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r>
                <w:rPr>
                  <w:i/>
                  <w:iCs/>
                </w:rPr>
                <w:t>CPEStartingPositionsPSCCH-PSSCH-InitiateCOT</w:t>
              </w:r>
            </w:ins>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5"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6"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lastRenderedPageBreak/>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w:t>
                  </w:r>
                  <w:r w:rsidRPr="00E86848">
                    <w:rPr>
                      <w:rFonts w:eastAsiaTheme="minorEastAsia"/>
                      <w:color w:val="FF0000"/>
                      <w:szCs w:val="21"/>
                      <w:lang w:eastAsia="zh-CN"/>
                    </w:rPr>
                    <w:lastRenderedPageBreak/>
                    <w:t xml:space="preserve">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000000"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6F8E4B31" w14:textId="57389B9A" w:rsidR="00E75242" w:rsidRPr="00E75242" w:rsidRDefault="00000000"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ins w:id="76" w:author="Mihai Enescu - after RAN1#114" w:date="2023-09-01T18:51:00Z">
                    <w:r w:rsidR="005F2B8B" w:rsidRPr="005A04B1">
                      <w:rPr>
                        <w:i/>
                        <w:iCs/>
                        <w:lang w:val="en-US"/>
                      </w:rPr>
                      <w:t>numRefSymbolLength</w:t>
                    </w:r>
                  </w:ins>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83"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lastRenderedPageBreak/>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sidR="003850E5">
              <w:rPr>
                <w:noProof/>
                <w:position w:val="-14"/>
              </w:rPr>
              <w:object w:dxaOrig="1500" w:dyaOrig="375" w14:anchorId="6B5D2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alt="" style="width:75.4pt;height:18.65pt;mso-width-percent:0;mso-height-percent:0;mso-width-percent:0;mso-height-percent:0" o:ole="">
                  <v:imagedata r:id="rId14" o:title=""/>
                </v:shape>
                <o:OLEObject Type="Embed" ProgID="Equation.3" ShapeID="_x0000_i1129" DrawAspect="Content" ObjectID="_1755587536"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xml:space="preserve">. The UE shall perform the procedures in </w:t>
            </w:r>
            <w:r w:rsidRPr="000E0995">
              <w:rPr>
                <w:rFonts w:eastAsia="Malgun Gothic"/>
                <w:color w:val="FF0000"/>
                <w:lang w:val="en-US"/>
              </w:rPr>
              <w:lastRenderedPageBreak/>
              <w:t>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lastRenderedPageBreak/>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lastRenderedPageBreak/>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w:r w:rsidRPr="000F0E95">
                    <w:rPr>
                      <w:rFonts w:eastAsia="DengXian"/>
                      <w:iCs/>
                      <w:sz w:val="22"/>
                      <w:szCs w:val="22"/>
                      <w:lang w:eastAsia="x-none"/>
                    </w:rPr>
                    <w:lastRenderedPageBreak/>
                    <w:t xml:space="preserve">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lastRenderedPageBreak/>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w:t>
                  </w:r>
                  <w:r w:rsidRPr="002D64B3">
                    <w:rPr>
                      <w:color w:val="00B050"/>
                      <w:lang w:eastAsia="ko-KR"/>
                    </w:rPr>
                    <w:lastRenderedPageBreak/>
                    <w:t xml:space="preserve">‘interlaceRB’,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lastRenderedPageBreak/>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lastRenderedPageBreak/>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lastRenderedPageBreak/>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lastRenderedPageBreak/>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 xml:space="preserve">is defined in slots </w:t>
            </w:r>
            <w:r w:rsidRPr="00CE2E21">
              <w:rPr>
                <w:iCs/>
                <w:lang w:val="x-none"/>
              </w:rPr>
              <w:lastRenderedPageBreak/>
              <w:t>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lastRenderedPageBreak/>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lastRenderedPageBreak/>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lastRenderedPageBreak/>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lastRenderedPageBreak/>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 xml:space="preserve">FFS: whether to support that CPE can be transmitted between any two consecutive SL transmissions between COT initiator and responder, to reduce the gap between two transmissions so that it does not exceed 16us, the </w:t>
            </w:r>
            <w:r w:rsidRPr="00D25186">
              <w:rPr>
                <w:szCs w:val="20"/>
              </w:rPr>
              <w:lastRenderedPageBreak/>
              <w:t>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w:date="2023-08-24T17:34:00Z">
                      <w:rPr>
                        <w:rFonts w:ascii="Cambria Math" w:hAnsi="Cambria Math" w:cs="Calibri"/>
                        <w:i/>
                        <w:color w:val="000000"/>
                        <w:sz w:val="22"/>
                        <w:szCs w:val="22"/>
                      </w:rPr>
                    </w:ins>
                  </m:ctrlPr>
                </m:sSubPr>
                <m:e>
                  <m:r>
                    <w:ins w:id="118" w:author="Kevin Lin" w:date="2023-08-24T17:34:00Z">
                      <w:rPr>
                        <w:rFonts w:ascii="Cambria Math" w:hAnsi="Cambria Math" w:cs="Calibri"/>
                        <w:color w:val="000000"/>
                        <w:sz w:val="22"/>
                        <w:szCs w:val="22"/>
                      </w:rPr>
                      <m:t>S</m:t>
                    </w:ins>
                  </m:r>
                </m:e>
                <m:sub>
                  <m:r>
                    <w:ins w:id="119" w:author="Kevin Lin"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lastRenderedPageBreak/>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ins w:id="12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25"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w:t>
              </w:r>
              <w:r w:rsidRPr="00F258F9">
                <w:rPr>
                  <w:lang w:eastAsia="ko-KR"/>
                </w:rPr>
                <w:lastRenderedPageBreak/>
                <w:t>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lastRenderedPageBreak/>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lastRenderedPageBreak/>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lastRenderedPageBreak/>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lastRenderedPageBreak/>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lastRenderedPageBreak/>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lastRenderedPageBreak/>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r w:rsidRPr="00167ACD">
                      <w:rPr>
                        <w:i/>
                        <w:iCs/>
                      </w:rPr>
                      <w:t>CPEStartingPositionsPSCCH-PSSCH-InitiateCOT</w:t>
                    </w:r>
                  </w:ins>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w:t>
            </w:r>
            <w:r>
              <w:rPr>
                <w:rFonts w:hint="eastAsia"/>
                <w:lang w:val="en-US" w:eastAsia="zh-CN"/>
              </w:rPr>
              <w:lastRenderedPageBreak/>
              <w:t>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ins w:id="182" w:author="Sharp" w:date="2023-09-04T11:32:00Z">
                    <w:r>
                      <w:rPr>
                        <w:rFonts w:hint="eastAsia"/>
                        <w:lang w:val="en-US" w:eastAsia="zh-CN"/>
                      </w:rPr>
                      <w:t>ing</w:t>
                    </w:r>
                  </w:ins>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w:t>
                  </w:r>
                  <w:r w:rsidRPr="00952969">
                    <w:rPr>
                      <w:rFonts w:eastAsia="Batang"/>
                      <w:color w:val="000000"/>
                      <w:lang w:eastAsia="zh-CN"/>
                    </w:rPr>
                    <w:lastRenderedPageBreak/>
                    <w:t>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lastRenderedPageBreak/>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3850E5">
                    <w:rPr>
                      <w:noProof/>
                      <w:position w:val="-8"/>
                      <w:szCs w:val="20"/>
                    </w:rPr>
                    <w:pict w14:anchorId="53E8B5EA">
                      <v:shape id="_x0000_i1128" type="#_x0000_t75" alt="" style="width:16.65pt;height:15.35pt;mso-width-percent:0;mso-height-percent:0;mso-width-percent:0;mso-height-percent:0"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3850E5">
                    <w:rPr>
                      <w:noProof/>
                      <w:position w:val="-8"/>
                      <w:szCs w:val="20"/>
                    </w:rPr>
                    <w:pict w14:anchorId="333AB76F">
                      <v:shape id="_x0000_i1127" type="#_x0000_t75" alt="" style="width:16.65pt;height:15.35pt;mso-width-percent:0;mso-height-percent:0;mso-width-percent:0;mso-height-percent:0"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3850E5">
                    <w:rPr>
                      <w:noProof/>
                      <w:position w:val="-5"/>
                      <w:szCs w:val="20"/>
                    </w:rPr>
                    <w:pict w14:anchorId="1AD5C297">
                      <v:shape id="_x0000_i1126" type="#_x0000_t75" alt="" style="width:27.35pt;height:12.65pt;mso-width-percent:0;mso-height-percent:0;mso-width-percent:0;mso-height-percent:0"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3850E5">
                    <w:rPr>
                      <w:noProof/>
                      <w:position w:val="-5"/>
                      <w:szCs w:val="20"/>
                    </w:rPr>
                    <w:pict w14:anchorId="7EBAFFBE">
                      <v:shape id="_x0000_i1125" type="#_x0000_t75" alt="" style="width:27.35pt;height:12.65pt;mso-width-percent:0;mso-height-percent:0;mso-width-percent:0;mso-height-percent:0"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3850E5">
                    <w:rPr>
                      <w:noProof/>
                      <w:position w:val="-5"/>
                      <w:szCs w:val="20"/>
                    </w:rPr>
                    <w:pict w14:anchorId="00CB5D19">
                      <v:shape id="_x0000_i1124" type="#_x0000_t75" alt="" style="width:6.65pt;height:12.65pt;mso-width-percent:0;mso-height-percent:0;mso-width-percent:0;mso-height-percent:0"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3850E5">
                    <w:rPr>
                      <w:noProof/>
                      <w:position w:val="-5"/>
                      <w:szCs w:val="20"/>
                    </w:rPr>
                    <w:pict w14:anchorId="2FE4D118">
                      <v:shape id="_x0000_i1123" type="#_x0000_t75" alt="" style="width:6.65pt;height:12.65pt;mso-width-percent:0;mso-height-percent:0;mso-width-percent:0;mso-height-percent:0"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3850E5">
                    <w:rPr>
                      <w:noProof/>
                      <w:position w:val="-8"/>
                      <w:szCs w:val="20"/>
                    </w:rPr>
                    <w:pict w14:anchorId="1163D4C6">
                      <v:shape id="_x0000_i1122" type="#_x0000_t75" alt="" style="width:44.65pt;height:12.65pt;mso-width-percent:0;mso-height-percent:0;mso-width-percent:0;mso-height-percent:0"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3850E5">
                    <w:rPr>
                      <w:noProof/>
                      <w:position w:val="-8"/>
                      <w:szCs w:val="20"/>
                    </w:rPr>
                    <w:pict w14:anchorId="6ECD5BDA">
                      <v:shape id="_x0000_i1121" type="#_x0000_t75" alt="" style="width:44.65pt;height:12.65pt;mso-width-percent:0;mso-height-percent:0;mso-width-percent:0;mso-height-percent:0"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3850E5">
                    <w:rPr>
                      <w:noProof/>
                      <w:position w:val="-8"/>
                      <w:szCs w:val="20"/>
                    </w:rPr>
                    <w:pict w14:anchorId="0AB0EB6C">
                      <v:shape id="_x0000_i1120" type="#_x0000_t75" alt="" style="width:16.65pt;height:15.35pt;mso-width-percent:0;mso-height-percent:0;mso-width-percent:0;mso-height-percent:0"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3850E5">
                    <w:rPr>
                      <w:noProof/>
                      <w:position w:val="-8"/>
                      <w:szCs w:val="20"/>
                    </w:rPr>
                    <w:pict w14:anchorId="520DDFB0">
                      <v:shape id="_x0000_i1119" type="#_x0000_t75" alt="" style="width:16.65pt;height:15.35pt;mso-width-percent:0;mso-height-percent:0;mso-width-percent:0;mso-height-percent:0"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3850E5">
                    <w:rPr>
                      <w:noProof/>
                      <w:position w:val="-8"/>
                      <w:szCs w:val="20"/>
                    </w:rPr>
                    <w:pict w14:anchorId="73BBDC7F">
                      <v:shape id="_x0000_i1118" type="#_x0000_t75" alt="" style="width:23.35pt;height:15.35pt;mso-width-percent:0;mso-height-percent:0;mso-width-percent:0;mso-height-percent:0"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3850E5">
                    <w:rPr>
                      <w:noProof/>
                      <w:position w:val="-8"/>
                      <w:szCs w:val="20"/>
                    </w:rPr>
                    <w:pict w14:anchorId="0FA46787">
                      <v:shape id="_x0000_i1117" type="#_x0000_t75" alt="" style="width:23.35pt;height:15.35pt;mso-width-percent:0;mso-height-percent:0;mso-width-percent:0;mso-height-percent:0"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3850E5">
                    <w:rPr>
                      <w:noProof/>
                      <w:position w:val="-5"/>
                      <w:szCs w:val="20"/>
                    </w:rPr>
                    <w:pict w14:anchorId="36FABE21">
                      <v:shape id="_x0000_i1116" type="#_x0000_t75" alt="" style="width:27.35pt;height:12.65pt;mso-width-percent:0;mso-height-percent:0;mso-width-percent:0;mso-height-percent:0"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3850E5">
                    <w:rPr>
                      <w:noProof/>
                      <w:position w:val="-5"/>
                      <w:szCs w:val="20"/>
                    </w:rPr>
                    <w:pict w14:anchorId="5FE831E5">
                      <v:shape id="_x0000_i1115" type="#_x0000_t75" alt="" style="width:27.35pt;height:12.65pt;mso-width-percent:0;mso-height-percent:0;mso-width-percent:0;mso-height-percent:0"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3850E5">
                    <w:rPr>
                      <w:noProof/>
                      <w:position w:val="-5"/>
                      <w:szCs w:val="20"/>
                    </w:rPr>
                    <w:pict w14:anchorId="52237410">
                      <v:shape id="_x0000_i1114" type="#_x0000_t75" alt="" style="width:6.65pt;height:12.65pt;mso-width-percent:0;mso-height-percent:0;mso-width-percent:0;mso-height-percent:0"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3850E5">
                    <w:rPr>
                      <w:noProof/>
                      <w:position w:val="-5"/>
                      <w:szCs w:val="20"/>
                    </w:rPr>
                    <w:pict w14:anchorId="6DC5F662">
                      <v:shape id="_x0000_i1113" type="#_x0000_t75" alt="" style="width:6.65pt;height:12.65pt;mso-width-percent:0;mso-height-percent:0;mso-width-percent:0;mso-height-percent:0"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3850E5">
                    <w:rPr>
                      <w:noProof/>
                      <w:position w:val="-8"/>
                      <w:szCs w:val="20"/>
                    </w:rPr>
                    <w:pict w14:anchorId="32564EB1">
                      <v:shape id="_x0000_i1112" type="#_x0000_t75" alt="" style="width:44.65pt;height:12.65pt;mso-width-percent:0;mso-height-percent:0;mso-width-percent:0;mso-height-percent:0"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3850E5">
                    <w:rPr>
                      <w:noProof/>
                      <w:position w:val="-8"/>
                      <w:szCs w:val="20"/>
                    </w:rPr>
                    <w:pict w14:anchorId="362E9E8D">
                      <v:shape id="_x0000_i1111" type="#_x0000_t75" alt="" style="width:44.65pt;height:12.65pt;mso-width-percent:0;mso-height-percent:0;mso-width-percent:0;mso-height-percent:0"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3850E5">
                    <w:rPr>
                      <w:noProof/>
                      <w:position w:val="-8"/>
                      <w:szCs w:val="20"/>
                    </w:rPr>
                    <w:pict w14:anchorId="2F4667A1">
                      <v:shape id="_x0000_i1110" type="#_x0000_t75" alt="" style="width:16.65pt;height:15.35pt;mso-width-percent:0;mso-height-percent:0;mso-width-percent:0;mso-height-percent:0"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3850E5">
                    <w:rPr>
                      <w:noProof/>
                      <w:position w:val="-8"/>
                      <w:szCs w:val="20"/>
                    </w:rPr>
                    <w:pict w14:anchorId="7AD93669">
                      <v:shape id="_x0000_i1109" type="#_x0000_t75" alt="" style="width:16.65pt;height:15.35pt;mso-width-percent:0;mso-height-percent:0;mso-width-percent:0;mso-height-percent:0"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3850E5">
                    <w:rPr>
                      <w:noProof/>
                      <w:position w:val="-5"/>
                      <w:szCs w:val="20"/>
                    </w:rPr>
                    <w:pict w14:anchorId="74A86D94">
                      <v:shape id="_x0000_i1108" type="#_x0000_t75" alt="" style="width:24.65pt;height:12.65pt;mso-width-percent:0;mso-height-percent:0;mso-width-percent:0;mso-height-percent:0"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3850E5">
                    <w:rPr>
                      <w:noProof/>
                      <w:position w:val="-5"/>
                      <w:szCs w:val="20"/>
                    </w:rPr>
                    <w:pict w14:anchorId="0747DC52">
                      <v:shape id="_x0000_i1107" type="#_x0000_t75" alt="" style="width:24.65pt;height:12.65pt;mso-width-percent:0;mso-height-percent:0;mso-width-percent:0;mso-height-percent:0"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3850E5">
                    <w:rPr>
                      <w:noProof/>
                      <w:position w:val="-8"/>
                      <w:szCs w:val="20"/>
                    </w:rPr>
                    <w:pict w14:anchorId="4AE308B5">
                      <v:shape id="_x0000_i1106" type="#_x0000_t75" alt="" style="width:23.35pt;height:15.35pt;mso-width-percent:0;mso-height-percent:0;mso-width-percent:0;mso-height-percent:0"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3850E5">
                    <w:rPr>
                      <w:noProof/>
                      <w:position w:val="-8"/>
                      <w:szCs w:val="20"/>
                    </w:rPr>
                    <w:pict w14:anchorId="73FBE4EC">
                      <v:shape id="_x0000_i1105" type="#_x0000_t75" alt="" style="width:23.35pt;height:15.35pt;mso-width-percent:0;mso-height-percent:0;mso-width-percent:0;mso-height-percent:0"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3850E5">
                    <w:rPr>
                      <w:noProof/>
                      <w:position w:val="-5"/>
                      <w:szCs w:val="20"/>
                    </w:rPr>
                    <w:pict w14:anchorId="73C4ABD9">
                      <v:shape id="_x0000_i1104" type="#_x0000_t75" alt="" style="width:27.35pt;height:12.65pt;mso-width-percent:0;mso-height-percent:0;mso-width-percent:0;mso-height-percent:0"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3850E5">
                    <w:rPr>
                      <w:noProof/>
                      <w:position w:val="-5"/>
                      <w:szCs w:val="20"/>
                    </w:rPr>
                    <w:pict w14:anchorId="44333F8B">
                      <v:shape id="_x0000_i1103" type="#_x0000_t75" alt="" style="width:27.35pt;height:12.65pt;mso-width-percent:0;mso-height-percent:0;mso-width-percent:0;mso-height-percent:0"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3850E5">
                    <w:rPr>
                      <w:noProof/>
                      <w:position w:val="-5"/>
                      <w:szCs w:val="20"/>
                    </w:rPr>
                    <w:pict w14:anchorId="30DBBFB8">
                      <v:shape id="_x0000_i1102" type="#_x0000_t75" alt="" style="width:6.65pt;height:12.65pt;mso-width-percent:0;mso-height-percent:0;mso-width-percent:0;mso-height-percent:0"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3850E5">
                    <w:rPr>
                      <w:noProof/>
                      <w:position w:val="-5"/>
                      <w:szCs w:val="20"/>
                    </w:rPr>
                    <w:pict w14:anchorId="3153E281">
                      <v:shape id="_x0000_i1101" type="#_x0000_t75" alt="" style="width:6.65pt;height:12.65pt;mso-width-percent:0;mso-height-percent:0;mso-width-percent:0;mso-height-percent:0"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3850E5">
                    <w:rPr>
                      <w:noProof/>
                      <w:position w:val="-8"/>
                      <w:szCs w:val="20"/>
                    </w:rPr>
                    <w:pict w14:anchorId="5E2B3BFD">
                      <v:shape id="_x0000_i1100" type="#_x0000_t75" alt="" style="width:16.65pt;height:15.35pt;mso-width-percent:0;mso-height-percent:0;mso-width-percent:0;mso-height-percent:0"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3850E5">
                    <w:rPr>
                      <w:noProof/>
                      <w:position w:val="-8"/>
                      <w:szCs w:val="20"/>
                    </w:rPr>
                    <w:pict w14:anchorId="30703484">
                      <v:shape id="_x0000_i1099" type="#_x0000_t75" alt="" style="width:16.65pt;height:15.35pt;mso-width-percent:0;mso-height-percent:0;mso-width-percent:0;mso-height-percent:0"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3850E5">
                    <w:rPr>
                      <w:noProof/>
                      <w:position w:val="-5"/>
                      <w:szCs w:val="20"/>
                    </w:rPr>
                    <w:pict w14:anchorId="7EA494C7">
                      <v:shape id="_x0000_i1098" type="#_x0000_t75" alt="" style="width:24.65pt;height:12.65pt;mso-width-percent:0;mso-height-percent:0;mso-width-percent:0;mso-height-percent:0"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3850E5">
                    <w:rPr>
                      <w:noProof/>
                      <w:position w:val="-5"/>
                      <w:szCs w:val="20"/>
                    </w:rPr>
                    <w:pict w14:anchorId="1DFC5360">
                      <v:shape id="_x0000_i1097" type="#_x0000_t75" alt="" style="width:24.65pt;height:12.65pt;mso-width-percent:0;mso-height-percent:0;mso-width-percent:0;mso-height-percent:0"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lastRenderedPageBreak/>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lastRenderedPageBreak/>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lastRenderedPageBreak/>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lastRenderedPageBreak/>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lastRenderedPageBreak/>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lastRenderedPageBreak/>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w:t>
                  </w:r>
                  <w:r w:rsidRPr="002C2ACD">
                    <w:rPr>
                      <w:rFonts w:eastAsia="Malgun Gothic"/>
                      <w:lang w:val="x-none"/>
                    </w:rPr>
                    <w:lastRenderedPageBreak/>
                    <w:t xml:space="preserve">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#4-2  OK to use passive voice “LTE SCI is received” to avoid any 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lastRenderedPageBreak/>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w:t>
            </w:r>
            <w:r w:rsidRPr="004D3F55">
              <w:rPr>
                <w:color w:val="FF0000"/>
                <w:lang w:val="en-US" w:eastAsia="ja-JP"/>
              </w:rPr>
              <w:lastRenderedPageBreak/>
              <w:t>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3850E5" w:rsidRPr="00EE4D7A">
              <w:rPr>
                <w:noProof/>
                <w:position w:val="-10"/>
                <w:lang w:eastAsia="ko-KR"/>
              </w:rPr>
              <w:object w:dxaOrig="420" w:dyaOrig="360" w14:anchorId="40FE696F">
                <v:shape id="_x0000_i1096" type="#_x0000_t75" alt="" style="width:23.35pt;height:23.35pt;mso-width-percent:0;mso-height-percent:0;mso-width-percent:0;mso-height-percent:0" o:ole="">
                  <v:imagedata r:id="rId23" o:title=""/>
                </v:shape>
                <o:OLEObject Type="Embed" ProgID="Equation.3" ShapeID="_x0000_i1096" DrawAspect="Content" ObjectID="_1755587537"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 xml:space="preserve">“If startingSymbolFirst and startingSymbolSecond are provided for a sidelink resource pool, the number of </w:t>
            </w:r>
            <w:r w:rsidRPr="00DD6C7A">
              <w:rPr>
                <w:rFonts w:eastAsia="Yu Mincho"/>
                <w:bCs/>
                <w:color w:val="4472C4" w:themeColor="accent1"/>
                <w:lang w:eastAsia="ja-JP"/>
              </w:rPr>
              <w:lastRenderedPageBreak/>
              <w:t>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lastRenderedPageBreak/>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905"/>
        <w:gridCol w:w="497"/>
        <w:gridCol w:w="5564"/>
        <w:gridCol w:w="133"/>
        <w:gridCol w:w="2530"/>
      </w:tblGrid>
      <w:tr w:rsidR="007905ED" w14:paraId="5CE4C9DB" w14:textId="77777777" w:rsidTr="00E11389">
        <w:trPr>
          <w:trHeight w:val="335"/>
          <w:jc w:val="center"/>
        </w:trPr>
        <w:tc>
          <w:tcPr>
            <w:tcW w:w="921" w:type="dxa"/>
            <w:shd w:val="clear" w:color="auto" w:fill="D9D9D9" w:themeFill="background1" w:themeFillShade="D9"/>
          </w:tcPr>
          <w:p w14:paraId="4F7A95D4" w14:textId="77777777" w:rsidR="0090706A" w:rsidRDefault="0090706A" w:rsidP="00D67602">
            <w:r>
              <w:t>Company</w:t>
            </w:r>
          </w:p>
        </w:tc>
        <w:tc>
          <w:tcPr>
            <w:tcW w:w="6068" w:type="dxa"/>
            <w:gridSpan w:val="2"/>
            <w:shd w:val="clear" w:color="auto" w:fill="D9D9D9" w:themeFill="background1" w:themeFillShade="D9"/>
          </w:tcPr>
          <w:p w14:paraId="2CD2C600" w14:textId="77777777" w:rsidR="0090706A" w:rsidRDefault="0090706A" w:rsidP="00D67602">
            <w:r>
              <w:t>Comments</w:t>
            </w:r>
          </w:p>
        </w:tc>
        <w:tc>
          <w:tcPr>
            <w:tcW w:w="2640" w:type="dxa"/>
            <w:gridSpan w:val="2"/>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E11389">
        <w:trPr>
          <w:trHeight w:val="53"/>
          <w:jc w:val="center"/>
        </w:trPr>
        <w:tc>
          <w:tcPr>
            <w:tcW w:w="921" w:type="dxa"/>
          </w:tcPr>
          <w:p w14:paraId="5020C381" w14:textId="31E48FF6" w:rsidR="0090706A" w:rsidRDefault="00187455" w:rsidP="00D67602">
            <w:pPr>
              <w:rPr>
                <w:lang w:eastAsia="zh-CN"/>
              </w:rPr>
            </w:pPr>
            <w:r>
              <w:rPr>
                <w:lang w:eastAsia="zh-CN"/>
              </w:rPr>
              <w:t>Samsung</w:t>
            </w:r>
          </w:p>
        </w:tc>
        <w:tc>
          <w:tcPr>
            <w:tcW w:w="6068" w:type="dxa"/>
            <w:gridSpan w:val="2"/>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t>
            </w:r>
            <w:r w:rsidRPr="009A6880">
              <w:rPr>
                <w:rFonts w:eastAsia="Malgun Gothic"/>
                <w:color w:val="000000" w:themeColor="text1"/>
                <w:lang w:val="en-US" w:eastAsia="ko-KR"/>
              </w:rPr>
              <w:lastRenderedPageBreak/>
              <w:t xml:space="preserve">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2640" w:type="dxa"/>
            <w:gridSpan w:val="2"/>
          </w:tcPr>
          <w:p w14:paraId="2BEE86A4" w14:textId="77777777" w:rsidR="00B620D0" w:rsidRDefault="00B620D0" w:rsidP="00B620D0">
            <w:r>
              <w:lastRenderedPageBreak/>
              <w:t>Comment 1:</w:t>
            </w:r>
          </w:p>
          <w:p w14:paraId="78B015DF" w14:textId="77777777" w:rsidR="00B620D0" w:rsidRDefault="00B620D0" w:rsidP="00B620D0">
            <w:r>
              <w:t>As LGE commented later, the addition of “in a RB-set” may not be necessary. This can be discussed further in RAN1, if necessary.</w:t>
            </w:r>
          </w:p>
          <w:p w14:paraId="1643F31E" w14:textId="77777777" w:rsidR="00B620D0" w:rsidRDefault="00B620D0" w:rsidP="00B620D0">
            <w:r>
              <w:t>The meaning of “and within the RB-set” is unclear, it seems to be somehow out of place.</w:t>
            </w:r>
          </w:p>
          <w:p w14:paraId="47D276FA" w14:textId="77777777" w:rsidR="00B620D0" w:rsidRDefault="00B620D0" w:rsidP="00B620D0"/>
          <w:p w14:paraId="702B2DAF" w14:textId="77777777" w:rsidR="00B620D0" w:rsidRDefault="00B620D0" w:rsidP="00B620D0"/>
          <w:p w14:paraId="43847CBF" w14:textId="77777777" w:rsidR="00B620D0" w:rsidRDefault="00B620D0" w:rsidP="00B620D0"/>
          <w:p w14:paraId="4CB29410" w14:textId="77777777" w:rsidR="00B620D0" w:rsidRDefault="00B620D0" w:rsidP="00B620D0"/>
          <w:p w14:paraId="79E6FA22" w14:textId="77777777" w:rsidR="00B620D0" w:rsidRDefault="00B620D0" w:rsidP="00B620D0"/>
          <w:p w14:paraId="2D16DFC4" w14:textId="77777777" w:rsidR="00B620D0" w:rsidRDefault="00B620D0" w:rsidP="00B620D0"/>
          <w:p w14:paraId="61932DF4" w14:textId="77777777" w:rsidR="00B620D0" w:rsidRDefault="00B620D0" w:rsidP="00B620D0"/>
          <w:p w14:paraId="6656DBFB" w14:textId="77777777" w:rsidR="00B620D0" w:rsidRDefault="00B620D0" w:rsidP="00B620D0"/>
          <w:p w14:paraId="2D420D11" w14:textId="77777777" w:rsidR="00B620D0" w:rsidRDefault="00B620D0" w:rsidP="00B620D0"/>
          <w:p w14:paraId="59FC19B2" w14:textId="77777777" w:rsidR="00B620D0" w:rsidRDefault="00B620D0" w:rsidP="00B620D0"/>
          <w:p w14:paraId="3772974F" w14:textId="77777777" w:rsidR="00B620D0" w:rsidRDefault="00B620D0" w:rsidP="00B620D0"/>
          <w:p w14:paraId="42237CC7" w14:textId="77777777" w:rsidR="00B620D0" w:rsidRDefault="00B620D0" w:rsidP="00B620D0"/>
          <w:p w14:paraId="6676B848" w14:textId="77777777" w:rsidR="00B620D0" w:rsidRDefault="00B620D0" w:rsidP="00B620D0"/>
          <w:p w14:paraId="738881C3" w14:textId="77777777" w:rsidR="00B620D0" w:rsidRDefault="00B620D0" w:rsidP="00B620D0">
            <w:r>
              <w:t>Comment 2:</w:t>
            </w:r>
          </w:p>
          <w:p w14:paraId="56E70D59" w14:textId="77777777" w:rsidR="00B620D0" w:rsidRDefault="00B620D0" w:rsidP="00B620D0">
            <w:r>
              <w:t xml:space="preserve">I understood that this RRC parameter is needed since the legacy </w:t>
            </w:r>
            <w:r w:rsidRPr="00AE7E72">
              <w:t xml:space="preserve">"sl-StartRB-Subchannel-r16" </w:t>
            </w:r>
            <w:r>
              <w:t xml:space="preserve">may not work for interlaced case, but in case this part is unstable, it is best to leave it out </w:t>
            </w:r>
            <w:r>
              <w:sym w:font="Wingdings" w:char="F0E0"/>
            </w:r>
            <w:r>
              <w:t xml:space="preserve">removed. </w:t>
            </w:r>
          </w:p>
          <w:p w14:paraId="78F804BE" w14:textId="77777777" w:rsidR="00B620D0" w:rsidRDefault="00B620D0" w:rsidP="00B620D0"/>
          <w:p w14:paraId="5DDADF10" w14:textId="77777777" w:rsidR="00B620D0" w:rsidRDefault="00B620D0" w:rsidP="00B620D0"/>
          <w:p w14:paraId="10D38593" w14:textId="77777777" w:rsidR="008D4D9A" w:rsidRDefault="008D4D9A" w:rsidP="00B620D0"/>
          <w:p w14:paraId="397B7F19" w14:textId="77777777" w:rsidR="008D4D9A" w:rsidRDefault="008D4D9A" w:rsidP="00B620D0"/>
          <w:p w14:paraId="77F6CD97" w14:textId="77777777" w:rsidR="008D4D9A" w:rsidRDefault="008D4D9A" w:rsidP="00B620D0"/>
          <w:p w14:paraId="1A2901A6" w14:textId="77777777" w:rsidR="008D4D9A" w:rsidRDefault="008D4D9A" w:rsidP="00B620D0"/>
          <w:p w14:paraId="19E2A238" w14:textId="77777777" w:rsidR="008D4D9A" w:rsidRDefault="008D4D9A" w:rsidP="00B620D0"/>
          <w:p w14:paraId="30AC5456" w14:textId="77777777" w:rsidR="00B620D0" w:rsidRDefault="00B620D0" w:rsidP="00B620D0"/>
          <w:p w14:paraId="53F7D514" w14:textId="5E2C33D1" w:rsidR="0090706A" w:rsidRDefault="00B620D0" w:rsidP="00D67602">
            <w:r>
              <w:t>Comment 3: These parts have been updated according to the comments received.</w:t>
            </w:r>
          </w:p>
        </w:tc>
      </w:tr>
      <w:tr w:rsidR="007905ED" w14:paraId="50AB5F2A" w14:textId="77777777" w:rsidTr="00E11389">
        <w:trPr>
          <w:trHeight w:val="53"/>
          <w:jc w:val="center"/>
        </w:trPr>
        <w:tc>
          <w:tcPr>
            <w:tcW w:w="921" w:type="dxa"/>
          </w:tcPr>
          <w:p w14:paraId="1BF3E311" w14:textId="22FB2AE6" w:rsidR="0090706A" w:rsidRDefault="00D67602" w:rsidP="00D67602">
            <w:pPr>
              <w:rPr>
                <w:lang w:eastAsia="zh-CN"/>
              </w:rPr>
            </w:pPr>
            <w:r>
              <w:rPr>
                <w:lang w:eastAsia="zh-CN"/>
              </w:rPr>
              <w:lastRenderedPageBreak/>
              <w:t>Samsung2</w:t>
            </w:r>
          </w:p>
        </w:tc>
        <w:tc>
          <w:tcPr>
            <w:tcW w:w="6068" w:type="dxa"/>
            <w:gridSpan w:val="2"/>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rPr>
              <w:lastRenderedPageBreak/>
              <mc:AlternateContent>
                <mc:Choice Requires="wps">
                  <w:drawing>
                    <wp:anchor distT="0" distB="0" distL="114300" distR="114300" simplePos="0" relativeHeight="251658240"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rPr>
              <mc:AlternateContent>
                <mc:Choice Requires="wps">
                  <w:drawing>
                    <wp:anchor distT="0" distB="0" distL="114300" distR="114300" simplePos="0" relativeHeight="251658241"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lastRenderedPageBreak/>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rPr>
              <mc:AlternateContent>
                <mc:Choice Requires="wps">
                  <w:drawing>
                    <wp:anchor distT="0" distB="0" distL="114300" distR="114300" simplePos="0" relativeHeight="251658242"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2640" w:type="dxa"/>
            <w:gridSpan w:val="2"/>
          </w:tcPr>
          <w:p w14:paraId="0487B438" w14:textId="77777777" w:rsidR="0090706A" w:rsidRDefault="0090706A" w:rsidP="00D67602"/>
          <w:p w14:paraId="1CF8013D" w14:textId="77777777" w:rsidR="00225563" w:rsidRDefault="00225563" w:rsidP="00D67602"/>
          <w:p w14:paraId="4B6AA9B9" w14:textId="77777777" w:rsidR="00225563" w:rsidRDefault="00225563" w:rsidP="00D67602"/>
          <w:p w14:paraId="0E0D1469" w14:textId="77777777" w:rsidR="00225563" w:rsidRDefault="00225563" w:rsidP="00D67602"/>
          <w:p w14:paraId="5858DD1A" w14:textId="0252C9F9" w:rsidR="00225563" w:rsidRDefault="00225563" w:rsidP="00D67602">
            <w:r>
              <w:t>#1</w:t>
            </w:r>
            <w:r w:rsidR="00971790">
              <w:t xml:space="preserve"> </w:t>
            </w:r>
            <w:r w:rsidR="005E1E07">
              <w:t>Thanks for pointing out this aspect</w:t>
            </w:r>
            <w:r w:rsidR="001F31B2">
              <w:t>, however it may be better to discuss this at the next meeting.</w:t>
            </w:r>
          </w:p>
          <w:p w14:paraId="4784350E" w14:textId="77777777" w:rsidR="00971790" w:rsidRDefault="00971790" w:rsidP="00D67602"/>
          <w:p w14:paraId="748A1BFE" w14:textId="77777777" w:rsidR="00971790" w:rsidRDefault="00971790" w:rsidP="00D67602"/>
          <w:p w14:paraId="28A44886" w14:textId="77777777" w:rsidR="00971790" w:rsidRDefault="00971790" w:rsidP="00D67602"/>
          <w:p w14:paraId="3F56EE9D" w14:textId="77777777" w:rsidR="00971790" w:rsidRDefault="00971790" w:rsidP="00D67602"/>
          <w:p w14:paraId="5AC9C7F5" w14:textId="77777777" w:rsidR="00971790" w:rsidRDefault="00971790" w:rsidP="00D67602"/>
          <w:p w14:paraId="11C13551" w14:textId="77777777" w:rsidR="00971790" w:rsidRDefault="00971790" w:rsidP="00D67602"/>
          <w:p w14:paraId="41CA163B" w14:textId="77777777" w:rsidR="00971790" w:rsidRDefault="00971790" w:rsidP="00D67602"/>
          <w:p w14:paraId="6C2DF8DC" w14:textId="77777777" w:rsidR="00971790" w:rsidRDefault="00971790" w:rsidP="00D67602"/>
          <w:p w14:paraId="35293FE5" w14:textId="77777777" w:rsidR="00971790" w:rsidRDefault="00971790" w:rsidP="00D67602"/>
          <w:p w14:paraId="2D24BE54" w14:textId="77777777" w:rsidR="00971790" w:rsidRDefault="00971790" w:rsidP="00D67602"/>
          <w:p w14:paraId="0EAFABE1" w14:textId="77777777" w:rsidR="00971790" w:rsidRDefault="00971790" w:rsidP="00D67602"/>
          <w:p w14:paraId="2EB51DFF" w14:textId="77777777" w:rsidR="00971790" w:rsidRDefault="00971790" w:rsidP="00D67602"/>
          <w:p w14:paraId="0346C01A" w14:textId="77777777" w:rsidR="00971790" w:rsidRDefault="00971790" w:rsidP="00D67602">
            <w:r>
              <w:t>#</w:t>
            </w:r>
            <w:r w:rsidR="00AC7D75">
              <w:t>2</w:t>
            </w:r>
            <w:r w:rsidR="000D0428">
              <w:t xml:space="preserve"> </w:t>
            </w:r>
            <w:r w:rsidR="00BE75BF">
              <w:t xml:space="preserve">Prefer to discuss this at the next meeting if needed, since </w:t>
            </w:r>
            <w:r w:rsidR="00A02449">
              <w:t xml:space="preserve">any wording used might </w:t>
            </w:r>
            <w:r w:rsidR="009C4010">
              <w:t>be interpreted as constraining implementation</w:t>
            </w:r>
            <w:r w:rsidR="00396DF1">
              <w:t>. Moreover, such a</w:t>
            </w:r>
            <w:r w:rsidR="00E420AD">
              <w:t>n explicit</w:t>
            </w:r>
            <w:r w:rsidR="00396DF1">
              <w:t xml:space="preserve"> list is not strictly nee</w:t>
            </w:r>
            <w:r w:rsidR="00E420AD">
              <w:t xml:space="preserve">ded </w:t>
            </w:r>
            <w:r w:rsidR="00A17DE9">
              <w:t>since all these pieces of information are referenced when they are used.</w:t>
            </w:r>
          </w:p>
          <w:p w14:paraId="741452EA" w14:textId="77777777" w:rsidR="00051DA4" w:rsidRDefault="00051DA4" w:rsidP="00D67602"/>
          <w:p w14:paraId="7169EE88" w14:textId="77777777" w:rsidR="00051DA4" w:rsidRDefault="00051DA4" w:rsidP="00D67602"/>
          <w:p w14:paraId="3D94ED1B" w14:textId="77777777" w:rsidR="00051DA4" w:rsidRDefault="00051DA4" w:rsidP="00D67602"/>
          <w:p w14:paraId="1259160A" w14:textId="77777777" w:rsidR="00051DA4" w:rsidRDefault="00051DA4" w:rsidP="00D67602"/>
          <w:p w14:paraId="242697E3" w14:textId="77777777" w:rsidR="00051DA4" w:rsidRDefault="00051DA4" w:rsidP="00D67602"/>
          <w:p w14:paraId="74966826" w14:textId="77777777" w:rsidR="00051DA4" w:rsidRDefault="00051DA4" w:rsidP="00D67602"/>
          <w:p w14:paraId="630F7CE3" w14:textId="77777777" w:rsidR="00051DA4" w:rsidRDefault="00051DA4" w:rsidP="00D67602"/>
          <w:p w14:paraId="2C8D8411" w14:textId="77777777" w:rsidR="00051DA4" w:rsidRDefault="00051DA4" w:rsidP="00D67602"/>
          <w:p w14:paraId="27382135" w14:textId="77777777" w:rsidR="00051DA4" w:rsidRDefault="00051DA4" w:rsidP="00D67602"/>
          <w:p w14:paraId="61F2B51B" w14:textId="77777777" w:rsidR="00051DA4" w:rsidRDefault="00051DA4" w:rsidP="00D67602"/>
          <w:p w14:paraId="15DF4FD0" w14:textId="77777777" w:rsidR="00051DA4" w:rsidRDefault="00051DA4" w:rsidP="00D67602"/>
          <w:p w14:paraId="7AF9562F" w14:textId="77777777" w:rsidR="00051DA4" w:rsidRDefault="00051DA4" w:rsidP="00D67602"/>
          <w:p w14:paraId="382CCFFD" w14:textId="77777777" w:rsidR="00051DA4" w:rsidRDefault="00051DA4" w:rsidP="00D67602"/>
          <w:p w14:paraId="173F610B" w14:textId="77777777" w:rsidR="00D332F3" w:rsidRDefault="00D332F3" w:rsidP="00D67602"/>
          <w:p w14:paraId="7AB4D415" w14:textId="77777777" w:rsidR="00D332F3" w:rsidRDefault="00D332F3" w:rsidP="00D67602"/>
          <w:p w14:paraId="5A34A00E" w14:textId="77777777" w:rsidR="00D332F3" w:rsidRDefault="00D332F3" w:rsidP="00D67602"/>
          <w:p w14:paraId="3793E1E5" w14:textId="77777777" w:rsidR="00D332F3" w:rsidRDefault="00D332F3" w:rsidP="00D67602"/>
          <w:p w14:paraId="5B35644E" w14:textId="451A0EBE" w:rsidR="00051DA4" w:rsidRDefault="00110D7D" w:rsidP="00D67602">
            <w:r>
              <w:t>#3</w:t>
            </w:r>
            <w:r w:rsidR="00C750B5">
              <w:t xml:space="preserve"> </w:t>
            </w:r>
            <w:r w:rsidR="007A1C61">
              <w:t xml:space="preserve">It seems that </w:t>
            </w:r>
            <w:r w:rsidR="00F268E1">
              <w:t xml:space="preserve">the current text and your modified version are </w:t>
            </w:r>
            <w:r w:rsidR="00F268E1">
              <w:lastRenderedPageBreak/>
              <w:t xml:space="preserve">equivalent as long a LTE subframes and NR slots are aligned (as currently assumed). </w:t>
            </w:r>
            <w:r w:rsidR="007A1C61">
              <w:t xml:space="preserve">Let’s discuss </w:t>
            </w:r>
            <w:r w:rsidR="00F268E1">
              <w:t xml:space="preserve">this </w:t>
            </w:r>
            <w:r w:rsidR="007A1C61">
              <w:t>at the next meeting since it seems that even changes which don’t intend to change the meaning seem quite controversial in SL-coex.</w:t>
            </w:r>
            <w:r>
              <w:t xml:space="preserve"> </w:t>
            </w:r>
            <w:r w:rsidR="00F268E1">
              <w:t>.</w:t>
            </w:r>
          </w:p>
          <w:p w14:paraId="3E4CD296" w14:textId="77777777" w:rsidR="0025135F" w:rsidRDefault="0025135F" w:rsidP="00D67602"/>
          <w:p w14:paraId="2E32527E" w14:textId="77777777" w:rsidR="0025135F" w:rsidRDefault="0025135F" w:rsidP="00D67602"/>
          <w:p w14:paraId="4579A9B5" w14:textId="77777777" w:rsidR="0025135F" w:rsidRDefault="0025135F" w:rsidP="00D67602"/>
          <w:p w14:paraId="5CD87FAA" w14:textId="77777777" w:rsidR="0025135F" w:rsidRDefault="0025135F" w:rsidP="00D67602"/>
          <w:p w14:paraId="28C3F35B" w14:textId="77777777" w:rsidR="0025135F" w:rsidRDefault="0025135F" w:rsidP="00D67602"/>
          <w:p w14:paraId="56CB5606" w14:textId="77777777" w:rsidR="0025135F" w:rsidRDefault="0025135F" w:rsidP="00D67602"/>
          <w:p w14:paraId="6B937920" w14:textId="77777777" w:rsidR="0025135F" w:rsidRDefault="0025135F" w:rsidP="00D67602"/>
          <w:p w14:paraId="3123EAF0" w14:textId="77777777" w:rsidR="0025135F" w:rsidRDefault="0025135F" w:rsidP="00D67602"/>
          <w:p w14:paraId="3EC8299D" w14:textId="77777777" w:rsidR="00536254" w:rsidRDefault="00536254" w:rsidP="00D67602"/>
          <w:p w14:paraId="05D8F6A3" w14:textId="77777777" w:rsidR="00536254" w:rsidRDefault="00536254" w:rsidP="00D67602"/>
          <w:p w14:paraId="4A2454EB" w14:textId="77777777" w:rsidR="00536254" w:rsidRDefault="00536254" w:rsidP="00D67602"/>
          <w:p w14:paraId="554CEB40" w14:textId="77777777" w:rsidR="00536254" w:rsidRDefault="00536254" w:rsidP="00D67602"/>
          <w:p w14:paraId="6017460F" w14:textId="77777777" w:rsidR="00536254" w:rsidRDefault="00536254" w:rsidP="00D67602"/>
          <w:p w14:paraId="6FA639DD" w14:textId="77777777" w:rsidR="00536254" w:rsidRDefault="00536254" w:rsidP="00D67602"/>
          <w:p w14:paraId="39069586" w14:textId="77777777" w:rsidR="00536254" w:rsidRDefault="00536254" w:rsidP="00D67602"/>
          <w:p w14:paraId="25ED9A9F" w14:textId="77777777" w:rsidR="00536254" w:rsidRDefault="00536254" w:rsidP="00D67602"/>
          <w:p w14:paraId="695A29FF" w14:textId="4CA30B19" w:rsidR="0025135F" w:rsidRDefault="0025135F" w:rsidP="00D67602">
            <w:r>
              <w:t>#4</w:t>
            </w:r>
            <w:r w:rsidR="004E2335">
              <w:t xml:space="preserve"> As comments by other companies above show, this part is controversial. Prefer to discuss at the next meeting.</w:t>
            </w:r>
          </w:p>
          <w:p w14:paraId="75A43B3B" w14:textId="77777777" w:rsidR="0025135F" w:rsidRDefault="0025135F" w:rsidP="00D67602"/>
          <w:p w14:paraId="52AACB19" w14:textId="77777777" w:rsidR="0025135F" w:rsidRDefault="0025135F" w:rsidP="00D67602"/>
          <w:p w14:paraId="5A417B9B" w14:textId="77777777" w:rsidR="0025135F" w:rsidRDefault="0025135F" w:rsidP="00D67602"/>
          <w:p w14:paraId="4DF6881D" w14:textId="77777777" w:rsidR="0025135F" w:rsidRDefault="0025135F" w:rsidP="00D67602"/>
          <w:p w14:paraId="15008999" w14:textId="277749A9" w:rsidR="0025135F" w:rsidRDefault="0025135F" w:rsidP="00D67602"/>
        </w:tc>
      </w:tr>
      <w:tr w:rsidR="007905ED" w14:paraId="41E543FF" w14:textId="77777777" w:rsidTr="00E11389">
        <w:trPr>
          <w:trHeight w:val="53"/>
          <w:jc w:val="center"/>
        </w:trPr>
        <w:tc>
          <w:tcPr>
            <w:tcW w:w="921"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068" w:type="dxa"/>
            <w:gridSpan w:val="2"/>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2640" w:type="dxa"/>
            <w:gridSpan w:val="2"/>
          </w:tcPr>
          <w:p w14:paraId="74321F3C" w14:textId="5EBB10A6" w:rsidR="0090706A" w:rsidRDefault="0089429B" w:rsidP="00D67602">
            <w:r>
              <w:lastRenderedPageBreak/>
              <w:t xml:space="preserve">Let’s discuss at the next meeting. </w:t>
            </w:r>
            <w:r w:rsidR="00231DB4">
              <w:t>I understand your concern, but s</w:t>
            </w:r>
            <w:r w:rsidR="00C26E8A">
              <w:t xml:space="preserve">ome companies want to use passive voice to </w:t>
            </w:r>
            <w:r w:rsidR="00C26E8A">
              <w:lastRenderedPageBreak/>
              <w:t>avoid the impression that the “NR module” has to re</w:t>
            </w:r>
            <w:r w:rsidR="00231DB4">
              <w:t xml:space="preserve">ceive LTE SCI etc. </w:t>
            </w:r>
            <w:r>
              <w:t>Currently we don’t have terminology like “LTE SL module” in the spec and in some implementations there may not be separate modules. 38.213 uses “</w:t>
            </w:r>
            <w:r w:rsidRPr="0089429B">
              <w:t>E-UTRA radio access and NR radio access</w:t>
            </w:r>
            <w:r>
              <w:t>” for the Rel-16 coexistence aspect</w:t>
            </w:r>
            <w:r w:rsidR="00F97601">
              <w:t xml:space="preserve">, </w:t>
            </w:r>
            <w:r w:rsidR="000E4AA7">
              <w:t>perhaps we can consider that for discussion at the next meeting.</w:t>
            </w:r>
          </w:p>
        </w:tc>
      </w:tr>
      <w:tr w:rsidR="007905ED" w14:paraId="561356A9" w14:textId="77777777" w:rsidTr="00E11389">
        <w:trPr>
          <w:trHeight w:val="53"/>
          <w:jc w:val="center"/>
        </w:trPr>
        <w:tc>
          <w:tcPr>
            <w:tcW w:w="921" w:type="dxa"/>
          </w:tcPr>
          <w:p w14:paraId="136E6994" w14:textId="2C941740" w:rsidR="0090706A" w:rsidRPr="004B0BE1" w:rsidRDefault="00C418B2" w:rsidP="00D67602">
            <w:pPr>
              <w:rPr>
                <w:color w:val="0000FF"/>
              </w:rPr>
            </w:pPr>
            <w:r>
              <w:rPr>
                <w:color w:val="0000FF"/>
              </w:rPr>
              <w:lastRenderedPageBreak/>
              <w:t>QC</w:t>
            </w:r>
          </w:p>
        </w:tc>
        <w:tc>
          <w:tcPr>
            <w:tcW w:w="6068" w:type="dxa"/>
            <w:gridSpan w:val="2"/>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lastRenderedPageBreak/>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Such a mechanism would be used by the COT initiating UE, neither for initiating a COT, nor for sharing a COT. Therefore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 xml:space="preserve">FFS: whether to support that CPE can be transmitted between any two consecutive SL transmissions between COT initiator and responder, to reduce the gap between </w:t>
                  </w:r>
                  <w:r w:rsidRPr="00DB2626">
                    <w:rPr>
                      <w:szCs w:val="22"/>
                    </w:rPr>
                    <w:lastRenderedPageBreak/>
                    <w:t>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DengXian"/>
                <w:lang w:val="en-US"/>
              </w:rPr>
            </w:pPr>
            <w:r w:rsidRPr="00F55524">
              <w:rPr>
                <w:rFonts w:eastAsia="DengXian"/>
                <w:lang w:val="en-US"/>
              </w:rPr>
              <w:t>In draft CR TS 37.213</w:t>
            </w:r>
            <w:r>
              <w:rPr>
                <w:rFonts w:eastAsia="DengXian"/>
                <w:lang w:val="en-US"/>
              </w:rPr>
              <w:t xml:space="preserve"> a</w:t>
            </w:r>
            <w:r w:rsidRPr="00CC4D3C">
              <w:rPr>
                <w:rFonts w:eastAsia="DengXian"/>
                <w:lang w:val="en-US"/>
              </w:rPr>
              <w:t xml:space="preserve"> SL burst is defined, there is another agreement related to SL burst,</w:t>
            </w:r>
            <w:r>
              <w:rPr>
                <w:rFonts w:eastAsia="DengXian"/>
                <w:lang w:val="en-US"/>
              </w:rPr>
              <w:t xml:space="preserve"> where CPE filling can be applied in order to maintain a SL TX burst (and do not perform channel access between consecutive transmissions).</w:t>
            </w:r>
            <w:r w:rsidRPr="00CC4D3C">
              <w:rPr>
                <w:rFonts w:eastAsia="DengXian"/>
                <w:lang w:val="en-US"/>
              </w:rPr>
              <w:t xml:space="preserve"> </w:t>
            </w:r>
            <w:r>
              <w:rPr>
                <w:rFonts w:eastAsia="DengXian"/>
                <w:lang w:val="en-US"/>
              </w:rPr>
              <w:t>W</w:t>
            </w:r>
            <w:r>
              <w:rPr>
                <w:rFonts w:eastAsia="DengXian"/>
              </w:rPr>
              <w:t xml:space="preserve">e suggest to capture the agreement in </w:t>
            </w:r>
            <w:r>
              <w:rPr>
                <w:rFonts w:eastAsia="DengXian"/>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2640" w:type="dxa"/>
            <w:gridSpan w:val="2"/>
          </w:tcPr>
          <w:p w14:paraId="3DF6EBB6" w14:textId="77777777" w:rsidR="00B620D0" w:rsidRDefault="00B620D0" w:rsidP="00B620D0">
            <w:r>
              <w:lastRenderedPageBreak/>
              <w:t>Comment 1:</w:t>
            </w:r>
          </w:p>
          <w:p w14:paraId="44BD8434" w14:textId="77777777" w:rsidR="00B620D0" w:rsidRDefault="00B620D0" w:rsidP="00B620D0">
            <w:r>
              <w:t xml:space="preserve">Thank you for pointing out the missing case. </w:t>
            </w:r>
          </w:p>
          <w:p w14:paraId="358585A0" w14:textId="77777777" w:rsidR="00B620D0" w:rsidRDefault="00B620D0" w:rsidP="00B620D0">
            <w:r>
              <w:t xml:space="preserve">The draft is revised to also include the case where the COT initiator continues transmission within the same COT. </w:t>
            </w:r>
          </w:p>
          <w:p w14:paraId="5E641095" w14:textId="77777777" w:rsidR="00B620D0" w:rsidRDefault="00B620D0" w:rsidP="00B620D0">
            <w:r>
              <w:t xml:space="preserve">As for the RRC parameter names, I didn’t update those yet, since they are anyhow not fully stable and will need to be revisited. </w:t>
            </w:r>
          </w:p>
          <w:p w14:paraId="3FDD0C94" w14:textId="77777777" w:rsidR="00B620D0" w:rsidRDefault="00B620D0" w:rsidP="00B620D0"/>
          <w:p w14:paraId="1E386B8D" w14:textId="77777777" w:rsidR="00B620D0" w:rsidRDefault="00B620D0" w:rsidP="00B620D0"/>
          <w:p w14:paraId="7582B545" w14:textId="77777777" w:rsidR="00B620D0" w:rsidRDefault="00B620D0" w:rsidP="00B620D0"/>
          <w:p w14:paraId="327108FC" w14:textId="77777777" w:rsidR="00B620D0" w:rsidRDefault="00B620D0" w:rsidP="00B620D0"/>
          <w:p w14:paraId="35727B32" w14:textId="77777777" w:rsidR="00B620D0" w:rsidRDefault="00B620D0" w:rsidP="00B620D0"/>
          <w:p w14:paraId="03ED0A3B" w14:textId="77777777" w:rsidR="00B620D0" w:rsidRDefault="00B620D0" w:rsidP="00B620D0"/>
          <w:p w14:paraId="37AE1D7A" w14:textId="77777777" w:rsidR="00B620D0" w:rsidRDefault="00B620D0" w:rsidP="00B620D0"/>
          <w:p w14:paraId="2DAD92F5" w14:textId="77777777" w:rsidR="00B620D0" w:rsidRDefault="00B620D0" w:rsidP="00B620D0"/>
          <w:p w14:paraId="76EB9F56" w14:textId="77777777" w:rsidR="00B620D0" w:rsidRDefault="00B620D0" w:rsidP="00B620D0"/>
          <w:p w14:paraId="484C9A62" w14:textId="77777777" w:rsidR="00B620D0" w:rsidRDefault="00B620D0" w:rsidP="00B620D0"/>
          <w:p w14:paraId="3DCB6A0F" w14:textId="77777777" w:rsidR="00B620D0" w:rsidRDefault="00B620D0" w:rsidP="00B620D0"/>
          <w:p w14:paraId="3FB08DBA" w14:textId="77777777" w:rsidR="00B620D0" w:rsidRDefault="00B620D0" w:rsidP="00B620D0"/>
          <w:p w14:paraId="7339EEF6" w14:textId="77777777" w:rsidR="00B620D0" w:rsidRDefault="00B620D0" w:rsidP="00B620D0"/>
          <w:p w14:paraId="10913DC5" w14:textId="77777777" w:rsidR="00B620D0" w:rsidRDefault="00B620D0" w:rsidP="00B620D0"/>
          <w:p w14:paraId="2EFB5F59" w14:textId="77777777" w:rsidR="00B620D0" w:rsidRDefault="00B620D0" w:rsidP="00B620D0"/>
          <w:p w14:paraId="7C859652" w14:textId="77777777" w:rsidR="00B620D0" w:rsidRDefault="00B620D0" w:rsidP="00B620D0"/>
          <w:p w14:paraId="2BE4C273" w14:textId="77777777" w:rsidR="00B620D0" w:rsidRDefault="00B620D0" w:rsidP="00B620D0"/>
          <w:p w14:paraId="02047698" w14:textId="77777777" w:rsidR="00B620D0" w:rsidRDefault="00B620D0" w:rsidP="00B620D0"/>
          <w:p w14:paraId="00465D45" w14:textId="77777777" w:rsidR="00B620D0" w:rsidRDefault="00B620D0" w:rsidP="00B620D0"/>
          <w:p w14:paraId="2674CE74" w14:textId="77777777" w:rsidR="00B620D0" w:rsidRDefault="00B620D0" w:rsidP="00B620D0"/>
          <w:p w14:paraId="6A20ECF5" w14:textId="77777777" w:rsidR="00B620D0" w:rsidRDefault="00B620D0" w:rsidP="00B620D0"/>
          <w:p w14:paraId="0C2F6520" w14:textId="77777777" w:rsidR="00B620D0" w:rsidRDefault="00B620D0" w:rsidP="00B620D0"/>
          <w:p w14:paraId="1147223E" w14:textId="77777777" w:rsidR="00B620D0" w:rsidRDefault="00B620D0" w:rsidP="00B620D0"/>
          <w:p w14:paraId="70F95F0A" w14:textId="77777777" w:rsidR="00B620D0" w:rsidRDefault="00B620D0" w:rsidP="00B620D0"/>
          <w:p w14:paraId="29BFFD84" w14:textId="77777777" w:rsidR="00B620D0" w:rsidRDefault="00B620D0" w:rsidP="00B620D0"/>
          <w:p w14:paraId="456D8699" w14:textId="77777777" w:rsidR="00B620D0" w:rsidRDefault="00B620D0" w:rsidP="00B620D0"/>
          <w:p w14:paraId="15D166AA" w14:textId="77777777" w:rsidR="00B620D0" w:rsidRDefault="00B620D0" w:rsidP="00B620D0"/>
          <w:p w14:paraId="1D5C3B63" w14:textId="77777777" w:rsidR="00B620D0" w:rsidRDefault="00B620D0" w:rsidP="00B620D0"/>
          <w:p w14:paraId="765EFE35" w14:textId="77777777" w:rsidR="00B620D0" w:rsidRDefault="00B620D0" w:rsidP="00B620D0"/>
          <w:p w14:paraId="354B2EC4" w14:textId="77777777" w:rsidR="00B620D0" w:rsidRDefault="00B620D0" w:rsidP="00B620D0"/>
          <w:p w14:paraId="204DE441" w14:textId="77777777" w:rsidR="00B620D0" w:rsidRDefault="00B620D0" w:rsidP="00B620D0"/>
          <w:p w14:paraId="673A5D4A" w14:textId="77777777" w:rsidR="00B620D0" w:rsidRDefault="00B620D0" w:rsidP="00B620D0"/>
          <w:p w14:paraId="4519CB41" w14:textId="77777777" w:rsidR="00B620D0" w:rsidRDefault="00B620D0" w:rsidP="00B620D0"/>
          <w:p w14:paraId="0997619F" w14:textId="77777777" w:rsidR="00B620D0" w:rsidRDefault="00B620D0" w:rsidP="00B620D0"/>
          <w:p w14:paraId="0F88BE8C" w14:textId="77777777" w:rsidR="00B620D0" w:rsidRDefault="00B620D0" w:rsidP="00B620D0"/>
          <w:p w14:paraId="0C02B3AA" w14:textId="77777777" w:rsidR="00B620D0" w:rsidRDefault="00B620D0" w:rsidP="00B620D0"/>
          <w:p w14:paraId="5EB33A14" w14:textId="77777777" w:rsidR="00B620D0" w:rsidRDefault="00B620D0" w:rsidP="00B620D0"/>
          <w:p w14:paraId="1CC7E962" w14:textId="77777777" w:rsidR="00B620D0" w:rsidRDefault="00B620D0" w:rsidP="00B620D0"/>
          <w:p w14:paraId="3C511F75" w14:textId="77777777" w:rsidR="00B620D0" w:rsidRDefault="00B620D0" w:rsidP="00B620D0"/>
          <w:p w14:paraId="0F309097" w14:textId="77777777" w:rsidR="00B620D0" w:rsidRDefault="00B620D0" w:rsidP="00B620D0"/>
          <w:p w14:paraId="5527B676" w14:textId="77777777" w:rsidR="00B620D0" w:rsidRDefault="00B620D0" w:rsidP="00B620D0"/>
          <w:p w14:paraId="6F8FC340" w14:textId="77777777" w:rsidR="00B620D0" w:rsidRDefault="00B620D0" w:rsidP="00B620D0"/>
          <w:p w14:paraId="79426E26" w14:textId="77777777" w:rsidR="00B620D0" w:rsidRDefault="00B620D0" w:rsidP="00B620D0"/>
          <w:p w14:paraId="0488AA69" w14:textId="77777777" w:rsidR="00B620D0" w:rsidRDefault="00B620D0" w:rsidP="00B620D0"/>
          <w:p w14:paraId="09FE2257" w14:textId="77777777" w:rsidR="00B620D0" w:rsidRDefault="00B620D0" w:rsidP="00B620D0"/>
          <w:p w14:paraId="75780CD0" w14:textId="77777777" w:rsidR="00B620D0" w:rsidRDefault="00B620D0" w:rsidP="00B620D0"/>
          <w:p w14:paraId="19908405" w14:textId="77777777" w:rsidR="00B620D0" w:rsidRDefault="00B620D0" w:rsidP="00B620D0"/>
          <w:p w14:paraId="5825826A" w14:textId="77777777" w:rsidR="00B620D0" w:rsidRDefault="00B620D0" w:rsidP="00B620D0"/>
          <w:p w14:paraId="32090B1A" w14:textId="77777777" w:rsidR="00B620D0" w:rsidRDefault="00B620D0" w:rsidP="00B620D0"/>
          <w:p w14:paraId="1FFBC22F" w14:textId="77777777" w:rsidR="00B620D0" w:rsidRDefault="00B620D0" w:rsidP="00B620D0"/>
          <w:p w14:paraId="18554178" w14:textId="77777777" w:rsidR="00B620D0" w:rsidRDefault="00B620D0" w:rsidP="00B620D0"/>
          <w:p w14:paraId="19BD5B82" w14:textId="77777777" w:rsidR="00B620D0" w:rsidRDefault="00B620D0" w:rsidP="00B620D0"/>
          <w:p w14:paraId="106C4593" w14:textId="77777777" w:rsidR="00B620D0" w:rsidRDefault="00B620D0" w:rsidP="00B620D0"/>
          <w:p w14:paraId="24B5C67C" w14:textId="77777777" w:rsidR="00B620D0" w:rsidRDefault="00B620D0" w:rsidP="00B620D0"/>
          <w:p w14:paraId="6C8C51B8" w14:textId="77777777" w:rsidR="00B620D0" w:rsidRDefault="00B620D0" w:rsidP="00B620D0"/>
          <w:p w14:paraId="5E27F568" w14:textId="77777777" w:rsidR="00B620D0" w:rsidRDefault="00B620D0" w:rsidP="00B620D0"/>
          <w:p w14:paraId="3DFE7079" w14:textId="77777777" w:rsidR="00B620D0" w:rsidRDefault="00B620D0" w:rsidP="00B620D0"/>
          <w:p w14:paraId="652D95B1" w14:textId="77777777" w:rsidR="00B620D0" w:rsidRDefault="00B620D0" w:rsidP="00B620D0"/>
          <w:p w14:paraId="20D488EF" w14:textId="77777777" w:rsidR="00B620D0" w:rsidRDefault="00B620D0" w:rsidP="00B620D0"/>
          <w:p w14:paraId="1496064E" w14:textId="77777777" w:rsidR="00B620D0" w:rsidRDefault="00B620D0" w:rsidP="00B620D0"/>
          <w:p w14:paraId="18E71324" w14:textId="77777777" w:rsidR="008D4D9A" w:rsidRDefault="008D4D9A" w:rsidP="00B620D0"/>
          <w:p w14:paraId="750FCCDD" w14:textId="77777777" w:rsidR="008D4D9A" w:rsidRDefault="008D4D9A" w:rsidP="00B620D0"/>
          <w:p w14:paraId="1B885173" w14:textId="77777777" w:rsidR="008D4D9A" w:rsidRDefault="008D4D9A" w:rsidP="00B620D0"/>
          <w:p w14:paraId="1BC8874C" w14:textId="77777777" w:rsidR="008D4D9A" w:rsidRDefault="008D4D9A" w:rsidP="00B620D0"/>
          <w:p w14:paraId="1FF7C262" w14:textId="77777777" w:rsidR="008D4D9A" w:rsidRDefault="008D4D9A" w:rsidP="00B620D0"/>
          <w:p w14:paraId="4AAEE950" w14:textId="77777777" w:rsidR="008D4D9A" w:rsidRDefault="008D4D9A" w:rsidP="00B620D0"/>
          <w:p w14:paraId="3D08B8F9" w14:textId="77777777" w:rsidR="008D4D9A" w:rsidRDefault="008D4D9A" w:rsidP="00B620D0"/>
          <w:p w14:paraId="11AE35C0" w14:textId="77777777" w:rsidR="008D4D9A" w:rsidRDefault="008D4D9A" w:rsidP="00B620D0"/>
          <w:p w14:paraId="2D15FCF3" w14:textId="77777777" w:rsidR="008D4D9A" w:rsidRDefault="008D4D9A" w:rsidP="00B620D0"/>
          <w:p w14:paraId="6CE5D40A" w14:textId="77777777" w:rsidR="008D4D9A" w:rsidRDefault="008D4D9A" w:rsidP="00B620D0"/>
          <w:p w14:paraId="5A7C8AC4" w14:textId="77777777" w:rsidR="00B620D0" w:rsidRDefault="00B620D0" w:rsidP="00B620D0"/>
          <w:p w14:paraId="76E47663" w14:textId="77777777" w:rsidR="00B620D0" w:rsidRDefault="00B620D0" w:rsidP="00B620D0"/>
          <w:p w14:paraId="359EB777" w14:textId="77777777" w:rsidR="00B620D0" w:rsidRDefault="00B620D0" w:rsidP="00B620D0">
            <w:r>
              <w:t xml:space="preserve">Comment 2: </w:t>
            </w:r>
          </w:p>
          <w:p w14:paraId="24F121AE" w14:textId="77777777" w:rsidR="00B620D0" w:rsidRDefault="00B620D0" w:rsidP="00B620D0">
            <w:r>
              <w:t>This has now been updated, thanks!</w:t>
            </w:r>
          </w:p>
          <w:p w14:paraId="51A5D4B2" w14:textId="77777777" w:rsidR="00B620D0" w:rsidRDefault="00B620D0" w:rsidP="00B620D0"/>
          <w:p w14:paraId="61DD8B40" w14:textId="77777777" w:rsidR="00B620D0" w:rsidRDefault="00B620D0" w:rsidP="00B620D0">
            <w:r>
              <w:t>Comment 3:</w:t>
            </w:r>
          </w:p>
          <w:p w14:paraId="0B34073F" w14:textId="77777777" w:rsidR="00B620D0" w:rsidRDefault="00B620D0" w:rsidP="00B620D0">
            <w:r>
              <w:t xml:space="preserve">It seems that we may not have enough details on how to exactly capture this agreement, e.g. how the UE chooses the CP length etc. </w:t>
            </w:r>
          </w:p>
          <w:p w14:paraId="6606AC10" w14:textId="77777777" w:rsidR="00B620D0" w:rsidRDefault="00B620D0" w:rsidP="00B620D0"/>
          <w:p w14:paraId="2903DA26" w14:textId="77777777" w:rsidR="00B620D0" w:rsidRDefault="00B620D0" w:rsidP="00B620D0"/>
          <w:p w14:paraId="13D4B2B5" w14:textId="77777777" w:rsidR="00B620D0" w:rsidRDefault="00B620D0" w:rsidP="00B620D0"/>
          <w:p w14:paraId="61D8877E" w14:textId="77777777" w:rsidR="00B620D0" w:rsidRDefault="00B620D0" w:rsidP="00B620D0">
            <w:r>
              <w:lastRenderedPageBreak/>
              <w:t xml:space="preserve">Comment 4: </w:t>
            </w:r>
          </w:p>
          <w:p w14:paraId="4AD2E063" w14:textId="77777777" w:rsidR="00B620D0" w:rsidRDefault="00B620D0" w:rsidP="00B620D0">
            <w:r>
              <w:t>This has now been updated.</w:t>
            </w:r>
          </w:p>
          <w:p w14:paraId="16F71A39" w14:textId="77777777" w:rsidR="00B620D0" w:rsidRDefault="00B620D0" w:rsidP="00B620D0"/>
          <w:p w14:paraId="20B5B189" w14:textId="77777777" w:rsidR="00B620D0" w:rsidRDefault="00B620D0" w:rsidP="00B620D0"/>
          <w:p w14:paraId="75688A6A" w14:textId="77777777" w:rsidR="00B620D0" w:rsidRDefault="00B620D0" w:rsidP="00B620D0"/>
          <w:p w14:paraId="469306CF" w14:textId="77777777" w:rsidR="00B620D0" w:rsidRDefault="00B620D0" w:rsidP="00B620D0"/>
          <w:p w14:paraId="1179083F" w14:textId="77777777" w:rsidR="00B620D0" w:rsidRDefault="00B620D0" w:rsidP="00B620D0"/>
          <w:p w14:paraId="6B3E1294" w14:textId="77777777" w:rsidR="00B620D0" w:rsidRDefault="00B620D0" w:rsidP="00B620D0"/>
          <w:p w14:paraId="475BB2B9" w14:textId="77777777" w:rsidR="00B620D0" w:rsidRDefault="00B620D0" w:rsidP="00B620D0">
            <w:r>
              <w:t xml:space="preserve"> </w:t>
            </w:r>
          </w:p>
          <w:p w14:paraId="23E43FE5" w14:textId="77777777" w:rsidR="00B620D0" w:rsidRDefault="00B620D0" w:rsidP="00B620D0"/>
          <w:p w14:paraId="3FA2729A" w14:textId="77777777" w:rsidR="0047723E" w:rsidRDefault="0047723E" w:rsidP="00D67602"/>
        </w:tc>
      </w:tr>
      <w:tr w:rsidR="00656293" w14:paraId="7724D809" w14:textId="77777777" w:rsidTr="00E11389">
        <w:trPr>
          <w:trHeight w:val="53"/>
          <w:jc w:val="center"/>
        </w:trPr>
        <w:tc>
          <w:tcPr>
            <w:tcW w:w="921" w:type="dxa"/>
          </w:tcPr>
          <w:p w14:paraId="79619566" w14:textId="31EF65F2" w:rsidR="00656293" w:rsidRDefault="00656293" w:rsidP="00656293">
            <w:pPr>
              <w:rPr>
                <w:color w:val="0000FF"/>
              </w:rPr>
            </w:pPr>
            <w:r>
              <w:rPr>
                <w:lang w:eastAsia="zh-CN"/>
              </w:rPr>
              <w:lastRenderedPageBreak/>
              <w:t xml:space="preserve">Apple </w:t>
            </w:r>
          </w:p>
        </w:tc>
        <w:tc>
          <w:tcPr>
            <w:tcW w:w="6068" w:type="dxa"/>
            <w:gridSpan w:val="2"/>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cover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number of consecutive slots for MCSt</w:t>
            </w:r>
            <w:r w:rsidRPr="00A11AC0">
              <w:rPr>
                <w:i/>
                <w:iCs/>
                <w:szCs w:val="20"/>
              </w:rPr>
              <w:t>” (</w:t>
            </w:r>
            <w:r w:rsidRPr="00A11AC0">
              <w:rPr>
                <w:i/>
                <w:iCs/>
                <w:szCs w:val="20"/>
              </w:rPr>
              <w:fldChar w:fldCharType="begin"/>
            </w:r>
            <w:r w:rsidRPr="00A11AC0">
              <w:rPr>
                <w:i/>
                <w:iCs/>
                <w:szCs w:val="20"/>
              </w:rPr>
              <w:instrText xml:space="preserve"> QUOTE </w:instrText>
            </w:r>
            <w:r w:rsidR="003850E5">
              <w:rPr>
                <w:i/>
                <w:noProof/>
                <w:position w:val="-8"/>
                <w:szCs w:val="20"/>
              </w:rPr>
              <w:pict w14:anchorId="338D89CF">
                <v:shape id="_x0000_i1095" type="#_x0000_t75" alt="" style="width:44.6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3850E5">
              <w:rPr>
                <w:i/>
                <w:noProof/>
                <w:position w:val="-8"/>
                <w:szCs w:val="20"/>
              </w:rPr>
              <w:pict w14:anchorId="3DE415A8">
                <v:shape id="_x0000_i1094" type="#_x0000_t75" alt="" style="width:44.6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lastRenderedPageBreak/>
              <w:t xml:space="preserve">The higher layer selects resources from the reported </w:t>
            </w:r>
            <w:r w:rsidRPr="00A11AC0">
              <w:rPr>
                <w:i/>
                <w:iCs/>
                <w:szCs w:val="20"/>
              </w:rPr>
              <w:fldChar w:fldCharType="begin"/>
            </w:r>
            <w:r w:rsidRPr="00A11AC0">
              <w:rPr>
                <w:i/>
                <w:iCs/>
                <w:szCs w:val="20"/>
              </w:rPr>
              <w:instrText xml:space="preserve"> QUOTE </w:instrText>
            </w:r>
            <w:r w:rsidR="003850E5">
              <w:rPr>
                <w:i/>
                <w:noProof/>
                <w:position w:val="-5"/>
                <w:szCs w:val="20"/>
              </w:rPr>
              <w:pict w14:anchorId="2F2A99C8">
                <v:shape id="_x0000_i1093" type="#_x0000_t75" alt="" style="width:10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3850E5">
              <w:rPr>
                <w:i/>
                <w:noProof/>
                <w:position w:val="-5"/>
                <w:szCs w:val="20"/>
              </w:rPr>
              <w:pict w14:anchorId="70987C52">
                <v:shape id="_x0000_i1092" type="#_x0000_t75" alt="" style="width:10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3850E5">
              <w:rPr>
                <w:i/>
                <w:noProof/>
                <w:position w:val="-5"/>
                <w:szCs w:val="20"/>
              </w:rPr>
              <w:pict w14:anchorId="044B3130">
                <v:shape id="_x0000_i1091" type="#_x0000_t75" alt="" style="width:10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3850E5">
              <w:rPr>
                <w:i/>
                <w:noProof/>
                <w:position w:val="-5"/>
                <w:szCs w:val="20"/>
              </w:rPr>
              <w:pict w14:anchorId="0B7AF1BC">
                <v:shape id="_x0000_i1090" type="#_x0000_t75" alt="" style="width:10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color w:val="000000"/>
                <w:szCs w:val="20"/>
              </w:rPr>
              <w:t xml:space="preserve">A candidate multi-slots resource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3850E5">
              <w:rPr>
                <w:i/>
                <w:noProof/>
                <w:position w:val="-8"/>
                <w:szCs w:val="20"/>
              </w:rPr>
              <w:pict w14:anchorId="04F8FE81">
                <v:shape id="_x0000_i1089" type="#_x0000_t75" alt="" style="width:17.35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3850E5">
              <w:rPr>
                <w:i/>
                <w:noProof/>
                <w:position w:val="-8"/>
                <w:szCs w:val="20"/>
              </w:rPr>
              <w:pict w14:anchorId="1BD5B440">
                <v:shape id="_x0000_i1088" type="#_x0000_t75" alt="" style="width:17.35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fldChar w:fldCharType="end"/>
            </w:r>
            <w:r w:rsidRPr="00F41C30">
              <w:rPr>
                <w:rFonts w:eastAsia="DengXian"/>
                <w:i/>
                <w:iCs/>
                <w:color w:val="000000"/>
                <w:szCs w:val="20"/>
              </w:rPr>
              <w:t xml:space="preserve">  is defined as a set of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3850E5">
              <w:rPr>
                <w:i/>
                <w:noProof/>
                <w:position w:val="-5"/>
                <w:szCs w:val="20"/>
              </w:rPr>
              <w:pict w14:anchorId="5F3560DA">
                <v:shape id="_x0000_i1087" type="#_x0000_t75" alt="" style="width:27.3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3850E5">
              <w:rPr>
                <w:i/>
                <w:noProof/>
                <w:position w:val="-5"/>
                <w:szCs w:val="20"/>
              </w:rPr>
              <w:pict w14:anchorId="67F04221">
                <v:shape id="_x0000_i1086" type="#_x0000_t75" alt="" style="width:27.3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contiguous sub-channels starting from sub-channel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3850E5">
              <w:rPr>
                <w:i/>
                <w:noProof/>
                <w:position w:val="-5"/>
                <w:szCs w:val="20"/>
              </w:rPr>
              <w:pict w14:anchorId="482E9080">
                <v:shape id="_x0000_i1085" type="#_x0000_t75" alt="" style="width:6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3850E5">
              <w:rPr>
                <w:i/>
                <w:noProof/>
                <w:position w:val="-5"/>
                <w:szCs w:val="20"/>
              </w:rPr>
              <w:pict w14:anchorId="4802BCA8">
                <v:shape id="_x0000_i1084" type="#_x0000_t75" alt="" style="width:6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fldChar w:fldCharType="end"/>
            </w:r>
            <w:r w:rsidRPr="00F41C30">
              <w:rPr>
                <w:rFonts w:eastAsia="DengXian"/>
                <w:i/>
                <w:iCs/>
                <w:color w:val="000000"/>
                <w:szCs w:val="20"/>
              </w:rPr>
              <w:t xml:space="preserve"> in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3850E5">
              <w:rPr>
                <w:i/>
                <w:noProof/>
                <w:position w:val="-8"/>
                <w:szCs w:val="20"/>
              </w:rPr>
              <w:pict w14:anchorId="467AF286">
                <v:shape id="_x0000_i1083" type="#_x0000_t75" alt="" style="width:44.6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3850E5">
              <w:rPr>
                <w:i/>
                <w:noProof/>
                <w:position w:val="-8"/>
                <w:szCs w:val="20"/>
              </w:rPr>
              <w:pict w14:anchorId="173E41FE">
                <v:shape id="_x0000_i1082" type="#_x0000_t75" alt="" style="width:44.6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consecutive slots starting from slot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3850E5">
              <w:rPr>
                <w:i/>
                <w:noProof/>
                <w:position w:val="-8"/>
                <w:szCs w:val="20"/>
              </w:rPr>
              <w:pict w14:anchorId="29FCD3A2">
                <v:shape id="_x0000_i1081" type="#_x0000_t75" alt="" style="width:17.35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3850E5">
              <w:rPr>
                <w:i/>
                <w:noProof/>
                <w:position w:val="-8"/>
                <w:szCs w:val="20"/>
              </w:rPr>
              <w:pict w14:anchorId="033BD9D2">
                <v:shape id="_x0000_i1080" type="#_x0000_t75" alt="" style="width:17.35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fldChar w:fldCharType="end"/>
            </w:r>
            <w:r w:rsidRPr="00F41C30">
              <w:rPr>
                <w:rFonts w:eastAsia="DengXian"/>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DengXian"/>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multi-slots resource </w:t>
            </w:r>
            <w:r w:rsidRPr="00F41C30">
              <w:rPr>
                <w:rFonts w:eastAsia="DengXian"/>
                <w:i/>
                <w:iCs/>
                <w:szCs w:val="20"/>
              </w:rPr>
              <w:fldChar w:fldCharType="begin"/>
            </w:r>
            <w:r w:rsidRPr="00F41C30">
              <w:rPr>
                <w:rFonts w:eastAsia="DengXian"/>
                <w:i/>
                <w:iCs/>
                <w:szCs w:val="20"/>
              </w:rPr>
              <w:instrText xml:space="preserve"> QUOTE </w:instrText>
            </w:r>
            <w:r w:rsidR="003850E5">
              <w:rPr>
                <w:i/>
                <w:noProof/>
                <w:position w:val="-8"/>
                <w:szCs w:val="20"/>
              </w:rPr>
              <w:pict w14:anchorId="5798C730">
                <v:shape id="_x0000_i1079" type="#_x0000_t75" alt="" style="width:22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3850E5">
              <w:rPr>
                <w:i/>
                <w:noProof/>
                <w:position w:val="-8"/>
                <w:szCs w:val="20"/>
              </w:rPr>
              <w:pict w14:anchorId="7ED05084">
                <v:shape id="_x0000_i1078" type="#_x0000_t75" alt="" style="width:22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3850E5">
              <w:rPr>
                <w:i/>
                <w:noProof/>
                <w:position w:val="-5"/>
                <w:szCs w:val="20"/>
              </w:rPr>
              <w:pict w14:anchorId="1EDD5432">
                <v:shape id="_x0000_i1077" type="#_x0000_t75" alt="" style="width:27.3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3850E5">
              <w:rPr>
                <w:i/>
                <w:noProof/>
                <w:position w:val="-5"/>
                <w:szCs w:val="20"/>
              </w:rPr>
              <w:pict w14:anchorId="7B4AA710">
                <v:shape id="_x0000_i1076" type="#_x0000_t75" alt="" style="width:27.3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3850E5">
              <w:rPr>
                <w:i/>
                <w:noProof/>
                <w:position w:val="-5"/>
                <w:szCs w:val="20"/>
              </w:rPr>
              <w:pict w14:anchorId="4F83E0ED">
                <v:shape id="_x0000_i1075" type="#_x0000_t75" alt="" style="width:6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3850E5">
              <w:rPr>
                <w:i/>
                <w:noProof/>
                <w:position w:val="-5"/>
                <w:szCs w:val="20"/>
              </w:rPr>
              <w:pict w14:anchorId="37BCF9CE">
                <v:shape id="_x0000_i1074" type="#_x0000_t75" alt="" style="width:6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3850E5">
              <w:rPr>
                <w:i/>
                <w:noProof/>
                <w:position w:val="-8"/>
                <w:szCs w:val="20"/>
              </w:rPr>
              <w:pict w14:anchorId="1783B935">
                <v:shape id="_x0000_i1073" type="#_x0000_t75" alt="" style="width:44.6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instrText xml:space="preserve"> </w:instrText>
            </w:r>
            <w:r w:rsidRPr="00F41C30">
              <w:rPr>
                <w:rFonts w:eastAsia="DengXian"/>
                <w:i/>
                <w:iCs/>
                <w:szCs w:val="20"/>
              </w:rPr>
              <w:fldChar w:fldCharType="separate"/>
            </w:r>
            <w:r w:rsidR="003850E5">
              <w:rPr>
                <w:i/>
                <w:noProof/>
                <w:position w:val="-8"/>
                <w:szCs w:val="20"/>
              </w:rPr>
              <w:pict w14:anchorId="74F420B3">
                <v:shape id="_x0000_i1072" type="#_x0000_t75" alt="" style="width:44.6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fldChar w:fldCharType="end"/>
            </w:r>
            <w:r w:rsidRPr="00F41C30">
              <w:rPr>
                <w:rFonts w:eastAsia="DengXian"/>
                <w:i/>
                <w:iCs/>
                <w:szCs w:val="20"/>
              </w:rPr>
              <w:t xml:space="preserve"> consecutive slots starting from slot </w:t>
            </w:r>
            <w:r w:rsidRPr="00F41C30">
              <w:rPr>
                <w:rFonts w:eastAsia="DengXian"/>
                <w:i/>
                <w:iCs/>
                <w:szCs w:val="20"/>
              </w:rPr>
              <w:fldChar w:fldCharType="begin"/>
            </w:r>
            <w:r w:rsidRPr="00F41C30">
              <w:rPr>
                <w:rFonts w:eastAsia="DengXian"/>
                <w:i/>
                <w:iCs/>
                <w:szCs w:val="20"/>
              </w:rPr>
              <w:instrText xml:space="preserve"> QUOTE </w:instrText>
            </w:r>
            <w:r w:rsidR="003850E5">
              <w:rPr>
                <w:i/>
                <w:noProof/>
                <w:position w:val="-8"/>
                <w:szCs w:val="20"/>
              </w:rPr>
              <w:pict w14:anchorId="2AED40FA">
                <v:shape id="_x0000_i1071" type="#_x0000_t75" alt="" style="width:17.35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3850E5">
              <w:rPr>
                <w:i/>
                <w:noProof/>
                <w:position w:val="-8"/>
                <w:szCs w:val="20"/>
              </w:rPr>
              <w:pict w14:anchorId="6DC36F85">
                <v:shape id="_x0000_i1070" type="#_x0000_t75" alt="" style="width:17.35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3850E5">
              <w:rPr>
                <w:i/>
                <w:noProof/>
                <w:position w:val="-5"/>
                <w:szCs w:val="20"/>
              </w:rPr>
              <w:pict w14:anchorId="69C5A256">
                <v:shape id="_x0000_i1069" type="#_x0000_t75" alt="" style="width:27.3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3850E5">
              <w:rPr>
                <w:i/>
                <w:noProof/>
                <w:position w:val="-5"/>
                <w:szCs w:val="20"/>
              </w:rPr>
              <w:pict w14:anchorId="05C48C30">
                <v:shape id="_x0000_i1068" type="#_x0000_t75" alt="" style="width:27.3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single-slot resource </w:t>
            </w:r>
            <w:r w:rsidRPr="00F41C30">
              <w:rPr>
                <w:rFonts w:eastAsia="DengXian"/>
                <w:i/>
                <w:iCs/>
                <w:szCs w:val="20"/>
              </w:rPr>
              <w:fldChar w:fldCharType="begin"/>
            </w:r>
            <w:r w:rsidRPr="00F41C30">
              <w:rPr>
                <w:rFonts w:eastAsia="DengXian"/>
                <w:i/>
                <w:iCs/>
                <w:szCs w:val="20"/>
              </w:rPr>
              <w:instrText xml:space="preserve"> QUOTE </w:instrText>
            </w:r>
            <w:r w:rsidR="003850E5">
              <w:rPr>
                <w:i/>
                <w:noProof/>
                <w:position w:val="-8"/>
                <w:szCs w:val="20"/>
              </w:rPr>
              <w:pict w14:anchorId="5F2130DA">
                <v:shape id="_x0000_i1067" type="#_x0000_t75" alt="" style="width:22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3850E5">
              <w:rPr>
                <w:i/>
                <w:noProof/>
                <w:position w:val="-8"/>
                <w:szCs w:val="20"/>
              </w:rPr>
              <w:pict w14:anchorId="0C8CCA4E">
                <v:shape id="_x0000_i1066" type="#_x0000_t75" alt="" style="width:22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3850E5">
              <w:rPr>
                <w:i/>
                <w:noProof/>
                <w:position w:val="-5"/>
                <w:szCs w:val="20"/>
              </w:rPr>
              <w:pict w14:anchorId="0C24F3E9">
                <v:shape id="_x0000_i1065" type="#_x0000_t75" alt="" style="width:27.3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3850E5">
              <w:rPr>
                <w:i/>
                <w:noProof/>
                <w:position w:val="-5"/>
                <w:szCs w:val="20"/>
              </w:rPr>
              <w:pict w14:anchorId="4DA77D12">
                <v:shape id="_x0000_i1064" type="#_x0000_t75" alt="" style="width:27.3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3850E5">
              <w:rPr>
                <w:i/>
                <w:noProof/>
                <w:position w:val="-5"/>
                <w:szCs w:val="20"/>
              </w:rPr>
              <w:pict w14:anchorId="6EEB55C4">
                <v:shape id="_x0000_i1063" type="#_x0000_t75" alt="" style="width:6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3850E5">
              <w:rPr>
                <w:i/>
                <w:noProof/>
                <w:position w:val="-5"/>
                <w:szCs w:val="20"/>
              </w:rPr>
              <w:pict w14:anchorId="7338B438">
                <v:shape id="_x0000_i1062" type="#_x0000_t75" alt="" style="width:6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slot </w:t>
            </w:r>
            <w:r w:rsidRPr="00F41C30">
              <w:rPr>
                <w:rFonts w:eastAsia="DengXian"/>
                <w:i/>
                <w:iCs/>
                <w:szCs w:val="20"/>
              </w:rPr>
              <w:fldChar w:fldCharType="begin"/>
            </w:r>
            <w:r w:rsidRPr="00F41C30">
              <w:rPr>
                <w:rFonts w:eastAsia="DengXian"/>
                <w:i/>
                <w:iCs/>
                <w:szCs w:val="20"/>
              </w:rPr>
              <w:instrText xml:space="preserve"> QUOTE </w:instrText>
            </w:r>
            <w:r w:rsidR="003850E5">
              <w:rPr>
                <w:i/>
                <w:noProof/>
                <w:position w:val="-8"/>
                <w:szCs w:val="20"/>
              </w:rPr>
              <w:pict w14:anchorId="665D7187">
                <v:shape id="_x0000_i1061" type="#_x0000_t75" alt="" style="width:17.35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3850E5">
              <w:rPr>
                <w:i/>
                <w:noProof/>
                <w:position w:val="-8"/>
                <w:szCs w:val="20"/>
              </w:rPr>
              <w:pict w14:anchorId="2D6103FD">
                <v:shape id="_x0000_i1060" type="#_x0000_t75" alt="" style="width:17.35pt;height:15.3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3850E5">
              <w:rPr>
                <w:i/>
                <w:noProof/>
                <w:position w:val="-5"/>
                <w:szCs w:val="20"/>
              </w:rPr>
              <w:pict w14:anchorId="6156CD22">
                <v:shape id="_x0000_i1059" type="#_x0000_t75" alt="" style="width:27.3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3850E5">
              <w:rPr>
                <w:i/>
                <w:noProof/>
                <w:position w:val="-5"/>
                <w:szCs w:val="20"/>
              </w:rPr>
              <w:pict w14:anchorId="7C901821">
                <v:shape id="_x0000_i1058" type="#_x0000_t75" alt="" style="width:27.3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lastRenderedPageBreak/>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sidelink grant for LTE V2X according to [19, TS 36.321] </w:t>
            </w:r>
            <w:r w:rsidRPr="00343242">
              <w:rPr>
                <w:rFonts w:eastAsia="Malgun Gothic" w:hint="eastAsia"/>
                <w:lang w:val="en-US"/>
              </w:rPr>
              <w:t xml:space="preserve"> .</w:t>
            </w:r>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lastRenderedPageBreak/>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2640" w:type="dxa"/>
            <w:gridSpan w:val="2"/>
          </w:tcPr>
          <w:p w14:paraId="0674021F" w14:textId="77777777" w:rsidR="00B620D0" w:rsidRDefault="00B620D0" w:rsidP="00B620D0">
            <w:r>
              <w:lastRenderedPageBreak/>
              <w:t xml:space="preserve">Comment 1: </w:t>
            </w:r>
          </w:p>
          <w:p w14:paraId="2B820F24" w14:textId="77777777" w:rsidR="00B620D0" w:rsidRDefault="00B620D0" w:rsidP="00B620D0">
            <w:r>
              <w:t>Agree, updated as suggested</w:t>
            </w:r>
          </w:p>
          <w:p w14:paraId="378BB48A" w14:textId="77777777" w:rsidR="00B620D0" w:rsidRDefault="00B620D0" w:rsidP="00B620D0"/>
          <w:p w14:paraId="0599F185" w14:textId="77777777" w:rsidR="00B620D0" w:rsidRDefault="00B620D0" w:rsidP="00B620D0">
            <w:r>
              <w:t>Comment 2:</w:t>
            </w:r>
          </w:p>
          <w:p w14:paraId="7DD3378E" w14:textId="77777777" w:rsidR="00B620D0" w:rsidRDefault="00B620D0" w:rsidP="00B620D0">
            <w:r>
              <w:t>Agree, updated as suggested.</w:t>
            </w:r>
          </w:p>
          <w:p w14:paraId="2B07444A" w14:textId="77777777" w:rsidR="00B620D0" w:rsidRDefault="00B620D0" w:rsidP="00B620D0"/>
          <w:p w14:paraId="50D38E8B" w14:textId="77777777" w:rsidR="00B620D0" w:rsidRDefault="00B620D0" w:rsidP="00B620D0">
            <w:r>
              <w:t>Comment 3 &amp; 4:</w:t>
            </w:r>
          </w:p>
          <w:p w14:paraId="5F104528" w14:textId="77777777" w:rsidR="00B620D0" w:rsidRDefault="00B620D0" w:rsidP="00B620D0">
            <w:r>
              <w:t>MCSt related parts have been added</w:t>
            </w:r>
          </w:p>
          <w:p w14:paraId="0E3A077F" w14:textId="77777777" w:rsidR="00B620D0" w:rsidRDefault="00B620D0" w:rsidP="00B620D0"/>
          <w:p w14:paraId="633E3F31" w14:textId="77777777" w:rsidR="00B620D0" w:rsidRDefault="00B620D0" w:rsidP="00B620D0">
            <w:r>
              <w:t>:</w:t>
            </w:r>
          </w:p>
          <w:p w14:paraId="2BB26DA3" w14:textId="77777777" w:rsidR="00534C24" w:rsidRDefault="00534C24" w:rsidP="00656293"/>
        </w:tc>
      </w:tr>
      <w:tr w:rsidR="00656293" w14:paraId="00A43A44" w14:textId="77777777" w:rsidTr="00E11389">
        <w:trPr>
          <w:trHeight w:val="53"/>
          <w:jc w:val="center"/>
        </w:trPr>
        <w:tc>
          <w:tcPr>
            <w:tcW w:w="921"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068" w:type="dxa"/>
            <w:gridSpan w:val="2"/>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5835"/>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5835"/>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lastRenderedPageBreak/>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whether/how to define a criteria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lastRenderedPageBreak/>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w:t>
            </w:r>
            <w:r w:rsidRPr="008D508F">
              <w:rPr>
                <w:strike/>
                <w:color w:val="FF0000"/>
              </w:rPr>
              <w:lastRenderedPageBreak/>
              <w:t xml:space="preserve">TS 38.211] is chosen randomly from a set of values configured per 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2640" w:type="dxa"/>
            <w:gridSpan w:val="2"/>
          </w:tcPr>
          <w:p w14:paraId="469DE674" w14:textId="77777777" w:rsidR="00B620D0" w:rsidRDefault="00B620D0" w:rsidP="00B620D0">
            <w:r>
              <w:lastRenderedPageBreak/>
              <w:t>Comments:</w:t>
            </w:r>
          </w:p>
          <w:p w14:paraId="329EC7F5" w14:textId="77777777" w:rsidR="00B620D0" w:rsidRDefault="00B620D0" w:rsidP="00B620D0">
            <w:pPr>
              <w:rPr>
                <w:rFonts w:eastAsiaTheme="minorEastAsia"/>
                <w:lang w:eastAsia="ko-KR"/>
              </w:rPr>
            </w:pPr>
            <w:r>
              <w:t xml:space="preserve">Agree that </w:t>
            </w:r>
            <w:r>
              <w:rPr>
                <w:rFonts w:eastAsiaTheme="minorEastAsia"/>
                <w:lang w:eastAsia="ko-KR"/>
              </w:rPr>
              <w:t>“in a RB set” may not be needed. This can be further discussed in RAN1,</w:t>
            </w:r>
          </w:p>
          <w:p w14:paraId="3655477C" w14:textId="1069D75A" w:rsidR="00656293" w:rsidRDefault="00B620D0" w:rsidP="00656293">
            <w:r>
              <w:t>The further comments have been addressed in the most recent version of the draft</w:t>
            </w:r>
          </w:p>
        </w:tc>
      </w:tr>
      <w:tr w:rsidR="00656293" w14:paraId="526DE714" w14:textId="77777777" w:rsidTr="00E11389">
        <w:trPr>
          <w:trHeight w:val="53"/>
          <w:jc w:val="center"/>
        </w:trPr>
        <w:tc>
          <w:tcPr>
            <w:tcW w:w="921"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068" w:type="dxa"/>
            <w:gridSpan w:val="2"/>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sidRPr="00085C11">
              <w:rPr>
                <w:rFonts w:eastAsia="Yu Mincho"/>
                <w:bCs/>
                <w:lang w:eastAsia="ja-JP"/>
              </w:rPr>
              <w:t xml:space="preserve"> is a bit unclear. Which value is finally used for </w:t>
            </w:r>
            <w:r w:rsidRPr="00085C11">
              <w:rPr>
                <w:i/>
              </w:rPr>
              <w:t>n</w:t>
            </w:r>
            <w:r w:rsidRPr="00085C11">
              <w:rPr>
                <w:i/>
                <w:vertAlign w:val="subscript"/>
              </w:rPr>
              <w:t>PRB</w:t>
            </w:r>
            <w:r w:rsidRPr="00085C11">
              <w:rPr>
                <w:rFonts w:eastAsia="Yu Mincho" w:hint="eastAsia"/>
                <w:iCs/>
                <w:lang w:eastAsia="ja-JP"/>
              </w:rPr>
              <w:t xml:space="preserve"> </w:t>
            </w:r>
            <w:r w:rsidRPr="00085C11">
              <w:rPr>
                <w:rFonts w:eastAsia="Yu Mincho"/>
                <w:iCs/>
                <w:lang w:eastAsia="ja-JP"/>
              </w:rPr>
              <w:t>should be clarified.</w:t>
            </w:r>
          </w:p>
        </w:tc>
        <w:tc>
          <w:tcPr>
            <w:tcW w:w="2640" w:type="dxa"/>
            <w:gridSpan w:val="2"/>
          </w:tcPr>
          <w:p w14:paraId="16C9C9B2" w14:textId="77777777" w:rsidR="00B620D0" w:rsidRDefault="00B620D0" w:rsidP="00B620D0">
            <w:r>
              <w:t xml:space="preserve">Comment: </w:t>
            </w:r>
          </w:p>
          <w:p w14:paraId="11325184" w14:textId="564B7672" w:rsidR="00656293" w:rsidRDefault="00B620D0" w:rsidP="00656293">
            <w:r>
              <w:t>MCSt related parts have been added in the latest draft.</w:t>
            </w:r>
          </w:p>
        </w:tc>
      </w:tr>
      <w:tr w:rsidR="00723297" w14:paraId="4742F060" w14:textId="77777777" w:rsidTr="00E11389">
        <w:trPr>
          <w:trHeight w:val="53"/>
          <w:jc w:val="center"/>
        </w:trPr>
        <w:tc>
          <w:tcPr>
            <w:tcW w:w="921"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068" w:type="dxa"/>
            <w:gridSpan w:val="2"/>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2640" w:type="dxa"/>
            <w:gridSpan w:val="2"/>
          </w:tcPr>
          <w:p w14:paraId="3E69B4C3" w14:textId="77777777" w:rsidR="00B620D0" w:rsidRDefault="00B620D0" w:rsidP="00B620D0">
            <w:r>
              <w:t xml:space="preserve">The changes have been implemented as suggested. </w:t>
            </w:r>
          </w:p>
          <w:p w14:paraId="72F1F4A2" w14:textId="77777777" w:rsidR="00723297" w:rsidRDefault="00723297" w:rsidP="00656293"/>
        </w:tc>
      </w:tr>
      <w:tr w:rsidR="0003155A" w14:paraId="2BFF7DE3" w14:textId="77777777" w:rsidTr="00E11389">
        <w:trPr>
          <w:trHeight w:val="644"/>
          <w:jc w:val="center"/>
        </w:trPr>
        <w:tc>
          <w:tcPr>
            <w:tcW w:w="1363" w:type="dxa"/>
            <w:gridSpan w:val="2"/>
          </w:tcPr>
          <w:p w14:paraId="3A3EAED7" w14:textId="77777777" w:rsidR="0003155A" w:rsidRDefault="0003155A" w:rsidP="00C575ED">
            <w:pPr>
              <w:rPr>
                <w:rFonts w:eastAsia="Yu Mincho"/>
                <w:color w:val="0000FF"/>
                <w:lang w:eastAsia="ja-JP"/>
              </w:rPr>
            </w:pPr>
            <w:r w:rsidRPr="00112F10">
              <w:rPr>
                <w:rFonts w:eastAsia="Yu Mincho" w:hint="eastAsia"/>
                <w:bCs/>
                <w:lang w:eastAsia="ja-JP"/>
              </w:rPr>
              <w:t>CATT/G</w:t>
            </w:r>
            <w:r>
              <w:rPr>
                <w:rFonts w:eastAsia="Yu Mincho"/>
                <w:bCs/>
                <w:lang w:eastAsia="ja-JP"/>
              </w:rPr>
              <w:t>H</w:t>
            </w:r>
          </w:p>
        </w:tc>
        <w:tc>
          <w:tcPr>
            <w:tcW w:w="5842" w:type="dxa"/>
            <w:gridSpan w:val="2"/>
          </w:tcPr>
          <w:p w14:paraId="11C64806" w14:textId="77777777" w:rsidR="0003155A" w:rsidRPr="00EB45ED" w:rsidRDefault="0003155A" w:rsidP="00C575ED">
            <w:pPr>
              <w:spacing w:afterLines="50" w:after="120" w:line="300" w:lineRule="auto"/>
              <w:jc w:val="left"/>
              <w:rPr>
                <w:rFonts w:eastAsia="Yu Mincho"/>
                <w:lang w:eastAsia="ja-JP"/>
              </w:rPr>
            </w:pPr>
            <w:r w:rsidRPr="00EB45ED">
              <w:rPr>
                <w:rFonts w:eastAsia="Yu Mincho"/>
                <w:lang w:eastAsia="ja-JP"/>
              </w:rPr>
              <w:t>Thanks</w:t>
            </w:r>
            <w:r>
              <w:rPr>
                <w:rFonts w:eastAsia="Yu Mincho"/>
                <w:lang w:eastAsia="ja-JP"/>
              </w:rPr>
              <w:t xml:space="preserve"> to</w:t>
            </w:r>
            <w:r w:rsidRPr="00EB45ED">
              <w:rPr>
                <w:rFonts w:eastAsia="Yu Mincho"/>
                <w:lang w:eastAsia="ja-JP"/>
              </w:rPr>
              <w:t xml:space="preserve"> the editor for updating the CR and address</w:t>
            </w:r>
            <w:r>
              <w:rPr>
                <w:rFonts w:eastAsia="Yu Mincho"/>
                <w:lang w:eastAsia="ja-JP"/>
              </w:rPr>
              <w:t>ing</w:t>
            </w:r>
            <w:r w:rsidRPr="00EB45ED">
              <w:rPr>
                <w:rFonts w:eastAsia="Yu Mincho"/>
                <w:lang w:eastAsia="ja-JP"/>
              </w:rPr>
              <w:t xml:space="preserve"> our comments!</w:t>
            </w:r>
            <w:r>
              <w:rPr>
                <w:rFonts w:eastAsia="Yu Mincho"/>
                <w:lang w:eastAsia="ja-JP"/>
              </w:rPr>
              <w:t xml:space="preserve"> Please find our further comments below for the second round.</w:t>
            </w:r>
          </w:p>
          <w:p w14:paraId="7EC5C074" w14:textId="77777777" w:rsidR="0003155A"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Pr>
                <w:rFonts w:eastAsia="DengXian" w:hint="eastAsia"/>
                <w:b/>
                <w:bCs/>
              </w:rPr>
              <w:t>(</w:t>
            </w:r>
            <w:r w:rsidRPr="00112F10">
              <w:rPr>
                <w:rFonts w:eastAsia="Yu Mincho" w:hint="eastAsia"/>
                <w:b/>
                <w:bCs/>
                <w:lang w:eastAsia="ja-JP"/>
              </w:rPr>
              <w:t>Chapter</w:t>
            </w:r>
            <w:r w:rsidRPr="00112F10">
              <w:rPr>
                <w:rFonts w:eastAsia="Yu Mincho"/>
                <w:b/>
                <w:bCs/>
                <w:lang w:eastAsia="ja-JP"/>
              </w:rPr>
              <w:t xml:space="preserve"> 8</w:t>
            </w:r>
            <w:r>
              <w:rPr>
                <w:rFonts w:eastAsia="DengXian" w:hint="eastAsia"/>
                <w:b/>
                <w:bCs/>
              </w:rPr>
              <w:t>)</w:t>
            </w:r>
            <w:r>
              <w:rPr>
                <w:rFonts w:eastAsia="DengXian"/>
                <w:b/>
                <w:bCs/>
              </w:rPr>
              <w:t>:</w:t>
            </w:r>
          </w:p>
          <w:p w14:paraId="03751DC7" w14:textId="77777777" w:rsidR="0003155A" w:rsidRPr="00260F8C" w:rsidRDefault="0003155A" w:rsidP="00C575ED">
            <w:pPr>
              <w:pStyle w:val="ListParagraph"/>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domain of one resource pool for IRB-based structure, we echo Samsung’s proposal. For IRB-based structure, since the frequency domain is determined by the combination of </w:t>
            </w:r>
            <w:r w:rsidRPr="00260F8C">
              <w:rPr>
                <w:rFonts w:eastAsia="Yu Mincho"/>
                <w:bCs/>
                <w:lang w:eastAsia="ja-JP"/>
              </w:rPr>
              <w:lastRenderedPageBreak/>
              <w:t>sub-channel number and RB set number, hence only the indication of sub-channel number is not sufficient and unclear. It should be clearly stated that the sub-channel number is the sum of sub-channels within one RB set, not the sum of sub-channels within one resource pool, to avoid ambiguity.</w:t>
            </w:r>
          </w:p>
          <w:p w14:paraId="3F0403AE"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DengXian" w:hint="eastAsia"/>
                <w:b/>
                <w:bCs/>
              </w:rPr>
              <w:t>(</w:t>
            </w:r>
            <w:r>
              <w:rPr>
                <w:rFonts w:eastAsia="Yu Mincho"/>
                <w:b/>
                <w:bCs/>
                <w:lang w:eastAsia="ja-JP"/>
              </w:rPr>
              <w:t>Clause 8.1</w:t>
            </w:r>
            <w:r>
              <w:rPr>
                <w:rFonts w:eastAsia="DengXian" w:hint="eastAsia"/>
                <w:b/>
                <w:bCs/>
              </w:rPr>
              <w:t>)</w:t>
            </w:r>
            <w:r>
              <w:rPr>
                <w:rFonts w:eastAsia="DengXian"/>
                <w:b/>
                <w:bCs/>
              </w:rPr>
              <w:t>:</w:t>
            </w:r>
          </w:p>
          <w:p w14:paraId="180E0062" w14:textId="77777777" w:rsidR="0003155A" w:rsidRDefault="0003155A" w:rsidP="00C575ED">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/2-C, the following editor note was added in TS 38.212 and only SCI format 2-A is used for carrying COT-SI. A similar solution can be used for 38.214.</w:t>
            </w:r>
          </w:p>
          <w:tbl>
            <w:tblPr>
              <w:tblStyle w:val="TableGrid"/>
              <w:tblW w:w="0" w:type="auto"/>
              <w:tblInd w:w="420" w:type="dxa"/>
              <w:tblLook w:val="04A0" w:firstRow="1" w:lastRow="0" w:firstColumn="1" w:lastColumn="0" w:noHBand="0" w:noVBand="1"/>
            </w:tblPr>
            <w:tblGrid>
              <w:gridCol w:w="5051"/>
            </w:tblGrid>
            <w:tr w:rsidR="0003155A" w14:paraId="3D0C0F70" w14:textId="77777777" w:rsidTr="00C575ED">
              <w:tc>
                <w:tcPr>
                  <w:tcW w:w="6530" w:type="dxa"/>
                </w:tcPr>
                <w:p w14:paraId="6C315EBB" w14:textId="77777777" w:rsidR="0003155A" w:rsidRDefault="0003155A" w:rsidP="00C575ED">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12B91DEC" w14:textId="77777777" w:rsidR="0003155A" w:rsidRDefault="0003155A" w:rsidP="00C575ED">
            <w:pPr>
              <w:spacing w:afterLines="50" w:after="120" w:line="300" w:lineRule="auto"/>
              <w:ind w:left="420"/>
              <w:jc w:val="left"/>
              <w:rPr>
                <w:rFonts w:eastAsia="Yu Mincho"/>
                <w:lang w:eastAsia="ja-JP"/>
              </w:rPr>
            </w:pPr>
          </w:p>
          <w:p w14:paraId="62BD9F3B"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DengXian" w:hint="eastAsia"/>
                <w:b/>
                <w:bCs/>
              </w:rPr>
              <w:t>(</w:t>
            </w:r>
            <w:r>
              <w:rPr>
                <w:rFonts w:eastAsia="Yu Mincho"/>
                <w:b/>
                <w:bCs/>
                <w:lang w:eastAsia="ja-JP"/>
              </w:rPr>
              <w:t>Clause 8.1.2.1</w:t>
            </w:r>
            <w:r>
              <w:rPr>
                <w:rFonts w:eastAsia="DengXian" w:hint="eastAsia"/>
                <w:b/>
                <w:bCs/>
              </w:rPr>
              <w:t>)</w:t>
            </w:r>
            <w:r>
              <w:rPr>
                <w:rFonts w:eastAsia="DengXian"/>
                <w:b/>
                <w:bCs/>
              </w:rPr>
              <w:t>:</w:t>
            </w:r>
          </w:p>
          <w:p w14:paraId="1F9272A0" w14:textId="77777777" w:rsidR="0003155A" w:rsidRPr="000A4138"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Regarding CPE staring position for the case of initiating a COT, we echo the first comment of LGE, one CPE starting position is also supported and should be captured in the spec. Furthermore, according to the agreement default CPE starting position and multiple CPE starting positions should be configured separately.</w:t>
            </w:r>
          </w:p>
          <w:p w14:paraId="504435F2"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For the case of COT sharing, it was agreed to use </w:t>
            </w:r>
            <w:r w:rsidRPr="000A4138">
              <w:rPr>
                <w:rFonts w:eastAsia="DengXian"/>
              </w:rPr>
              <w:t xml:space="preserve">the same method </w:t>
            </w:r>
            <w:r>
              <w:rPr>
                <w:rFonts w:eastAsia="DengXian"/>
              </w:rPr>
              <w:t>as</w:t>
            </w:r>
            <w:r w:rsidRPr="000A4138">
              <w:rPr>
                <w:rFonts w:eastAsia="DengXian"/>
              </w:rPr>
              <w:t xml:space="preserve"> the case</w:t>
            </w:r>
            <w:r>
              <w:rPr>
                <w:rFonts w:eastAsia="DengXian"/>
              </w:rPr>
              <w:t xml:space="preserve"> of</w:t>
            </w:r>
            <w:r w:rsidRPr="000A4138">
              <w:rPr>
                <w:rFonts w:eastAsia="DengXian"/>
              </w:rPr>
              <w:t xml:space="preserve"> initiat</w:t>
            </w:r>
            <w:r>
              <w:rPr>
                <w:rFonts w:eastAsia="DengXian"/>
              </w:rPr>
              <w:t>ing</w:t>
            </w:r>
            <w:r w:rsidRPr="000A4138">
              <w:rPr>
                <w:rFonts w:eastAsia="DengXian"/>
              </w:rPr>
              <w:t xml:space="preserve"> a COT</w:t>
            </w:r>
            <w:r>
              <w:rPr>
                <w:rFonts w:eastAsia="DengXian"/>
              </w:rPr>
              <w:t xml:space="preserve">, when multiple CPE starting position are preconfigured, that is, resource reservation information should also be considered. </w:t>
            </w:r>
            <w:r w:rsidRPr="00DD0B7D">
              <w:rPr>
                <w:rFonts w:eastAsia="DengXian"/>
              </w:rPr>
              <w:t>It should be emphasized that</w:t>
            </w:r>
            <w:r>
              <w:rPr>
                <w:rFonts w:eastAsia="DengXian"/>
              </w:rPr>
              <w:t xml:space="preserve"> by default, only the default CPE starting position is used. Current content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unless</w:t>
            </w:r>
            <w:r>
              <w:rPr>
                <w:iCs/>
                <w:color w:val="000000"/>
              </w:rPr>
              <w:t>…</w:t>
            </w:r>
            <w:r>
              <w:rPr>
                <w:rFonts w:eastAsia="DengXian"/>
              </w:rPr>
              <w:t>” should be kept.</w:t>
            </w:r>
          </w:p>
          <w:p w14:paraId="63D66C3D"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051"/>
            </w:tblGrid>
            <w:tr w:rsidR="0003155A" w14:paraId="3A1F41DE" w14:textId="77777777" w:rsidTr="00C575ED">
              <w:tc>
                <w:tcPr>
                  <w:tcW w:w="6530" w:type="dxa"/>
                </w:tcPr>
                <w:p w14:paraId="34034C82" w14:textId="77777777" w:rsidR="0003155A" w:rsidRPr="005F02C2" w:rsidRDefault="0003155A" w:rsidP="00C575ED">
                  <w:pPr>
                    <w:adjustRightInd/>
                    <w:ind w:left="567" w:hanging="283"/>
                    <w:jc w:val="left"/>
                    <w:textAlignment w:val="auto"/>
                    <w:rPr>
                      <w:color w:val="000000"/>
                    </w:rPr>
                  </w:pPr>
                  <w:r w:rsidRPr="005F02C2">
                    <w:rPr>
                      <w:color w:val="000000"/>
                      <w:lang w:eastAsia="ja-JP"/>
                    </w:rPr>
                    <w:tab/>
                  </w:r>
                  <w:r w:rsidRPr="005F02C2">
                    <w:rPr>
                      <w:color w:val="000000"/>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sidRPr="005F02C2">
                    <w:rPr>
                      <w:color w:val="FF0000"/>
                    </w:rPr>
                    <w:t xml:space="preserve">, and if UE is configured with multiple CPE starting positions provided by </w:t>
                  </w:r>
                  <w:r w:rsidRPr="005F02C2">
                    <w:rPr>
                      <w:i/>
                      <w:iCs/>
                      <w:color w:val="FF0000"/>
                    </w:rPr>
                    <w:t>CPEStartingPositionsPSCCH-PSSCH-InitiateCOT</w:t>
                  </w:r>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CPEStartingPositionsPSCCH-PSSCH-InitiateCOT</w:t>
                  </w:r>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w:t>
                  </w:r>
                  <w:r w:rsidRPr="005F02C2">
                    <w:rPr>
                      <w:color w:val="000000"/>
                    </w:rPr>
                    <w:lastRenderedPageBreak/>
                    <w:t xml:space="preserve">indicated by </w:t>
                  </w:r>
                  <w:r w:rsidRPr="005F02C2">
                    <w:rPr>
                      <w:i/>
                      <w:iCs/>
                      <w:color w:val="000000"/>
                    </w:rPr>
                    <w:t>DefaultCPEStartingPositionsPSCCH-PSSCH-InitiateCOT</w:t>
                  </w:r>
                  <w:r w:rsidRPr="005F02C2">
                    <w:rPr>
                      <w:color w:val="000000"/>
                    </w:rPr>
                    <w:t>.</w:t>
                  </w:r>
                </w:p>
                <w:p w14:paraId="7D9AE3BA" w14:textId="77777777" w:rsidR="0003155A" w:rsidRPr="005F02C2" w:rsidRDefault="0003155A" w:rsidP="00C575ED">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xml:space="preserve">, unless the UE is configured with multiple CPE starting positions transmitting in a shared channel occupancy by </w:t>
                  </w:r>
                  <w:r w:rsidRPr="005F02C2">
                    <w:rPr>
                      <w:i/>
                      <w:iCs/>
                      <w:color w:val="000000"/>
                    </w:rPr>
                    <w:t>CPEStartingPositionsPSCCH-PSSCH-SharedCOT,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CPEStartingPositionsPSCCH-PSSCH-SharedCOT</w:t>
                  </w:r>
                  <w:r w:rsidRPr="005E12BA">
                    <w:rPr>
                      <w:i/>
                      <w:iCs/>
                      <w:color w:val="FF0000"/>
                    </w:rPr>
                    <w:t xml:space="preserve"> </w:t>
                  </w:r>
                  <w:r w:rsidRPr="005F02C2">
                    <w:rPr>
                      <w:color w:val="FF0000"/>
                    </w:rPr>
                    <w:t>if no a resource reservation is transmitted or detected for the slot and the RB set(s) of the intended PSCCH/PSSCH transmission,</w:t>
                  </w:r>
                  <w:r>
                    <w:rPr>
                      <w:color w:val="FF0000"/>
                    </w:rPr>
                    <w:t xml:space="preserve"> </w:t>
                  </w:r>
                  <w:r w:rsidRPr="005E12BA">
                    <w:rPr>
                      <w:color w:val="FF0000"/>
                    </w:rPr>
                    <w:t>o</w:t>
                  </w:r>
                  <w:r w:rsidRPr="005F02C2">
                    <w:rPr>
                      <w:color w:val="FF0000"/>
                    </w:rPr>
                    <w:t xml:space="preserve">therwise, the UE uses </w:t>
                  </w:r>
                  <w:r w:rsidRPr="005E12BA">
                    <w:rPr>
                      <w:color w:val="FF0000"/>
                    </w:rPr>
                    <w:t>the</w:t>
                  </w:r>
                  <w:r w:rsidRPr="005F02C2">
                    <w:rPr>
                      <w:color w:val="FF0000"/>
                    </w:rPr>
                    <w:t xml:space="preserve"> configured default cyclic prefix extension </w:t>
                  </w:r>
                  <w:r w:rsidRPr="005F02C2">
                    <w:rPr>
                      <w:i/>
                      <w:iCs/>
                      <w:color w:val="FF0000"/>
                    </w:rPr>
                    <w:t>T</w:t>
                  </w:r>
                  <w:r w:rsidRPr="005F02C2">
                    <w:rPr>
                      <w:i/>
                      <w:iCs/>
                      <w:color w:val="FF0000"/>
                      <w:vertAlign w:val="subscript"/>
                    </w:rPr>
                    <w:t>ext</w:t>
                  </w:r>
                  <w:r w:rsidRPr="005F02C2">
                    <w:rPr>
                      <w:color w:val="FF0000"/>
                    </w:rPr>
                    <w:t xml:space="preserve"> indicated by </w:t>
                  </w:r>
                  <w:r w:rsidRPr="005F02C2">
                    <w:rPr>
                      <w:i/>
                      <w:iCs/>
                      <w:color w:val="FF0000"/>
                    </w:rPr>
                    <w:t>DefaultCPEStartingPositionsPSCCH-PSSCH-SharedCOT</w:t>
                  </w:r>
                  <w:r w:rsidRPr="005F02C2">
                    <w:rPr>
                      <w:i/>
                      <w:iCs/>
                      <w:color w:val="000000"/>
                    </w:rPr>
                    <w:t>.</w:t>
                  </w:r>
                </w:p>
              </w:tc>
            </w:tr>
          </w:tbl>
          <w:p w14:paraId="5C2EBFAF" w14:textId="77777777" w:rsidR="0003155A" w:rsidRPr="005F02C2" w:rsidRDefault="0003155A" w:rsidP="00C575ED">
            <w:pPr>
              <w:spacing w:afterLines="50" w:after="120" w:line="300" w:lineRule="auto"/>
              <w:ind w:left="420"/>
              <w:jc w:val="left"/>
              <w:rPr>
                <w:rFonts w:eastAsia="Yu Mincho"/>
                <w:lang w:eastAsia="ja-JP"/>
              </w:rPr>
            </w:pPr>
          </w:p>
          <w:p w14:paraId="087C74D8"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DengXian" w:hint="eastAsia"/>
                <w:b/>
                <w:bCs/>
              </w:rPr>
              <w:t>(</w:t>
            </w:r>
            <w:r>
              <w:rPr>
                <w:rFonts w:eastAsia="Yu Mincho"/>
                <w:b/>
                <w:bCs/>
                <w:lang w:eastAsia="ja-JP"/>
              </w:rPr>
              <w:t>Clause 8.1.2.1 &amp; 8.1.3.2</w:t>
            </w:r>
            <w:r>
              <w:rPr>
                <w:rFonts w:eastAsia="DengXian" w:hint="eastAsia"/>
                <w:b/>
                <w:bCs/>
              </w:rPr>
              <w:t>)</w:t>
            </w:r>
            <w:r>
              <w:rPr>
                <w:rFonts w:eastAsia="DengXian"/>
                <w:b/>
                <w:bCs/>
              </w:rPr>
              <w:t>:</w:t>
            </w:r>
          </w:p>
          <w:p w14:paraId="299B34E6" w14:textId="77777777" w:rsidR="0003155A" w:rsidRPr="00D765AA"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According to the previous RAN1 agreement, </w:t>
            </w:r>
            <w:r w:rsidRPr="00D765AA">
              <w:rPr>
                <w:rFonts w:eastAsia="DengXian"/>
                <w:i/>
                <w:iCs/>
              </w:rPr>
              <w:t xml:space="preserve">startingSymbolFirst </w:t>
            </w:r>
            <w:r w:rsidRPr="00D765AA">
              <w:rPr>
                <w:rFonts w:eastAsia="DengXian"/>
              </w:rPr>
              <w:t xml:space="preserve">and </w:t>
            </w:r>
            <w:r w:rsidRPr="00D765AA">
              <w:rPr>
                <w:rFonts w:eastAsia="DengXian"/>
                <w:i/>
                <w:iCs/>
              </w:rPr>
              <w:t>startingSymbolSecond</w:t>
            </w:r>
            <w:r>
              <w:rPr>
                <w:rFonts w:eastAsia="DengXian"/>
                <w:i/>
                <w:iCs/>
              </w:rPr>
              <w:t xml:space="preserve"> </w:t>
            </w:r>
            <w:r w:rsidRPr="00D765AA">
              <w:rPr>
                <w:rFonts w:eastAsia="DengXian"/>
              </w:rPr>
              <w:t>are (pre)configured per BWP.</w:t>
            </w:r>
            <w:r>
              <w:rPr>
                <w:rFonts w:eastAsia="DengXian"/>
              </w:rPr>
              <w:t xml:space="preserve"> </w:t>
            </w:r>
          </w:p>
          <w:tbl>
            <w:tblPr>
              <w:tblStyle w:val="TableGrid"/>
              <w:tblW w:w="0" w:type="auto"/>
              <w:tblInd w:w="420" w:type="dxa"/>
              <w:tblLook w:val="04A0" w:firstRow="1" w:lastRow="0" w:firstColumn="1" w:lastColumn="0" w:noHBand="0" w:noVBand="1"/>
            </w:tblPr>
            <w:tblGrid>
              <w:gridCol w:w="5051"/>
            </w:tblGrid>
            <w:tr w:rsidR="0003155A" w14:paraId="7EEF16C9" w14:textId="77777777" w:rsidTr="00C575ED">
              <w:tc>
                <w:tcPr>
                  <w:tcW w:w="6530" w:type="dxa"/>
                </w:tcPr>
                <w:p w14:paraId="42491866" w14:textId="77777777" w:rsidR="0003155A" w:rsidRPr="00D03EB0" w:rsidRDefault="0003155A" w:rsidP="00C575ED">
                  <w:pPr>
                    <w:rPr>
                      <w:rFonts w:ascii="Times" w:eastAsia="Batang" w:hAnsi="Times"/>
                      <w:b/>
                      <w:szCs w:val="24"/>
                      <w:lang w:eastAsia="zh-CN"/>
                    </w:rPr>
                  </w:pPr>
                  <w:r w:rsidRPr="00D03EB0">
                    <w:rPr>
                      <w:rFonts w:ascii="Times" w:eastAsia="Batang" w:hAnsi="Times"/>
                      <w:b/>
                      <w:szCs w:val="24"/>
                      <w:highlight w:val="green"/>
                      <w:lang w:eastAsia="zh-CN"/>
                    </w:rPr>
                    <w:t>Agreement</w:t>
                  </w:r>
                </w:p>
                <w:p w14:paraId="0939C76B" w14:textId="77777777" w:rsidR="0003155A" w:rsidRPr="00D03EB0" w:rsidRDefault="0003155A" w:rsidP="00C575ED">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08A3F67E"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{#0,#1,#2,#3,#4,#5,#6} per BWP</w:t>
                  </w:r>
                </w:p>
                <w:p w14:paraId="1533F01B"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048EF55C"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{#3,#4,#5,#6,#7} per BWP</w:t>
                  </w:r>
                </w:p>
                <w:p w14:paraId="7B676AB6"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4975D355"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DengXian" w:hAnsi="Times" w:hint="eastAsia"/>
                      <w:szCs w:val="24"/>
                      <w:lang w:eastAsia="zh-CN"/>
                    </w:rPr>
                    <w:t>I</w:t>
                  </w:r>
                  <w:r w:rsidRPr="00D03EB0">
                    <w:rPr>
                      <w:rFonts w:ascii="Times" w:eastAsia="DengXian"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4839509A"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59D5ECED" w14:textId="77777777" w:rsidR="0003155A" w:rsidRPr="00D765AA" w:rsidRDefault="0003155A" w:rsidP="00C575ED">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lastRenderedPageBreak/>
                    <w:t>N</w:t>
                  </w:r>
                  <w:r w:rsidRPr="00D03EB0">
                    <w:rPr>
                      <w:rFonts w:ascii="Times" w:eastAsia="Batang" w:hAnsi="Times"/>
                      <w:szCs w:val="24"/>
                      <w:lang w:eastAsia="zh-CN"/>
                    </w:rPr>
                    <w:t>ote: assume symbol index in a slot starts from #0</w:t>
                  </w:r>
                </w:p>
              </w:tc>
            </w:tr>
          </w:tbl>
          <w:p w14:paraId="354A234B" w14:textId="77777777" w:rsidR="0003155A" w:rsidRPr="00D765AA" w:rsidRDefault="0003155A" w:rsidP="00C575ED">
            <w:pPr>
              <w:spacing w:afterLines="50" w:after="120" w:line="300" w:lineRule="auto"/>
              <w:ind w:left="420"/>
              <w:jc w:val="left"/>
              <w:rPr>
                <w:rFonts w:eastAsia="Yu Mincho"/>
                <w:lang w:eastAsia="ja-JP"/>
              </w:rPr>
            </w:pPr>
          </w:p>
          <w:p w14:paraId="7838BAE6" w14:textId="77777777" w:rsidR="0003155A" w:rsidRPr="008A7936"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It is better to align the definition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DengXian"/>
              </w:rPr>
              <w:t xml:space="preserve"> with TS 38.212.</w:t>
            </w:r>
          </w:p>
          <w:p w14:paraId="336714C6"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051"/>
            </w:tblGrid>
            <w:tr w:rsidR="0003155A" w14:paraId="22C08F98" w14:textId="77777777" w:rsidTr="00C575ED">
              <w:tc>
                <w:tcPr>
                  <w:tcW w:w="6530" w:type="dxa"/>
                </w:tcPr>
                <w:p w14:paraId="1494B64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821FDDD" w14:textId="77777777" w:rsidR="0003155A" w:rsidRPr="008A7936" w:rsidRDefault="0003155A" w:rsidP="00C575ED">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 for the </w:t>
                  </w:r>
                  <w:r w:rsidRPr="008A7936">
                    <w:rPr>
                      <w:rFonts w:ascii="Times" w:eastAsia="Batang" w:hAnsi="Times"/>
                      <w:strike/>
                      <w:color w:val="FF0000"/>
                      <w:szCs w:val="24"/>
                    </w:rPr>
                    <w:t>sidelink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there are at maximum 2 candidate starting symbols for PSSCH transmission for slots without PSFCH symbols.</w:t>
                  </w:r>
                  <w:r w:rsidRPr="008A7936">
                    <w:rPr>
                      <w:i/>
                      <w:strike/>
                      <w:color w:val="FF0000"/>
                      <w:lang w:eastAsia="ja-JP"/>
                    </w:rPr>
                    <w:t>.</w:t>
                  </w:r>
                </w:p>
                <w:p w14:paraId="3B14DDF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A949FBB" w14:textId="77777777" w:rsidR="0003155A" w:rsidRPr="00F76C0C" w:rsidRDefault="0003155A" w:rsidP="00C575ED">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sl-LengthSymbols</w:t>
                  </w:r>
                  <w:r w:rsidRPr="008A7936">
                    <w:rPr>
                      <w:lang w:eastAsia="ko-KR"/>
                    </w:rPr>
                    <w:t xml:space="preserve"> -2, where </w:t>
                  </w:r>
                  <w:r w:rsidRPr="008A7936">
                    <w:rPr>
                      <w:i/>
                    </w:rPr>
                    <w:t>sl-LengthSymbols</w:t>
                  </w:r>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Pr="008A7936">
                    <w:rPr>
                      <w:color w:val="FF0000"/>
                      <w:lang w:eastAsia="ko-KR"/>
                    </w:rPr>
                    <w:fldChar w:fldCharType="begin"/>
                  </w:r>
                  <w:r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Pr="008A7936">
                    <w:rPr>
                      <w:color w:val="FF0000"/>
                      <w:lang w:eastAsia="ko-KR"/>
                    </w:rPr>
                    <w:instrText xml:space="preserve"> </w:instrText>
                  </w:r>
                  <w:r w:rsidRPr="008A7936">
                    <w:rPr>
                      <w:color w:val="FF0000"/>
                      <w:lang w:eastAsia="ko-KR"/>
                    </w:rPr>
                    <w:fldChar w:fldCharType="end"/>
                  </w:r>
                  <w:r w:rsidRPr="008A7936">
                    <w:rPr>
                      <w:color w:val="FF0000"/>
                      <w:lang w:eastAsia="ko-KR"/>
                    </w:rPr>
                    <w:t xml:space="preserve"> =</w:t>
                  </w:r>
                  <w:r w:rsidRPr="008A7936">
                    <w:rPr>
                      <w:i/>
                      <w:color w:val="FF0000"/>
                    </w:rPr>
                    <w:t xml:space="preserve"> </w:t>
                  </w:r>
                  <w:r w:rsidRPr="008A7936">
                    <w:rPr>
                      <w:i/>
                      <w:iCs/>
                      <w:color w:val="FF0000"/>
                      <w:lang w:val="en-US"/>
                    </w:rPr>
                    <w:t>numRefSymbolLength</w:t>
                  </w:r>
                  <w:r w:rsidRPr="008A7936">
                    <w:rPr>
                      <w:color w:val="FF0000"/>
                      <w:lang w:eastAsia="ko-KR"/>
                    </w:rPr>
                    <w:t xml:space="preserve"> -2</w:t>
                  </w:r>
                  <w:r w:rsidRPr="00F76C0C">
                    <w:rPr>
                      <w:color w:val="FF0000"/>
                      <w:lang w:eastAsia="ko-KR"/>
                    </w:rPr>
                    <w:t>, where</w:t>
                  </w:r>
                  <w:r>
                    <w:rPr>
                      <w:lang w:eastAsia="ko-KR"/>
                    </w:rPr>
                    <w:t xml:space="preserve"> </w:t>
                  </w:r>
                  <w:r w:rsidRPr="008A7936">
                    <w:rPr>
                      <w:i/>
                      <w:iCs/>
                      <w:lang w:val="en-US"/>
                    </w:rPr>
                    <w:t>numRefSymbolLength</w:t>
                  </w:r>
                  <w:r w:rsidRPr="008A7936">
                    <w:rPr>
                      <w:strike/>
                      <w:color w:val="FF0000"/>
                      <w:lang w:val="en-US"/>
                    </w:rPr>
                    <w:t>,</w:t>
                  </w:r>
                  <w:r w:rsidRPr="008A7936">
                    <w:rPr>
                      <w:color w:val="FF0000"/>
                      <w:lang w:val="en-US"/>
                    </w:rPr>
                    <w:t xml:space="preserve"> </w:t>
                  </w:r>
                  <w:r w:rsidRPr="00F76C0C">
                    <w:rPr>
                      <w:color w:val="FF0000"/>
                      <w:lang w:val="en-US"/>
                    </w:rPr>
                    <w:t xml:space="preserve">is </w:t>
                  </w:r>
                  <w:r w:rsidRPr="008A7936">
                    <w:rPr>
                      <w:lang w:val="en-US"/>
                    </w:rPr>
                    <w:t>provided by higher layers</w:t>
                  </w:r>
                  <w:r w:rsidRPr="008A7936">
                    <w:t xml:space="preserve">. </w:t>
                  </w:r>
                </w:p>
              </w:tc>
            </w:tr>
          </w:tbl>
          <w:p w14:paraId="505178B5" w14:textId="77777777" w:rsidR="0003155A" w:rsidRDefault="0003155A" w:rsidP="00C575ED">
            <w:pPr>
              <w:spacing w:afterLines="50" w:after="120" w:line="300" w:lineRule="auto"/>
              <w:ind w:left="420"/>
              <w:jc w:val="left"/>
              <w:rPr>
                <w:rFonts w:eastAsia="Yu Mincho"/>
                <w:lang w:eastAsia="ja-JP"/>
              </w:rPr>
            </w:pPr>
          </w:p>
          <w:p w14:paraId="6090A453" w14:textId="77777777" w:rsidR="0003155A" w:rsidRPr="008A7936" w:rsidRDefault="0003155A" w:rsidP="00C575ED">
            <w:pPr>
              <w:spacing w:afterLines="50" w:after="120" w:line="300" w:lineRule="auto"/>
              <w:jc w:val="left"/>
              <w:rPr>
                <w:rFonts w:eastAsia="Yu Mincho"/>
                <w:lang w:eastAsia="ja-JP"/>
              </w:rPr>
            </w:pPr>
          </w:p>
        </w:tc>
        <w:tc>
          <w:tcPr>
            <w:tcW w:w="2424" w:type="dxa"/>
          </w:tcPr>
          <w:p w14:paraId="3DEE601B" w14:textId="77777777" w:rsidR="00B620D0" w:rsidRDefault="00B620D0" w:rsidP="00B620D0">
            <w:r>
              <w:lastRenderedPageBreak/>
              <w:t xml:space="preserve">Comment 1: </w:t>
            </w:r>
          </w:p>
          <w:p w14:paraId="7CE9C053" w14:textId="77777777" w:rsidR="00B620D0" w:rsidRDefault="00B620D0" w:rsidP="00B620D0">
            <w:r>
              <w:t>As LGE commented, FRIV seems to cover this aspect already. However, in case of ambiguity, further discussion can of course take place in RAN1</w:t>
            </w:r>
          </w:p>
          <w:p w14:paraId="2E842C29" w14:textId="77777777" w:rsidR="00B620D0" w:rsidRDefault="00B620D0" w:rsidP="00B620D0"/>
          <w:p w14:paraId="1F9EEC0D" w14:textId="77777777" w:rsidR="00B620D0" w:rsidRDefault="00B620D0" w:rsidP="00B620D0">
            <w:r>
              <w:lastRenderedPageBreak/>
              <w:t>Comment 2:</w:t>
            </w:r>
          </w:p>
          <w:p w14:paraId="2ED26951" w14:textId="77777777" w:rsidR="00B620D0" w:rsidRDefault="00B620D0" w:rsidP="00B620D0">
            <w:r>
              <w:t>Agree, the draft has been updated accordingly.</w:t>
            </w:r>
          </w:p>
          <w:p w14:paraId="591F23E9" w14:textId="77777777" w:rsidR="00B620D0" w:rsidRDefault="00B620D0" w:rsidP="00B620D0"/>
          <w:p w14:paraId="1AB19988" w14:textId="77777777" w:rsidR="00B620D0" w:rsidRDefault="00B620D0" w:rsidP="00B620D0"/>
          <w:p w14:paraId="2A5BC1DC" w14:textId="77777777" w:rsidR="00B620D0" w:rsidRDefault="00B620D0" w:rsidP="00B620D0"/>
          <w:p w14:paraId="1D28EB64" w14:textId="77777777" w:rsidR="00B620D0" w:rsidRDefault="00B620D0" w:rsidP="00B620D0"/>
          <w:p w14:paraId="45DB2655" w14:textId="77777777" w:rsidR="00B620D0" w:rsidRDefault="00B620D0" w:rsidP="00B620D0"/>
          <w:p w14:paraId="035A5DE7" w14:textId="77777777" w:rsidR="00B620D0" w:rsidRDefault="00B620D0" w:rsidP="00B620D0">
            <w:r>
              <w:t>Comment 3:</w:t>
            </w:r>
          </w:p>
          <w:p w14:paraId="3CD12449" w14:textId="77777777" w:rsidR="00B620D0" w:rsidRDefault="00B620D0" w:rsidP="00B620D0">
            <w:r>
              <w:t>The parts about CPE have been updated to include also the missing cases.</w:t>
            </w:r>
          </w:p>
          <w:p w14:paraId="3E69D54B" w14:textId="77777777" w:rsidR="00B620D0" w:rsidRDefault="00B620D0" w:rsidP="00B620D0"/>
          <w:p w14:paraId="7D2870BD" w14:textId="77777777" w:rsidR="00B620D0" w:rsidRDefault="00B620D0" w:rsidP="00B620D0"/>
          <w:p w14:paraId="137A0257" w14:textId="77777777" w:rsidR="00B620D0" w:rsidRDefault="00B620D0" w:rsidP="00B620D0"/>
          <w:p w14:paraId="4AB88ADD" w14:textId="77777777" w:rsidR="00B620D0" w:rsidRDefault="00B620D0" w:rsidP="00B620D0"/>
          <w:p w14:paraId="24B41029" w14:textId="77777777" w:rsidR="00B620D0" w:rsidRDefault="00B620D0" w:rsidP="00B620D0"/>
          <w:p w14:paraId="2ADCC080" w14:textId="77777777" w:rsidR="00B620D0" w:rsidRDefault="00B620D0" w:rsidP="00B620D0"/>
          <w:p w14:paraId="71D1AC8A" w14:textId="77777777" w:rsidR="00B620D0" w:rsidRDefault="00B620D0" w:rsidP="00B620D0"/>
          <w:p w14:paraId="13D51343" w14:textId="77777777" w:rsidR="00B620D0" w:rsidRDefault="00B620D0" w:rsidP="00B620D0"/>
          <w:p w14:paraId="70509ED2" w14:textId="77777777" w:rsidR="00B620D0" w:rsidRDefault="00B620D0" w:rsidP="00B620D0"/>
          <w:p w14:paraId="5FE9C1F1" w14:textId="77777777" w:rsidR="00B620D0" w:rsidRDefault="00B620D0" w:rsidP="00B620D0"/>
          <w:p w14:paraId="25C22ADF" w14:textId="77777777" w:rsidR="00B620D0" w:rsidRDefault="00B620D0" w:rsidP="00B620D0"/>
          <w:p w14:paraId="24F36B34" w14:textId="77777777" w:rsidR="00B620D0" w:rsidRDefault="00B620D0" w:rsidP="00B620D0"/>
          <w:p w14:paraId="29647A97" w14:textId="77777777" w:rsidR="00B620D0" w:rsidRDefault="00B620D0" w:rsidP="00B620D0"/>
          <w:p w14:paraId="0EBFBE63" w14:textId="77777777" w:rsidR="00B620D0" w:rsidRDefault="00B620D0" w:rsidP="00B620D0"/>
          <w:p w14:paraId="6CF79309" w14:textId="77777777" w:rsidR="00B620D0" w:rsidRDefault="00B620D0" w:rsidP="00B620D0"/>
          <w:p w14:paraId="70D0AD83" w14:textId="77777777" w:rsidR="00B620D0" w:rsidRDefault="00B620D0" w:rsidP="00B620D0"/>
          <w:p w14:paraId="109D7480" w14:textId="77777777" w:rsidR="00B620D0" w:rsidRDefault="00B620D0" w:rsidP="00B620D0"/>
          <w:p w14:paraId="038B1A5C" w14:textId="77777777" w:rsidR="00B620D0" w:rsidRDefault="00B620D0" w:rsidP="00B620D0"/>
          <w:p w14:paraId="0A7EF652" w14:textId="77777777" w:rsidR="00B620D0" w:rsidRDefault="00B620D0" w:rsidP="00B620D0"/>
          <w:p w14:paraId="43BC526C" w14:textId="77777777" w:rsidR="00B620D0" w:rsidRDefault="00B620D0" w:rsidP="00B620D0"/>
          <w:p w14:paraId="2AB2E0A3" w14:textId="77777777" w:rsidR="00B620D0" w:rsidRDefault="00B620D0" w:rsidP="00B620D0"/>
          <w:p w14:paraId="2B609A2B" w14:textId="77777777" w:rsidR="00B620D0" w:rsidRDefault="00B620D0" w:rsidP="00B620D0"/>
          <w:p w14:paraId="34072C01" w14:textId="77777777" w:rsidR="00B620D0" w:rsidRDefault="00B620D0" w:rsidP="00B620D0">
            <w:r>
              <w:t xml:space="preserve">Comment 4: </w:t>
            </w:r>
          </w:p>
          <w:p w14:paraId="27FCE590" w14:textId="122FE7AD" w:rsidR="0003155A" w:rsidRDefault="00B620D0" w:rsidP="00C575ED">
            <w:r>
              <w:lastRenderedPageBreak/>
              <w:t>These parts have been updated to reflect the agreements.</w:t>
            </w:r>
          </w:p>
        </w:tc>
      </w:tr>
      <w:tr w:rsidR="0003155A" w14:paraId="65B0C70E" w14:textId="77777777" w:rsidTr="00E11389">
        <w:trPr>
          <w:trHeight w:val="644"/>
          <w:jc w:val="center"/>
        </w:trPr>
        <w:tc>
          <w:tcPr>
            <w:tcW w:w="1363" w:type="dxa"/>
            <w:gridSpan w:val="2"/>
          </w:tcPr>
          <w:p w14:paraId="038D2644" w14:textId="77777777" w:rsidR="0003155A" w:rsidRPr="00473908" w:rsidRDefault="0003155A" w:rsidP="00C575ED">
            <w:pPr>
              <w:rPr>
                <w:rFonts w:eastAsia="DengXian"/>
                <w:bCs/>
                <w:lang w:eastAsia="zh-CN"/>
              </w:rPr>
            </w:pPr>
            <w:r>
              <w:rPr>
                <w:rFonts w:eastAsia="DengXian" w:hint="eastAsia"/>
                <w:bCs/>
                <w:lang w:eastAsia="zh-CN"/>
              </w:rPr>
              <w:lastRenderedPageBreak/>
              <w:t>v</w:t>
            </w:r>
            <w:r>
              <w:rPr>
                <w:rFonts w:eastAsia="DengXian"/>
                <w:bCs/>
                <w:lang w:eastAsia="zh-CN"/>
              </w:rPr>
              <w:t>ivo</w:t>
            </w:r>
          </w:p>
        </w:tc>
        <w:tc>
          <w:tcPr>
            <w:tcW w:w="5842" w:type="dxa"/>
            <w:gridSpan w:val="2"/>
          </w:tcPr>
          <w:p w14:paraId="5901A60A" w14:textId="77777777" w:rsidR="0003155A" w:rsidRDefault="0003155A" w:rsidP="00C575ED">
            <w:pPr>
              <w:spacing w:afterLines="50" w:after="120" w:line="300" w:lineRule="auto"/>
              <w:jc w:val="left"/>
              <w:rPr>
                <w:rFonts w:eastAsia="DengXian"/>
                <w:lang w:eastAsia="zh-CN"/>
              </w:rPr>
            </w:pPr>
            <w:r>
              <w:rPr>
                <w:rFonts w:eastAsia="DengXian"/>
                <w:lang w:eastAsia="zh-CN"/>
              </w:rPr>
              <w:t>Comment1: CPE</w:t>
            </w:r>
          </w:p>
          <w:p w14:paraId="2F4BB556" w14:textId="77777777" w:rsidR="0003155A" w:rsidRDefault="0003155A" w:rsidP="00C575ED">
            <w:pPr>
              <w:pStyle w:val="CommentText"/>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067866B5" w14:textId="77777777" w:rsidR="0003155A" w:rsidRDefault="0003155A" w:rsidP="00C575ED">
            <w:pPr>
              <w:rPr>
                <w:lang w:eastAsia="x-none"/>
              </w:rPr>
            </w:pPr>
            <w:r>
              <w:rPr>
                <w:b/>
                <w:bCs/>
                <w:highlight w:val="green"/>
              </w:rPr>
              <w:t xml:space="preserve">113 </w:t>
            </w:r>
            <w:r>
              <w:rPr>
                <w:b/>
                <w:bCs/>
                <w:highlight w:val="green"/>
                <w:lang w:eastAsia="x-none"/>
              </w:rPr>
              <w:t>Agreement</w:t>
            </w:r>
          </w:p>
          <w:p w14:paraId="5408E5A6" w14:textId="77777777" w:rsidR="0003155A" w:rsidRDefault="0003155A" w:rsidP="00C575ED">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45EFE79" w14:textId="77777777" w:rsidR="0003155A" w:rsidRDefault="0003155A" w:rsidP="00C575ED">
            <w:pPr>
              <w:spacing w:afterLines="50" w:after="120" w:line="300" w:lineRule="auto"/>
              <w:jc w:val="left"/>
              <w:rPr>
                <w:rFonts w:eastAsia="DengXian"/>
                <w:lang w:eastAsia="zh-CN"/>
              </w:rPr>
            </w:pPr>
          </w:p>
          <w:p w14:paraId="7B555ABE" w14:textId="77777777" w:rsidR="0003155A" w:rsidRPr="00473908" w:rsidRDefault="0003155A" w:rsidP="00C575ED">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148735B8" w14:textId="77777777" w:rsidR="0003155A" w:rsidRDefault="0003155A" w:rsidP="00C575ED">
            <w:pPr>
              <w:spacing w:afterLines="50" w:after="120" w:line="300" w:lineRule="auto"/>
              <w:jc w:val="left"/>
              <w:rPr>
                <w:rFonts w:eastAsia="DengXian"/>
                <w:lang w:eastAsia="zh-CN"/>
              </w:rPr>
            </w:pPr>
          </w:p>
          <w:p w14:paraId="22248FB7" w14:textId="77777777" w:rsidR="0003155A" w:rsidRDefault="0003155A" w:rsidP="00C575ED">
            <w:pPr>
              <w:spacing w:afterLines="50" w:after="120" w:line="300" w:lineRule="auto"/>
              <w:jc w:val="left"/>
              <w:rPr>
                <w:rFonts w:eastAsia="DengXian"/>
                <w:lang w:eastAsia="zh-CN"/>
              </w:rPr>
            </w:pPr>
            <w:r>
              <w:rPr>
                <w:rFonts w:eastAsia="DengXian"/>
                <w:lang w:eastAsia="zh-CN"/>
              </w:rPr>
              <w:t>Comment 2:MCSt</w:t>
            </w:r>
          </w:p>
          <w:p w14:paraId="6FAA17F9" w14:textId="77777777" w:rsidR="0003155A" w:rsidRDefault="0003155A" w:rsidP="00C575ED">
            <w:pPr>
              <w:spacing w:afterLines="50" w:after="120" w:line="300" w:lineRule="auto"/>
              <w:jc w:val="left"/>
            </w:pPr>
            <w:r>
              <w:t>As commented by other companies, the agreements on MCSt are not captured in Mode 2 resource allocation, we kindly ask editor could reflect it in the next update.</w:t>
            </w:r>
          </w:p>
          <w:p w14:paraId="6B66AA02" w14:textId="77777777" w:rsidR="0003155A" w:rsidRDefault="0003155A" w:rsidP="00C575ED">
            <w:pPr>
              <w:spacing w:afterLines="50" w:after="120" w:line="300" w:lineRule="auto"/>
              <w:jc w:val="left"/>
              <w:rPr>
                <w:rFonts w:eastAsia="DengXian"/>
                <w:lang w:eastAsia="zh-CN"/>
              </w:rPr>
            </w:pPr>
          </w:p>
          <w:p w14:paraId="5C9506FC" w14:textId="77777777" w:rsidR="0003155A" w:rsidRDefault="0003155A" w:rsidP="00C575ED">
            <w:pPr>
              <w:spacing w:afterLines="50" w:after="120" w:line="300" w:lineRule="auto"/>
              <w:jc w:val="left"/>
              <w:rPr>
                <w:color w:val="000000"/>
              </w:rPr>
            </w:pPr>
            <w:r>
              <w:rPr>
                <w:rFonts w:eastAsia="DengXian"/>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5C39DFEA" w14:textId="77777777" w:rsidR="0003155A" w:rsidRPr="00B7537F" w:rsidRDefault="0003155A" w:rsidP="00C575ED">
            <w:pPr>
              <w:spacing w:afterLines="50" w:after="120" w:line="300" w:lineRule="auto"/>
              <w:jc w:val="left"/>
              <w:rPr>
                <w:b/>
                <w:lang w:eastAsia="zh-CN"/>
              </w:rPr>
            </w:pPr>
            <w:r w:rsidRPr="00B7537F">
              <w:rPr>
                <w:b/>
                <w:highlight w:val="green"/>
                <w:lang w:eastAsia="zh-CN"/>
              </w:rPr>
              <w:t>Agreement</w:t>
            </w:r>
          </w:p>
          <w:p w14:paraId="33500334" w14:textId="77777777" w:rsidR="0003155A" w:rsidRPr="00B7537F" w:rsidRDefault="0003155A" w:rsidP="00C575ED">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1F97AAA6" w14:textId="77777777" w:rsidR="0003155A" w:rsidRPr="00B7537F" w:rsidRDefault="0003155A" w:rsidP="00C575ED">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87A6418" w14:textId="77777777" w:rsidR="0003155A" w:rsidRDefault="0003155A" w:rsidP="00C575ED">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2A5EB2A1" w14:textId="77777777" w:rsidR="0003155A" w:rsidRPr="00E75242" w:rsidRDefault="00000000"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B7537F">
              <w:t>is determined in the same way as in legacy NR SL</w:t>
            </w:r>
          </w:p>
          <w:p w14:paraId="0DF79006" w14:textId="77777777" w:rsidR="0003155A" w:rsidRDefault="0003155A" w:rsidP="00C575ED">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numRefSymbolLength</w:t>
            </w:r>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TableGrid"/>
              <w:tblW w:w="0" w:type="auto"/>
              <w:tblLook w:val="04A0" w:firstRow="1" w:lastRow="0" w:firstColumn="1" w:lastColumn="0" w:noHBand="0" w:noVBand="1"/>
            </w:tblPr>
            <w:tblGrid>
              <w:gridCol w:w="5471"/>
            </w:tblGrid>
            <w:tr w:rsidR="0003155A" w14:paraId="23B87E76" w14:textId="77777777" w:rsidTr="00C575ED">
              <w:tc>
                <w:tcPr>
                  <w:tcW w:w="5594" w:type="dxa"/>
                </w:tcPr>
                <w:p w14:paraId="6D5CFF3B" w14:textId="77777777" w:rsidR="0003155A" w:rsidRPr="002E05D3" w:rsidRDefault="0003155A" w:rsidP="00C575ED">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230" w:author="Mihai Enescu - after RAN1#114" w:date="2023-09-01T18:51:00Z">
                    <w:r w:rsidRPr="00187455">
                      <w:rPr>
                        <w:lang w:val="en-US"/>
                      </w:rPr>
                      <w:t>.</w:t>
                    </w:r>
                  </w:ins>
                  <w:del w:id="231" w:author="Mihai Enescu - after RAN1#114" w:date="2023-09-01T18:51:00Z">
                    <w:r w:rsidRPr="00E75242" w:rsidDel="00B83636">
                      <w:rPr>
                        <w:lang w:val="en-US"/>
                      </w:rPr>
                      <w:delText>,</w:delText>
                    </w:r>
                  </w:del>
                  <w:r w:rsidRPr="00E75242">
                    <w:rPr>
                      <w:lang w:val="en-US"/>
                    </w:rPr>
                    <w:t xml:space="preserve"> </w:t>
                  </w:r>
                  <w:ins w:id="232"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ins>
                  <m:oMath>
                    <m:sSubSup>
                      <m:sSubSupPr>
                        <m:ctrlPr>
                          <w:ins w:id="233" w:author="Liu Siqi(vivo)" w:date="2023-09-05T18:51:00Z">
                            <w:rPr>
                              <w:rFonts w:ascii="Cambria Math" w:hAnsi="Cambria Math"/>
                              <w:i/>
                              <w:iCs/>
                            </w:rPr>
                          </w:ins>
                        </m:ctrlPr>
                      </m:sSubSupPr>
                      <m:e>
                        <m:r>
                          <w:ins w:id="234" w:author="Liu Siqi(vivo)" w:date="2023-09-05T18:51:00Z">
                            <w:rPr>
                              <w:rFonts w:ascii="Cambria Math" w:hAnsi="Cambria Math"/>
                            </w:rPr>
                            <m:t>N</m:t>
                          </w:ins>
                        </m:r>
                      </m:e>
                      <m:sub>
                        <m:r>
                          <w:ins w:id="235" w:author="Liu Siqi(vivo)" w:date="2023-09-05T18:51:00Z">
                            <w:rPr>
                              <w:rFonts w:ascii="Cambria Math" w:hAnsi="Cambria Math"/>
                            </w:rPr>
                            <m:t>symb</m:t>
                          </w:ins>
                        </m:r>
                      </m:sub>
                      <m:sup>
                        <m:r>
                          <w:ins w:id="236" w:author="Liu Siqi(vivo)" w:date="2023-09-05T18:51:00Z">
                            <w:rPr>
                              <w:rFonts w:ascii="Cambria Math" w:hAnsi="Cambria Math"/>
                            </w:rPr>
                            <m:t>s</m:t>
                          </w:ins>
                        </m:r>
                        <m:r>
                          <w:ins w:id="237" w:author="Liu Siqi(vivo)" w:date="2023-09-05T18:51:00Z">
                            <w:rPr>
                              <w:rFonts w:ascii="Cambria Math" w:hAnsi="Cambria Math"/>
                              <w:lang w:val="en-US"/>
                            </w:rPr>
                            <m:t>h</m:t>
                          </w:ins>
                        </m:r>
                      </m:sup>
                    </m:sSubSup>
                  </m:oMath>
                  <w:ins w:id="238"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39" w:author="Mihai Enescu - after RAN1#114" w:date="2023-09-01T18:51:00Z">
                    <w:del w:id="240" w:author="Liu Siqi(vivo)" w:date="2023-09-05T18:51:00Z">
                      <w:r w:rsidDel="005F2B8B">
                        <w:rPr>
                          <w:lang w:val="en-US"/>
                        </w:rPr>
                        <w:delText>the number of sidelink symbols assumed in transport block size determination</w:delText>
                      </w:r>
                    </w:del>
                    <w:r>
                      <w:rPr>
                        <w:lang w:val="en-US"/>
                      </w:rPr>
                      <w:t xml:space="preserve"> </w:t>
                    </w:r>
                  </w:ins>
                  <w:ins w:id="241" w:author="Liu Siqi(vivo)" w:date="2023-09-05T18:52:00Z">
                    <w:r>
                      <w:rPr>
                        <w:lang w:val="en-US"/>
                      </w:rPr>
                      <w:t xml:space="preserve">, </w:t>
                    </w:r>
                  </w:ins>
                  <w:ins w:id="242" w:author="Mihai Enescu - after RAN1#114" w:date="2023-09-01T18:51:00Z">
                    <w:del w:id="243" w:author="Liu Siqi(vivo)" w:date="2023-09-05T18:52:00Z">
                      <w:r w:rsidDel="005F2B8B">
                        <w:rPr>
                          <w:lang w:val="en-US"/>
                        </w:rPr>
                        <w:delText xml:space="preserve">is determined by a reference number of symbols, </w:delText>
                      </w:r>
                    </w:del>
                  </w:ins>
                  <w:ins w:id="244" w:author="Liu Siqi(vivo)" w:date="2023-09-05T18:52:00Z">
                    <w:r>
                      <w:rPr>
                        <w:lang w:val="en-US"/>
                      </w:rPr>
                      <w:t xml:space="preserve">where </w:t>
                    </w:r>
                  </w:ins>
                  <w:ins w:id="245" w:author="Mihai Enescu - after RAN1#114" w:date="2023-09-01T18:51:00Z">
                    <w:r w:rsidRPr="005A04B1">
                      <w:rPr>
                        <w:i/>
                        <w:iCs/>
                        <w:lang w:val="en-US"/>
                      </w:rPr>
                      <w:t>numRefSymbolLength</w:t>
                    </w:r>
                  </w:ins>
                  <w:ins w:id="246" w:author="Liu Siqi(vivo)" w:date="2023-09-05T18:52:00Z">
                    <w:r>
                      <w:rPr>
                        <w:lang w:val="en-US"/>
                      </w:rPr>
                      <w:t xml:space="preserve"> is a reference number of symbols</w:t>
                    </w:r>
                    <w:r w:rsidDel="005F2B8B">
                      <w:rPr>
                        <w:lang w:val="en-US"/>
                      </w:rPr>
                      <w:t xml:space="preserve"> </w:t>
                    </w:r>
                  </w:ins>
                  <w:ins w:id="247" w:author="Mihai Enescu - after RAN1#114" w:date="2023-09-01T18:51:00Z">
                    <w:del w:id="248" w:author="Liu Siqi(vivo)" w:date="2023-09-05T18:52:00Z">
                      <w:r w:rsidDel="005F2B8B">
                        <w:rPr>
                          <w:lang w:val="en-US"/>
                        </w:rPr>
                        <w:delText xml:space="preserve">, </w:delText>
                      </w:r>
                    </w:del>
                    <w:r>
                      <w:rPr>
                        <w:lang w:val="en-US"/>
                      </w:rPr>
                      <w:t>provided by higher layers</w:t>
                    </w:r>
                  </w:ins>
                  <w:ins w:id="249" w:author="Mihai Enescu - after RAN1#114" w:date="2023-09-01T18:52:00Z">
                    <w:r w:rsidRPr="00187455">
                      <w:rPr>
                        <w:lang w:val="en-US"/>
                      </w:rPr>
                      <w:t>.</w:t>
                    </w:r>
                  </w:ins>
                  <w:r w:rsidRPr="002E05D3">
                    <w:rPr>
                      <w:lang w:val="en-US"/>
                    </w:rPr>
                    <w:t xml:space="preserve"> </w:t>
                  </w:r>
                </w:p>
              </w:tc>
            </w:tr>
          </w:tbl>
          <w:p w14:paraId="77D82A70" w14:textId="77777777" w:rsidR="0003155A" w:rsidRPr="000F0D24" w:rsidRDefault="0003155A" w:rsidP="00C575ED">
            <w:pPr>
              <w:spacing w:afterLines="50" w:after="120" w:line="300" w:lineRule="auto"/>
              <w:jc w:val="left"/>
              <w:rPr>
                <w:rFonts w:eastAsia="DengXian"/>
                <w:lang w:eastAsia="zh-CN"/>
              </w:rPr>
            </w:pPr>
          </w:p>
        </w:tc>
        <w:tc>
          <w:tcPr>
            <w:tcW w:w="2424" w:type="dxa"/>
          </w:tcPr>
          <w:p w14:paraId="77EDD1DE" w14:textId="77777777" w:rsidR="00B620D0" w:rsidRDefault="00B620D0" w:rsidP="00B620D0">
            <w:r>
              <w:lastRenderedPageBreak/>
              <w:t>Comment 1:</w:t>
            </w:r>
          </w:p>
          <w:p w14:paraId="79993931" w14:textId="77777777" w:rsidR="00B620D0" w:rsidRDefault="00B620D0" w:rsidP="00B620D0">
            <w:r>
              <w:t xml:space="preserve"> This has been updated, thanks!</w:t>
            </w:r>
          </w:p>
          <w:p w14:paraId="0633FD46" w14:textId="77777777" w:rsidR="00B620D0" w:rsidRDefault="00B620D0" w:rsidP="00B620D0"/>
          <w:p w14:paraId="13880C46" w14:textId="77777777" w:rsidR="00B620D0" w:rsidRDefault="00B620D0" w:rsidP="00B620D0"/>
          <w:p w14:paraId="654B827D" w14:textId="77777777" w:rsidR="00B620D0" w:rsidRDefault="00B620D0" w:rsidP="00B620D0"/>
          <w:p w14:paraId="1CD9E3EF" w14:textId="77777777" w:rsidR="00B620D0" w:rsidRDefault="00B620D0" w:rsidP="00B620D0"/>
          <w:p w14:paraId="6E09F83A" w14:textId="77777777" w:rsidR="00B620D0" w:rsidRDefault="00B620D0" w:rsidP="00B620D0"/>
          <w:p w14:paraId="0F84AFF3" w14:textId="77777777" w:rsidR="00B620D0" w:rsidRDefault="00B620D0" w:rsidP="00B620D0">
            <w:r>
              <w:t>Comment 2:</w:t>
            </w:r>
          </w:p>
          <w:p w14:paraId="705EBFE3" w14:textId="77777777" w:rsidR="00B620D0" w:rsidRDefault="00B620D0" w:rsidP="00B620D0">
            <w:r>
              <w:t>MCSt related parts have been updated.</w:t>
            </w:r>
          </w:p>
          <w:p w14:paraId="7DF453A8" w14:textId="77777777" w:rsidR="00B620D0" w:rsidRDefault="00B620D0" w:rsidP="00B620D0"/>
          <w:p w14:paraId="213A5F53" w14:textId="77777777" w:rsidR="00B620D0" w:rsidRDefault="00B620D0" w:rsidP="00B620D0"/>
          <w:p w14:paraId="5767C067" w14:textId="77777777" w:rsidR="00B620D0" w:rsidRDefault="00B620D0" w:rsidP="00B620D0">
            <w:r>
              <w:lastRenderedPageBreak/>
              <w:t xml:space="preserve">Comment 3: </w:t>
            </w:r>
          </w:p>
          <w:p w14:paraId="3AE10605" w14:textId="424D13AC" w:rsidR="0003155A" w:rsidRDefault="00B620D0" w:rsidP="00C575ED">
            <w:r>
              <w:t xml:space="preserve">This part has been updated.  </w:t>
            </w:r>
          </w:p>
        </w:tc>
      </w:tr>
      <w:tr w:rsidR="0003155A" w14:paraId="20B95A32" w14:textId="77777777" w:rsidTr="00E11389">
        <w:trPr>
          <w:trHeight w:val="644"/>
          <w:jc w:val="center"/>
        </w:trPr>
        <w:tc>
          <w:tcPr>
            <w:tcW w:w="1363" w:type="dxa"/>
            <w:gridSpan w:val="2"/>
          </w:tcPr>
          <w:p w14:paraId="49D14ABD" w14:textId="77777777" w:rsidR="0003155A" w:rsidRDefault="0003155A" w:rsidP="00C575ED">
            <w:pPr>
              <w:rPr>
                <w:rFonts w:eastAsia="DengXian"/>
                <w:bCs/>
                <w:lang w:eastAsia="zh-CN"/>
              </w:rPr>
            </w:pPr>
            <w:r>
              <w:rPr>
                <w:rFonts w:eastAsia="Yu Mincho"/>
                <w:bCs/>
                <w:lang w:eastAsia="ja-JP"/>
              </w:rPr>
              <w:lastRenderedPageBreak/>
              <w:t>Huawei, HiSilicon_2</w:t>
            </w:r>
          </w:p>
        </w:tc>
        <w:tc>
          <w:tcPr>
            <w:tcW w:w="5842" w:type="dxa"/>
            <w:gridSpan w:val="2"/>
          </w:tcPr>
          <w:p w14:paraId="7D2D08A7" w14:textId="77777777" w:rsidR="0003155A" w:rsidRPr="002B4B36" w:rsidRDefault="0003155A" w:rsidP="00C575ED">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43B1E042"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#1 on CPE in section 8.1.2.1</w:t>
            </w:r>
          </w:p>
          <w:p w14:paraId="19F52BE8"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 xml:space="preserve">Reason for change: </w:t>
            </w:r>
          </w:p>
          <w:p w14:paraId="6DA21448"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7DF1066A"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Change #2: To capture the resuming case mentioned by QC in their comment 1, we think the simplest way is delete the wording “initiated by another UE”</w:t>
            </w:r>
          </w:p>
          <w:p w14:paraId="228FFEE1"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Suggested changes:</w:t>
            </w:r>
          </w:p>
          <w:tbl>
            <w:tblPr>
              <w:tblStyle w:val="TableGrid"/>
              <w:tblW w:w="0" w:type="auto"/>
              <w:tblLook w:val="04A0" w:firstRow="1" w:lastRow="0" w:firstColumn="1" w:lastColumn="0" w:noHBand="0" w:noVBand="1"/>
            </w:tblPr>
            <w:tblGrid>
              <w:gridCol w:w="5471"/>
            </w:tblGrid>
            <w:tr w:rsidR="0003155A" w14:paraId="2A2F43AB" w14:textId="77777777" w:rsidTr="00C575ED">
              <w:tc>
                <w:tcPr>
                  <w:tcW w:w="6530" w:type="dxa"/>
                </w:tcPr>
                <w:p w14:paraId="0931C6A6" w14:textId="77777777" w:rsidR="0003155A" w:rsidRPr="002B4B36" w:rsidRDefault="0003155A" w:rsidP="00C575ED">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50" w:name="_Toc29673237"/>
                  <w:bookmarkStart w:id="251" w:name="_Toc29673378"/>
                  <w:bookmarkStart w:id="252" w:name="_Toc29674371"/>
                  <w:bookmarkStart w:id="253" w:name="_Toc36645601"/>
                  <w:bookmarkStart w:id="254" w:name="_Toc45810650"/>
                  <w:bookmarkStart w:id="255" w:name="_Toc130409857"/>
                  <w:r w:rsidRPr="002B4B36">
                    <w:rPr>
                      <w:rFonts w:ascii="Arial" w:hAnsi="Arial"/>
                      <w:color w:val="000000"/>
                      <w:sz w:val="24"/>
                    </w:rPr>
                    <w:t>8.1.2.1</w:t>
                  </w:r>
                  <w:r w:rsidRPr="002B4B36">
                    <w:rPr>
                      <w:rFonts w:ascii="Arial" w:hAnsi="Arial"/>
                      <w:color w:val="000000"/>
                      <w:sz w:val="24"/>
                    </w:rPr>
                    <w:tab/>
                    <w:t>Resource allocation in time domain</w:t>
                  </w:r>
                  <w:bookmarkEnd w:id="250"/>
                  <w:bookmarkEnd w:id="251"/>
                  <w:bookmarkEnd w:id="252"/>
                  <w:bookmarkEnd w:id="253"/>
                  <w:bookmarkEnd w:id="254"/>
                  <w:bookmarkEnd w:id="255"/>
                </w:p>
                <w:p w14:paraId="559E77AA" w14:textId="77777777" w:rsidR="0003155A" w:rsidRPr="002B4B36" w:rsidRDefault="0003155A" w:rsidP="00C575ED">
                  <w:pPr>
                    <w:spacing w:afterLines="50" w:after="120" w:line="300" w:lineRule="auto"/>
                    <w:jc w:val="left"/>
                    <w:rPr>
                      <w:rFonts w:eastAsia="Yu Mincho"/>
                      <w:lang w:eastAsia="ja-JP"/>
                    </w:rPr>
                  </w:pPr>
                  <w:r>
                    <w:rPr>
                      <w:rFonts w:eastAsia="Yu Mincho"/>
                      <w:lang w:eastAsia="ja-JP"/>
                    </w:rPr>
                    <w:t>…</w:t>
                  </w:r>
                </w:p>
                <w:p w14:paraId="3B6198CA" w14:textId="77777777" w:rsidR="0003155A" w:rsidRPr="002B4B36" w:rsidRDefault="0003155A" w:rsidP="00C575ED">
                  <w:pPr>
                    <w:pStyle w:val="ListParagraph"/>
                    <w:numPr>
                      <w:ilvl w:val="0"/>
                      <w:numId w:val="29"/>
                    </w:numPr>
                    <w:spacing w:afterLines="50" w:after="120" w:line="300" w:lineRule="auto"/>
                    <w:jc w:val="left"/>
                    <w:rPr>
                      <w:rFonts w:eastAsia="Yu Mincho"/>
                      <w:lang w:eastAsia="ja-JP"/>
                    </w:rPr>
                  </w:pPr>
                  <w:r w:rsidRPr="002B4B36">
                    <w:rPr>
                      <w:color w:val="000000"/>
                    </w:rPr>
                    <w:lastRenderedPageBreak/>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r w:rsidRPr="002B4B36">
                    <w:rPr>
                      <w:i/>
                      <w:color w:val="000000"/>
                    </w:rPr>
                    <w:t>Default</w:t>
                  </w:r>
                  <w:r w:rsidRPr="002B4B36">
                    <w:rPr>
                      <w:i/>
                      <w:iCs/>
                      <w:color w:val="000000"/>
                    </w:rPr>
                    <w:t>CPEStartingPositionsPSCCH-PSSCH-SharedCOT</w:t>
                  </w:r>
                  <w:r w:rsidRPr="002B4B36">
                    <w:rPr>
                      <w:iCs/>
                      <w:color w:val="000000"/>
                    </w:rPr>
                    <w:t xml:space="preserve">, unless the UE is configured with multiple CPE starting positions transmitting in a shared channel occupancy by </w:t>
                  </w:r>
                  <w:r w:rsidRPr="002B4B36">
                    <w:rPr>
                      <w:i/>
                      <w:iCs/>
                      <w:color w:val="000000"/>
                    </w:rPr>
                    <w:t>CPEStartingPositionsPSCCH-PSSCH-SharedCOT</w:t>
                  </w:r>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r w:rsidRPr="002B4B36">
                    <w:rPr>
                      <w:i/>
                      <w:iCs/>
                      <w:color w:val="000000"/>
                    </w:rPr>
                    <w:t>CPEStartingPositionsPSCCH-PSSCH-SharedCOT.</w:t>
                  </w:r>
                </w:p>
              </w:tc>
            </w:tr>
          </w:tbl>
          <w:p w14:paraId="7243B921" w14:textId="77777777" w:rsidR="0003155A" w:rsidRDefault="0003155A" w:rsidP="00C575ED">
            <w:pPr>
              <w:spacing w:afterLines="50" w:after="120" w:line="300" w:lineRule="auto"/>
              <w:jc w:val="left"/>
              <w:rPr>
                <w:rFonts w:eastAsia="Yu Mincho"/>
                <w:lang w:eastAsia="ja-JP"/>
              </w:rPr>
            </w:pPr>
          </w:p>
          <w:p w14:paraId="2B22282B"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#2</w:t>
            </w:r>
          </w:p>
          <w:p w14:paraId="586BB2CA" w14:textId="77777777" w:rsidR="0003155A" w:rsidRDefault="0003155A" w:rsidP="00C575ED">
            <w:pPr>
              <w:spacing w:afterLines="50" w:after="120" w:line="300" w:lineRule="auto"/>
              <w:jc w:val="left"/>
              <w:rPr>
                <w:rFonts w:eastAsia="DengXian"/>
                <w:lang w:eastAsia="zh-CN"/>
              </w:rPr>
            </w:pPr>
            <w:r>
              <w:rPr>
                <w:rFonts w:eastAsia="Yu Mincho"/>
                <w:lang w:eastAsia="ja-JP"/>
              </w:rPr>
              <w:t xml:space="preserve">We share similar views by others and suggest to capture the MCSt agreements in the next version of spec. An example can be referred to </w:t>
            </w:r>
            <w:r>
              <w:rPr>
                <w:rFonts w:eastAsia="DengXian" w:hint="eastAsia"/>
                <w:lang w:eastAsia="zh-CN"/>
              </w:rPr>
              <w:t>o</w:t>
            </w:r>
            <w:r>
              <w:rPr>
                <w:rFonts w:eastAsia="DengXian"/>
                <w:lang w:eastAsia="zh-CN"/>
              </w:rPr>
              <w:t>ur “</w:t>
            </w:r>
            <w:r w:rsidRPr="002B4B36">
              <w:rPr>
                <w:rFonts w:eastAsia="Yu Mincho"/>
                <w:lang w:eastAsia="ja-JP"/>
              </w:rPr>
              <w:t>Comment #2 for MCSt</w:t>
            </w:r>
            <w:r>
              <w:rPr>
                <w:rFonts w:eastAsia="Yu Mincho"/>
                <w:lang w:eastAsia="ja-JP"/>
              </w:rPr>
              <w:t xml:space="preserve">” in the first round. (Note, based on editor reply in the first round, the part needs to be added.) </w:t>
            </w:r>
          </w:p>
        </w:tc>
        <w:tc>
          <w:tcPr>
            <w:tcW w:w="2424" w:type="dxa"/>
          </w:tcPr>
          <w:p w14:paraId="17270D64" w14:textId="77777777" w:rsidR="00B620D0" w:rsidRDefault="00B620D0" w:rsidP="00B620D0">
            <w:r>
              <w:lastRenderedPageBreak/>
              <w:t>Comment 1:</w:t>
            </w:r>
          </w:p>
          <w:p w14:paraId="503971B8" w14:textId="77777777" w:rsidR="00B620D0" w:rsidRDefault="00B620D0" w:rsidP="00B620D0">
            <w:r>
              <w:t>Change 1 and 2:</w:t>
            </w:r>
          </w:p>
          <w:p w14:paraId="46CC891E" w14:textId="77777777" w:rsidR="00B620D0" w:rsidRDefault="00B620D0" w:rsidP="00B620D0">
            <w:r>
              <w:t>These part has now been updated.</w:t>
            </w:r>
          </w:p>
          <w:p w14:paraId="2FB5259B" w14:textId="77777777" w:rsidR="00B620D0" w:rsidRDefault="00B620D0" w:rsidP="00B620D0"/>
          <w:p w14:paraId="53707FC0" w14:textId="77777777" w:rsidR="00B620D0" w:rsidRDefault="00B620D0" w:rsidP="00B620D0">
            <w:r>
              <w:t xml:space="preserve">Comment 2: </w:t>
            </w:r>
          </w:p>
          <w:p w14:paraId="36B6DFED" w14:textId="1DE1DDCA" w:rsidR="0003155A" w:rsidRDefault="00B620D0" w:rsidP="00C575ED">
            <w:r>
              <w:t>MCSt related parts have now been updated, thanks!</w:t>
            </w:r>
          </w:p>
        </w:tc>
      </w:tr>
      <w:tr w:rsidR="0003155A" w14:paraId="5C78E449" w14:textId="77777777" w:rsidTr="00E11389">
        <w:trPr>
          <w:trHeight w:val="644"/>
          <w:jc w:val="center"/>
        </w:trPr>
        <w:tc>
          <w:tcPr>
            <w:tcW w:w="1363" w:type="dxa"/>
            <w:gridSpan w:val="2"/>
          </w:tcPr>
          <w:p w14:paraId="01C5F481" w14:textId="77777777" w:rsidR="0003155A" w:rsidRDefault="0003155A" w:rsidP="00C575ED">
            <w:pPr>
              <w:rPr>
                <w:rFonts w:eastAsia="Yu Mincho"/>
                <w:bCs/>
                <w:lang w:eastAsia="ja-JP"/>
              </w:rPr>
            </w:pPr>
            <w:r>
              <w:rPr>
                <w:rFonts w:eastAsia="Yu Mincho"/>
                <w:bCs/>
                <w:lang w:eastAsia="ja-JP"/>
              </w:rPr>
              <w:t>Huawei, HiSilicon_3</w:t>
            </w:r>
          </w:p>
        </w:tc>
        <w:tc>
          <w:tcPr>
            <w:tcW w:w="5842" w:type="dxa"/>
            <w:gridSpan w:val="2"/>
          </w:tcPr>
          <w:p w14:paraId="22419F27" w14:textId="77777777" w:rsidR="0003155A" w:rsidRPr="00683684" w:rsidRDefault="0003155A" w:rsidP="00C575ED">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A836E0A" w14:textId="77777777" w:rsidR="0003155A" w:rsidRDefault="0003155A" w:rsidP="00C575ED">
            <w:pPr>
              <w:spacing w:after="0"/>
              <w:rPr>
                <w:highlight w:val="magenta"/>
                <w:lang w:eastAsia="zh-CN"/>
              </w:rPr>
            </w:pPr>
          </w:p>
          <w:p w14:paraId="2F21626E" w14:textId="77777777" w:rsidR="0003155A" w:rsidRDefault="0003155A" w:rsidP="00C575ED">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2EC9E5E9" w14:textId="77777777" w:rsidR="0003155A" w:rsidRPr="003C177F" w:rsidRDefault="0003155A" w:rsidP="00C575ED">
            <w:pPr>
              <w:spacing w:after="0"/>
              <w:rPr>
                <w:lang w:eastAsia="zh-CN"/>
              </w:rPr>
            </w:pPr>
          </w:p>
          <w:p w14:paraId="1285EE38"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7109444" w14:textId="77777777" w:rsidR="0003155A" w:rsidRPr="00DC7263" w:rsidRDefault="0003155A" w:rsidP="00C575ED">
            <w:r w:rsidRPr="00DC7263">
              <w:t>Suggest following red changes</w:t>
            </w:r>
            <w:r>
              <w:t>, details are:</w:t>
            </w:r>
          </w:p>
          <w:p w14:paraId="1214B7D8" w14:textId="77777777" w:rsidR="0003155A" w:rsidRDefault="0003155A" w:rsidP="00C575ED">
            <w:pPr>
              <w:pStyle w:val="ListParagraph"/>
              <w:numPr>
                <w:ilvl w:val="0"/>
                <w:numId w:val="12"/>
              </w:numPr>
              <w:rPr>
                <w:szCs w:val="20"/>
              </w:rPr>
            </w:pPr>
            <w:r>
              <w:rPr>
                <w:szCs w:val="20"/>
              </w:rPr>
              <w:t>It seems the mapping details in agreement (copied below) is not captured yet.</w:t>
            </w:r>
          </w:p>
          <w:p w14:paraId="3FDD835B" w14:textId="77777777" w:rsidR="0003155A" w:rsidRDefault="0003155A" w:rsidP="00C575ED">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050224" w14:textId="77777777" w:rsidR="0003155A" w:rsidRPr="00C21030" w:rsidRDefault="0003155A" w:rsidP="00C575ED">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4B2FEEE0" w14:textId="77777777" w:rsidR="0003155A" w:rsidRDefault="0003155A" w:rsidP="00C575ED">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08EBF260" w14:textId="77777777" w:rsidR="0003155A" w:rsidRDefault="0003155A" w:rsidP="00C575ED">
            <w:pPr>
              <w:spacing w:after="0"/>
              <w:rPr>
                <w:lang w:eastAsia="zh-CN"/>
              </w:rPr>
            </w:pPr>
          </w:p>
          <w:p w14:paraId="5EBE0F09" w14:textId="77777777" w:rsidR="0003155A" w:rsidRDefault="0003155A" w:rsidP="00C575ED">
            <w:pPr>
              <w:spacing w:after="0"/>
              <w:rPr>
                <w:lang w:eastAsia="zh-CN"/>
              </w:rPr>
            </w:pPr>
            <w:r>
              <w:rPr>
                <w:lang w:eastAsia="zh-CN"/>
              </w:rPr>
              <w:t>==</w:t>
            </w:r>
          </w:p>
          <w:p w14:paraId="3C53B505" w14:textId="77777777" w:rsidR="0003155A" w:rsidRPr="00E80A29" w:rsidRDefault="0003155A" w:rsidP="00C575ED">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 xml:space="preserve">has successfully </w:t>
            </w:r>
            <w:r w:rsidRPr="00E80A29">
              <w:rPr>
                <w:rFonts w:ascii="Times" w:eastAsia="Batang" w:hAnsi="Times"/>
                <w:color w:val="000000" w:themeColor="text1"/>
                <w:kern w:val="24"/>
              </w:rPr>
              <w:lastRenderedPageBreak/>
              <w:t>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7254581B" w14:textId="77777777" w:rsidR="0003155A" w:rsidRPr="00C54C07" w:rsidRDefault="0003155A" w:rsidP="00C575ED">
            <w:pPr>
              <w:spacing w:after="0"/>
              <w:rPr>
                <w:lang w:eastAsia="zh-CN"/>
              </w:rPr>
            </w:pPr>
          </w:p>
          <w:p w14:paraId="28C4F51A" w14:textId="77777777" w:rsidR="0003155A" w:rsidRPr="003935AB" w:rsidRDefault="0003155A" w:rsidP="00C575ED">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26FBB280" w14:textId="77777777" w:rsidR="0003155A" w:rsidRPr="003935AB" w:rsidRDefault="0003155A" w:rsidP="00C575ED">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20FB99FD"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6F4F4F4E"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50A25FB7"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003EDD68" w14:textId="77777777" w:rsidR="0003155A" w:rsidRPr="003935AB" w:rsidRDefault="0003155A" w:rsidP="00C575ED">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6C07DCE" w14:textId="77777777" w:rsidR="0003155A" w:rsidRPr="003935AB"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21A702F5" w14:textId="77777777" w:rsidR="0003155A" w:rsidRPr="00504B44"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contiguous</w:t>
            </w:r>
          </w:p>
          <w:p w14:paraId="1F293EEC" w14:textId="77777777" w:rsidR="0003155A" w:rsidRPr="003935AB" w:rsidRDefault="0003155A" w:rsidP="00C575ED">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0C5FAABB"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4D259299"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575E4CA" w14:textId="77777777" w:rsidR="0003155A" w:rsidRDefault="0003155A" w:rsidP="00C575ED">
            <w:pPr>
              <w:spacing w:after="0"/>
              <w:rPr>
                <w:lang w:eastAsia="zh-CN"/>
              </w:rPr>
            </w:pPr>
          </w:p>
          <w:p w14:paraId="06D6FC71" w14:textId="77777777" w:rsidR="0003155A" w:rsidRPr="00336B3E" w:rsidRDefault="0003155A" w:rsidP="00C575ED">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009F337A" w14:textId="77777777" w:rsidR="0003155A" w:rsidRPr="00336B3E" w:rsidRDefault="0003155A" w:rsidP="00C575ED">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6867A2D"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200A0CA8"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4553C"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2196AE39"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2CA688DD" w14:textId="77777777" w:rsidR="0003155A" w:rsidRDefault="0003155A" w:rsidP="00C575ED">
            <w:pPr>
              <w:rPr>
                <w:lang w:eastAsia="zh-CN"/>
              </w:rPr>
            </w:pPr>
          </w:p>
          <w:p w14:paraId="0BDD5D0E"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647A299" w14:textId="77777777" w:rsidR="0003155A" w:rsidRPr="00DC7263" w:rsidRDefault="0003155A" w:rsidP="00C575ED">
            <w:r w:rsidRPr="00DC7263">
              <w:t>Suggest following red changes</w:t>
            </w:r>
            <w:r>
              <w:t>, details are:</w:t>
            </w:r>
          </w:p>
          <w:p w14:paraId="4535B07B" w14:textId="77777777" w:rsidR="0003155A" w:rsidRDefault="0003155A" w:rsidP="00C575ED">
            <w:pPr>
              <w:pStyle w:val="ListParagraph"/>
              <w:numPr>
                <w:ilvl w:val="0"/>
                <w:numId w:val="12"/>
              </w:numPr>
              <w:rPr>
                <w:szCs w:val="20"/>
              </w:rPr>
            </w:pPr>
            <w:r>
              <w:rPr>
                <w:szCs w:val="20"/>
              </w:rPr>
              <w:t>Need to reflect “contiguous interlace” as per agreement.</w:t>
            </w:r>
          </w:p>
          <w:p w14:paraId="37C043EA" w14:textId="77777777" w:rsidR="0003155A" w:rsidRDefault="0003155A" w:rsidP="00C575ED">
            <w:pPr>
              <w:spacing w:after="0"/>
              <w:rPr>
                <w:lang w:eastAsia="zh-CN"/>
              </w:rPr>
            </w:pPr>
            <w:r>
              <w:rPr>
                <w:lang w:eastAsia="zh-CN"/>
              </w:rPr>
              <w:t>==</w:t>
            </w:r>
          </w:p>
          <w:p w14:paraId="65FA2AB1" w14:textId="77777777" w:rsidR="0003155A" w:rsidRPr="001A7C01" w:rsidRDefault="0003155A" w:rsidP="00C575ED">
            <w:pPr>
              <w:spacing w:after="0"/>
              <w:rPr>
                <w:rFonts w:eastAsia="Malgun Gothic"/>
                <w:lang w:eastAsia="ko-KR"/>
              </w:rPr>
            </w:pPr>
            <w:r w:rsidRPr="001A7C01">
              <w:rPr>
                <w:rFonts w:eastAsia="Malgun Gothic" w:hint="eastAsia"/>
                <w:lang w:eastAsia="ko-KR"/>
              </w:rPr>
              <w:lastRenderedPageBreak/>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4944BB77" w14:textId="77777777" w:rsidR="0003155A" w:rsidRPr="0006617D" w:rsidRDefault="0003155A" w:rsidP="00C575ED">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6CD8A509" w14:textId="77777777" w:rsidR="0003155A" w:rsidRPr="0006617D" w:rsidRDefault="0003155A" w:rsidP="00C575ED">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4E403E2F" w14:textId="77777777" w:rsidR="0003155A" w:rsidRPr="009A6880" w:rsidRDefault="0003155A" w:rsidP="00C575ED">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119E6AEB" w14:textId="77777777" w:rsidR="0003155A" w:rsidRDefault="0003155A" w:rsidP="00C575ED">
            <w:pPr>
              <w:rPr>
                <w:lang w:val="en-US" w:eastAsia="zh-CN"/>
              </w:rPr>
            </w:pPr>
          </w:p>
          <w:p w14:paraId="057864AF"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6BB4099" w14:textId="77777777" w:rsidR="0003155A" w:rsidRPr="00DC7263" w:rsidRDefault="0003155A" w:rsidP="00C575ED">
            <w:r w:rsidRPr="00DC7263">
              <w:t>Suggest following red changes</w:t>
            </w:r>
            <w:r>
              <w:t>, details are:</w:t>
            </w:r>
          </w:p>
          <w:p w14:paraId="08AA222D" w14:textId="77777777" w:rsidR="0003155A" w:rsidRDefault="0003155A" w:rsidP="00C575ED">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01EDBDBE" w14:textId="77777777" w:rsidR="0003155A" w:rsidRPr="00B73623" w:rsidRDefault="0003155A" w:rsidP="00C575ED">
            <w:pPr>
              <w:pStyle w:val="ListParagraph"/>
              <w:numPr>
                <w:ilvl w:val="0"/>
                <w:numId w:val="12"/>
              </w:numPr>
              <w:rPr>
                <w:szCs w:val="20"/>
              </w:rPr>
            </w:pPr>
            <w:r w:rsidRPr="00B73623">
              <w:rPr>
                <w:szCs w:val="20"/>
              </w:rPr>
              <w:t xml:space="preserve"> “</w:t>
            </w:r>
            <w:r w:rsidRPr="00B73623">
              <w:rPr>
                <w:rFonts w:ascii="Times" w:eastAsia="Batang" w:hAnsi="Times"/>
                <w:i/>
                <w:iCs/>
              </w:rPr>
              <w:t xml:space="preserve">startingSymbolFirst </w:t>
            </w:r>
            <w:r w:rsidRPr="00B73623">
              <w:rPr>
                <w:rFonts w:ascii="Times" w:eastAsia="Batang" w:hAnsi="Times"/>
              </w:rPr>
              <w:t xml:space="preserve">and </w:t>
            </w:r>
            <w:r w:rsidRPr="00B73623">
              <w:rPr>
                <w:rFonts w:ascii="Times" w:eastAsia="Batang" w:hAnsi="Times"/>
                <w:i/>
                <w:iCs/>
              </w:rPr>
              <w:t>startingSymbolSecond</w:t>
            </w:r>
            <w:r w:rsidRPr="00B73623">
              <w:rPr>
                <w:szCs w:val="20"/>
              </w:rPr>
              <w:t>” are per SL-BWP level, suggest to update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1894C7A4" w14:textId="77777777" w:rsidR="0003155A" w:rsidRDefault="0003155A" w:rsidP="00C575ED">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1EBB991A" w14:textId="77777777" w:rsidR="0003155A" w:rsidRDefault="0003155A" w:rsidP="00C575ED">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1DED3F9B" w14:textId="77777777" w:rsidR="0003155A" w:rsidRPr="0057102D" w:rsidRDefault="0003155A" w:rsidP="00C575ED"/>
          <w:p w14:paraId="31ADE9E3" w14:textId="77777777" w:rsidR="0003155A" w:rsidRDefault="0003155A" w:rsidP="00C575ED">
            <w:pPr>
              <w:spacing w:after="0"/>
              <w:rPr>
                <w:lang w:val="x-none" w:eastAsia="zh-CN"/>
              </w:rPr>
            </w:pPr>
            <w:r>
              <w:rPr>
                <w:lang w:val="x-none" w:eastAsia="zh-CN"/>
              </w:rPr>
              <w:t>==</w:t>
            </w:r>
          </w:p>
          <w:p w14:paraId="77F2755D" w14:textId="77777777" w:rsidR="0003155A" w:rsidRPr="00765648" w:rsidRDefault="0003155A" w:rsidP="00C575ED">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C53143">
              <w:rPr>
                <w:rFonts w:ascii="Times" w:eastAsia="Batang" w:hAnsi="Times"/>
                <w:i/>
                <w:iCs/>
                <w:color w:val="FF0000"/>
                <w:szCs w:val="24"/>
                <w:lang w:val="en-US"/>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C53143">
              <w:rPr>
                <w:rFonts w:ascii="Times" w:eastAsia="Batang" w:hAnsi="Times"/>
                <w:i/>
                <w:iCs/>
                <w:color w:val="FF0000"/>
                <w:szCs w:val="24"/>
                <w:lang w:val="en-US"/>
              </w:rPr>
              <w:t>startingSymbolFirst.</w:t>
            </w:r>
          </w:p>
          <w:p w14:paraId="2B8D7110" w14:textId="77777777" w:rsidR="0003155A" w:rsidRDefault="0003155A" w:rsidP="00C575ED">
            <w:pPr>
              <w:spacing w:after="0"/>
              <w:rPr>
                <w:lang w:val="x-none" w:eastAsia="zh-CN"/>
              </w:rPr>
            </w:pPr>
          </w:p>
          <w:p w14:paraId="6C374B73" w14:textId="77777777" w:rsidR="0003155A" w:rsidRPr="00391493" w:rsidRDefault="0003155A" w:rsidP="00C575ED">
            <w:pPr>
              <w:spacing w:line="276" w:lineRule="auto"/>
              <w:rPr>
                <w:b/>
                <w:shd w:val="clear" w:color="auto" w:fill="FFFF00"/>
                <w:lang w:eastAsia="zh-CN"/>
              </w:rPr>
            </w:pPr>
            <w:r w:rsidRPr="00391493">
              <w:rPr>
                <w:b/>
                <w:highlight w:val="green"/>
                <w:shd w:val="clear" w:color="auto" w:fill="FFFF00"/>
                <w:lang w:eastAsia="zh-CN"/>
              </w:rPr>
              <w:t>Agreement</w:t>
            </w:r>
          </w:p>
          <w:p w14:paraId="20567669" w14:textId="77777777" w:rsidR="0003155A" w:rsidRPr="00391493" w:rsidRDefault="0003155A" w:rsidP="00C575ED">
            <w:pPr>
              <w:spacing w:line="276" w:lineRule="auto"/>
              <w:rPr>
                <w:rFonts w:eastAsia="Microsoft YaHei"/>
                <w:lang w:eastAsia="zh-CN"/>
              </w:rPr>
            </w:pPr>
            <w:r w:rsidRPr="00391493">
              <w:rPr>
                <w:rFonts w:eastAsia="Microsoft YaHei" w:hint="eastAsia"/>
                <w:lang w:eastAsia="zh-CN"/>
              </w:rPr>
              <w:lastRenderedPageBreak/>
              <w:t>Regarding</w:t>
            </w:r>
            <w:r w:rsidRPr="00391493">
              <w:rPr>
                <w:rFonts w:eastAsia="Microsoft YaHei"/>
                <w:lang w:eastAsia="zh-CN"/>
              </w:rPr>
              <w:t xml:space="preserve"> Tx UE behavior, at least when it initiates a COT:</w:t>
            </w:r>
          </w:p>
          <w:p w14:paraId="300968E5"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7409EF5B"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3C3071EA"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298F0197"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6E3CC0B0"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2BB9210A"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8355545"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311533B3" w14:textId="77777777" w:rsidR="0003155A" w:rsidRDefault="0003155A" w:rsidP="00C575ED">
            <w:pPr>
              <w:spacing w:after="0"/>
              <w:rPr>
                <w:lang w:val="x-none" w:eastAsia="zh-CN"/>
              </w:rPr>
            </w:pPr>
          </w:p>
          <w:p w14:paraId="156D28C8" w14:textId="77777777" w:rsidR="0003155A" w:rsidRDefault="0003155A" w:rsidP="00C575ED">
            <w:pPr>
              <w:spacing w:after="0"/>
              <w:rPr>
                <w:lang w:val="x-none" w:eastAsia="zh-CN"/>
              </w:rPr>
            </w:pPr>
          </w:p>
          <w:p w14:paraId="17C2307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0FC9F45D" w14:textId="77777777" w:rsidR="0003155A" w:rsidRPr="00DC7263" w:rsidRDefault="0003155A" w:rsidP="00C575ED">
            <w:r>
              <w:t>Add following “i.e.,” part to avoid any confusion.</w:t>
            </w:r>
          </w:p>
          <w:p w14:paraId="51B050ED" w14:textId="77777777" w:rsidR="0003155A" w:rsidRDefault="0003155A" w:rsidP="00C575ED">
            <w:pPr>
              <w:spacing w:after="0"/>
              <w:rPr>
                <w:lang w:eastAsia="zh-CN"/>
              </w:rPr>
            </w:pPr>
            <w:r>
              <w:rPr>
                <w:lang w:eastAsia="zh-CN"/>
              </w:rPr>
              <w:t>==</w:t>
            </w:r>
          </w:p>
          <w:p w14:paraId="741D7653" w14:textId="77777777" w:rsidR="0003155A" w:rsidRPr="0006617D" w:rsidRDefault="0003155A" w:rsidP="00C575ED">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29515360" w14:textId="77777777" w:rsidR="0003155A" w:rsidRDefault="0003155A" w:rsidP="00C575ED">
            <w:pPr>
              <w:spacing w:after="0"/>
              <w:rPr>
                <w:lang w:val="x-none" w:eastAsia="zh-CN"/>
              </w:rPr>
            </w:pPr>
          </w:p>
          <w:p w14:paraId="2FF86237" w14:textId="77777777" w:rsidR="0003155A" w:rsidRPr="00AC0821" w:rsidRDefault="0003155A" w:rsidP="00C575ED">
            <w:pPr>
              <w:spacing w:after="0"/>
              <w:rPr>
                <w:b/>
                <w:lang w:eastAsia="zh-CN"/>
              </w:rPr>
            </w:pPr>
            <w:r w:rsidRPr="00AC0821">
              <w:rPr>
                <w:b/>
                <w:highlight w:val="green"/>
                <w:lang w:eastAsia="zh-CN"/>
              </w:rPr>
              <w:t>Agreement</w:t>
            </w:r>
          </w:p>
          <w:p w14:paraId="66DCB7BD" w14:textId="77777777" w:rsidR="0003155A" w:rsidRPr="00AC0821" w:rsidRDefault="0003155A" w:rsidP="00C575ED">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3C81ACBF" w14:textId="77777777" w:rsidR="0003155A" w:rsidRPr="001D495C" w:rsidRDefault="0003155A" w:rsidP="00C575ED">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55CCE21E" w14:textId="77777777" w:rsidR="0003155A" w:rsidRPr="00AC0821" w:rsidRDefault="0003155A" w:rsidP="00C575ED">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300B84B9" w14:textId="77777777" w:rsidR="0003155A" w:rsidRPr="00AC0821" w:rsidRDefault="00000000"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AC0821">
              <w:t xml:space="preserve"> is determined in the same way as in legacy NR SL</w:t>
            </w:r>
          </w:p>
          <w:p w14:paraId="44EF6F4B" w14:textId="77777777" w:rsidR="0003155A" w:rsidRDefault="0003155A" w:rsidP="00C575ED">
            <w:pPr>
              <w:rPr>
                <w:lang w:eastAsia="zh-CN"/>
              </w:rPr>
            </w:pPr>
          </w:p>
          <w:p w14:paraId="308D720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3D5C51F5" w14:textId="77777777" w:rsidR="0003155A" w:rsidRPr="00DC7263" w:rsidRDefault="0003155A" w:rsidP="00C575ED">
            <w:r w:rsidRPr="00DC7263">
              <w:t>Suggest following red changes</w:t>
            </w:r>
            <w:r>
              <w:t>, details are:</w:t>
            </w:r>
          </w:p>
          <w:p w14:paraId="19C0EE8F" w14:textId="77777777" w:rsidR="0003155A" w:rsidRDefault="0003155A" w:rsidP="00C575ED">
            <w:pPr>
              <w:pStyle w:val="ListParagraph"/>
              <w:numPr>
                <w:ilvl w:val="0"/>
                <w:numId w:val="12"/>
              </w:numPr>
              <w:rPr>
                <w:szCs w:val="20"/>
              </w:rPr>
            </w:pPr>
            <w:r>
              <w:rPr>
                <w:szCs w:val="20"/>
              </w:rPr>
              <w:t>Re-place some sentences.</w:t>
            </w:r>
          </w:p>
          <w:p w14:paraId="198CB387" w14:textId="77777777" w:rsidR="0003155A" w:rsidRDefault="0003155A" w:rsidP="00C575ED">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45CFF1C6" w14:textId="77777777" w:rsidR="0003155A" w:rsidRPr="000C6807" w:rsidRDefault="0003155A" w:rsidP="00C575ED">
            <w:pPr>
              <w:pStyle w:val="ListParagraph"/>
              <w:numPr>
                <w:ilvl w:val="0"/>
                <w:numId w:val="12"/>
              </w:numPr>
              <w:rPr>
                <w:szCs w:val="20"/>
              </w:rPr>
            </w:pPr>
            <w:r>
              <w:rPr>
                <w:szCs w:val="20"/>
              </w:rPr>
              <w:t>Updated some wording to align with RAN2’s LS</w:t>
            </w:r>
          </w:p>
          <w:p w14:paraId="557B0774" w14:textId="77777777" w:rsidR="0003155A" w:rsidRDefault="0003155A" w:rsidP="00C575ED">
            <w:pPr>
              <w:spacing w:after="0"/>
              <w:rPr>
                <w:lang w:eastAsia="zh-CN"/>
              </w:rPr>
            </w:pPr>
          </w:p>
          <w:p w14:paraId="6BD9D4C4" w14:textId="77777777" w:rsidR="0003155A" w:rsidRDefault="0003155A" w:rsidP="00C575ED">
            <w:pPr>
              <w:spacing w:after="0"/>
              <w:rPr>
                <w:lang w:eastAsia="zh-CN"/>
              </w:rPr>
            </w:pPr>
            <w:r>
              <w:rPr>
                <w:lang w:eastAsia="zh-CN"/>
              </w:rPr>
              <w:t>==</w:t>
            </w:r>
          </w:p>
          <w:p w14:paraId="1EC44510"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9A32FA" w14:textId="77777777" w:rsidR="0003155A" w:rsidRPr="00DA02B7" w:rsidRDefault="0003155A" w:rsidP="00C575ED">
            <w:pPr>
              <w:ind w:left="568" w:hanging="284"/>
              <w:rPr>
                <w:rFonts w:eastAsia="Calibri"/>
                <w:strike/>
                <w:color w:val="FF0000"/>
              </w:rPr>
            </w:pPr>
            <w:r w:rsidRPr="00DA02B7">
              <w:rPr>
                <w:rFonts w:eastAsia="Calibri"/>
                <w:strike/>
                <w:color w:val="FF0000"/>
                <w:lang w:val="en-US"/>
              </w:rPr>
              <w:lastRenderedPageBreak/>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38A29B8E" w14:textId="77777777" w:rsidR="0003155A" w:rsidRPr="00CE2E21" w:rsidRDefault="0003155A" w:rsidP="00C575ED">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51365E4B"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2DCC3691" w14:textId="77777777" w:rsidR="0003155A" w:rsidRDefault="0003155A" w:rsidP="00C575ED">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0E5631EB" w14:textId="77777777" w:rsidR="0003155A" w:rsidRPr="00DA02B7" w:rsidRDefault="0003155A" w:rsidP="00C575ED">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1BC5C4A9" w14:textId="77777777" w:rsidR="0003155A" w:rsidRPr="00CE2E21"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D165B65" w14:textId="77777777" w:rsidR="0003155A" w:rsidRPr="00CE2E21" w:rsidRDefault="0003155A" w:rsidP="00C575ED">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DBCD68F" w14:textId="77777777" w:rsidR="0003155A" w:rsidRPr="00CE2E21" w:rsidRDefault="0003155A" w:rsidP="00C575ED">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407FED83" w14:textId="77777777" w:rsidR="0003155A" w:rsidRDefault="0003155A" w:rsidP="00C575ED">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6C791F6" w14:textId="77777777" w:rsidR="0003155A" w:rsidRPr="00633C43" w:rsidRDefault="0003155A" w:rsidP="00C575ED">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313735E7" w14:textId="77777777" w:rsidR="0003155A" w:rsidRPr="00CE2E21" w:rsidRDefault="0003155A" w:rsidP="00C575ED">
            <w:pPr>
              <w:spacing w:before="240" w:after="160"/>
              <w:rPr>
                <w:rFonts w:eastAsia="Calibri"/>
                <w:lang w:val="en-US"/>
              </w:rPr>
            </w:pPr>
            <w:r w:rsidRPr="00CE2E21">
              <w:rPr>
                <w:rFonts w:eastAsia="Calibri"/>
                <w:lang w:val="en-US"/>
              </w:rPr>
              <w:t>The following higher layer parameters affect this procedure:</w:t>
            </w:r>
          </w:p>
          <w:p w14:paraId="2E1BA6DA" w14:textId="77777777" w:rsidR="0003155A" w:rsidRPr="00CE2E21" w:rsidRDefault="0003155A" w:rsidP="00C575ED">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75DCBB0E" w14:textId="77777777" w:rsidR="0003155A" w:rsidRPr="00CE2E21" w:rsidRDefault="0003155A" w:rsidP="00C575ED">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w:t>
            </w:r>
            <w:r w:rsidRPr="00CE2E21">
              <w:rPr>
                <w:rFonts w:eastAsia="Malgun Gothic"/>
                <w:iCs/>
                <w:lang w:val="x-none"/>
              </w:rPr>
              <w:lastRenderedPageBreak/>
              <w:t xml:space="preserve">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3000FB54" w14:textId="77777777" w:rsidR="0003155A" w:rsidRPr="00633C43" w:rsidRDefault="0003155A" w:rsidP="00C575ED">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30B68714" w14:textId="77777777" w:rsidR="0003155A" w:rsidRPr="00BE002E" w:rsidRDefault="0003155A" w:rsidP="00C575ED">
            <w:pPr>
              <w:rPr>
                <w:lang w:val="en-US"/>
              </w:rPr>
            </w:pPr>
            <w:r>
              <w:rPr>
                <w:lang w:val="en-US"/>
              </w:rPr>
              <w:t>==</w:t>
            </w:r>
          </w:p>
          <w:p w14:paraId="6568E1A1" w14:textId="77777777" w:rsidR="0003155A" w:rsidRDefault="0003155A" w:rsidP="00C575ED">
            <w:pPr>
              <w:spacing w:after="0"/>
              <w:rPr>
                <w:lang w:val="en-US" w:eastAsia="zh-CN"/>
              </w:rPr>
            </w:pPr>
            <w:r>
              <w:rPr>
                <w:lang w:val="en-US" w:eastAsia="zh-CN"/>
              </w:rPr>
              <w:t>RAN2’s LS R1-2306174</w:t>
            </w:r>
          </w:p>
          <w:p w14:paraId="03A4D5C1" w14:textId="77777777" w:rsidR="0003155A" w:rsidRPr="00CC288F" w:rsidRDefault="0003155A" w:rsidP="00C575ED">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65A8EEAE"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1CD97170"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5CE1A290" w14:textId="77777777" w:rsidR="0003155A" w:rsidRPr="00E13139" w:rsidRDefault="0003155A" w:rsidP="00C575ED">
            <w:pPr>
              <w:rPr>
                <w:lang w:val="en-US" w:eastAsia="zh-CN"/>
              </w:rPr>
            </w:pPr>
          </w:p>
          <w:p w14:paraId="57265616"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74C179C8" w14:textId="77777777" w:rsidR="0003155A" w:rsidRPr="00DC7263" w:rsidRDefault="0003155A" w:rsidP="00C575ED">
            <w:r w:rsidRPr="00DC7263">
              <w:t>Suggest following red changes</w:t>
            </w:r>
            <w:r>
              <w:t>, details are:</w:t>
            </w:r>
          </w:p>
          <w:p w14:paraId="3D69EE29" w14:textId="77777777" w:rsidR="0003155A" w:rsidRDefault="0003155A" w:rsidP="00C575ED">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23E26227" w14:textId="77777777" w:rsidR="0003155A" w:rsidRDefault="0003155A" w:rsidP="00C575ED">
            <w:pPr>
              <w:spacing w:after="0"/>
              <w:rPr>
                <w:lang w:val="en-US" w:eastAsia="zh-CN"/>
              </w:rPr>
            </w:pPr>
          </w:p>
          <w:p w14:paraId="3EDC420B" w14:textId="77777777" w:rsidR="0003155A" w:rsidRDefault="0003155A" w:rsidP="00C575ED">
            <w:pPr>
              <w:spacing w:after="0"/>
              <w:rPr>
                <w:lang w:val="en-US" w:eastAsia="zh-CN"/>
              </w:rPr>
            </w:pPr>
            <w:r>
              <w:rPr>
                <w:lang w:val="en-US" w:eastAsia="zh-CN"/>
              </w:rPr>
              <w:t>==</w:t>
            </w:r>
          </w:p>
          <w:p w14:paraId="22DE6B9A" w14:textId="77777777" w:rsidR="0003155A" w:rsidRDefault="0003155A" w:rsidP="00C575ED">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49D2B0FC" w14:textId="77777777" w:rsidR="0003155A" w:rsidRPr="00E13139" w:rsidRDefault="0003155A" w:rsidP="00C575ED">
            <w:pPr>
              <w:spacing w:after="0"/>
              <w:rPr>
                <w:lang w:val="en-US" w:eastAsia="zh-CN"/>
              </w:rPr>
            </w:pPr>
          </w:p>
          <w:p w14:paraId="32DC9CAC"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54734641" w14:textId="77777777" w:rsidR="0003155A" w:rsidRPr="00DC7263" w:rsidRDefault="0003155A" w:rsidP="00C575ED">
            <w:r w:rsidRPr="00DC7263">
              <w:t>Suggest following red changes</w:t>
            </w:r>
            <w:r>
              <w:t>, details are:</w:t>
            </w:r>
          </w:p>
          <w:p w14:paraId="655B084C" w14:textId="77777777" w:rsidR="0003155A" w:rsidRDefault="0003155A" w:rsidP="00C575ED">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705A3FE5" w14:textId="77777777" w:rsidR="0003155A" w:rsidRDefault="0003155A" w:rsidP="00C575ED">
            <w:pPr>
              <w:pStyle w:val="ListParagraph"/>
              <w:numPr>
                <w:ilvl w:val="0"/>
                <w:numId w:val="12"/>
              </w:numPr>
              <w:rPr>
                <w:szCs w:val="20"/>
              </w:rPr>
            </w:pPr>
            <w:r>
              <w:rPr>
                <w:szCs w:val="20"/>
              </w:rPr>
              <w:t>It seems the following in agreement is not captured yet.</w:t>
            </w:r>
          </w:p>
          <w:p w14:paraId="515230CC" w14:textId="77777777" w:rsidR="0003155A" w:rsidRPr="00064C34" w:rsidRDefault="0003155A" w:rsidP="00C575ED">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5926DEA5" w14:textId="77777777" w:rsidR="0003155A" w:rsidRDefault="0003155A" w:rsidP="00C575ED">
            <w:pPr>
              <w:spacing w:after="0"/>
              <w:rPr>
                <w:lang w:val="x-none" w:eastAsia="zh-CN"/>
              </w:rPr>
            </w:pPr>
          </w:p>
          <w:p w14:paraId="4338464B" w14:textId="77777777" w:rsidR="0003155A" w:rsidRDefault="0003155A" w:rsidP="00C575ED">
            <w:pPr>
              <w:spacing w:after="0"/>
              <w:rPr>
                <w:lang w:val="x-none" w:eastAsia="zh-CN"/>
              </w:rPr>
            </w:pPr>
            <w:r>
              <w:rPr>
                <w:lang w:val="x-none" w:eastAsia="zh-CN"/>
              </w:rPr>
              <w:t>==</w:t>
            </w:r>
          </w:p>
          <w:p w14:paraId="60ED89BB" w14:textId="77777777" w:rsidR="0003155A" w:rsidRPr="00963386" w:rsidRDefault="0003155A" w:rsidP="00C575ED">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13C9A6A6" w14:textId="77777777" w:rsidR="0003155A" w:rsidRPr="00DC4D65" w:rsidRDefault="0003155A" w:rsidP="00C575ED">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3A0AEE5E" w14:textId="77777777" w:rsidR="0003155A" w:rsidRPr="00963386" w:rsidRDefault="0003155A" w:rsidP="00C575ED">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5067719A" w14:textId="77777777" w:rsidR="0003155A" w:rsidRPr="00DC4D65" w:rsidRDefault="0003155A" w:rsidP="00C575ED">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2B7DF88A" w14:textId="77777777" w:rsidR="0003155A" w:rsidRPr="00963386" w:rsidRDefault="0003155A" w:rsidP="00C575ED">
            <w:pPr>
              <w:rPr>
                <w:lang w:val="en-US" w:eastAsia="ja-JP"/>
              </w:rPr>
            </w:pPr>
            <w:r w:rsidRPr="00963386">
              <w:rPr>
                <w:lang w:val="en-US" w:eastAsia="ja-JP"/>
              </w:rPr>
              <w:t>where</w:t>
            </w:r>
          </w:p>
          <w:p w14:paraId="1AB48693" w14:textId="77777777" w:rsidR="0003155A" w:rsidRPr="00765648" w:rsidRDefault="0003155A" w:rsidP="00C575ED">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1A9B70F9"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5849C371" w14:textId="77777777" w:rsidR="0003155A" w:rsidRPr="00765648" w:rsidRDefault="0003155A" w:rsidP="00C575ED">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20DBAEBA" w14:textId="77777777" w:rsidR="0003155A" w:rsidRDefault="0003155A" w:rsidP="00C575ED">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26CAE5E5" w14:textId="77777777" w:rsidR="0003155A" w:rsidRPr="00963386" w:rsidRDefault="0003155A" w:rsidP="00C575ED">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0E2513D" w14:textId="77777777" w:rsidR="0003155A" w:rsidRPr="0039440F" w:rsidRDefault="0003155A" w:rsidP="00C575ED">
            <w:pPr>
              <w:spacing w:after="0"/>
              <w:rPr>
                <w:rFonts w:eastAsia="Batang"/>
              </w:rPr>
            </w:pPr>
            <w:r w:rsidRPr="0039440F">
              <w:rPr>
                <w:rFonts w:eastAsia="Batang"/>
              </w:rPr>
              <w:t>If sl-MaxNumPerReserve is 2 then</w:t>
            </w:r>
          </w:p>
          <w:p w14:paraId="15538334"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3FDD26E6" w14:textId="77777777" w:rsidR="0003155A" w:rsidRPr="00F44A0B" w:rsidRDefault="0003155A" w:rsidP="00C575ED">
            <w:pPr>
              <w:spacing w:after="0"/>
              <w:rPr>
                <w:rFonts w:eastAsia="Batang"/>
              </w:rPr>
            </w:pPr>
            <w:r w:rsidRPr="00F44A0B">
              <w:rPr>
                <w:rFonts w:eastAsia="Batang"/>
              </w:rPr>
              <w:t>If sl-MaxNumPerReserve is 3 then</w:t>
            </w:r>
          </w:p>
          <w:p w14:paraId="222A2A8F"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6AF8418" w14:textId="77777777" w:rsidR="0003155A" w:rsidRPr="0039440F" w:rsidRDefault="0003155A" w:rsidP="00C575ED">
            <w:pPr>
              <w:spacing w:after="0"/>
              <w:rPr>
                <w:rFonts w:eastAsia="Batang"/>
              </w:rPr>
            </w:pPr>
            <w:r w:rsidRPr="0039440F">
              <w:rPr>
                <w:rFonts w:eastAsia="Batang"/>
              </w:rPr>
              <w:t>where</w:t>
            </w:r>
          </w:p>
          <w:p w14:paraId="566B65E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71306EC8"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A16ED2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0C942292"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29FF0020" w14:textId="77777777" w:rsidR="0003155A" w:rsidRPr="00E7637F" w:rsidRDefault="0003155A" w:rsidP="00C575ED">
            <w:pPr>
              <w:spacing w:after="0"/>
              <w:rPr>
                <w:lang w:eastAsia="zh-CN"/>
              </w:rPr>
            </w:pPr>
          </w:p>
          <w:p w14:paraId="36B4913C" w14:textId="77777777" w:rsidR="0003155A" w:rsidRDefault="0003155A" w:rsidP="00C575ED">
            <w:pPr>
              <w:spacing w:after="0"/>
              <w:rPr>
                <w:lang w:val="x-none" w:eastAsia="zh-CN"/>
              </w:rPr>
            </w:pPr>
          </w:p>
          <w:p w14:paraId="48347AD2" w14:textId="77777777" w:rsidR="0003155A" w:rsidRPr="00D7514C" w:rsidRDefault="0003155A" w:rsidP="00C575ED">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2058A3D5" w14:textId="77777777" w:rsidR="0003155A" w:rsidRPr="00D7514C" w:rsidRDefault="0003155A" w:rsidP="00C575ED">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0391D82E"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0D1F203A"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7E23F76E"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4D8372A"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For a TB, the initial transmission and reservation of the resource(s) for </w:t>
            </w:r>
            <w:r w:rsidRPr="00D7514C">
              <w:rPr>
                <w:rFonts w:ascii="Times" w:eastAsia="Batang" w:hAnsi="Times"/>
                <w:szCs w:val="24"/>
                <w:lang w:eastAsia="zh-CN"/>
              </w:rPr>
              <w:lastRenderedPageBreak/>
              <w:t>retransmission(s) use the same number of sub-channel(s) and same number of RB set(s)</w:t>
            </w:r>
          </w:p>
          <w:p w14:paraId="35C91801" w14:textId="77777777" w:rsidR="0003155A" w:rsidRPr="00D7514C" w:rsidRDefault="0003155A" w:rsidP="00C575ED">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7EAABEB8"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7763894F" w14:textId="77777777" w:rsidR="0003155A" w:rsidRDefault="0003155A" w:rsidP="00C575ED">
            <w:pPr>
              <w:pStyle w:val="B3"/>
              <w:spacing w:after="0"/>
              <w:ind w:left="0" w:firstLine="0"/>
              <w:rPr>
                <w:rFonts w:eastAsia="DengXian"/>
                <w:lang w:val="en-US" w:eastAsia="zh-CN"/>
              </w:rPr>
            </w:pPr>
          </w:p>
          <w:p w14:paraId="40978E44"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11399635" w14:textId="77777777" w:rsidR="0003155A" w:rsidRPr="00DC7263" w:rsidRDefault="0003155A" w:rsidP="00C575ED">
            <w:r>
              <w:t>Suggest to add following red parts to avoid any confusion.</w:t>
            </w:r>
          </w:p>
          <w:p w14:paraId="69441803" w14:textId="77777777" w:rsidR="0003155A" w:rsidRDefault="0003155A" w:rsidP="00C575ED">
            <w:pPr>
              <w:spacing w:after="0"/>
              <w:rPr>
                <w:lang w:eastAsia="zh-CN"/>
              </w:rPr>
            </w:pPr>
            <w:r>
              <w:rPr>
                <w:lang w:eastAsia="zh-CN"/>
              </w:rPr>
              <w:t>==</w:t>
            </w:r>
          </w:p>
          <w:p w14:paraId="745A2419" w14:textId="77777777" w:rsidR="0003155A" w:rsidRPr="00EE4D7A" w:rsidRDefault="0003155A" w:rsidP="00C575ED">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3850E5" w:rsidRPr="00EE4D7A">
              <w:rPr>
                <w:noProof/>
                <w:position w:val="-10"/>
                <w:lang w:eastAsia="ko-KR"/>
              </w:rPr>
              <w:object w:dxaOrig="420" w:dyaOrig="360" w14:anchorId="3455FB6A">
                <v:shape id="_x0000_i1057" type="#_x0000_t75" alt="" style="width:23.35pt;height:23.35pt;mso-width-percent:0;mso-height-percent:0;mso-width-percent:0;mso-height-percent:0" o:ole="">
                  <v:imagedata r:id="rId23" o:title=""/>
                </v:shape>
                <o:OLEObject Type="Embed" ProgID="Equation.3" ShapeID="_x0000_i1057" DrawAspect="Content" ObjectID="_1755587538"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127BA55" w14:textId="77777777" w:rsidR="0003155A" w:rsidRPr="0006617D" w:rsidRDefault="0003155A" w:rsidP="00C575ED">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2C243469" w14:textId="77777777" w:rsidR="0003155A" w:rsidRPr="002B4B36" w:rsidRDefault="0003155A" w:rsidP="00C575ED">
            <w:pPr>
              <w:spacing w:afterLines="50" w:after="120" w:line="300" w:lineRule="auto"/>
              <w:jc w:val="left"/>
              <w:rPr>
                <w:rFonts w:eastAsia="Yu Mincho"/>
                <w:b/>
                <w:u w:val="single"/>
                <w:lang w:eastAsia="ja-JP"/>
              </w:rPr>
            </w:pPr>
          </w:p>
        </w:tc>
        <w:tc>
          <w:tcPr>
            <w:tcW w:w="2424" w:type="dxa"/>
          </w:tcPr>
          <w:p w14:paraId="7874A24D" w14:textId="77777777" w:rsidR="00B620D0" w:rsidRDefault="00B620D0" w:rsidP="008D4D9A">
            <w:pPr>
              <w:jc w:val="left"/>
            </w:pPr>
            <w:r>
              <w:lastRenderedPageBreak/>
              <w:t>Comment 1:</w:t>
            </w:r>
          </w:p>
          <w:p w14:paraId="2D8361A1" w14:textId="77777777" w:rsidR="00B620D0" w:rsidRDefault="00B620D0" w:rsidP="008D4D9A">
            <w:pPr>
              <w:jc w:val="left"/>
            </w:pPr>
            <w:r>
              <w:t>Related description is added:</w:t>
            </w:r>
          </w:p>
          <w:p w14:paraId="2445287E" w14:textId="77777777" w:rsidR="00B620D0" w:rsidRDefault="00B620D0" w:rsidP="008D4D9A">
            <w:pPr>
              <w:jc w:val="left"/>
            </w:pPr>
            <w:r>
              <w:rPr>
                <w:rFonts w:eastAsia="Malgun Gothic"/>
                <w:color w:val="000000" w:themeColor="text1"/>
                <w:lang w:val="en-US" w:eastAsia="ko-KR"/>
              </w:rPr>
              <w:t xml:space="preserve">The sub-channel#0 is mapped to interlaces 0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 xml:space="preserve">-1, </w:t>
            </w:r>
            <w:r>
              <w:rPr>
                <w:rFonts w:eastAsia="Malgun Gothic"/>
                <w:color w:val="000000" w:themeColor="text1"/>
                <w:lang w:val="en-US" w:eastAsia="ko-KR"/>
              </w:rPr>
              <w:t xml:space="preserve">the subchannel #1 is mapped to interlaces </w:t>
            </w:r>
            <w:r w:rsidRPr="009A6880">
              <w:rPr>
                <w:rFonts w:eastAsia="Malgun Gothic"/>
                <w:i/>
                <w:iCs/>
                <w:color w:val="000000" w:themeColor="text1"/>
                <w:lang w:val="en-US" w:eastAsia="ko-KR"/>
              </w:rPr>
              <w:t>numInterlacePerSubchannel</w:t>
            </w:r>
            <w:r>
              <w:rPr>
                <w:rFonts w:eastAsia="Malgun Gothic"/>
                <w:color w:val="000000" w:themeColor="text1"/>
                <w:lang w:val="en-US" w:eastAsia="ko-KR"/>
              </w:rPr>
              <w:t xml:space="preserve">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*2-1</w:t>
            </w:r>
            <w:r w:rsidRPr="00867906">
              <w:rPr>
                <w:rFonts w:eastAsia="Malgun Gothic"/>
                <w:color w:val="000000" w:themeColor="text1"/>
                <w:lang w:val="en-US" w:eastAsia="ko-KR"/>
              </w:rPr>
              <w:t>, and so on.</w:t>
            </w:r>
          </w:p>
          <w:p w14:paraId="0C2F3CCC" w14:textId="77777777" w:rsidR="00B620D0" w:rsidRDefault="00B620D0" w:rsidP="008D4D9A">
            <w:pPr>
              <w:jc w:val="left"/>
            </w:pPr>
            <w:r>
              <w:t>The second change is implemented as suggested.</w:t>
            </w:r>
          </w:p>
          <w:p w14:paraId="0B3C1B7B" w14:textId="77777777" w:rsidR="00B620D0" w:rsidRDefault="00B620D0" w:rsidP="008D4D9A">
            <w:pPr>
              <w:jc w:val="left"/>
            </w:pPr>
          </w:p>
          <w:p w14:paraId="1BF6E818" w14:textId="77777777" w:rsidR="00B620D0" w:rsidRDefault="00B620D0" w:rsidP="008D4D9A">
            <w:pPr>
              <w:jc w:val="left"/>
            </w:pPr>
          </w:p>
          <w:p w14:paraId="6A32B336" w14:textId="77777777" w:rsidR="00B620D0" w:rsidRDefault="00B620D0" w:rsidP="008D4D9A">
            <w:pPr>
              <w:jc w:val="left"/>
            </w:pPr>
            <w:r>
              <w:t xml:space="preserve">Comment 2: </w:t>
            </w:r>
          </w:p>
          <w:p w14:paraId="36121E4C" w14:textId="77777777" w:rsidR="00B620D0" w:rsidRDefault="00B620D0" w:rsidP="008D4D9A">
            <w:pPr>
              <w:jc w:val="left"/>
            </w:pPr>
            <w:r>
              <w:t>Agree, updated as suggested.</w:t>
            </w:r>
          </w:p>
          <w:p w14:paraId="702110DD" w14:textId="77777777" w:rsidR="00B620D0" w:rsidRDefault="00B620D0" w:rsidP="008D4D9A">
            <w:pPr>
              <w:jc w:val="left"/>
            </w:pPr>
          </w:p>
          <w:p w14:paraId="3F90E486" w14:textId="77777777" w:rsidR="00B620D0" w:rsidRDefault="00B620D0" w:rsidP="008D4D9A">
            <w:pPr>
              <w:jc w:val="left"/>
            </w:pPr>
            <w:r>
              <w:lastRenderedPageBreak/>
              <w:t xml:space="preserve">Comment 3: </w:t>
            </w:r>
          </w:p>
          <w:p w14:paraId="349BB46F" w14:textId="77777777" w:rsidR="00B620D0" w:rsidRDefault="00B620D0" w:rsidP="008D4D9A">
            <w:pPr>
              <w:jc w:val="left"/>
            </w:pPr>
            <w:r>
              <w:t xml:space="preserve">Changes 1,2, 3, and 4 have been implemented. </w:t>
            </w:r>
          </w:p>
          <w:p w14:paraId="5465D24D" w14:textId="77777777" w:rsidR="00B620D0" w:rsidRDefault="00B620D0" w:rsidP="008D4D9A">
            <w:pPr>
              <w:jc w:val="left"/>
            </w:pPr>
          </w:p>
          <w:p w14:paraId="6141B4DA" w14:textId="77777777" w:rsidR="00B620D0" w:rsidRDefault="00B620D0" w:rsidP="008D4D9A">
            <w:pPr>
              <w:jc w:val="left"/>
            </w:pPr>
            <w:r>
              <w:t>Comment 4:</w:t>
            </w:r>
          </w:p>
          <w:p w14:paraId="30C40A14" w14:textId="77777777" w:rsidR="00B620D0" w:rsidRDefault="00B620D0" w:rsidP="008D4D9A">
            <w:pPr>
              <w:jc w:val="left"/>
            </w:pPr>
            <w:r>
              <w:t>This part has been updated.</w:t>
            </w:r>
          </w:p>
          <w:p w14:paraId="6BC376E8" w14:textId="77777777" w:rsidR="00B620D0" w:rsidRDefault="00B620D0" w:rsidP="008D4D9A">
            <w:pPr>
              <w:jc w:val="left"/>
            </w:pPr>
          </w:p>
          <w:p w14:paraId="44B593B9" w14:textId="77777777" w:rsidR="00B620D0" w:rsidRDefault="00B620D0" w:rsidP="008D4D9A">
            <w:pPr>
              <w:jc w:val="left"/>
            </w:pPr>
            <w:r>
              <w:t>Comment 5:</w:t>
            </w:r>
          </w:p>
          <w:p w14:paraId="04F0FA5A" w14:textId="77777777" w:rsidR="00B620D0" w:rsidRDefault="00B620D0" w:rsidP="008D4D9A">
            <w:pPr>
              <w:jc w:val="left"/>
            </w:pPr>
            <w:r>
              <w:t>The reordering of the text does not seem critical.</w:t>
            </w:r>
          </w:p>
          <w:p w14:paraId="2BC0EF84" w14:textId="77777777" w:rsidR="00B620D0" w:rsidRDefault="00B620D0" w:rsidP="00B620D0">
            <w:pPr>
              <w:rPr>
                <w:color w:val="000000" w:themeColor="text1"/>
                <w:lang w:val="en-US"/>
              </w:rPr>
            </w:pPr>
            <w:r>
              <w:t xml:space="preserve">It </w:t>
            </w:r>
            <w:r w:rsidRPr="008A0F98">
              <w:t xml:space="preserve">has been </w:t>
            </w:r>
            <w:r w:rsidRPr="008A0F98">
              <w:rPr>
                <w:color w:val="000000" w:themeColor="text1"/>
              </w:rPr>
              <w:t xml:space="preserve">clarified that </w:t>
            </w:r>
            <w:r w:rsidRPr="008A0F98">
              <w:rPr>
                <w:i/>
                <w:iCs/>
                <w:color w:val="000000" w:themeColor="text1"/>
                <w:lang w:val="en-US"/>
              </w:rPr>
              <w:t xml:space="preserve">rbSetsWithConsecutiveLBTFailure </w:t>
            </w:r>
            <w:r w:rsidRPr="008A0F98">
              <w:rPr>
                <w:color w:val="000000" w:themeColor="text1"/>
                <w:lang w:val="en-US"/>
              </w:rPr>
              <w:t>is optional</w:t>
            </w:r>
            <w:r>
              <w:rPr>
                <w:color w:val="000000" w:themeColor="text1"/>
                <w:lang w:val="en-US"/>
              </w:rPr>
              <w:t>.</w:t>
            </w:r>
          </w:p>
          <w:p w14:paraId="23B163DC" w14:textId="77777777" w:rsidR="00B620D0" w:rsidRDefault="00B620D0" w:rsidP="00B620D0">
            <w:pPr>
              <w:rPr>
                <w:color w:val="000000" w:themeColor="text1"/>
              </w:rPr>
            </w:pPr>
          </w:p>
          <w:p w14:paraId="6750BEA5" w14:textId="77777777" w:rsidR="00B620D0" w:rsidRDefault="00B620D0" w:rsidP="00B620D0"/>
          <w:p w14:paraId="1FAEA3F9" w14:textId="77777777" w:rsidR="00B620D0" w:rsidRDefault="00B620D0" w:rsidP="00B620D0"/>
          <w:p w14:paraId="09D54DBE" w14:textId="77777777" w:rsidR="00B620D0" w:rsidRDefault="00B620D0" w:rsidP="00B620D0"/>
          <w:p w14:paraId="57143409" w14:textId="77777777" w:rsidR="00B620D0" w:rsidRDefault="00B620D0" w:rsidP="00B620D0"/>
          <w:p w14:paraId="3D1D1815" w14:textId="77777777" w:rsidR="00B620D0" w:rsidRDefault="00B620D0" w:rsidP="00B620D0"/>
          <w:p w14:paraId="2031BD2A" w14:textId="77777777" w:rsidR="00B620D0" w:rsidRDefault="00B620D0" w:rsidP="00B620D0"/>
          <w:p w14:paraId="2F32BE70" w14:textId="77777777" w:rsidR="00B620D0" w:rsidRDefault="00B620D0" w:rsidP="00B620D0"/>
          <w:p w14:paraId="48C0A1C8" w14:textId="77777777" w:rsidR="00B620D0" w:rsidRDefault="00B620D0" w:rsidP="00B620D0"/>
          <w:p w14:paraId="210B605B" w14:textId="77777777" w:rsidR="00B620D0" w:rsidRDefault="00B620D0" w:rsidP="00B620D0"/>
          <w:p w14:paraId="4C7C4FB6" w14:textId="77777777" w:rsidR="00B620D0" w:rsidRDefault="00B620D0" w:rsidP="00B620D0"/>
          <w:p w14:paraId="580ACBFD" w14:textId="77777777" w:rsidR="00B620D0" w:rsidRDefault="00B620D0" w:rsidP="00B620D0"/>
          <w:p w14:paraId="31407EB4" w14:textId="77777777" w:rsidR="00B620D0" w:rsidRDefault="00B620D0" w:rsidP="00B620D0"/>
          <w:p w14:paraId="12499869" w14:textId="77777777" w:rsidR="00B620D0" w:rsidRDefault="00B620D0" w:rsidP="008D4D9A">
            <w:pPr>
              <w:jc w:val="left"/>
            </w:pPr>
          </w:p>
          <w:p w14:paraId="2C689F88" w14:textId="77777777" w:rsidR="00B620D0" w:rsidRDefault="00B620D0" w:rsidP="008D4D9A">
            <w:pPr>
              <w:jc w:val="left"/>
            </w:pPr>
          </w:p>
          <w:p w14:paraId="44BCDE67" w14:textId="77777777" w:rsidR="00B620D0" w:rsidRDefault="00B620D0" w:rsidP="008D4D9A">
            <w:pPr>
              <w:jc w:val="left"/>
            </w:pPr>
            <w:r>
              <w:t>Comment 6:</w:t>
            </w:r>
          </w:p>
          <w:p w14:paraId="1CACDF86" w14:textId="77777777" w:rsidR="00B620D0" w:rsidRDefault="00B620D0" w:rsidP="008D4D9A">
            <w:pPr>
              <w:jc w:val="left"/>
            </w:pPr>
            <w:r>
              <w:t>Captured as suggested</w:t>
            </w:r>
          </w:p>
          <w:p w14:paraId="2F07E3CF" w14:textId="77777777" w:rsidR="00B620D0" w:rsidRDefault="00B620D0" w:rsidP="008D4D9A">
            <w:pPr>
              <w:jc w:val="left"/>
            </w:pPr>
          </w:p>
          <w:p w14:paraId="5CBB44A7" w14:textId="77777777" w:rsidR="00B620D0" w:rsidRDefault="00B620D0" w:rsidP="008D4D9A">
            <w:pPr>
              <w:jc w:val="left"/>
            </w:pPr>
            <w:r>
              <w:t xml:space="preserve">Comment 7: </w:t>
            </w:r>
          </w:p>
          <w:p w14:paraId="1745AD50" w14:textId="77777777" w:rsidR="00B620D0" w:rsidRDefault="00B620D0" w:rsidP="008D4D9A">
            <w:pPr>
              <w:jc w:val="left"/>
            </w:pPr>
            <w:r>
              <w:t>Captured as suggested</w:t>
            </w:r>
          </w:p>
          <w:p w14:paraId="67168617" w14:textId="77777777" w:rsidR="00B620D0" w:rsidRDefault="00B620D0" w:rsidP="008D4D9A">
            <w:pPr>
              <w:jc w:val="left"/>
            </w:pPr>
          </w:p>
          <w:p w14:paraId="66230AC0" w14:textId="77777777" w:rsidR="00B620D0" w:rsidRDefault="00B620D0" w:rsidP="008D4D9A">
            <w:pPr>
              <w:jc w:val="left"/>
            </w:pPr>
            <w:r>
              <w:t>Comment 9:</w:t>
            </w:r>
          </w:p>
          <w:p w14:paraId="69606541" w14:textId="77777777" w:rsidR="00B620D0" w:rsidRDefault="00B620D0" w:rsidP="008D4D9A">
            <w:pPr>
              <w:jc w:val="left"/>
            </w:pPr>
            <w:r>
              <w:t xml:space="preserve">This part has been clarified in line with the comments </w:t>
            </w:r>
            <w:r>
              <w:lastRenderedPageBreak/>
              <w:t>received by multiple companies..</w:t>
            </w:r>
          </w:p>
          <w:p w14:paraId="03FB5858" w14:textId="77777777" w:rsidR="0003155A" w:rsidRDefault="0003155A" w:rsidP="00C575ED"/>
        </w:tc>
      </w:tr>
      <w:tr w:rsidR="0003155A" w14:paraId="03294541" w14:textId="77777777" w:rsidTr="00E11389">
        <w:trPr>
          <w:trHeight w:val="644"/>
          <w:jc w:val="center"/>
        </w:trPr>
        <w:tc>
          <w:tcPr>
            <w:tcW w:w="1363" w:type="dxa"/>
            <w:gridSpan w:val="2"/>
          </w:tcPr>
          <w:p w14:paraId="24DAA6D4" w14:textId="77777777" w:rsidR="0003155A" w:rsidRPr="00A50677" w:rsidRDefault="0003155A" w:rsidP="00C575ED">
            <w:pPr>
              <w:rPr>
                <w:rFonts w:eastAsia="Yu Mincho"/>
                <w:bCs/>
                <w:lang w:eastAsia="ja-JP"/>
              </w:rPr>
            </w:pPr>
            <w:r>
              <w:rPr>
                <w:rFonts w:eastAsia="Yu Mincho"/>
                <w:bCs/>
                <w:lang w:eastAsia="ja-JP"/>
              </w:rPr>
              <w:lastRenderedPageBreak/>
              <w:t>LGE2</w:t>
            </w:r>
          </w:p>
        </w:tc>
        <w:tc>
          <w:tcPr>
            <w:tcW w:w="5842" w:type="dxa"/>
            <w:gridSpan w:val="2"/>
          </w:tcPr>
          <w:p w14:paraId="733ED27A"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4C1D8CC1" w14:textId="77777777" w:rsidR="0003155A" w:rsidRDefault="0003155A" w:rsidP="00C575ED">
            <w:pPr>
              <w:spacing w:afterLines="50" w:after="120" w:line="300" w:lineRule="auto"/>
              <w:jc w:val="left"/>
              <w:rPr>
                <w:rFonts w:eastAsiaTheme="minorEastAsia"/>
                <w:lang w:eastAsia="ko-KR"/>
              </w:rPr>
            </w:pPr>
          </w:p>
          <w:p w14:paraId="24AD9A76"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30B6C3F" w14:textId="77777777" w:rsidR="0003155A" w:rsidRPr="00A07A27" w:rsidRDefault="0003155A" w:rsidP="00C575ED">
            <w:pPr>
              <w:rPr>
                <w:b/>
                <w:shd w:val="clear" w:color="auto" w:fill="FFCCFF"/>
                <w:lang w:eastAsia="zh-CN"/>
              </w:rPr>
            </w:pPr>
            <w:r w:rsidRPr="00A07A27">
              <w:rPr>
                <w:b/>
                <w:highlight w:val="green"/>
                <w:shd w:val="clear" w:color="auto" w:fill="FFCCFF"/>
                <w:lang w:eastAsia="zh-CN"/>
              </w:rPr>
              <w:t>Agreement</w:t>
            </w:r>
          </w:p>
          <w:p w14:paraId="58447C62" w14:textId="77777777" w:rsidR="0003155A" w:rsidRPr="00A07A27" w:rsidRDefault="0003155A" w:rsidP="00C575ED">
            <w:pPr>
              <w:tabs>
                <w:tab w:val="left" w:pos="0"/>
              </w:tabs>
              <w:rPr>
                <w:lang w:eastAsia="zh-CN"/>
              </w:rPr>
            </w:pPr>
            <w:r w:rsidRPr="00A07A27">
              <w:rPr>
                <w:lang w:eastAsia="zh-CN"/>
              </w:rPr>
              <w:t>Regarding frequency domain resource indication for interlace RB-based PSSCH transmission, support the followings:</w:t>
            </w:r>
          </w:p>
          <w:p w14:paraId="5664B117"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Option A: Support that for one PSSCH transmission, the used interlace index(s) in different used RB sets are always the same</w:t>
            </w:r>
          </w:p>
          <w:p w14:paraId="6FEA9200"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Option 1: Support explicitly indicating the used sub-channel index(s) and RB set index(s)</w:t>
            </w:r>
          </w:p>
          <w:p w14:paraId="14EFF141" w14:textId="77777777" w:rsidR="0003155A" w:rsidRPr="006B09ED" w:rsidRDefault="0003155A" w:rsidP="00C575ED">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540709C7" w14:textId="77777777" w:rsidR="0003155A" w:rsidRPr="00A72F6D"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2D0EF5DB" w14:textId="77777777" w:rsidR="0003155A" w:rsidRPr="00A72F6D" w:rsidRDefault="0003155A" w:rsidP="00C575ED">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t>
            </w:r>
            <w:r w:rsidRPr="00A72F6D">
              <w:rPr>
                <w:bCs/>
              </w:rPr>
              <w:lastRenderedPageBreak/>
              <w:t>while keeping total number of sub-channels unchanged between initial transmission and retransmission(s) for a TB</w:t>
            </w:r>
          </w:p>
          <w:p w14:paraId="31FA8EE1" w14:textId="77777777" w:rsidR="0003155A" w:rsidRPr="00A72F6D" w:rsidRDefault="0003155A" w:rsidP="00C575ED">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Microsoft YaHei"/>
                <w:lang w:eastAsia="zh-CN"/>
              </w:rPr>
              <w:t>sub-channel index(s), and use Y bits for indicating contiguous RB set index(s)</w:t>
            </w:r>
          </w:p>
          <w:p w14:paraId="744809AE"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R16 NR SL FRIV is reused as baseline</w:t>
            </w:r>
          </w:p>
          <w:p w14:paraId="0AA83E0B"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FFS details, e.g., signaling design, bit size, whether to consider bitmap design, whether/how the used interlace(s) can be non-contiguous, etc.</w:t>
            </w:r>
          </w:p>
          <w:p w14:paraId="7360D9C6"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FFS others</w:t>
            </w:r>
          </w:p>
          <w:p w14:paraId="658F8075" w14:textId="77777777" w:rsidR="0003155A" w:rsidRPr="00A07A27" w:rsidRDefault="0003155A" w:rsidP="00C575ED">
            <w:pPr>
              <w:numPr>
                <w:ilvl w:val="1"/>
                <w:numId w:val="3"/>
              </w:numPr>
              <w:overflowPunct/>
              <w:autoSpaceDE/>
              <w:autoSpaceDN/>
              <w:adjustRightInd/>
              <w:spacing w:after="0"/>
              <w:textAlignment w:val="auto"/>
              <w:rPr>
                <w:lang w:eastAsia="zh-CN"/>
              </w:rPr>
            </w:pPr>
            <w:r w:rsidRPr="00A07A27">
              <w:rPr>
                <w:lang w:eastAsia="zh-CN"/>
              </w:rPr>
              <w:t>E.g., considering one PSSCH transmission may occupy one or multiple RB sets, whether or not to re-define single-slot candidate resource, and update resource selection and/or signaling from MAC to PHY, etc.</w:t>
            </w:r>
          </w:p>
          <w:p w14:paraId="4D3FE856" w14:textId="77777777" w:rsidR="0003155A" w:rsidRDefault="0003155A" w:rsidP="00C575ED">
            <w:pPr>
              <w:spacing w:afterLines="50" w:after="120" w:line="300" w:lineRule="auto"/>
              <w:jc w:val="left"/>
              <w:rPr>
                <w:rFonts w:eastAsiaTheme="minorEastAsia"/>
                <w:lang w:eastAsia="ko-KR"/>
              </w:rPr>
            </w:pPr>
          </w:p>
          <w:p w14:paraId="27C1114C"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We suggest following wording:</w:t>
            </w:r>
          </w:p>
          <w:tbl>
            <w:tblPr>
              <w:tblStyle w:val="TableGrid"/>
              <w:tblW w:w="0" w:type="auto"/>
              <w:tblLook w:val="04A0" w:firstRow="1" w:lastRow="0" w:firstColumn="1" w:lastColumn="0" w:noHBand="0" w:noVBand="1"/>
            </w:tblPr>
            <w:tblGrid>
              <w:gridCol w:w="5471"/>
            </w:tblGrid>
            <w:tr w:rsidR="0003155A" w14:paraId="5DB37C6A" w14:textId="77777777" w:rsidTr="00C575ED">
              <w:tc>
                <w:tcPr>
                  <w:tcW w:w="6530" w:type="dxa"/>
                </w:tcPr>
                <w:p w14:paraId="34C15339" w14:textId="77777777" w:rsidR="0003155A" w:rsidRPr="00963386" w:rsidRDefault="0003155A" w:rsidP="00C575ED">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A2778A" w14:textId="77777777" w:rsidR="0003155A" w:rsidRDefault="0003155A" w:rsidP="00C575ED">
                  <w:pPr>
                    <w:spacing w:after="0"/>
                    <w:rPr>
                      <w:rFonts w:eastAsia="Batang"/>
                      <w:lang w:eastAsia="ko-KR"/>
                    </w:rPr>
                  </w:pPr>
                  <w:r>
                    <w:rPr>
                      <w:rFonts w:eastAsia="Batang"/>
                      <w:lang w:eastAsia="ko-KR"/>
                    </w:rPr>
                    <w:t>…</w:t>
                  </w:r>
                </w:p>
                <w:p w14:paraId="2ED0CE10" w14:textId="77777777" w:rsidR="0003155A" w:rsidRDefault="0003155A" w:rsidP="00C575ED">
                  <w:pPr>
                    <w:spacing w:after="0"/>
                    <w:rPr>
                      <w:rFonts w:eastAsia="Batang"/>
                      <w:lang w:eastAsia="zh-CN"/>
                    </w:rPr>
                  </w:pPr>
                </w:p>
                <w:p w14:paraId="1B7E0911" w14:textId="77777777" w:rsidR="0003155A" w:rsidRPr="0039440F" w:rsidRDefault="0003155A" w:rsidP="00C575ED">
                  <w:pPr>
                    <w:spacing w:after="0"/>
                    <w:rPr>
                      <w:rFonts w:eastAsia="Batang"/>
                    </w:rPr>
                  </w:pPr>
                  <w:r w:rsidRPr="0039440F">
                    <w:rPr>
                      <w:rFonts w:eastAsia="Batang"/>
                    </w:rPr>
                    <w:t>where</w:t>
                  </w:r>
                </w:p>
                <w:p w14:paraId="4D2E8F11"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0E335A5E"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31E7DCC"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23CCD70C" w14:textId="77777777" w:rsidR="0003155A" w:rsidRPr="0039440F" w:rsidRDefault="00000000"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0462BC55" w14:textId="77777777" w:rsidR="0003155A" w:rsidRDefault="0003155A" w:rsidP="00C575ED">
                  <w:pPr>
                    <w:rPr>
                      <w:rFonts w:eastAsia="MS Gothic"/>
                      <w:lang w:eastAsia="ja-JP"/>
                    </w:rPr>
                  </w:pPr>
                </w:p>
                <w:p w14:paraId="5ADFBB9B" w14:textId="77777777" w:rsidR="0003155A" w:rsidRPr="000D244C" w:rsidRDefault="0003155A" w:rsidP="00C575ED">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r w:rsidRPr="000D244C">
                    <w:rPr>
                      <w:i/>
                      <w:iCs/>
                      <w:color w:val="FF0000"/>
                      <w:lang w:eastAsia="ko-KR"/>
                    </w:rPr>
                    <w:t>transmissionStructureForPSCCHandPSSCH</w:t>
                  </w:r>
                  <w:r w:rsidRPr="000D244C">
                    <w:rPr>
                      <w:color w:val="FF0000"/>
                      <w:lang w:eastAsia="ko-KR"/>
                    </w:rPr>
                    <w:t xml:space="preserve"> is set to ‘interlaceRB’,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542D0206" w14:textId="77777777" w:rsidR="0003155A" w:rsidRPr="006B09ED" w:rsidRDefault="0003155A" w:rsidP="00C575ED">
                  <w:pPr>
                    <w:rPr>
                      <w:rFonts w:eastAsia="MS Gothic"/>
                      <w:lang w:eastAsia="ja-JP"/>
                    </w:rPr>
                  </w:pPr>
                </w:p>
              </w:tc>
            </w:tr>
          </w:tbl>
          <w:p w14:paraId="49B8DF59" w14:textId="77777777" w:rsidR="0003155A" w:rsidRDefault="0003155A" w:rsidP="00C575ED">
            <w:pPr>
              <w:rPr>
                <w:lang w:val="en-US" w:eastAsia="ja-JP"/>
              </w:rPr>
            </w:pPr>
          </w:p>
          <w:p w14:paraId="545D484D" w14:textId="77777777" w:rsidR="0003155A" w:rsidRDefault="0003155A" w:rsidP="00C575ED">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9AB8C30" w14:textId="77777777" w:rsidR="0003155A" w:rsidRPr="009E05A0" w:rsidRDefault="0003155A" w:rsidP="00C575ED">
            <w:r w:rsidRPr="009E05A0">
              <w:rPr>
                <w:b/>
                <w:bCs/>
                <w:iCs/>
                <w:highlight w:val="green"/>
              </w:rPr>
              <w:t>Agreement</w:t>
            </w:r>
          </w:p>
          <w:p w14:paraId="652DDB96" w14:textId="77777777" w:rsidR="0003155A" w:rsidRPr="009E05A0" w:rsidRDefault="0003155A" w:rsidP="00C575ED">
            <w:pPr>
              <w:spacing w:line="276" w:lineRule="auto"/>
              <w:contextualSpacing/>
              <w:rPr>
                <w:lang w:eastAsia="zh-CN"/>
              </w:rPr>
            </w:pPr>
            <w:r w:rsidRPr="009E05A0">
              <w:rPr>
                <w:lang w:eastAsia="zh-CN"/>
              </w:rPr>
              <w:lastRenderedPageBreak/>
              <w:t>For PSCCH and PSSCH in SL-U:</w:t>
            </w:r>
          </w:p>
          <w:p w14:paraId="2B4DF4A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PSCCH is transmitted within 1 sub-channel</w:t>
            </w:r>
          </w:p>
          <w:p w14:paraId="68AF07A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hint="eastAsia"/>
              </w:rPr>
              <w:t>At</w:t>
            </w:r>
            <w:r w:rsidRPr="009E05A0">
              <w:rPr>
                <w:rFonts w:eastAsia="Microsoft YaHei"/>
              </w:rPr>
              <w:t xml:space="preserve"> least support Option 1 below</w:t>
            </w:r>
          </w:p>
          <w:p w14:paraId="1DC6585C" w14:textId="77777777" w:rsidR="0003155A" w:rsidRPr="0022769A"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highlight w:val="yellow"/>
              </w:rPr>
            </w:pPr>
            <w:r w:rsidRPr="009E05A0">
              <w:rPr>
                <w:rFonts w:eastAsia="Microsoft YaHei"/>
              </w:rPr>
              <w:t xml:space="preserve">Option 1: PSCCH locates in the lowest sub-channel </w:t>
            </w:r>
            <w:r w:rsidRPr="0022769A">
              <w:rPr>
                <w:rFonts w:eastAsia="Microsoft YaHei"/>
                <w:highlight w:val="yellow"/>
              </w:rPr>
              <w:t>of lowest RB set of corresponding PSSCH</w:t>
            </w:r>
          </w:p>
          <w:p w14:paraId="5D387319" w14:textId="77777777" w:rsidR="0003155A" w:rsidRPr="009E05A0" w:rsidRDefault="0003155A" w:rsidP="00C575ED">
            <w:pPr>
              <w:pStyle w:val="ListParagraph"/>
              <w:numPr>
                <w:ilvl w:val="2"/>
                <w:numId w:val="13"/>
              </w:numPr>
              <w:autoSpaceDE w:val="0"/>
              <w:autoSpaceDN w:val="0"/>
              <w:adjustRightInd w:val="0"/>
              <w:snapToGrid w:val="0"/>
              <w:spacing w:line="276" w:lineRule="auto"/>
              <w:contextualSpacing w:val="0"/>
              <w:rPr>
                <w:rFonts w:eastAsia="Microsoft YaHei"/>
              </w:rPr>
            </w:pPr>
            <w:r w:rsidRPr="009E05A0">
              <w:rPr>
                <w:rFonts w:eastAsia="Microsoft YaHei"/>
              </w:rPr>
              <w:t>Note: the lowest sub-channel may not be entirely contained in the lowest RB set</w:t>
            </w:r>
          </w:p>
          <w:p w14:paraId="59A4705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whether/how to handle the case where UEs supporting different bandwidths can use the same resource pool to communicate with each other, e.g., whether/how to additionally support Option 2 below</w:t>
            </w:r>
          </w:p>
          <w:p w14:paraId="14763616" w14:textId="77777777" w:rsidR="0003155A" w:rsidRPr="009E05A0"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rPr>
            </w:pPr>
            <w:r w:rsidRPr="009E05A0">
              <w:rPr>
                <w:rFonts w:eastAsia="Microsoft YaHei"/>
              </w:rPr>
              <w:t>Option 2: PSCCH locates in every RB set of corresponding PSSCH</w:t>
            </w:r>
          </w:p>
          <w:p w14:paraId="1605AF3B"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Note: the above options do not imply any restriction on the mapping of sub-channels to PRBs.</w:t>
            </w:r>
          </w:p>
          <w:p w14:paraId="7320179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FFS other details</w:t>
            </w:r>
          </w:p>
          <w:p w14:paraId="3136D02E" w14:textId="77777777" w:rsidR="0003155A" w:rsidRDefault="0003155A" w:rsidP="00C575ED">
            <w:pPr>
              <w:spacing w:afterLines="50" w:after="120" w:line="300" w:lineRule="auto"/>
              <w:jc w:val="left"/>
              <w:rPr>
                <w:rFonts w:eastAsiaTheme="minorEastAsia"/>
                <w:lang w:val="en-US" w:eastAsia="ko-KR"/>
              </w:rPr>
            </w:pPr>
          </w:p>
          <w:p w14:paraId="1EDD4F27" w14:textId="77777777" w:rsidR="0003155A" w:rsidRPr="00A07A27" w:rsidRDefault="0003155A" w:rsidP="00C575ED">
            <w:pPr>
              <w:rPr>
                <w:b/>
                <w:shd w:val="clear" w:color="auto" w:fill="FFFF00"/>
                <w:lang w:eastAsia="zh-CN"/>
              </w:rPr>
            </w:pPr>
            <w:r w:rsidRPr="00A07A27">
              <w:rPr>
                <w:b/>
                <w:highlight w:val="green"/>
                <w:shd w:val="clear" w:color="auto" w:fill="FFFF00"/>
                <w:lang w:eastAsia="zh-CN"/>
              </w:rPr>
              <w:t>Agreement</w:t>
            </w:r>
          </w:p>
          <w:p w14:paraId="2B3247DD" w14:textId="77777777" w:rsidR="0003155A" w:rsidRPr="00A07A27" w:rsidRDefault="0003155A" w:rsidP="00C575ED">
            <w:pPr>
              <w:tabs>
                <w:tab w:val="left" w:pos="0"/>
              </w:tabs>
              <w:rPr>
                <w:bCs/>
              </w:rPr>
            </w:pPr>
            <w:r w:rsidRPr="00A07A27">
              <w:rPr>
                <w:bCs/>
              </w:rPr>
              <w:t>For interlace RB-based PSCCH/PSSCH transmission in SL-U</w:t>
            </w:r>
            <w:r w:rsidRPr="00A07A27">
              <w:rPr>
                <w:lang w:eastAsia="zh-CN"/>
              </w:rPr>
              <w:t>, support the following:</w:t>
            </w:r>
          </w:p>
          <w:p w14:paraId="42FBA1B5"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4A776DFA" w14:textId="77777777" w:rsidR="0003155A" w:rsidRDefault="0003155A" w:rsidP="00C575ED">
            <w:pPr>
              <w:spacing w:afterLines="50" w:after="120" w:line="300" w:lineRule="auto"/>
              <w:jc w:val="left"/>
              <w:rPr>
                <w:rFonts w:eastAsiaTheme="minorEastAsia"/>
                <w:lang w:eastAsia="ko-KR"/>
              </w:rPr>
            </w:pPr>
          </w:p>
          <w:p w14:paraId="62C2E5C3" w14:textId="77777777" w:rsidR="0003155A" w:rsidRPr="00683684" w:rsidRDefault="0003155A" w:rsidP="00C575ED">
            <w:pPr>
              <w:spacing w:after="0"/>
              <w:rPr>
                <w:b/>
                <w:u w:val="single"/>
                <w:lang w:eastAsia="zh-CN"/>
              </w:rPr>
            </w:pPr>
          </w:p>
        </w:tc>
        <w:tc>
          <w:tcPr>
            <w:tcW w:w="2424" w:type="dxa"/>
          </w:tcPr>
          <w:p w14:paraId="78CEB9B5" w14:textId="77777777" w:rsidR="00B620D0" w:rsidRDefault="00B620D0" w:rsidP="00B620D0">
            <w:r>
              <w:lastRenderedPageBreak/>
              <w:t>Comment:</w:t>
            </w:r>
          </w:p>
          <w:p w14:paraId="69F550CA" w14:textId="3F38A6B5" w:rsidR="0003155A" w:rsidRDefault="00B620D0" w:rsidP="00C575ED">
            <w:r>
              <w:t>The draft has been revised as suggested.</w:t>
            </w:r>
          </w:p>
        </w:tc>
      </w:tr>
      <w:tr w:rsidR="003A2223" w14:paraId="0860E0F7" w14:textId="77777777" w:rsidTr="00E11389">
        <w:tblPrEx>
          <w:jc w:val="left"/>
        </w:tblPrEx>
        <w:trPr>
          <w:trHeight w:val="644"/>
        </w:trPr>
        <w:tc>
          <w:tcPr>
            <w:tcW w:w="1363" w:type="dxa"/>
            <w:gridSpan w:val="2"/>
          </w:tcPr>
          <w:p w14:paraId="6F91DD55" w14:textId="77777777" w:rsidR="003A2223" w:rsidRDefault="003A2223" w:rsidP="00C575ED">
            <w:pPr>
              <w:rPr>
                <w:rFonts w:eastAsia="Yu Mincho"/>
                <w:bCs/>
                <w:lang w:eastAsia="ja-JP"/>
              </w:rPr>
            </w:pPr>
            <w:r>
              <w:rPr>
                <w:rFonts w:eastAsia="Yu Mincho"/>
                <w:bCs/>
                <w:lang w:eastAsia="ja-JP"/>
              </w:rPr>
              <w:lastRenderedPageBreak/>
              <w:t>OPPO</w:t>
            </w:r>
          </w:p>
        </w:tc>
        <w:tc>
          <w:tcPr>
            <w:tcW w:w="5842" w:type="dxa"/>
            <w:gridSpan w:val="2"/>
          </w:tcPr>
          <w:p w14:paraId="49E4E962"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6DDA36D5" w14:textId="77777777" w:rsidR="003A2223" w:rsidRDefault="003A2223" w:rsidP="00C575ED">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 Since the editor has used “</w:t>
            </w:r>
            <w:ins w:id="256" w:author="Mihai Enescu - after RAN1#114" w:date="2023-09-01T19:01:00Z">
              <w:r w:rsidRPr="0086412F">
                <w:rPr>
                  <w:rStyle w:val="CommentReference"/>
                  <w:sz w:val="20"/>
                  <w:lang w:val="en-US"/>
                </w:rPr>
                <w:t>If</w:t>
              </w:r>
              <w:r w:rsidRPr="0086412F">
                <w:rPr>
                  <w:rStyle w:val="CommentReference"/>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w:t>
              </w:r>
            </w:ins>
            <w:r>
              <w:rPr>
                <w:lang w:val="en-US"/>
              </w:rPr>
              <w:t xml:space="preserve"> …</w:t>
            </w:r>
            <w:r>
              <w:rPr>
                <w:lang w:eastAsia="zh-CN"/>
              </w:rPr>
              <w:t>” in the description of Step 1), it also implies this parameter is not always provided.</w:t>
            </w:r>
          </w:p>
          <w:p w14:paraId="6776683C" w14:textId="77777777" w:rsidR="003A2223" w:rsidRDefault="003A2223" w:rsidP="00C575ED">
            <w:pPr>
              <w:spacing w:after="0"/>
              <w:jc w:val="left"/>
              <w:rPr>
                <w:lang w:eastAsia="zh-CN"/>
              </w:rPr>
            </w:pPr>
          </w:p>
          <w:p w14:paraId="4489C480" w14:textId="77777777" w:rsidR="003A2223" w:rsidRDefault="003A2223" w:rsidP="00C575ED">
            <w:pPr>
              <w:ind w:left="568" w:hanging="284"/>
              <w:rPr>
                <w:lang w:val="en-US"/>
              </w:rPr>
            </w:pPr>
            <w:ins w:id="257" w:author="Mihai Enescu - after RAN1#114" w:date="2023-09-01T19:00:00Z">
              <w:r>
                <w:rPr>
                  <w:lang w:val="en-US"/>
                </w:rPr>
                <w:t>-</w:t>
              </w:r>
              <w:r>
                <w:rPr>
                  <w:lang w:val="en-US"/>
                </w:rPr>
                <w:tab/>
              </w:r>
            </w:ins>
            <w:r w:rsidRPr="00F258F9">
              <w:rPr>
                <w:color w:val="FF0000"/>
                <w:lang w:val="en-US"/>
              </w:rPr>
              <w:t>Optionally,</w:t>
            </w:r>
            <w:r>
              <w:rPr>
                <w:lang w:val="en-US"/>
              </w:rPr>
              <w:t xml:space="preserve"> </w:t>
            </w:r>
            <w:ins w:id="258"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259" w:author="Mihai Enescu - after RAN1#114" w:date="2023-09-01T19:03:00Z">
              <w:r>
                <w:t>indicated</w:t>
              </w:r>
            </w:ins>
            <w:ins w:id="260" w:author="Mihai Enescu - after RAN1#114" w:date="2023-09-01T19:00:00Z">
              <w:r>
                <w:rPr>
                  <w:lang w:val="en-US"/>
                </w:rPr>
                <w:t>.</w:t>
              </w:r>
            </w:ins>
          </w:p>
          <w:p w14:paraId="74444241" w14:textId="77777777" w:rsidR="003A2223" w:rsidRPr="00BE002E" w:rsidRDefault="003A2223" w:rsidP="00C575ED">
            <w:pPr>
              <w:rPr>
                <w:ins w:id="261" w:author="Mihai Enescu - after RAN1#114" w:date="2023-09-01T19:00:00Z"/>
                <w:lang w:val="en-US"/>
              </w:rPr>
            </w:pPr>
          </w:p>
          <w:p w14:paraId="79AEBD0F"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3F97D59F" w14:textId="77777777" w:rsidR="003A2223" w:rsidRDefault="003A2223" w:rsidP="00C575ED">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3EEB0144" w14:textId="77777777" w:rsidR="003A2223" w:rsidRDefault="003A2223" w:rsidP="00C575ED">
            <w:pPr>
              <w:spacing w:after="0"/>
              <w:jc w:val="left"/>
              <w:rPr>
                <w:lang w:eastAsia="zh-CN"/>
              </w:rPr>
            </w:pPr>
          </w:p>
          <w:p w14:paraId="589C52A3" w14:textId="77777777" w:rsidR="003A2223" w:rsidRDefault="003A2223" w:rsidP="00C575ED">
            <w:pPr>
              <w:spacing w:after="0"/>
              <w:jc w:val="left"/>
              <w:rPr>
                <w:lang w:eastAsia="zh-CN"/>
              </w:rPr>
            </w:pPr>
            <w:ins w:id="262"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 whose lowest sub-channel of a RB set includes resource blocks of the intra-cell guardband PRBs, configured by higher layer parameter</w:t>
              </w:r>
              <w:r>
                <w:rPr>
                  <w:rStyle w:val="CommentReference"/>
                  <w:sz w:val="20"/>
                  <w:lang w:val="en-US"/>
                </w:rPr>
                <w:t xml:space="preserve">, </w:t>
              </w:r>
              <w:r w:rsidRPr="00301EF2">
                <w:rPr>
                  <w:rFonts w:ascii="Times" w:eastAsia="Batang" w:hAnsi="Times"/>
                  <w:i/>
                  <w:iCs/>
                  <w:color w:val="124191"/>
                  <w:kern w:val="24"/>
                </w:rPr>
                <w:t>intraCellGuardBandsSL-List</w:t>
              </w:r>
              <w:r>
                <w:rPr>
                  <w:rStyle w:val="CommentReference"/>
                  <w:sz w:val="20"/>
                  <w:lang w:val="en-US"/>
                </w:rPr>
                <w:t>.</w:t>
              </w:r>
            </w:ins>
          </w:p>
          <w:p w14:paraId="001B1541" w14:textId="77777777" w:rsidR="003A2223" w:rsidRDefault="003A2223" w:rsidP="00C575ED">
            <w:pPr>
              <w:spacing w:after="0"/>
              <w:jc w:val="left"/>
              <w:rPr>
                <w:lang w:eastAsia="zh-CN"/>
              </w:rPr>
            </w:pPr>
          </w:p>
          <w:p w14:paraId="2A0B1084" w14:textId="77777777" w:rsidR="003A2223" w:rsidRDefault="003A2223" w:rsidP="00C575ED">
            <w:pPr>
              <w:spacing w:after="0"/>
              <w:jc w:val="left"/>
            </w:pPr>
            <w:ins w:id="263" w:author="Mihai Enescu - after RAN1#114" w:date="2023-09-01T19:01:00Z">
              <w:r w:rsidRPr="0086412F">
                <w:rPr>
                  <w:rStyle w:val="CommentReference"/>
                  <w:sz w:val="20"/>
                  <w:lang w:val="en-US"/>
                </w:rPr>
                <w:t>If</w:t>
              </w:r>
              <w:r w:rsidRPr="0086412F">
                <w:rPr>
                  <w:rStyle w:val="CommentReference"/>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p>
          <w:p w14:paraId="058570C0" w14:textId="77777777" w:rsidR="003A2223" w:rsidRDefault="003A2223" w:rsidP="00C575ED">
            <w:pPr>
              <w:spacing w:afterLines="50" w:after="120" w:line="300" w:lineRule="auto"/>
              <w:jc w:val="left"/>
              <w:rPr>
                <w:rFonts w:eastAsiaTheme="minorEastAsia"/>
                <w:lang w:eastAsia="ko-KR"/>
              </w:rPr>
            </w:pPr>
          </w:p>
        </w:tc>
        <w:tc>
          <w:tcPr>
            <w:tcW w:w="2424" w:type="dxa"/>
          </w:tcPr>
          <w:p w14:paraId="5707C2FB" w14:textId="77777777" w:rsidR="00B620D0" w:rsidRDefault="00B620D0" w:rsidP="008D4D9A">
            <w:pPr>
              <w:jc w:val="left"/>
            </w:pPr>
            <w:r>
              <w:lastRenderedPageBreak/>
              <w:t>Comment 1:</w:t>
            </w:r>
          </w:p>
          <w:p w14:paraId="42AD5081" w14:textId="77777777" w:rsidR="00B620D0" w:rsidRDefault="00B620D0" w:rsidP="008D4D9A">
            <w:pPr>
              <w:jc w:val="left"/>
            </w:pPr>
            <w:r>
              <w:t>The draft has been revised accordingly</w:t>
            </w:r>
          </w:p>
          <w:p w14:paraId="6B431A9D" w14:textId="6C1FAA4A" w:rsidR="003A2223" w:rsidRDefault="00B620D0" w:rsidP="008D4D9A">
            <w:pPr>
              <w:jc w:val="left"/>
            </w:pPr>
            <w:r>
              <w:t>Comment 2: MCSt related aspects have been updated in the draft.</w:t>
            </w:r>
          </w:p>
        </w:tc>
      </w:tr>
      <w:tr w:rsidR="00485381" w14:paraId="24A8BD8D" w14:textId="77777777" w:rsidTr="00E11389">
        <w:tblPrEx>
          <w:jc w:val="left"/>
        </w:tblPrEx>
        <w:trPr>
          <w:trHeight w:val="644"/>
        </w:trPr>
        <w:tc>
          <w:tcPr>
            <w:tcW w:w="1363" w:type="dxa"/>
            <w:gridSpan w:val="2"/>
          </w:tcPr>
          <w:p w14:paraId="213FF6CD" w14:textId="77777777" w:rsidR="00485381" w:rsidRDefault="00485381" w:rsidP="00C575ED">
            <w:pPr>
              <w:rPr>
                <w:rFonts w:eastAsia="Yu Mincho"/>
                <w:bCs/>
                <w:lang w:eastAsia="ja-JP"/>
              </w:rPr>
            </w:pPr>
            <w:r>
              <w:rPr>
                <w:rFonts w:eastAsia="Yu Mincho"/>
                <w:bCs/>
                <w:lang w:eastAsia="ja-JP"/>
              </w:rPr>
              <w:t>Huawei, HiSilicon_4</w:t>
            </w:r>
          </w:p>
        </w:tc>
        <w:tc>
          <w:tcPr>
            <w:tcW w:w="5842" w:type="dxa"/>
            <w:gridSpan w:val="2"/>
          </w:tcPr>
          <w:p w14:paraId="2DEBCF7F" w14:textId="77777777" w:rsidR="00485381" w:rsidRDefault="00485381" w:rsidP="00C575ED">
            <w:pPr>
              <w:spacing w:after="0"/>
              <w:jc w:val="left"/>
              <w:rPr>
                <w:b/>
                <w:bCs/>
                <w:u w:val="single"/>
                <w:lang w:eastAsia="zh-CN"/>
              </w:rPr>
            </w:pPr>
            <w:r>
              <w:rPr>
                <w:b/>
                <w:bCs/>
                <w:u w:val="single"/>
                <w:lang w:eastAsia="zh-CN"/>
              </w:rPr>
              <w:t xml:space="preserve">Comments for Coexistence </w:t>
            </w:r>
          </w:p>
          <w:p w14:paraId="4A83F761" w14:textId="77777777" w:rsidR="00485381" w:rsidRDefault="00485381" w:rsidP="00C575ED">
            <w:pPr>
              <w:spacing w:after="0"/>
              <w:jc w:val="left"/>
              <w:rPr>
                <w:b/>
                <w:bCs/>
                <w:u w:val="single"/>
                <w:lang w:eastAsia="zh-CN"/>
              </w:rPr>
            </w:pPr>
          </w:p>
          <w:p w14:paraId="43B61F93" w14:textId="77777777" w:rsidR="00485381" w:rsidRPr="00450454" w:rsidRDefault="00485381" w:rsidP="00C575ED">
            <w:pPr>
              <w:spacing w:after="0"/>
              <w:jc w:val="left"/>
              <w:rPr>
                <w:b/>
                <w:iCs/>
              </w:rPr>
            </w:pPr>
            <w:r w:rsidRPr="00450454">
              <w:rPr>
                <w:b/>
                <w:bCs/>
                <w:lang w:eastAsia="zh-CN"/>
              </w:rPr>
              <w:t xml:space="preserve">Comment #1: To follow up comments on </w:t>
            </w:r>
            <m:oMath>
              <m:sSub>
                <m:sSubPr>
                  <m:ctrlPr>
                    <w:rPr>
                      <w:rFonts w:ascii="Cambria Math" w:hAnsi="Cambria Math"/>
                      <w:b/>
                      <w:i/>
                      <w:iCs/>
                    </w:rPr>
                  </m:ctrlPr>
                </m:sSubPr>
                <m:e>
                  <m:r>
                    <m:rPr>
                      <m:sty m:val="bi"/>
                    </m:rPr>
                    <w:rPr>
                      <w:rFonts w:ascii="Cambria Math" w:hAnsi="Cambria Math"/>
                      <w:lang w:val="x-none"/>
                    </w:rPr>
                    <m:t>n</m:t>
                  </m:r>
                </m:e>
                <m:sub>
                  <m:r>
                    <m:rPr>
                      <m:sty m:val="bi"/>
                    </m:rPr>
                    <w:rPr>
                      <w:rFonts w:ascii="Cambria Math" w:hAnsi="Cambria Math"/>
                      <w:lang w:val="x-none"/>
                    </w:rPr>
                    <m:t>LTE</m:t>
                  </m:r>
                </m:sub>
              </m:sSub>
            </m:oMath>
            <w:r w:rsidRPr="00450454">
              <w:rPr>
                <w:b/>
                <w:iCs/>
              </w:rPr>
              <w:t xml:space="preserve"> </w:t>
            </w:r>
          </w:p>
          <w:p w14:paraId="3CE6345A" w14:textId="77777777" w:rsidR="00485381" w:rsidRDefault="00485381" w:rsidP="00C575ED">
            <w:pPr>
              <w:spacing w:after="0"/>
              <w:jc w:val="left"/>
              <w:rPr>
                <w:iCs/>
              </w:rPr>
            </w:pPr>
            <w:r>
              <w:rPr>
                <w:bCs/>
                <w:lang w:eastAsia="zh-CN"/>
              </w:rPr>
              <w:t xml:space="preserve">Based on editor kind explanation for our comments on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in previous round (i.e. comment #2-2, </w:t>
            </w:r>
            <w:r w:rsidRPr="00750E6A">
              <w:rPr>
                <w:iCs/>
              </w:rPr>
              <w:t>#5-5</w:t>
            </w:r>
            <w:r>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which is defined as an LTE subframe overlaps with slot n of NR resource pool is more aligned LTE behaviour. We agree that it works well when the LTE resource pool is aligned with NR resource pool accurately (i.e. fully overlapping each other), then a definite range to derive LTE sensing information could be determined. However, when NR SL RP and LTE SL RP are partially overlapped,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might always be found.</w:t>
            </w:r>
          </w:p>
          <w:p w14:paraId="66733463" w14:textId="77777777" w:rsidR="00485381" w:rsidRDefault="00485381" w:rsidP="00C575ED">
            <w:pPr>
              <w:spacing w:after="0"/>
              <w:jc w:val="left"/>
              <w:rPr>
                <w:iCs/>
              </w:rPr>
            </w:pPr>
            <w:r>
              <w:rPr>
                <w:bCs/>
                <w:lang w:eastAsia="zh-CN"/>
              </w:rPr>
              <w:t xml:space="preserve">An example is illustrated as following, on slot n of NR RP, there is no overlapping with LTE subframe in LTE RP, so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cannot be determined. Note, due to different configurations on reserved slot, S-SSB etc for LTE and NR SL, the misalignment between RPs happens frequently.</w:t>
            </w:r>
          </w:p>
          <w:p w14:paraId="6CADB60B" w14:textId="77777777" w:rsidR="00485381" w:rsidRDefault="00485381" w:rsidP="00C575ED">
            <w:pPr>
              <w:spacing w:after="0"/>
              <w:jc w:val="left"/>
              <w:rPr>
                <w:bCs/>
                <w:lang w:eastAsia="zh-CN"/>
              </w:rPr>
            </w:pPr>
          </w:p>
          <w:p w14:paraId="5F2DBC67" w14:textId="77777777" w:rsidR="00485381" w:rsidRDefault="00485381" w:rsidP="00C575ED">
            <w:pPr>
              <w:spacing w:after="0"/>
              <w:jc w:val="center"/>
              <w:rPr>
                <w:bCs/>
                <w:lang w:eastAsia="zh-CN"/>
              </w:rPr>
            </w:pPr>
            <w:r>
              <w:rPr>
                <w:noProof/>
                <w:lang w:val="en-US"/>
              </w:rPr>
              <w:drawing>
                <wp:inline distT="0" distB="0" distL="0" distR="0" wp14:anchorId="787C92FA" wp14:editId="5E1F68F8">
                  <wp:extent cx="3489306" cy="1349893"/>
                  <wp:effectExtent l="0" t="0" r="0" b="3175"/>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aph&#10;&#10;Description automatically generated"/>
                          <pic:cNvPicPr/>
                        </pic:nvPicPr>
                        <pic:blipFill>
                          <a:blip r:embed="rId30"/>
                          <a:stretch>
                            <a:fillRect/>
                          </a:stretch>
                        </pic:blipFill>
                        <pic:spPr>
                          <a:xfrm>
                            <a:off x="0" y="0"/>
                            <a:ext cx="3522077" cy="1362571"/>
                          </a:xfrm>
                          <a:prstGeom prst="rect">
                            <a:avLst/>
                          </a:prstGeom>
                        </pic:spPr>
                      </pic:pic>
                    </a:graphicData>
                  </a:graphic>
                </wp:inline>
              </w:drawing>
            </w:r>
          </w:p>
          <w:p w14:paraId="78A1B7B9" w14:textId="77777777" w:rsidR="00485381" w:rsidRPr="00AF76E5" w:rsidRDefault="00485381" w:rsidP="00C575ED">
            <w:pPr>
              <w:spacing w:after="0"/>
              <w:rPr>
                <w:bCs/>
                <w:lang w:eastAsia="zh-CN"/>
              </w:rPr>
            </w:pPr>
            <w:r>
              <w:rPr>
                <w:bCs/>
                <w:lang w:eastAsia="zh-CN"/>
              </w:rPr>
              <w:t>Therefore, we think a more straightforward way is to explain all the procedures including how to derive LTE sensing information and resource exclusion based on NR logical slot, and above issue can be avoided.</w:t>
            </w:r>
          </w:p>
        </w:tc>
        <w:tc>
          <w:tcPr>
            <w:tcW w:w="2424" w:type="dxa"/>
          </w:tcPr>
          <w:p w14:paraId="6F121B28" w14:textId="55C2E030" w:rsidR="00485381" w:rsidRDefault="00CE6316" w:rsidP="00C575ED">
            <w:r>
              <w:t>Thanks for illustrating the issue, let’s discuss this further at the next meeting.</w:t>
            </w:r>
          </w:p>
        </w:tc>
      </w:tr>
      <w:tr w:rsidR="00146B9D" w14:paraId="56A3404C" w14:textId="77777777" w:rsidTr="00E11389">
        <w:tblPrEx>
          <w:jc w:val="left"/>
        </w:tblPrEx>
        <w:trPr>
          <w:trHeight w:val="644"/>
        </w:trPr>
        <w:tc>
          <w:tcPr>
            <w:tcW w:w="1363" w:type="dxa"/>
            <w:gridSpan w:val="2"/>
          </w:tcPr>
          <w:p w14:paraId="796E6E80" w14:textId="48689EAE" w:rsidR="00146B9D" w:rsidRPr="00146B9D" w:rsidRDefault="00146B9D" w:rsidP="00146B9D">
            <w:pPr>
              <w:rPr>
                <w:rFonts w:eastAsia="Yu Mincho"/>
                <w:bCs/>
                <w:lang w:val="en-US" w:eastAsia="ja-JP"/>
              </w:rPr>
            </w:pPr>
            <w:r w:rsidRPr="00E46D08">
              <w:rPr>
                <w:b/>
                <w:bCs/>
                <w:color w:val="4472C4" w:themeColor="accent1"/>
                <w:lang w:eastAsia="zh-CN"/>
              </w:rPr>
              <w:t>Editor, 06.09</w:t>
            </w:r>
          </w:p>
        </w:tc>
        <w:tc>
          <w:tcPr>
            <w:tcW w:w="5842" w:type="dxa"/>
            <w:gridSpan w:val="2"/>
          </w:tcPr>
          <w:p w14:paraId="1C922E25" w14:textId="709C43FD" w:rsidR="00146B9D" w:rsidRDefault="00146B9D" w:rsidP="00146B9D">
            <w:pPr>
              <w:spacing w:after="0"/>
              <w:jc w:val="left"/>
              <w:rPr>
                <w:b/>
                <w:bCs/>
                <w:u w:val="single"/>
                <w:lang w:eastAsia="zh-CN"/>
              </w:rPr>
            </w:pPr>
            <w:r>
              <w:rPr>
                <w:b/>
                <w:bCs/>
                <w:color w:val="4472C4" w:themeColor="accent1"/>
                <w:lang w:eastAsia="zh-CN"/>
              </w:rPr>
              <w:t>Updated the CR to v02!</w:t>
            </w:r>
          </w:p>
        </w:tc>
        <w:tc>
          <w:tcPr>
            <w:tcW w:w="2424" w:type="dxa"/>
          </w:tcPr>
          <w:p w14:paraId="2F010ED8" w14:textId="77777777" w:rsidR="00146B9D" w:rsidRDefault="00146B9D" w:rsidP="00146B9D"/>
        </w:tc>
      </w:tr>
      <w:tr w:rsidR="00C53143" w14:paraId="3C7FCBEA" w14:textId="77777777" w:rsidTr="00E11389">
        <w:tblPrEx>
          <w:jc w:val="left"/>
        </w:tblPrEx>
        <w:trPr>
          <w:trHeight w:val="644"/>
        </w:trPr>
        <w:tc>
          <w:tcPr>
            <w:tcW w:w="1363" w:type="dxa"/>
            <w:gridSpan w:val="2"/>
          </w:tcPr>
          <w:p w14:paraId="640A28CA" w14:textId="647E6023" w:rsidR="00C53143" w:rsidRPr="00C53143" w:rsidRDefault="00C53143" w:rsidP="00146B9D">
            <w:pPr>
              <w:rPr>
                <w:lang w:eastAsia="zh-CN"/>
              </w:rPr>
            </w:pPr>
            <w:r w:rsidRPr="00C53143">
              <w:rPr>
                <w:lang w:eastAsia="zh-CN"/>
              </w:rPr>
              <w:t>OPPO</w:t>
            </w:r>
          </w:p>
        </w:tc>
        <w:tc>
          <w:tcPr>
            <w:tcW w:w="5842" w:type="dxa"/>
            <w:gridSpan w:val="2"/>
          </w:tcPr>
          <w:p w14:paraId="4455532E" w14:textId="77777777" w:rsidR="00C53143" w:rsidRPr="00C53143" w:rsidRDefault="00C53143" w:rsidP="00146B9D">
            <w:pPr>
              <w:spacing w:after="0"/>
              <w:jc w:val="left"/>
              <w:rPr>
                <w:b/>
                <w:bCs/>
                <w:u w:val="single"/>
                <w:lang w:val="en-AU" w:eastAsia="zh-CN"/>
              </w:rPr>
            </w:pPr>
            <w:r w:rsidRPr="00C53143">
              <w:rPr>
                <w:b/>
                <w:bCs/>
                <w:u w:val="single"/>
                <w:lang w:val="en-AU" w:eastAsia="zh-CN"/>
              </w:rPr>
              <w:t>Comment 1:</w:t>
            </w:r>
          </w:p>
          <w:p w14:paraId="71AD450E" w14:textId="22A962D9" w:rsidR="00C53143" w:rsidRDefault="00C53143" w:rsidP="00146B9D">
            <w:pPr>
              <w:spacing w:after="0"/>
              <w:jc w:val="left"/>
              <w:rPr>
                <w:lang w:val="en-AU" w:eastAsia="zh-CN"/>
              </w:rPr>
            </w:pPr>
            <w:r>
              <w:rPr>
                <w:lang w:val="en-AU" w:eastAsia="zh-CN"/>
              </w:rPr>
              <w:t xml:space="preserve">There are duplicated bullets for the same </w:t>
            </w:r>
            <w:r w:rsidRPr="00C53143">
              <w:rPr>
                <w:lang w:val="en-AU" w:eastAsia="zh-CN"/>
              </w:rPr>
              <w:t>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sidRPr="00C53143">
              <w:rPr>
                <w:lang w:val="en-AU" w:eastAsia="zh-CN"/>
              </w:rPr>
              <w:t>)</w:t>
            </w:r>
            <w:r w:rsidR="007D5D94">
              <w:rPr>
                <w:lang w:val="en-AU" w:eastAsia="zh-CN"/>
              </w:rPr>
              <w:t xml:space="preserve"> in Section 8.1.4</w:t>
            </w:r>
            <w:r w:rsidRPr="00C53143">
              <w:rPr>
                <w:lang w:val="en-AU" w:eastAsia="zh-CN"/>
              </w:rPr>
              <w:t xml:space="preserve">. The </w:t>
            </w:r>
            <w:r>
              <w:rPr>
                <w:lang w:val="en-AU" w:eastAsia="zh-CN"/>
              </w:rPr>
              <w:t xml:space="preserve">second one can be </w:t>
            </w:r>
            <w:r w:rsidR="007D5D94">
              <w:rPr>
                <w:lang w:val="en-AU" w:eastAsia="zh-CN"/>
              </w:rPr>
              <w:t>removed, since this parameter can be optionally provided by the higher layers.</w:t>
            </w:r>
          </w:p>
          <w:p w14:paraId="204D43EC" w14:textId="77777777" w:rsidR="007D5D94" w:rsidRPr="00E93A6B" w:rsidRDefault="007D5D94" w:rsidP="007D5D94">
            <w:pPr>
              <w:ind w:left="568" w:hanging="284"/>
              <w:rPr>
                <w:ins w:id="264" w:author="Mihai Enescu - after RAN1#114" w:date="2023-09-06T19:41:00Z"/>
                <w:rFonts w:eastAsia="Calibri"/>
                <w:color w:val="000000" w:themeColor="text1"/>
                <w:lang w:val="en-US"/>
              </w:rPr>
            </w:pPr>
            <w:ins w:id="265" w:author="Mihai Enescu - after RAN1#114" w:date="2023-09-06T19:41:00Z">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w:ins>
            <m:oMath>
              <m:sSub>
                <m:sSubPr>
                  <m:ctrlPr>
                    <w:ins w:id="266" w:author="Mihai Enescu - after RAN1#114" w:date="2023-09-06T19:41:00Z">
                      <w:rPr>
                        <w:rFonts w:ascii="Cambria Math" w:eastAsia="Calibri" w:hAnsi="Cambria Math"/>
                        <w:color w:val="000000" w:themeColor="text1"/>
                        <w:lang w:val="en-US"/>
                      </w:rPr>
                    </w:ins>
                  </m:ctrlPr>
                </m:sSubPr>
                <m:e>
                  <m:r>
                    <w:ins w:id="267" w:author="Mihai Enescu - after RAN1#114" w:date="2023-09-06T19:41:00Z">
                      <w:rPr>
                        <w:rFonts w:ascii="Cambria Math" w:eastAsia="Calibri" w:hAnsi="Cambria Math"/>
                        <w:color w:val="000000" w:themeColor="text1"/>
                        <w:lang w:val="en-US"/>
                      </w:rPr>
                      <m:t>N</m:t>
                    </w:ins>
                  </m:r>
                </m:e>
                <m:sub>
                  <m:r>
                    <w:ins w:id="268" w:author="Mihai Enescu - after RAN1#114" w:date="2023-09-06T19:41:00Z">
                      <w:rPr>
                        <w:rFonts w:ascii="Cambria Math" w:eastAsia="Calibri" w:hAnsi="Cambria Math"/>
                        <w:color w:val="000000" w:themeColor="text1"/>
                        <w:lang w:val="en-US"/>
                      </w:rPr>
                      <m:t>slot</m:t>
                    </w:ins>
                  </m:r>
                  <m:r>
                    <w:ins w:id="269" w:author="Mihai Enescu - after RAN1#114" w:date="2023-09-06T19:41:00Z">
                      <m:rPr>
                        <m:sty m:val="p"/>
                      </m:rPr>
                      <w:rPr>
                        <w:rFonts w:ascii="Cambria Math" w:eastAsia="Calibri" w:hAnsi="Cambria Math"/>
                        <w:color w:val="000000" w:themeColor="text1"/>
                        <w:lang w:val="en-US"/>
                      </w:rPr>
                      <m:t>,</m:t>
                    </w:ins>
                  </m:r>
                  <m:r>
                    <w:ins w:id="270" w:author="Mihai Enescu - after RAN1#114" w:date="2023-09-06T19:41:00Z">
                      <w:rPr>
                        <w:rFonts w:ascii="Cambria Math" w:eastAsia="Calibri" w:hAnsi="Cambria Math"/>
                        <w:color w:val="000000" w:themeColor="text1"/>
                        <w:lang w:val="en-US"/>
                      </w:rPr>
                      <m:t>MCSt</m:t>
                    </w:ins>
                  </m:r>
                </m:sub>
              </m:sSub>
            </m:oMath>
            <w:ins w:id="271" w:author="Mihai Enescu - after RAN1#114" w:date="2023-09-06T19:41:00Z">
              <w:r w:rsidRPr="00E93A6B">
                <w:rPr>
                  <w:rFonts w:eastAsia="Calibri"/>
                  <w:color w:val="000000" w:themeColor="text1"/>
                  <w:lang w:val="en-US"/>
                </w:rPr>
                <w:t>.</w:t>
              </w:r>
            </w:ins>
          </w:p>
          <w:p w14:paraId="0F2C476C" w14:textId="7BD8B31D" w:rsidR="007D5D94" w:rsidRPr="00BE002E" w:rsidDel="007D5D94" w:rsidRDefault="007D5D94" w:rsidP="007D5D94">
            <w:pPr>
              <w:spacing w:after="0"/>
              <w:ind w:left="568" w:hanging="284"/>
              <w:rPr>
                <w:ins w:id="272" w:author="Mihai Enescu - after RAN1#114" w:date="2023-09-06T19:42:00Z"/>
                <w:del w:id="273" w:author="Kevin Lin" w:date="2023-09-07T01:18:00Z"/>
                <w:lang w:val="en-US"/>
              </w:rPr>
            </w:pPr>
            <w:ins w:id="274" w:author="Mihai Enescu - after RAN1#114" w:date="2023-09-06T19:42:00Z">
              <w:del w:id="275" w:author="Kevin Lin" w:date="2023-09-07T01:18:00Z">
                <w:r w:rsidDel="007D5D94">
                  <w:rPr>
                    <w:lang w:val="en-US"/>
                  </w:rPr>
                  <w:delText>-</w:delText>
                </w:r>
                <w:r w:rsidDel="007D5D94">
                  <w:rPr>
                    <w:lang w:val="en-US"/>
                  </w:rPr>
                  <w:tab/>
                </w:r>
              </w:del>
            </w:ins>
            <m:oMath>
              <m:sSub>
                <m:sSubPr>
                  <m:ctrlPr>
                    <w:ins w:id="276" w:author="Mihai Enescu - after RAN1#114" w:date="2023-09-06T19:42:00Z">
                      <w:del w:id="277" w:author="Kevin Lin" w:date="2023-09-07T01:18:00Z">
                        <w:rPr>
                          <w:rFonts w:ascii="Cambria Math" w:hAnsi="Cambria Math"/>
                          <w:i/>
                          <w:iCs/>
                          <w:color w:val="0070C0"/>
                          <w:lang w:eastAsia="en-GB"/>
                        </w:rPr>
                      </w:del>
                    </w:ins>
                  </m:ctrlPr>
                </m:sSubPr>
                <m:e>
                  <m:r>
                    <w:ins w:id="278" w:author="Mihai Enescu - after RAN1#114" w:date="2023-09-06T19:42:00Z">
                      <w:del w:id="279" w:author="Kevin Lin" w:date="2023-09-07T01:18:00Z">
                        <w:rPr>
                          <w:rFonts w:ascii="Cambria Math" w:hAnsi="Cambria Math"/>
                          <w:color w:val="0070C0"/>
                          <w:lang w:eastAsia="en-GB"/>
                        </w:rPr>
                        <m:t>N</m:t>
                      </w:del>
                    </w:ins>
                  </m:r>
                </m:e>
                <m:sub>
                  <m:r>
                    <w:ins w:id="280" w:author="Mihai Enescu - after RAN1#114" w:date="2023-09-06T19:42:00Z">
                      <w:del w:id="281" w:author="Kevin Lin" w:date="2023-09-07T01:18:00Z">
                        <m:rPr>
                          <m:nor/>
                        </m:rPr>
                        <w:rPr>
                          <w:rFonts w:ascii="Cambria Math" w:hAnsi="Cambria Math"/>
                          <w:i/>
                          <w:iCs/>
                          <w:color w:val="0070C0"/>
                          <w:lang w:eastAsia="en-GB"/>
                        </w:rPr>
                        <m:t>slot,MCSt</m:t>
                      </w:del>
                    </w:ins>
                  </m:r>
                </m:sub>
              </m:sSub>
            </m:oMath>
            <w:ins w:id="282" w:author="Mihai Enescu - after RAN1#114" w:date="2023-09-06T19:42:00Z">
              <w:del w:id="283" w:author="Kevin Lin" w:date="2023-09-07T01:18:00Z">
                <w:r w:rsidRPr="004010D7" w:rsidDel="007D5D94">
                  <w:rPr>
                    <w:rFonts w:eastAsia="Yu Mincho" w:hint="eastAsia"/>
                    <w:iCs/>
                    <w:color w:val="0070C0"/>
                    <w:lang w:eastAsia="ja-JP"/>
                  </w:rPr>
                  <w:delText>,</w:delText>
                </w:r>
                <w:r w:rsidRPr="004010D7" w:rsidDel="007D5D94">
                  <w:rPr>
                    <w:rFonts w:eastAsia="Yu Mincho"/>
                    <w:iCs/>
                    <w:color w:val="0070C0"/>
                    <w:lang w:eastAsia="ja-JP"/>
                  </w:rPr>
                  <w:delText xml:space="preserve"> </w:delText>
                </w:r>
                <w:r w:rsidRPr="004010D7" w:rsidDel="007D5D94">
                  <w:rPr>
                    <w:color w:val="0070C0"/>
                    <w:lang w:val="en-US"/>
                  </w:rPr>
                  <w:delText>which indicates the number of consecutive slots for MCSt.</w:delText>
                </w:r>
              </w:del>
            </w:ins>
          </w:p>
          <w:p w14:paraId="14E52876" w14:textId="77777777" w:rsidR="007D5D94" w:rsidRDefault="007D5D94" w:rsidP="007D5D94">
            <w:pPr>
              <w:spacing w:after="120"/>
              <w:jc w:val="left"/>
              <w:rPr>
                <w:b/>
                <w:bCs/>
                <w:u w:val="single"/>
                <w:lang w:val="en-AU" w:eastAsia="zh-CN"/>
              </w:rPr>
            </w:pPr>
          </w:p>
          <w:p w14:paraId="4FF30FF3" w14:textId="35AEFB22" w:rsidR="00C53143" w:rsidRPr="00C53143" w:rsidRDefault="00C53143" w:rsidP="00146B9D">
            <w:pPr>
              <w:spacing w:after="0"/>
              <w:jc w:val="left"/>
              <w:rPr>
                <w:b/>
                <w:bCs/>
                <w:u w:val="single"/>
                <w:lang w:val="en-AU" w:eastAsia="zh-CN"/>
              </w:rPr>
            </w:pPr>
            <w:r w:rsidRPr="00C53143">
              <w:rPr>
                <w:b/>
                <w:bCs/>
                <w:u w:val="single"/>
                <w:lang w:val="en-AU" w:eastAsia="zh-CN"/>
              </w:rPr>
              <w:t>Comment 2:</w:t>
            </w:r>
          </w:p>
          <w:p w14:paraId="186EBF1E" w14:textId="2F646B44" w:rsidR="00C53143" w:rsidRDefault="007D5D94" w:rsidP="00146B9D">
            <w:pPr>
              <w:spacing w:after="0"/>
              <w:jc w:val="left"/>
              <w:rPr>
                <w:lang w:val="en-AU" w:eastAsia="zh-CN"/>
              </w:rPr>
            </w:pPr>
            <w:r>
              <w:rPr>
                <w:lang w:val="en-AU" w:eastAsia="zh-CN"/>
              </w:rPr>
              <w:t>In Step 1), for the following paragraph, “candidate multi-slot resources” should be included to align with the rest of the description when the candidate multi-slot resource definition is used in this clause.</w:t>
            </w:r>
          </w:p>
          <w:p w14:paraId="2B1764BF" w14:textId="77777777" w:rsidR="007D5D94" w:rsidRDefault="007D5D94" w:rsidP="00146B9D">
            <w:pPr>
              <w:spacing w:after="0"/>
              <w:jc w:val="left"/>
              <w:rPr>
                <w:lang w:val="en-AU" w:eastAsia="zh-CN"/>
              </w:rPr>
            </w:pPr>
          </w:p>
          <w:p w14:paraId="74CBB4C8" w14:textId="723F8BAF" w:rsidR="007D5D94" w:rsidRPr="007D5D94" w:rsidRDefault="007D5D94" w:rsidP="007D5D94">
            <w:pPr>
              <w:rPr>
                <w:lang w:val="en-US"/>
              </w:rPr>
            </w:pPr>
            <w:ins w:id="284"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w:t>
              </w:r>
            </w:ins>
            <w:ins w:id="285" w:author="Mihai Enescu - after RAN1#114" w:date="2023-09-06T19:44:00Z">
              <w:r>
                <w:rPr>
                  <w:lang w:eastAsia="ko-KR"/>
                </w:rPr>
                <w:t>s</w:t>
              </w:r>
            </w:ins>
            <w:ins w:id="286" w:author="Mihai Enescu - after RAN1#114" w:date="2023-09-01T19:01:00Z">
              <w:r>
                <w:rPr>
                  <w:lang w:eastAsia="ko-KR"/>
                </w:rPr>
                <w:t xml:space="preserve"> </w:t>
              </w:r>
            </w:ins>
            <w:ins w:id="287" w:author="Kevin Lin" w:date="2023-09-07T01:22:00Z">
              <w:r>
                <w:rPr>
                  <w:lang w:eastAsia="ko-KR"/>
                </w:rPr>
                <w:t xml:space="preserve">or candidate </w:t>
              </w:r>
            </w:ins>
            <w:ins w:id="288" w:author="Kevin Lin" w:date="2023-09-07T01:23:00Z">
              <w:r>
                <w:rPr>
                  <w:lang w:eastAsia="ko-KR"/>
                </w:rPr>
                <w:t xml:space="preserve">multi-slot resources </w:t>
              </w:r>
            </w:ins>
            <w:ins w:id="289" w:author="Mihai Enescu - after RAN1#114" w:date="2023-09-06T19:44:00Z">
              <w:r>
                <w:rPr>
                  <w:lang w:eastAsia="ko-KR"/>
                </w:rPr>
                <w:t>with the</w:t>
              </w:r>
            </w:ins>
            <w:ins w:id="290" w:author="Mihai Enescu - after RAN1#114" w:date="2023-09-01T19:01:00Z">
              <w:r>
                <w:rPr>
                  <w:lang w:eastAsia="ko-KR"/>
                </w:rPr>
                <w:t xml:space="preserve"> lowest sub-channel includ</w:t>
              </w:r>
            </w:ins>
            <w:ins w:id="291" w:author="Mihai Enescu - after RAN1#114" w:date="2023-09-06T19:45:00Z">
              <w:r>
                <w:rPr>
                  <w:lang w:eastAsia="ko-KR"/>
                </w:rPr>
                <w:t>ing</w:t>
              </w:r>
            </w:ins>
            <w:ins w:id="292" w:author="Mihai Enescu - after RAN1#114" w:date="2023-09-01T19:01:00Z">
              <w:r>
                <w:rPr>
                  <w:lang w:eastAsia="ko-KR"/>
                </w:rPr>
                <w:t xml:space="preserve"> resource blocks of the intra-cell guardband PRBs, configured by higher layer parameter</w:t>
              </w:r>
              <w:r>
                <w:rPr>
                  <w:rStyle w:val="CommentReference"/>
                  <w:sz w:val="20"/>
                  <w:lang w:val="en-US"/>
                </w:rPr>
                <w:t xml:space="preserve">, </w:t>
              </w:r>
              <w:r w:rsidRPr="00301EF2">
                <w:rPr>
                  <w:rFonts w:ascii="Times" w:eastAsia="Batang" w:hAnsi="Times"/>
                  <w:i/>
                  <w:iCs/>
                  <w:color w:val="124191"/>
                  <w:kern w:val="24"/>
                </w:rPr>
                <w:t>intraCellGuardBandsSL-List</w:t>
              </w:r>
              <w:r>
                <w:rPr>
                  <w:rStyle w:val="CommentReference"/>
                  <w:sz w:val="20"/>
                  <w:lang w:val="en-US"/>
                </w:rPr>
                <w:t>.</w:t>
              </w:r>
            </w:ins>
          </w:p>
        </w:tc>
        <w:tc>
          <w:tcPr>
            <w:tcW w:w="2424" w:type="dxa"/>
          </w:tcPr>
          <w:p w14:paraId="684D64D5" w14:textId="77777777" w:rsidR="00CA6890" w:rsidRDefault="00CA6890" w:rsidP="00CA6890">
            <w:pPr>
              <w:jc w:val="left"/>
            </w:pPr>
            <w:r>
              <w:t>Comment 1:</w:t>
            </w:r>
          </w:p>
          <w:p w14:paraId="7C223D41" w14:textId="77777777" w:rsidR="00CA6890" w:rsidRDefault="00CA6890" w:rsidP="00CA6890">
            <w:pPr>
              <w:jc w:val="left"/>
            </w:pPr>
            <w:r>
              <w:t>Agree, corrected</w:t>
            </w:r>
          </w:p>
          <w:p w14:paraId="4894ECCF" w14:textId="77777777" w:rsidR="00CA6890" w:rsidRDefault="00CA6890" w:rsidP="00CA6890">
            <w:pPr>
              <w:jc w:val="left"/>
            </w:pPr>
          </w:p>
          <w:p w14:paraId="144DA754" w14:textId="77777777" w:rsidR="00CA6890" w:rsidRDefault="00CA6890" w:rsidP="00CA6890">
            <w:pPr>
              <w:jc w:val="left"/>
            </w:pPr>
            <w:r>
              <w:t>Comment 2: Agree, corrected</w:t>
            </w:r>
          </w:p>
          <w:p w14:paraId="45E34FF9" w14:textId="77777777" w:rsidR="00C53143" w:rsidRDefault="00C53143" w:rsidP="00146B9D"/>
        </w:tc>
      </w:tr>
      <w:tr w:rsidR="00737369" w14:paraId="3F5E42AA" w14:textId="77777777" w:rsidTr="00E11389">
        <w:tblPrEx>
          <w:jc w:val="left"/>
        </w:tblPrEx>
        <w:trPr>
          <w:trHeight w:val="644"/>
        </w:trPr>
        <w:tc>
          <w:tcPr>
            <w:tcW w:w="1363" w:type="dxa"/>
            <w:gridSpan w:val="2"/>
          </w:tcPr>
          <w:p w14:paraId="002F3AF6" w14:textId="5BF76F9F" w:rsidR="00737369" w:rsidRPr="00C53143" w:rsidRDefault="00737369" w:rsidP="00146B9D">
            <w:pPr>
              <w:rPr>
                <w:lang w:eastAsia="zh-CN"/>
              </w:rPr>
            </w:pPr>
            <w:r>
              <w:rPr>
                <w:lang w:eastAsia="zh-CN"/>
              </w:rPr>
              <w:t>Apple</w:t>
            </w:r>
          </w:p>
        </w:tc>
        <w:tc>
          <w:tcPr>
            <w:tcW w:w="5842" w:type="dxa"/>
            <w:gridSpan w:val="2"/>
          </w:tcPr>
          <w:p w14:paraId="6070937B" w14:textId="0614820D" w:rsidR="00737369" w:rsidRDefault="00737369" w:rsidP="00146B9D">
            <w:pPr>
              <w:spacing w:after="0"/>
              <w:jc w:val="left"/>
              <w:rPr>
                <w:lang w:val="en-AU" w:eastAsia="zh-CN"/>
              </w:rPr>
            </w:pPr>
            <w:r w:rsidRPr="00737369">
              <w:rPr>
                <w:lang w:val="en-AU" w:eastAsia="zh-CN"/>
              </w:rPr>
              <w:t>T</w:t>
            </w:r>
            <w:r>
              <w:rPr>
                <w:lang w:val="en-AU" w:eastAsia="zh-CN"/>
              </w:rPr>
              <w:t xml:space="preserve">hanks Editor’s update of the CR. We have following remaining comments. </w:t>
            </w:r>
          </w:p>
          <w:p w14:paraId="160F75F6" w14:textId="77777777" w:rsidR="00737369" w:rsidRPr="00737369" w:rsidRDefault="00737369" w:rsidP="00146B9D">
            <w:pPr>
              <w:spacing w:after="0"/>
              <w:jc w:val="left"/>
              <w:rPr>
                <w:lang w:val="en-AU" w:eastAsia="zh-CN"/>
              </w:rPr>
            </w:pPr>
          </w:p>
          <w:p w14:paraId="30E05E69" w14:textId="5A148649" w:rsidR="00737369" w:rsidRDefault="00737369" w:rsidP="00146B9D">
            <w:pPr>
              <w:spacing w:after="0"/>
              <w:jc w:val="left"/>
              <w:rPr>
                <w:b/>
                <w:bCs/>
                <w:u w:val="single"/>
                <w:lang w:val="en-AU" w:eastAsia="zh-CN"/>
              </w:rPr>
            </w:pPr>
            <w:r>
              <w:rPr>
                <w:b/>
                <w:bCs/>
                <w:u w:val="single"/>
                <w:lang w:val="en-AU" w:eastAsia="zh-CN"/>
              </w:rPr>
              <w:t>Comment 1:</w:t>
            </w:r>
          </w:p>
          <w:p w14:paraId="5545FA79" w14:textId="34FE4E58" w:rsidR="00737369" w:rsidRDefault="00737369" w:rsidP="00146B9D">
            <w:pPr>
              <w:spacing w:after="0"/>
              <w:jc w:val="left"/>
              <w:rPr>
                <w:lang w:val="en-AU" w:eastAsia="zh-CN"/>
              </w:rPr>
            </w:pPr>
            <w:r>
              <w:rPr>
                <w:lang w:val="en-AU" w:eastAsia="zh-CN"/>
              </w:rPr>
              <w:lastRenderedPageBreak/>
              <w:t xml:space="preserve">By RAN1 #114 working assumption: </w:t>
            </w:r>
          </w:p>
          <w:p w14:paraId="5B587AFA" w14:textId="77777777" w:rsidR="00737369" w:rsidRDefault="00737369" w:rsidP="00146B9D">
            <w:pPr>
              <w:spacing w:after="0"/>
              <w:jc w:val="left"/>
              <w:rPr>
                <w:lang w:val="en-AU" w:eastAsia="zh-CN"/>
              </w:rPr>
            </w:pPr>
          </w:p>
          <w:p w14:paraId="52E8B8AD" w14:textId="77777777" w:rsidR="00737369" w:rsidRPr="00C92967" w:rsidRDefault="00737369" w:rsidP="00737369">
            <w:pPr>
              <w:rPr>
                <w:bCs/>
                <w:highlight w:val="darkYellow"/>
              </w:rPr>
            </w:pPr>
            <w:r w:rsidRPr="00C92967">
              <w:rPr>
                <w:bCs/>
                <w:highlight w:val="darkYellow"/>
              </w:rPr>
              <w:t>Working assumption</w:t>
            </w:r>
          </w:p>
          <w:p w14:paraId="4501A5F4" w14:textId="77777777" w:rsidR="00737369" w:rsidRPr="00737369" w:rsidRDefault="00737369" w:rsidP="00737369">
            <w:pPr>
              <w:rPr>
                <w:color w:val="FF0000"/>
              </w:rPr>
            </w:pPr>
            <w:r w:rsidRPr="00737369">
              <w:t>In Mode 2 resource allocation:</w:t>
            </w:r>
          </w:p>
          <w:p w14:paraId="6B486B10" w14:textId="77777777" w:rsidR="00737369" w:rsidRPr="00737369" w:rsidRDefault="00737369" w:rsidP="00737369">
            <w:pPr>
              <w:pStyle w:val="ListParagraph"/>
              <w:numPr>
                <w:ilvl w:val="0"/>
                <w:numId w:val="2"/>
              </w:numPr>
              <w:autoSpaceDE w:val="0"/>
              <w:autoSpaceDN w:val="0"/>
              <w:contextualSpacing w:val="0"/>
              <w:rPr>
                <w:szCs w:val="20"/>
              </w:rPr>
            </w:pPr>
            <w:r w:rsidRPr="00737369">
              <w:rPr>
                <w:szCs w:val="20"/>
              </w:rPr>
              <w:t>Alt. 1: (rectangular shaped)</w:t>
            </w:r>
          </w:p>
          <w:p w14:paraId="54403474" w14:textId="77777777" w:rsidR="00737369" w:rsidRPr="00737369" w:rsidRDefault="00737369" w:rsidP="00737369">
            <w:pPr>
              <w:pStyle w:val="ListParagraph"/>
              <w:numPr>
                <w:ilvl w:val="1"/>
                <w:numId w:val="2"/>
              </w:numPr>
              <w:autoSpaceDE w:val="0"/>
              <w:autoSpaceDN w:val="0"/>
              <w:contextualSpacing w:val="0"/>
              <w:rPr>
                <w:szCs w:val="20"/>
              </w:rPr>
            </w:pPr>
            <w:r w:rsidRPr="00737369">
              <w:rPr>
                <w:szCs w:val="20"/>
              </w:rPr>
              <w:t>For contiguous RB based</w:t>
            </w:r>
          </w:p>
          <w:p w14:paraId="3E2938B5" w14:textId="77777777" w:rsidR="00737369" w:rsidRPr="00737369" w:rsidRDefault="00737369" w:rsidP="00737369">
            <w:pPr>
              <w:pStyle w:val="ListParagraph"/>
              <w:numPr>
                <w:ilvl w:val="2"/>
                <w:numId w:val="2"/>
              </w:numPr>
              <w:autoSpaceDE w:val="0"/>
              <w:autoSpaceDN w:val="0"/>
              <w:contextualSpacing w:val="0"/>
              <w:rPr>
                <w:szCs w:val="20"/>
              </w:rPr>
            </w:pPr>
            <w:r w:rsidRPr="00737369">
              <w:rPr>
                <w:rFonts w:eastAsia="DengXian"/>
                <w:iCs/>
                <w:color w:val="000000"/>
                <w:szCs w:val="20"/>
              </w:rPr>
              <w:t xml:space="preserve">A candidate multi-slots resource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3850E5">
              <w:rPr>
                <w:noProof/>
                <w:position w:val="-8"/>
                <w:szCs w:val="20"/>
              </w:rPr>
              <w:pict w14:anchorId="5EC959BF">
                <v:shape id="_x0000_i1056" type="#_x0000_t75" alt="" style="width:17.35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3850E5">
              <w:rPr>
                <w:noProof/>
                <w:position w:val="-8"/>
                <w:szCs w:val="20"/>
              </w:rPr>
              <w:pict w14:anchorId="6B6FC452">
                <v:shape id="_x0000_i1055" type="#_x0000_t75" alt="" style="width:17.35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DengXian"/>
                <w:iCs/>
                <w:color w:val="000000"/>
                <w:szCs w:val="20"/>
              </w:rPr>
              <w:fldChar w:fldCharType="end"/>
            </w:r>
            <w:r w:rsidRPr="00737369">
              <w:rPr>
                <w:rFonts w:eastAsia="DengXian"/>
                <w:iCs/>
                <w:color w:val="000000"/>
                <w:szCs w:val="20"/>
              </w:rPr>
              <w:t xml:space="preserve">  is defined as a set of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3850E5">
              <w:rPr>
                <w:noProof/>
                <w:position w:val="-5"/>
                <w:szCs w:val="20"/>
              </w:rPr>
              <w:pict w14:anchorId="403AB278">
                <v:shape id="_x0000_i1054" type="#_x0000_t75" alt="" style="width:27.3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3850E5">
              <w:rPr>
                <w:noProof/>
                <w:position w:val="-5"/>
                <w:szCs w:val="20"/>
              </w:rPr>
              <w:pict w14:anchorId="18E62D93">
                <v:shape id="_x0000_i1053" type="#_x0000_t75" alt="" style="width:27.3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color w:val="000000"/>
                <w:szCs w:val="20"/>
              </w:rPr>
              <w:fldChar w:fldCharType="end"/>
            </w:r>
            <w:r w:rsidRPr="00737369">
              <w:rPr>
                <w:rFonts w:eastAsia="DengXian"/>
                <w:iCs/>
                <w:color w:val="000000"/>
                <w:szCs w:val="20"/>
              </w:rPr>
              <w:t xml:space="preserve"> contiguous sub-channels starting from sub-channel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3850E5">
              <w:rPr>
                <w:noProof/>
                <w:position w:val="-5"/>
                <w:szCs w:val="20"/>
              </w:rPr>
              <w:pict w14:anchorId="248C13E3">
                <v:shape id="_x0000_i1052" type="#_x0000_t75" alt="" style="width:6.6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3850E5">
              <w:rPr>
                <w:noProof/>
                <w:position w:val="-5"/>
                <w:szCs w:val="20"/>
              </w:rPr>
              <w:pict w14:anchorId="016AC29D">
                <v:shape id="_x0000_i1051" type="#_x0000_t75" alt="" style="width:6.6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color w:val="000000"/>
                <w:szCs w:val="20"/>
              </w:rPr>
              <w:fldChar w:fldCharType="end"/>
            </w:r>
            <w:r w:rsidRPr="00737369">
              <w:rPr>
                <w:rFonts w:eastAsia="DengXian"/>
                <w:iCs/>
                <w:color w:val="000000"/>
                <w:szCs w:val="20"/>
              </w:rPr>
              <w:t xml:space="preserve"> in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3850E5">
              <w:rPr>
                <w:noProof/>
                <w:position w:val="-8"/>
                <w:szCs w:val="20"/>
              </w:rPr>
              <w:pict w14:anchorId="5E0751B7">
                <v:shape id="_x0000_i1050" type="#_x0000_t75" alt="" style="width:44.65pt;height:12.65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3850E5">
              <w:rPr>
                <w:noProof/>
                <w:position w:val="-8"/>
                <w:szCs w:val="20"/>
              </w:rPr>
              <w:pict w14:anchorId="19852728">
                <v:shape id="_x0000_i1049" type="#_x0000_t75" alt="" style="width:44.65pt;height:12.65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color w:val="000000"/>
                <w:szCs w:val="20"/>
              </w:rPr>
              <w:fldChar w:fldCharType="end"/>
            </w:r>
            <w:r w:rsidRPr="00737369">
              <w:rPr>
                <w:rFonts w:eastAsia="DengXian"/>
                <w:iCs/>
                <w:color w:val="000000"/>
                <w:szCs w:val="20"/>
              </w:rPr>
              <w:t xml:space="preserve"> consecutive slots starting from slot </w:t>
            </w:r>
            <w:r w:rsidRPr="00737369">
              <w:rPr>
                <w:rFonts w:eastAsia="DengXian"/>
                <w:iCs/>
                <w:color w:val="000000"/>
                <w:szCs w:val="20"/>
              </w:rPr>
              <w:fldChar w:fldCharType="begin"/>
            </w:r>
            <w:r w:rsidRPr="00737369">
              <w:rPr>
                <w:rFonts w:eastAsia="DengXian"/>
                <w:iCs/>
                <w:color w:val="000000"/>
                <w:szCs w:val="20"/>
              </w:rPr>
              <w:instrText xml:space="preserve"> QUOTE </w:instrText>
            </w:r>
            <w:r w:rsidR="003850E5">
              <w:rPr>
                <w:noProof/>
                <w:position w:val="-8"/>
                <w:szCs w:val="20"/>
              </w:rPr>
              <w:pict w14:anchorId="4D558E38">
                <v:shape id="_x0000_i1048" type="#_x0000_t75" alt="" style="width:17.35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iCs/>
                <w:color w:val="000000"/>
                <w:szCs w:val="20"/>
              </w:rPr>
              <w:instrText xml:space="preserve"> </w:instrText>
            </w:r>
            <w:r w:rsidRPr="00737369">
              <w:rPr>
                <w:rFonts w:eastAsia="DengXian"/>
                <w:iCs/>
                <w:color w:val="000000"/>
                <w:szCs w:val="20"/>
              </w:rPr>
              <w:fldChar w:fldCharType="separate"/>
            </w:r>
            <w:r w:rsidR="003850E5">
              <w:rPr>
                <w:noProof/>
                <w:position w:val="-8"/>
                <w:szCs w:val="20"/>
              </w:rPr>
              <w:pict w14:anchorId="631B18BC">
                <v:shape id="_x0000_i1047" type="#_x0000_t75" alt="" style="width:17.35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iCs/>
                <w:color w:val="000000"/>
                <w:szCs w:val="20"/>
              </w:rPr>
              <w:fldChar w:fldCharType="end"/>
            </w:r>
            <w:r w:rsidRPr="00737369">
              <w:rPr>
                <w:rFonts w:eastAsia="DengXian"/>
                <w:iCs/>
                <w:color w:val="000000"/>
                <w:szCs w:val="20"/>
              </w:rPr>
              <w:t>.</w:t>
            </w:r>
          </w:p>
          <w:p w14:paraId="4E71472D" w14:textId="77777777" w:rsidR="00737369" w:rsidRPr="00737369" w:rsidRDefault="00737369" w:rsidP="00737369">
            <w:pPr>
              <w:pStyle w:val="ListParagraph"/>
              <w:numPr>
                <w:ilvl w:val="1"/>
                <w:numId w:val="2"/>
              </w:numPr>
              <w:autoSpaceDE w:val="0"/>
              <w:autoSpaceDN w:val="0"/>
              <w:contextualSpacing w:val="0"/>
              <w:rPr>
                <w:szCs w:val="20"/>
              </w:rPr>
            </w:pPr>
            <w:r w:rsidRPr="00737369">
              <w:rPr>
                <w:rFonts w:eastAsia="DengXian"/>
                <w:iCs/>
                <w:color w:val="000000"/>
                <w:szCs w:val="20"/>
              </w:rPr>
              <w:t>For interlaced RB based</w:t>
            </w:r>
          </w:p>
          <w:p w14:paraId="6AC477DD" w14:textId="77777777" w:rsidR="00737369" w:rsidRPr="00737369" w:rsidRDefault="00737369" w:rsidP="00737369">
            <w:pPr>
              <w:pStyle w:val="ListParagraph"/>
              <w:numPr>
                <w:ilvl w:val="2"/>
                <w:numId w:val="2"/>
              </w:numPr>
              <w:autoSpaceDE w:val="0"/>
              <w:autoSpaceDN w:val="0"/>
              <w:contextualSpacing w:val="0"/>
              <w:rPr>
                <w:szCs w:val="20"/>
              </w:rPr>
            </w:pPr>
            <w:r w:rsidRPr="00737369">
              <w:rPr>
                <w:rFonts w:eastAsia="DengXian"/>
                <w:iCs/>
                <w:szCs w:val="20"/>
              </w:rPr>
              <w:t xml:space="preserve">A candidate multi-slots resource </w:t>
            </w:r>
            <w:r w:rsidRPr="00737369">
              <w:rPr>
                <w:rFonts w:eastAsia="DengXian"/>
                <w:iCs/>
                <w:szCs w:val="20"/>
              </w:rPr>
              <w:fldChar w:fldCharType="begin"/>
            </w:r>
            <w:r w:rsidRPr="00737369">
              <w:rPr>
                <w:rFonts w:eastAsia="DengXian"/>
                <w:iCs/>
                <w:szCs w:val="20"/>
              </w:rPr>
              <w:instrText xml:space="preserve"> QUOTE </w:instrText>
            </w:r>
            <w:r w:rsidR="003850E5">
              <w:rPr>
                <w:noProof/>
                <w:position w:val="-8"/>
                <w:szCs w:val="20"/>
              </w:rPr>
              <w:pict w14:anchorId="7996E30E">
                <v:shape id="_x0000_i1046" type="#_x0000_t75" alt="" style="width:22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rPr>
              <w:instrText xml:space="preserve"> </w:instrText>
            </w:r>
            <w:r w:rsidRPr="00737369">
              <w:rPr>
                <w:rFonts w:eastAsia="DengXian"/>
                <w:iCs/>
                <w:szCs w:val="20"/>
              </w:rPr>
              <w:fldChar w:fldCharType="separate"/>
            </w:r>
            <w:r w:rsidR="003850E5">
              <w:rPr>
                <w:noProof/>
                <w:position w:val="-8"/>
                <w:szCs w:val="20"/>
              </w:rPr>
              <w:pict w14:anchorId="45049B7B">
                <v:shape id="_x0000_i1045" type="#_x0000_t75" alt="" style="width:22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rPr>
              <w:fldChar w:fldCharType="end"/>
            </w:r>
            <w:r w:rsidRPr="00737369">
              <w:rPr>
                <w:rFonts w:eastAsia="DengXian"/>
                <w:iCs/>
                <w:szCs w:val="20"/>
              </w:rPr>
              <w:t xml:space="preserve"> is defined as a set of </w:t>
            </w:r>
            <w:r w:rsidRPr="00737369">
              <w:rPr>
                <w:rFonts w:eastAsia="DengXian"/>
                <w:iCs/>
                <w:szCs w:val="20"/>
              </w:rPr>
              <w:fldChar w:fldCharType="begin"/>
            </w:r>
            <w:r w:rsidRPr="00737369">
              <w:rPr>
                <w:rFonts w:eastAsia="DengXian"/>
                <w:iCs/>
                <w:szCs w:val="20"/>
              </w:rPr>
              <w:instrText xml:space="preserve"> QUOTE </w:instrText>
            </w:r>
            <w:r w:rsidR="003850E5">
              <w:rPr>
                <w:noProof/>
                <w:position w:val="-5"/>
                <w:szCs w:val="20"/>
              </w:rPr>
              <w:pict w14:anchorId="17D866BF">
                <v:shape id="_x0000_i1044" type="#_x0000_t75" alt="" style="width:27.3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rPr>
              <w:instrText xml:space="preserve"> </w:instrText>
            </w:r>
            <w:r w:rsidRPr="00737369">
              <w:rPr>
                <w:rFonts w:eastAsia="DengXian"/>
                <w:iCs/>
                <w:szCs w:val="20"/>
              </w:rPr>
              <w:fldChar w:fldCharType="separate"/>
            </w:r>
            <w:r w:rsidR="003850E5">
              <w:rPr>
                <w:noProof/>
                <w:position w:val="-5"/>
                <w:szCs w:val="20"/>
              </w:rPr>
              <w:pict w14:anchorId="2FE6CB51">
                <v:shape id="_x0000_i1043" type="#_x0000_t75" alt="" style="width:27.3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rPr>
              <w:fldChar w:fldCharType="end"/>
            </w:r>
            <w:r w:rsidRPr="00737369">
              <w:rPr>
                <w:rFonts w:eastAsia="DengXian"/>
                <w:iCs/>
                <w:szCs w:val="20"/>
              </w:rPr>
              <w:t xml:space="preserve"> contiguous sub-channels starting from sub-channel </w:t>
            </w:r>
            <w:r w:rsidRPr="00737369">
              <w:rPr>
                <w:rFonts w:eastAsia="DengXian"/>
                <w:iCs/>
                <w:szCs w:val="20"/>
              </w:rPr>
              <w:fldChar w:fldCharType="begin"/>
            </w:r>
            <w:r w:rsidRPr="00737369">
              <w:rPr>
                <w:rFonts w:eastAsia="DengXian"/>
                <w:iCs/>
                <w:szCs w:val="20"/>
              </w:rPr>
              <w:instrText xml:space="preserve"> QUOTE </w:instrText>
            </w:r>
            <w:r w:rsidR="003850E5">
              <w:rPr>
                <w:noProof/>
                <w:position w:val="-5"/>
                <w:szCs w:val="20"/>
              </w:rPr>
              <w:pict w14:anchorId="2D150F6C">
                <v:shape id="_x0000_i1042" type="#_x0000_t75" alt="" style="width:6.6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rPr>
              <w:instrText xml:space="preserve"> </w:instrText>
            </w:r>
            <w:r w:rsidRPr="00737369">
              <w:rPr>
                <w:rFonts w:eastAsia="DengXian"/>
                <w:iCs/>
                <w:szCs w:val="20"/>
              </w:rPr>
              <w:fldChar w:fldCharType="separate"/>
            </w:r>
            <w:r w:rsidR="003850E5">
              <w:rPr>
                <w:noProof/>
                <w:position w:val="-5"/>
                <w:szCs w:val="20"/>
              </w:rPr>
              <w:pict w14:anchorId="55B8C7B1">
                <v:shape id="_x0000_i1041" type="#_x0000_t75" alt="" style="width:6.6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rPr>
              <w:fldChar w:fldCharType="end"/>
            </w:r>
            <w:r w:rsidRPr="00737369">
              <w:rPr>
                <w:rFonts w:eastAsia="DengXian"/>
                <w:iCs/>
                <w:szCs w:val="20"/>
              </w:rPr>
              <w:t xml:space="preserve"> in </w:t>
            </w:r>
            <w:r w:rsidRPr="00737369">
              <w:rPr>
                <w:rFonts w:eastAsia="DengXian"/>
                <w:iCs/>
                <w:szCs w:val="20"/>
              </w:rPr>
              <w:fldChar w:fldCharType="begin"/>
            </w:r>
            <w:r w:rsidRPr="00737369">
              <w:rPr>
                <w:rFonts w:eastAsia="DengXian"/>
                <w:iCs/>
                <w:szCs w:val="20"/>
              </w:rPr>
              <w:instrText xml:space="preserve"> QUOTE </w:instrText>
            </w:r>
            <w:r w:rsidR="003850E5">
              <w:rPr>
                <w:noProof/>
                <w:position w:val="-8"/>
                <w:szCs w:val="20"/>
              </w:rPr>
              <w:pict w14:anchorId="51802C9D">
                <v:shape id="_x0000_i1040" type="#_x0000_t75" alt="" style="width:44.65pt;height:12.65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szCs w:val="20"/>
              </w:rPr>
              <w:instrText xml:space="preserve"> </w:instrText>
            </w:r>
            <w:r w:rsidRPr="00737369">
              <w:rPr>
                <w:rFonts w:eastAsia="DengXian"/>
                <w:iCs/>
                <w:szCs w:val="20"/>
              </w:rPr>
              <w:fldChar w:fldCharType="separate"/>
            </w:r>
            <w:r w:rsidR="003850E5">
              <w:rPr>
                <w:noProof/>
                <w:position w:val="-8"/>
                <w:szCs w:val="20"/>
              </w:rPr>
              <w:pict w14:anchorId="5C919A1D">
                <v:shape id="_x0000_i1039" type="#_x0000_t75" alt="" style="width:44.65pt;height:12.65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DengXian"/>
                <w:iCs/>
                <w:szCs w:val="20"/>
              </w:rPr>
              <w:fldChar w:fldCharType="end"/>
            </w:r>
            <w:r w:rsidRPr="00737369">
              <w:rPr>
                <w:rFonts w:eastAsia="DengXian"/>
                <w:iCs/>
                <w:szCs w:val="20"/>
              </w:rPr>
              <w:t xml:space="preserve"> consecutive slots starting from slot </w:t>
            </w:r>
            <w:r w:rsidRPr="00737369">
              <w:rPr>
                <w:rFonts w:eastAsia="DengXian"/>
                <w:szCs w:val="20"/>
              </w:rPr>
              <w:fldChar w:fldCharType="begin"/>
            </w:r>
            <w:r w:rsidRPr="00737369">
              <w:rPr>
                <w:rFonts w:eastAsia="DengXian"/>
                <w:szCs w:val="20"/>
              </w:rPr>
              <w:instrText xml:space="preserve"> QUOTE </w:instrText>
            </w:r>
            <w:r w:rsidR="003850E5">
              <w:rPr>
                <w:noProof/>
                <w:position w:val="-8"/>
                <w:szCs w:val="20"/>
              </w:rPr>
              <w:pict w14:anchorId="2C974989">
                <v:shape id="_x0000_i1038" type="#_x0000_t75" alt="" style="width:17.35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rPr>
              <w:instrText xml:space="preserve"> </w:instrText>
            </w:r>
            <w:r w:rsidRPr="00737369">
              <w:rPr>
                <w:rFonts w:eastAsia="DengXian"/>
                <w:szCs w:val="20"/>
              </w:rPr>
              <w:fldChar w:fldCharType="separate"/>
            </w:r>
            <w:r w:rsidR="003850E5">
              <w:rPr>
                <w:noProof/>
                <w:position w:val="-8"/>
                <w:szCs w:val="20"/>
              </w:rPr>
              <w:pict w14:anchorId="183E7F94">
                <v:shape id="_x0000_i1037" type="#_x0000_t75" alt="" style="width:17.35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rPr>
              <w:fldChar w:fldCharType="end"/>
            </w:r>
            <w:r w:rsidRPr="00737369">
              <w:rPr>
                <w:rFonts w:eastAsia="DengXian"/>
                <w:szCs w:val="20"/>
              </w:rPr>
              <w:t xml:space="preserve"> in </w:t>
            </w:r>
            <w:r w:rsidRPr="00737369">
              <w:rPr>
                <w:rFonts w:eastAsia="DengXian"/>
                <w:szCs w:val="20"/>
              </w:rPr>
              <w:fldChar w:fldCharType="begin"/>
            </w:r>
            <w:r w:rsidRPr="00737369">
              <w:rPr>
                <w:rFonts w:eastAsia="DengXian"/>
                <w:szCs w:val="20"/>
              </w:rPr>
              <w:instrText xml:space="preserve"> QUOTE </w:instrText>
            </w:r>
            <w:r w:rsidR="003850E5">
              <w:rPr>
                <w:noProof/>
                <w:position w:val="-5"/>
                <w:szCs w:val="20"/>
              </w:rPr>
              <w:pict w14:anchorId="46D461B6">
                <v:shape id="_x0000_i1036" type="#_x0000_t75" alt="" style="width:27.3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rPr>
              <w:instrText xml:space="preserve"> </w:instrText>
            </w:r>
            <w:r w:rsidRPr="00737369">
              <w:rPr>
                <w:rFonts w:eastAsia="DengXian"/>
                <w:szCs w:val="20"/>
              </w:rPr>
              <w:fldChar w:fldCharType="separate"/>
            </w:r>
            <w:r w:rsidR="003850E5">
              <w:rPr>
                <w:noProof/>
                <w:position w:val="-5"/>
                <w:szCs w:val="20"/>
              </w:rPr>
              <w:pict w14:anchorId="53BC75E2">
                <v:shape id="_x0000_i1035" type="#_x0000_t75" alt="" style="width:27.3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rPr>
              <w:fldChar w:fldCharType="end"/>
            </w:r>
            <w:r w:rsidRPr="00737369">
              <w:rPr>
                <w:rFonts w:eastAsia="DengXian"/>
                <w:szCs w:val="20"/>
              </w:rPr>
              <w:t xml:space="preserve"> contiguous RB sets starting from RB set z</w:t>
            </w:r>
            <w:r w:rsidRPr="00737369">
              <w:rPr>
                <w:rFonts w:eastAsia="DengXian"/>
                <w:iCs/>
                <w:szCs w:val="20"/>
              </w:rPr>
              <w:t>.</w:t>
            </w:r>
          </w:p>
          <w:p w14:paraId="0E37566B" w14:textId="77777777" w:rsidR="00737369" w:rsidRPr="00737369" w:rsidRDefault="00737369" w:rsidP="00737369">
            <w:pPr>
              <w:pStyle w:val="ListParagraph"/>
              <w:numPr>
                <w:ilvl w:val="2"/>
                <w:numId w:val="2"/>
              </w:numPr>
              <w:autoSpaceDE w:val="0"/>
              <w:autoSpaceDN w:val="0"/>
              <w:contextualSpacing w:val="0"/>
              <w:rPr>
                <w:szCs w:val="20"/>
                <w:highlight w:val="cyan"/>
              </w:rPr>
            </w:pPr>
            <w:r w:rsidRPr="00737369">
              <w:rPr>
                <w:rFonts w:eastAsia="DengXian"/>
                <w:iCs/>
                <w:szCs w:val="20"/>
                <w:highlight w:val="cyan"/>
              </w:rPr>
              <w:t xml:space="preserve">A candidate single-slot resource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3850E5">
              <w:rPr>
                <w:noProof/>
                <w:position w:val="-8"/>
                <w:szCs w:val="20"/>
              </w:rPr>
              <w:pict w14:anchorId="3DDC0450">
                <v:shape id="_x0000_i1034" type="#_x0000_t75" alt="" style="width:22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3850E5">
              <w:rPr>
                <w:noProof/>
                <w:position w:val="-8"/>
                <w:szCs w:val="20"/>
              </w:rPr>
              <w:pict w14:anchorId="3ACE089E">
                <v:shape id="_x0000_i1033" type="#_x0000_t75" alt="" style="width:22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DengXian"/>
                <w:iCs/>
                <w:szCs w:val="20"/>
                <w:highlight w:val="cyan"/>
              </w:rPr>
              <w:fldChar w:fldCharType="end"/>
            </w:r>
            <w:r w:rsidRPr="00737369">
              <w:rPr>
                <w:rFonts w:eastAsia="DengXian"/>
                <w:iCs/>
                <w:szCs w:val="20"/>
                <w:highlight w:val="cyan"/>
              </w:rPr>
              <w:t xml:space="preserve"> is defined as a set of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3850E5">
              <w:rPr>
                <w:noProof/>
                <w:position w:val="-5"/>
                <w:szCs w:val="20"/>
              </w:rPr>
              <w:pict w14:anchorId="4C20F2CB">
                <v:shape id="_x0000_i1032" type="#_x0000_t75" alt="" style="width:27.3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3850E5">
              <w:rPr>
                <w:noProof/>
                <w:position w:val="-5"/>
                <w:szCs w:val="20"/>
              </w:rPr>
              <w:pict w14:anchorId="595C6585">
                <v:shape id="_x0000_i1031" type="#_x0000_t75" alt="" style="width:27.3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DengXian"/>
                <w:iCs/>
                <w:szCs w:val="20"/>
                <w:highlight w:val="cyan"/>
              </w:rPr>
              <w:fldChar w:fldCharType="end"/>
            </w:r>
            <w:r w:rsidRPr="00737369">
              <w:rPr>
                <w:rFonts w:eastAsia="DengXian"/>
                <w:iCs/>
                <w:szCs w:val="20"/>
                <w:highlight w:val="cyan"/>
              </w:rPr>
              <w:t xml:space="preserve"> contiguous sub-channels starting from sub-channel </w:t>
            </w:r>
            <w:r w:rsidRPr="00737369">
              <w:rPr>
                <w:rFonts w:eastAsia="DengXian"/>
                <w:iCs/>
                <w:szCs w:val="20"/>
                <w:highlight w:val="cyan"/>
              </w:rPr>
              <w:fldChar w:fldCharType="begin"/>
            </w:r>
            <w:r w:rsidRPr="00737369">
              <w:rPr>
                <w:rFonts w:eastAsia="DengXian"/>
                <w:iCs/>
                <w:szCs w:val="20"/>
                <w:highlight w:val="cyan"/>
              </w:rPr>
              <w:instrText xml:space="preserve"> QUOTE </w:instrText>
            </w:r>
            <w:r w:rsidR="003850E5">
              <w:rPr>
                <w:noProof/>
                <w:position w:val="-5"/>
                <w:szCs w:val="20"/>
              </w:rPr>
              <w:pict w14:anchorId="7E8906A2">
                <v:shape id="_x0000_i1030" type="#_x0000_t75" alt="" style="width:6.6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highlight w:val="cyan"/>
              </w:rPr>
              <w:instrText xml:space="preserve"> </w:instrText>
            </w:r>
            <w:r w:rsidRPr="00737369">
              <w:rPr>
                <w:rFonts w:eastAsia="DengXian"/>
                <w:iCs/>
                <w:szCs w:val="20"/>
                <w:highlight w:val="cyan"/>
              </w:rPr>
              <w:fldChar w:fldCharType="separate"/>
            </w:r>
            <w:r w:rsidR="003850E5">
              <w:rPr>
                <w:noProof/>
                <w:position w:val="-5"/>
                <w:szCs w:val="20"/>
              </w:rPr>
              <w:pict w14:anchorId="2F5BC823">
                <v:shape id="_x0000_i1029" type="#_x0000_t75" alt="" style="width:6.6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DengXian"/>
                <w:iCs/>
                <w:szCs w:val="20"/>
                <w:highlight w:val="cyan"/>
              </w:rPr>
              <w:fldChar w:fldCharType="end"/>
            </w:r>
            <w:r w:rsidRPr="00737369">
              <w:rPr>
                <w:rFonts w:eastAsia="DengXian"/>
                <w:iCs/>
                <w:szCs w:val="20"/>
                <w:highlight w:val="cyan"/>
              </w:rPr>
              <w:t xml:space="preserve"> in slot </w:t>
            </w:r>
            <w:r w:rsidRPr="00737369">
              <w:rPr>
                <w:rFonts w:eastAsia="DengXian"/>
                <w:szCs w:val="20"/>
                <w:highlight w:val="cyan"/>
              </w:rPr>
              <w:fldChar w:fldCharType="begin"/>
            </w:r>
            <w:r w:rsidRPr="00737369">
              <w:rPr>
                <w:rFonts w:eastAsia="DengXian"/>
                <w:szCs w:val="20"/>
                <w:highlight w:val="cyan"/>
              </w:rPr>
              <w:instrText xml:space="preserve"> QUOTE </w:instrText>
            </w:r>
            <w:r w:rsidR="003850E5">
              <w:rPr>
                <w:noProof/>
                <w:position w:val="-8"/>
                <w:szCs w:val="20"/>
              </w:rPr>
              <w:pict w14:anchorId="448BC941">
                <v:shape id="_x0000_i1028" type="#_x0000_t75" alt="" style="width:17.35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highlight w:val="cyan"/>
              </w:rPr>
              <w:instrText xml:space="preserve"> </w:instrText>
            </w:r>
            <w:r w:rsidRPr="00737369">
              <w:rPr>
                <w:rFonts w:eastAsia="DengXian"/>
                <w:szCs w:val="20"/>
                <w:highlight w:val="cyan"/>
              </w:rPr>
              <w:fldChar w:fldCharType="separate"/>
            </w:r>
            <w:r w:rsidR="003850E5">
              <w:rPr>
                <w:noProof/>
                <w:position w:val="-8"/>
                <w:szCs w:val="20"/>
              </w:rPr>
              <w:pict w14:anchorId="67E6E198">
                <v:shape id="_x0000_i1027" type="#_x0000_t75" alt="" style="width:17.35pt;height:16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DengXian"/>
                <w:szCs w:val="20"/>
                <w:highlight w:val="cyan"/>
              </w:rPr>
              <w:fldChar w:fldCharType="end"/>
            </w:r>
            <w:r w:rsidRPr="00737369">
              <w:rPr>
                <w:rFonts w:eastAsia="DengXian"/>
                <w:szCs w:val="20"/>
                <w:highlight w:val="cyan"/>
              </w:rPr>
              <w:t xml:space="preserve"> in </w:t>
            </w:r>
            <w:r w:rsidRPr="00737369">
              <w:rPr>
                <w:rFonts w:eastAsia="DengXian"/>
                <w:szCs w:val="20"/>
                <w:highlight w:val="cyan"/>
              </w:rPr>
              <w:fldChar w:fldCharType="begin"/>
            </w:r>
            <w:r w:rsidRPr="00737369">
              <w:rPr>
                <w:rFonts w:eastAsia="DengXian"/>
                <w:szCs w:val="20"/>
                <w:highlight w:val="cyan"/>
              </w:rPr>
              <w:instrText xml:space="preserve"> QUOTE </w:instrText>
            </w:r>
            <w:r w:rsidR="003850E5">
              <w:rPr>
                <w:noProof/>
                <w:position w:val="-5"/>
                <w:szCs w:val="20"/>
              </w:rPr>
              <w:pict w14:anchorId="633176A7">
                <v:shape id="_x0000_i1026" type="#_x0000_t75" alt="" style="width:27.3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highlight w:val="cyan"/>
              </w:rPr>
              <w:instrText xml:space="preserve"> </w:instrText>
            </w:r>
            <w:r w:rsidRPr="00737369">
              <w:rPr>
                <w:rFonts w:eastAsia="DengXian"/>
                <w:szCs w:val="20"/>
                <w:highlight w:val="cyan"/>
              </w:rPr>
              <w:fldChar w:fldCharType="separate"/>
            </w:r>
            <w:r w:rsidR="003850E5">
              <w:rPr>
                <w:noProof/>
                <w:position w:val="-5"/>
                <w:szCs w:val="20"/>
              </w:rPr>
              <w:pict w14:anchorId="2B5E2D0B">
                <v:shape id="_x0000_i1025" type="#_x0000_t75" alt="" style="width:27.35pt;height:12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DengXian"/>
                <w:szCs w:val="20"/>
                <w:highlight w:val="cyan"/>
              </w:rPr>
              <w:fldChar w:fldCharType="end"/>
            </w:r>
            <w:r w:rsidRPr="00737369">
              <w:rPr>
                <w:rFonts w:eastAsia="DengXian"/>
                <w:szCs w:val="20"/>
                <w:highlight w:val="cyan"/>
              </w:rPr>
              <w:t xml:space="preserve"> contiguous RB sets starting from RB set z</w:t>
            </w:r>
            <w:r w:rsidRPr="00737369">
              <w:rPr>
                <w:rFonts w:eastAsia="DengXian"/>
                <w:iCs/>
                <w:szCs w:val="20"/>
                <w:highlight w:val="cyan"/>
              </w:rPr>
              <w:t>.</w:t>
            </w:r>
          </w:p>
          <w:p w14:paraId="7BFB0762" w14:textId="77777777" w:rsidR="00737369" w:rsidRPr="00737369" w:rsidRDefault="00737369" w:rsidP="00737369">
            <w:pPr>
              <w:pStyle w:val="ListParagraph"/>
              <w:numPr>
                <w:ilvl w:val="0"/>
                <w:numId w:val="2"/>
              </w:numPr>
              <w:autoSpaceDE w:val="0"/>
              <w:autoSpaceDN w:val="0"/>
              <w:contextualSpacing w:val="0"/>
              <w:rPr>
                <w:szCs w:val="20"/>
              </w:rPr>
            </w:pPr>
            <w:r w:rsidRPr="00737369">
              <w:rPr>
                <w:szCs w:val="20"/>
              </w:rPr>
              <w:t>Note, different candidate multi-slot resources can overlap in time.</w:t>
            </w:r>
          </w:p>
          <w:p w14:paraId="4CA0E11B" w14:textId="77777777" w:rsidR="00737369" w:rsidRDefault="00737369" w:rsidP="00146B9D">
            <w:pPr>
              <w:spacing w:after="0"/>
              <w:jc w:val="left"/>
              <w:rPr>
                <w:lang w:val="en-AU" w:eastAsia="zh-CN"/>
              </w:rPr>
            </w:pPr>
          </w:p>
          <w:p w14:paraId="56787922" w14:textId="60805B0E" w:rsidR="00737369" w:rsidRDefault="00737369" w:rsidP="00146B9D">
            <w:pPr>
              <w:spacing w:after="0"/>
              <w:jc w:val="left"/>
              <w:rPr>
                <w:lang w:val="en-AU" w:eastAsia="zh-CN"/>
              </w:rPr>
            </w:pPr>
            <w:r>
              <w:rPr>
                <w:lang w:val="en-AU" w:eastAsia="zh-CN"/>
              </w:rPr>
              <w:t>For interlace RB based case, the “</w:t>
            </w:r>
            <w:r w:rsidRPr="00737369">
              <w:rPr>
                <w:highlight w:val="cyan"/>
                <w:lang w:val="en-AU" w:eastAsia="zh-CN"/>
              </w:rPr>
              <w:t>candidate single-slot resource</w:t>
            </w:r>
            <w:r>
              <w:rPr>
                <w:lang w:val="en-AU" w:eastAsia="zh-CN"/>
              </w:rPr>
              <w:t>” should also be defined. This has not been reflected in version 02 of the CR. Hence, we may modify it as follows in Section 8.1.4.</w:t>
            </w:r>
          </w:p>
          <w:p w14:paraId="3BC0E2D0" w14:textId="15DF9A05" w:rsidR="00737369" w:rsidRDefault="00737369" w:rsidP="00146B9D">
            <w:pPr>
              <w:spacing w:after="0"/>
              <w:jc w:val="left"/>
              <w:rPr>
                <w:lang w:val="en-AU" w:eastAsia="zh-CN"/>
              </w:rPr>
            </w:pPr>
            <w:r>
              <w:rPr>
                <w:lang w:val="en-AU" w:eastAsia="zh-CN"/>
              </w:rPr>
              <w:t>“</w:t>
            </w:r>
          </w:p>
          <w:p w14:paraId="17E1024E" w14:textId="4D34BFF1" w:rsidR="00737369" w:rsidRDefault="00737369" w:rsidP="00146B9D">
            <w:pPr>
              <w:spacing w:after="0"/>
              <w:jc w:val="left"/>
              <w:rPr>
                <w:lang w:val="en-AU" w:eastAsia="zh-CN"/>
              </w:rPr>
            </w:pPr>
            <w:r>
              <w:rPr>
                <w:lang w:val="en-AU" w:eastAsia="zh-CN"/>
              </w:rPr>
              <w:t>…</w:t>
            </w:r>
          </w:p>
          <w:p w14:paraId="71CA155C" w14:textId="77777777" w:rsidR="00737369" w:rsidRPr="00E93A6B" w:rsidRDefault="00737369" w:rsidP="00737369">
            <w:pPr>
              <w:ind w:left="568" w:hanging="284"/>
              <w:rPr>
                <w:rFonts w:eastAsia="DengXian"/>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‘contiguousRB', </w:t>
            </w:r>
            <w:r w:rsidRPr="00E93A6B">
              <w:rPr>
                <w:rFonts w:eastAsia="DengXian"/>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DengXian"/>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iCs/>
                <w:color w:val="000000" w:themeColor="text1"/>
              </w:rPr>
              <w:t xml:space="preserve">. </w:t>
            </w:r>
          </w:p>
          <w:p w14:paraId="46431108" w14:textId="77777777" w:rsidR="00737369" w:rsidRDefault="00737369" w:rsidP="00737369">
            <w:pPr>
              <w:ind w:left="568" w:hanging="284"/>
              <w:rPr>
                <w:rFonts w:eastAsia="DengXian"/>
                <w:iCs/>
                <w:color w:val="000000" w:themeColor="text1"/>
              </w:rPr>
            </w:pPr>
            <w:r w:rsidRPr="00E93A6B">
              <w:rPr>
                <w:rFonts w:eastAsia="DengXian"/>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‘interlaceRB’, </w:t>
            </w:r>
            <w:r w:rsidRPr="00E93A6B">
              <w:rPr>
                <w:rFonts w:eastAsia="DengXian"/>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DengXian"/>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DengXian"/>
                <w:color w:val="000000" w:themeColor="text1"/>
              </w:rPr>
              <w:t xml:space="preserve"> contiguous RB sets starting from RB set z</w:t>
            </w:r>
            <w:r w:rsidRPr="00E93A6B">
              <w:rPr>
                <w:rFonts w:eastAsia="DengXian"/>
                <w:iCs/>
                <w:color w:val="000000" w:themeColor="text1"/>
              </w:rPr>
              <w:t>.</w:t>
            </w:r>
          </w:p>
          <w:p w14:paraId="4F92504B" w14:textId="283AFF41" w:rsidR="00737369" w:rsidRDefault="00737369" w:rsidP="00737369">
            <w:pPr>
              <w:ind w:left="568" w:hanging="284"/>
              <w:rPr>
                <w:rFonts w:eastAsia="DengXian"/>
                <w:iCs/>
                <w:color w:val="FF0000"/>
              </w:rPr>
            </w:pPr>
            <w:r>
              <w:rPr>
                <w:rFonts w:eastAsia="Calibri"/>
                <w:color w:val="000000" w:themeColor="text1"/>
                <w:lang w:val="en-US"/>
              </w:rPr>
              <w:t xml:space="preserve">      </w:t>
            </w:r>
            <w:r w:rsidRPr="00737369">
              <w:rPr>
                <w:rFonts w:eastAsia="Calibri"/>
                <w:color w:val="FF0000"/>
                <w:lang w:val="en-US"/>
              </w:rPr>
              <w:t>I</w:t>
            </w:r>
            <w:r w:rsidRPr="00737369">
              <w:rPr>
                <w:iCs/>
                <w:color w:val="FF0000"/>
                <w:lang w:eastAsia="ja-JP"/>
              </w:rPr>
              <w:t xml:space="preserve">f </w:t>
            </w:r>
            <w:r w:rsidRPr="00737369">
              <w:rPr>
                <w:color w:val="FF0000"/>
                <w:lang w:eastAsia="ko-KR"/>
              </w:rPr>
              <w:t xml:space="preserve">the higher layer parameter </w:t>
            </w:r>
            <w:r w:rsidRPr="00737369">
              <w:rPr>
                <w:i/>
                <w:iCs/>
                <w:color w:val="FF0000"/>
                <w:lang w:eastAsia="ko-KR"/>
              </w:rPr>
              <w:t>transmissionStructureForPSCCHandPSSCH</w:t>
            </w:r>
            <w:r w:rsidRPr="00737369">
              <w:rPr>
                <w:color w:val="FF0000"/>
                <w:lang w:eastAsia="ko-KR"/>
              </w:rPr>
              <w:t xml:space="preserve"> is set to ‘interlaceRB’, </w:t>
            </w:r>
            <w:r w:rsidRPr="00737369">
              <w:rPr>
                <w:rFonts w:eastAsia="DengXian"/>
                <w:iCs/>
                <w:color w:val="FF0000"/>
              </w:rPr>
              <w:t>a candidate single-slot resource</w:t>
            </w:r>
            <w:r w:rsidRPr="00737369">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737369">
              <w:rPr>
                <w:rFonts w:ascii="Cambria Math" w:hAnsi="Cambria Math"/>
                <w:i/>
                <w:color w:val="FF0000"/>
                <w:lang w:val="x-none" w:eastAsia="en-GB"/>
              </w:rPr>
              <w:t xml:space="preserve"> </w:t>
            </w:r>
            <w:r w:rsidRPr="00737369">
              <w:rPr>
                <w:rFonts w:eastAsia="DengXian"/>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737369">
              <w:rPr>
                <w:rFonts w:eastAsia="DengXian"/>
                <w:iCs/>
                <w:color w:val="FF0000"/>
              </w:rPr>
              <w:t xml:space="preserve"> contiguous sub-channels starting from sub-channel </w:t>
            </w:r>
            <m:oMath>
              <m:r>
                <w:rPr>
                  <w:rFonts w:ascii="Cambria Math" w:eastAsia="DengXian" w:hAnsi="Cambria Math" w:cs="Calibri"/>
                  <w:color w:val="FF0000"/>
                  <w:sz w:val="22"/>
                  <w:szCs w:val="22"/>
                </w:rPr>
                <m:t>x</m:t>
              </m:r>
            </m:oMath>
            <w:r w:rsidRPr="00737369">
              <w:rPr>
                <w:rFonts w:eastAsia="DengXian"/>
                <w:iCs/>
                <w:color w:val="FF0000"/>
              </w:rPr>
              <w:t xml:space="preserve"> in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737369">
              <w:rPr>
                <w:rFonts w:eastAsia="DengXian"/>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737369">
              <w:rPr>
                <w:rFonts w:eastAsia="DengXian"/>
                <w:color w:val="FF0000"/>
              </w:rPr>
              <w:t xml:space="preserve"> contiguous RB sets starting from RB set z</w:t>
            </w:r>
            <w:r w:rsidRPr="00737369">
              <w:rPr>
                <w:rFonts w:eastAsia="DengXian"/>
                <w:iCs/>
                <w:color w:val="FF0000"/>
              </w:rPr>
              <w:t xml:space="preserve">. </w:t>
            </w:r>
          </w:p>
          <w:p w14:paraId="2607D4FB" w14:textId="77777777" w:rsidR="00737369" w:rsidRDefault="00737369" w:rsidP="00737369">
            <w:pPr>
              <w:ind w:left="568" w:hanging="284"/>
              <w:rPr>
                <w:rFonts w:eastAsia="DengXian"/>
                <w:iCs/>
                <w:color w:val="000000" w:themeColor="text1"/>
              </w:rPr>
            </w:pPr>
          </w:p>
          <w:p w14:paraId="677C304C" w14:textId="142D3AB9" w:rsidR="00737369" w:rsidRPr="00737369" w:rsidRDefault="00737369" w:rsidP="00737369">
            <w:pPr>
              <w:rPr>
                <w:rFonts w:eastAsia="Malgun Gothic"/>
                <w:lang w:val="x-none"/>
              </w:rPr>
            </w:pPr>
            <w:r>
              <w:rPr>
                <w:rFonts w:eastAsia="Malgun Gothic"/>
              </w:rPr>
              <w:lastRenderedPageBreak/>
              <w:t xml:space="preserve">       </w:t>
            </w:r>
            <w:r>
              <w:rPr>
                <w:rFonts w:eastAsia="Malgun Gothic"/>
                <w:lang w:val="en-US"/>
              </w:rPr>
              <w:t xml:space="preserve">5) </w:t>
            </w:r>
            <w:r w:rsidRPr="00737369">
              <w:rPr>
                <w:rFonts w:eastAsia="Malgun Gothic" w:hint="eastAsia"/>
                <w:lang w:val="x-none"/>
              </w:rPr>
              <w:t>The UE shall exclude any candidate single-slot resource</w:t>
            </w:r>
            <w:r w:rsidRPr="00737369">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lang w:val="en-US" w:eastAsia="en-GB"/>
              </w:rPr>
              <w:t xml:space="preserve"> </w:t>
            </w:r>
            <w:r w:rsidRPr="00737369">
              <w:rPr>
                <w:rFonts w:eastAsia="Malgun Gothic"/>
                <w:color w:val="FF0000"/>
                <w:lang w:val="en-US" w:eastAsia="en-GB"/>
              </w:rPr>
              <w:t>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737369">
              <w:rPr>
                <w:rFonts w:eastAsia="Malgun Gothic"/>
                <w:color w:val="FF0000"/>
                <w:lang w:val="en-US" w:eastAsia="en-GB"/>
              </w:rPr>
              <w:t xml:space="preserve"> </w:t>
            </w:r>
            <w:ins w:id="293" w:author="Mihai Enescu - after RAN1#114" w:date="2023-09-06T19:47:00Z">
              <w:r w:rsidRPr="00737369">
                <w:rPr>
                  <w:rFonts w:eastAsia="Malgun Gothic"/>
                  <w:color w:val="FF0000"/>
                  <w:lang w:eastAsia="en-GB"/>
                </w:rPr>
                <w:t xml:space="preserve"> </w:t>
              </w:r>
              <w:r w:rsidRPr="00737369">
                <w:rPr>
                  <w:rFonts w:eastAsia="Malgun Gothic"/>
                  <w:color w:val="000000" w:themeColor="text1"/>
                  <w:lang w:val="en-US"/>
                </w:rPr>
                <w:t xml:space="preserve">or </w:t>
              </w:r>
              <w:r w:rsidRPr="00737369">
                <w:rPr>
                  <w:rFonts w:eastAsia="DengXian"/>
                  <w:iCs/>
                  <w:color w:val="000000" w:themeColor="text1"/>
                </w:rPr>
                <w:t xml:space="preserve">candidate multi-slot resource </w:t>
              </w:r>
            </w:ins>
            <m:oMath>
              <m:sSub>
                <m:sSubPr>
                  <m:ctrlPr>
                    <w:ins w:id="294" w:author="Mihai Enescu - after RAN1#114" w:date="2023-09-06T19:47:00Z">
                      <w:rPr>
                        <w:rFonts w:ascii="Cambria Math" w:hAnsi="Cambria Math"/>
                        <w:i/>
                        <w:color w:val="000000" w:themeColor="text1"/>
                        <w:lang w:val="x-none" w:eastAsia="en-GB"/>
                      </w:rPr>
                    </w:ins>
                  </m:ctrlPr>
                </m:sSubPr>
                <m:e>
                  <m:r>
                    <w:ins w:id="295" w:author="Mihai Enescu - after RAN1#114" w:date="2023-09-06T19:47:00Z">
                      <w:rPr>
                        <w:rFonts w:ascii="Cambria Math" w:hAnsi="Cambria Math"/>
                        <w:color w:val="000000" w:themeColor="text1"/>
                        <w:lang w:val="x-none" w:eastAsia="en-GB"/>
                      </w:rPr>
                      <m:t>R</m:t>
                    </w:ins>
                  </m:r>
                </m:e>
                <m:sub>
                  <m:r>
                    <w:ins w:id="296" w:author="Mihai Enescu - after RAN1#114" w:date="2023-09-06T19:47:00Z">
                      <m:rPr>
                        <m:nor/>
                      </m:rPr>
                      <w:rPr>
                        <w:rFonts w:ascii="Cambria Math" w:hAnsi="Cambria Math"/>
                        <w:i/>
                        <w:color w:val="000000" w:themeColor="text1"/>
                        <w:lang w:val="x-none" w:eastAsia="en-GB"/>
                      </w:rPr>
                      <m:t>x,y</m:t>
                    </w:ins>
                  </m:r>
                </m:sub>
              </m:sSub>
            </m:oMath>
            <w:ins w:id="297" w:author="Mihai Enescu - after RAN1#114" w:date="2023-09-06T19:47:00Z">
              <w:r w:rsidRPr="00737369">
                <w:rPr>
                  <w:rFonts w:eastAsia="Malgun Gothic" w:hint="eastAsia"/>
                  <w:color w:val="000000" w:themeColor="text1"/>
                  <w:lang w:val="x-none"/>
                </w:rPr>
                <w:t xml:space="preserve"> </w:t>
              </w:r>
              <w:r w:rsidRPr="00737369">
                <w:rPr>
                  <w:rFonts w:eastAsia="Malgun Gothic"/>
                  <w:color w:val="000000" w:themeColor="text1"/>
                  <w:lang w:val="en-US"/>
                </w:rPr>
                <w:t xml:space="preserve">or </w:t>
              </w:r>
            </w:ins>
            <m:oMath>
              <m:sSub>
                <m:sSubPr>
                  <m:ctrlPr>
                    <w:ins w:id="298" w:author="Mihai Enescu - after RAN1#114" w:date="2023-09-06T19:47:00Z">
                      <w:rPr>
                        <w:rFonts w:ascii="Cambria Math" w:hAnsi="Cambria Math"/>
                        <w:i/>
                        <w:color w:val="000000" w:themeColor="text1"/>
                        <w:lang w:val="x-none" w:eastAsia="en-GB"/>
                      </w:rPr>
                    </w:ins>
                  </m:ctrlPr>
                </m:sSubPr>
                <m:e>
                  <m:r>
                    <w:ins w:id="299" w:author="Mihai Enescu - after RAN1#114" w:date="2023-09-06T19:47:00Z">
                      <w:rPr>
                        <w:rFonts w:ascii="Cambria Math" w:hAnsi="Cambria Math"/>
                        <w:color w:val="000000" w:themeColor="text1"/>
                        <w:lang w:val="x-none" w:eastAsia="en-GB"/>
                      </w:rPr>
                      <m:t>R</m:t>
                    </w:ins>
                  </m:r>
                </m:e>
                <m:sub>
                  <m:r>
                    <w:ins w:id="300" w:author="Mihai Enescu - after RAN1#114" w:date="2023-09-06T19:47:00Z">
                      <m:rPr>
                        <m:nor/>
                      </m:rPr>
                      <w:rPr>
                        <w:rFonts w:ascii="Cambria Math" w:hAnsi="Cambria Math"/>
                        <w:i/>
                        <w:color w:val="000000" w:themeColor="text1"/>
                        <w:lang w:val="x-none" w:eastAsia="en-GB"/>
                      </w:rPr>
                      <m:t>x,y,z</m:t>
                    </w:ins>
                  </m:r>
                </m:sub>
              </m:sSub>
            </m:oMath>
            <w:ins w:id="301" w:author="Mihai Enescu - after RAN1#114" w:date="2023-09-06T19:47:00Z">
              <w:r w:rsidRPr="00737369">
                <w:rPr>
                  <w:rFonts w:eastAsia="Malgun Gothic"/>
                  <w:color w:val="000000" w:themeColor="text1"/>
                  <w:lang w:eastAsia="en-GB"/>
                </w:rPr>
                <w:t xml:space="preserve"> </w:t>
              </w:r>
            </w:ins>
            <w:r w:rsidRPr="00737369">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737369">
              <w:rPr>
                <w:rFonts w:eastAsia="Malgun Gothic" w:hint="eastAsia"/>
                <w:lang w:val="x-none"/>
              </w:rPr>
              <w:t xml:space="preserve"> if it meets all the following conditions:</w:t>
            </w:r>
          </w:p>
          <w:p w14:paraId="6CF7A717" w14:textId="30ACA0D4" w:rsidR="00737369" w:rsidRDefault="00737369" w:rsidP="00737369">
            <w:pPr>
              <w:rPr>
                <w:rFonts w:eastAsia="Malgun Gothic"/>
                <w:lang w:val="en-US"/>
              </w:rPr>
            </w:pPr>
            <w:r>
              <w:rPr>
                <w:rFonts w:eastAsia="Malgun Gothic"/>
                <w:lang w:val="en-US"/>
              </w:rPr>
              <w:t>….</w:t>
            </w:r>
          </w:p>
          <w:p w14:paraId="6963E75E" w14:textId="64A130D8" w:rsidR="00737369" w:rsidRPr="00CE2E21" w:rsidRDefault="00737369" w:rsidP="00737369">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hint="eastAsia"/>
                <w:lang w:val="x-none"/>
              </w:rPr>
              <w:t xml:space="preserve"> </w:t>
            </w:r>
            <w:ins w:id="302" w:author="Mihai Enescu - after RAN1#114" w:date="2023-09-06T19:48:00Z">
              <w:r w:rsidRPr="00E93A6B">
                <w:rPr>
                  <w:rFonts w:eastAsia="Malgun Gothic"/>
                  <w:color w:val="000000" w:themeColor="text1"/>
                  <w:lang w:val="en-US"/>
                </w:rPr>
                <w:t xml:space="preserve">or the number of </w:t>
              </w:r>
              <w:r w:rsidRPr="00E93A6B">
                <w:rPr>
                  <w:rFonts w:eastAsia="DengXian"/>
                  <w:iCs/>
                  <w:color w:val="000000" w:themeColor="text1"/>
                </w:rPr>
                <w:t xml:space="preserve">candidate multi-slot resource </w:t>
              </w:r>
            </w:ins>
            <m:oMath>
              <m:sSub>
                <m:sSubPr>
                  <m:ctrlPr>
                    <w:ins w:id="303" w:author="Mihai Enescu - after RAN1#114" w:date="2023-09-06T19:48:00Z">
                      <w:rPr>
                        <w:rFonts w:ascii="Cambria Math" w:hAnsi="Cambria Math"/>
                        <w:i/>
                        <w:color w:val="000000" w:themeColor="text1"/>
                        <w:lang w:val="x-none" w:eastAsia="en-GB"/>
                      </w:rPr>
                    </w:ins>
                  </m:ctrlPr>
                </m:sSubPr>
                <m:e>
                  <m:r>
                    <w:ins w:id="304" w:author="Mihai Enescu - after RAN1#114" w:date="2023-09-06T19:48:00Z">
                      <w:rPr>
                        <w:rFonts w:ascii="Cambria Math" w:hAnsi="Cambria Math"/>
                        <w:color w:val="000000" w:themeColor="text1"/>
                        <w:lang w:val="x-none" w:eastAsia="en-GB"/>
                      </w:rPr>
                      <m:t>R</m:t>
                    </w:ins>
                  </m:r>
                </m:e>
                <m:sub>
                  <m:r>
                    <w:ins w:id="305" w:author="Mihai Enescu - after RAN1#114" w:date="2023-09-06T19:48:00Z">
                      <m:rPr>
                        <m:nor/>
                      </m:rPr>
                      <w:rPr>
                        <w:rFonts w:ascii="Cambria Math" w:hAnsi="Cambria Math"/>
                        <w:i/>
                        <w:color w:val="000000" w:themeColor="text1"/>
                        <w:lang w:val="x-none" w:eastAsia="en-GB"/>
                      </w:rPr>
                      <m:t>x,y</m:t>
                    </w:ins>
                  </m:r>
                </m:sub>
              </m:sSub>
            </m:oMath>
            <w:ins w:id="306" w:author="Mihai Enescu - after RAN1#114" w:date="2023-09-06T19:48: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07" w:author="Mihai Enescu - after RAN1#114" w:date="2023-09-06T19:48:00Z">
                      <w:rPr>
                        <w:rFonts w:ascii="Cambria Math" w:hAnsi="Cambria Math"/>
                        <w:i/>
                        <w:color w:val="000000" w:themeColor="text1"/>
                        <w:lang w:val="x-none" w:eastAsia="en-GB"/>
                      </w:rPr>
                    </w:ins>
                  </m:ctrlPr>
                </m:sSubPr>
                <m:e>
                  <m:r>
                    <w:ins w:id="308" w:author="Mihai Enescu - after RAN1#114" w:date="2023-09-06T19:48:00Z">
                      <w:rPr>
                        <w:rFonts w:ascii="Cambria Math" w:hAnsi="Cambria Math"/>
                        <w:color w:val="000000" w:themeColor="text1"/>
                        <w:lang w:val="x-none" w:eastAsia="en-GB"/>
                      </w:rPr>
                      <m:t>R</m:t>
                    </w:ins>
                  </m:r>
                </m:e>
                <m:sub>
                  <m:r>
                    <w:ins w:id="309" w:author="Mihai Enescu - after RAN1#114" w:date="2023-09-06T19:48:00Z">
                      <m:rPr>
                        <m:nor/>
                      </m:rPr>
                      <w:rPr>
                        <w:rFonts w:ascii="Cambria Math" w:hAnsi="Cambria Math"/>
                        <w:i/>
                        <w:color w:val="000000" w:themeColor="text1"/>
                        <w:lang w:val="x-none" w:eastAsia="en-GB"/>
                      </w:rPr>
                      <m:t>x,y,z</m:t>
                    </w:ins>
                  </m:r>
                </m:sub>
              </m:sSub>
            </m:oMath>
            <w:ins w:id="310" w:author="Mihai Enescu - after RAN1#114" w:date="2023-09-06T19:48:00Z">
              <w:r w:rsidRPr="00E93A6B">
                <w:rPr>
                  <w:rFonts w:eastAsia="Malgun Gothic"/>
                  <w:color w:val="000000" w:themeColor="text1"/>
                  <w:lang w:val="en-US" w:eastAsia="en-GB"/>
                </w:rPr>
                <w:t xml:space="preserve"> </w:t>
              </w:r>
            </w:ins>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1F3C5A60" w14:textId="515F296D" w:rsidR="00737369" w:rsidRDefault="00737369" w:rsidP="001F4D28">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eastAsia="Malgun Gothic" w:hint="eastAsia"/>
                <w:lang w:val="x-none"/>
              </w:rPr>
              <w:t xml:space="preserve"> </w:t>
            </w:r>
            <w:ins w:id="311" w:author="Mihai Enescu - after RAN1#114" w:date="2023-09-06T19:49:00Z">
              <w:r w:rsidRPr="00E93A6B">
                <w:rPr>
                  <w:rFonts w:eastAsia="Malgun Gothic"/>
                  <w:color w:val="000000" w:themeColor="text1"/>
                  <w:lang w:val="en-US"/>
                </w:rPr>
                <w:t xml:space="preserve">or </w:t>
              </w:r>
              <w:r w:rsidRPr="00E93A6B">
                <w:rPr>
                  <w:rFonts w:eastAsia="DengXian"/>
                  <w:iCs/>
                  <w:color w:val="000000" w:themeColor="text1"/>
                </w:rPr>
                <w:t xml:space="preserve">candidate multi-slot resource </w:t>
              </w:r>
            </w:ins>
            <m:oMath>
              <m:sSub>
                <m:sSubPr>
                  <m:ctrlPr>
                    <w:ins w:id="312" w:author="Mihai Enescu - after RAN1#114" w:date="2023-09-06T19:49:00Z">
                      <w:rPr>
                        <w:rFonts w:ascii="Cambria Math" w:hAnsi="Cambria Math"/>
                        <w:i/>
                        <w:color w:val="000000" w:themeColor="text1"/>
                        <w:lang w:val="x-none" w:eastAsia="en-GB"/>
                      </w:rPr>
                    </w:ins>
                  </m:ctrlPr>
                </m:sSubPr>
                <m:e>
                  <m:r>
                    <w:ins w:id="313" w:author="Mihai Enescu - after RAN1#114" w:date="2023-09-06T19:49:00Z">
                      <w:rPr>
                        <w:rFonts w:ascii="Cambria Math" w:hAnsi="Cambria Math"/>
                        <w:color w:val="000000" w:themeColor="text1"/>
                        <w:lang w:val="x-none" w:eastAsia="en-GB"/>
                      </w:rPr>
                      <m:t>R</m:t>
                    </w:ins>
                  </m:r>
                </m:e>
                <m:sub>
                  <m:r>
                    <w:ins w:id="314" w:author="Mihai Enescu - after RAN1#114" w:date="2023-09-06T19:49:00Z">
                      <m:rPr>
                        <m:nor/>
                      </m:rPr>
                      <w:rPr>
                        <w:rFonts w:ascii="Cambria Math" w:hAnsi="Cambria Math"/>
                        <w:i/>
                        <w:color w:val="000000" w:themeColor="text1"/>
                        <w:lang w:val="x-none" w:eastAsia="en-GB"/>
                      </w:rPr>
                      <m:t>x,y</m:t>
                    </w:ins>
                  </m:r>
                </m:sub>
              </m:sSub>
            </m:oMath>
            <w:ins w:id="315" w:author="Mihai Enescu - after RAN1#114" w:date="2023-09-06T19:49: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16" w:author="Mihai Enescu - after RAN1#114" w:date="2023-09-06T19:49:00Z">
                      <w:rPr>
                        <w:rFonts w:ascii="Cambria Math" w:hAnsi="Cambria Math"/>
                        <w:i/>
                        <w:color w:val="000000" w:themeColor="text1"/>
                        <w:lang w:val="x-none" w:eastAsia="en-GB"/>
                      </w:rPr>
                    </w:ins>
                  </m:ctrlPr>
                </m:sSubPr>
                <m:e>
                  <m:r>
                    <w:ins w:id="317" w:author="Mihai Enescu - after RAN1#114" w:date="2023-09-06T19:49:00Z">
                      <w:rPr>
                        <w:rFonts w:ascii="Cambria Math" w:hAnsi="Cambria Math"/>
                        <w:color w:val="000000" w:themeColor="text1"/>
                        <w:lang w:val="x-none" w:eastAsia="en-GB"/>
                      </w:rPr>
                      <m:t>R</m:t>
                    </w:ins>
                  </m:r>
                </m:e>
                <m:sub>
                  <m:r>
                    <w:ins w:id="318" w:author="Mihai Enescu - after RAN1#114" w:date="2023-09-06T19:49:00Z">
                      <m:rPr>
                        <m:nor/>
                      </m:rPr>
                      <w:rPr>
                        <w:rFonts w:ascii="Cambria Math" w:hAnsi="Cambria Math"/>
                        <w:i/>
                        <w:color w:val="000000" w:themeColor="text1"/>
                        <w:lang w:val="x-none" w:eastAsia="en-GB"/>
                      </w:rPr>
                      <m:t>x,y,z</m:t>
                    </w:ins>
                  </m:r>
                </m:sub>
              </m:sSub>
            </m:oMath>
            <w:ins w:id="319" w:author="Mihai Enescu - after RAN1#114" w:date="2023-09-06T19:49:00Z">
              <w:r>
                <w:rPr>
                  <w:rFonts w:eastAsia="Malgun Gothic"/>
                  <w:color w:val="000000" w:themeColor="text1"/>
                  <w:lang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2A3348" w14:textId="25A940CD" w:rsidR="001F4D28" w:rsidRPr="001F4D28" w:rsidRDefault="001F4D28" w:rsidP="001F4D28">
            <w:pPr>
              <w:rPr>
                <w:rFonts w:eastAsia="Malgun Gothic"/>
                <w:lang w:val="en-US"/>
              </w:rPr>
            </w:pPr>
            <w:r>
              <w:rPr>
                <w:rFonts w:eastAsia="Malgun Gothic"/>
                <w:lang w:val="en-US"/>
              </w:rPr>
              <w:t>….</w:t>
            </w:r>
          </w:p>
          <w:p w14:paraId="7AF46536" w14:textId="67AA1588" w:rsidR="001F4D28" w:rsidRPr="001F4D28" w:rsidRDefault="001F4D28" w:rsidP="001F4D28">
            <w:pPr>
              <w:ind w:left="568" w:hanging="284"/>
              <w:rPr>
                <w:lang w:val="x-none"/>
              </w:rPr>
            </w:pPr>
            <w:r w:rsidRPr="00CE2E21">
              <w:rPr>
                <w:lang w:val="x-none"/>
              </w:rPr>
              <w:t>7a)</w:t>
            </w:r>
            <w:r w:rsidRPr="00CE2E21">
              <w:rPr>
                <w:lang w:val="x-none"/>
              </w:rPr>
              <w:tab/>
              <w:t xml:space="preserve">If sidelink DRX active time of RX UE is provided by the higher layer and there is no candidate single-slot </w:t>
            </w:r>
            <w:r w:rsidRPr="001F4D28">
              <w:rPr>
                <w:color w:val="FF0000"/>
                <w:lang w:val="en-US"/>
              </w:rPr>
              <w:t>or multi-slot</w:t>
            </w:r>
            <w:r>
              <w:rPr>
                <w:lang w:val="en-US"/>
              </w:rPr>
              <w:t xml:space="preserve"> </w:t>
            </w:r>
            <w:r w:rsidRPr="00CE2E21">
              <w:rPr>
                <w:lang w:val="x-none"/>
              </w:rPr>
              <w:t xml:space="preserve">resource remained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includes at least one candidate single-slot resources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270A19FD" w14:textId="4993C904" w:rsidR="001F4D28" w:rsidRDefault="00737369" w:rsidP="001F4D28">
            <w:pPr>
              <w:ind w:left="568" w:hanging="284"/>
              <w:rPr>
                <w:rFonts w:eastAsia="DengXian"/>
                <w:iCs/>
                <w:color w:val="000000" w:themeColor="text1"/>
              </w:rPr>
            </w:pPr>
            <w:r>
              <w:rPr>
                <w:rFonts w:eastAsia="DengXian"/>
                <w:iCs/>
                <w:color w:val="000000" w:themeColor="text1"/>
              </w:rPr>
              <w:t>…”</w:t>
            </w:r>
          </w:p>
          <w:p w14:paraId="63D8FE10" w14:textId="13143778" w:rsidR="001F4D28" w:rsidRPr="001F4D28" w:rsidRDefault="001F4D28" w:rsidP="001F4D28">
            <w:pPr>
              <w:rPr>
                <w:ins w:id="320" w:author="Mihai Enescu - after RAN1#114" w:date="2023-09-06T19:42:00Z"/>
                <w:rFonts w:eastAsia="DengXian"/>
                <w:iCs/>
                <w:color w:val="000000" w:themeColor="text1"/>
                <w:lang w:val="en-US"/>
              </w:rPr>
            </w:pPr>
            <w:r>
              <w:rPr>
                <w:rFonts w:eastAsia="DengXian"/>
                <w:iCs/>
                <w:color w:val="000000" w:themeColor="text1"/>
              </w:rPr>
              <w:t>Also, in Section 8.1.4, the bullet of “</w:t>
            </w:r>
            <m:oMath>
              <m:sSub>
                <m:sSubPr>
                  <m:ctrlPr>
                    <w:rPr>
                      <w:rFonts w:ascii="Cambria Math" w:eastAsia="DengXian" w:hAnsi="Cambria Math"/>
                      <w:i/>
                      <w:iCs/>
                      <w:color w:val="000000" w:themeColor="text1"/>
                    </w:rPr>
                  </m:ctrlPr>
                </m:sSubPr>
                <m:e>
                  <m:r>
                    <w:rPr>
                      <w:rFonts w:ascii="Cambria Math" w:eastAsia="DengXian" w:hAnsi="Cambria Math"/>
                      <w:color w:val="000000" w:themeColor="text1"/>
                    </w:rPr>
                    <m:t>N</m:t>
                  </m:r>
                </m:e>
                <m:sub>
                  <m:r>
                    <m:rPr>
                      <m:nor/>
                    </m:rPr>
                    <w:rPr>
                      <w:rFonts w:eastAsia="DengXian"/>
                      <w:i/>
                      <w:iCs/>
                      <w:color w:val="000000" w:themeColor="text1"/>
                    </w:rPr>
                    <m:t>slot,MCSt</m:t>
                  </m:r>
                </m:sub>
              </m:sSub>
            </m:oMath>
            <w:r w:rsidRPr="001F4D28">
              <w:rPr>
                <w:rFonts w:eastAsia="DengXian" w:hint="eastAsia"/>
                <w:iCs/>
                <w:color w:val="000000" w:themeColor="text1"/>
              </w:rPr>
              <w:t>,</w:t>
            </w:r>
            <w:r w:rsidRPr="001F4D28">
              <w:rPr>
                <w:rFonts w:eastAsia="DengXian"/>
                <w:iCs/>
                <w:color w:val="000000" w:themeColor="text1"/>
              </w:rPr>
              <w:t xml:space="preserve"> </w:t>
            </w:r>
            <w:r w:rsidRPr="001F4D28">
              <w:rPr>
                <w:rFonts w:eastAsia="DengXian"/>
                <w:iCs/>
                <w:color w:val="000000" w:themeColor="text1"/>
                <w:lang w:val="en-US"/>
              </w:rPr>
              <w:t>which indicates the number of consecutive slots for MCSt.</w:t>
            </w:r>
            <w:r>
              <w:rPr>
                <w:rFonts w:eastAsia="DengXian"/>
                <w:iCs/>
                <w:color w:val="000000" w:themeColor="text1"/>
                <w:lang w:val="en-US"/>
              </w:rPr>
              <w:t>” is redundant, because there is another bullet of “</w:t>
            </w:r>
            <w:r w:rsidRPr="00E93A6B">
              <w:rPr>
                <w:rFonts w:eastAsia="Calibri"/>
                <w:color w:val="000000" w:themeColor="text1"/>
                <w:lang w:val="en-US"/>
              </w:rPr>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rFonts w:eastAsia="Calibri"/>
                <w:color w:val="000000" w:themeColor="text1"/>
                <w:lang w:val="en-US"/>
              </w:rPr>
              <w:t>”</w:t>
            </w:r>
          </w:p>
          <w:p w14:paraId="436C9E96" w14:textId="34AB4638" w:rsidR="001F4D28" w:rsidRPr="001F4D28" w:rsidRDefault="001F4D28" w:rsidP="001F4D28">
            <w:pPr>
              <w:rPr>
                <w:rFonts w:eastAsia="DengXian"/>
                <w:iCs/>
                <w:color w:val="000000" w:themeColor="text1"/>
                <w:lang w:val="en-US"/>
              </w:rPr>
            </w:pPr>
          </w:p>
          <w:p w14:paraId="07879359" w14:textId="5ACC9E83" w:rsidR="00737369" w:rsidRDefault="00737369" w:rsidP="00146B9D">
            <w:pPr>
              <w:spacing w:after="0"/>
              <w:jc w:val="left"/>
              <w:rPr>
                <w:lang w:val="en-AU" w:eastAsia="zh-CN"/>
              </w:rPr>
            </w:pPr>
            <w:r w:rsidRPr="00737369">
              <w:rPr>
                <w:b/>
                <w:bCs/>
                <w:lang w:val="en-AU" w:eastAsia="zh-CN"/>
              </w:rPr>
              <w:t>Comment 2 (Same as Comment 5 in our earlier comments):</w:t>
            </w:r>
            <w:r>
              <w:rPr>
                <w:lang w:val="en-AU" w:eastAsia="zh-CN"/>
              </w:rPr>
              <w:t xml:space="preserve"> This is the left-over issue from </w:t>
            </w:r>
            <w:r w:rsidRPr="00737369">
              <w:rPr>
                <w:lang w:eastAsia="zh-CN"/>
              </w:rPr>
              <w:t>R1-2306339</w:t>
            </w:r>
            <w:r>
              <w:rPr>
                <w:lang w:eastAsia="zh-CN"/>
              </w:rPr>
              <w:t xml:space="preserve">. </w:t>
            </w:r>
            <w:r>
              <w:rPr>
                <w:lang w:val="en-AU" w:eastAsia="zh-CN"/>
              </w:rPr>
              <w:t xml:space="preserve">We are not sure if Editor prefers to discuss it in this meeting cycle or prefers to delay to the next meeting cycle. </w:t>
            </w:r>
          </w:p>
          <w:p w14:paraId="2EF59AC1" w14:textId="311209C6" w:rsidR="00737369" w:rsidRPr="00737369" w:rsidRDefault="00737369" w:rsidP="00146B9D">
            <w:pPr>
              <w:spacing w:after="0"/>
              <w:jc w:val="left"/>
              <w:rPr>
                <w:lang w:val="en-AU" w:eastAsia="zh-CN"/>
              </w:rPr>
            </w:pPr>
          </w:p>
        </w:tc>
        <w:tc>
          <w:tcPr>
            <w:tcW w:w="2424" w:type="dxa"/>
          </w:tcPr>
          <w:p w14:paraId="56959A3A" w14:textId="77777777" w:rsidR="00CA6890" w:rsidRDefault="00CA6890" w:rsidP="00CA6890">
            <w:pPr>
              <w:jc w:val="left"/>
            </w:pPr>
            <w:r>
              <w:lastRenderedPageBreak/>
              <w:t>Comment 1:</w:t>
            </w:r>
          </w:p>
          <w:p w14:paraId="444A7E2F" w14:textId="77777777" w:rsidR="00CA6890" w:rsidRDefault="00CA6890" w:rsidP="00CA6890">
            <w:pPr>
              <w:jc w:val="left"/>
            </w:pPr>
            <w:r>
              <w:lastRenderedPageBreak/>
              <w:t>Agree, corrected as suggested</w:t>
            </w:r>
          </w:p>
          <w:p w14:paraId="78D7A61D" w14:textId="77777777" w:rsidR="00CA6890" w:rsidRDefault="00CA6890" w:rsidP="00CA6890">
            <w:pPr>
              <w:jc w:val="left"/>
            </w:pPr>
            <w:r>
              <w:t>Comment 2:</w:t>
            </w:r>
          </w:p>
          <w:p w14:paraId="040CACF6" w14:textId="77777777" w:rsidR="00CA6890" w:rsidRDefault="00CA6890" w:rsidP="00CA6890">
            <w:pPr>
              <w:jc w:val="left"/>
            </w:pPr>
            <w:r>
              <w:t>As discussed earlier, it seems this item will benefit from further discussion in RAN1.</w:t>
            </w:r>
          </w:p>
          <w:p w14:paraId="069D2B5F" w14:textId="77777777" w:rsidR="00737369" w:rsidRDefault="00737369" w:rsidP="00146B9D"/>
          <w:p w14:paraId="1F3E981D" w14:textId="77777777" w:rsidR="00CA6890" w:rsidRPr="00CA6890" w:rsidRDefault="00CA6890" w:rsidP="00CA6890">
            <w:pPr>
              <w:jc w:val="center"/>
            </w:pPr>
          </w:p>
        </w:tc>
      </w:tr>
      <w:tr w:rsidR="00233752" w14:paraId="50A3C3C8" w14:textId="77777777" w:rsidTr="00E11389">
        <w:tblPrEx>
          <w:jc w:val="left"/>
        </w:tblPrEx>
        <w:trPr>
          <w:trHeight w:val="644"/>
        </w:trPr>
        <w:tc>
          <w:tcPr>
            <w:tcW w:w="1363" w:type="dxa"/>
            <w:gridSpan w:val="2"/>
          </w:tcPr>
          <w:p w14:paraId="1A116836" w14:textId="33152AED" w:rsidR="00233752" w:rsidRDefault="00233752" w:rsidP="00146B9D">
            <w:pPr>
              <w:rPr>
                <w:lang w:eastAsia="zh-CN"/>
              </w:rPr>
            </w:pPr>
            <w:r>
              <w:rPr>
                <w:lang w:eastAsia="zh-CN"/>
              </w:rPr>
              <w:lastRenderedPageBreak/>
              <w:t>Samsung</w:t>
            </w:r>
          </w:p>
        </w:tc>
        <w:tc>
          <w:tcPr>
            <w:tcW w:w="5842" w:type="dxa"/>
            <w:gridSpan w:val="2"/>
          </w:tcPr>
          <w:p w14:paraId="0A08EB69" w14:textId="77777777" w:rsidR="00233752" w:rsidRDefault="00233752" w:rsidP="00146B9D">
            <w:pPr>
              <w:spacing w:after="0"/>
              <w:jc w:val="left"/>
              <w:rPr>
                <w:lang w:val="en-AU" w:eastAsia="zh-CN"/>
              </w:rPr>
            </w:pPr>
            <w:r>
              <w:rPr>
                <w:lang w:val="en-AU" w:eastAsia="zh-CN"/>
              </w:rPr>
              <w:t xml:space="preserve">Thank you Mihai for the further feedback. Regarding comment Samsung3, for </w:t>
            </w:r>
          </w:p>
          <w:p w14:paraId="1674E8EE" w14:textId="77777777" w:rsidR="00233752" w:rsidRDefault="00233752" w:rsidP="00146B9D">
            <w:pPr>
              <w:spacing w:after="0"/>
              <w:jc w:val="left"/>
              <w:rPr>
                <w:lang w:val="en-AU" w:eastAsia="zh-CN"/>
              </w:rPr>
            </w:pPr>
          </w:p>
          <w:p w14:paraId="1E18B6CC" w14:textId="77777777" w:rsidR="00233752" w:rsidRDefault="00233752" w:rsidP="00233752">
            <w:pPr>
              <w:rPr>
                <w:color w:val="000000" w:themeColor="text1"/>
              </w:rPr>
            </w:pPr>
            <w:r w:rsidRPr="007905ED">
              <w:rPr>
                <w:noProof/>
                <w:color w:val="000000" w:themeColor="text1"/>
                <w:lang w:val="en-US"/>
              </w:rPr>
              <w:drawing>
                <wp:inline distT="0" distB="0" distL="0" distR="0" wp14:anchorId="13A417B7" wp14:editId="192E76EA">
                  <wp:extent cx="4096828" cy="10179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35297CC3" w14:textId="77777777" w:rsidR="00233752" w:rsidRDefault="00233752" w:rsidP="00233752">
            <w:pPr>
              <w:rPr>
                <w:color w:val="000000" w:themeColor="text1"/>
              </w:rPr>
            </w:pPr>
            <w:r w:rsidRPr="007905ED">
              <w:rPr>
                <w:noProof/>
                <w:color w:val="000000" w:themeColor="text1"/>
                <w:lang w:val="en-US"/>
              </w:rPr>
              <w:drawing>
                <wp:inline distT="0" distB="0" distL="0" distR="0" wp14:anchorId="2694A1A9" wp14:editId="2F0AA225">
                  <wp:extent cx="4012439" cy="78342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51A398DF" w14:textId="77777777" w:rsidR="00233752" w:rsidRDefault="00233752" w:rsidP="00146B9D">
            <w:pPr>
              <w:spacing w:after="0"/>
              <w:jc w:val="left"/>
              <w:rPr>
                <w:lang w:val="en-AU" w:eastAsia="zh-CN"/>
              </w:rPr>
            </w:pPr>
          </w:p>
          <w:p w14:paraId="232F4569" w14:textId="0A701F01" w:rsidR="00233752" w:rsidRDefault="00233752" w:rsidP="00233752">
            <w:pPr>
              <w:spacing w:after="0"/>
              <w:jc w:val="left"/>
              <w:rPr>
                <w:lang w:val="en-AU" w:eastAsia="zh-CN"/>
              </w:rPr>
            </w:pPr>
            <w:r>
              <w:rPr>
                <w:lang w:val="en-AU" w:eastAsia="zh-CN"/>
              </w:rPr>
              <w:t>We prefer to keep the original text from RAN1#113. The UE receives LTE SCI Format 1, so there is no need to change to passive voice. We can then discuss in the next meeting how to distinguish LTE and NR functionality within the UE.</w:t>
            </w:r>
          </w:p>
          <w:p w14:paraId="28D7B1E4" w14:textId="6F68D138" w:rsidR="00233752" w:rsidRPr="00737369" w:rsidRDefault="00233752" w:rsidP="00233752">
            <w:pPr>
              <w:spacing w:after="0"/>
              <w:jc w:val="left"/>
              <w:rPr>
                <w:lang w:val="en-AU" w:eastAsia="zh-CN"/>
              </w:rPr>
            </w:pPr>
          </w:p>
        </w:tc>
        <w:tc>
          <w:tcPr>
            <w:tcW w:w="2424" w:type="dxa"/>
          </w:tcPr>
          <w:p w14:paraId="57936602" w14:textId="77777777" w:rsidR="00CA6890" w:rsidRDefault="00CA6890" w:rsidP="00CA6890">
            <w:r>
              <w:t>Comment:</w:t>
            </w:r>
          </w:p>
          <w:p w14:paraId="4CBD2D86" w14:textId="77777777" w:rsidR="00CA6890" w:rsidRDefault="00CA6890" w:rsidP="00CA6890">
            <w:r>
              <w:t xml:space="preserve">I tend to agree that using passive voice may not be enough to distinguish which RAT is the receiving one. Let’s revert to the wording from #113, and have further discussion on additional clarifications, if any, in the next meeting. </w:t>
            </w:r>
          </w:p>
          <w:p w14:paraId="75D03C3C" w14:textId="77777777" w:rsidR="00233752" w:rsidRDefault="00233752" w:rsidP="00146B9D"/>
        </w:tc>
      </w:tr>
      <w:tr w:rsidR="004574A4" w14:paraId="0A86FA9C" w14:textId="77777777" w:rsidTr="00E11389">
        <w:tblPrEx>
          <w:jc w:val="left"/>
        </w:tblPrEx>
        <w:trPr>
          <w:trHeight w:val="644"/>
        </w:trPr>
        <w:tc>
          <w:tcPr>
            <w:tcW w:w="1363" w:type="dxa"/>
            <w:gridSpan w:val="2"/>
          </w:tcPr>
          <w:p w14:paraId="16F3E7A2" w14:textId="22DDF389" w:rsidR="004574A4" w:rsidRDefault="00E13E8E" w:rsidP="004574A4">
            <w:pPr>
              <w:rPr>
                <w:lang w:eastAsia="zh-CN"/>
              </w:rPr>
            </w:pPr>
            <w:r>
              <w:rPr>
                <w:rFonts w:eastAsia="DengXian"/>
                <w:bCs/>
                <w:lang w:eastAsia="zh-CN"/>
              </w:rPr>
              <w:lastRenderedPageBreak/>
              <w:t>V</w:t>
            </w:r>
            <w:r w:rsidR="004574A4">
              <w:rPr>
                <w:rFonts w:eastAsia="DengXian"/>
                <w:bCs/>
                <w:lang w:eastAsia="zh-CN"/>
              </w:rPr>
              <w:t>ivo</w:t>
            </w:r>
            <w:r>
              <w:rPr>
                <w:rFonts w:eastAsia="DengXian"/>
                <w:bCs/>
                <w:lang w:eastAsia="zh-CN"/>
              </w:rPr>
              <w:t>/vivo2</w:t>
            </w:r>
          </w:p>
        </w:tc>
        <w:tc>
          <w:tcPr>
            <w:tcW w:w="5842" w:type="dxa"/>
            <w:gridSpan w:val="2"/>
          </w:tcPr>
          <w:p w14:paraId="36C39DFE" w14:textId="0789F474" w:rsidR="004574A4" w:rsidRDefault="004574A4" w:rsidP="004574A4">
            <w:pPr>
              <w:spacing w:afterLines="50" w:after="120" w:line="300" w:lineRule="auto"/>
              <w:jc w:val="left"/>
              <w:rPr>
                <w:rFonts w:eastAsia="DengXian"/>
                <w:lang w:eastAsia="zh-CN"/>
              </w:rPr>
            </w:pPr>
            <w:r>
              <w:rPr>
                <w:rFonts w:eastAsia="DengXian"/>
                <w:lang w:eastAsia="zh-CN"/>
              </w:rPr>
              <w:t>Comment1: CPE</w:t>
            </w:r>
            <w:r w:rsidR="00A869A9">
              <w:rPr>
                <w:rFonts w:eastAsia="DengXian"/>
                <w:lang w:eastAsia="zh-CN"/>
              </w:rPr>
              <w:t xml:space="preserve"> for SL burst (copy comment from last round)</w:t>
            </w:r>
          </w:p>
          <w:p w14:paraId="0990F8E3" w14:textId="77777777" w:rsidR="004574A4" w:rsidRDefault="004574A4" w:rsidP="004574A4">
            <w:pPr>
              <w:pStyle w:val="CommentText"/>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19A8C740" w14:textId="77777777" w:rsidR="004574A4" w:rsidRDefault="004574A4" w:rsidP="004574A4">
            <w:pPr>
              <w:rPr>
                <w:lang w:eastAsia="x-none"/>
              </w:rPr>
            </w:pPr>
            <w:r>
              <w:rPr>
                <w:b/>
                <w:bCs/>
                <w:highlight w:val="green"/>
              </w:rPr>
              <w:t xml:space="preserve">113 </w:t>
            </w:r>
            <w:r>
              <w:rPr>
                <w:b/>
                <w:bCs/>
                <w:highlight w:val="green"/>
                <w:lang w:eastAsia="x-none"/>
              </w:rPr>
              <w:t>Agreement</w:t>
            </w:r>
          </w:p>
          <w:p w14:paraId="7AF0B139" w14:textId="77777777" w:rsidR="004574A4" w:rsidRDefault="004574A4" w:rsidP="004574A4">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ECBC2C7" w14:textId="77777777" w:rsidR="004574A4" w:rsidRDefault="004574A4" w:rsidP="004574A4">
            <w:pPr>
              <w:spacing w:afterLines="50" w:after="120" w:line="300" w:lineRule="auto"/>
              <w:jc w:val="left"/>
              <w:rPr>
                <w:rFonts w:eastAsia="DengXian"/>
                <w:lang w:eastAsia="zh-CN"/>
              </w:rPr>
            </w:pPr>
          </w:p>
          <w:p w14:paraId="69FC3BDC" w14:textId="5C2DFA01" w:rsidR="004574A4" w:rsidRPr="00473908" w:rsidRDefault="004574A4" w:rsidP="004574A4">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w:t>
            </w:r>
            <w:r w:rsidR="00A869A9">
              <w:rPr>
                <w:color w:val="FF0000"/>
                <w:lang w:eastAsia="ja-JP"/>
              </w:rPr>
              <w:t xml:space="preserve"> burst</w:t>
            </w:r>
            <w:r w:rsidRPr="00473908">
              <w:rPr>
                <w:color w:val="FF0000"/>
                <w:lang w:eastAsia="ja-JP"/>
              </w:rPr>
              <w:t xml:space="preserve">,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0C915299" w14:textId="6ADCCE14" w:rsidR="004574A4" w:rsidRDefault="004574A4" w:rsidP="004574A4">
            <w:pPr>
              <w:spacing w:afterLines="50" w:after="120" w:line="300" w:lineRule="auto"/>
              <w:jc w:val="left"/>
              <w:rPr>
                <w:rFonts w:eastAsia="DengXian"/>
                <w:lang w:eastAsia="zh-CN"/>
              </w:rPr>
            </w:pPr>
            <w:r>
              <w:rPr>
                <w:rFonts w:eastAsia="DengXian"/>
                <w:lang w:eastAsia="zh-CN"/>
              </w:rPr>
              <w:t xml:space="preserve">Comment </w:t>
            </w:r>
            <w:r w:rsidR="00A869A9">
              <w:rPr>
                <w:rFonts w:eastAsia="DengXian"/>
                <w:lang w:eastAsia="zh-CN"/>
              </w:rPr>
              <w:t>2</w:t>
            </w:r>
            <w:r>
              <w:rPr>
                <w:rFonts w:eastAsia="DengXian"/>
                <w:lang w:eastAsia="zh-CN"/>
              </w:rPr>
              <w:t>:</w:t>
            </w:r>
            <w:r w:rsidR="00A869A9">
              <w:rPr>
                <w:rFonts w:eastAsia="DengXian"/>
                <w:lang w:eastAsia="zh-CN"/>
              </w:rPr>
              <w:t xml:space="preserve"> CPE for COT initiating and COT sharing</w:t>
            </w:r>
          </w:p>
          <w:p w14:paraId="6C2F9B55" w14:textId="46DC3B68" w:rsidR="00A869A9" w:rsidRDefault="00C93954" w:rsidP="004574A4">
            <w:pPr>
              <w:spacing w:afterLines="50" w:after="120" w:line="300" w:lineRule="auto"/>
              <w:jc w:val="left"/>
              <w:rPr>
                <w:rFonts w:eastAsia="DengXian"/>
                <w:lang w:eastAsia="zh-CN"/>
              </w:rPr>
            </w:pPr>
            <w:r>
              <w:rPr>
                <w:rFonts w:eastAsia="DengXian"/>
                <w:lang w:eastAsia="zh-CN"/>
              </w:rPr>
              <w:t>1.</w:t>
            </w:r>
            <w:r w:rsidR="00A869A9">
              <w:rPr>
                <w:rFonts w:eastAsia="DengXian"/>
                <w:lang w:eastAsia="zh-CN"/>
              </w:rPr>
              <w:t>The agreement</w:t>
            </w:r>
            <w:r>
              <w:rPr>
                <w:rFonts w:eastAsia="DengXian"/>
                <w:lang w:eastAsia="zh-CN"/>
              </w:rPr>
              <w:t>s are only</w:t>
            </w:r>
            <w:r w:rsidR="00A869A9">
              <w:rPr>
                <w:rFonts w:eastAsia="DengXian"/>
                <w:lang w:eastAsia="zh-CN"/>
              </w:rPr>
              <w:t xml:space="preserve"> for PSCCH/PSSCH transmission</w:t>
            </w:r>
            <w:r>
              <w:rPr>
                <w:rFonts w:eastAsia="DengXian"/>
                <w:lang w:eastAsia="zh-CN"/>
              </w:rPr>
              <w:t>, we prefer to clarify the PSCCH/PSSCH transmission in the spec.</w:t>
            </w:r>
          </w:p>
          <w:p w14:paraId="310F7815" w14:textId="0177BF2D" w:rsidR="00C93954" w:rsidRDefault="00C93954" w:rsidP="004574A4">
            <w:pPr>
              <w:spacing w:afterLines="50" w:after="120" w:line="300" w:lineRule="auto"/>
              <w:jc w:val="left"/>
              <w:rPr>
                <w:rFonts w:eastAsia="DengXian"/>
                <w:lang w:eastAsia="zh-CN"/>
              </w:rPr>
            </w:pPr>
            <w:r>
              <w:rPr>
                <w:rFonts w:eastAsia="DengXian" w:hint="eastAsia"/>
                <w:lang w:eastAsia="zh-CN"/>
              </w:rPr>
              <w:t>2</w:t>
            </w:r>
            <w:r>
              <w:rPr>
                <w:rFonts w:eastAsia="DengXian"/>
                <w:lang w:eastAsia="zh-CN"/>
              </w:rPr>
              <w:t>. for COT initiating case, it should be the UE to initiate a COT, not a SL transmission to initiate a COT. Therefore, we prefer some minor wording change as following.</w:t>
            </w:r>
          </w:p>
          <w:p w14:paraId="69EDE036" w14:textId="32CA8D8C" w:rsidR="00E13E8E" w:rsidRDefault="00E13E8E" w:rsidP="004574A4">
            <w:pPr>
              <w:spacing w:afterLines="50" w:after="120" w:line="300" w:lineRule="auto"/>
              <w:jc w:val="left"/>
              <w:rPr>
                <w:rFonts w:eastAsia="DengXian"/>
                <w:lang w:eastAsia="zh-CN"/>
              </w:rPr>
            </w:pPr>
            <w:r>
              <w:rPr>
                <w:rFonts w:eastAsia="DengXian" w:hint="eastAsia"/>
                <w:lang w:eastAsia="zh-CN"/>
              </w:rPr>
              <w:t>3</w:t>
            </w:r>
            <w:r>
              <w:rPr>
                <w:rFonts w:eastAsia="DengXian"/>
                <w:lang w:eastAsia="zh-CN"/>
              </w:rPr>
              <w:t>. for COT sharing case, we should clarify that when UE performing type 2 LBT within a COT, the associated CPE determination rule is applied. Otherwise, it is confused whether the first SL transmission is for COT initiating or COT sharing.</w:t>
            </w:r>
          </w:p>
          <w:p w14:paraId="6388F5D5" w14:textId="29356644" w:rsidR="00A869A9" w:rsidRPr="00607E53" w:rsidRDefault="00A869A9" w:rsidP="00A869A9">
            <w:pPr>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w:t>
            </w:r>
            <w:r w:rsidRPr="00A869A9">
              <w:rPr>
                <w:color w:val="FF0000"/>
              </w:rPr>
              <w:t xml:space="preserve">PSCCH/PSSCH </w:t>
            </w:r>
            <w:r w:rsidRPr="00607E53">
              <w:rPr>
                <w:color w:val="000000" w:themeColor="text1"/>
              </w:rPr>
              <w:t xml:space="preserve">transmission </w:t>
            </w:r>
            <w:r w:rsidRPr="00A869A9">
              <w:rPr>
                <w:strike/>
                <w:color w:val="FF0000"/>
              </w:rPr>
              <w:t>to initiate</w:t>
            </w:r>
            <w:r>
              <w:rPr>
                <w:color w:val="000000" w:themeColor="text1"/>
              </w:rPr>
              <w:t xml:space="preserve"> </w:t>
            </w:r>
            <w:r w:rsidRPr="00A869A9">
              <w:rPr>
                <w:color w:val="FF0000"/>
              </w:rPr>
              <w:t>by a UE initiating</w:t>
            </w:r>
            <w:r w:rsidRPr="00607E53">
              <w:rPr>
                <w:color w:val="000000" w:themeColor="text1"/>
              </w:rPr>
              <w:t xml:space="preserve"> a channel occupancy for a slot, if no a resource reservation is transmitted or detected for the slot and the RB set(s) of the intended PSCCH/PSSCH transmission, </w:t>
            </w:r>
            <w:r w:rsidRPr="00E93A6B">
              <w:rPr>
                <w:color w:val="000000" w:themeColor="text1"/>
              </w:rPr>
              <w:t xml:space="preserve">and if UE is configured with multiple CPE starting positions provided by </w:t>
            </w:r>
            <w:r w:rsidRPr="00E93A6B">
              <w:rPr>
                <w:i/>
                <w:iCs/>
                <w:color w:val="000000" w:themeColor="text1"/>
              </w:rPr>
              <w:t>CPEStartingPositionsPSCCH-PSSCH-InitiateCOT</w:t>
            </w:r>
            <w:r>
              <w:rPr>
                <w:i/>
                <w:iCs/>
                <w:color w:val="000000" w:themeColor="text1"/>
              </w:rPr>
              <w: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607E53">
              <w:rPr>
                <w:i/>
                <w:iCs/>
                <w:color w:val="000000" w:themeColor="text1"/>
              </w:rPr>
              <w:t>DefaultCPEStartingPositionsPSCCH-PSSCH-InitiateCOT</w:t>
            </w:r>
            <w:r w:rsidRPr="00607E53">
              <w:rPr>
                <w:color w:val="000000" w:themeColor="text1"/>
              </w:rPr>
              <w:t>.</w:t>
            </w:r>
          </w:p>
          <w:p w14:paraId="2609E0AF" w14:textId="09463AA7" w:rsidR="004574A4" w:rsidRPr="004574A4" w:rsidRDefault="00A869A9" w:rsidP="00A869A9">
            <w:pPr>
              <w:spacing w:after="0"/>
              <w:jc w:val="left"/>
              <w:rPr>
                <w:lang w:eastAsia="zh-CN"/>
              </w:rPr>
            </w:pPr>
            <w:r w:rsidRPr="00607E53">
              <w:rPr>
                <w:color w:val="000000" w:themeColor="text1"/>
                <w:lang w:eastAsia="ja-JP"/>
              </w:rPr>
              <w:t>-</w:t>
            </w:r>
            <w:r w:rsidRPr="00607E53">
              <w:rPr>
                <w:color w:val="000000" w:themeColor="text1"/>
                <w:lang w:eastAsia="ja-JP"/>
              </w:rPr>
              <w:tab/>
              <w:t xml:space="preserve">For operation with shared spectrum channel access in frequency range 1, for the </w:t>
            </w:r>
            <w:r w:rsidRPr="00A869A9">
              <w:rPr>
                <w:color w:val="000000" w:themeColor="text1"/>
                <w:lang w:eastAsia="ja-JP"/>
              </w:rPr>
              <w:t xml:space="preserve">first </w:t>
            </w:r>
            <w:r w:rsidRPr="00607E53">
              <w:rPr>
                <w:color w:val="000000" w:themeColor="text1"/>
                <w:lang w:eastAsia="ja-JP"/>
              </w:rPr>
              <w:t xml:space="preserve">SL </w:t>
            </w:r>
            <w:r w:rsidRPr="00A869A9">
              <w:rPr>
                <w:color w:val="FF0000"/>
                <w:lang w:eastAsia="ja-JP"/>
              </w:rPr>
              <w:t>PSCCH/PSSCH</w:t>
            </w:r>
            <w:r>
              <w:rPr>
                <w:color w:val="000000" w:themeColor="text1"/>
                <w:lang w:eastAsia="ja-JP"/>
              </w:rPr>
              <w:t xml:space="preserve"> </w:t>
            </w:r>
            <w:r w:rsidRPr="00607E53">
              <w:rPr>
                <w:color w:val="000000" w:themeColor="text1"/>
                <w:lang w:eastAsia="ja-JP"/>
              </w:rPr>
              <w:t>transmission by a UE</w:t>
            </w:r>
            <w:r w:rsidRPr="00E13E8E">
              <w:rPr>
                <w:color w:val="FF0000"/>
                <w:lang w:eastAsia="ja-JP"/>
              </w:rPr>
              <w:t xml:space="preserve"> perfo</w:t>
            </w:r>
            <w:r w:rsidR="00E13E8E">
              <w:rPr>
                <w:color w:val="FF0000"/>
                <w:lang w:eastAsia="ja-JP"/>
              </w:rPr>
              <w:t>r</w:t>
            </w:r>
            <w:r w:rsidRPr="00E13E8E">
              <w:rPr>
                <w:color w:val="FF0000"/>
                <w:lang w:eastAsia="ja-JP"/>
              </w:rPr>
              <w:t>ming type 2 channel access</w:t>
            </w:r>
            <w:r>
              <w:rPr>
                <w:color w:val="000000" w:themeColor="text1"/>
                <w:lang w:eastAsia="ja-JP"/>
              </w:rPr>
              <w:t xml:space="preserve"> </w:t>
            </w:r>
            <w:r w:rsidRPr="00A869A9">
              <w:rPr>
                <w:color w:val="000000" w:themeColor="text1"/>
                <w:lang w:eastAsia="ja-JP"/>
              </w:rPr>
              <w:t xml:space="preserve">within a channel occupancy, </w:t>
            </w:r>
            <w:r w:rsidRPr="00607E53">
              <w:rPr>
                <w:color w:val="000000" w:themeColor="text1"/>
                <w:lang w:eastAsia="ja-JP"/>
              </w:rPr>
              <w:t xml:space="preserve">the UE transmitting in the channel occupancy determines the duration of a cyclic prefix extension </w:t>
            </w:r>
            <w:r w:rsidRPr="00A869A9">
              <w:rPr>
                <w:color w:val="000000" w:themeColor="text1"/>
                <w:lang w:eastAsia="ja-JP"/>
              </w:rPr>
              <w:t>Text</w:t>
            </w:r>
            <w:r w:rsidRPr="00607E53">
              <w:rPr>
                <w:color w:val="000000" w:themeColor="text1"/>
                <w:lang w:eastAsia="ja-JP"/>
              </w:rPr>
              <w:t xml:space="preserve">  according higher layer parameter </w:t>
            </w:r>
            <w:r w:rsidRPr="00A869A9">
              <w:rPr>
                <w:color w:val="000000" w:themeColor="text1"/>
                <w:lang w:eastAsia="ja-JP"/>
              </w:rPr>
              <w:t xml:space="preserve">DefaultCPEStartingPositionsPSCCH-PSSCH-SharedCOT, unless the UE is configured with multiple CPE starting positions for transmitting within a shared channel occupancy by CPEStartingPositionsPSCCH-PSSCH-SharedCOT, in which case the </w:t>
            </w:r>
            <w:r w:rsidRPr="00607E53">
              <w:rPr>
                <w:color w:val="000000" w:themeColor="text1"/>
                <w:lang w:eastAsia="ja-JP"/>
              </w:rPr>
              <w:t xml:space="preserve">UE determines the duration of a cyclic prefix extension </w:t>
            </w:r>
            <w:r w:rsidRPr="00A869A9">
              <w:rPr>
                <w:color w:val="000000" w:themeColor="text1"/>
                <w:lang w:eastAsia="ja-JP"/>
              </w:rPr>
              <w:t>Text</w:t>
            </w:r>
            <w:r w:rsidRPr="00607E53">
              <w:rPr>
                <w:color w:val="000000" w:themeColor="text1"/>
                <w:lang w:eastAsia="ja-JP"/>
              </w:rPr>
              <w:t xml:space="preserve"> to be applied according to [4, TS 38.211] where the index for </w:t>
            </w:r>
            <m:oMath>
              <m:sSub>
                <m:sSubPr>
                  <m:ctrlPr>
                    <w:rPr>
                      <w:rFonts w:ascii="Cambria Math" w:hAnsi="Cambria Math"/>
                      <w:color w:val="000000" w:themeColor="text1"/>
                      <w:lang w:eastAsia="ja-JP"/>
                    </w:rPr>
                  </m:ctrlPr>
                </m:sSubPr>
                <m:e>
                  <m:r>
                    <m:rPr>
                      <m:sty m:val="p"/>
                    </m:rPr>
                    <w:rPr>
                      <w:rFonts w:ascii="Cambria Math" w:hAnsi="Cambria Math"/>
                      <w:color w:val="000000" w:themeColor="text1"/>
                      <w:lang w:eastAsia="ja-JP"/>
                    </w:rPr>
                    <m:t>Δ</m:t>
                  </m:r>
                </m:e>
                <m:sub>
                  <m:r>
                    <w:rPr>
                      <w:rFonts w:ascii="Cambria Math" w:hAnsi="Cambria Math"/>
                      <w:color w:val="000000" w:themeColor="text1"/>
                      <w:lang w:eastAsia="ja-JP"/>
                    </w:rPr>
                    <m:t>i</m:t>
                  </m:r>
                </m:sub>
              </m:sSub>
            </m:oMath>
            <w:r w:rsidRPr="00607E53">
              <w:rPr>
                <w:color w:val="000000" w:themeColor="text1"/>
                <w:lang w:eastAsia="ja-JP"/>
              </w:rPr>
              <w:t xml:space="preserve"> [4, TS </w:t>
            </w:r>
            <w:r w:rsidRPr="00607E53">
              <w:rPr>
                <w:color w:val="000000" w:themeColor="text1"/>
                <w:lang w:eastAsia="ja-JP"/>
              </w:rPr>
              <w:lastRenderedPageBreak/>
              <w:t xml:space="preserve">38.211] is chosen randomly from a set of values configured per priority of the PSCCH/PSSCH by the higher layer parameter </w:t>
            </w:r>
            <w:r w:rsidRPr="00A869A9">
              <w:rPr>
                <w:color w:val="000000" w:themeColor="text1"/>
                <w:lang w:eastAsia="ja-JP"/>
              </w:rPr>
              <w:t>CPEStartingPositionsPSCCH-</w:t>
            </w:r>
          </w:p>
        </w:tc>
        <w:tc>
          <w:tcPr>
            <w:tcW w:w="2424" w:type="dxa"/>
          </w:tcPr>
          <w:p w14:paraId="54B6F1FC" w14:textId="77777777" w:rsidR="00CA6890" w:rsidRDefault="00CA6890" w:rsidP="00CA6890">
            <w:pPr>
              <w:jc w:val="left"/>
            </w:pPr>
            <w:r>
              <w:lastRenderedPageBreak/>
              <w:t>Comment 1:</w:t>
            </w:r>
          </w:p>
          <w:p w14:paraId="096E39E6" w14:textId="77777777" w:rsidR="00CA6890" w:rsidRDefault="00CA6890" w:rsidP="00CA6890">
            <w:pPr>
              <w:jc w:val="left"/>
            </w:pPr>
            <w:r>
              <w:t xml:space="preserve"> This has been updated, thanks!</w:t>
            </w:r>
          </w:p>
          <w:p w14:paraId="64AFEEDD" w14:textId="77777777" w:rsidR="00CA6890" w:rsidRDefault="00CA6890" w:rsidP="00CA6890">
            <w:pPr>
              <w:jc w:val="left"/>
              <w:rPr>
                <w:lang w:eastAsia="zh-CN"/>
              </w:rPr>
            </w:pPr>
            <w:r>
              <w:rPr>
                <w:rFonts w:hint="eastAsia"/>
                <w:lang w:eastAsia="zh-CN"/>
              </w:rPr>
              <w:t>[vivo</w:t>
            </w:r>
            <w:r>
              <w:rPr>
                <w:lang w:eastAsia="zh-CN"/>
              </w:rPr>
              <w:t>]: The CPE filling rule for SL burst is not captured in current spec.. only the CPE for type 1 and type 2 are captured in spec.</w:t>
            </w:r>
          </w:p>
          <w:p w14:paraId="4C6B8AF9" w14:textId="77777777" w:rsidR="00CA6890" w:rsidRDefault="00CA6890" w:rsidP="00CA6890">
            <w:pPr>
              <w:jc w:val="left"/>
            </w:pPr>
            <w:r>
              <w:t>[Editor, round 3]</w:t>
            </w:r>
          </w:p>
          <w:p w14:paraId="54BF4181" w14:textId="77777777" w:rsidR="00CA6890" w:rsidRDefault="00CA6890" w:rsidP="00CA6890">
            <w:pPr>
              <w:jc w:val="left"/>
            </w:pPr>
            <w:r>
              <w:t>Thanks for the further comment, I see the issue. However, it seems to me that the agreement alone is not detailed enough to be captured in the spec yet.I feel some further RAN1 discussion is need on the details.</w:t>
            </w:r>
          </w:p>
          <w:p w14:paraId="4840E3E7" w14:textId="77777777" w:rsidR="00CA6890" w:rsidRDefault="00CA6890" w:rsidP="00CA6890">
            <w:pPr>
              <w:jc w:val="left"/>
            </w:pPr>
          </w:p>
          <w:p w14:paraId="7C740049" w14:textId="77777777" w:rsidR="00CA6890" w:rsidRDefault="00CA6890" w:rsidP="00CA6890">
            <w:pPr>
              <w:jc w:val="left"/>
            </w:pPr>
            <w:r>
              <w:t xml:space="preserve">Comment 2: </w:t>
            </w:r>
          </w:p>
          <w:p w14:paraId="093BFBE4" w14:textId="77777777" w:rsidR="00CA6890" w:rsidRDefault="00CA6890" w:rsidP="00CA6890">
            <w:pPr>
              <w:jc w:val="left"/>
            </w:pPr>
            <w:r>
              <w:t>1. added “with PSSCH/PSCCH” to clarify this aspect</w:t>
            </w:r>
          </w:p>
          <w:p w14:paraId="5D3B079C" w14:textId="77777777" w:rsidR="00CA6890" w:rsidRDefault="00CA6890" w:rsidP="00CA6890">
            <w:pPr>
              <w:jc w:val="left"/>
            </w:pPr>
            <w:r>
              <w:t>2. Agree, with slight rewording</w:t>
            </w:r>
          </w:p>
          <w:p w14:paraId="3C9FC4D6" w14:textId="77777777" w:rsidR="00CA6890" w:rsidRDefault="00CA6890" w:rsidP="00CA6890">
            <w:pPr>
              <w:jc w:val="left"/>
            </w:pPr>
            <w:r>
              <w:t>3. It should be clear based on 37.213 that within a channel occupancy, Type 2 LBT is applied. Thereforre this addition does not seem necessary.</w:t>
            </w:r>
          </w:p>
          <w:p w14:paraId="221B0B9A" w14:textId="77777777" w:rsidR="004574A4" w:rsidRDefault="004574A4" w:rsidP="004574A4"/>
          <w:p w14:paraId="0298EA8A" w14:textId="77777777" w:rsidR="004574A4" w:rsidRDefault="004574A4" w:rsidP="004574A4"/>
          <w:p w14:paraId="3F6A7092" w14:textId="77777777" w:rsidR="004574A4" w:rsidRDefault="004574A4" w:rsidP="004574A4"/>
          <w:p w14:paraId="716D72F8" w14:textId="77777777" w:rsidR="004574A4" w:rsidRDefault="004574A4" w:rsidP="004574A4"/>
          <w:p w14:paraId="0EE09473" w14:textId="77777777" w:rsidR="004574A4" w:rsidRDefault="004574A4" w:rsidP="004574A4"/>
          <w:p w14:paraId="53EE8B61" w14:textId="77777777" w:rsidR="004574A4" w:rsidRDefault="004574A4" w:rsidP="004574A4"/>
          <w:p w14:paraId="0165F3B1" w14:textId="77777777" w:rsidR="004574A4" w:rsidRDefault="004574A4" w:rsidP="004574A4"/>
          <w:p w14:paraId="63FD6134" w14:textId="00A112B4" w:rsidR="004574A4" w:rsidRDefault="004574A4" w:rsidP="004574A4"/>
        </w:tc>
      </w:tr>
      <w:tr w:rsidR="00D97A8C" w14:paraId="6BE4AF9A" w14:textId="77777777" w:rsidTr="00E11389">
        <w:tblPrEx>
          <w:jc w:val="left"/>
        </w:tblPrEx>
        <w:trPr>
          <w:trHeight w:val="644"/>
        </w:trPr>
        <w:tc>
          <w:tcPr>
            <w:tcW w:w="1363" w:type="dxa"/>
            <w:gridSpan w:val="2"/>
          </w:tcPr>
          <w:p w14:paraId="6615B2C3" w14:textId="18263103" w:rsidR="00D97A8C" w:rsidRDefault="00D97A8C" w:rsidP="00D97A8C">
            <w:pPr>
              <w:rPr>
                <w:rFonts w:eastAsia="DengXian"/>
                <w:bCs/>
                <w:lang w:eastAsia="zh-CN"/>
              </w:rPr>
            </w:pPr>
            <w:r w:rsidRPr="00EB0BA6">
              <w:rPr>
                <w:lang w:eastAsia="zh-CN"/>
              </w:rPr>
              <w:t>Huawei, HiSilicon</w:t>
            </w:r>
          </w:p>
        </w:tc>
        <w:tc>
          <w:tcPr>
            <w:tcW w:w="5842" w:type="dxa"/>
            <w:gridSpan w:val="2"/>
          </w:tcPr>
          <w:p w14:paraId="0C330CD2" w14:textId="77777777" w:rsidR="00D97A8C" w:rsidRDefault="00D97A8C" w:rsidP="00D97A8C">
            <w:pPr>
              <w:spacing w:after="0"/>
              <w:jc w:val="left"/>
              <w:rPr>
                <w:lang w:val="en-AU" w:eastAsia="zh-CN"/>
              </w:rPr>
            </w:pPr>
            <w:r w:rsidRPr="00EB0BA6">
              <w:rPr>
                <w:lang w:val="en-AU" w:eastAsia="zh-CN"/>
              </w:rPr>
              <w:t>Thank Editor for the great efforts.</w:t>
            </w:r>
          </w:p>
          <w:p w14:paraId="1D7F87C4" w14:textId="77777777" w:rsidR="00D97A8C" w:rsidRDefault="00D97A8C" w:rsidP="00D97A8C">
            <w:pPr>
              <w:spacing w:after="0"/>
              <w:jc w:val="left"/>
              <w:rPr>
                <w:lang w:val="en-AU" w:eastAsia="zh-CN"/>
              </w:rPr>
            </w:pPr>
          </w:p>
          <w:p w14:paraId="40883BE0"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456DD9C4" w14:textId="77777777" w:rsidR="00D97A8C" w:rsidRPr="007322BB" w:rsidRDefault="00D97A8C" w:rsidP="00D97A8C">
            <w:pPr>
              <w:pStyle w:val="ListParagraph"/>
              <w:numPr>
                <w:ilvl w:val="0"/>
                <w:numId w:val="35"/>
              </w:numPr>
              <w:jc w:val="left"/>
              <w:rPr>
                <w:lang w:val="en-AU"/>
              </w:rPr>
            </w:pPr>
            <w:r w:rsidRPr="007322BB">
              <w:rPr>
                <w:lang w:val="en-AU"/>
              </w:rPr>
              <w:t>“</w:t>
            </w:r>
            <w:r w:rsidRPr="007322BB">
              <w:rPr>
                <w:rFonts w:eastAsia="DengXian"/>
                <w:iCs/>
              </w:rPr>
              <w:t>candidate single-slot resource</w:t>
            </w:r>
            <w:r w:rsidRPr="007322BB">
              <w:rPr>
                <w:rFonts w:ascii="Cambria Math" w:hAnsi="Cambria Math"/>
                <w:i/>
                <w:lang w:val="x-none" w:eastAsia="en-GB"/>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i/>
                      <w:lang w:val="x-none" w:eastAsia="en-GB"/>
                    </w:rPr>
                    <m:t>x,y,z</m:t>
                  </m:r>
                </m:sub>
              </m:sSub>
            </m:oMath>
            <w:r w:rsidRPr="007322BB">
              <w:rPr>
                <w:lang w:val="en-AU"/>
              </w:rPr>
              <w:t>” for interlace case also needs to be defined. Suggest red changes below (impact step 1, 5a, 6).</w:t>
            </w:r>
          </w:p>
          <w:p w14:paraId="2248026E" w14:textId="77777777" w:rsidR="00D97A8C" w:rsidRDefault="00D97A8C" w:rsidP="00D97A8C">
            <w:pPr>
              <w:spacing w:after="0"/>
              <w:jc w:val="left"/>
              <w:rPr>
                <w:lang w:val="en-AU" w:eastAsia="zh-CN"/>
              </w:rPr>
            </w:pPr>
            <w:r>
              <w:rPr>
                <w:lang w:val="en-AU" w:eastAsia="zh-CN"/>
              </w:rPr>
              <w:t>==</w:t>
            </w:r>
          </w:p>
          <w:p w14:paraId="3F9201B7" w14:textId="77777777" w:rsidR="00D97A8C" w:rsidRPr="00E93A6B" w:rsidRDefault="00D97A8C" w:rsidP="00D97A8C">
            <w:pPr>
              <w:ind w:left="568" w:hanging="284"/>
              <w:rPr>
                <w:rFonts w:eastAsia="Calibri"/>
                <w:color w:val="000000" w:themeColor="text1"/>
                <w:lang w:val="en-US"/>
              </w:rPr>
            </w:pPr>
            <w:r w:rsidRPr="00CE2E21">
              <w:rPr>
                <w:rFonts w:eastAsia="Malgun Gothic"/>
                <w:lang w:val="x-none"/>
              </w:rPr>
              <w:t>1)</w:t>
            </w:r>
            <w:r w:rsidRPr="00CE2E21">
              <w:rPr>
                <w:rFonts w:eastAsia="Malgun Gothic"/>
                <w:lang w:val="x-none"/>
              </w:rPr>
              <w:tab/>
            </w:r>
            <w:r w:rsidRPr="00E93A6B">
              <w:rPr>
                <w:rFonts w:eastAsia="Malgun Gothic"/>
                <w:color w:val="000000" w:themeColor="text1"/>
                <w:lang w:val="x-none"/>
              </w:rPr>
              <w:t xml:space="preserve">If a </w:t>
            </w:r>
            <w:r w:rsidRPr="00E93A6B">
              <w:rPr>
                <w:rFonts w:eastAsia="Calibri"/>
                <w:color w:val="000000" w:themeColor="text1"/>
                <w:lang w:val="en-US"/>
              </w:rPr>
              <w:t xml:space="preserve">number of consecutive slots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r>
                <m:rPr>
                  <m:sty m:val="p"/>
                </m:rPr>
                <w:rPr>
                  <w:rFonts w:ascii="Cambria Math" w:eastAsia="Calibri" w:hAnsi="Cambria Math"/>
                  <w:color w:val="000000" w:themeColor="text1"/>
                  <w:lang w:val="en-US"/>
                </w:rPr>
                <m:t xml:space="preserve"> </m:t>
              </m:r>
            </m:oMath>
            <w:r w:rsidRPr="00E93A6B">
              <w:rPr>
                <w:rFonts w:eastAsia="Calibri"/>
                <w:color w:val="000000" w:themeColor="text1"/>
                <w:lang w:val="en-US"/>
              </w:rPr>
              <w:t xml:space="preserve">is provided with a value larger than 1, the candidate multi-slot resource definition is applied. Otherwise, the candidate single-slot resource definition is applied. </w:t>
            </w:r>
          </w:p>
          <w:p w14:paraId="5F589575" w14:textId="77777777" w:rsidR="00D97A8C" w:rsidRPr="00E93A6B" w:rsidRDefault="00D97A8C" w:rsidP="00D97A8C">
            <w:pPr>
              <w:ind w:left="568" w:hanging="284"/>
              <w:rPr>
                <w:rFonts w:eastAsia="DengXian"/>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‘contiguousRB', </w:t>
            </w:r>
            <w:r w:rsidRPr="00E93A6B">
              <w:rPr>
                <w:rFonts w:eastAsia="DengXian"/>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DengXian"/>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iCs/>
                <w:color w:val="000000" w:themeColor="text1"/>
              </w:rPr>
              <w:t xml:space="preserve">. </w:t>
            </w:r>
          </w:p>
          <w:p w14:paraId="646A8A62" w14:textId="77777777" w:rsidR="00D97A8C" w:rsidRPr="00E93A6B" w:rsidRDefault="00D97A8C" w:rsidP="00D97A8C">
            <w:pPr>
              <w:ind w:left="568" w:hanging="284"/>
              <w:rPr>
                <w:rFonts w:eastAsia="DengXian"/>
                <w:iCs/>
                <w:color w:val="000000" w:themeColor="text1"/>
              </w:rPr>
            </w:pPr>
            <w:r w:rsidRPr="00E93A6B">
              <w:rPr>
                <w:rFonts w:eastAsia="DengXian"/>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‘interlaceRB’, </w:t>
            </w:r>
            <w:r w:rsidRPr="00E93A6B">
              <w:rPr>
                <w:rFonts w:eastAsia="DengXian"/>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DengXian"/>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DengXian"/>
                <w:iCs/>
                <w:color w:val="000000" w:themeColor="text1"/>
              </w:rPr>
              <w:t xml:space="preserve"> contiguous sub-channels starting from sub-channel </w:t>
            </w:r>
            <m:oMath>
              <m:r>
                <w:rPr>
                  <w:rFonts w:ascii="Cambria Math" w:eastAsia="DengXian" w:hAnsi="Cambria Math" w:cs="Calibri"/>
                  <w:color w:val="000000" w:themeColor="text1"/>
                  <w:sz w:val="22"/>
                  <w:szCs w:val="22"/>
                </w:rPr>
                <m:t>x</m:t>
              </m:r>
            </m:oMath>
            <w:r w:rsidRPr="00E93A6B">
              <w:rPr>
                <w:rFonts w:eastAsia="DengXian"/>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DengXian"/>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DengXian"/>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DengXian"/>
                <w:color w:val="000000" w:themeColor="text1"/>
              </w:rPr>
              <w:t xml:space="preserve"> contiguous RB sets starting from RB set z</w:t>
            </w:r>
            <w:r w:rsidRPr="00E93A6B">
              <w:rPr>
                <w:rFonts w:eastAsia="DengXian"/>
                <w:iCs/>
                <w:color w:val="000000" w:themeColor="text1"/>
              </w:rPr>
              <w:t xml:space="preserve">. </w:t>
            </w:r>
          </w:p>
          <w:p w14:paraId="664BCC7B" w14:textId="77777777" w:rsidR="00D97A8C" w:rsidRDefault="00D97A8C" w:rsidP="00D97A8C">
            <w:pPr>
              <w:ind w:left="568" w:hanging="284"/>
              <w:rPr>
                <w:rFonts w:eastAsia="DengXian"/>
                <w:iCs/>
                <w:color w:val="FF0000"/>
              </w:rPr>
            </w:pPr>
            <w:r w:rsidRPr="006F7371">
              <w:rPr>
                <w:rFonts w:eastAsia="DengXian"/>
                <w:iCs/>
                <w:color w:val="FF0000"/>
              </w:rPr>
              <w:tab/>
            </w:r>
            <w:r w:rsidRPr="006F7371">
              <w:rPr>
                <w:rFonts w:eastAsia="Calibri"/>
                <w:color w:val="FF0000"/>
                <w:lang w:val="en-US"/>
              </w:rPr>
              <w:t>I</w:t>
            </w:r>
            <w:r w:rsidRPr="006F7371">
              <w:rPr>
                <w:iCs/>
                <w:color w:val="FF0000"/>
                <w:lang w:eastAsia="ja-JP"/>
              </w:rPr>
              <w:t xml:space="preserve">f </w:t>
            </w:r>
            <w:r w:rsidRPr="006F7371">
              <w:rPr>
                <w:color w:val="FF0000"/>
                <w:lang w:eastAsia="ko-KR"/>
              </w:rPr>
              <w:t xml:space="preserve">the higher layer parameter </w:t>
            </w:r>
            <w:r w:rsidRPr="006F7371">
              <w:rPr>
                <w:i/>
                <w:iCs/>
                <w:color w:val="FF0000"/>
                <w:lang w:eastAsia="ko-KR"/>
              </w:rPr>
              <w:t>transmissionStructureForPSCCHandPSSCH</w:t>
            </w:r>
            <w:r w:rsidRPr="006F7371">
              <w:rPr>
                <w:color w:val="FF0000"/>
                <w:lang w:eastAsia="ko-KR"/>
              </w:rPr>
              <w:t xml:space="preserve"> is set to ‘interlaceRB’, </w:t>
            </w:r>
            <w:r w:rsidRPr="006F7371">
              <w:rPr>
                <w:rFonts w:eastAsia="DengXian"/>
                <w:iCs/>
                <w:color w:val="FF0000"/>
              </w:rPr>
              <w:t xml:space="preserve">a candidate </w:t>
            </w:r>
            <w:r>
              <w:rPr>
                <w:rFonts w:eastAsia="DengXian"/>
                <w:iCs/>
                <w:color w:val="FF0000"/>
              </w:rPr>
              <w:t>single</w:t>
            </w:r>
            <w:r w:rsidRPr="006F7371">
              <w:rPr>
                <w:rFonts w:eastAsia="DengXian"/>
                <w:iCs/>
                <w:color w:val="FF0000"/>
              </w:rPr>
              <w:t>-slot resource</w:t>
            </w:r>
            <w:r w:rsidRPr="006F7371">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6F7371">
              <w:rPr>
                <w:rFonts w:ascii="Cambria Math" w:hAnsi="Cambria Math"/>
                <w:i/>
                <w:color w:val="FF0000"/>
                <w:lang w:val="x-none" w:eastAsia="en-GB"/>
              </w:rPr>
              <w:t xml:space="preserve"> </w:t>
            </w:r>
            <w:r w:rsidRPr="006F7371">
              <w:rPr>
                <w:rFonts w:eastAsia="DengXian"/>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6F7371">
              <w:rPr>
                <w:rFonts w:eastAsia="DengXian"/>
                <w:iCs/>
                <w:color w:val="FF0000"/>
              </w:rPr>
              <w:t xml:space="preserve"> contiguous sub-channels starting from sub-channel </w:t>
            </w:r>
            <m:oMath>
              <m:r>
                <w:rPr>
                  <w:rFonts w:ascii="Cambria Math" w:eastAsia="DengXian" w:hAnsi="Cambria Math" w:cs="Calibri"/>
                  <w:color w:val="FF0000"/>
                  <w:sz w:val="22"/>
                  <w:szCs w:val="22"/>
                </w:rPr>
                <m:t>x</m:t>
              </m:r>
            </m:oMath>
            <w:r w:rsidRPr="006F7371">
              <w:rPr>
                <w:rFonts w:eastAsia="DengXian"/>
                <w:iCs/>
                <w:color w:val="FF0000"/>
              </w:rPr>
              <w:t xml:space="preserve"> in </w:t>
            </w:r>
            <w:r>
              <w:rPr>
                <w:rFonts w:eastAsia="DengXian"/>
                <w:iCs/>
                <w:color w:val="FF0000"/>
              </w:rPr>
              <w:t>one</w:t>
            </w:r>
            <w:r w:rsidRPr="006F7371">
              <w:rPr>
                <w:rFonts w:eastAsia="DengXian"/>
                <w:iCs/>
                <w:color w:val="FF0000"/>
              </w:rPr>
              <w:t xml:space="preserve"> slot starting from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6F7371">
              <w:rPr>
                <w:rFonts w:eastAsia="DengXian"/>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6F7371">
              <w:rPr>
                <w:rFonts w:eastAsia="DengXian"/>
                <w:color w:val="FF0000"/>
              </w:rPr>
              <w:t xml:space="preserve"> contiguous RB sets starting from RB set z</w:t>
            </w:r>
            <w:r w:rsidRPr="006F7371">
              <w:rPr>
                <w:rFonts w:eastAsia="DengXian"/>
                <w:iCs/>
                <w:color w:val="FF0000"/>
              </w:rPr>
              <w:t xml:space="preserve">. </w:t>
            </w:r>
          </w:p>
          <w:p w14:paraId="04F086B2" w14:textId="77777777" w:rsidR="00D97A8C" w:rsidRDefault="00D97A8C" w:rsidP="00D97A8C">
            <w:pPr>
              <w:ind w:left="568" w:hanging="284"/>
              <w:rPr>
                <w:rFonts w:eastAsia="Calibri"/>
                <w:color w:val="FF0000"/>
                <w:lang w:val="en-US"/>
              </w:rPr>
            </w:pPr>
            <w:r>
              <w:rPr>
                <w:rFonts w:eastAsia="Calibri"/>
                <w:color w:val="FF0000"/>
                <w:lang w:val="en-US"/>
              </w:rPr>
              <w:t>…</w:t>
            </w:r>
          </w:p>
          <w:p w14:paraId="1A6BFF62" w14:textId="77777777" w:rsidR="00D97A8C" w:rsidRPr="00CE2E21" w:rsidRDefault="00D97A8C" w:rsidP="00D97A8C">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hint="eastAsia"/>
                <w:lang w:val="x-none"/>
              </w:rPr>
              <w:t xml:space="preserve"> </w:t>
            </w:r>
            <w:r w:rsidRPr="00B67515">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B67515">
              <w:rPr>
                <w:rFonts w:eastAsia="Malgun Gothic"/>
                <w:color w:val="FF0000"/>
                <w:lang w:val="x-none" w:eastAsia="en-GB"/>
              </w:rPr>
              <w:t xml:space="preserve"> </w:t>
            </w:r>
            <w:r w:rsidRPr="00E93A6B">
              <w:rPr>
                <w:rFonts w:eastAsia="Malgun Gothic"/>
                <w:color w:val="000000" w:themeColor="text1"/>
                <w:lang w:val="en-US"/>
              </w:rPr>
              <w:t xml:space="preserve">or the number of </w:t>
            </w:r>
            <w:r w:rsidRPr="00E93A6B">
              <w:rPr>
                <w:rFonts w:eastAsia="DengXian"/>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eastAsia="Malgun Gothic"/>
                <w:color w:val="000000" w:themeColor="text1"/>
                <w:lang w:val="en-US" w:eastAsia="en-GB"/>
              </w:rPr>
              <w:t xml:space="preserve"> </w:t>
            </w:r>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3C31063A" w14:textId="77777777" w:rsidR="00D97A8C" w:rsidRPr="00CE2E21" w:rsidRDefault="00D97A8C" w:rsidP="00D97A8C">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E2E21">
              <w:rPr>
                <w:rFonts w:eastAsia="Malgun Gothic" w:hint="eastAsia"/>
                <w:lang w:val="x-none"/>
              </w:rPr>
              <w:t xml:space="preserve"> </w:t>
            </w:r>
            <w:r w:rsidRPr="00B67515">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B67515">
              <w:rPr>
                <w:rFonts w:eastAsia="Malgun Gothic"/>
                <w:color w:val="FF0000"/>
                <w:lang w:val="x-none" w:eastAsia="en-GB"/>
              </w:rPr>
              <w:t xml:space="preserve"> </w:t>
            </w:r>
            <w:r w:rsidRPr="00E93A6B">
              <w:rPr>
                <w:rFonts w:eastAsia="Malgun Gothic"/>
                <w:color w:val="000000" w:themeColor="text1"/>
                <w:lang w:val="en-US"/>
              </w:rPr>
              <w:t xml:space="preserve">or </w:t>
            </w:r>
            <w:r w:rsidRPr="00E93A6B">
              <w:rPr>
                <w:rFonts w:eastAsia="DengXian"/>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Pr>
                <w:rFonts w:eastAsia="Malgun Gothic"/>
                <w:color w:val="000000" w:themeColor="text1"/>
                <w:lang w:eastAsia="en-GB"/>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3FC8BEAE" w14:textId="77777777" w:rsidR="00D97A8C" w:rsidRDefault="00D97A8C" w:rsidP="00D97A8C">
            <w:pPr>
              <w:spacing w:after="0"/>
              <w:jc w:val="left"/>
              <w:rPr>
                <w:lang w:val="en-AU" w:eastAsia="zh-CN"/>
              </w:rPr>
            </w:pPr>
          </w:p>
          <w:p w14:paraId="1347EA5D"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F69A65" w14:textId="77777777" w:rsidR="00D97A8C" w:rsidRDefault="00D97A8C" w:rsidP="00D97A8C">
            <w:pPr>
              <w:spacing w:after="0"/>
              <w:jc w:val="left"/>
              <w:rPr>
                <w:lang w:val="en-AU" w:eastAsia="zh-CN"/>
              </w:rPr>
            </w:pPr>
            <w:r>
              <w:rPr>
                <w:lang w:val="en-AU" w:eastAsia="zh-CN"/>
              </w:rPr>
              <w:t>Suggest following red changes to align with agreement and avoid confusion. Because in SL-U, sub-channel in lowest frequency may not have the smallest index. RAN1 discussed this and reached this agreement.</w:t>
            </w:r>
          </w:p>
          <w:p w14:paraId="378DFFC4" w14:textId="77777777" w:rsidR="00D97A8C" w:rsidRDefault="00D97A8C" w:rsidP="00D97A8C">
            <w:pPr>
              <w:spacing w:after="0"/>
              <w:jc w:val="left"/>
              <w:rPr>
                <w:lang w:val="en-AU" w:eastAsia="zh-CN"/>
              </w:rPr>
            </w:pPr>
            <w:r>
              <w:rPr>
                <w:lang w:val="en-AU" w:eastAsia="zh-CN"/>
              </w:rPr>
              <w:t>==</w:t>
            </w:r>
          </w:p>
          <w:p w14:paraId="5D99CB55" w14:textId="77777777" w:rsidR="00D97A8C" w:rsidRDefault="00D97A8C" w:rsidP="00D97A8C">
            <w:pPr>
              <w:rPr>
                <w:color w:val="000000" w:themeColor="text1"/>
                <w:lang w:val="en-US" w:eastAsia="ko-KR"/>
              </w:rPr>
            </w:pPr>
            <w:r>
              <w:rPr>
                <w:color w:val="000000" w:themeColor="text1"/>
                <w:lang w:val="en-US" w:eastAsia="ko-KR"/>
              </w:rPr>
              <w:t xml:space="preserve">When PSSCH is transmitted on multiple RB sets, the corresponding PSCCH is located on the </w:t>
            </w:r>
            <w:r w:rsidRPr="00423E82">
              <w:rPr>
                <w:strike/>
                <w:color w:val="FF0000"/>
                <w:lang w:val="en-US" w:eastAsia="ko-KR"/>
              </w:rPr>
              <w:t>lowest</w:t>
            </w:r>
            <w:r w:rsidRPr="00423E82">
              <w:rPr>
                <w:color w:val="FF0000"/>
                <w:lang w:val="en-US" w:eastAsia="ko-KR"/>
              </w:rPr>
              <w:t xml:space="preserve"> </w:t>
            </w:r>
            <w:r>
              <w:rPr>
                <w:color w:val="000000" w:themeColor="text1"/>
                <w:lang w:val="en-US" w:eastAsia="ko-KR"/>
              </w:rPr>
              <w:t xml:space="preserve">sub-channel </w:t>
            </w:r>
            <w:r w:rsidRPr="00423E82">
              <w:rPr>
                <w:color w:val="FF0000"/>
                <w:lang w:val="en-US" w:eastAsia="ko-KR"/>
              </w:rPr>
              <w:t>with smallest index</w:t>
            </w:r>
            <w:r>
              <w:rPr>
                <w:color w:val="000000" w:themeColor="text1"/>
                <w:lang w:val="en-US" w:eastAsia="ko-KR"/>
              </w:rPr>
              <w:t xml:space="preserve"> of the lowest RB set. </w:t>
            </w:r>
          </w:p>
          <w:p w14:paraId="701A6081" w14:textId="77777777" w:rsidR="00D97A8C" w:rsidRDefault="00D97A8C" w:rsidP="00D97A8C">
            <w:pPr>
              <w:rPr>
                <w:color w:val="000000" w:themeColor="text1"/>
                <w:lang w:val="en-US" w:eastAsia="ja-JP"/>
              </w:rPr>
            </w:pPr>
          </w:p>
          <w:p w14:paraId="3EF532E5" w14:textId="77777777" w:rsidR="00D97A8C" w:rsidRDefault="00D97A8C" w:rsidP="00D97A8C">
            <w:pPr>
              <w:rPr>
                <w:b/>
                <w:shd w:val="clear" w:color="auto" w:fill="FFFF00"/>
                <w:lang w:eastAsia="zh-CN"/>
              </w:rPr>
            </w:pPr>
            <w:r>
              <w:rPr>
                <w:b/>
                <w:highlight w:val="green"/>
                <w:shd w:val="clear" w:color="auto" w:fill="FFFF00"/>
                <w:lang w:eastAsia="zh-CN"/>
              </w:rPr>
              <w:lastRenderedPageBreak/>
              <w:t>Agreement</w:t>
            </w:r>
          </w:p>
          <w:p w14:paraId="5FAE42BF" w14:textId="77777777" w:rsidR="00D97A8C" w:rsidRDefault="00D97A8C" w:rsidP="00D97A8C">
            <w:pPr>
              <w:tabs>
                <w:tab w:val="left" w:pos="0"/>
              </w:tabs>
              <w:rPr>
                <w:bCs/>
              </w:rPr>
            </w:pPr>
            <w:r>
              <w:rPr>
                <w:bCs/>
              </w:rPr>
              <w:t>For interlace RB-based PSCCH/PSSCH transmission in SL-U</w:t>
            </w:r>
            <w:r>
              <w:rPr>
                <w:lang w:eastAsia="zh-CN"/>
              </w:rPr>
              <w:t>, support the following:</w:t>
            </w:r>
          </w:p>
          <w:p w14:paraId="3B438522" w14:textId="77777777" w:rsidR="00D97A8C" w:rsidRDefault="00D97A8C" w:rsidP="00D97A8C">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28574AD6" w14:textId="77777777" w:rsidR="00D97A8C" w:rsidRDefault="00D97A8C" w:rsidP="00D97A8C">
            <w:pPr>
              <w:spacing w:after="0"/>
              <w:jc w:val="left"/>
              <w:rPr>
                <w:lang w:val="en-AU" w:eastAsia="zh-CN"/>
              </w:rPr>
            </w:pPr>
          </w:p>
          <w:p w14:paraId="37DEB348"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590AC31" w14:textId="77777777" w:rsidR="00D97A8C" w:rsidRDefault="00D97A8C" w:rsidP="00D97A8C">
            <w:pPr>
              <w:spacing w:after="0"/>
              <w:jc w:val="left"/>
              <w:rPr>
                <w:lang w:val="en-AU" w:eastAsia="zh-CN"/>
              </w:rPr>
            </w:pPr>
            <w:r>
              <w:rPr>
                <w:lang w:val="en-AU" w:eastAsia="zh-CN"/>
              </w:rPr>
              <w:t>In the endorsed draft 38212, the following fields are removed since more RAN1 discussion are needed on how/where to include these fields. So suggest to remove them in 38214 as well at the current stage.</w:t>
            </w:r>
          </w:p>
          <w:p w14:paraId="4A2AC83D" w14:textId="77777777" w:rsidR="00D97A8C" w:rsidRDefault="00D97A8C" w:rsidP="00D97A8C">
            <w:pPr>
              <w:spacing w:after="0"/>
              <w:jc w:val="left"/>
              <w:rPr>
                <w:lang w:val="en-AU" w:eastAsia="zh-CN"/>
              </w:rPr>
            </w:pPr>
            <w:r>
              <w:rPr>
                <w:lang w:val="en-AU" w:eastAsia="zh-CN"/>
              </w:rPr>
              <w:t>==</w:t>
            </w:r>
          </w:p>
          <w:p w14:paraId="6650B07D"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CAPC</w:t>
            </w:r>
            <w:r w:rsidRPr="00077C0F">
              <w:rPr>
                <w:strike/>
                <w:color w:val="FF0000"/>
                <w:lang w:val="en-US"/>
              </w:rPr>
              <w:t>’ field as indicated by higher layers.</w:t>
            </w:r>
          </w:p>
          <w:p w14:paraId="408F8D91"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 xml:space="preserve">COT sharing cast type’ </w:t>
            </w:r>
            <w:r w:rsidRPr="00077C0F">
              <w:rPr>
                <w:strike/>
                <w:color w:val="FF0000"/>
                <w:lang w:val="en-US"/>
              </w:rPr>
              <w:t>field as indicated by higher layers</w:t>
            </w:r>
          </w:p>
          <w:p w14:paraId="5E36CB91"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COT sharing Additional ID’</w:t>
            </w:r>
            <w:r w:rsidRPr="00077C0F">
              <w:rPr>
                <w:strike/>
                <w:color w:val="FF0000"/>
                <w:lang w:val="en-US"/>
              </w:rPr>
              <w:t xml:space="preserve"> field as indicated by higher layers.</w:t>
            </w:r>
          </w:p>
          <w:p w14:paraId="772C55FC"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Remaining COT duration’</w:t>
            </w:r>
            <w:r w:rsidRPr="00077C0F">
              <w:rPr>
                <w:strike/>
                <w:color w:val="FF0000"/>
                <w:lang w:val="en-US"/>
              </w:rPr>
              <w:t xml:space="preserve"> field as indicated by higher layers.</w:t>
            </w:r>
          </w:p>
          <w:p w14:paraId="7AEB9C5B" w14:textId="77777777" w:rsidR="00D97A8C" w:rsidRDefault="00D97A8C" w:rsidP="00D97A8C">
            <w:pPr>
              <w:spacing w:after="0"/>
              <w:jc w:val="left"/>
              <w:rPr>
                <w:lang w:val="en-AU" w:eastAsia="zh-CN"/>
              </w:rPr>
            </w:pPr>
          </w:p>
          <w:p w14:paraId="3BDA39FB"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w:t>
            </w:r>
            <w:r>
              <w:rPr>
                <w:rFonts w:hint="eastAsia"/>
                <w:highlight w:val="magenta"/>
                <w:lang w:eastAsia="zh-CN"/>
              </w:rPr>
              <w:t>others</w:t>
            </w:r>
          </w:p>
          <w:p w14:paraId="3DEF33D1" w14:textId="77777777" w:rsidR="00D97A8C" w:rsidRDefault="00D97A8C" w:rsidP="00D97A8C">
            <w:pPr>
              <w:pStyle w:val="ListParagraph"/>
              <w:numPr>
                <w:ilvl w:val="0"/>
                <w:numId w:val="34"/>
              </w:numPr>
              <w:jc w:val="left"/>
              <w:rPr>
                <w:lang w:val="en-AU"/>
              </w:rPr>
            </w:pPr>
            <w:r>
              <w:rPr>
                <w:lang w:val="en-AU"/>
              </w:rPr>
              <w:t>“</w:t>
            </w:r>
            <w:r w:rsidRPr="00D57243">
              <w:rPr>
                <w:strike/>
                <w:color w:val="FF0000"/>
                <w:lang w:val="en-US"/>
              </w:rPr>
              <w:t>-</w:t>
            </w:r>
            <w:r w:rsidRPr="00D57243">
              <w:rPr>
                <w:strike/>
                <w:color w:val="FF0000"/>
                <w:lang w:val="en-US"/>
              </w:rPr>
              <w:tab/>
            </w:r>
            <m:oMath>
              <m:sSub>
                <m:sSubPr>
                  <m:ctrlPr>
                    <w:rPr>
                      <w:rFonts w:ascii="Cambria Math" w:hAnsi="Cambria Math"/>
                      <w:i/>
                      <w:iCs/>
                      <w:strike/>
                      <w:color w:val="FF0000"/>
                      <w:lang w:eastAsia="en-GB"/>
                    </w:rPr>
                  </m:ctrlPr>
                </m:sSubPr>
                <m:e>
                  <m:r>
                    <w:rPr>
                      <w:rFonts w:ascii="Cambria Math" w:hAnsi="Cambria Math"/>
                      <w:strike/>
                      <w:color w:val="FF0000"/>
                      <w:lang w:eastAsia="en-GB"/>
                    </w:rPr>
                    <m:t>N</m:t>
                  </m:r>
                </m:e>
                <m:sub>
                  <m:r>
                    <m:rPr>
                      <m:nor/>
                    </m:rPr>
                    <w:rPr>
                      <w:rFonts w:ascii="Cambria Math" w:hAnsi="Cambria Math"/>
                      <w:i/>
                      <w:iCs/>
                      <w:strike/>
                      <w:color w:val="FF0000"/>
                      <w:lang w:eastAsia="en-GB"/>
                    </w:rPr>
                    <m:t>slot,MCSt</m:t>
                  </m:r>
                </m:sub>
              </m:sSub>
            </m:oMath>
            <w:r w:rsidRPr="00D57243">
              <w:rPr>
                <w:rFonts w:eastAsia="Yu Mincho" w:hint="eastAsia"/>
                <w:iCs/>
                <w:strike/>
                <w:color w:val="FF0000"/>
                <w:lang w:eastAsia="ja-JP"/>
              </w:rPr>
              <w:t>,</w:t>
            </w:r>
            <w:r w:rsidRPr="00D57243">
              <w:rPr>
                <w:rFonts w:eastAsia="Yu Mincho"/>
                <w:iCs/>
                <w:strike/>
                <w:color w:val="FF0000"/>
                <w:lang w:eastAsia="ja-JP"/>
              </w:rPr>
              <w:t xml:space="preserve"> </w:t>
            </w:r>
            <w:r w:rsidRPr="00D57243">
              <w:rPr>
                <w:strike/>
                <w:color w:val="FF0000"/>
                <w:lang w:val="en-US"/>
              </w:rPr>
              <w:t>which indicates the number of consecutive slots for MCSt.</w:t>
            </w:r>
            <w:r>
              <w:rPr>
                <w:lang w:val="en-AU"/>
              </w:rPr>
              <w:t>”: this is redundant with following sentence and can be removed.</w:t>
            </w:r>
          </w:p>
          <w:p w14:paraId="1CA3A667" w14:textId="77777777" w:rsidR="00D97A8C" w:rsidRDefault="00D97A8C" w:rsidP="00D97A8C">
            <w:pPr>
              <w:pStyle w:val="ListParagraph"/>
              <w:numPr>
                <w:ilvl w:val="0"/>
                <w:numId w:val="34"/>
              </w:numPr>
              <w:ind w:left="720"/>
              <w:jc w:val="left"/>
              <w:rPr>
                <w:lang w:val="en-AU"/>
              </w:rPr>
            </w:pPr>
            <w:r>
              <w:rPr>
                <w:lang w:val="en-AU"/>
              </w:rPr>
              <w:t>“</w:t>
            </w: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lang w:val="en-AU"/>
              </w:rPr>
              <w:t>”</w:t>
            </w:r>
          </w:p>
          <w:p w14:paraId="27490932" w14:textId="77777777" w:rsidR="00706AAF" w:rsidRDefault="00D97A8C" w:rsidP="00706AAF">
            <w:pPr>
              <w:pStyle w:val="ListParagraph"/>
              <w:numPr>
                <w:ilvl w:val="0"/>
                <w:numId w:val="34"/>
              </w:numPr>
              <w:jc w:val="left"/>
              <w:rPr>
                <w:lang w:val="en-AU"/>
              </w:rPr>
            </w:pPr>
            <w:r>
              <w:rPr>
                <w:lang w:val="en-AU"/>
              </w:rPr>
              <w:t>Two typos: “</w:t>
            </w:r>
            <w:r w:rsidRPr="00E26308">
              <w:rPr>
                <w:lang w:val="en-AU"/>
              </w:rPr>
              <w:t>SL-BPW</w:t>
            </w:r>
            <w:r>
              <w:rPr>
                <w:lang w:val="en-AU"/>
              </w:rPr>
              <w:t>” --&gt; “</w:t>
            </w:r>
            <w:r w:rsidRPr="00E26308">
              <w:rPr>
                <w:lang w:val="en-AU"/>
              </w:rPr>
              <w:t>SL-</w:t>
            </w:r>
            <w:r w:rsidRPr="00790F4A">
              <w:rPr>
                <w:color w:val="FF0000"/>
                <w:lang w:val="en-AU"/>
              </w:rPr>
              <w:t>BWP</w:t>
            </w:r>
            <w:r>
              <w:rPr>
                <w:lang w:val="en-AU"/>
              </w:rPr>
              <w:t>”</w:t>
            </w:r>
          </w:p>
          <w:p w14:paraId="6977C631" w14:textId="2FE2B511" w:rsidR="00D97A8C" w:rsidRPr="00706AAF" w:rsidRDefault="00D97A8C" w:rsidP="00706AAF">
            <w:pPr>
              <w:pStyle w:val="ListParagraph"/>
              <w:numPr>
                <w:ilvl w:val="0"/>
                <w:numId w:val="34"/>
              </w:numPr>
              <w:jc w:val="left"/>
              <w:rPr>
                <w:lang w:val="en-AU"/>
              </w:rPr>
            </w:pPr>
            <w:r w:rsidRPr="00706AAF">
              <w:rPr>
                <w:lang w:val="en-AU"/>
              </w:rPr>
              <w:t xml:space="preserve">One small </w:t>
            </w:r>
            <w:r w:rsidRPr="00706AAF">
              <w:rPr>
                <w:rFonts w:hint="eastAsia"/>
                <w:lang w:val="en-AU"/>
              </w:rPr>
              <w:t>reminder</w:t>
            </w:r>
            <w:r w:rsidRPr="00706AAF">
              <w:rPr>
                <w:lang w:val="en-AU"/>
              </w:rPr>
              <w:t>: the “summary of change” on cover page needs to be updated in the final version.</w:t>
            </w:r>
          </w:p>
        </w:tc>
        <w:tc>
          <w:tcPr>
            <w:tcW w:w="2424" w:type="dxa"/>
          </w:tcPr>
          <w:p w14:paraId="41685934" w14:textId="77777777" w:rsidR="00CA6890" w:rsidRDefault="00CA6890" w:rsidP="00CA6890">
            <w:pPr>
              <w:jc w:val="left"/>
            </w:pPr>
            <w:r>
              <w:lastRenderedPageBreak/>
              <w:t xml:space="preserve">Comment 1: </w:t>
            </w:r>
          </w:p>
          <w:p w14:paraId="5B32FCA7" w14:textId="77777777" w:rsidR="00CA6890" w:rsidRDefault="00CA6890" w:rsidP="00CA6890">
            <w:pPr>
              <w:jc w:val="left"/>
            </w:pPr>
            <w:r>
              <w:t>Agree, captured (including the parts commented by Apple)</w:t>
            </w:r>
          </w:p>
          <w:p w14:paraId="4E136790" w14:textId="77777777" w:rsidR="00CA6890" w:rsidRDefault="00CA6890" w:rsidP="00CA6890">
            <w:pPr>
              <w:jc w:val="left"/>
            </w:pPr>
            <w:r>
              <w:t>Comment 2:</w:t>
            </w:r>
          </w:p>
          <w:p w14:paraId="5978D16F" w14:textId="77777777" w:rsidR="00CA6890" w:rsidRDefault="00CA6890" w:rsidP="00CA6890">
            <w:pPr>
              <w:jc w:val="left"/>
            </w:pPr>
            <w:r>
              <w:t>Agree, updated accordingly.</w:t>
            </w:r>
          </w:p>
          <w:p w14:paraId="0B076C2A" w14:textId="77777777" w:rsidR="00CA6890" w:rsidRDefault="00CA6890" w:rsidP="00CA6890">
            <w:pPr>
              <w:jc w:val="left"/>
            </w:pPr>
            <w:r>
              <w:t>Comment 3:</w:t>
            </w:r>
          </w:p>
          <w:p w14:paraId="36CD3CC2" w14:textId="77777777" w:rsidR="00CA6890" w:rsidRDefault="00CA6890" w:rsidP="00CA6890">
            <w:pPr>
              <w:jc w:val="left"/>
            </w:pPr>
            <w:r>
              <w:t>Agree, updated accordingly</w:t>
            </w:r>
          </w:p>
          <w:p w14:paraId="7AA0AC79" w14:textId="77777777" w:rsidR="00CA6890" w:rsidRDefault="00CA6890" w:rsidP="00CA6890">
            <w:pPr>
              <w:jc w:val="left"/>
            </w:pPr>
            <w:r>
              <w:t>Comment “Others”:</w:t>
            </w:r>
          </w:p>
          <w:p w14:paraId="0105A189" w14:textId="77777777" w:rsidR="00CA6890" w:rsidRDefault="00CA6890" w:rsidP="00CA6890">
            <w:pPr>
              <w:jc w:val="left"/>
            </w:pPr>
            <w:r>
              <w:t>Agree, updated accordingly</w:t>
            </w:r>
          </w:p>
          <w:p w14:paraId="32FB4076" w14:textId="77777777" w:rsidR="00D97A8C" w:rsidRDefault="00D97A8C" w:rsidP="00D97A8C"/>
        </w:tc>
      </w:tr>
      <w:tr w:rsidR="00E11389" w14:paraId="3AA5D911" w14:textId="77777777" w:rsidTr="00E11389">
        <w:tblPrEx>
          <w:jc w:val="left"/>
        </w:tblPrEx>
        <w:trPr>
          <w:trHeight w:val="644"/>
        </w:trPr>
        <w:tc>
          <w:tcPr>
            <w:tcW w:w="1363" w:type="dxa"/>
            <w:gridSpan w:val="2"/>
          </w:tcPr>
          <w:p w14:paraId="6DC992E4" w14:textId="54A82D58" w:rsidR="00E11389" w:rsidRDefault="00E11389" w:rsidP="00E11389">
            <w:pPr>
              <w:rPr>
                <w:rFonts w:eastAsia="DengXian"/>
                <w:bCs/>
                <w:lang w:eastAsia="zh-CN"/>
              </w:rPr>
            </w:pPr>
            <w:r>
              <w:rPr>
                <w:lang w:eastAsia="zh-CN"/>
              </w:rPr>
              <w:t>CATT/GH</w:t>
            </w:r>
          </w:p>
        </w:tc>
        <w:tc>
          <w:tcPr>
            <w:tcW w:w="5842" w:type="dxa"/>
            <w:gridSpan w:val="2"/>
          </w:tcPr>
          <w:p w14:paraId="52E071A5" w14:textId="77777777" w:rsidR="00E11389" w:rsidRDefault="00E11389" w:rsidP="00E11389">
            <w:pPr>
              <w:spacing w:afterLines="50" w:after="120" w:line="300" w:lineRule="auto"/>
              <w:jc w:val="left"/>
              <w:rPr>
                <w:lang w:val="en-AU" w:eastAsia="zh-CN"/>
              </w:rPr>
            </w:pPr>
            <w:r>
              <w:rPr>
                <w:lang w:val="en-AU" w:eastAsia="zh-CN"/>
              </w:rPr>
              <w:t>Thanks to the editor for updating the CR! We think the following critical changes are missed in v02.</w:t>
            </w:r>
          </w:p>
          <w:p w14:paraId="07749745" w14:textId="77777777" w:rsidR="00E11389" w:rsidRPr="00260F8C" w:rsidRDefault="00E11389" w:rsidP="00E11389">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1</w:t>
            </w:r>
            <w:r w:rsidRPr="00112F10">
              <w:rPr>
                <w:rFonts w:eastAsia="Yu Mincho"/>
                <w:b/>
                <w:bCs/>
                <w:lang w:eastAsia="ja-JP"/>
              </w:rPr>
              <w:t xml:space="preserve"> </w:t>
            </w:r>
            <w:r>
              <w:rPr>
                <w:rFonts w:eastAsia="DengXian" w:hint="eastAsia"/>
                <w:b/>
                <w:bCs/>
              </w:rPr>
              <w:t>(</w:t>
            </w:r>
            <w:r>
              <w:rPr>
                <w:rFonts w:eastAsia="Yu Mincho"/>
                <w:b/>
                <w:bCs/>
                <w:lang w:eastAsia="ja-JP"/>
              </w:rPr>
              <w:t>Clause 8.1</w:t>
            </w:r>
            <w:r>
              <w:rPr>
                <w:rFonts w:eastAsia="DengXian" w:hint="eastAsia"/>
                <w:b/>
                <w:bCs/>
              </w:rPr>
              <w:t>)</w:t>
            </w:r>
            <w:r>
              <w:rPr>
                <w:rFonts w:eastAsia="DengXian"/>
                <w:b/>
                <w:bCs/>
              </w:rPr>
              <w:t>:</w:t>
            </w:r>
          </w:p>
          <w:p w14:paraId="1EDBDAC1" w14:textId="77777777" w:rsidR="00E11389" w:rsidRDefault="00E11389" w:rsidP="00E11389">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 xml:space="preserve">/2-C, corresponding definition is deleted in TS 38.212, leaving the space for companies to further discuss the container of COT-SI. </w:t>
            </w:r>
            <w:r w:rsidRPr="00AC21A4">
              <w:rPr>
                <w:rFonts w:eastAsia="Yu Mincho"/>
                <w:lang w:eastAsia="ja-JP"/>
              </w:rPr>
              <w:t>A similar solution can be used for 38.214</w:t>
            </w:r>
            <w:r>
              <w:rPr>
                <w:rFonts w:eastAsia="Yu Mincho"/>
                <w:lang w:eastAsia="ja-JP"/>
              </w:rPr>
              <w:t xml:space="preserve">, i.e., delete the newly added fields in </w:t>
            </w:r>
            <w:r w:rsidRPr="00260F8C">
              <w:rPr>
                <w:rFonts w:eastAsia="Yu Mincho"/>
                <w:lang w:eastAsia="ja-JP"/>
              </w:rPr>
              <w:t>SCI format</w:t>
            </w:r>
            <w:r>
              <w:rPr>
                <w:rFonts w:eastAsia="Yu Mincho"/>
                <w:lang w:eastAsia="ja-JP"/>
              </w:rPr>
              <w:t xml:space="preserve"> 2-A/</w:t>
            </w:r>
            <w:r w:rsidRPr="00260F8C">
              <w:rPr>
                <w:rFonts w:eastAsia="Yu Mincho"/>
                <w:lang w:eastAsia="ja-JP"/>
              </w:rPr>
              <w:t>2-B</w:t>
            </w:r>
            <w:r>
              <w:rPr>
                <w:rFonts w:eastAsia="Yu Mincho"/>
                <w:lang w:eastAsia="ja-JP"/>
              </w:rPr>
              <w:t>/2-C.</w:t>
            </w:r>
          </w:p>
          <w:tbl>
            <w:tblPr>
              <w:tblStyle w:val="TableGrid"/>
              <w:tblW w:w="0" w:type="auto"/>
              <w:tblInd w:w="420" w:type="dxa"/>
              <w:tblLook w:val="04A0" w:firstRow="1" w:lastRow="0" w:firstColumn="1" w:lastColumn="0" w:noHBand="0" w:noVBand="1"/>
            </w:tblPr>
            <w:tblGrid>
              <w:gridCol w:w="5051"/>
            </w:tblGrid>
            <w:tr w:rsidR="00E11389" w14:paraId="6FBC520D" w14:textId="77777777" w:rsidTr="00D374E3">
              <w:tc>
                <w:tcPr>
                  <w:tcW w:w="5646" w:type="dxa"/>
                </w:tcPr>
                <w:p w14:paraId="7363E9CA" w14:textId="77777777" w:rsidR="00E11389" w:rsidRPr="00C11F73" w:rsidRDefault="00E11389" w:rsidP="00E11389">
                  <w:pPr>
                    <w:overflowPunct/>
                    <w:autoSpaceDE/>
                    <w:autoSpaceDN/>
                    <w:adjustRightInd/>
                    <w:ind w:left="568" w:hanging="284"/>
                    <w:jc w:val="left"/>
                    <w:textAlignment w:val="auto"/>
                    <w:rPr>
                      <w:strike/>
                      <w:color w:val="FF0000"/>
                    </w:rPr>
                  </w:pPr>
                  <w:r w:rsidRPr="00C11F73">
                    <w:rPr>
                      <w:strike/>
                      <w:color w:val="FF0000"/>
                    </w:rPr>
                    <w:t>-</w:t>
                  </w:r>
                  <w:r w:rsidRPr="00C11F73">
                    <w:rPr>
                      <w:strike/>
                      <w:color w:val="FF0000"/>
                    </w:rPr>
                    <w:tab/>
                    <w:t>the UE shall set value of the ‘</w:t>
                  </w:r>
                  <w:r w:rsidRPr="00C11F73">
                    <w:rPr>
                      <w:i/>
                      <w:iCs/>
                      <w:strike/>
                      <w:color w:val="FF0000"/>
                    </w:rPr>
                    <w:t>CAPC</w:t>
                  </w:r>
                  <w:r w:rsidRPr="00C11F73">
                    <w:rPr>
                      <w:strike/>
                      <w:color w:val="FF0000"/>
                    </w:rPr>
                    <w:t>’ field as indicated by higher layers.</w:t>
                  </w:r>
                </w:p>
                <w:p w14:paraId="5B0CD5C1" w14:textId="77777777" w:rsidR="00E11389" w:rsidRPr="00C11F73" w:rsidRDefault="00E11389" w:rsidP="00E11389">
                  <w:pPr>
                    <w:overflowPunct/>
                    <w:autoSpaceDE/>
                    <w:autoSpaceDN/>
                    <w:adjustRightInd/>
                    <w:ind w:left="568" w:hanging="284"/>
                    <w:jc w:val="left"/>
                    <w:textAlignment w:val="auto"/>
                    <w:rPr>
                      <w:strike/>
                      <w:color w:val="FF0000"/>
                    </w:rPr>
                  </w:pPr>
                  <w:r w:rsidRPr="00C11F73">
                    <w:rPr>
                      <w:strike/>
                      <w:color w:val="FF0000"/>
                    </w:rPr>
                    <w:t>-</w:t>
                  </w:r>
                  <w:r w:rsidRPr="00C11F73">
                    <w:rPr>
                      <w:strike/>
                      <w:color w:val="FF0000"/>
                    </w:rPr>
                    <w:tab/>
                    <w:t>the UE shall set value of the ‘</w:t>
                  </w:r>
                  <w:r w:rsidRPr="00C11F73">
                    <w:rPr>
                      <w:i/>
                      <w:iCs/>
                      <w:strike/>
                      <w:color w:val="FF0000"/>
                    </w:rPr>
                    <w:t>COT sharing cast type</w:t>
                  </w:r>
                  <w:r w:rsidRPr="00C11F73">
                    <w:rPr>
                      <w:strike/>
                      <w:color w:val="FF0000"/>
                    </w:rPr>
                    <w:t>’ field as indicated by higher layers.</w:t>
                  </w:r>
                </w:p>
                <w:p w14:paraId="16713232" w14:textId="77777777" w:rsidR="00E11389" w:rsidRPr="00C11F73" w:rsidRDefault="00E11389" w:rsidP="00E11389">
                  <w:pPr>
                    <w:overflowPunct/>
                    <w:autoSpaceDE/>
                    <w:autoSpaceDN/>
                    <w:adjustRightInd/>
                    <w:ind w:left="568" w:hanging="284"/>
                    <w:jc w:val="left"/>
                    <w:textAlignment w:val="auto"/>
                    <w:rPr>
                      <w:strike/>
                      <w:color w:val="FF0000"/>
                    </w:rPr>
                  </w:pPr>
                  <w:r w:rsidRPr="00C11F73">
                    <w:rPr>
                      <w:strike/>
                      <w:color w:val="FF0000"/>
                    </w:rPr>
                    <w:t>-</w:t>
                  </w:r>
                  <w:r w:rsidRPr="00C11F73">
                    <w:rPr>
                      <w:strike/>
                      <w:color w:val="FF0000"/>
                    </w:rPr>
                    <w:tab/>
                    <w:t>the UE shall set value of the ‘</w:t>
                  </w:r>
                  <w:r w:rsidRPr="00C11F73">
                    <w:rPr>
                      <w:i/>
                      <w:iCs/>
                      <w:strike/>
                      <w:color w:val="FF0000"/>
                    </w:rPr>
                    <w:t>COT sharing Additional ID’</w:t>
                  </w:r>
                  <w:r w:rsidRPr="00C11F73">
                    <w:rPr>
                      <w:strike/>
                      <w:color w:val="FF0000"/>
                    </w:rPr>
                    <w:t xml:space="preserve"> field as indicated by higher layers.</w:t>
                  </w:r>
                </w:p>
                <w:p w14:paraId="0F9F5CEB" w14:textId="77777777" w:rsidR="00E11389" w:rsidRPr="00C11F73" w:rsidRDefault="00E11389" w:rsidP="00E11389">
                  <w:pPr>
                    <w:overflowPunct/>
                    <w:autoSpaceDE/>
                    <w:autoSpaceDN/>
                    <w:adjustRightInd/>
                    <w:ind w:left="568" w:hanging="284"/>
                    <w:jc w:val="left"/>
                    <w:textAlignment w:val="auto"/>
                  </w:pPr>
                  <w:r w:rsidRPr="00C11F73">
                    <w:rPr>
                      <w:strike/>
                      <w:color w:val="FF0000"/>
                    </w:rPr>
                    <w:t>-</w:t>
                  </w:r>
                  <w:r w:rsidRPr="00C11F73">
                    <w:rPr>
                      <w:strike/>
                      <w:color w:val="FF0000"/>
                    </w:rPr>
                    <w:tab/>
                    <w:t>the UE shall set value of the ‘</w:t>
                  </w:r>
                  <w:r w:rsidRPr="00C11F73">
                    <w:rPr>
                      <w:i/>
                      <w:iCs/>
                      <w:strike/>
                      <w:color w:val="FF0000"/>
                    </w:rPr>
                    <w:t>Remaining COT duration’</w:t>
                  </w:r>
                  <w:r w:rsidRPr="00C11F73">
                    <w:rPr>
                      <w:strike/>
                      <w:color w:val="FF0000"/>
                    </w:rPr>
                    <w:t xml:space="preserve"> field as indicated by higher layers.</w:t>
                  </w:r>
                </w:p>
              </w:tc>
            </w:tr>
          </w:tbl>
          <w:p w14:paraId="26A49CC8" w14:textId="77777777" w:rsidR="00E11389" w:rsidRPr="00C11F73" w:rsidRDefault="00E11389" w:rsidP="00E11389">
            <w:pPr>
              <w:spacing w:afterLines="50" w:after="120" w:line="300" w:lineRule="auto"/>
              <w:ind w:left="420"/>
              <w:jc w:val="left"/>
              <w:rPr>
                <w:rFonts w:eastAsia="Yu Mincho"/>
                <w:lang w:eastAsia="ja-JP"/>
              </w:rPr>
            </w:pPr>
          </w:p>
          <w:p w14:paraId="141F7967" w14:textId="77777777" w:rsidR="00E11389" w:rsidRPr="00260F8C" w:rsidRDefault="00E11389" w:rsidP="00E11389">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DengXian" w:hint="eastAsia"/>
                <w:b/>
                <w:bCs/>
              </w:rPr>
              <w:t>(</w:t>
            </w:r>
            <w:r>
              <w:rPr>
                <w:rFonts w:eastAsia="Yu Mincho"/>
                <w:b/>
                <w:bCs/>
                <w:lang w:eastAsia="ja-JP"/>
              </w:rPr>
              <w:t>Clause 8.1.2.1 &amp; 8.1.3.2</w:t>
            </w:r>
            <w:r>
              <w:rPr>
                <w:rFonts w:eastAsia="DengXian" w:hint="eastAsia"/>
                <w:b/>
                <w:bCs/>
              </w:rPr>
              <w:t>)</w:t>
            </w:r>
            <w:r>
              <w:rPr>
                <w:rFonts w:eastAsia="DengXian"/>
                <w:b/>
                <w:bCs/>
              </w:rPr>
              <w:t>:</w:t>
            </w:r>
          </w:p>
          <w:p w14:paraId="482564E7" w14:textId="77777777" w:rsidR="00E11389" w:rsidRPr="00E11389" w:rsidRDefault="00E11389" w:rsidP="00E11389">
            <w:pPr>
              <w:pStyle w:val="ListParagraph"/>
              <w:numPr>
                <w:ilvl w:val="1"/>
                <w:numId w:val="33"/>
              </w:numPr>
              <w:spacing w:afterLines="50" w:after="120" w:line="300" w:lineRule="auto"/>
              <w:jc w:val="left"/>
              <w:rPr>
                <w:rFonts w:eastAsia="Yu Mincho"/>
                <w:lang w:eastAsia="ja-JP"/>
              </w:rPr>
            </w:pPr>
            <w:r>
              <w:rPr>
                <w:rFonts w:eastAsia="DengXian"/>
              </w:rPr>
              <w:lastRenderedPageBreak/>
              <w:t xml:space="preserve">According to the previous RAN1 agreement, </w:t>
            </w:r>
            <w:r w:rsidRPr="00D765AA">
              <w:rPr>
                <w:rFonts w:eastAsia="DengXian"/>
                <w:i/>
                <w:iCs/>
              </w:rPr>
              <w:t xml:space="preserve">startingSymbolFirst </w:t>
            </w:r>
            <w:r w:rsidRPr="00D765AA">
              <w:rPr>
                <w:rFonts w:eastAsia="DengXian"/>
              </w:rPr>
              <w:t xml:space="preserve">and </w:t>
            </w:r>
            <w:r w:rsidRPr="00D765AA">
              <w:rPr>
                <w:rFonts w:eastAsia="DengXian"/>
                <w:i/>
                <w:iCs/>
              </w:rPr>
              <w:t>startingSymbolSecond</w:t>
            </w:r>
            <w:r>
              <w:rPr>
                <w:rFonts w:eastAsia="DengXian"/>
                <w:i/>
                <w:iCs/>
              </w:rPr>
              <w:t xml:space="preserve"> </w:t>
            </w:r>
            <w:r w:rsidRPr="00D765AA">
              <w:rPr>
                <w:rFonts w:eastAsia="DengXian"/>
              </w:rPr>
              <w:t>are (pre)configured per BWP.</w:t>
            </w:r>
            <w:r>
              <w:rPr>
                <w:rFonts w:eastAsia="DengXian"/>
              </w:rPr>
              <w:t xml:space="preserve"> </w:t>
            </w:r>
          </w:p>
          <w:p w14:paraId="1681289B" w14:textId="78329906" w:rsidR="00E11389" w:rsidRPr="00C11F73" w:rsidRDefault="00E11389" w:rsidP="00E11389">
            <w:pPr>
              <w:pStyle w:val="ListParagraph"/>
              <w:numPr>
                <w:ilvl w:val="1"/>
                <w:numId w:val="33"/>
              </w:numPr>
              <w:spacing w:afterLines="50" w:after="120" w:line="300" w:lineRule="auto"/>
              <w:jc w:val="left"/>
              <w:rPr>
                <w:rFonts w:eastAsia="Yu Mincho"/>
                <w:lang w:eastAsia="ja-JP"/>
              </w:rPr>
            </w:pPr>
            <w:r>
              <w:rPr>
                <w:rFonts w:eastAsia="DengXian"/>
              </w:rPr>
              <w:t>Currently, only one sidelink BWP is supported and thus “</w:t>
            </w:r>
            <w:r w:rsidRPr="00E11389">
              <w:rPr>
                <w:rFonts w:eastAsia="DengXian"/>
                <w:b/>
                <w:bCs/>
              </w:rPr>
              <w:t>the</w:t>
            </w:r>
            <w:r>
              <w:rPr>
                <w:rFonts w:eastAsia="DengXian"/>
              </w:rPr>
              <w:t xml:space="preserve"> SL-BWP” should be used.</w:t>
            </w:r>
          </w:p>
          <w:tbl>
            <w:tblPr>
              <w:tblStyle w:val="TableGrid"/>
              <w:tblW w:w="0" w:type="auto"/>
              <w:tblInd w:w="420" w:type="dxa"/>
              <w:tblLook w:val="04A0" w:firstRow="1" w:lastRow="0" w:firstColumn="1" w:lastColumn="0" w:noHBand="0" w:noVBand="1"/>
            </w:tblPr>
            <w:tblGrid>
              <w:gridCol w:w="5051"/>
            </w:tblGrid>
            <w:tr w:rsidR="00E11389" w14:paraId="7425884B" w14:textId="77777777" w:rsidTr="00D374E3">
              <w:tc>
                <w:tcPr>
                  <w:tcW w:w="5646" w:type="dxa"/>
                </w:tcPr>
                <w:p w14:paraId="73FF8105" w14:textId="77777777" w:rsidR="00E11389" w:rsidRDefault="00E11389" w:rsidP="00E11389">
                  <w:pPr>
                    <w:spacing w:afterLines="50" w:after="120" w:line="300" w:lineRule="auto"/>
                    <w:jc w:val="left"/>
                    <w:rPr>
                      <w:rFonts w:eastAsia="Yu Mincho"/>
                      <w:b/>
                      <w:bCs/>
                      <w:lang w:eastAsia="ja-JP"/>
                    </w:rPr>
                  </w:pPr>
                  <w:r>
                    <w:rPr>
                      <w:rFonts w:eastAsia="Yu Mincho"/>
                      <w:b/>
                      <w:bCs/>
                      <w:lang w:eastAsia="ja-JP"/>
                    </w:rPr>
                    <w:t>Clause 8.1.2.1:</w:t>
                  </w:r>
                </w:p>
                <w:p w14:paraId="2C059E4B" w14:textId="77777777" w:rsidR="00E11389" w:rsidRDefault="00E11389" w:rsidP="00E11389">
                  <w:pPr>
                    <w:spacing w:afterLines="50" w:after="120" w:line="300" w:lineRule="auto"/>
                    <w:jc w:val="left"/>
                    <w:rPr>
                      <w:lang w:val="en-US" w:eastAsia="ja-JP"/>
                    </w:rPr>
                  </w:pPr>
                  <w:r w:rsidRPr="00167A61">
                    <w:t xml:space="preserve">Within the slot, PSSCH resource allocation starts at symbol </w:t>
                  </w:r>
                  <w:r w:rsidRPr="00167A61">
                    <w:rPr>
                      <w:i/>
                      <w:lang w:eastAsia="ja-JP"/>
                    </w:rPr>
                    <w:t xml:space="preserve">sl-StartSymbol+1, </w:t>
                  </w:r>
                  <w:r w:rsidRPr="00167A61">
                    <w:rPr>
                      <w:lang w:eastAsia="ja-JP"/>
                    </w:rPr>
                    <w:t>except wh</w:t>
                  </w:r>
                  <w:r w:rsidRPr="00167A61">
                    <w:rPr>
                      <w:iCs/>
                      <w:lang w:eastAsia="ja-JP"/>
                    </w:rPr>
                    <w:t xml:space="preserve">en </w:t>
                  </w:r>
                  <w:r w:rsidRPr="00167A61">
                    <w:rPr>
                      <w:rFonts w:ascii="Times" w:eastAsia="Batang" w:hAnsi="Times"/>
                      <w:i/>
                      <w:iCs/>
                      <w:szCs w:val="24"/>
                    </w:rPr>
                    <w:t xml:space="preserve">startingSymbolFirst </w:t>
                  </w:r>
                  <w:r w:rsidRPr="00167A61">
                    <w:rPr>
                      <w:rFonts w:ascii="Times" w:eastAsia="Batang" w:hAnsi="Times"/>
                      <w:szCs w:val="24"/>
                    </w:rPr>
                    <w:t xml:space="preserve">and </w:t>
                  </w:r>
                  <w:r w:rsidRPr="00167A61">
                    <w:rPr>
                      <w:rFonts w:ascii="Times" w:eastAsia="Batang" w:hAnsi="Times"/>
                      <w:i/>
                      <w:iCs/>
                      <w:szCs w:val="24"/>
                    </w:rPr>
                    <w:t>startingSymbolSecond</w:t>
                  </w:r>
                  <w:r w:rsidRPr="00167A61">
                    <w:rPr>
                      <w:rFonts w:ascii="Times" w:eastAsia="Batang" w:hAnsi="Times"/>
                      <w:szCs w:val="24"/>
                    </w:rPr>
                    <w:t xml:space="preserve"> are provided for</w:t>
                  </w:r>
                  <w:r w:rsidRPr="004C5D1C">
                    <w:rPr>
                      <w:rFonts w:ascii="Times" w:eastAsia="Batang" w:hAnsi="Times"/>
                      <w:strike/>
                      <w:color w:val="FF0000"/>
                      <w:szCs w:val="24"/>
                    </w:rPr>
                    <w:t xml:space="preserve"> a S</w:t>
                  </w:r>
                  <w:r w:rsidRPr="00167A61">
                    <w:rPr>
                      <w:rFonts w:ascii="Times" w:eastAsia="Batang" w:hAnsi="Times"/>
                      <w:strike/>
                      <w:color w:val="FF0000"/>
                      <w:szCs w:val="24"/>
                    </w:rPr>
                    <w:t xml:space="preserve">L-BPW </w:t>
                  </w:r>
                  <w:r w:rsidRPr="004C5D1C">
                    <w:rPr>
                      <w:rFonts w:ascii="Times" w:eastAsia="Batang" w:hAnsi="Times"/>
                      <w:color w:val="FF0000"/>
                      <w:szCs w:val="24"/>
                    </w:rPr>
                    <w:t xml:space="preserve"> the SL</w:t>
                  </w:r>
                  <w:r w:rsidRPr="00167A61">
                    <w:rPr>
                      <w:rFonts w:ascii="Times" w:eastAsia="Batang" w:hAnsi="Times"/>
                      <w:color w:val="FF0000"/>
                      <w:szCs w:val="24"/>
                    </w:rPr>
                    <w:t>-BWP</w:t>
                  </w:r>
                  <w:r w:rsidRPr="00167A61">
                    <w:rPr>
                      <w:i/>
                      <w:lang w:eastAsia="ja-JP"/>
                    </w:rPr>
                    <w:t>.</w:t>
                  </w:r>
                  <w:r w:rsidRPr="00167A61">
                    <w:rPr>
                      <w:iCs/>
                      <w:lang w:eastAsia="ja-JP"/>
                    </w:rPr>
                    <w:t xml:space="preserve"> </w:t>
                  </w:r>
                  <w:r w:rsidRPr="00167A61">
                    <w:rPr>
                      <w:lang w:val="en-US" w:eastAsia="ja-JP"/>
                    </w:rPr>
                    <w:t xml:space="preserve">If </w:t>
                  </w:r>
                  <w:r w:rsidRPr="00167A61">
                    <w:rPr>
                      <w:rFonts w:ascii="Times" w:eastAsia="Batang" w:hAnsi="Times"/>
                      <w:i/>
                      <w:iCs/>
                      <w:szCs w:val="24"/>
                    </w:rPr>
                    <w:t xml:space="preserve">startingSymbolFirst </w:t>
                  </w:r>
                  <w:r w:rsidRPr="00167A61">
                    <w:rPr>
                      <w:rFonts w:ascii="Times" w:eastAsia="Batang" w:hAnsi="Times"/>
                      <w:szCs w:val="24"/>
                    </w:rPr>
                    <w:t xml:space="preserve">and </w:t>
                  </w:r>
                  <w:r w:rsidRPr="00167A61">
                    <w:rPr>
                      <w:rFonts w:ascii="Times" w:eastAsia="Batang" w:hAnsi="Times"/>
                      <w:i/>
                      <w:iCs/>
                      <w:szCs w:val="24"/>
                    </w:rPr>
                    <w:t>startingSymbolSecond</w:t>
                  </w:r>
                  <w:r w:rsidRPr="00167A61">
                    <w:rPr>
                      <w:rFonts w:ascii="Times" w:eastAsia="Batang" w:hAnsi="Times"/>
                      <w:szCs w:val="24"/>
                    </w:rPr>
                    <w:t xml:space="preserve"> are provided</w:t>
                  </w:r>
                  <w:r w:rsidRPr="00167A61">
                    <w:rPr>
                      <w:lang w:val="en-US" w:eastAsia="ja-JP"/>
                    </w:rPr>
                    <w:t xml:space="preserve"> for </w:t>
                  </w:r>
                  <w:r w:rsidRPr="00167A61">
                    <w:rPr>
                      <w:rFonts w:ascii="Times" w:eastAsia="Batang" w:hAnsi="Times"/>
                      <w:strike/>
                      <w:color w:val="FF0000"/>
                      <w:szCs w:val="24"/>
                    </w:rPr>
                    <w:t xml:space="preserve">SL-BPW </w:t>
                  </w:r>
                  <w:r w:rsidRPr="004C5D1C">
                    <w:rPr>
                      <w:rFonts w:ascii="Times" w:eastAsia="Batang" w:hAnsi="Times"/>
                      <w:color w:val="FF0000"/>
                      <w:szCs w:val="24"/>
                    </w:rPr>
                    <w:t xml:space="preserve"> the SL</w:t>
                  </w:r>
                  <w:r w:rsidRPr="00167A61">
                    <w:rPr>
                      <w:rFonts w:ascii="Times" w:eastAsia="Batang" w:hAnsi="Times"/>
                      <w:color w:val="FF0000"/>
                      <w:szCs w:val="24"/>
                    </w:rPr>
                    <w:t>-BWP</w:t>
                  </w:r>
                  <w:r w:rsidRPr="00167A61">
                    <w:rPr>
                      <w:lang w:val="en-US" w:eastAsia="ja-JP"/>
                    </w:rPr>
                    <w:t>, there are 2 candidate starting symbols for PSSCH transmission for slots without PSFCH symbols.</w:t>
                  </w:r>
                </w:p>
                <w:p w14:paraId="6E96784A" w14:textId="77777777" w:rsidR="00E11389" w:rsidRDefault="00E11389" w:rsidP="00E11389">
                  <w:pPr>
                    <w:spacing w:afterLines="50" w:after="120" w:line="300" w:lineRule="auto"/>
                    <w:jc w:val="left"/>
                    <w:rPr>
                      <w:rFonts w:eastAsia="Yu Mincho"/>
                      <w:b/>
                      <w:bCs/>
                      <w:lang w:eastAsia="ja-JP"/>
                    </w:rPr>
                  </w:pPr>
                  <w:r>
                    <w:rPr>
                      <w:rFonts w:eastAsia="Yu Mincho"/>
                      <w:b/>
                      <w:bCs/>
                      <w:lang w:eastAsia="ja-JP"/>
                    </w:rPr>
                    <w:t>Clause 8.1.3.2:</w:t>
                  </w:r>
                </w:p>
                <w:p w14:paraId="1D918EF1" w14:textId="77777777" w:rsidR="00E11389" w:rsidRPr="00C11F73" w:rsidRDefault="00E11389" w:rsidP="00E11389">
                  <w:pPr>
                    <w:overflowPunct/>
                    <w:autoSpaceDE/>
                    <w:autoSpaceDN/>
                    <w:adjustRightInd/>
                    <w:ind w:left="1135" w:hanging="284"/>
                    <w:jc w:val="left"/>
                    <w:textAlignment w:val="auto"/>
                    <w:rPr>
                      <w:lang w:eastAsia="en-GB"/>
                    </w:rPr>
                  </w:pPr>
                  <w:r w:rsidRPr="00C11F73">
                    <w:t>-</w:t>
                  </w:r>
                  <w:r w:rsidRPr="00C11F73">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C11F73">
                    <w:rPr>
                      <w:lang w:eastAsia="ko-KR"/>
                    </w:rPr>
                    <w:fldChar w:fldCharType="begin"/>
                  </w:r>
                  <w:r w:rsidRPr="00C11F73">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C11F73">
                    <w:rPr>
                      <w:lang w:eastAsia="ko-KR"/>
                    </w:rPr>
                    <w:instrText xml:space="preserve"> </w:instrText>
                  </w:r>
                  <w:r w:rsidRPr="00C11F73">
                    <w:rPr>
                      <w:lang w:eastAsia="ko-KR"/>
                    </w:rPr>
                    <w:fldChar w:fldCharType="end"/>
                  </w:r>
                  <w:r w:rsidRPr="00C11F73">
                    <w:rPr>
                      <w:lang w:eastAsia="ko-KR"/>
                    </w:rPr>
                    <w:t xml:space="preserve"> =</w:t>
                  </w:r>
                  <w:r w:rsidRPr="00C11F73">
                    <w:rPr>
                      <w:i/>
                    </w:rPr>
                    <w:t xml:space="preserve"> sl-LengthSymbols</w:t>
                  </w:r>
                  <w:r w:rsidRPr="00C11F73">
                    <w:rPr>
                      <w:lang w:eastAsia="ko-KR"/>
                    </w:rPr>
                    <w:t xml:space="preserve"> -2, where </w:t>
                  </w:r>
                  <w:r w:rsidRPr="00C11F73">
                    <w:rPr>
                      <w:i/>
                    </w:rPr>
                    <w:t>sl-LengthSymbols</w:t>
                  </w:r>
                  <w:r w:rsidRPr="00C11F73">
                    <w:rPr>
                      <w:lang w:eastAsia="ko-KR"/>
                    </w:rPr>
                    <w:t xml:space="preserve"> is </w:t>
                  </w:r>
                  <w:r w:rsidRPr="00C11F73">
                    <w:t>the number of sidelink symbols within the slot provided by higher layers</w:t>
                  </w:r>
                  <w:ins w:id="321" w:author="Mihai Enescu - after RAN1#114" w:date="2023-09-01T18:51:00Z">
                    <w:r w:rsidRPr="00C11F73">
                      <w:t>.</w:t>
                    </w:r>
                  </w:ins>
                  <w:del w:id="322" w:author="Mihai Enescu - after RAN1#114" w:date="2023-09-01T18:51:00Z">
                    <w:r w:rsidRPr="00C11F73" w:rsidDel="00B83636">
                      <w:delText>,</w:delText>
                    </w:r>
                  </w:del>
                  <w:r w:rsidRPr="00C11F73">
                    <w:t xml:space="preserve"> </w:t>
                  </w:r>
                  <w:r w:rsidRPr="00C11F73">
                    <w:rPr>
                      <w:lang w:val="en-US" w:eastAsia="ja-JP"/>
                    </w:rPr>
                    <w:t xml:space="preserve">If </w:t>
                  </w:r>
                  <w:r w:rsidRPr="00C11F73">
                    <w:rPr>
                      <w:rFonts w:ascii="Times" w:eastAsia="Batang" w:hAnsi="Times"/>
                      <w:i/>
                      <w:iCs/>
                      <w:szCs w:val="24"/>
                    </w:rPr>
                    <w:t xml:space="preserve">startingSymbolFirst </w:t>
                  </w:r>
                  <w:r w:rsidRPr="00C11F73">
                    <w:rPr>
                      <w:rFonts w:ascii="Times" w:eastAsia="Batang" w:hAnsi="Times"/>
                      <w:szCs w:val="24"/>
                    </w:rPr>
                    <w:t xml:space="preserve">and </w:t>
                  </w:r>
                  <w:r w:rsidRPr="00C11F73">
                    <w:rPr>
                      <w:rFonts w:ascii="Times" w:eastAsia="Batang" w:hAnsi="Times"/>
                      <w:i/>
                      <w:iCs/>
                      <w:szCs w:val="24"/>
                    </w:rPr>
                    <w:t>startingSymbolSecond</w:t>
                  </w:r>
                  <w:r w:rsidRPr="00C11F73">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w:t>
                  </w:r>
                  <w:r w:rsidRPr="00C11F73">
                    <w:rPr>
                      <w:lang w:val="en-US" w:eastAsia="ja-JP"/>
                    </w:rPr>
                    <w:t xml:space="preserve"> </w:t>
                  </w:r>
                  <w:r w:rsidRPr="00C11F73">
                    <w:rPr>
                      <w:lang w:val="en-US"/>
                    </w:rPr>
                    <w:t xml:space="preserve">the number of sidelink symbols assumed in transport block size determination is determined by a reference number of symbols, </w:t>
                  </w:r>
                  <w:r w:rsidRPr="00C11F73">
                    <w:rPr>
                      <w:i/>
                      <w:iCs/>
                      <w:lang w:val="en-US"/>
                    </w:rPr>
                    <w:t>numRefSymbolLength</w:t>
                  </w:r>
                  <w:r w:rsidRPr="00C11F73">
                    <w:rPr>
                      <w:lang w:val="en-US"/>
                    </w:rPr>
                    <w:t>, provided by higher layers</w:t>
                  </w:r>
                  <w:r w:rsidRPr="00C11F73">
                    <w:t xml:space="preserve">, </w:t>
                  </w:r>
                  <w:r w:rsidRPr="00C11F73">
                    <w:rPr>
                      <w:lang w:val="en-US"/>
                    </w:rPr>
                    <w:t xml:space="preserve">such that </w:t>
                  </w:r>
                  <w:r w:rsidRPr="00C11F73">
                    <w:rPr>
                      <w:i/>
                      <w:iCs/>
                      <w:lang w:val="en-US"/>
                    </w:rPr>
                    <w:t xml:space="preserve">numRefSymbolLength </w:t>
                  </w:r>
                  <w:r w:rsidRPr="00C11F73">
                    <w:rPr>
                      <w:lang w:val="en-US"/>
                    </w:rPr>
                    <w:t>replaces</w:t>
                  </w:r>
                  <w:r w:rsidRPr="00C11F73">
                    <w:rPr>
                      <w:i/>
                      <w:iCs/>
                      <w:lang w:val="en-US"/>
                    </w:rPr>
                    <w:t xml:space="preserve"> </w:t>
                  </w:r>
                  <w:r w:rsidRPr="00C11F73">
                    <w:rPr>
                      <w:i/>
                    </w:rPr>
                    <w:t>sl-LengthSymbols</w:t>
                  </w:r>
                  <w:r w:rsidRPr="00C11F73">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C11F73">
                    <w:rPr>
                      <w:i/>
                      <w:iCs/>
                      <w:lang w:val="en-US"/>
                    </w:rPr>
                    <w:t xml:space="preserve"> </w:t>
                  </w:r>
                  <w:r w:rsidRPr="00C11F73">
                    <w:t xml:space="preserve">. </w:t>
                  </w:r>
                </w:p>
              </w:tc>
            </w:tr>
          </w:tbl>
          <w:p w14:paraId="5EEA8FCB" w14:textId="77777777" w:rsidR="00E11389" w:rsidRPr="00C11F73" w:rsidRDefault="00E11389" w:rsidP="00E11389">
            <w:pPr>
              <w:spacing w:afterLines="50" w:after="120" w:line="300" w:lineRule="auto"/>
              <w:ind w:left="420"/>
              <w:jc w:val="left"/>
              <w:rPr>
                <w:rFonts w:eastAsia="Yu Mincho"/>
                <w:lang w:eastAsia="ja-JP"/>
              </w:rPr>
            </w:pPr>
          </w:p>
          <w:p w14:paraId="1EB03803" w14:textId="767855F8" w:rsidR="00E11389" w:rsidRPr="00260F8C" w:rsidRDefault="00E11389" w:rsidP="00E11389">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DengXian" w:hint="eastAsia"/>
                <w:b/>
                <w:bCs/>
              </w:rPr>
              <w:t>(</w:t>
            </w:r>
            <w:r>
              <w:rPr>
                <w:rFonts w:eastAsia="Yu Mincho"/>
                <w:b/>
                <w:bCs/>
                <w:lang w:eastAsia="ja-JP"/>
              </w:rPr>
              <w:t>Clause 8.1.4</w:t>
            </w:r>
            <w:r>
              <w:rPr>
                <w:rFonts w:eastAsia="DengXian" w:hint="eastAsia"/>
                <w:b/>
                <w:bCs/>
              </w:rPr>
              <w:t>)</w:t>
            </w:r>
            <w:r>
              <w:rPr>
                <w:rFonts w:eastAsia="DengXian"/>
                <w:b/>
                <w:bCs/>
              </w:rPr>
              <w:t>:</w:t>
            </w:r>
          </w:p>
          <w:p w14:paraId="436C5B12" w14:textId="77777777" w:rsidR="00103221" w:rsidRPr="00103221" w:rsidRDefault="00E11389" w:rsidP="00E11389">
            <w:pPr>
              <w:pStyle w:val="ListParagraph"/>
              <w:numPr>
                <w:ilvl w:val="1"/>
                <w:numId w:val="33"/>
              </w:numPr>
              <w:spacing w:afterLines="50" w:after="120" w:line="300" w:lineRule="auto"/>
              <w:jc w:val="left"/>
              <w:rPr>
                <w:rFonts w:eastAsia="Yu Mincho"/>
                <w:lang w:eastAsia="ja-JP"/>
              </w:rPr>
            </w:pPr>
            <w:r>
              <w:rPr>
                <w:rFonts w:eastAsia="DengXian"/>
              </w:rPr>
              <w:t>As mentioned by some companies, candidate single slot should also be defined for interlace</w:t>
            </w:r>
            <w:r w:rsidR="00103221">
              <w:rPr>
                <w:rFonts w:eastAsia="DengXian"/>
              </w:rPr>
              <w:t xml:space="preserve"> RB. </w:t>
            </w:r>
          </w:p>
          <w:p w14:paraId="69619A96" w14:textId="11DA4B91" w:rsidR="00E11389" w:rsidRPr="00FD5D61" w:rsidRDefault="00103221" w:rsidP="00E11389">
            <w:pPr>
              <w:pStyle w:val="ListParagraph"/>
              <w:numPr>
                <w:ilvl w:val="1"/>
                <w:numId w:val="33"/>
              </w:numPr>
              <w:spacing w:afterLines="50" w:after="120" w:line="300" w:lineRule="auto"/>
              <w:jc w:val="left"/>
              <w:rPr>
                <w:rFonts w:eastAsia="Yu Mincho"/>
                <w:lang w:eastAsia="ja-JP"/>
              </w:rPr>
            </w:pPr>
            <w:r>
              <w:rPr>
                <w:rFonts w:eastAsia="DengXian"/>
              </w:rPr>
              <w:t xml:space="preserve">It should be clarity that legacy candidate single-slot resource definition is applied if </w:t>
            </w:r>
            <w:r w:rsidRPr="00103221">
              <w:rPr>
                <w:rFonts w:eastAsia="DengXian"/>
              </w:rPr>
              <w:t xml:space="preserve">higher layer parameter </w:t>
            </w:r>
            <w:r w:rsidRPr="00103221">
              <w:rPr>
                <w:rFonts w:eastAsia="DengXian"/>
                <w:i/>
                <w:iCs/>
              </w:rPr>
              <w:t>transmissionStructureForPSCCHandPSSCH</w:t>
            </w:r>
            <w:r w:rsidRPr="00103221">
              <w:rPr>
                <w:rFonts w:eastAsia="DengXian"/>
              </w:rPr>
              <w:t xml:space="preserve"> is not provided.</w:t>
            </w:r>
          </w:p>
          <w:p w14:paraId="7E91A98D" w14:textId="100CE5BB" w:rsidR="00FD5D61" w:rsidRPr="00103221" w:rsidRDefault="00FD5D61" w:rsidP="00E11389">
            <w:pPr>
              <w:pStyle w:val="ListParagraph"/>
              <w:numPr>
                <w:ilvl w:val="1"/>
                <w:numId w:val="33"/>
              </w:numPr>
              <w:spacing w:afterLines="50" w:after="120" w:line="300" w:lineRule="auto"/>
              <w:jc w:val="left"/>
              <w:rPr>
                <w:rFonts w:eastAsia="Yu Mincho"/>
                <w:lang w:eastAsia="ja-JP"/>
              </w:rPr>
            </w:pPr>
            <w:r>
              <w:rPr>
                <w:rFonts w:eastAsia="DengXian"/>
              </w:rPr>
              <w:t xml:space="preserve">Regarding Apple’s suggestion on step 7a), we don’t think candidate multi-slots resource can be added in the DRX part. RAN1 never had such discussion and by default MCSt is not considered for the DRX scenario. </w:t>
            </w:r>
          </w:p>
          <w:tbl>
            <w:tblPr>
              <w:tblStyle w:val="TableGrid"/>
              <w:tblW w:w="0" w:type="auto"/>
              <w:tblInd w:w="420" w:type="dxa"/>
              <w:tblLook w:val="04A0" w:firstRow="1" w:lastRow="0" w:firstColumn="1" w:lastColumn="0" w:noHBand="0" w:noVBand="1"/>
            </w:tblPr>
            <w:tblGrid>
              <w:gridCol w:w="5051"/>
            </w:tblGrid>
            <w:tr w:rsidR="00103221" w14:paraId="4A79EBB4" w14:textId="77777777" w:rsidTr="00103221">
              <w:tc>
                <w:tcPr>
                  <w:tcW w:w="5471" w:type="dxa"/>
                </w:tcPr>
                <w:p w14:paraId="6CA75737" w14:textId="77777777" w:rsidR="00335A92" w:rsidRPr="00335A92" w:rsidRDefault="00335A92" w:rsidP="00335A92">
                  <w:pPr>
                    <w:overflowPunct/>
                    <w:autoSpaceDE/>
                    <w:autoSpaceDN/>
                    <w:adjustRightInd/>
                    <w:ind w:left="568" w:hanging="284"/>
                    <w:jc w:val="left"/>
                    <w:textAlignment w:val="auto"/>
                    <w:rPr>
                      <w:rFonts w:eastAsia="Calibri"/>
                      <w:color w:val="000000"/>
                      <w:lang w:val="en-US"/>
                    </w:rPr>
                  </w:pPr>
                  <w:r w:rsidRPr="00335A92">
                    <w:rPr>
                      <w:rFonts w:eastAsia="Malgun Gothic"/>
                      <w:lang w:val="x-none"/>
                    </w:rPr>
                    <w:t>1)</w:t>
                  </w:r>
                  <w:r w:rsidRPr="00335A92">
                    <w:rPr>
                      <w:rFonts w:eastAsia="Malgun Gothic"/>
                      <w:lang w:val="x-none"/>
                    </w:rPr>
                    <w:tab/>
                  </w:r>
                  <w:r w:rsidRPr="00335A92">
                    <w:rPr>
                      <w:rFonts w:eastAsia="Malgun Gothic"/>
                      <w:color w:val="000000"/>
                      <w:lang w:val="x-none"/>
                    </w:rPr>
                    <w:t xml:space="preserve">If a </w:t>
                  </w:r>
                  <w:r w:rsidRPr="00335A92">
                    <w:rPr>
                      <w:rFonts w:eastAsia="Calibri"/>
                      <w:color w:val="000000"/>
                      <w:lang w:val="en-US"/>
                    </w:rPr>
                    <w:t xml:space="preserve">number of consecutive slots </w:t>
                  </w:r>
                  <m:oMath>
                    <m:sSub>
                      <m:sSubPr>
                        <m:ctrlPr>
                          <w:rPr>
                            <w:rFonts w:ascii="Cambria Math" w:eastAsia="Calibri" w:hAnsi="Cambria Math"/>
                            <w:color w:val="000000"/>
                            <w:lang w:val="en-US"/>
                          </w:rPr>
                        </m:ctrlPr>
                      </m:sSubPr>
                      <m:e>
                        <m:r>
                          <w:rPr>
                            <w:rFonts w:ascii="Cambria Math" w:eastAsia="Calibri" w:hAnsi="Cambria Math"/>
                            <w:color w:val="000000"/>
                            <w:lang w:val="en-US"/>
                          </w:rPr>
                          <m:t>N</m:t>
                        </m:r>
                      </m:e>
                      <m:sub>
                        <m:r>
                          <w:rPr>
                            <w:rFonts w:ascii="Cambria Math" w:eastAsia="Calibri" w:hAnsi="Cambria Math"/>
                            <w:color w:val="000000"/>
                            <w:lang w:val="en-US"/>
                          </w:rPr>
                          <m:t>slot</m:t>
                        </m:r>
                        <m:r>
                          <m:rPr>
                            <m:sty m:val="p"/>
                          </m:rPr>
                          <w:rPr>
                            <w:rFonts w:ascii="Cambria Math" w:eastAsia="Calibri" w:hAnsi="Cambria Math"/>
                            <w:color w:val="000000"/>
                            <w:lang w:val="en-US"/>
                          </w:rPr>
                          <m:t>,</m:t>
                        </m:r>
                        <m:r>
                          <w:rPr>
                            <w:rFonts w:ascii="Cambria Math" w:eastAsia="Calibri" w:hAnsi="Cambria Math"/>
                            <w:color w:val="000000"/>
                            <w:lang w:val="en-US"/>
                          </w:rPr>
                          <m:t>MCSt</m:t>
                        </m:r>
                      </m:sub>
                    </m:sSub>
                    <m:r>
                      <m:rPr>
                        <m:sty m:val="p"/>
                      </m:rPr>
                      <w:rPr>
                        <w:rFonts w:ascii="Cambria Math" w:eastAsia="Calibri" w:hAnsi="Cambria Math"/>
                        <w:color w:val="000000"/>
                        <w:lang w:val="en-US"/>
                      </w:rPr>
                      <m:t xml:space="preserve"> </m:t>
                    </m:r>
                  </m:oMath>
                  <w:r w:rsidRPr="00335A92">
                    <w:rPr>
                      <w:rFonts w:eastAsia="Calibri"/>
                      <w:color w:val="000000"/>
                      <w:lang w:val="en-US"/>
                    </w:rPr>
                    <w:t xml:space="preserve">is provided with a value larger than 1, the candidate multi-slot resource definition is applied. Otherwise, the candidate single-slot resource definition is applied. </w:t>
                  </w:r>
                </w:p>
                <w:p w14:paraId="6AC9BD75" w14:textId="77777777" w:rsidR="00335A92" w:rsidRPr="00335A92" w:rsidRDefault="00335A92" w:rsidP="00335A92">
                  <w:pPr>
                    <w:overflowPunct/>
                    <w:autoSpaceDE/>
                    <w:autoSpaceDN/>
                    <w:adjustRightInd/>
                    <w:ind w:left="568" w:hanging="284"/>
                    <w:jc w:val="left"/>
                    <w:textAlignment w:val="auto"/>
                    <w:rPr>
                      <w:rFonts w:eastAsia="DengXian"/>
                      <w:iCs/>
                      <w:color w:val="000000"/>
                    </w:rPr>
                  </w:pPr>
                  <w:r w:rsidRPr="00335A92">
                    <w:rPr>
                      <w:rFonts w:eastAsia="Calibri"/>
                      <w:color w:val="000000"/>
                      <w:lang w:val="en-US"/>
                    </w:rPr>
                    <w:tab/>
                  </w:r>
                  <w:r w:rsidRPr="00335A92">
                    <w:rPr>
                      <w:color w:val="000000"/>
                      <w:lang w:eastAsia="ko-KR"/>
                    </w:rPr>
                    <w:t xml:space="preserve">If the higher layer parameter </w:t>
                  </w:r>
                  <w:r w:rsidRPr="00335A92">
                    <w:rPr>
                      <w:i/>
                      <w:iCs/>
                      <w:color w:val="000000"/>
                      <w:lang w:eastAsia="ko-KR"/>
                    </w:rPr>
                    <w:t>transmissionStructureForPSCCHandPSSCH</w:t>
                  </w:r>
                  <w:r w:rsidRPr="00335A92">
                    <w:rPr>
                      <w:color w:val="000000"/>
                      <w:lang w:eastAsia="ko-KR"/>
                    </w:rPr>
                    <w:t xml:space="preserve"> is set to ‘contiguousRB', </w:t>
                  </w:r>
                  <w:r w:rsidRPr="00335A92">
                    <w:rPr>
                      <w:rFonts w:eastAsia="DengXian"/>
                      <w:iCs/>
                      <w:color w:val="000000"/>
                    </w:rPr>
                    <w:t xml:space="preserve">a 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m:t>
                        </m:r>
                      </m:sub>
                    </m:sSub>
                  </m:oMath>
                  <w:r w:rsidRPr="00335A92">
                    <w:rPr>
                      <w:rFonts w:eastAsia="DengXian"/>
                      <w:iCs/>
                      <w:color w:val="000000"/>
                    </w:rPr>
                    <w:t xml:space="preserve">  is defined as a set of </w:t>
                  </w:r>
                  <m:oMath>
                    <m:sSub>
                      <m:sSubPr>
                        <m:ctrlPr>
                          <w:rPr>
                            <w:rFonts w:ascii="Cambria Math" w:hAnsi="Cambria Math"/>
                            <w:i/>
                            <w:color w:val="000000"/>
                            <w:lang w:val="x-none" w:eastAsia="en-GB"/>
                          </w:rPr>
                        </m:ctrlPr>
                      </m:sSubPr>
                      <m:e>
                        <m:r>
                          <w:rPr>
                            <w:rFonts w:ascii="Cambria Math" w:hAnsi="Cambria Math"/>
                            <w:color w:val="000000"/>
                            <w:lang w:val="x-none" w:eastAsia="en-GB"/>
                          </w:rPr>
                          <m:t>L</m:t>
                        </m:r>
                      </m:e>
                      <m:sub>
                        <m:r>
                          <m:rPr>
                            <m:nor/>
                          </m:rPr>
                          <w:rPr>
                            <w:rFonts w:ascii="Cambria Math" w:hAnsi="Cambria Math"/>
                            <w:i/>
                            <w:color w:val="000000"/>
                            <w:lang w:val="x-none" w:eastAsia="en-GB"/>
                          </w:rPr>
                          <m:t>subCH</m:t>
                        </m:r>
                      </m:sub>
                    </m:sSub>
                  </m:oMath>
                  <w:r w:rsidRPr="00335A92">
                    <w:rPr>
                      <w:rFonts w:eastAsia="DengXian"/>
                      <w:iCs/>
                      <w:color w:val="000000"/>
                    </w:rPr>
                    <w:t xml:space="preserve"> contiguous sub-channels </w:t>
                  </w:r>
                  <w:r w:rsidRPr="00335A92">
                    <w:rPr>
                      <w:rFonts w:eastAsia="DengXian"/>
                      <w:iCs/>
                      <w:color w:val="000000"/>
                    </w:rPr>
                    <w:lastRenderedPageBreak/>
                    <w:t xml:space="preserve">starting from sub-channel </w:t>
                  </w:r>
                  <m:oMath>
                    <m:r>
                      <w:rPr>
                        <w:rFonts w:ascii="Cambria Math" w:eastAsia="DengXian" w:hAnsi="Cambria Math" w:cs="Calibri"/>
                        <w:color w:val="000000"/>
                        <w:sz w:val="22"/>
                        <w:szCs w:val="22"/>
                      </w:rPr>
                      <m:t>x</m:t>
                    </m:r>
                  </m:oMath>
                  <w:r w:rsidRPr="00335A92">
                    <w:rPr>
                      <w:rFonts w:eastAsia="DengXian"/>
                      <w:iCs/>
                      <w:color w:val="000000"/>
                    </w:rPr>
                    <w:t xml:space="preserve"> in </w:t>
                  </w:r>
                  <m:oMath>
                    <m:sSub>
                      <m:sSubPr>
                        <m:ctrlPr>
                          <w:rPr>
                            <w:rFonts w:ascii="Cambria Math" w:hAnsi="Cambria Math"/>
                            <w:i/>
                            <w:color w:val="000000"/>
                            <w:lang w:val="x-none" w:eastAsia="en-GB"/>
                          </w:rPr>
                        </m:ctrlPr>
                      </m:sSubPr>
                      <m:e>
                        <m:r>
                          <w:rPr>
                            <w:rFonts w:ascii="Cambria Math" w:hAnsi="Cambria Math"/>
                            <w:color w:val="000000"/>
                            <w:lang w:val="x-none" w:eastAsia="en-GB"/>
                          </w:rPr>
                          <m:t>N</m:t>
                        </m:r>
                      </m:e>
                      <m:sub>
                        <m:r>
                          <w:rPr>
                            <w:rFonts w:ascii="Cambria Math" w:hAnsi="Cambria Math"/>
                            <w:color w:val="000000"/>
                            <w:lang w:val="x-none" w:eastAsia="en-GB"/>
                          </w:rPr>
                          <m:t>slot,MCSt</m:t>
                        </m:r>
                      </m:sub>
                    </m:sSub>
                  </m:oMath>
                  <w:r w:rsidRPr="00335A92">
                    <w:rPr>
                      <w:rFonts w:eastAsia="DengXian"/>
                      <w:iCs/>
                      <w:color w:val="000000"/>
                    </w:rPr>
                    <w:t xml:space="preserve"> consecutive slots starting from slot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y</m:t>
                        </m:r>
                      </m:sub>
                      <m:sup>
                        <m:r>
                          <w:rPr>
                            <w:rFonts w:ascii="Cambria Math" w:hAnsi="Cambria Math"/>
                            <w:color w:val="000000"/>
                            <w:lang w:val="x-none" w:eastAsia="en-GB"/>
                          </w:rPr>
                          <m:t>SL</m:t>
                        </m:r>
                      </m:sup>
                    </m:sSubSup>
                  </m:oMath>
                  <w:r w:rsidRPr="00335A92">
                    <w:rPr>
                      <w:rFonts w:eastAsia="DengXian"/>
                      <w:iCs/>
                      <w:color w:val="000000"/>
                    </w:rPr>
                    <w:t xml:space="preserve">. </w:t>
                  </w:r>
                </w:p>
                <w:p w14:paraId="50460B8A" w14:textId="4A104435" w:rsidR="00335A92" w:rsidRDefault="00335A92" w:rsidP="00335A92">
                  <w:pPr>
                    <w:overflowPunct/>
                    <w:autoSpaceDE/>
                    <w:autoSpaceDN/>
                    <w:adjustRightInd/>
                    <w:ind w:left="568" w:hanging="284"/>
                    <w:jc w:val="left"/>
                    <w:textAlignment w:val="auto"/>
                    <w:rPr>
                      <w:rFonts w:eastAsia="DengXian"/>
                      <w:iCs/>
                      <w:color w:val="000000"/>
                    </w:rPr>
                  </w:pPr>
                  <w:r w:rsidRPr="00335A92">
                    <w:rPr>
                      <w:rFonts w:eastAsia="DengXian"/>
                      <w:iCs/>
                      <w:color w:val="000000"/>
                    </w:rPr>
                    <w:tab/>
                  </w:r>
                  <w:r w:rsidRPr="00335A92">
                    <w:rPr>
                      <w:rFonts w:eastAsia="Calibri"/>
                      <w:color w:val="000000"/>
                      <w:lang w:val="en-US"/>
                    </w:rPr>
                    <w:t>I</w:t>
                  </w:r>
                  <w:r w:rsidRPr="00335A92">
                    <w:rPr>
                      <w:iCs/>
                      <w:color w:val="000000"/>
                      <w:lang w:eastAsia="ja-JP"/>
                    </w:rPr>
                    <w:t xml:space="preserve">f </w:t>
                  </w:r>
                  <w:r w:rsidRPr="00335A92">
                    <w:rPr>
                      <w:color w:val="000000"/>
                      <w:lang w:eastAsia="ko-KR"/>
                    </w:rPr>
                    <w:t xml:space="preserve">the higher layer parameter </w:t>
                  </w:r>
                  <w:r w:rsidRPr="00335A92">
                    <w:rPr>
                      <w:i/>
                      <w:iCs/>
                      <w:color w:val="000000"/>
                      <w:lang w:eastAsia="ko-KR"/>
                    </w:rPr>
                    <w:t>transmissionStructureForPSCCHandPSSCH</w:t>
                  </w:r>
                  <w:r w:rsidRPr="00335A92">
                    <w:rPr>
                      <w:color w:val="000000"/>
                      <w:lang w:eastAsia="ko-KR"/>
                    </w:rPr>
                    <w:t xml:space="preserve"> is set to ‘interlaceRB’, </w:t>
                  </w:r>
                  <w:r w:rsidRPr="00335A92">
                    <w:rPr>
                      <w:rFonts w:eastAsia="DengXian"/>
                      <w:iCs/>
                      <w:color w:val="000000"/>
                    </w:rPr>
                    <w:t>a candidate multi-slot resource</w:t>
                  </w:r>
                  <w:r w:rsidRPr="00335A92">
                    <w:rPr>
                      <w:rFonts w:ascii="Cambria Math" w:hAnsi="Cambria Math"/>
                      <w:i/>
                      <w:color w:val="000000"/>
                      <w:lang w:val="x-none" w:eastAsia="en-GB"/>
                    </w:rPr>
                    <w:t xml:space="preserv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x,y,z</m:t>
                        </m:r>
                      </m:sub>
                    </m:sSub>
                  </m:oMath>
                  <w:r w:rsidRPr="00335A92">
                    <w:rPr>
                      <w:rFonts w:ascii="Cambria Math" w:hAnsi="Cambria Math"/>
                      <w:i/>
                      <w:color w:val="000000"/>
                      <w:lang w:val="x-none" w:eastAsia="en-GB"/>
                    </w:rPr>
                    <w:t xml:space="preserve"> </w:t>
                  </w:r>
                  <w:r w:rsidRPr="00335A92">
                    <w:rPr>
                      <w:rFonts w:eastAsia="DengXian"/>
                      <w:iCs/>
                      <w:color w:val="000000"/>
                    </w:rPr>
                    <w:t xml:space="preserve">is defined as a set of </w:t>
                  </w:r>
                  <m:oMath>
                    <m:sSub>
                      <m:sSubPr>
                        <m:ctrlPr>
                          <w:rPr>
                            <w:rFonts w:ascii="Cambria Math" w:hAnsi="Cambria Math"/>
                            <w:i/>
                            <w:color w:val="000000"/>
                            <w:lang w:val="x-none" w:eastAsia="en-GB"/>
                          </w:rPr>
                        </m:ctrlPr>
                      </m:sSubPr>
                      <m:e>
                        <m:r>
                          <w:rPr>
                            <w:rFonts w:ascii="Cambria Math" w:hAnsi="Cambria Math"/>
                            <w:color w:val="000000"/>
                            <w:lang w:val="x-none" w:eastAsia="en-GB"/>
                          </w:rPr>
                          <m:t>L</m:t>
                        </m:r>
                      </m:e>
                      <m:sub>
                        <m:r>
                          <m:rPr>
                            <m:nor/>
                          </m:rPr>
                          <w:rPr>
                            <w:rFonts w:ascii="Cambria Math" w:hAnsi="Cambria Math"/>
                            <w:i/>
                            <w:color w:val="000000"/>
                            <w:lang w:val="x-none" w:eastAsia="en-GB"/>
                          </w:rPr>
                          <m:t>subCH</m:t>
                        </m:r>
                      </m:sub>
                    </m:sSub>
                  </m:oMath>
                  <w:r w:rsidRPr="00335A92">
                    <w:rPr>
                      <w:rFonts w:eastAsia="DengXian"/>
                      <w:iCs/>
                      <w:color w:val="000000"/>
                    </w:rPr>
                    <w:t xml:space="preserve"> contiguous sub-channels starting from sub-channel </w:t>
                  </w:r>
                  <m:oMath>
                    <m:r>
                      <w:rPr>
                        <w:rFonts w:ascii="Cambria Math" w:eastAsia="DengXian" w:hAnsi="Cambria Math" w:cs="Calibri"/>
                        <w:color w:val="000000"/>
                        <w:sz w:val="22"/>
                        <w:szCs w:val="22"/>
                      </w:rPr>
                      <m:t>x</m:t>
                    </m:r>
                  </m:oMath>
                  <w:r w:rsidRPr="00335A92">
                    <w:rPr>
                      <w:rFonts w:eastAsia="DengXian"/>
                      <w:iCs/>
                      <w:color w:val="000000"/>
                    </w:rPr>
                    <w:t xml:space="preserve"> in </w:t>
                  </w:r>
                  <m:oMath>
                    <m:sSub>
                      <m:sSubPr>
                        <m:ctrlPr>
                          <w:rPr>
                            <w:rFonts w:ascii="Cambria Math" w:hAnsi="Cambria Math"/>
                            <w:i/>
                            <w:color w:val="000000"/>
                            <w:lang w:val="x-none" w:eastAsia="en-GB"/>
                          </w:rPr>
                        </m:ctrlPr>
                      </m:sSubPr>
                      <m:e>
                        <m:r>
                          <w:rPr>
                            <w:rFonts w:ascii="Cambria Math" w:hAnsi="Cambria Math"/>
                            <w:color w:val="000000"/>
                            <w:lang w:val="x-none" w:eastAsia="en-GB"/>
                          </w:rPr>
                          <m:t>N</m:t>
                        </m:r>
                      </m:e>
                      <m:sub>
                        <m:r>
                          <w:rPr>
                            <w:rFonts w:ascii="Cambria Math" w:hAnsi="Cambria Math"/>
                            <w:color w:val="000000"/>
                            <w:lang w:val="x-none" w:eastAsia="en-GB"/>
                          </w:rPr>
                          <m:t>slot,MCSt</m:t>
                        </m:r>
                      </m:sub>
                    </m:sSub>
                  </m:oMath>
                  <w:r w:rsidRPr="00335A92">
                    <w:rPr>
                      <w:rFonts w:eastAsia="DengXian"/>
                      <w:iCs/>
                      <w:color w:val="000000"/>
                    </w:rPr>
                    <w:t xml:space="preserve"> consecutive slots starting from slot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y</m:t>
                        </m:r>
                      </m:sub>
                      <m:sup>
                        <m:r>
                          <w:rPr>
                            <w:rFonts w:ascii="Cambria Math" w:hAnsi="Cambria Math"/>
                            <w:color w:val="000000"/>
                            <w:lang w:val="x-none" w:eastAsia="en-GB"/>
                          </w:rPr>
                          <m:t>SL</m:t>
                        </m:r>
                      </m:sup>
                    </m:sSubSup>
                  </m:oMath>
                  <w:r w:rsidRPr="00335A92">
                    <w:rPr>
                      <w:rFonts w:eastAsia="DengXian"/>
                      <w:color w:val="000000"/>
                    </w:rPr>
                    <w:t xml:space="preserve"> in </w:t>
                  </w:r>
                  <m:oMath>
                    <m:sSub>
                      <m:sSubPr>
                        <m:ctrlPr>
                          <w:rPr>
                            <w:rFonts w:ascii="Cambria Math" w:hAnsi="Cambria Math"/>
                            <w:i/>
                            <w:color w:val="000000"/>
                            <w:lang w:val="x-none" w:eastAsia="en-GB"/>
                          </w:rPr>
                        </m:ctrlPr>
                      </m:sSubPr>
                      <m:e>
                        <m:r>
                          <w:rPr>
                            <w:rFonts w:ascii="Cambria Math" w:hAnsi="Cambria Math"/>
                            <w:color w:val="000000"/>
                            <w:lang w:val="x-none" w:eastAsia="en-GB"/>
                          </w:rPr>
                          <m:t>L</m:t>
                        </m:r>
                      </m:e>
                      <m:sub>
                        <m:r>
                          <m:rPr>
                            <m:nor/>
                          </m:rPr>
                          <w:rPr>
                            <w:rFonts w:ascii="Cambria Math" w:hAnsi="Cambria Math"/>
                            <w:i/>
                            <w:color w:val="000000"/>
                            <w:lang w:val="x-none" w:eastAsia="en-GB"/>
                          </w:rPr>
                          <m:t>RBset</m:t>
                        </m:r>
                      </m:sub>
                    </m:sSub>
                  </m:oMath>
                  <w:r w:rsidRPr="00335A92">
                    <w:rPr>
                      <w:rFonts w:eastAsia="DengXian"/>
                      <w:color w:val="000000"/>
                    </w:rPr>
                    <w:t xml:space="preserve"> contiguous RB sets starting from RB set z</w:t>
                  </w:r>
                  <w:r w:rsidRPr="00335A92">
                    <w:rPr>
                      <w:rFonts w:eastAsia="DengXian"/>
                      <w:iCs/>
                      <w:color w:val="000000"/>
                    </w:rPr>
                    <w:t xml:space="preserve">. </w:t>
                  </w:r>
                </w:p>
                <w:p w14:paraId="6D157DBE" w14:textId="6E100CEF" w:rsidR="00335A92" w:rsidRDefault="00335A92" w:rsidP="00335A92">
                  <w:pPr>
                    <w:overflowPunct/>
                    <w:autoSpaceDE/>
                    <w:autoSpaceDN/>
                    <w:adjustRightInd/>
                    <w:ind w:left="568" w:hanging="284"/>
                    <w:jc w:val="left"/>
                    <w:textAlignment w:val="auto"/>
                    <w:rPr>
                      <w:rFonts w:eastAsia="DengXian"/>
                      <w:iCs/>
                      <w:color w:val="FF0000"/>
                      <w:lang w:eastAsia="zh-CN"/>
                    </w:rPr>
                  </w:pPr>
                  <w:r>
                    <w:rPr>
                      <w:rFonts w:eastAsia="DengXian" w:hint="eastAsia"/>
                      <w:iCs/>
                      <w:color w:val="000000"/>
                      <w:lang w:eastAsia="zh-CN"/>
                    </w:rPr>
                    <w:t xml:space="preserve"> </w:t>
                  </w:r>
                  <w:r>
                    <w:rPr>
                      <w:rFonts w:eastAsia="DengXian"/>
                      <w:iCs/>
                      <w:color w:val="000000"/>
                      <w:lang w:eastAsia="zh-CN"/>
                    </w:rPr>
                    <w:t xml:space="preserve">   </w:t>
                  </w:r>
                  <w:r w:rsidRPr="00987E1D">
                    <w:rPr>
                      <w:rFonts w:eastAsia="DengXian"/>
                      <w:iCs/>
                      <w:color w:val="FF0000"/>
                      <w:lang w:eastAsia="zh-CN"/>
                    </w:rPr>
                    <w:t xml:space="preserve">  </w:t>
                  </w:r>
                  <w:r w:rsidR="00987E1D" w:rsidRPr="00987E1D">
                    <w:rPr>
                      <w:rFonts w:eastAsia="DengXian"/>
                      <w:iCs/>
                      <w:color w:val="FF0000"/>
                      <w:lang w:val="en-US" w:eastAsia="zh-CN"/>
                    </w:rPr>
                    <w:t>I</w:t>
                  </w:r>
                  <w:r w:rsidR="00987E1D" w:rsidRPr="00987E1D">
                    <w:rPr>
                      <w:rFonts w:eastAsia="DengXian"/>
                      <w:iCs/>
                      <w:color w:val="FF0000"/>
                      <w:lang w:eastAsia="zh-CN"/>
                    </w:rPr>
                    <w:t xml:space="preserve">f the higher layer parameter </w:t>
                  </w:r>
                  <w:r w:rsidR="00987E1D" w:rsidRPr="00987E1D">
                    <w:rPr>
                      <w:rFonts w:eastAsia="DengXian"/>
                      <w:i/>
                      <w:iCs/>
                      <w:color w:val="FF0000"/>
                      <w:lang w:eastAsia="zh-CN"/>
                    </w:rPr>
                    <w:t>transmissionStructureForPSCCHandPSSCH</w:t>
                  </w:r>
                  <w:r w:rsidR="00987E1D" w:rsidRPr="00987E1D">
                    <w:rPr>
                      <w:rFonts w:eastAsia="DengXian"/>
                      <w:iCs/>
                      <w:color w:val="FF0000"/>
                      <w:lang w:eastAsia="zh-CN"/>
                    </w:rPr>
                    <w:t xml:space="preserve"> is set to ‘interlaceRB’, a candidate single-slot resource</w:t>
                  </w:r>
                  <w:r w:rsidR="00987E1D" w:rsidRPr="00987E1D">
                    <w:rPr>
                      <w:rFonts w:eastAsia="DengXian"/>
                      <w:i/>
                      <w:iCs/>
                      <w:color w:val="FF0000"/>
                      <w:lang w:val="x-none" w:eastAsia="zh-CN"/>
                    </w:rPr>
                    <w:t xml:space="preserve"> </w:t>
                  </w:r>
                  <m:oMath>
                    <m:sSub>
                      <m:sSubPr>
                        <m:ctrlPr>
                          <w:rPr>
                            <w:rFonts w:ascii="Cambria Math" w:eastAsia="DengXian" w:hAnsi="Cambria Math"/>
                            <w:i/>
                            <w:iCs/>
                            <w:color w:val="FF0000"/>
                            <w:lang w:val="x-none" w:eastAsia="zh-CN"/>
                          </w:rPr>
                        </m:ctrlPr>
                      </m:sSubPr>
                      <m:e>
                        <m:r>
                          <w:rPr>
                            <w:rFonts w:ascii="Cambria Math" w:eastAsia="DengXian" w:hAnsi="Cambria Math"/>
                            <w:color w:val="FF0000"/>
                            <w:lang w:val="x-none" w:eastAsia="zh-CN"/>
                          </w:rPr>
                          <m:t>R</m:t>
                        </m:r>
                      </m:e>
                      <m:sub>
                        <m:r>
                          <m:rPr>
                            <m:nor/>
                          </m:rPr>
                          <w:rPr>
                            <w:rFonts w:eastAsia="DengXian"/>
                            <w:i/>
                            <w:iCs/>
                            <w:color w:val="FF0000"/>
                            <w:lang w:val="x-none" w:eastAsia="zh-CN"/>
                          </w:rPr>
                          <m:t>x,y,z</m:t>
                        </m:r>
                      </m:sub>
                    </m:sSub>
                  </m:oMath>
                  <w:r w:rsidR="00987E1D" w:rsidRPr="00987E1D">
                    <w:rPr>
                      <w:rFonts w:eastAsia="DengXian"/>
                      <w:i/>
                      <w:iCs/>
                      <w:color w:val="FF0000"/>
                      <w:lang w:val="x-none" w:eastAsia="zh-CN"/>
                    </w:rPr>
                    <w:t xml:space="preserve"> </w:t>
                  </w:r>
                  <w:r w:rsidR="00987E1D" w:rsidRPr="00987E1D">
                    <w:rPr>
                      <w:rFonts w:eastAsia="DengXian"/>
                      <w:iCs/>
                      <w:color w:val="FF0000"/>
                      <w:lang w:eastAsia="zh-CN"/>
                    </w:rPr>
                    <w:t xml:space="preserve">is defined as a set of </w:t>
                  </w:r>
                  <m:oMath>
                    <m:sSub>
                      <m:sSubPr>
                        <m:ctrlPr>
                          <w:rPr>
                            <w:rFonts w:ascii="Cambria Math" w:eastAsia="DengXian" w:hAnsi="Cambria Math"/>
                            <w:i/>
                            <w:iCs/>
                            <w:color w:val="FF0000"/>
                            <w:lang w:val="x-none" w:eastAsia="zh-CN"/>
                          </w:rPr>
                        </m:ctrlPr>
                      </m:sSubPr>
                      <m:e>
                        <m:r>
                          <w:rPr>
                            <w:rFonts w:ascii="Cambria Math" w:eastAsia="DengXian" w:hAnsi="Cambria Math"/>
                            <w:color w:val="FF0000"/>
                            <w:lang w:val="x-none" w:eastAsia="zh-CN"/>
                          </w:rPr>
                          <m:t>L</m:t>
                        </m:r>
                      </m:e>
                      <m:sub>
                        <m:r>
                          <m:rPr>
                            <m:nor/>
                          </m:rPr>
                          <w:rPr>
                            <w:rFonts w:eastAsia="DengXian"/>
                            <w:i/>
                            <w:iCs/>
                            <w:color w:val="FF0000"/>
                            <w:lang w:val="x-none" w:eastAsia="zh-CN"/>
                          </w:rPr>
                          <m:t>subCH</m:t>
                        </m:r>
                      </m:sub>
                    </m:sSub>
                  </m:oMath>
                  <w:r w:rsidR="00987E1D" w:rsidRPr="00987E1D">
                    <w:rPr>
                      <w:rFonts w:eastAsia="DengXian"/>
                      <w:iCs/>
                      <w:color w:val="FF0000"/>
                      <w:lang w:eastAsia="zh-CN"/>
                    </w:rPr>
                    <w:t xml:space="preserve"> contiguous sub-channels starting from sub-channel </w:t>
                  </w:r>
                  <m:oMath>
                    <m:r>
                      <w:rPr>
                        <w:rFonts w:ascii="Cambria Math" w:eastAsia="DengXian" w:hAnsi="Cambria Math"/>
                        <w:color w:val="FF0000"/>
                        <w:lang w:eastAsia="zh-CN"/>
                      </w:rPr>
                      <m:t>x</m:t>
                    </m:r>
                  </m:oMath>
                  <w:r w:rsidR="00987E1D" w:rsidRPr="00987E1D">
                    <w:rPr>
                      <w:rFonts w:eastAsia="DengXian"/>
                      <w:iCs/>
                      <w:color w:val="FF0000"/>
                      <w:lang w:eastAsia="zh-CN"/>
                    </w:rPr>
                    <w:t xml:space="preserve"> in slot </w:t>
                  </w:r>
                  <m:oMath>
                    <m:sSubSup>
                      <m:sSubSupPr>
                        <m:ctrlPr>
                          <w:rPr>
                            <w:rFonts w:ascii="Cambria Math" w:eastAsia="DengXian" w:hAnsi="Cambria Math"/>
                            <w:i/>
                            <w:iCs/>
                            <w:color w:val="FF0000"/>
                            <w:lang w:val="x-none" w:eastAsia="zh-CN"/>
                          </w:rPr>
                        </m:ctrlPr>
                      </m:sSubSupPr>
                      <m:e>
                        <m:r>
                          <w:rPr>
                            <w:rFonts w:ascii="Cambria Math" w:eastAsia="DengXian" w:hAnsi="Cambria Math"/>
                            <w:color w:val="FF0000"/>
                            <w:lang w:val="x-none" w:eastAsia="zh-CN"/>
                          </w:rPr>
                          <m:t>t'</m:t>
                        </m:r>
                      </m:e>
                      <m:sub>
                        <m:r>
                          <w:rPr>
                            <w:rFonts w:ascii="Cambria Math" w:eastAsia="DengXian" w:hAnsi="Cambria Math"/>
                            <w:color w:val="FF0000"/>
                            <w:lang w:val="x-none" w:eastAsia="zh-CN"/>
                          </w:rPr>
                          <m:t>y</m:t>
                        </m:r>
                      </m:sub>
                      <m:sup>
                        <m:r>
                          <w:rPr>
                            <w:rFonts w:ascii="Cambria Math" w:eastAsia="DengXian" w:hAnsi="Cambria Math"/>
                            <w:color w:val="FF0000"/>
                            <w:lang w:val="x-none" w:eastAsia="zh-CN"/>
                          </w:rPr>
                          <m:t>SL</m:t>
                        </m:r>
                      </m:sup>
                    </m:sSubSup>
                  </m:oMath>
                  <w:r w:rsidR="00987E1D" w:rsidRPr="00987E1D">
                    <w:rPr>
                      <w:rFonts w:eastAsia="DengXian"/>
                      <w:iCs/>
                      <w:color w:val="FF0000"/>
                      <w:lang w:eastAsia="zh-CN"/>
                    </w:rPr>
                    <w:t xml:space="preserve"> in </w:t>
                  </w:r>
                  <m:oMath>
                    <m:sSub>
                      <m:sSubPr>
                        <m:ctrlPr>
                          <w:rPr>
                            <w:rFonts w:ascii="Cambria Math" w:eastAsia="DengXian" w:hAnsi="Cambria Math"/>
                            <w:i/>
                            <w:iCs/>
                            <w:color w:val="FF0000"/>
                            <w:lang w:val="x-none" w:eastAsia="zh-CN"/>
                          </w:rPr>
                        </m:ctrlPr>
                      </m:sSubPr>
                      <m:e>
                        <m:r>
                          <w:rPr>
                            <w:rFonts w:ascii="Cambria Math" w:eastAsia="DengXian" w:hAnsi="Cambria Math"/>
                            <w:color w:val="FF0000"/>
                            <w:lang w:val="x-none" w:eastAsia="zh-CN"/>
                          </w:rPr>
                          <m:t>L</m:t>
                        </m:r>
                      </m:e>
                      <m:sub>
                        <m:r>
                          <m:rPr>
                            <m:nor/>
                          </m:rPr>
                          <w:rPr>
                            <w:rFonts w:eastAsia="DengXian"/>
                            <w:i/>
                            <w:iCs/>
                            <w:color w:val="FF0000"/>
                            <w:lang w:val="x-none" w:eastAsia="zh-CN"/>
                          </w:rPr>
                          <m:t>RBset</m:t>
                        </m:r>
                      </m:sub>
                    </m:sSub>
                  </m:oMath>
                  <w:r w:rsidR="00987E1D" w:rsidRPr="00987E1D">
                    <w:rPr>
                      <w:rFonts w:eastAsia="DengXian"/>
                      <w:iCs/>
                      <w:color w:val="FF0000"/>
                      <w:lang w:eastAsia="zh-CN"/>
                    </w:rPr>
                    <w:t xml:space="preserve"> contiguous RB sets starting from RB set z.</w:t>
                  </w:r>
                </w:p>
                <w:p w14:paraId="58995A0F" w14:textId="77777777" w:rsidR="00103221" w:rsidRDefault="00987E1D" w:rsidP="00987E1D">
                  <w:pPr>
                    <w:overflowPunct/>
                    <w:autoSpaceDE/>
                    <w:autoSpaceDN/>
                    <w:adjustRightInd/>
                    <w:ind w:left="568" w:hanging="284"/>
                    <w:jc w:val="left"/>
                    <w:textAlignment w:val="auto"/>
                    <w:rPr>
                      <w:rFonts w:eastAsia="Malgun Gothic"/>
                      <w:lang w:val="x-none"/>
                    </w:rPr>
                  </w:pPr>
                  <w:r>
                    <w:rPr>
                      <w:rFonts w:eastAsia="DengXian" w:hint="eastAsia"/>
                      <w:iCs/>
                      <w:color w:val="FF0000"/>
                      <w:lang w:eastAsia="zh-CN"/>
                    </w:rPr>
                    <w:t xml:space="preserve"> </w:t>
                  </w:r>
                  <w:r>
                    <w:rPr>
                      <w:rFonts w:eastAsia="DengXian"/>
                      <w:iCs/>
                      <w:color w:val="FF0000"/>
                      <w:lang w:eastAsia="zh-CN"/>
                    </w:rPr>
                    <w:t xml:space="preserve">     </w:t>
                  </w:r>
                  <w:r w:rsidRPr="00987E1D">
                    <w:rPr>
                      <w:rFonts w:eastAsia="DengXian"/>
                      <w:iCs/>
                      <w:color w:val="FF0000"/>
                      <w:lang w:eastAsia="zh-CN"/>
                    </w:rPr>
                    <w:t xml:space="preserve">If the higher layer parameter </w:t>
                  </w:r>
                  <w:r w:rsidRPr="00987E1D">
                    <w:rPr>
                      <w:rFonts w:eastAsia="DengXian"/>
                      <w:i/>
                      <w:color w:val="FF0000"/>
                      <w:lang w:eastAsia="zh-CN"/>
                    </w:rPr>
                    <w:t>transmissionStructureForPSCCHandPSSCH</w:t>
                  </w:r>
                  <w:r w:rsidRPr="00987E1D">
                    <w:rPr>
                      <w:rFonts w:eastAsia="DengXian"/>
                      <w:iCs/>
                      <w:color w:val="FF0000"/>
                      <w:lang w:eastAsia="zh-CN"/>
                    </w:rPr>
                    <w:t xml:space="preserve"> is not provided</w:t>
                  </w:r>
                  <w:r>
                    <w:rPr>
                      <w:rFonts w:eastAsia="DengXian"/>
                      <w:iCs/>
                      <w:color w:val="FF0000"/>
                      <w:lang w:eastAsia="zh-CN"/>
                    </w:rPr>
                    <w:t xml:space="preserve">. </w:t>
                  </w:r>
                  <w:r w:rsidR="00335A92" w:rsidRPr="00335A92">
                    <w:rPr>
                      <w:rFonts w:eastAsia="Malgun Gothic" w:hint="eastAsia"/>
                      <w:lang w:val="x-none"/>
                    </w:rPr>
                    <w:t>A candidate single-</w:t>
                  </w:r>
                  <w:r w:rsidR="00335A92" w:rsidRPr="00335A92">
                    <w:rPr>
                      <w:rFonts w:eastAsia="Malgun Gothic"/>
                      <w:lang w:val="x-none"/>
                    </w:rPr>
                    <w:t>slot</w:t>
                  </w:r>
                  <w:r w:rsidR="00335A92" w:rsidRPr="00335A92">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00335A92" w:rsidRPr="00335A92">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00335A92" w:rsidRPr="00335A92">
                    <w:rPr>
                      <w:rFonts w:eastAsia="Malgun Gothic" w:hint="eastAsia"/>
                      <w:lang w:val="x-none"/>
                    </w:rPr>
                    <w:t xml:space="preserve"> contiguous sub-channels with sub-channel </w:t>
                  </w:r>
                  <w:r w:rsidR="00335A92" w:rsidRPr="00335A92">
                    <w:rPr>
                      <w:rFonts w:eastAsia="Malgun Gothic" w:hint="eastAsia"/>
                      <w:i/>
                      <w:lang w:val="x-none"/>
                    </w:rPr>
                    <w:t xml:space="preserve">x+j </w:t>
                  </w:r>
                  <w:r w:rsidR="00335A92" w:rsidRPr="00335A92">
                    <w:rPr>
                      <w:rFonts w:eastAsia="Malgun Gothic" w:hint="eastAsia"/>
                      <w:lang w:val="x-none"/>
                    </w:rPr>
                    <w:t xml:space="preserve">in </w:t>
                  </w:r>
                  <w:r w:rsidR="00335A92" w:rsidRPr="00335A92">
                    <w:rPr>
                      <w:rFonts w:eastAsia="Malgun Gothic"/>
                      <w:lang w:val="x-none"/>
                    </w:rPr>
                    <w:t>slot</w:t>
                  </w:r>
                  <w:r w:rsidR="00335A92" w:rsidRPr="00335A92">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00335A92" w:rsidRPr="00335A92">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00335A92" w:rsidRPr="00335A92">
                    <w:rPr>
                      <w:rFonts w:eastAsia="Malgun Gothic" w:hint="eastAsia"/>
                      <w:lang w:val="x-none"/>
                    </w:rPr>
                    <w:t>.</w:t>
                  </w:r>
                </w:p>
                <w:p w14:paraId="078BAB96" w14:textId="77777777" w:rsidR="00E5732E" w:rsidRPr="00C45049" w:rsidRDefault="00E5732E" w:rsidP="00E5732E">
                  <w:pPr>
                    <w:overflowPunct/>
                    <w:autoSpaceDE/>
                    <w:autoSpaceDN/>
                    <w:adjustRightInd/>
                    <w:ind w:left="568" w:hanging="284"/>
                    <w:jc w:val="center"/>
                    <w:textAlignment w:val="auto"/>
                    <w:rPr>
                      <w:color w:val="FF0000"/>
                    </w:rPr>
                  </w:pPr>
                  <w:r w:rsidRPr="00C45049">
                    <w:rPr>
                      <w:color w:val="FF0000"/>
                    </w:rPr>
                    <w:t>&lt;omitted text&gt;</w:t>
                  </w:r>
                </w:p>
                <w:p w14:paraId="5B81E8A3" w14:textId="33EF5419" w:rsidR="00E5732E" w:rsidRPr="00E5732E" w:rsidRDefault="00E5732E" w:rsidP="00E5732E">
                  <w:pPr>
                    <w:overflowPunct/>
                    <w:autoSpaceDE/>
                    <w:autoSpaceDN/>
                    <w:adjustRightInd/>
                    <w:ind w:left="568" w:hanging="284"/>
                    <w:jc w:val="left"/>
                    <w:textAlignment w:val="auto"/>
                    <w:rPr>
                      <w:rFonts w:eastAsia="Malgun Gothic"/>
                    </w:rPr>
                  </w:pPr>
                  <w:r w:rsidRPr="00E5732E">
                    <w:rPr>
                      <w:rFonts w:eastAsia="Malgun Gothic"/>
                      <w:lang w:val="en-US"/>
                    </w:rPr>
                    <w:t>5</w:t>
                  </w:r>
                  <w:r w:rsidRPr="00E5732E">
                    <w:rPr>
                      <w:rFonts w:eastAsia="Malgun Gothic"/>
                      <w:lang w:val="x-none"/>
                    </w:rPr>
                    <w:t>)</w:t>
                  </w:r>
                  <w:r w:rsidRPr="00E5732E">
                    <w:rPr>
                      <w:rFonts w:eastAsia="Malgun Gothic"/>
                      <w:lang w:val="x-none"/>
                    </w:rPr>
                    <w:tab/>
                  </w:r>
                  <w:r w:rsidRPr="00E5732E">
                    <w:rPr>
                      <w:rFonts w:eastAsia="Malgun Gothic" w:hint="eastAsia"/>
                      <w:lang w:val="x-none"/>
                    </w:rPr>
                    <w:t>The UE shall exclude any candidate single-slot resource</w:t>
                  </w:r>
                  <w:r w:rsidRPr="00E5732E">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E5732E">
                    <w:rPr>
                      <w:rFonts w:eastAsia="Malgun Gothic" w:hint="eastAsia"/>
                      <w:lang w:val="x-none"/>
                    </w:rPr>
                    <w:t xml:space="preserve"> </w:t>
                  </w:r>
                  <w:r w:rsidR="00C45049"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00C45049" w:rsidRPr="00E5732E">
                    <w:rPr>
                      <w:rFonts w:eastAsia="Malgun Gothic"/>
                      <w:color w:val="000000"/>
                      <w:lang w:eastAsia="en-GB"/>
                    </w:rPr>
                    <w:t xml:space="preserve"> </w:t>
                  </w:r>
                  <w:r w:rsidRPr="00E5732E">
                    <w:rPr>
                      <w:rFonts w:eastAsia="Malgun Gothic"/>
                      <w:color w:val="000000"/>
                      <w:lang w:val="en-US"/>
                    </w:rPr>
                    <w:t xml:space="preserve">or </w:t>
                  </w:r>
                  <w:r w:rsidRPr="00E5732E">
                    <w:rPr>
                      <w:rFonts w:eastAsia="DengXian"/>
                      <w:iCs/>
                      <w:color w:val="000000"/>
                    </w:rPr>
                    <w:t xml:space="preserve">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m:t>
                        </m:r>
                      </m:sub>
                    </m:sSub>
                  </m:oMath>
                  <w:r w:rsidRPr="00E5732E">
                    <w:rPr>
                      <w:rFonts w:eastAsia="Malgun Gothic" w:hint="eastAsia"/>
                      <w:color w:val="000000"/>
                      <w:lang w:val="x-none"/>
                    </w:rPr>
                    <w:t xml:space="preserve"> </w:t>
                  </w:r>
                  <w:r w:rsidRPr="00E5732E">
                    <w:rPr>
                      <w:rFonts w:eastAsia="Malgun Gothic"/>
                      <w:color w:val="000000"/>
                      <w:lang w:val="en-US"/>
                    </w:rPr>
                    <w:t xml:space="preserve">or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x,y,z</m:t>
                        </m:r>
                      </m:sub>
                    </m:sSub>
                  </m:oMath>
                  <w:r w:rsidRPr="00E5732E">
                    <w:rPr>
                      <w:rFonts w:eastAsia="Malgun Gothic"/>
                      <w:color w:val="000000"/>
                      <w:lang w:eastAsia="en-GB"/>
                    </w:rPr>
                    <w:t xml:space="preserve"> </w:t>
                  </w:r>
                  <w:r w:rsidRPr="00E5732E">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E5732E">
                    <w:rPr>
                      <w:rFonts w:eastAsia="Malgun Gothic" w:hint="eastAsia"/>
                      <w:lang w:val="x-none"/>
                    </w:rPr>
                    <w:t xml:space="preserve"> if it meets all the following conditions:</w:t>
                  </w:r>
                </w:p>
                <w:p w14:paraId="3D7A4FDB" w14:textId="77777777" w:rsidR="00E5732E" w:rsidRPr="00C45049" w:rsidRDefault="00C45049" w:rsidP="00C45049">
                  <w:pPr>
                    <w:overflowPunct/>
                    <w:autoSpaceDE/>
                    <w:autoSpaceDN/>
                    <w:adjustRightInd/>
                    <w:ind w:left="568" w:hanging="284"/>
                    <w:jc w:val="center"/>
                    <w:textAlignment w:val="auto"/>
                    <w:rPr>
                      <w:color w:val="FF0000"/>
                    </w:rPr>
                  </w:pPr>
                  <w:r w:rsidRPr="00C45049">
                    <w:rPr>
                      <w:color w:val="FF0000"/>
                    </w:rPr>
                    <w:t>&lt;omitted text&gt;</w:t>
                  </w:r>
                </w:p>
                <w:p w14:paraId="61BCE7AE" w14:textId="10750C2D" w:rsidR="00C45049" w:rsidRPr="00C45049" w:rsidRDefault="00C45049" w:rsidP="00C45049">
                  <w:pPr>
                    <w:overflowPunct/>
                    <w:autoSpaceDE/>
                    <w:autoSpaceDN/>
                    <w:adjustRightInd/>
                    <w:ind w:left="568" w:hanging="284"/>
                    <w:jc w:val="left"/>
                    <w:textAlignment w:val="auto"/>
                    <w:rPr>
                      <w:rFonts w:eastAsia="Malgun Gothic"/>
                      <w:lang w:val="x-none"/>
                    </w:rPr>
                  </w:pPr>
                  <w:r w:rsidRPr="00C45049">
                    <w:rPr>
                      <w:lang w:val="x-none"/>
                    </w:rPr>
                    <w:t>5a)</w:t>
                  </w:r>
                  <w:r w:rsidRPr="00C45049">
                    <w:rPr>
                      <w:rFonts w:eastAsia="Malgun Gothic"/>
                      <w:lang w:val="x-none"/>
                    </w:rPr>
                    <w:tab/>
                  </w:r>
                  <w:r w:rsidRPr="00C45049">
                    <w:rPr>
                      <w:rFonts w:hint="eastAsia"/>
                      <w:lang w:val="x-none"/>
                    </w:rPr>
                    <w:t>If the number of candidate single-slot resources</w:t>
                  </w:r>
                  <w:r w:rsidRPr="00C45049">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45049">
                    <w:rPr>
                      <w:rFonts w:hint="eastAsia"/>
                      <w:lang w:val="x-none"/>
                    </w:rPr>
                    <w:t xml:space="preserve"> </w:t>
                  </w:r>
                  <w:r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r>
                      <w:rPr>
                        <w:rFonts w:ascii="Cambria Math" w:hAnsi="Cambria Math"/>
                        <w:color w:val="FF0000"/>
                        <w:lang w:val="x-none" w:eastAsia="en-GB"/>
                      </w:rPr>
                      <m:t xml:space="preserve"> </m:t>
                    </m:r>
                  </m:oMath>
                  <w:r w:rsidRPr="00C45049">
                    <w:rPr>
                      <w:rFonts w:eastAsia="Malgun Gothic"/>
                      <w:color w:val="000000"/>
                      <w:lang w:val="en-US"/>
                    </w:rPr>
                    <w:t xml:space="preserve">or the number of </w:t>
                  </w:r>
                  <w:r w:rsidRPr="00C45049">
                    <w:rPr>
                      <w:rFonts w:eastAsia="DengXian"/>
                      <w:iCs/>
                      <w:color w:val="000000"/>
                    </w:rPr>
                    <w:t xml:space="preserve">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m:t>
                        </m:r>
                      </m:sub>
                    </m:sSub>
                  </m:oMath>
                  <w:r w:rsidRPr="00C45049">
                    <w:rPr>
                      <w:rFonts w:eastAsia="Malgun Gothic" w:hint="eastAsia"/>
                      <w:color w:val="000000"/>
                      <w:lang w:val="x-none"/>
                    </w:rPr>
                    <w:t xml:space="preserve"> </w:t>
                  </w:r>
                  <w:r w:rsidRPr="00C45049">
                    <w:rPr>
                      <w:rFonts w:eastAsia="Malgun Gothic"/>
                      <w:color w:val="000000"/>
                      <w:lang w:val="en-US"/>
                    </w:rPr>
                    <w:t xml:space="preserve">or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x,y,z</m:t>
                        </m:r>
                      </m:sub>
                    </m:sSub>
                  </m:oMath>
                  <w:r w:rsidRPr="00C45049">
                    <w:rPr>
                      <w:rFonts w:eastAsia="Malgun Gothic"/>
                      <w:color w:val="000000"/>
                      <w:lang w:val="en-US" w:eastAsia="en-GB"/>
                    </w:rPr>
                    <w:t xml:space="preserve"> </w:t>
                  </w:r>
                  <w:r w:rsidRPr="00C45049">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45049">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45049">
                    <w:rPr>
                      <w:rFonts w:hint="eastAsia"/>
                      <w:lang w:val="x-none"/>
                    </w:rPr>
                    <w:t xml:space="preserve">, </w:t>
                  </w:r>
                  <w:r w:rsidRPr="00C45049">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45049">
                    <w:rPr>
                      <w:rFonts w:eastAsia="Malgun Gothic"/>
                      <w:lang w:val="x-none"/>
                    </w:rPr>
                    <w:t xml:space="preserve"> is initialized to the set of all the candidate single-slot resources as in step 4.</w:t>
                  </w:r>
                </w:p>
                <w:p w14:paraId="2710D8A7" w14:textId="1C9FB685" w:rsidR="00C45049" w:rsidRPr="00C45049" w:rsidRDefault="00C45049" w:rsidP="00C45049">
                  <w:pPr>
                    <w:overflowPunct/>
                    <w:autoSpaceDE/>
                    <w:autoSpaceDN/>
                    <w:adjustRightInd/>
                    <w:ind w:left="568" w:hanging="284"/>
                    <w:jc w:val="left"/>
                    <w:textAlignment w:val="auto"/>
                    <w:rPr>
                      <w:rFonts w:eastAsia="Malgun Gothic"/>
                      <w:lang w:val="x-none"/>
                    </w:rPr>
                  </w:pPr>
                  <w:r w:rsidRPr="00C45049">
                    <w:rPr>
                      <w:rFonts w:eastAsia="Malgun Gothic"/>
                      <w:lang w:val="en-US"/>
                    </w:rPr>
                    <w:t>6</w:t>
                  </w:r>
                  <w:r w:rsidRPr="00C45049">
                    <w:rPr>
                      <w:rFonts w:eastAsia="Malgun Gothic"/>
                      <w:lang w:val="x-none"/>
                    </w:rPr>
                    <w:t>)</w:t>
                  </w:r>
                  <w:r w:rsidRPr="00C45049">
                    <w:rPr>
                      <w:rFonts w:eastAsia="Malgun Gothic"/>
                      <w:lang w:val="x-none"/>
                    </w:rPr>
                    <w:tab/>
                  </w:r>
                  <w:r w:rsidRPr="00C45049">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45049">
                    <w:rPr>
                      <w:rFonts w:eastAsia="Malgun Gothic" w:hint="eastAsia"/>
                      <w:lang w:val="x-none"/>
                    </w:rPr>
                    <w:t xml:space="preserve"> </w:t>
                  </w:r>
                  <w:r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r>
                      <w:rPr>
                        <w:rFonts w:ascii="Cambria Math" w:hAnsi="Cambria Math"/>
                        <w:color w:val="FF0000"/>
                        <w:lang w:val="x-none" w:eastAsia="en-GB"/>
                      </w:rPr>
                      <m:t xml:space="preserve"> </m:t>
                    </m:r>
                  </m:oMath>
                  <w:r w:rsidRPr="00C45049">
                    <w:rPr>
                      <w:rFonts w:eastAsia="Malgun Gothic"/>
                      <w:color w:val="000000"/>
                      <w:lang w:val="en-US"/>
                    </w:rPr>
                    <w:t xml:space="preserve">or </w:t>
                  </w:r>
                  <w:r w:rsidRPr="00C45049">
                    <w:rPr>
                      <w:rFonts w:eastAsia="DengXian"/>
                      <w:iCs/>
                      <w:color w:val="000000"/>
                    </w:rPr>
                    <w:t xml:space="preserve">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m:t>
                        </m:r>
                      </m:sub>
                    </m:sSub>
                  </m:oMath>
                  <w:r w:rsidRPr="00C45049">
                    <w:rPr>
                      <w:rFonts w:eastAsia="Malgun Gothic" w:hint="eastAsia"/>
                      <w:color w:val="000000"/>
                      <w:lang w:val="x-none"/>
                    </w:rPr>
                    <w:t xml:space="preserve"> </w:t>
                  </w:r>
                  <w:r w:rsidRPr="00C45049">
                    <w:rPr>
                      <w:rFonts w:eastAsia="Malgun Gothic"/>
                      <w:color w:val="000000"/>
                      <w:lang w:val="en-US"/>
                    </w:rPr>
                    <w:t xml:space="preserve">or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x,y,z</m:t>
                        </m:r>
                      </m:sub>
                    </m:sSub>
                  </m:oMath>
                  <w:r w:rsidRPr="00C45049">
                    <w:rPr>
                      <w:rFonts w:eastAsia="Malgun Gothic"/>
                      <w:color w:val="000000"/>
                      <w:lang w:eastAsia="en-GB"/>
                    </w:rPr>
                    <w:t xml:space="preserve"> </w:t>
                  </w:r>
                  <w:r w:rsidRPr="00C45049">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45049">
                    <w:rPr>
                      <w:rFonts w:eastAsia="Malgun Gothic" w:hint="eastAsia"/>
                      <w:lang w:val="x-none"/>
                    </w:rPr>
                    <w:t xml:space="preserve"> if it meets all the following conditions:</w:t>
                  </w:r>
                </w:p>
                <w:p w14:paraId="4C543B5C" w14:textId="77777777" w:rsidR="00C45049" w:rsidRPr="00C45049" w:rsidRDefault="00C45049" w:rsidP="00C45049">
                  <w:pPr>
                    <w:overflowPunct/>
                    <w:autoSpaceDE/>
                    <w:autoSpaceDN/>
                    <w:adjustRightInd/>
                    <w:ind w:left="851" w:hanging="284"/>
                    <w:jc w:val="left"/>
                    <w:textAlignment w:val="auto"/>
                    <w:rPr>
                      <w:rFonts w:eastAsia="Malgun Gothic"/>
                      <w:lang w:val="x-none"/>
                    </w:rPr>
                  </w:pPr>
                  <w:r w:rsidRPr="00C45049">
                    <w:rPr>
                      <w:rFonts w:eastAsia="Malgun Gothic"/>
                      <w:lang w:val="x-none"/>
                    </w:rPr>
                    <w:t>a)</w:t>
                  </w:r>
                  <w:r w:rsidRPr="00C45049">
                    <w:rPr>
                      <w:rFonts w:eastAsia="Malgun Gothic"/>
                      <w:lang w:val="x-none"/>
                    </w:rPr>
                    <w:tab/>
                  </w:r>
                  <w:r w:rsidRPr="00C45049">
                    <w:rPr>
                      <w:rFonts w:eastAsia="Malgun Gothic" w:hint="eastAsia"/>
                      <w:lang w:val="x-none"/>
                    </w:rPr>
                    <w:t xml:space="preserve">the UE receives an SCI format </w:t>
                  </w:r>
                  <w:r w:rsidRPr="00C45049">
                    <w:rPr>
                      <w:rFonts w:eastAsia="Malgun Gothic"/>
                      <w:lang w:val="x-none"/>
                    </w:rPr>
                    <w:t>1-A</w:t>
                  </w:r>
                  <w:r w:rsidRPr="00C45049">
                    <w:rPr>
                      <w:rFonts w:eastAsia="Malgun Gothic" w:hint="eastAsia"/>
                      <w:lang w:val="x-none"/>
                    </w:rPr>
                    <w:t xml:space="preserve">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45049">
                    <w:rPr>
                      <w:rFonts w:eastAsia="Malgun Gothic" w:hint="eastAsia"/>
                      <w:lang w:val="x-none"/>
                    </w:rPr>
                    <w:t xml:space="preserve">, and </w:t>
                  </w:r>
                  <w:r w:rsidRPr="00C45049">
                    <w:rPr>
                      <w:rFonts w:eastAsia="Malgun Gothic"/>
                      <w:lang w:val="en-US"/>
                    </w:rPr>
                    <w:t>'</w:t>
                  </w:r>
                  <w:r w:rsidRPr="00C45049">
                    <w:rPr>
                      <w:rFonts w:eastAsia="Malgun Gothic"/>
                      <w:i/>
                      <w:iCs/>
                      <w:lang w:val="x-none"/>
                    </w:rPr>
                    <w:t>Resource reservation period</w:t>
                  </w:r>
                  <w:r w:rsidRPr="00C45049">
                    <w:rPr>
                      <w:rFonts w:eastAsia="Malgun Gothic"/>
                      <w:i/>
                      <w:iCs/>
                      <w:lang w:val="en-US"/>
                    </w:rPr>
                    <w:t>'</w:t>
                  </w:r>
                  <w:r w:rsidRPr="00C45049">
                    <w:rPr>
                      <w:rFonts w:eastAsia="Malgun Gothic"/>
                      <w:lang w:val="x-none"/>
                    </w:rPr>
                    <w:t xml:space="preserve"> field, if present,</w:t>
                  </w:r>
                  <w:r w:rsidRPr="00C45049">
                    <w:rPr>
                      <w:rFonts w:eastAsia="Malgun Gothic" w:hint="eastAsia"/>
                      <w:lang w:val="x-none"/>
                    </w:rPr>
                    <w:t xml:space="preserve"> and </w:t>
                  </w:r>
                  <w:r w:rsidRPr="00C45049">
                    <w:rPr>
                      <w:rFonts w:eastAsia="Malgun Gothic"/>
                      <w:lang w:val="en-US"/>
                    </w:rPr>
                    <w:t>'</w:t>
                  </w:r>
                  <w:r w:rsidRPr="00C45049">
                    <w:rPr>
                      <w:rFonts w:eastAsia="Malgun Gothic" w:hint="eastAsia"/>
                      <w:i/>
                      <w:iCs/>
                      <w:lang w:val="x-none"/>
                    </w:rPr>
                    <w:t>Priority</w:t>
                  </w:r>
                  <w:r w:rsidRPr="00C45049">
                    <w:rPr>
                      <w:rFonts w:eastAsia="Malgun Gothic"/>
                      <w:lang w:val="en-US"/>
                    </w:rPr>
                    <w:t>'</w:t>
                  </w:r>
                  <w:r w:rsidRPr="00C45049">
                    <w:rPr>
                      <w:rFonts w:eastAsia="Malgun Gothic" w:hint="eastAsia"/>
                      <w:lang w:val="x-none"/>
                    </w:rPr>
                    <w:t xml:space="preserve"> field</w:t>
                  </w:r>
                  <w:r w:rsidRPr="00C45049">
                    <w:rPr>
                      <w:rFonts w:eastAsia="Malgun Gothic"/>
                      <w:lang w:val="x-none"/>
                    </w:rPr>
                    <w:t xml:space="preserve"> in the </w:t>
                  </w:r>
                  <w:r w:rsidRPr="00C45049">
                    <w:rPr>
                      <w:rFonts w:eastAsia="Malgun Gothic" w:hint="eastAsia"/>
                      <w:lang w:val="x-none"/>
                    </w:rPr>
                    <w:t xml:space="preserve">received </w:t>
                  </w:r>
                  <w:r w:rsidRPr="00C45049">
                    <w:rPr>
                      <w:rFonts w:eastAsia="Malgun Gothic"/>
                      <w:lang w:val="x-none"/>
                    </w:rPr>
                    <w:t xml:space="preserve">SCI format 1-A </w:t>
                  </w:r>
                  <w:r w:rsidRPr="00C45049">
                    <w:rPr>
                      <w:rFonts w:eastAsia="Malgun Gothic" w:hint="eastAsia"/>
                      <w:lang w:val="x-none"/>
                    </w:rPr>
                    <w:t xml:space="preserve">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rFonts w:ascii="Cambria Math" w:hAnsi="Cambria Math"/>
                            <w:lang w:val="x-none" w:eastAsia="en-GB"/>
                          </w:rPr>
                          <m:t>rsvp_RX</m:t>
                        </m:r>
                        <m:ctrlPr>
                          <w:rPr>
                            <w:rFonts w:ascii="Cambria Math" w:hAnsi="Cambria Math"/>
                            <w:lang w:val="x-none" w:eastAsia="en-GB"/>
                          </w:rPr>
                        </m:ctrlPr>
                      </m:sub>
                    </m:sSub>
                  </m:oMath>
                  <w:r w:rsidRPr="00C45049">
                    <w:rPr>
                      <w:rFonts w:eastAsia="Malgun Gothic" w:hint="eastAsia"/>
                      <w:lang w:val="x-none"/>
                    </w:rPr>
                    <w:t xml:space="preserve"> and </w:t>
                  </w:r>
                  <m:oMath>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oMath>
                  <w:r w:rsidRPr="00C45049">
                    <w:rPr>
                      <w:rFonts w:eastAsia="Malgun Gothic" w:hint="eastAsia"/>
                      <w:lang w:val="x-none"/>
                    </w:rPr>
                    <w:t xml:space="preserve">, respectively according to Clause </w:t>
                  </w:r>
                  <w:r w:rsidRPr="00C45049">
                    <w:rPr>
                      <w:rFonts w:eastAsia="Malgun Gothic"/>
                      <w:lang w:val="en-US"/>
                    </w:rPr>
                    <w:t>16.4</w:t>
                  </w:r>
                  <w:r w:rsidRPr="00C45049">
                    <w:rPr>
                      <w:rFonts w:eastAsia="Malgun Gothic"/>
                      <w:lang w:val="x-none"/>
                    </w:rPr>
                    <w:t xml:space="preserve"> in [6, TS 38.213];</w:t>
                  </w:r>
                </w:p>
                <w:p w14:paraId="56761735" w14:textId="77777777" w:rsidR="00C45049" w:rsidRPr="00C45049" w:rsidRDefault="00C45049" w:rsidP="00C45049">
                  <w:pPr>
                    <w:overflowPunct/>
                    <w:autoSpaceDE/>
                    <w:autoSpaceDN/>
                    <w:adjustRightInd/>
                    <w:ind w:left="851" w:hanging="284"/>
                    <w:jc w:val="left"/>
                    <w:textAlignment w:val="auto"/>
                    <w:rPr>
                      <w:rFonts w:eastAsia="Malgun Gothic"/>
                      <w:lang w:val="x-none"/>
                    </w:rPr>
                  </w:pPr>
                  <w:r w:rsidRPr="00C45049">
                    <w:rPr>
                      <w:rFonts w:eastAsia="Malgun Gothic"/>
                      <w:lang w:val="x-none"/>
                    </w:rPr>
                    <w:t>b)</w:t>
                  </w:r>
                  <w:r w:rsidRPr="00C45049">
                    <w:rPr>
                      <w:rFonts w:eastAsia="Malgun Gothic"/>
                      <w:lang w:val="x-none"/>
                    </w:rPr>
                    <w:tab/>
                    <w:t xml:space="preserve">the RSRP measurement performed, according to clause 8.4.2.1 for the received SCI format 1-A, </w:t>
                  </w:r>
                  <w:r w:rsidRPr="00C45049">
                    <w:rPr>
                      <w:rFonts w:eastAsia="Malgun Gothic" w:hint="eastAsia"/>
                      <w:lang w:val="x-none"/>
                    </w:rPr>
                    <w:t xml:space="preserve">is higher than </w:t>
                  </w:r>
                  <m:oMath>
                    <m:r>
                      <w:rPr>
                        <w:rFonts w:ascii="Cambria Math"/>
                        <w:lang w:val="x-none" w:eastAsia="en-GB"/>
                      </w:rPr>
                      <m:t>T</m:t>
                    </m:r>
                    <m:r>
                      <w:rPr>
                        <w:rFonts w:ascii="Cambria Math" w:hAnsi="Cambria Math"/>
                        <w:lang w:val="x-none" w:eastAsia="en-GB"/>
                      </w:rPr>
                      <m:t>h</m:t>
                    </m:r>
                    <m:d>
                      <m:dPr>
                        <m:ctrlPr>
                          <w:rPr>
                            <w:rFonts w:ascii="Cambria Math" w:hAnsi="Cambria Math"/>
                            <w:lang w:val="x-none" w:eastAsia="en-GB"/>
                          </w:rPr>
                        </m:ctrlPr>
                      </m:dPr>
                      <m:e>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lang w:val="x-none" w:eastAsia="en-GB"/>
                      </w:rPr>
                      <m:t>;</m:t>
                    </m:r>
                  </m:oMath>
                </w:p>
                <w:p w14:paraId="0382C2DB" w14:textId="5C4482AE" w:rsidR="00C45049" w:rsidRPr="00E5732E" w:rsidRDefault="00C45049" w:rsidP="00C45049">
                  <w:pPr>
                    <w:overflowPunct/>
                    <w:autoSpaceDE/>
                    <w:autoSpaceDN/>
                    <w:adjustRightInd/>
                    <w:ind w:left="568" w:hanging="284"/>
                    <w:jc w:val="left"/>
                    <w:textAlignment w:val="auto"/>
                    <w:rPr>
                      <w:rFonts w:eastAsia="DengXian"/>
                      <w:iCs/>
                      <w:color w:val="000000"/>
                    </w:rPr>
                  </w:pPr>
                  <w:r w:rsidRPr="00C45049">
                    <w:rPr>
                      <w:rFonts w:eastAsia="Malgun Gothic"/>
                      <w:lang w:val="x-none"/>
                    </w:rPr>
                    <w:t>c)</w:t>
                  </w:r>
                  <w:r w:rsidRPr="00C45049">
                    <w:rPr>
                      <w:rFonts w:eastAsia="Malgun Gothic"/>
                      <w:lang w:val="x-none"/>
                    </w:rPr>
                    <w:tab/>
                    <w:t xml:space="preserve">the SCI format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r>
                      <w:rPr>
                        <w:rFonts w:ascii="Cambria Math" w:eastAsia="Malgun Gothic" w:hAnsi="Cambria Math"/>
                        <w:lang w:val="x-none"/>
                      </w:rPr>
                      <m:t xml:space="preserve"> </m:t>
                    </m:r>
                  </m:oMath>
                  <w:r w:rsidRPr="00C45049">
                    <w:rPr>
                      <w:rFonts w:eastAsia="Malgun Gothic"/>
                      <w:lang w:val="x-none"/>
                    </w:rPr>
                    <w:t xml:space="preserve">or </w:t>
                  </w:r>
                  <w:r w:rsidRPr="00C45049">
                    <w:rPr>
                      <w:rFonts w:eastAsia="Malgun Gothic" w:hint="eastAsia"/>
                      <w:lang w:val="x-none"/>
                    </w:rPr>
                    <w:t>the same SCI format which</w:t>
                  </w:r>
                  <w:r w:rsidRPr="00C45049">
                    <w:rPr>
                      <w:rFonts w:eastAsia="Malgun Gothic"/>
                      <w:lang w:val="x-none"/>
                    </w:rPr>
                    <w:t xml:space="preserve">, if and only if the </w:t>
                  </w:r>
                  <w:r w:rsidRPr="00C45049">
                    <w:rPr>
                      <w:rFonts w:eastAsia="Malgun Gothic"/>
                      <w:lang w:val="en-US"/>
                    </w:rPr>
                    <w:t>'</w:t>
                  </w:r>
                  <w:r w:rsidRPr="00C45049">
                    <w:rPr>
                      <w:rFonts w:eastAsia="Malgun Gothic"/>
                      <w:i/>
                      <w:iCs/>
                      <w:lang w:val="x-none"/>
                    </w:rPr>
                    <w:t>Resource reservation period</w:t>
                  </w:r>
                  <w:r w:rsidRPr="00C45049">
                    <w:rPr>
                      <w:rFonts w:eastAsia="Malgun Gothic"/>
                      <w:lang w:val="en-US"/>
                    </w:rPr>
                    <w:t>'</w:t>
                  </w:r>
                  <w:r w:rsidRPr="00C45049">
                    <w:rPr>
                      <w:rFonts w:eastAsia="Malgun Gothic"/>
                      <w:lang w:val="x-none"/>
                    </w:rPr>
                    <w:t xml:space="preserve"> field is present in the received SCI format 1-A, </w:t>
                  </w:r>
                  <w:r w:rsidRPr="00C45049">
                    <w:rPr>
                      <w:rFonts w:eastAsia="Malgun Gothic" w:hint="eastAsia"/>
                      <w:lang w:val="x-none"/>
                    </w:rPr>
                    <w:t>is assumed to be received in slot</w:t>
                  </w:r>
                  <w:r w:rsidRPr="00C45049">
                    <w:rPr>
                      <w:rFonts w:eastAsia="Malgun Gothic"/>
                      <w:lang w:val="x-none"/>
                    </w:rPr>
                    <w:t>(s)</w:t>
                  </w:r>
                  <w:r w:rsidRPr="00C45049">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r>
                          <w:rPr>
                            <w:rFonts w:ascii="Cambria Math" w:hAnsi="Cambria Math"/>
                            <w:lang w:val="x-none" w:eastAsia="en-GB"/>
                          </w:rPr>
                          <m:t>+q</m:t>
                        </m:r>
                        <m:r>
                          <m:rPr>
                            <m:sty m:val="p"/>
                          </m:rP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sub>
                      <m:sup>
                        <m:r>
                          <w:rPr>
                            <w:rFonts w:ascii="Cambria Math" w:eastAsia="Malgun Gothic" w:hAnsi="Cambria Math"/>
                            <w:lang w:val="x-none"/>
                          </w:rPr>
                          <m:t>SL</m:t>
                        </m:r>
                      </m:sup>
                    </m:sSubSup>
                  </m:oMath>
                  <w:r w:rsidRPr="00C45049">
                    <w:rPr>
                      <w:rFonts w:eastAsia="Malgun Gothic" w:hint="eastAsia"/>
                      <w:lang w:val="x-none"/>
                    </w:rPr>
                    <w:t xml:space="preserve"> determine</w:t>
                  </w:r>
                  <w:r w:rsidRPr="00C45049">
                    <w:rPr>
                      <w:rFonts w:eastAsia="Malgun Gothic"/>
                      <w:lang w:val="x-none"/>
                    </w:rPr>
                    <w:t>s</w:t>
                  </w:r>
                  <w:r w:rsidRPr="00C45049">
                    <w:rPr>
                      <w:rFonts w:eastAsia="Malgun Gothic" w:hint="eastAsia"/>
                      <w:lang w:val="x-none"/>
                    </w:rPr>
                    <w:t xml:space="preserve"> according to </w:t>
                  </w:r>
                  <w:r w:rsidRPr="00C45049">
                    <w:rPr>
                      <w:rFonts w:eastAsia="Malgun Gothic"/>
                      <w:lang w:val="x-none"/>
                    </w:rPr>
                    <w:t>clause 8.1.5 the set of resource blocks and slots which</w:t>
                  </w:r>
                  <w:r w:rsidRPr="00C45049">
                    <w:rPr>
                      <w:rFonts w:eastAsia="Malgun Gothic" w:hint="eastAsia"/>
                      <w:lang w:val="x-none"/>
                    </w:rPr>
                    <w:t xml:space="preserve"> overlaps with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hAnsi="Cambria Math"/>
                                <w:i/>
                                <w:lang w:val="x-none" w:eastAsia="en-GB"/>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EC6DFA">
                    <w:rPr>
                      <w:rFonts w:eastAsia="Malgun Gothic" w:hint="eastAsia"/>
                      <w:color w:val="FF0000"/>
                      <w:lang w:val="x-none"/>
                    </w:rPr>
                    <w:t xml:space="preserve"> </w:t>
                  </w:r>
                  <w:r w:rsidR="00EC6DFA"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m:t>
                        </m:r>
                        <m:r>
                          <w:rPr>
                            <w:rFonts w:ascii="Cambria Math" w:hAnsi="Cambria Math"/>
                            <w:color w:val="FF0000"/>
                            <w:lang w:val="x-none" w:eastAsia="en-GB"/>
                          </w:rPr>
                          <m:t>y+j×</m:t>
                        </m:r>
                        <m:sSubSup>
                          <m:sSubSupPr>
                            <m:ctrlPr>
                              <w:rPr>
                                <w:rFonts w:ascii="Cambria Math" w:hAnsi="Cambria Math"/>
                                <w:i/>
                                <w:color w:val="FF0000"/>
                                <w:lang w:val="x-none" w:eastAsia="en-GB"/>
                              </w:rPr>
                            </m:ctrlPr>
                          </m:sSubSupPr>
                          <m:e>
                            <m:r>
                              <w:rPr>
                                <w:rFonts w:ascii="Cambria Math" w:hAnsi="Cambria Math"/>
                                <w:color w:val="FF0000"/>
                                <w:lang w:val="x-none" w:eastAsia="en-GB"/>
                              </w:rPr>
                              <m:t>P</m:t>
                            </m:r>
                          </m:e>
                          <m:sub>
                            <m:r>
                              <w:rPr>
                                <w:rFonts w:ascii="Cambria Math" w:hAnsi="Cambria Math"/>
                                <w:color w:val="FF0000"/>
                                <w:lang w:val="x-none" w:eastAsia="en-GB"/>
                              </w:rPr>
                              <m:t>rsv</m:t>
                            </m:r>
                            <m:sSub>
                              <m:sSubPr>
                                <m:ctrlPr>
                                  <w:rPr>
                                    <w:rFonts w:ascii="Cambria Math" w:hAnsi="Cambria Math"/>
                                    <w:i/>
                                    <w:color w:val="FF0000"/>
                                    <w:lang w:val="x-none" w:eastAsia="en-GB"/>
                                  </w:rPr>
                                </m:ctrlPr>
                              </m:sSubPr>
                              <m:e>
                                <m:r>
                                  <w:rPr>
                                    <w:rFonts w:ascii="Cambria Math" w:hAnsi="Cambria Math"/>
                                    <w:color w:val="FF0000"/>
                                    <w:lang w:val="x-none" w:eastAsia="en-GB"/>
                                  </w:rPr>
                                  <m:t>p</m:t>
                                </m:r>
                              </m:e>
                              <m:sub>
                                <m:r>
                                  <w:rPr>
                                    <w:rFonts w:ascii="Cambria Math" w:hAnsi="Cambria Math"/>
                                    <w:color w:val="FF0000"/>
                                    <w:lang w:val="x-none" w:eastAsia="en-GB"/>
                                  </w:rPr>
                                  <m:t>TX</m:t>
                                </m:r>
                              </m:sub>
                            </m:sSub>
                          </m:sub>
                          <m:sup>
                            <m:r>
                              <w:rPr>
                                <w:rFonts w:ascii="Cambria Math" w:hAnsi="Cambria Math"/>
                                <w:color w:val="FF0000"/>
                                <w:lang w:val="x-none" w:eastAsia="en-GB"/>
                              </w:rPr>
                              <m:t>'</m:t>
                            </m:r>
                          </m:sup>
                        </m:sSubSup>
                        <m:r>
                          <m:rPr>
                            <m:nor/>
                          </m:rPr>
                          <w:rPr>
                            <w:rFonts w:ascii="Cambria Math" w:hAnsi="Cambria Math"/>
                            <w:i/>
                            <w:color w:val="FF0000"/>
                            <w:lang w:val="x-none" w:eastAsia="en-GB"/>
                          </w:rPr>
                          <m:t>,z</m:t>
                        </m:r>
                      </m:sub>
                    </m:sSub>
                  </m:oMath>
                  <w:r w:rsidR="00EC6DFA" w:rsidRPr="00EC6DFA">
                    <w:rPr>
                      <w:rFonts w:eastAsia="DengXian" w:hint="eastAsia"/>
                      <w:color w:val="FF0000"/>
                      <w:lang w:val="x-none" w:eastAsia="zh-CN"/>
                    </w:rPr>
                    <w:t xml:space="preserve"> </w:t>
                  </w:r>
                  <w:r w:rsidRPr="00C45049">
                    <w:rPr>
                      <w:rFonts w:eastAsia="Malgun Gothic" w:hint="eastAsia"/>
                      <w:lang w:val="x-none"/>
                    </w:rPr>
                    <w:t>for</w:t>
                  </w:r>
                  <w:r w:rsidRPr="00C45049">
                    <w:rPr>
                      <w:rFonts w:eastAsia="Malgun Gothic"/>
                      <w:lang w:val="x-none"/>
                    </w:rPr>
                    <w:t xml:space="preserve"> </w:t>
                  </w:r>
                  <w:r w:rsidRPr="00C45049">
                    <w:rPr>
                      <w:rFonts w:eastAsia="Malgun Gothic" w:hint="eastAsia"/>
                      <w:i/>
                      <w:lang w:val="x-none"/>
                    </w:rPr>
                    <w:t>q</w:t>
                  </w:r>
                  <w:r w:rsidRPr="00C45049">
                    <w:rPr>
                      <w:rFonts w:eastAsia="Malgun Gothic" w:hint="eastAsia"/>
                      <w:lang w:val="x-none"/>
                    </w:rPr>
                    <w:t xml:space="preserve">=1, 2, </w:t>
                  </w:r>
                  <w:r w:rsidRPr="00C45049">
                    <w:rPr>
                      <w:rFonts w:eastAsia="Malgun Gothic"/>
                      <w:lang w:val="x-none"/>
                    </w:rPr>
                    <w:t>…</w:t>
                  </w:r>
                  <w:r w:rsidRPr="00C45049">
                    <w:rPr>
                      <w:rFonts w:eastAsia="Malgun Gothic" w:hint="eastAsia"/>
                      <w:lang w:val="x-none"/>
                    </w:rPr>
                    <w:t xml:space="preserve">, </w:t>
                  </w:r>
                  <w:r w:rsidRPr="00C45049">
                    <w:rPr>
                      <w:rFonts w:eastAsia="Malgun Gothic" w:hint="eastAsia"/>
                      <w:i/>
                      <w:lang w:val="x-none"/>
                    </w:rPr>
                    <w:t>Q</w:t>
                  </w:r>
                  <w:r w:rsidRPr="00C45049">
                    <w:rPr>
                      <w:rFonts w:eastAsia="Malgun Gothic" w:hint="eastAsia"/>
                      <w:lang w:val="x-none"/>
                    </w:rPr>
                    <w:t xml:space="preserve"> and </w:t>
                  </w:r>
                  <w:r w:rsidRPr="00C45049">
                    <w:rPr>
                      <w:rFonts w:eastAsia="Malgun Gothic" w:hint="eastAsia"/>
                      <w:i/>
                      <w:lang w:val="x-none"/>
                    </w:rPr>
                    <w:t>j=</w:t>
                  </w:r>
                  <w:r w:rsidRPr="00C45049">
                    <w:rPr>
                      <w:rFonts w:eastAsia="Malgun Gothic" w:hint="eastAsia"/>
                      <w:lang w:val="x-none"/>
                    </w:rPr>
                    <w:t xml:space="preserve">0, 1, </w:t>
                  </w:r>
                  <w:r w:rsidRPr="00C45049">
                    <w:rPr>
                      <w:rFonts w:eastAsia="Malgun Gothic"/>
                      <w:lang w:val="x-none"/>
                    </w:rPr>
                    <w:t>…</w:t>
                  </w:r>
                  <w:r w:rsidRPr="00C45049">
                    <w:rPr>
                      <w:rFonts w:eastAsia="Malgun Gothic" w:hint="eastAsia"/>
                      <w:lang w:val="x-none"/>
                    </w:rPr>
                    <w:t xml:space="preserve">, </w:t>
                  </w:r>
                  <m:oMath>
                    <m:sSub>
                      <m:sSubPr>
                        <m:ctrlPr>
                          <w:rPr>
                            <w:rFonts w:ascii="Cambria Math" w:hAnsi="Cambria Math"/>
                            <w:i/>
                            <w:lang w:val="x-none" w:eastAsia="en-GB"/>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C45049">
                    <w:rPr>
                      <w:rFonts w:eastAsia="Malgun Gothic" w:hint="eastAsia"/>
                      <w:lang w:val="x-none"/>
                    </w:rPr>
                    <w:t>.</w:t>
                  </w:r>
                </w:p>
              </w:tc>
            </w:tr>
          </w:tbl>
          <w:p w14:paraId="00215B3A" w14:textId="77777777" w:rsidR="00103221" w:rsidRPr="00103221" w:rsidRDefault="00103221" w:rsidP="00103221">
            <w:pPr>
              <w:spacing w:afterLines="50" w:after="120" w:line="300" w:lineRule="auto"/>
              <w:ind w:left="420"/>
              <w:jc w:val="left"/>
              <w:rPr>
                <w:rFonts w:eastAsia="Yu Mincho"/>
                <w:lang w:eastAsia="ja-JP"/>
              </w:rPr>
            </w:pPr>
          </w:p>
          <w:p w14:paraId="691532DB" w14:textId="77777777" w:rsidR="00E11389" w:rsidRPr="00E11389" w:rsidRDefault="00E11389" w:rsidP="00E11389">
            <w:pPr>
              <w:spacing w:afterLines="50" w:after="120" w:line="300" w:lineRule="auto"/>
              <w:jc w:val="left"/>
              <w:rPr>
                <w:rFonts w:eastAsia="DengXian"/>
                <w:lang w:eastAsia="zh-CN"/>
              </w:rPr>
            </w:pPr>
          </w:p>
        </w:tc>
        <w:tc>
          <w:tcPr>
            <w:tcW w:w="2424" w:type="dxa"/>
          </w:tcPr>
          <w:p w14:paraId="1BD12D79" w14:textId="77777777" w:rsidR="00E11389" w:rsidRDefault="00E11389" w:rsidP="00E11389"/>
          <w:p w14:paraId="03B137EA" w14:textId="77777777" w:rsidR="00AE3DC7" w:rsidRDefault="00AE3DC7" w:rsidP="00E11389">
            <w:pPr>
              <w:rPr>
                <w:lang/>
              </w:rPr>
            </w:pPr>
            <w:r>
              <w:rPr>
                <w:lang/>
              </w:rPr>
              <w:t xml:space="preserve">#1 </w:t>
            </w:r>
            <w:r w:rsidR="00AC1A3F">
              <w:rPr>
                <w:lang/>
              </w:rPr>
              <w:t>I would not delete this as a last minute change, hence used [] for now.</w:t>
            </w:r>
          </w:p>
          <w:p w14:paraId="56CC8FAB" w14:textId="77777777" w:rsidR="009423F9" w:rsidRDefault="009423F9" w:rsidP="00E11389">
            <w:pPr>
              <w:rPr>
                <w:lang/>
              </w:rPr>
            </w:pPr>
          </w:p>
          <w:p w14:paraId="0AE96FB3" w14:textId="77777777" w:rsidR="009423F9" w:rsidRDefault="009423F9" w:rsidP="00E11389">
            <w:pPr>
              <w:rPr>
                <w:lang/>
              </w:rPr>
            </w:pPr>
          </w:p>
          <w:p w14:paraId="0EC6509C" w14:textId="77777777" w:rsidR="009423F9" w:rsidRDefault="009423F9" w:rsidP="00E11389">
            <w:pPr>
              <w:rPr>
                <w:lang/>
              </w:rPr>
            </w:pPr>
          </w:p>
          <w:p w14:paraId="06BF2266" w14:textId="77777777" w:rsidR="009423F9" w:rsidRDefault="009423F9" w:rsidP="00E11389">
            <w:pPr>
              <w:rPr>
                <w:lang/>
              </w:rPr>
            </w:pPr>
          </w:p>
          <w:p w14:paraId="649FB164" w14:textId="77777777" w:rsidR="009423F9" w:rsidRDefault="009423F9" w:rsidP="00E11389">
            <w:pPr>
              <w:rPr>
                <w:lang/>
              </w:rPr>
            </w:pPr>
          </w:p>
          <w:p w14:paraId="0FDFCDCF" w14:textId="77777777" w:rsidR="009423F9" w:rsidRDefault="009423F9" w:rsidP="00E11389">
            <w:pPr>
              <w:rPr>
                <w:lang/>
              </w:rPr>
            </w:pPr>
          </w:p>
          <w:p w14:paraId="1B9D4932" w14:textId="77777777" w:rsidR="009423F9" w:rsidRDefault="009423F9" w:rsidP="00E11389">
            <w:pPr>
              <w:rPr>
                <w:lang/>
              </w:rPr>
            </w:pPr>
          </w:p>
          <w:p w14:paraId="3574FFA1" w14:textId="77777777" w:rsidR="009423F9" w:rsidRDefault="009423F9" w:rsidP="00E11389">
            <w:pPr>
              <w:rPr>
                <w:lang/>
              </w:rPr>
            </w:pPr>
          </w:p>
          <w:p w14:paraId="0EAC723A" w14:textId="77777777" w:rsidR="009423F9" w:rsidRDefault="009423F9" w:rsidP="00E11389">
            <w:pPr>
              <w:rPr>
                <w:lang/>
              </w:rPr>
            </w:pPr>
          </w:p>
          <w:p w14:paraId="016E6C9F" w14:textId="77777777" w:rsidR="009423F9" w:rsidRDefault="009423F9" w:rsidP="00E11389">
            <w:pPr>
              <w:rPr>
                <w:lang/>
              </w:rPr>
            </w:pPr>
          </w:p>
          <w:p w14:paraId="1EF03486" w14:textId="77777777" w:rsidR="009423F9" w:rsidRDefault="009423F9" w:rsidP="00E11389">
            <w:pPr>
              <w:rPr>
                <w:lang/>
              </w:rPr>
            </w:pPr>
          </w:p>
          <w:p w14:paraId="4BFBF5A0" w14:textId="77777777" w:rsidR="009423F9" w:rsidRDefault="009423F9" w:rsidP="00E11389">
            <w:pPr>
              <w:rPr>
                <w:lang/>
              </w:rPr>
            </w:pPr>
            <w:r>
              <w:rPr>
                <w:lang/>
              </w:rPr>
              <w:lastRenderedPageBreak/>
              <w:t>#2 done</w:t>
            </w:r>
          </w:p>
          <w:p w14:paraId="666ADB78" w14:textId="77777777" w:rsidR="009423F9" w:rsidRDefault="009423F9" w:rsidP="00E11389">
            <w:pPr>
              <w:rPr>
                <w:lang/>
              </w:rPr>
            </w:pPr>
          </w:p>
          <w:p w14:paraId="3F94592E" w14:textId="77777777" w:rsidR="009423F9" w:rsidRDefault="009423F9" w:rsidP="00E11389">
            <w:pPr>
              <w:rPr>
                <w:lang/>
              </w:rPr>
            </w:pPr>
          </w:p>
          <w:p w14:paraId="3846532C" w14:textId="77777777" w:rsidR="009423F9" w:rsidRDefault="009423F9" w:rsidP="00E11389">
            <w:pPr>
              <w:rPr>
                <w:lang/>
              </w:rPr>
            </w:pPr>
          </w:p>
          <w:p w14:paraId="58110FE6" w14:textId="77777777" w:rsidR="009423F9" w:rsidRDefault="009423F9" w:rsidP="00E11389">
            <w:pPr>
              <w:rPr>
                <w:lang/>
              </w:rPr>
            </w:pPr>
          </w:p>
          <w:p w14:paraId="6EFB31AC" w14:textId="77777777" w:rsidR="009423F9" w:rsidRDefault="009423F9" w:rsidP="00E11389">
            <w:pPr>
              <w:rPr>
                <w:lang/>
              </w:rPr>
            </w:pPr>
          </w:p>
          <w:p w14:paraId="5D6F6B0C" w14:textId="77777777" w:rsidR="009423F9" w:rsidRDefault="009423F9" w:rsidP="00E11389">
            <w:pPr>
              <w:rPr>
                <w:lang/>
              </w:rPr>
            </w:pPr>
          </w:p>
          <w:p w14:paraId="11F48B23" w14:textId="77777777" w:rsidR="009423F9" w:rsidRDefault="009423F9" w:rsidP="00E11389">
            <w:pPr>
              <w:rPr>
                <w:lang/>
              </w:rPr>
            </w:pPr>
          </w:p>
          <w:p w14:paraId="770AA998" w14:textId="77777777" w:rsidR="009423F9" w:rsidRDefault="009423F9" w:rsidP="00E11389">
            <w:pPr>
              <w:rPr>
                <w:lang/>
              </w:rPr>
            </w:pPr>
          </w:p>
          <w:p w14:paraId="32264FDD" w14:textId="77777777" w:rsidR="009423F9" w:rsidRDefault="009423F9" w:rsidP="00E11389">
            <w:pPr>
              <w:rPr>
                <w:lang/>
              </w:rPr>
            </w:pPr>
          </w:p>
          <w:p w14:paraId="662705DD" w14:textId="77777777" w:rsidR="009423F9" w:rsidRDefault="009423F9" w:rsidP="00E11389">
            <w:pPr>
              <w:rPr>
                <w:lang/>
              </w:rPr>
            </w:pPr>
          </w:p>
          <w:p w14:paraId="114C7B3A" w14:textId="77777777" w:rsidR="009423F9" w:rsidRDefault="009423F9" w:rsidP="00E11389">
            <w:pPr>
              <w:rPr>
                <w:lang/>
              </w:rPr>
            </w:pPr>
          </w:p>
          <w:p w14:paraId="70B19DFD" w14:textId="77777777" w:rsidR="009423F9" w:rsidRDefault="009423F9" w:rsidP="00E11389">
            <w:pPr>
              <w:rPr>
                <w:lang/>
              </w:rPr>
            </w:pPr>
          </w:p>
          <w:p w14:paraId="46D25D83" w14:textId="77777777" w:rsidR="009423F9" w:rsidRDefault="009423F9" w:rsidP="00E11389">
            <w:pPr>
              <w:rPr>
                <w:lang/>
              </w:rPr>
            </w:pPr>
          </w:p>
          <w:p w14:paraId="1478E7B7" w14:textId="77777777" w:rsidR="009423F9" w:rsidRDefault="009423F9" w:rsidP="00E11389">
            <w:pPr>
              <w:rPr>
                <w:lang/>
              </w:rPr>
            </w:pPr>
          </w:p>
          <w:p w14:paraId="1C0DC839" w14:textId="77777777" w:rsidR="009423F9" w:rsidRDefault="009423F9" w:rsidP="00E11389">
            <w:pPr>
              <w:rPr>
                <w:lang/>
              </w:rPr>
            </w:pPr>
          </w:p>
          <w:p w14:paraId="042EAE1D" w14:textId="77777777" w:rsidR="009423F9" w:rsidRDefault="009423F9" w:rsidP="00E11389">
            <w:pPr>
              <w:rPr>
                <w:lang/>
              </w:rPr>
            </w:pPr>
          </w:p>
          <w:p w14:paraId="07E14D40" w14:textId="77777777" w:rsidR="009423F9" w:rsidRDefault="009423F9" w:rsidP="00E11389">
            <w:pPr>
              <w:rPr>
                <w:lang/>
              </w:rPr>
            </w:pPr>
          </w:p>
          <w:p w14:paraId="3A18C6F3" w14:textId="77777777" w:rsidR="009423F9" w:rsidRDefault="009423F9" w:rsidP="00E11389">
            <w:pPr>
              <w:rPr>
                <w:lang/>
              </w:rPr>
            </w:pPr>
          </w:p>
          <w:p w14:paraId="6D320042" w14:textId="77777777" w:rsidR="009423F9" w:rsidRDefault="009423F9" w:rsidP="00E11389">
            <w:pPr>
              <w:rPr>
                <w:lang/>
              </w:rPr>
            </w:pPr>
          </w:p>
          <w:p w14:paraId="7CDADD56" w14:textId="77777777" w:rsidR="009423F9" w:rsidRDefault="009423F9" w:rsidP="00E11389">
            <w:pPr>
              <w:rPr>
                <w:lang/>
              </w:rPr>
            </w:pPr>
          </w:p>
          <w:p w14:paraId="4A604CC9" w14:textId="77777777" w:rsidR="009423F9" w:rsidRDefault="009423F9" w:rsidP="00E11389">
            <w:pPr>
              <w:rPr>
                <w:lang/>
              </w:rPr>
            </w:pPr>
          </w:p>
          <w:p w14:paraId="6D4CE97A" w14:textId="54D206B2" w:rsidR="009423F9" w:rsidRPr="00AE3DC7" w:rsidRDefault="009423F9" w:rsidP="00E11389">
            <w:pPr>
              <w:rPr>
                <w:lang/>
              </w:rPr>
            </w:pPr>
            <w:r>
              <w:rPr>
                <w:lang/>
              </w:rPr>
              <w:t xml:space="preserve">#3 </w:t>
            </w:r>
            <w:r w:rsidR="002D1BE2">
              <w:rPr>
                <w:lang/>
              </w:rPr>
              <w:t>thanks! Come edits in these areas!</w:t>
            </w:r>
          </w:p>
        </w:tc>
      </w:tr>
      <w:tr w:rsidR="00AE443A" w14:paraId="1035C420" w14:textId="77777777" w:rsidTr="00E11389">
        <w:tblPrEx>
          <w:jc w:val="left"/>
        </w:tblPrEx>
        <w:trPr>
          <w:trHeight w:val="644"/>
        </w:trPr>
        <w:tc>
          <w:tcPr>
            <w:tcW w:w="1363" w:type="dxa"/>
            <w:gridSpan w:val="2"/>
          </w:tcPr>
          <w:p w14:paraId="20F34617" w14:textId="25C0A9D0" w:rsidR="00AE443A" w:rsidRPr="00C27AC2" w:rsidRDefault="00C27AC2" w:rsidP="00E11389">
            <w:pPr>
              <w:rPr>
                <w:b/>
                <w:bCs/>
                <w:color w:val="4472C4" w:themeColor="accent1"/>
                <w:lang w:eastAsia="zh-CN"/>
              </w:rPr>
            </w:pPr>
            <w:r w:rsidRPr="00C27AC2">
              <w:rPr>
                <w:b/>
                <w:bCs/>
                <w:color w:val="4472C4" w:themeColor="accent1"/>
                <w:lang w:eastAsia="zh-CN"/>
              </w:rPr>
              <w:lastRenderedPageBreak/>
              <w:t>Editor 07.09</w:t>
            </w:r>
          </w:p>
        </w:tc>
        <w:tc>
          <w:tcPr>
            <w:tcW w:w="5842" w:type="dxa"/>
            <w:gridSpan w:val="2"/>
          </w:tcPr>
          <w:p w14:paraId="2FD4A704" w14:textId="3DB6FBF0" w:rsidR="00AE443A" w:rsidRPr="00C27AC2" w:rsidRDefault="00C27AC2" w:rsidP="00E11389">
            <w:pPr>
              <w:spacing w:afterLines="50" w:after="120" w:line="300" w:lineRule="auto"/>
              <w:jc w:val="left"/>
              <w:rPr>
                <w:b/>
                <w:bCs/>
                <w:color w:val="4472C4" w:themeColor="accent1"/>
                <w:lang w:eastAsia="zh-CN"/>
              </w:rPr>
            </w:pPr>
            <w:r w:rsidRPr="00C27AC2">
              <w:rPr>
                <w:b/>
                <w:bCs/>
                <w:color w:val="4472C4" w:themeColor="accent1"/>
                <w:lang w:eastAsia="zh-CN"/>
              </w:rPr>
              <w:t>V03 of the draft CR available based on above comments!</w:t>
            </w:r>
          </w:p>
        </w:tc>
        <w:tc>
          <w:tcPr>
            <w:tcW w:w="2424" w:type="dxa"/>
          </w:tcPr>
          <w:p w14:paraId="0C1802F2" w14:textId="77777777" w:rsidR="00AE443A" w:rsidRDefault="00AE443A" w:rsidP="00E11389"/>
        </w:tc>
      </w:tr>
      <w:tr w:rsidR="006025F6" w14:paraId="3EFC47C5" w14:textId="77777777" w:rsidTr="00E11389">
        <w:tblPrEx>
          <w:jc w:val="left"/>
        </w:tblPrEx>
        <w:trPr>
          <w:trHeight w:val="644"/>
        </w:trPr>
        <w:tc>
          <w:tcPr>
            <w:tcW w:w="1363" w:type="dxa"/>
            <w:gridSpan w:val="2"/>
          </w:tcPr>
          <w:p w14:paraId="67B1C56E" w14:textId="7FD51B35" w:rsidR="006025F6" w:rsidRPr="006025F6" w:rsidRDefault="006025F6" w:rsidP="00E11389">
            <w:pPr>
              <w:rPr>
                <w:color w:val="000000" w:themeColor="text1"/>
                <w:lang w:eastAsia="zh-CN"/>
              </w:rPr>
            </w:pPr>
            <w:r w:rsidRPr="006025F6">
              <w:rPr>
                <w:color w:val="000000" w:themeColor="text1"/>
                <w:lang w:eastAsia="zh-CN"/>
              </w:rPr>
              <w:t>Apple</w:t>
            </w:r>
          </w:p>
        </w:tc>
        <w:tc>
          <w:tcPr>
            <w:tcW w:w="5842" w:type="dxa"/>
            <w:gridSpan w:val="2"/>
          </w:tcPr>
          <w:p w14:paraId="6377503D" w14:textId="77E0E896" w:rsidR="006025F6" w:rsidRDefault="006025F6" w:rsidP="00E11389">
            <w:pPr>
              <w:spacing w:afterLines="50" w:after="120" w:line="300" w:lineRule="auto"/>
              <w:jc w:val="left"/>
              <w:rPr>
                <w:color w:val="000000" w:themeColor="text1"/>
                <w:lang w:val="en-US" w:eastAsia="zh-CN"/>
              </w:rPr>
            </w:pPr>
            <w:r w:rsidRPr="006025F6">
              <w:rPr>
                <w:color w:val="000000" w:themeColor="text1"/>
                <w:lang w:val="en-US" w:eastAsia="zh-CN"/>
              </w:rPr>
              <w:t>T</w:t>
            </w:r>
            <w:r>
              <w:rPr>
                <w:color w:val="000000" w:themeColor="text1"/>
                <w:lang w:val="en-US" w:eastAsia="zh-CN"/>
              </w:rPr>
              <w:t>hanks Editor for the hard work!</w:t>
            </w:r>
          </w:p>
          <w:p w14:paraId="2247492A" w14:textId="6C8AC098" w:rsidR="006025F6" w:rsidRDefault="006025F6" w:rsidP="00E11389">
            <w:pPr>
              <w:spacing w:afterLines="50" w:after="120" w:line="300" w:lineRule="auto"/>
              <w:jc w:val="left"/>
              <w:rPr>
                <w:color w:val="000000" w:themeColor="text1"/>
                <w:lang w:val="en-US" w:eastAsia="zh-CN"/>
              </w:rPr>
            </w:pPr>
            <w:r>
              <w:rPr>
                <w:color w:val="000000" w:themeColor="text1"/>
                <w:lang w:val="en-US" w:eastAsia="zh-CN"/>
              </w:rPr>
              <w:t xml:space="preserve">We have </w:t>
            </w:r>
            <w:r w:rsidR="00A21C2B">
              <w:rPr>
                <w:color w:val="000000" w:themeColor="text1"/>
                <w:lang w:val="en-US" w:eastAsia="zh-CN"/>
              </w:rPr>
              <w:t>some additional</w:t>
            </w:r>
            <w:r>
              <w:rPr>
                <w:color w:val="000000" w:themeColor="text1"/>
                <w:lang w:val="en-US" w:eastAsia="zh-CN"/>
              </w:rPr>
              <w:t xml:space="preserve"> comments in Section 8.1.4: </w:t>
            </w:r>
          </w:p>
          <w:p w14:paraId="2B1062FD" w14:textId="3B99D0EE" w:rsidR="006025F6" w:rsidRDefault="006025F6" w:rsidP="00E11389">
            <w:pPr>
              <w:spacing w:afterLines="50" w:after="120" w:line="300" w:lineRule="auto"/>
              <w:jc w:val="left"/>
              <w:rPr>
                <w:color w:val="000000" w:themeColor="text1"/>
                <w:lang w:val="en-US" w:eastAsia="zh-CN"/>
              </w:rPr>
            </w:pPr>
            <w:r w:rsidRPr="006025F6">
              <w:rPr>
                <w:b/>
                <w:bCs/>
                <w:color w:val="000000" w:themeColor="text1"/>
                <w:lang w:val="en-US" w:eastAsia="zh-CN"/>
              </w:rPr>
              <w:t>Comment 1</w:t>
            </w:r>
            <w:r>
              <w:rPr>
                <w:color w:val="000000" w:themeColor="text1"/>
                <w:lang w:val="en-US" w:eastAsia="zh-CN"/>
              </w:rPr>
              <w:t>: redundant bullet in Section 8.1.4:</w:t>
            </w:r>
          </w:p>
          <w:p w14:paraId="490D2204" w14:textId="626EC2A5" w:rsidR="006025F6" w:rsidRDefault="006025F6" w:rsidP="00E11389">
            <w:pPr>
              <w:spacing w:afterLines="50" w:after="120" w:line="300" w:lineRule="auto"/>
              <w:jc w:val="left"/>
              <w:rPr>
                <w:color w:val="000000" w:themeColor="text1"/>
                <w:lang w:val="en-US" w:eastAsia="zh-CN"/>
              </w:rPr>
            </w:pPr>
            <w:r>
              <w:rPr>
                <w:color w:val="000000" w:themeColor="text1"/>
                <w:lang w:val="en-US" w:eastAsia="zh-CN"/>
              </w:rPr>
              <w:t>…</w:t>
            </w:r>
          </w:p>
          <w:p w14:paraId="56A870CB" w14:textId="15ED613C" w:rsidR="006025F6" w:rsidRPr="006025F6" w:rsidRDefault="006025F6" w:rsidP="006025F6">
            <w:pPr>
              <w:ind w:left="568" w:hanging="284"/>
              <w:rPr>
                <w:ins w:id="323" w:author="Mihai Enescu - after RAN1#114" w:date="2023-09-06T19:41:00Z"/>
                <w:rFonts w:eastAsia="Calibri"/>
                <w:i/>
                <w:iCs/>
                <w:color w:val="000000" w:themeColor="text1"/>
                <w:lang w:val="en-US"/>
              </w:rPr>
            </w:pPr>
            <w:ins w:id="324" w:author="Mihai Enescu - after RAN1#114" w:date="2023-09-06T19:41:00Z">
              <w:r w:rsidRPr="006025F6">
                <w:rPr>
                  <w:rFonts w:eastAsia="Calibri"/>
                  <w:i/>
                  <w:iCs/>
                  <w:color w:val="000000" w:themeColor="text1"/>
                  <w:highlight w:val="cyan"/>
                  <w:lang w:val="en-US"/>
                </w:rPr>
                <w:t>-</w:t>
              </w:r>
              <w:r w:rsidRPr="006025F6">
                <w:rPr>
                  <w:rFonts w:eastAsia="Calibri"/>
                  <w:i/>
                  <w:iCs/>
                  <w:color w:val="000000" w:themeColor="text1"/>
                  <w:highlight w:val="cyan"/>
                  <w:lang w:val="en-US"/>
                </w:rPr>
                <w:tab/>
                <w:t xml:space="preserve">optionally, the number of consecutive slots for Multi-consecutive slots transmission, </w:t>
              </w:r>
            </w:ins>
            <m:oMath>
              <m:sSub>
                <m:sSubPr>
                  <m:ctrlPr>
                    <w:ins w:id="325" w:author="Mihai Enescu - after RAN1#114" w:date="2023-09-06T19:41:00Z">
                      <w:rPr>
                        <w:rFonts w:ascii="Cambria Math" w:eastAsia="Calibri" w:hAnsi="Cambria Math"/>
                        <w:i/>
                        <w:iCs/>
                        <w:color w:val="000000" w:themeColor="text1"/>
                        <w:highlight w:val="cyan"/>
                        <w:lang w:val="en-US"/>
                      </w:rPr>
                    </w:ins>
                  </m:ctrlPr>
                </m:sSubPr>
                <m:e>
                  <m:r>
                    <w:ins w:id="326" w:author="Mihai Enescu - after RAN1#114" w:date="2023-09-06T19:41:00Z">
                      <w:rPr>
                        <w:rFonts w:ascii="Cambria Math" w:eastAsia="Calibri" w:hAnsi="Cambria Math"/>
                        <w:color w:val="000000" w:themeColor="text1"/>
                        <w:highlight w:val="cyan"/>
                        <w:lang w:val="en-US"/>
                      </w:rPr>
                      <m:t>N</m:t>
                    </w:ins>
                  </m:r>
                </m:e>
                <m:sub>
                  <m:r>
                    <w:ins w:id="327" w:author="Mihai Enescu - after RAN1#114" w:date="2023-09-06T19:41:00Z">
                      <w:rPr>
                        <w:rFonts w:ascii="Cambria Math" w:eastAsia="Calibri" w:hAnsi="Cambria Math"/>
                        <w:color w:val="000000" w:themeColor="text1"/>
                        <w:highlight w:val="cyan"/>
                        <w:lang w:val="en-US"/>
                      </w:rPr>
                      <m:t>slot,MCSt</m:t>
                    </w:ins>
                  </m:r>
                </m:sub>
              </m:sSub>
            </m:oMath>
            <w:ins w:id="328" w:author="Mihai Enescu - after RAN1#114" w:date="2023-09-06T19:41:00Z">
              <w:r w:rsidRPr="006025F6">
                <w:rPr>
                  <w:rFonts w:eastAsia="Calibri"/>
                  <w:i/>
                  <w:iCs/>
                  <w:color w:val="000000" w:themeColor="text1"/>
                  <w:highlight w:val="cyan"/>
                  <w:lang w:val="en-US"/>
                </w:rPr>
                <w:t>.</w:t>
              </w:r>
            </w:ins>
          </w:p>
          <w:p w14:paraId="16FC10B6" w14:textId="02EBF1B5" w:rsidR="006025F6" w:rsidRPr="006025F6" w:rsidRDefault="006025F6" w:rsidP="006025F6">
            <w:pPr>
              <w:ind w:left="568" w:hanging="284"/>
              <w:rPr>
                <w:rFonts w:eastAsia="Calibri"/>
                <w:i/>
                <w:iCs/>
                <w:lang w:val="en-US"/>
              </w:rPr>
            </w:pPr>
            <w:r w:rsidRPr="006025F6">
              <w:rPr>
                <w:rFonts w:eastAsia="Calibri"/>
                <w:i/>
                <w:iCs/>
                <w:lang w:val="en-US"/>
              </w:rPr>
              <w:t>-</w:t>
            </w:r>
            <w:r w:rsidRPr="006025F6">
              <w:rPr>
                <w:rFonts w:eastAsia="Calibri"/>
                <w:i/>
                <w:iCs/>
                <w:lang w:val="en-US"/>
              </w:rPr>
              <w:tab/>
              <w:t xml:space="preserve">optionally, the resource reservation interval, </w:t>
            </w:r>
            <m:oMath>
              <m:sSub>
                <m:sSubPr>
                  <m:ctrlPr>
                    <w:rPr>
                      <w:rFonts w:ascii="Cambria Math" w:eastAsia="Calibri" w:hAnsi="Cambria Math"/>
                      <w:i/>
                      <w:iCs/>
                      <w:lang w:val="en-US"/>
                    </w:rPr>
                  </m:ctrlPr>
                </m:sSubPr>
                <m:e>
                  <m:r>
                    <w:rPr>
                      <w:rFonts w:ascii="Cambria Math" w:eastAsia="Calibri"/>
                      <w:lang w:val="en-US"/>
                    </w:rPr>
                    <m:t>P</m:t>
                  </m:r>
                </m:e>
                <m:sub>
                  <m:r>
                    <m:rPr>
                      <m:nor/>
                    </m:rPr>
                    <w:rPr>
                      <w:rFonts w:ascii="Cambria Math" w:eastAsia="Calibri"/>
                      <w:i/>
                      <w:iCs/>
                      <w:lang w:val="en-US"/>
                    </w:rPr>
                    <m:t>rsvp_TX</m:t>
                  </m:r>
                </m:sub>
              </m:sSub>
            </m:oMath>
            <w:r w:rsidRPr="006025F6">
              <w:rPr>
                <w:rFonts w:eastAsia="Calibri"/>
                <w:i/>
                <w:iCs/>
                <w:lang w:val="en-US"/>
              </w:rPr>
              <w:t xml:space="preserve">, in units of msec. </w:t>
            </w:r>
          </w:p>
          <w:p w14:paraId="5F19DE59" w14:textId="7114A0BF" w:rsidR="006025F6" w:rsidRPr="006025F6" w:rsidRDefault="006025F6" w:rsidP="006025F6">
            <w:pPr>
              <w:ind w:left="568" w:hanging="284"/>
              <w:rPr>
                <w:i/>
                <w:iCs/>
                <w:lang w:val="x-none"/>
              </w:rPr>
            </w:pPr>
            <w:r w:rsidRPr="006025F6">
              <w:rPr>
                <w:i/>
                <w:iCs/>
                <w:lang w:val="x-none"/>
              </w:rPr>
              <w:t>-</w:t>
            </w:r>
            <w:r w:rsidRPr="006025F6">
              <w:rPr>
                <w:i/>
                <w:iCs/>
                <w:lang w:val="x-none"/>
              </w:rPr>
              <w:tab/>
              <w:t xml:space="preserve">if the higher layer requests </w:t>
            </w:r>
            <w:r w:rsidRPr="006025F6">
              <w:rPr>
                <w:i/>
                <w:iCs/>
                <w:lang w:val="x-none" w:eastAsia="en-GB"/>
              </w:rPr>
              <w:t>the UE to determine a subset of resources from which the higher layer will select resources for PSSCH/PSCCH transmission</w:t>
            </w:r>
            <w:r w:rsidRPr="006025F6" w:rsidDel="00AE4827">
              <w:rPr>
                <w:i/>
                <w:iCs/>
                <w:lang w:val="x-none"/>
              </w:rPr>
              <w:t xml:space="preserve"> </w:t>
            </w:r>
            <w:r w:rsidRPr="006025F6">
              <w:rPr>
                <w:i/>
                <w:iCs/>
                <w:lang w:val="x-none"/>
              </w:rPr>
              <w:t xml:space="preserve">as part of re-evaluation or pre-emption procedure, the higher layer provides a set of resources </w:t>
            </w:r>
            <m:oMath>
              <m:d>
                <m:dPr>
                  <m:ctrlPr>
                    <w:rPr>
                      <w:rFonts w:ascii="Cambria Math" w:hAnsi="Cambria Math"/>
                      <w:i/>
                      <w:iCs/>
                      <w:lang w:val="x-none"/>
                    </w:rPr>
                  </m:ctrlPr>
                </m:dPr>
                <m:e>
                  <m:sSub>
                    <m:sSubPr>
                      <m:ctrlPr>
                        <w:rPr>
                          <w:rFonts w:ascii="Cambria Math" w:hAnsi="Cambria Math"/>
                          <w:i/>
                          <w:iCs/>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iCs/>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iCs/>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6025F6">
              <w:rPr>
                <w:i/>
                <w:iCs/>
                <w:lang w:val="x-none"/>
              </w:rPr>
              <w:t xml:space="preserve">which may be subject to re-evaluation and a set of resources </w:t>
            </w:r>
            <m:oMath>
              <m:d>
                <m:dPr>
                  <m:ctrlPr>
                    <w:rPr>
                      <w:rFonts w:ascii="Cambria Math" w:hAnsi="Cambria Math"/>
                      <w:i/>
                      <w:iCs/>
                      <w:lang w:val="x-none"/>
                    </w:rPr>
                  </m:ctrlPr>
                </m:dPr>
                <m:e>
                  <m:sSubSup>
                    <m:sSubSupPr>
                      <m:ctrlPr>
                        <w:rPr>
                          <w:rFonts w:ascii="Cambria Math" w:hAnsi="Cambria Math"/>
                          <w:i/>
                          <w:iCs/>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iCs/>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iCs/>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6025F6">
              <w:rPr>
                <w:i/>
                <w:iCs/>
                <w:lang w:val="x-none"/>
              </w:rPr>
              <w:t>which may be subject to pre-emption.</w:t>
            </w:r>
          </w:p>
          <w:p w14:paraId="7E73DA10" w14:textId="1144C478" w:rsidR="006025F6" w:rsidRPr="006025F6" w:rsidRDefault="006025F6" w:rsidP="006025F6">
            <w:pPr>
              <w:ind w:left="851" w:hanging="284"/>
              <w:rPr>
                <w:rFonts w:eastAsia="Calibri"/>
                <w:i/>
                <w:iCs/>
                <w:sz w:val="18"/>
                <w:lang w:val="x-none"/>
              </w:rPr>
            </w:pPr>
            <w:r w:rsidRPr="006025F6">
              <w:rPr>
                <w:i/>
                <w:iCs/>
                <w:lang w:val="x-none"/>
              </w:rPr>
              <w:t>-</w:t>
            </w:r>
            <w:r w:rsidRPr="006025F6">
              <w:rPr>
                <w:i/>
                <w:iCs/>
                <w:lang w:val="x-none"/>
              </w:rPr>
              <w:tab/>
            </w:r>
            <w:r w:rsidRPr="006025F6">
              <w:rPr>
                <w:rFonts w:eastAsia="Calibri"/>
                <w:i/>
                <w:iCs/>
                <w:lang w:val="x-none"/>
              </w:rPr>
              <w:t xml:space="preserve">it is up to UE implementation </w:t>
            </w:r>
            <w:r w:rsidRPr="006025F6">
              <w:rPr>
                <w:i/>
                <w:iCs/>
                <w:lang w:val="x-none" w:eastAsia="en-GB"/>
              </w:rPr>
              <w:t>to determine the subset of resources as requested by higher layers</w:t>
            </w:r>
            <w:r w:rsidRPr="006025F6">
              <w:rPr>
                <w:i/>
                <w:iCs/>
                <w:lang w:val="x-none"/>
              </w:rPr>
              <w:t xml:space="preserve"> before or after the slot </w:t>
            </w:r>
            <m:oMath>
              <m:sSubSup>
                <m:sSubSupPr>
                  <m:ctrlPr>
                    <w:rPr>
                      <w:rFonts w:ascii="Cambria Math" w:hAnsi="Cambria Math"/>
                      <w:i/>
                      <w:iCs/>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6025F6">
              <w:rPr>
                <w:i/>
                <w:iCs/>
                <w:lang w:val="x-none"/>
              </w:rPr>
              <w:t xml:space="preserve"> - </w:t>
            </w:r>
            <m:oMath>
              <m:sSub>
                <m:sSubPr>
                  <m:ctrlPr>
                    <w:rPr>
                      <w:rFonts w:ascii="Cambria Math" w:hAnsi="Cambria Math"/>
                      <w:i/>
                      <w:iCs/>
                      <w:lang w:val="x-none"/>
                    </w:rPr>
                  </m:ctrlPr>
                </m:sSubPr>
                <m:e>
                  <m:r>
                    <w:rPr>
                      <w:rFonts w:ascii="Cambria Math" w:hAnsi="Cambria Math"/>
                      <w:lang w:val="x-none"/>
                    </w:rPr>
                    <m:t>T</m:t>
                  </m:r>
                </m:e>
                <m:sub>
                  <m:r>
                    <w:rPr>
                      <w:rFonts w:ascii="Cambria Math" w:hAnsi="Cambria Math"/>
                      <w:lang w:val="x-none"/>
                    </w:rPr>
                    <m:t>3</m:t>
                  </m:r>
                </m:sub>
              </m:sSub>
            </m:oMath>
            <w:r w:rsidRPr="006025F6">
              <w:rPr>
                <w:i/>
                <w:iCs/>
                <w:lang w:val="x-none"/>
              </w:rPr>
              <w:t xml:space="preserve">, where </w:t>
            </w:r>
            <m:oMath>
              <m:sSubSup>
                <m:sSubSupPr>
                  <m:ctrlPr>
                    <w:rPr>
                      <w:rFonts w:ascii="Cambria Math" w:hAnsi="Cambria Math"/>
                      <w:i/>
                      <w:iCs/>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6025F6">
              <w:rPr>
                <w:i/>
                <w:iCs/>
                <w:lang w:val="x-none"/>
              </w:rPr>
              <w:t xml:space="preserve"> is the slot with the smallest slot index among </w:t>
            </w:r>
            <m:oMath>
              <m:d>
                <m:dPr>
                  <m:ctrlPr>
                    <w:rPr>
                      <w:rFonts w:ascii="Cambria Math" w:hAnsi="Cambria Math"/>
                      <w:i/>
                      <w:iCs/>
                      <w:lang w:val="x-none"/>
                    </w:rPr>
                  </m:ctrlPr>
                </m:dPr>
                <m:e>
                  <m:sSub>
                    <m:sSubPr>
                      <m:ctrlPr>
                        <w:rPr>
                          <w:rFonts w:ascii="Cambria Math" w:hAnsi="Cambria Math"/>
                          <w:i/>
                          <w:iCs/>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iCs/>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iCs/>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6025F6">
              <w:rPr>
                <w:i/>
                <w:iCs/>
                <w:lang w:val="x-none"/>
              </w:rPr>
              <w:t xml:space="preserve">and </w:t>
            </w:r>
            <m:oMath>
              <m:d>
                <m:dPr>
                  <m:ctrlPr>
                    <w:rPr>
                      <w:rFonts w:ascii="Cambria Math" w:hAnsi="Cambria Math"/>
                      <w:i/>
                      <w:iCs/>
                      <w:lang w:val="x-none"/>
                    </w:rPr>
                  </m:ctrlPr>
                </m:dPr>
                <m:e>
                  <m:sSubSup>
                    <m:sSubSupPr>
                      <m:ctrlPr>
                        <w:rPr>
                          <w:rFonts w:ascii="Cambria Math" w:hAnsi="Cambria Math"/>
                          <w:i/>
                          <w:iCs/>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iCs/>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iCs/>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6025F6">
              <w:rPr>
                <w:i/>
                <w:iCs/>
                <w:lang w:val="x-none"/>
              </w:rPr>
              <w:t xml:space="preserve">, and </w:t>
            </w:r>
            <m:oMath>
              <m:sSub>
                <m:sSubPr>
                  <m:ctrlPr>
                    <w:rPr>
                      <w:rFonts w:ascii="Cambria Math" w:hAnsi="Cambria Math"/>
                      <w:i/>
                      <w:iCs/>
                      <w:lang w:val="x-none"/>
                    </w:rPr>
                  </m:ctrlPr>
                </m:sSubPr>
                <m:e>
                  <m:r>
                    <w:rPr>
                      <w:rFonts w:ascii="Cambria Math" w:hAnsi="Cambria Math"/>
                      <w:lang w:val="x-none"/>
                    </w:rPr>
                    <m:t>T</m:t>
                  </m:r>
                </m:e>
                <m:sub>
                  <m:r>
                    <w:rPr>
                      <w:rFonts w:ascii="Cambria Math" w:hAnsi="Cambria Math"/>
                      <w:lang w:val="x-none"/>
                    </w:rPr>
                    <m:t>3</m:t>
                  </m:r>
                </m:sub>
              </m:sSub>
            </m:oMath>
            <w:r w:rsidRPr="006025F6">
              <w:rPr>
                <w:i/>
                <w:iCs/>
                <w:lang w:val="x-none"/>
              </w:rPr>
              <w:t xml:space="preserve"> is equal to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6025F6">
              <w:rPr>
                <w:i/>
                <w:iCs/>
                <w:lang w:val="x-none"/>
              </w:rPr>
              <w:t xml:space="preserve">, where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6025F6">
              <w:rPr>
                <w:i/>
                <w:iCs/>
                <w:lang w:val="x-none"/>
              </w:rPr>
              <w:t xml:space="preserve"> is defined in slots in Table 8.1.4-2 where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6025F6">
              <w:rPr>
                <w:i/>
                <w:iCs/>
                <w:lang w:val="x-none"/>
              </w:rPr>
              <w:t xml:space="preserve"> is the SCS configuration of the SL BWP.</w:t>
            </w:r>
          </w:p>
          <w:p w14:paraId="3D81A0EF" w14:textId="77777777" w:rsidR="006025F6" w:rsidRPr="006025F6" w:rsidRDefault="006025F6" w:rsidP="006025F6">
            <w:pPr>
              <w:ind w:left="568" w:hanging="284"/>
              <w:rPr>
                <w:ins w:id="329" w:author="Mihai Enescu - after RAN1#114" w:date="2023-09-01T19:00:00Z"/>
                <w:i/>
                <w:iCs/>
                <w:lang w:val="x-none"/>
              </w:rPr>
            </w:pPr>
            <w:r w:rsidRPr="006025F6">
              <w:rPr>
                <w:i/>
                <w:iCs/>
                <w:lang w:val="x-none"/>
              </w:rPr>
              <w:t>-</w:t>
            </w:r>
            <w:r w:rsidRPr="006025F6">
              <w:rPr>
                <w:i/>
                <w:iCs/>
                <w:lang w:val="x-none"/>
              </w:rPr>
              <w:tab/>
              <w:t xml:space="preserve">Optionally, </w:t>
            </w:r>
            <w:r w:rsidRPr="006025F6">
              <w:rPr>
                <w:i/>
                <w:iCs/>
                <w:lang w:val="en-US"/>
              </w:rPr>
              <w:t>the indication of resource selection mechanism</w:t>
            </w:r>
            <w:r w:rsidRPr="006025F6">
              <w:rPr>
                <w:i/>
                <w:iCs/>
                <w:lang w:val="x-none"/>
              </w:rPr>
              <w:t>.</w:t>
            </w:r>
          </w:p>
          <w:p w14:paraId="3107B3BD" w14:textId="77777777" w:rsidR="006025F6" w:rsidRPr="006025F6" w:rsidRDefault="006025F6" w:rsidP="006025F6">
            <w:pPr>
              <w:ind w:left="568" w:hanging="284"/>
              <w:rPr>
                <w:ins w:id="330" w:author="Mihai Enescu - after RAN1#114" w:date="2023-09-06T19:42:00Z"/>
                <w:i/>
                <w:iCs/>
                <w:lang w:val="en-US"/>
              </w:rPr>
            </w:pPr>
            <w:ins w:id="331" w:author="Mihai Enescu - after RAN1#114" w:date="2023-09-01T19:00:00Z">
              <w:r w:rsidRPr="006025F6">
                <w:rPr>
                  <w:i/>
                  <w:iCs/>
                  <w:lang w:val="en-US"/>
                </w:rPr>
                <w:t>-</w:t>
              </w:r>
              <w:r w:rsidRPr="006025F6">
                <w:rPr>
                  <w:i/>
                  <w:iCs/>
                  <w:lang w:val="en-US"/>
                </w:rPr>
                <w:tab/>
              </w:r>
            </w:ins>
            <w:ins w:id="332" w:author="Mihai Enescu - after RAN1#114" w:date="2023-09-06T19:41:00Z">
              <w:r w:rsidRPr="006025F6">
                <w:rPr>
                  <w:i/>
                  <w:iCs/>
                  <w:lang w:val="x-none"/>
                </w:rPr>
                <w:t>Optionally,</w:t>
              </w:r>
              <w:r w:rsidRPr="006025F6">
                <w:rPr>
                  <w:i/>
                  <w:iCs/>
                  <w:lang/>
                </w:rPr>
                <w:t xml:space="preserve"> </w:t>
              </w:r>
            </w:ins>
            <w:ins w:id="333" w:author="Mihai Enescu - after RAN1#114" w:date="2023-09-01T19:00:00Z">
              <w:r w:rsidRPr="006025F6">
                <w:rPr>
                  <w:i/>
                  <w:iCs/>
                  <w:lang w:val="en-US"/>
                </w:rPr>
                <w:t xml:space="preserve">rbSetsWithConsecutiveLBTFailure, which indicates the RB sets where </w:t>
              </w:r>
            </w:ins>
            <w:ins w:id="334" w:author="Mihai Enescu - after RAN1#114" w:date="2023-09-06T19:41:00Z">
              <w:r w:rsidRPr="006025F6">
                <w:rPr>
                  <w:i/>
                  <w:iCs/>
                  <w:lang/>
                </w:rPr>
                <w:t>consistent</w:t>
              </w:r>
            </w:ins>
            <w:ins w:id="335" w:author="Mihai Enescu - after RAN1#114" w:date="2023-09-01T19:00:00Z">
              <w:r w:rsidRPr="006025F6">
                <w:rPr>
                  <w:i/>
                  <w:iCs/>
                  <w:lang w:val="en-US"/>
                </w:rPr>
                <w:t xml:space="preserve"> LBT failure has been </w:t>
              </w:r>
            </w:ins>
            <w:ins w:id="336" w:author="Mihai Enescu - after RAN1#114" w:date="2023-09-01T19:03:00Z">
              <w:r w:rsidRPr="006025F6">
                <w:rPr>
                  <w:i/>
                  <w:iCs/>
                  <w:lang/>
                </w:rPr>
                <w:t>indicated</w:t>
              </w:r>
            </w:ins>
            <w:ins w:id="337" w:author="Mihai Enescu - after RAN1#114" w:date="2023-09-01T19:00:00Z">
              <w:r w:rsidRPr="006025F6">
                <w:rPr>
                  <w:i/>
                  <w:iCs/>
                  <w:lang w:val="en-US"/>
                </w:rPr>
                <w:t>.</w:t>
              </w:r>
            </w:ins>
          </w:p>
          <w:p w14:paraId="307329D9" w14:textId="1428AC79" w:rsidR="006025F6" w:rsidRPr="006025F6" w:rsidRDefault="006025F6" w:rsidP="006025F6">
            <w:pPr>
              <w:ind w:left="568" w:hanging="284"/>
              <w:rPr>
                <w:i/>
                <w:iCs/>
                <w:color w:val="000000" w:themeColor="text1"/>
                <w:lang w:val="en-US"/>
              </w:rPr>
            </w:pPr>
            <w:ins w:id="338" w:author="Mihai Enescu - after RAN1#114" w:date="2023-09-06T19:42:00Z">
              <w:r w:rsidRPr="006025F6">
                <w:rPr>
                  <w:i/>
                  <w:iCs/>
                  <w:color w:val="000000" w:themeColor="text1"/>
                  <w:highlight w:val="cyan"/>
                  <w:lang w:val="en-US"/>
                </w:rPr>
                <w:t>-</w:t>
              </w:r>
              <w:r w:rsidRPr="006025F6">
                <w:rPr>
                  <w:i/>
                  <w:iCs/>
                  <w:color w:val="000000" w:themeColor="text1"/>
                  <w:highlight w:val="cyan"/>
                  <w:lang w:val="en-US"/>
                </w:rPr>
                <w:tab/>
              </w:r>
            </w:ins>
            <m:oMath>
              <m:sSub>
                <m:sSubPr>
                  <m:ctrlPr>
                    <w:ins w:id="339" w:author="Mihai Enescu - after RAN1#114" w:date="2023-09-06T19:42:00Z">
                      <w:rPr>
                        <w:rFonts w:ascii="Cambria Math" w:hAnsi="Cambria Math"/>
                        <w:i/>
                        <w:iCs/>
                        <w:color w:val="FF0000"/>
                        <w:highlight w:val="cyan"/>
                        <w:lang w:eastAsia="en-GB"/>
                      </w:rPr>
                    </w:ins>
                  </m:ctrlPr>
                </m:sSubPr>
                <m:e>
                  <m:r>
                    <w:ins w:id="340" w:author="Mihai Enescu - after RAN1#114" w:date="2023-09-06T19:42:00Z">
                      <w:rPr>
                        <w:rFonts w:ascii="Cambria Math" w:hAnsi="Cambria Math"/>
                        <w:color w:val="FF0000"/>
                        <w:highlight w:val="cyan"/>
                        <w:lang w:eastAsia="en-GB"/>
                      </w:rPr>
                      <m:t>N</m:t>
                    </w:ins>
                  </m:r>
                </m:e>
                <m:sub>
                  <m:r>
                    <w:ins w:id="341" w:author="Mihai Enescu - after RAN1#114" w:date="2023-09-06T19:42:00Z">
                      <m:rPr>
                        <m:nor/>
                      </m:rPr>
                      <w:rPr>
                        <w:rFonts w:ascii="Cambria Math" w:hAnsi="Cambria Math"/>
                        <w:i/>
                        <w:iCs/>
                        <w:color w:val="FF0000"/>
                        <w:highlight w:val="cyan"/>
                        <w:lang w:eastAsia="en-GB"/>
                      </w:rPr>
                      <m:t>slot,MCSt</m:t>
                    </w:ins>
                  </m:r>
                </m:sub>
              </m:sSub>
            </m:oMath>
            <w:ins w:id="342" w:author="Mihai Enescu - after RAN1#114" w:date="2023-09-06T19:42:00Z">
              <w:r w:rsidRPr="006025F6">
                <w:rPr>
                  <w:rFonts w:eastAsia="Yu Mincho" w:hint="eastAsia"/>
                  <w:i/>
                  <w:iCs/>
                  <w:color w:val="FF0000"/>
                  <w:highlight w:val="cyan"/>
                  <w:lang w:eastAsia="ja-JP"/>
                </w:rPr>
                <w:t>,</w:t>
              </w:r>
              <w:r w:rsidRPr="006025F6">
                <w:rPr>
                  <w:rFonts w:eastAsia="Yu Mincho"/>
                  <w:i/>
                  <w:iCs/>
                  <w:color w:val="FF0000"/>
                  <w:highlight w:val="cyan"/>
                  <w:lang w:eastAsia="ja-JP"/>
                </w:rPr>
                <w:t xml:space="preserve"> </w:t>
              </w:r>
              <w:r w:rsidRPr="006025F6">
                <w:rPr>
                  <w:i/>
                  <w:iCs/>
                  <w:color w:val="FF0000"/>
                  <w:highlight w:val="cyan"/>
                  <w:lang w:val="en-US"/>
                </w:rPr>
                <w:t>which indicates the number of consecutive slots for MCSt.</w:t>
              </w:r>
            </w:ins>
          </w:p>
          <w:p w14:paraId="79342B65" w14:textId="07F6398A" w:rsidR="006025F6" w:rsidRDefault="006025F6" w:rsidP="006025F6">
            <w:pPr>
              <w:ind w:left="568" w:hanging="284"/>
              <w:rPr>
                <w:color w:val="000000" w:themeColor="text1"/>
                <w:lang w:val="en-US"/>
              </w:rPr>
            </w:pPr>
            <w:r>
              <w:rPr>
                <w:color w:val="000000" w:themeColor="text1"/>
                <w:lang w:val="en-US"/>
              </w:rPr>
              <w:t>…</w:t>
            </w:r>
          </w:p>
          <w:p w14:paraId="7BC61246" w14:textId="77777777" w:rsidR="006025F6" w:rsidRDefault="006025F6" w:rsidP="006025F6">
            <w:pPr>
              <w:rPr>
                <w:color w:val="000000" w:themeColor="text1"/>
                <w:lang w:val="en-US"/>
              </w:rPr>
            </w:pPr>
            <w:r>
              <w:rPr>
                <w:color w:val="000000" w:themeColor="text1"/>
                <w:lang w:val="en-US"/>
              </w:rPr>
              <w:t xml:space="preserve">It seems the latter </w:t>
            </w:r>
            <w:r w:rsidRPr="006025F6">
              <w:rPr>
                <w:color w:val="000000" w:themeColor="text1"/>
                <w:highlight w:val="cyan"/>
                <w:lang w:val="en-US"/>
              </w:rPr>
              <w:t>highlighted</w:t>
            </w:r>
            <w:r>
              <w:rPr>
                <w:color w:val="000000" w:themeColor="text1"/>
                <w:lang w:val="en-US"/>
              </w:rPr>
              <w:t xml:space="preserve"> bullet is redundant, due to the former highlighted bullet, hence, the latter highlighted bullet can be removed. </w:t>
            </w:r>
          </w:p>
          <w:p w14:paraId="53C659F3" w14:textId="65B9FCF4" w:rsidR="00302D94" w:rsidRDefault="00A21C2B" w:rsidP="006025F6">
            <w:pPr>
              <w:rPr>
                <w:color w:val="000000" w:themeColor="text1"/>
                <w:lang w:val="en-US"/>
              </w:rPr>
            </w:pPr>
            <w:r w:rsidRPr="00A21C2B">
              <w:rPr>
                <w:b/>
                <w:bCs/>
                <w:color w:val="000000" w:themeColor="text1"/>
                <w:lang w:val="en-US"/>
              </w:rPr>
              <w:t>Comment 2</w:t>
            </w:r>
            <w:r>
              <w:rPr>
                <w:color w:val="000000" w:themeColor="text1"/>
                <w:lang w:val="en-US"/>
              </w:rPr>
              <w:t xml:space="preserve">: </w:t>
            </w:r>
            <w:r w:rsidR="00302D94">
              <w:rPr>
                <w:color w:val="000000" w:themeColor="text1"/>
                <w:lang w:val="en-US"/>
              </w:rPr>
              <w:t xml:space="preserve">Definition of “candidate single-slot resource” </w:t>
            </w:r>
            <w:r w:rsidR="00302D94">
              <w:rPr>
                <w:lang w:val="en-AU" w:eastAsia="zh-CN"/>
              </w:rPr>
              <w:t>R</w:t>
            </w:r>
            <w:r w:rsidR="00302D94" w:rsidRPr="00A21C2B">
              <w:rPr>
                <w:vertAlign w:val="subscript"/>
                <w:lang w:val="en-AU" w:eastAsia="zh-CN"/>
              </w:rPr>
              <w:t>x,y,z</w:t>
            </w:r>
          </w:p>
          <w:p w14:paraId="2B913770" w14:textId="341C68DD" w:rsidR="00A21C2B" w:rsidRDefault="00A21C2B" w:rsidP="006025F6">
            <w:pPr>
              <w:rPr>
                <w:color w:val="000000" w:themeColor="text1"/>
                <w:lang w:val="en-US"/>
              </w:rPr>
            </w:pPr>
            <w:r>
              <w:rPr>
                <w:color w:val="000000" w:themeColor="text1"/>
                <w:lang w:val="en-US"/>
              </w:rPr>
              <w:t xml:space="preserve">In V03, we find the definition of </w:t>
            </w:r>
            <w:r>
              <w:rPr>
                <w:lang w:val="en-AU" w:eastAsia="zh-CN"/>
              </w:rPr>
              <w:t>“</w:t>
            </w:r>
            <w:r w:rsidRPr="00A21C2B">
              <w:rPr>
                <w:lang w:val="en-AU" w:eastAsia="zh-CN"/>
              </w:rPr>
              <w:t xml:space="preserve">candidate </w:t>
            </w:r>
            <w:r w:rsidRPr="00A21C2B">
              <w:rPr>
                <w:color w:val="FF0000"/>
                <w:lang w:val="en-AU" w:eastAsia="zh-CN"/>
              </w:rPr>
              <w:t xml:space="preserve">single-slot </w:t>
            </w:r>
            <w:r w:rsidRPr="00A21C2B">
              <w:rPr>
                <w:lang w:val="en-AU" w:eastAsia="zh-CN"/>
              </w:rPr>
              <w:t>resource</w:t>
            </w:r>
            <w:r>
              <w:rPr>
                <w:lang w:val="en-AU" w:eastAsia="zh-CN"/>
              </w:rPr>
              <w:t>”</w:t>
            </w:r>
            <w:r>
              <w:rPr>
                <w:lang w:val="en-AU" w:eastAsia="zh-CN"/>
              </w:rPr>
              <w:t xml:space="preserve"> R</w:t>
            </w:r>
            <w:r w:rsidRPr="00A21C2B">
              <w:rPr>
                <w:vertAlign w:val="subscript"/>
                <w:lang w:val="en-AU" w:eastAsia="zh-CN"/>
              </w:rPr>
              <w:t>x,y,z</w:t>
            </w:r>
            <w:r>
              <w:rPr>
                <w:lang w:val="en-AU" w:eastAsia="zh-CN"/>
              </w:rPr>
              <w:t xml:space="preserve"> is missing in Section 8.1.4. Hence, the following definition</w:t>
            </w:r>
            <w:r w:rsidR="00302D94">
              <w:rPr>
                <w:lang w:val="en-AU" w:eastAsia="zh-CN"/>
              </w:rPr>
              <w:t xml:space="preserve"> may be </w:t>
            </w:r>
            <w:r w:rsidR="00E15DB8">
              <w:rPr>
                <w:lang w:val="en-AU" w:eastAsia="zh-CN"/>
              </w:rPr>
              <w:t>added</w:t>
            </w:r>
            <w:r>
              <w:rPr>
                <w:lang w:val="en-AU" w:eastAsia="zh-CN"/>
              </w:rPr>
              <w:t xml:space="preserve">. </w:t>
            </w:r>
          </w:p>
          <w:p w14:paraId="514F8AAA" w14:textId="718E5993" w:rsidR="00A21C2B" w:rsidRPr="00302D94" w:rsidRDefault="00A21C2B" w:rsidP="00A21C2B">
            <w:pPr>
              <w:ind w:left="568" w:hanging="284"/>
              <w:rPr>
                <w:rFonts w:eastAsia="DengXian"/>
                <w:i/>
                <w:iCs/>
                <w:color w:val="FF0000"/>
              </w:rPr>
            </w:pPr>
            <w:r>
              <w:rPr>
                <w:rFonts w:eastAsia="Calibri"/>
                <w:color w:val="000000" w:themeColor="text1"/>
                <w:lang w:val="en-US"/>
              </w:rPr>
              <w:t xml:space="preserve">    </w:t>
            </w:r>
            <w:r w:rsidRPr="00302D94">
              <w:rPr>
                <w:rFonts w:eastAsia="Calibri"/>
                <w:i/>
                <w:iCs/>
                <w:color w:val="FF0000"/>
                <w:lang w:val="en-US"/>
              </w:rPr>
              <w:t>I</w:t>
            </w:r>
            <w:r w:rsidRPr="00302D94">
              <w:rPr>
                <w:i/>
                <w:iCs/>
                <w:color w:val="FF0000"/>
                <w:lang w:eastAsia="ja-JP"/>
              </w:rPr>
              <w:t xml:space="preserve">f </w:t>
            </w:r>
            <w:r w:rsidRPr="00302D94">
              <w:rPr>
                <w:i/>
                <w:iCs/>
                <w:color w:val="FF0000"/>
                <w:lang w:eastAsia="ko-KR"/>
              </w:rPr>
              <w:t xml:space="preserve">the higher layer parameter transmissionStructureForPSCCHandPSSCH is set to </w:t>
            </w:r>
            <w:r w:rsidRPr="00302D94">
              <w:rPr>
                <w:i/>
                <w:iCs/>
                <w:color w:val="FF0000"/>
                <w:lang w:eastAsia="ko-KR"/>
              </w:rPr>
              <w:lastRenderedPageBreak/>
              <w:t xml:space="preserve">‘interlaceRB’, </w:t>
            </w:r>
            <w:r w:rsidRPr="00302D94">
              <w:rPr>
                <w:rFonts w:eastAsia="DengXian"/>
                <w:i/>
                <w:iCs/>
                <w:color w:val="FF0000"/>
              </w:rPr>
              <w:t>a candidate single-slot resource</w:t>
            </w:r>
            <w:r w:rsidRPr="00302D94">
              <w:rPr>
                <w:rFonts w:ascii="Cambria Math" w:hAnsi="Cambria Math"/>
                <w:i/>
                <w:iCs/>
                <w:color w:val="FF0000"/>
                <w:lang w:val="x-none" w:eastAsia="en-GB"/>
              </w:rPr>
              <w:t xml:space="preserve"> </w:t>
            </w:r>
            <m:oMath>
              <m:sSub>
                <m:sSubPr>
                  <m:ctrlPr>
                    <w:rPr>
                      <w:rFonts w:ascii="Cambria Math" w:hAnsi="Cambria Math"/>
                      <w:i/>
                      <w:iCs/>
                      <w:color w:val="FF0000"/>
                      <w:lang w:val="x-none" w:eastAsia="en-GB"/>
                    </w:rPr>
                  </m:ctrlPr>
                </m:sSubPr>
                <m:e>
                  <m:r>
                    <w:rPr>
                      <w:rFonts w:ascii="Cambria Math" w:hAnsi="Cambria Math"/>
                      <w:color w:val="FF0000"/>
                      <w:lang w:val="x-none" w:eastAsia="en-GB"/>
                    </w:rPr>
                    <m:t>R</m:t>
                  </m:r>
                </m:e>
                <m:sub>
                  <m:r>
                    <m:rPr>
                      <m:nor/>
                    </m:rPr>
                    <w:rPr>
                      <w:rFonts w:ascii="Cambria Math" w:hAnsi="Cambria Math"/>
                      <w:i/>
                      <w:iCs/>
                      <w:color w:val="FF0000"/>
                      <w:lang w:val="x-none" w:eastAsia="en-GB"/>
                    </w:rPr>
                    <m:t>x,y,z</m:t>
                  </m:r>
                </m:sub>
              </m:sSub>
            </m:oMath>
            <w:r w:rsidRPr="00302D94">
              <w:rPr>
                <w:rFonts w:ascii="Cambria Math" w:hAnsi="Cambria Math"/>
                <w:i/>
                <w:iCs/>
                <w:color w:val="FF0000"/>
                <w:lang w:val="x-none" w:eastAsia="en-GB"/>
              </w:rPr>
              <w:t xml:space="preserve"> </w:t>
            </w:r>
            <w:r w:rsidRPr="00302D94">
              <w:rPr>
                <w:rFonts w:eastAsia="DengXian"/>
                <w:i/>
                <w:iCs/>
                <w:color w:val="FF0000"/>
              </w:rPr>
              <w:t xml:space="preserve">is defined as a set of </w:t>
            </w:r>
            <m:oMath>
              <m:sSub>
                <m:sSubPr>
                  <m:ctrlPr>
                    <w:rPr>
                      <w:rFonts w:ascii="Cambria Math" w:hAnsi="Cambria Math"/>
                      <w:i/>
                      <w:iCs/>
                      <w:color w:val="FF0000"/>
                      <w:lang w:val="x-none" w:eastAsia="en-GB"/>
                    </w:rPr>
                  </m:ctrlPr>
                </m:sSubPr>
                <m:e>
                  <m:r>
                    <w:rPr>
                      <w:rFonts w:ascii="Cambria Math" w:hAnsi="Cambria Math"/>
                      <w:color w:val="FF0000"/>
                      <w:lang w:val="x-none" w:eastAsia="en-GB"/>
                    </w:rPr>
                    <m:t>L</m:t>
                  </m:r>
                </m:e>
                <m:sub>
                  <m:r>
                    <m:rPr>
                      <m:nor/>
                    </m:rPr>
                    <w:rPr>
                      <w:rFonts w:ascii="Cambria Math" w:hAnsi="Cambria Math"/>
                      <w:i/>
                      <w:iCs/>
                      <w:color w:val="FF0000"/>
                      <w:lang w:val="x-none" w:eastAsia="en-GB"/>
                    </w:rPr>
                    <m:t>subCH</m:t>
                  </m:r>
                </m:sub>
              </m:sSub>
            </m:oMath>
            <w:r w:rsidRPr="00302D94">
              <w:rPr>
                <w:rFonts w:eastAsia="DengXian"/>
                <w:i/>
                <w:iCs/>
                <w:color w:val="FF0000"/>
              </w:rPr>
              <w:t xml:space="preserve"> contiguous sub-channels starting from sub-channel </w:t>
            </w:r>
            <m:oMath>
              <m:r>
                <w:rPr>
                  <w:rFonts w:ascii="Cambria Math" w:eastAsia="DengXian" w:hAnsi="Cambria Math" w:cs="Calibri"/>
                  <w:color w:val="FF0000"/>
                  <w:sz w:val="22"/>
                  <w:szCs w:val="22"/>
                </w:rPr>
                <m:t>x</m:t>
              </m:r>
            </m:oMath>
            <w:r w:rsidRPr="00302D94">
              <w:rPr>
                <w:rFonts w:eastAsia="DengXian"/>
                <w:i/>
                <w:iCs/>
                <w:color w:val="FF0000"/>
              </w:rPr>
              <w:t xml:space="preserve"> in slot </w:t>
            </w:r>
            <m:oMath>
              <m:sSubSup>
                <m:sSubSupPr>
                  <m:ctrlPr>
                    <w:rPr>
                      <w:rFonts w:ascii="Cambria Math" w:hAnsi="Cambria Math"/>
                      <w:i/>
                      <w:iCs/>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302D94">
              <w:rPr>
                <w:rFonts w:eastAsia="DengXian"/>
                <w:i/>
                <w:iCs/>
                <w:color w:val="FF0000"/>
              </w:rPr>
              <w:t xml:space="preserve"> in </w:t>
            </w:r>
            <m:oMath>
              <m:sSub>
                <m:sSubPr>
                  <m:ctrlPr>
                    <w:rPr>
                      <w:rFonts w:ascii="Cambria Math" w:hAnsi="Cambria Math"/>
                      <w:i/>
                      <w:iCs/>
                      <w:color w:val="FF0000"/>
                      <w:lang w:val="x-none" w:eastAsia="en-GB"/>
                    </w:rPr>
                  </m:ctrlPr>
                </m:sSubPr>
                <m:e>
                  <m:r>
                    <w:rPr>
                      <w:rFonts w:ascii="Cambria Math" w:hAnsi="Cambria Math"/>
                      <w:color w:val="FF0000"/>
                      <w:lang w:val="x-none" w:eastAsia="en-GB"/>
                    </w:rPr>
                    <m:t>L</m:t>
                  </m:r>
                </m:e>
                <m:sub>
                  <m:r>
                    <m:rPr>
                      <m:nor/>
                    </m:rPr>
                    <w:rPr>
                      <w:rFonts w:ascii="Cambria Math" w:hAnsi="Cambria Math"/>
                      <w:i/>
                      <w:iCs/>
                      <w:color w:val="FF0000"/>
                      <w:lang w:val="x-none" w:eastAsia="en-GB"/>
                    </w:rPr>
                    <m:t>RBset</m:t>
                  </m:r>
                </m:sub>
              </m:sSub>
            </m:oMath>
            <w:r w:rsidRPr="00302D94">
              <w:rPr>
                <w:rFonts w:eastAsia="DengXian"/>
                <w:i/>
                <w:iCs/>
                <w:color w:val="FF0000"/>
              </w:rPr>
              <w:t xml:space="preserve"> contiguous RB sets starting from RB set z. </w:t>
            </w:r>
          </w:p>
          <w:p w14:paraId="3733D6B1" w14:textId="6CFD6C1E" w:rsidR="006025F6" w:rsidRDefault="006025F6" w:rsidP="006025F6">
            <w:pPr>
              <w:rPr>
                <w:color w:val="000000" w:themeColor="text1"/>
                <w:vertAlign w:val="subscript"/>
                <w:lang w:val="en-US"/>
              </w:rPr>
            </w:pPr>
            <w:r w:rsidRPr="006025F6">
              <w:rPr>
                <w:b/>
                <w:bCs/>
                <w:color w:val="000000" w:themeColor="text1"/>
                <w:lang w:val="en-US"/>
              </w:rPr>
              <w:t xml:space="preserve">Comment </w:t>
            </w:r>
            <w:r w:rsidR="00A21C2B">
              <w:rPr>
                <w:b/>
                <w:bCs/>
                <w:color w:val="000000" w:themeColor="text1"/>
                <w:lang w:val="en-US"/>
              </w:rPr>
              <w:t>3</w:t>
            </w:r>
            <w:r>
              <w:rPr>
                <w:color w:val="000000" w:themeColor="text1"/>
                <w:lang w:val="en-US"/>
              </w:rPr>
              <w:t xml:space="preserve">: further update on </w:t>
            </w:r>
            <w:r>
              <w:rPr>
                <w:color w:val="000000" w:themeColor="text1"/>
                <w:lang w:val="en-US"/>
              </w:rPr>
              <w:t>resource R</w:t>
            </w:r>
            <w:r w:rsidRPr="006025F6">
              <w:rPr>
                <w:color w:val="000000" w:themeColor="text1"/>
                <w:vertAlign w:val="subscript"/>
                <w:lang w:val="en-US"/>
              </w:rPr>
              <w:t>x,y,z</w:t>
            </w:r>
          </w:p>
          <w:p w14:paraId="5B548BD6" w14:textId="5129A0E0" w:rsidR="00A21C2B" w:rsidRDefault="006025F6" w:rsidP="006025F6">
            <w:pPr>
              <w:rPr>
                <w:color w:val="000000" w:themeColor="text1"/>
                <w:lang w:val="en-US"/>
              </w:rPr>
            </w:pPr>
            <w:r>
              <w:rPr>
                <w:color w:val="000000" w:themeColor="text1"/>
                <w:lang w:val="en-US"/>
              </w:rPr>
              <w:t xml:space="preserve">Within step 6) / c), the </w:t>
            </w:r>
            <w:r>
              <w:rPr>
                <w:color w:val="000000" w:themeColor="text1"/>
                <w:lang w:val="en-US"/>
              </w:rPr>
              <w:t>resource R</w:t>
            </w:r>
            <w:r w:rsidRPr="006025F6">
              <w:rPr>
                <w:color w:val="000000" w:themeColor="text1"/>
                <w:vertAlign w:val="subscript"/>
                <w:lang w:val="en-US"/>
              </w:rPr>
              <w:t>x,y</w:t>
            </w:r>
            <w:r>
              <w:rPr>
                <w:color w:val="000000" w:themeColor="text1"/>
                <w:lang w:val="en-US"/>
              </w:rPr>
              <w:t xml:space="preserve"> could be extended to </w:t>
            </w:r>
            <w:r>
              <w:rPr>
                <w:color w:val="000000" w:themeColor="text1"/>
                <w:lang w:val="en-US"/>
              </w:rPr>
              <w:t>R</w:t>
            </w:r>
            <w:r w:rsidRPr="006025F6">
              <w:rPr>
                <w:color w:val="000000" w:themeColor="text1"/>
                <w:vertAlign w:val="subscript"/>
                <w:lang w:val="en-US"/>
              </w:rPr>
              <w:t>x,y,z</w:t>
            </w:r>
            <w:r w:rsidR="00A21C2B">
              <w:rPr>
                <w:color w:val="000000" w:themeColor="text1"/>
                <w:lang w:val="en-US"/>
              </w:rPr>
              <w:t xml:space="preserve"> as well: </w:t>
            </w:r>
          </w:p>
          <w:p w14:paraId="1565C082" w14:textId="77777777" w:rsidR="006025F6" w:rsidRDefault="00A21C2B" w:rsidP="00302D94">
            <w:pPr>
              <w:ind w:left="851" w:hanging="284"/>
              <w:rPr>
                <w:i/>
                <w:iCs/>
                <w:color w:val="000000"/>
                <w:lang w:val="x-none" w:eastAsia="zh-TW"/>
              </w:rPr>
            </w:pPr>
            <w:r w:rsidRPr="00302D94">
              <w:rPr>
                <w:rFonts w:eastAsia="Malgun Gothic"/>
                <w:i/>
                <w:iCs/>
                <w:lang w:val="x-none"/>
              </w:rPr>
              <w:t>c)</w:t>
            </w:r>
            <w:r w:rsidRPr="00302D94">
              <w:rPr>
                <w:rFonts w:eastAsia="Malgun Gothic"/>
                <w:i/>
                <w:iCs/>
                <w:lang w:val="x-none"/>
              </w:rPr>
              <w:tab/>
              <w:t xml:space="preserve">the SCI format received in slot </w:t>
            </w:r>
            <m:oMath>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r>
                <w:rPr>
                  <w:rFonts w:ascii="Cambria Math" w:eastAsia="Malgun Gothic" w:hAnsi="Cambria Math"/>
                  <w:lang w:val="x-none"/>
                </w:rPr>
                <m:t xml:space="preserve"> </m:t>
              </m:r>
            </m:oMath>
            <w:r w:rsidRPr="00302D94">
              <w:rPr>
                <w:rFonts w:eastAsia="Malgun Gothic"/>
                <w:i/>
                <w:iCs/>
                <w:lang w:val="x-none"/>
              </w:rPr>
              <w:t xml:space="preserve">or </w:t>
            </w:r>
            <w:r w:rsidRPr="00302D94">
              <w:rPr>
                <w:rFonts w:eastAsia="Malgun Gothic" w:hint="eastAsia"/>
                <w:i/>
                <w:iCs/>
                <w:lang w:val="x-none"/>
              </w:rPr>
              <w:t>the same SCI format which</w:t>
            </w:r>
            <w:r w:rsidRPr="00302D94">
              <w:rPr>
                <w:rFonts w:eastAsia="Malgun Gothic"/>
                <w:i/>
                <w:iCs/>
                <w:lang w:val="x-none"/>
              </w:rPr>
              <w:t xml:space="preserve">, if and only if the </w:t>
            </w:r>
            <w:r w:rsidRPr="00302D94">
              <w:rPr>
                <w:rFonts w:eastAsia="Malgun Gothic"/>
                <w:i/>
                <w:iCs/>
                <w:lang w:val="en-US"/>
              </w:rPr>
              <w:t>'</w:t>
            </w:r>
            <w:r w:rsidRPr="00302D94">
              <w:rPr>
                <w:rFonts w:eastAsia="Malgun Gothic"/>
                <w:i/>
                <w:iCs/>
                <w:lang w:val="x-none"/>
              </w:rPr>
              <w:t>Resource reservation period</w:t>
            </w:r>
            <w:r w:rsidRPr="00302D94">
              <w:rPr>
                <w:rFonts w:eastAsia="Malgun Gothic"/>
                <w:i/>
                <w:iCs/>
                <w:lang w:val="en-US"/>
              </w:rPr>
              <w:t>'</w:t>
            </w:r>
            <w:r w:rsidRPr="00302D94">
              <w:rPr>
                <w:rFonts w:eastAsia="Malgun Gothic"/>
                <w:i/>
                <w:iCs/>
                <w:lang w:val="x-none"/>
              </w:rPr>
              <w:t xml:space="preserve"> field is present in the received SCI format 1-A, </w:t>
            </w:r>
            <w:r w:rsidRPr="00302D94">
              <w:rPr>
                <w:rFonts w:eastAsia="Malgun Gothic" w:hint="eastAsia"/>
                <w:i/>
                <w:iCs/>
                <w:lang w:val="x-none"/>
              </w:rPr>
              <w:t>is assumed to be received in slot</w:t>
            </w:r>
            <w:r w:rsidRPr="00302D94">
              <w:rPr>
                <w:rFonts w:eastAsia="Malgun Gothic"/>
                <w:i/>
                <w:iCs/>
                <w:lang w:val="x-none"/>
              </w:rPr>
              <w:t>(s)</w:t>
            </w:r>
            <w:r w:rsidRPr="00302D94">
              <w:rPr>
                <w:rFonts w:eastAsia="Malgun Gothic" w:hint="eastAsia"/>
                <w:i/>
                <w:iCs/>
                <w:lang w:val="x-none"/>
              </w:rPr>
              <w:t xml:space="preserve"> </w:t>
            </w:r>
            <m:oMath>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r>
                    <w:rPr>
                      <w:rFonts w:ascii="Cambria Math" w:hAnsi="Cambria Math"/>
                      <w:lang w:val="x-none" w:eastAsia="en-GB"/>
                    </w:rPr>
                    <m:t>+q×</m:t>
                  </m:r>
                  <m:sSubSup>
                    <m:sSubSupPr>
                      <m:ctrlPr>
                        <w:rPr>
                          <w:rFonts w:ascii="Cambria Math" w:hAnsi="Cambria Math"/>
                          <w:i/>
                          <w:iCs/>
                          <w:lang w:val="x-none" w:eastAsia="en-GB"/>
                        </w:rPr>
                      </m:ctrlPr>
                    </m:sSubSupPr>
                    <m:e>
                      <m:r>
                        <w:rPr>
                          <w:rFonts w:ascii="Cambria Math" w:hAnsi="Cambria Math"/>
                          <w:lang w:val="x-none" w:eastAsia="en-GB"/>
                        </w:rPr>
                        <m:t>P</m:t>
                      </m: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w:rPr>
                          <w:rFonts w:ascii="Cambria Math" w:hAnsi="Cambria Math"/>
                          <w:lang w:val="x-none" w:eastAsia="en-GB"/>
                        </w:rPr>
                        <m:t>'</m:t>
                      </m:r>
                    </m:sup>
                  </m:sSubSup>
                </m:sub>
                <m:sup>
                  <m:r>
                    <w:rPr>
                      <w:rFonts w:ascii="Cambria Math" w:eastAsia="Malgun Gothic" w:hAnsi="Cambria Math"/>
                      <w:lang w:val="x-none"/>
                    </w:rPr>
                    <m:t>SL</m:t>
                  </m:r>
                </m:sup>
              </m:sSubSup>
            </m:oMath>
            <w:r w:rsidRPr="00302D94">
              <w:rPr>
                <w:rFonts w:eastAsia="Malgun Gothic" w:hint="eastAsia"/>
                <w:i/>
                <w:iCs/>
                <w:lang w:val="x-none"/>
              </w:rPr>
              <w:t xml:space="preserve"> determine</w:t>
            </w:r>
            <w:r w:rsidRPr="00302D94">
              <w:rPr>
                <w:rFonts w:eastAsia="Malgun Gothic"/>
                <w:i/>
                <w:iCs/>
                <w:lang w:val="x-none"/>
              </w:rPr>
              <w:t>s</w:t>
            </w:r>
            <w:r w:rsidRPr="00302D94">
              <w:rPr>
                <w:rFonts w:eastAsia="Malgun Gothic" w:hint="eastAsia"/>
                <w:i/>
                <w:iCs/>
                <w:lang w:val="x-none"/>
              </w:rPr>
              <w:t xml:space="preserve"> according to </w:t>
            </w:r>
            <w:r w:rsidRPr="00302D94">
              <w:rPr>
                <w:rFonts w:eastAsia="Malgun Gothic"/>
                <w:i/>
                <w:iCs/>
                <w:lang w:val="x-none"/>
              </w:rPr>
              <w:t>clause 8.1.5 the set of resource blocks and slots which</w:t>
            </w:r>
            <w:r w:rsidRPr="00302D94">
              <w:rPr>
                <w:rFonts w:eastAsia="Malgun Gothic" w:hint="eastAsia"/>
                <w:i/>
                <w:iCs/>
                <w:lang w:val="x-none"/>
              </w:rPr>
              <w:t xml:space="preserve"> overlaps with </w:t>
            </w:r>
            <m:oMath>
              <m:sSub>
                <m:sSubPr>
                  <m:ctrlPr>
                    <w:rPr>
                      <w:rFonts w:ascii="Cambria Math" w:hAnsi="Cambria Math"/>
                      <w:i/>
                      <w:iCs/>
                      <w:lang w:val="x-none" w:eastAsia="en-GB"/>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hAnsi="Cambria Math"/>
                          <w:i/>
                          <w:iCs/>
                          <w:lang w:val="x-none" w:eastAsia="en-GB"/>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iCs/>
                              <w:lang w:val="x-none" w:eastAsia="en-GB"/>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302D94">
              <w:rPr>
                <w:rFonts w:eastAsia="Malgun Gothic" w:hint="eastAsia"/>
                <w:i/>
                <w:iCs/>
                <w:lang w:val="x-none"/>
              </w:rPr>
              <w:t xml:space="preserve"> </w:t>
            </w:r>
            <w:r w:rsidRPr="00302D94">
              <w:rPr>
                <w:rFonts w:eastAsia="Malgun Gothic"/>
                <w:i/>
                <w:iCs/>
                <w:color w:val="FF0000"/>
                <w:lang w:val="en-US"/>
              </w:rPr>
              <w:t xml:space="preserve">or </w:t>
            </w:r>
            <m:oMath>
              <m:sSub>
                <m:sSubPr>
                  <m:ctrlPr>
                    <w:rPr>
                      <w:rFonts w:ascii="Cambria Math" w:hAnsi="Cambria Math"/>
                      <w:i/>
                      <w:iCs/>
                      <w:color w:val="FF0000"/>
                      <w:lang w:val="x-none" w:eastAsia="en-GB"/>
                    </w:rPr>
                  </m:ctrlPr>
                </m:sSubPr>
                <m:e>
                  <m:r>
                    <w:rPr>
                      <w:rFonts w:ascii="Cambria Math" w:hAnsi="Cambria Math"/>
                      <w:color w:val="FF0000"/>
                      <w:lang w:val="x-none" w:eastAsia="en-GB"/>
                    </w:rPr>
                    <m:t>R</m:t>
                  </m:r>
                </m:e>
                <m:sub>
                  <m:r>
                    <w:rPr>
                      <w:rFonts w:ascii="Cambria Math" w:hAnsi="Cambria Math"/>
                      <w:color w:val="FF0000"/>
                      <w:lang w:val="x-none" w:eastAsia="en-GB"/>
                    </w:rPr>
                    <m:t>x,y+j×</m:t>
                  </m:r>
                  <m:sSubSup>
                    <m:sSubSupPr>
                      <m:ctrlPr>
                        <w:rPr>
                          <w:rFonts w:ascii="Cambria Math" w:hAnsi="Cambria Math"/>
                          <w:i/>
                          <w:iCs/>
                          <w:color w:val="FF0000"/>
                          <w:lang w:val="x-none" w:eastAsia="en-GB"/>
                        </w:rPr>
                      </m:ctrlPr>
                    </m:sSubSupPr>
                    <m:e>
                      <m:r>
                        <w:rPr>
                          <w:rFonts w:ascii="Cambria Math" w:hAnsi="Cambria Math"/>
                          <w:color w:val="FF0000"/>
                          <w:lang w:val="x-none" w:eastAsia="en-GB"/>
                        </w:rPr>
                        <m:t>P</m:t>
                      </m:r>
                    </m:e>
                    <m:sub>
                      <m:r>
                        <w:rPr>
                          <w:rFonts w:ascii="Cambria Math" w:hAnsi="Cambria Math"/>
                          <w:color w:val="FF0000"/>
                          <w:lang w:val="x-none" w:eastAsia="en-GB"/>
                        </w:rPr>
                        <m:t>rsv</m:t>
                      </m:r>
                      <m:sSub>
                        <m:sSubPr>
                          <m:ctrlPr>
                            <w:rPr>
                              <w:rFonts w:ascii="Cambria Math" w:hAnsi="Cambria Math"/>
                              <w:i/>
                              <w:iCs/>
                              <w:color w:val="FF0000"/>
                              <w:lang w:val="x-none" w:eastAsia="en-GB"/>
                            </w:rPr>
                          </m:ctrlPr>
                        </m:sSubPr>
                        <m:e>
                          <m:r>
                            <w:rPr>
                              <w:rFonts w:ascii="Cambria Math" w:hAnsi="Cambria Math"/>
                              <w:color w:val="FF0000"/>
                              <w:lang w:val="x-none" w:eastAsia="en-GB"/>
                            </w:rPr>
                            <m:t>p</m:t>
                          </m:r>
                        </m:e>
                        <m:sub>
                          <m:r>
                            <w:rPr>
                              <w:rFonts w:ascii="Cambria Math" w:hAnsi="Cambria Math"/>
                              <w:color w:val="FF0000"/>
                              <w:lang w:val="x-none" w:eastAsia="en-GB"/>
                            </w:rPr>
                            <m:t>TX</m:t>
                          </m:r>
                        </m:sub>
                      </m:sSub>
                    </m:sub>
                    <m:sup>
                      <m:r>
                        <w:rPr>
                          <w:rFonts w:ascii="Cambria Math" w:hAnsi="Cambria Math"/>
                          <w:color w:val="FF0000"/>
                          <w:lang w:val="x-none" w:eastAsia="en-GB"/>
                        </w:rPr>
                        <m:t>'</m:t>
                      </m:r>
                    </m:sup>
                  </m:sSubSup>
                  <m:r>
                    <w:rPr>
                      <w:rFonts w:ascii="Cambria Math" w:hAnsi="Cambria Math"/>
                      <w:color w:val="FF0000"/>
                      <w:lang w:val="x-none" w:eastAsia="en-GB"/>
                    </w:rPr>
                    <m:t>, z</m:t>
                  </m:r>
                </m:sub>
              </m:sSub>
              <m:r>
                <w:rPr>
                  <w:rFonts w:ascii="Cambria Math" w:hAnsi="Cambria Math"/>
                  <w:lang w:val="x-none" w:eastAsia="en-GB"/>
                </w:rPr>
                <m:t xml:space="preserve"> </m:t>
              </m:r>
            </m:oMath>
            <w:r w:rsidRPr="00302D94">
              <w:rPr>
                <w:rFonts w:eastAsia="Malgun Gothic" w:hint="eastAsia"/>
                <w:i/>
                <w:iCs/>
                <w:lang w:val="x-none"/>
              </w:rPr>
              <w:t>for</w:t>
            </w:r>
            <w:r w:rsidRPr="00302D94">
              <w:rPr>
                <w:rFonts w:eastAsia="Malgun Gothic"/>
                <w:i/>
                <w:iCs/>
                <w:lang w:val="x-none"/>
              </w:rPr>
              <w:t xml:space="preserve"> </w:t>
            </w:r>
            <w:r w:rsidRPr="00302D94">
              <w:rPr>
                <w:rFonts w:eastAsia="Malgun Gothic" w:hint="eastAsia"/>
                <w:i/>
                <w:iCs/>
                <w:lang w:val="x-none"/>
              </w:rPr>
              <w:t xml:space="preserve">q=1, 2, </w:t>
            </w:r>
            <w:r w:rsidRPr="00302D94">
              <w:rPr>
                <w:rFonts w:eastAsia="Malgun Gothic"/>
                <w:i/>
                <w:iCs/>
                <w:lang w:val="x-none"/>
              </w:rPr>
              <w:t>…</w:t>
            </w:r>
            <w:r w:rsidRPr="00302D94">
              <w:rPr>
                <w:rFonts w:eastAsia="Malgun Gothic" w:hint="eastAsia"/>
                <w:i/>
                <w:iCs/>
                <w:lang w:val="x-none"/>
              </w:rPr>
              <w:t xml:space="preserve">, Q and j=0, 1, </w:t>
            </w:r>
            <w:r w:rsidRPr="00302D94">
              <w:rPr>
                <w:rFonts w:eastAsia="Malgun Gothic"/>
                <w:i/>
                <w:iCs/>
                <w:lang w:val="x-none"/>
              </w:rPr>
              <w:t>…</w:t>
            </w:r>
            <w:r w:rsidRPr="00302D94">
              <w:rPr>
                <w:rFonts w:eastAsia="Malgun Gothic" w:hint="eastAsia"/>
                <w:i/>
                <w:iCs/>
                <w:lang w:val="x-none"/>
              </w:rPr>
              <w:t xml:space="preserve">, </w:t>
            </w:r>
            <m:oMath>
              <m:sSub>
                <m:sSubPr>
                  <m:ctrlPr>
                    <w:rPr>
                      <w:rFonts w:ascii="Cambria Math" w:hAnsi="Cambria Math"/>
                      <w:i/>
                      <w:iCs/>
                      <w:lang w:val="x-none" w:eastAsia="en-GB"/>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302D94">
              <w:rPr>
                <w:rFonts w:eastAsia="Malgun Gothic" w:hint="eastAsia"/>
                <w:i/>
                <w:iCs/>
                <w:lang w:val="x-none"/>
              </w:rPr>
              <w:t>. H</w:t>
            </w:r>
            <w:r w:rsidRPr="00302D94">
              <w:rPr>
                <w:rFonts w:eastAsia="Malgun Gothic"/>
                <w:i/>
                <w:iCs/>
                <w:lang w:val="x-none"/>
              </w:rPr>
              <w:t>e</w:t>
            </w:r>
            <w:r w:rsidRPr="00302D94">
              <w:rPr>
                <w:rFonts w:eastAsia="Malgun Gothic" w:hint="eastAsia"/>
                <w:i/>
                <w:iCs/>
                <w:lang w:val="x-none"/>
              </w:rPr>
              <w:t>re,</w:t>
            </w:r>
            <w:r w:rsidRPr="00302D94">
              <w:rPr>
                <w:rFonts w:eastAsia="Malgun Gothic"/>
                <w:i/>
                <w:iCs/>
                <w:lang w:val="x-none"/>
              </w:rPr>
              <w:t xml:space="preserve"> </w:t>
            </w:r>
            <m:oMath>
              <m:sSubSup>
                <m:sSubSupPr>
                  <m:ctrlPr>
                    <w:rPr>
                      <w:rFonts w:ascii="Cambria Math" w:hAnsi="Cambria Math"/>
                      <w:i/>
                      <w:iCs/>
                      <w:lang w:val="x-none" w:eastAsia="en-GB"/>
                    </w:rPr>
                  </m:ctrlPr>
                </m:sSubSupPr>
                <m:e>
                  <m:r>
                    <w:rPr>
                      <w:rFonts w:ascii="Cambria Math" w:hAnsi="Cambria Math"/>
                      <w:lang w:val="x-none" w:eastAsia="en-GB"/>
                    </w:rPr>
                    <m:t>P</m:t>
                  </m: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w:rPr>
                      <w:rFonts w:ascii="Cambria Math" w:hAnsi="Cambria Math"/>
                      <w:lang w:val="x-none" w:eastAsia="en-GB"/>
                    </w:rPr>
                    <m:t>'</m:t>
                  </m:r>
                </m:sup>
              </m:sSubSup>
            </m:oMath>
            <w:r w:rsidRPr="00302D94">
              <w:rPr>
                <w:rFonts w:eastAsia="Malgun Gothic"/>
                <w:i/>
                <w:iCs/>
                <w:lang w:val="x-none" w:eastAsia="en-GB"/>
              </w:rPr>
              <w:t xml:space="preserve"> is </w:t>
            </w:r>
            <m:oMath>
              <m:sSub>
                <m:sSubPr>
                  <m:ctrlPr>
                    <w:rPr>
                      <w:rFonts w:ascii="Cambria Math" w:hAnsi="Cambria Math"/>
                      <w:i/>
                      <w:iCs/>
                      <w:lang w:val="x-none" w:eastAsia="en-GB"/>
                    </w:rPr>
                  </m:ctrlPr>
                </m:sSubPr>
                <m:e>
                  <m:r>
                    <w:rPr>
                      <w:rFonts w:ascii="Cambria Math" w:hAnsi="Cambria Math"/>
                      <w:lang w:val="x-none" w:eastAsia="en-GB"/>
                    </w:rPr>
                    <m:t>P</m:t>
                  </m:r>
                </m:e>
                <m:sub>
                  <m:r>
                    <m:rPr>
                      <m:nor/>
                    </m:rPr>
                    <w:rPr>
                      <w:rFonts w:ascii="Cambria Math" w:hAnsi="Cambria Math"/>
                      <w:i/>
                      <w:iCs/>
                      <w:lang w:val="x-none" w:eastAsia="en-GB"/>
                    </w:rPr>
                    <m:t>rsvp_RX</m:t>
                  </m:r>
                </m:sub>
              </m:sSub>
            </m:oMath>
            <w:r w:rsidRPr="00302D94">
              <w:rPr>
                <w:rFonts w:eastAsia="Malgun Gothic"/>
                <w:i/>
                <w:iCs/>
                <w:lang w:val="x-none" w:eastAsia="en-GB"/>
              </w:rPr>
              <w:t xml:space="preserve"> converted to units of logical slots according to clause 8.1.7,</w:t>
            </w:r>
            <w:r w:rsidRPr="00302D94">
              <w:rPr>
                <w:rFonts w:eastAsia="Malgun Gothic" w:hint="eastAsia"/>
                <w:i/>
                <w:iCs/>
                <w:lang w:val="x-none"/>
              </w:rPr>
              <w:t xml:space="preserve"> </w:t>
            </w:r>
            <m:oMath>
              <m:r>
                <w:rPr>
                  <w:rFonts w:ascii="Cambria Math" w:hAnsi="Cambria Math"/>
                  <w:lang w:val="x-none" w:eastAsia="en-GB"/>
                </w:rPr>
                <m:t>Q=</m:t>
              </m:r>
              <m:d>
                <m:dPr>
                  <m:begChr m:val="⌈"/>
                  <m:endChr m:val="⌉"/>
                  <m:ctrlPr>
                    <w:rPr>
                      <w:rFonts w:ascii="Cambria Math" w:hAnsi="Cambria Math"/>
                      <w:i/>
                      <w:iCs/>
                      <w:lang w:val="x-none" w:eastAsia="en-GB"/>
                    </w:rPr>
                  </m:ctrlPr>
                </m:dPr>
                <m:e>
                  <m:f>
                    <m:fPr>
                      <m:ctrlPr>
                        <w:rPr>
                          <w:rFonts w:ascii="Cambria Math" w:hAnsi="Cambria Math"/>
                          <w:i/>
                          <w:iCs/>
                          <w:lang w:val="x-none" w:eastAsia="en-GB"/>
                        </w:rPr>
                      </m:ctrlPr>
                    </m:fPr>
                    <m:num>
                      <m:sSub>
                        <m:sSubPr>
                          <m:ctrlPr>
                            <w:rPr>
                              <w:rFonts w:ascii="Cambria Math" w:eastAsia="Malgun Gothic" w:hAnsi="Cambria Math"/>
                              <w:i/>
                              <w:iCs/>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hAnsi="Cambria Math"/>
                              <w:i/>
                              <w:iCs/>
                              <w:lang w:val="x-none" w:eastAsia="en-GB"/>
                            </w:rPr>
                          </m:ctrlPr>
                        </m:sSubPr>
                        <m:e>
                          <m:r>
                            <w:rPr>
                              <w:rFonts w:ascii="Cambria Math" w:hAnsi="Cambria Math"/>
                              <w:lang w:val="x-none" w:eastAsia="en-GB"/>
                            </w:rPr>
                            <m:t>P</m:t>
                          </m: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Sub>
                    </m:den>
                  </m:f>
                </m:e>
              </m:d>
              <m:r>
                <w:rPr>
                  <w:rFonts w:ascii="Cambria Math" w:hAnsi="Cambria Math"/>
                  <w:lang w:val="x-none" w:eastAsia="en-GB"/>
                </w:rPr>
                <m:t xml:space="preserve"> </m:t>
              </m:r>
            </m:oMath>
            <w:r w:rsidRPr="00302D94">
              <w:rPr>
                <w:rFonts w:eastAsia="Malgun Gothic"/>
                <w:i/>
                <w:iCs/>
                <w:lang w:val="x-none" w:eastAsia="en-GB"/>
              </w:rPr>
              <w:t xml:space="preserve"> </w:t>
            </w:r>
            <w:r w:rsidRPr="00302D94">
              <w:rPr>
                <w:rFonts w:eastAsia="Malgun Gothic" w:hint="eastAsia"/>
                <w:i/>
                <w:iCs/>
                <w:lang w:val="x-none"/>
              </w:rPr>
              <w:t xml:space="preserve">if </w:t>
            </w:r>
            <m:oMath>
              <m:sSub>
                <m:sSubPr>
                  <m:ctrlPr>
                    <w:rPr>
                      <w:rFonts w:ascii="Cambria Math" w:hAnsi="Cambria Math"/>
                      <w:i/>
                      <w:iCs/>
                      <w:lang w:val="x-none" w:eastAsia="en-GB"/>
                    </w:rPr>
                  </m:ctrlPr>
                </m:sSub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iCs/>
                          <w:lang w:val="x-none" w:eastAsia="en-GB"/>
                        </w:rPr>
                      </m:ctrlPr>
                    </m:sSubPr>
                    <m:e>
                      <m:r>
                        <w:rPr>
                          <w:rFonts w:ascii="Cambria Math" w:hAnsi="Cambria Math"/>
                          <w:lang w:val="x-none" w:eastAsia="en-GB"/>
                        </w:rPr>
                        <m:t>p</m:t>
                      </m:r>
                    </m:e>
                    <m:sub>
                      <m:r>
                        <w:rPr>
                          <w:rFonts w:ascii="Cambria Math" w:hAnsi="Cambria Math"/>
                          <w:lang w:val="x-none" w:eastAsia="en-GB"/>
                        </w:rPr>
                        <m:t>RX</m:t>
                      </m:r>
                    </m:sub>
                  </m:sSub>
                </m:sub>
              </m:sSub>
              <m:r>
                <w:rPr>
                  <w:rFonts w:ascii="Cambria Math"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iCs/>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302D94">
              <w:rPr>
                <w:rFonts w:eastAsia="Malgun Gothic" w:hint="eastAsia"/>
                <w:i/>
                <w:iCs/>
                <w:lang w:val="x-none"/>
              </w:rPr>
              <w:t xml:space="preserve"> and</w:t>
            </w:r>
            <w:r w:rsidRPr="00302D94">
              <w:rPr>
                <w:rFonts w:eastAsia="Malgun Gothic"/>
                <w:i/>
                <w:iCs/>
                <w:lang w:val="x-none"/>
              </w:rPr>
              <w:t xml:space="preserve"> </w:t>
            </w:r>
            <m:oMath>
              <m:r>
                <w:rPr>
                  <w:rFonts w:ascii="Cambria Math" w:eastAsia="Malgun Gothic" w:hAnsi="Cambria Math"/>
                  <w:lang w:val="x-none"/>
                </w:rPr>
                <m:t xml:space="preserve"> </m:t>
              </m:r>
              <m:sSup>
                <m:sSupPr>
                  <m:ctrlPr>
                    <w:rPr>
                      <w:rFonts w:ascii="Cambria Math" w:hAnsi="Cambria Math"/>
                      <w:i/>
                      <w:iCs/>
                      <w:lang w:val="x-none" w:eastAsia="en-GB"/>
                    </w:rPr>
                  </m:ctrlPr>
                </m:sSupPr>
                <m:e>
                  <m:r>
                    <w:rPr>
                      <w:rFonts w:ascii="Cambria Math" w:hAnsi="Cambria Math"/>
                      <w:lang w:val="x-none" w:eastAsia="en-GB"/>
                    </w:rPr>
                    <m:t>n</m:t>
                  </m:r>
                </m:e>
                <m:sup>
                  <m:r>
                    <w:rPr>
                      <w:rFonts w:ascii="Cambria Math" w:hAnsi="Cambria Math"/>
                      <w:lang w:val="x-none" w:eastAsia="en-GB"/>
                    </w:rPr>
                    <m:t>'</m:t>
                  </m:r>
                </m:sup>
              </m:sSup>
              <m:r>
                <w:rPr>
                  <w:rFonts w:ascii="Cambria Math" w:hAnsi="Cambria Math"/>
                  <w:lang w:val="x-none" w:eastAsia="en-GB"/>
                </w:rPr>
                <m:t>-m≤</m:t>
              </m:r>
              <m:sSubSup>
                <m:sSubSupPr>
                  <m:ctrlPr>
                    <w:rPr>
                      <w:rFonts w:ascii="Cambria Math" w:hAnsi="Cambria Math"/>
                      <w:i/>
                      <w:iCs/>
                      <w:lang w:val="x-none" w:eastAsia="en-GB"/>
                    </w:rPr>
                  </m:ctrlPr>
                </m:sSubSupPr>
                <m:e>
                  <m:r>
                    <w:rPr>
                      <w:rFonts w:ascii="Cambria Math" w:hAnsi="Cambria Math"/>
                      <w:lang w:val="x-none" w:eastAsia="en-GB"/>
                    </w:rPr>
                    <m:t>P</m:t>
                  </m: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w:rPr>
                      <w:rFonts w:ascii="Cambria Math" w:hAnsi="Cambria Math"/>
                      <w:lang w:val="x-none" w:eastAsia="en-GB"/>
                    </w:rPr>
                    <m:t>'</m:t>
                  </m:r>
                </m:sup>
              </m:sSubSup>
            </m:oMath>
            <w:r w:rsidRPr="00302D94">
              <w:rPr>
                <w:rFonts w:eastAsia="Malgun Gothic" w:hint="eastAsia"/>
                <w:i/>
                <w:iCs/>
                <w:lang w:val="x-none"/>
              </w:rPr>
              <w:t xml:space="preserve">, </w:t>
            </w:r>
            <w:bookmarkStart w:id="343" w:name="OLE_LINK8"/>
            <w:bookmarkStart w:id="344" w:name="OLE_LINK9"/>
            <w:r w:rsidRPr="00302D94">
              <w:rPr>
                <w:rFonts w:hint="eastAsia"/>
                <w:i/>
                <w:iCs/>
                <w:lang w:val="x-none" w:eastAsia="zh-CN"/>
              </w:rPr>
              <w:t>where</w:t>
            </w:r>
            <w:r w:rsidRPr="00302D94">
              <w:rPr>
                <w:i/>
                <w:iCs/>
                <w:lang w:eastAsia="zh-CN"/>
              </w:rPr>
              <w:t xml:space="preserve"> </w:t>
            </w:r>
            <w:r w:rsidRPr="00302D94">
              <w:rPr>
                <w:i/>
                <w:iCs/>
                <w:lang w:val="x-none" w:eastAsia="zh-CN"/>
              </w:rPr>
              <w:t>if the UE is configured with full sensing by its higher layer,</w:t>
            </w:r>
            <w:r w:rsidRPr="00302D94">
              <w:rPr>
                <w:rFonts w:hint="eastAsia"/>
                <w:i/>
                <w:iCs/>
                <w:lang w:val="x-none" w:eastAsia="zh-CN"/>
              </w:rPr>
              <w:t xml:space="preserve"> </w:t>
            </w:r>
            <m:oMath>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iCs/>
                          <w:lang w:val="x-none" w:eastAsia="en-GB"/>
                        </w:rPr>
                      </m:ctrlPr>
                    </m:sSupPr>
                    <m:e>
                      <m:r>
                        <w:rPr>
                          <w:rFonts w:ascii="Cambria Math" w:hAnsi="Cambria Math"/>
                          <w:lang w:val="x-none" w:eastAsia="en-GB"/>
                        </w:rPr>
                        <m:t>n</m:t>
                      </m:r>
                    </m:e>
                    <m:sup>
                      <m:r>
                        <w:rPr>
                          <w:rFonts w:ascii="Cambria Math" w:hAnsi="Cambria Math"/>
                          <w:lang w:val="x-none" w:eastAsia="en-GB"/>
                        </w:rPr>
                        <m:t>'</m:t>
                      </m:r>
                    </m:sup>
                  </m:sSup>
                </m:sub>
                <m:sup>
                  <m:r>
                    <w:rPr>
                      <w:rFonts w:ascii="Cambria Math" w:eastAsia="Malgun Gothic" w:hAnsi="Cambria Math"/>
                      <w:lang w:val="x-none"/>
                    </w:rPr>
                    <m:t>SL</m:t>
                  </m:r>
                </m:sup>
              </m:sSubSup>
              <m:r>
                <w:rPr>
                  <w:rFonts w:ascii="Cambria Math" w:hAnsi="Cambria Math"/>
                  <w:lang w:val="x-none" w:eastAsia="en-GB"/>
                </w:rPr>
                <m:t xml:space="preserve"> = n</m:t>
              </m:r>
            </m:oMath>
            <w:r w:rsidRPr="00302D94">
              <w:rPr>
                <w:rFonts w:hint="eastAsia"/>
                <w:i/>
                <w:iCs/>
                <w:lang w:val="x-none" w:eastAsia="zh-CN"/>
              </w:rPr>
              <w:t xml:space="preserve"> if slot </w:t>
            </w:r>
            <w:r w:rsidRPr="00302D94">
              <w:rPr>
                <w:i/>
                <w:iCs/>
                <w:color w:val="000000"/>
                <w:lang w:val="x-none"/>
              </w:rPr>
              <w:t>n</w:t>
            </w:r>
            <w:r w:rsidRPr="00302D94">
              <w:rPr>
                <w:rFonts w:hint="eastAsia"/>
                <w:i/>
                <w:iCs/>
                <w:lang w:val="x-none" w:eastAsia="zh-CN"/>
              </w:rPr>
              <w:t xml:space="preserve"> belongs to the set </w:t>
            </w:r>
            <m:oMath>
              <m:d>
                <m:dPr>
                  <m:ctrlPr>
                    <w:rPr>
                      <w:rFonts w:ascii="Cambria Math" w:hAnsi="Cambria Math"/>
                      <w:i/>
                      <w:iCs/>
                      <w:lang w:val="x-none" w:eastAsia="en-GB"/>
                    </w:rPr>
                  </m:ctrlPr>
                </m:dPr>
                <m:e>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0</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1</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hAnsi="Cambria Math"/>
                              <w:i/>
                              <w:iCs/>
                              <w:lang w:val="x-none" w:eastAsia="en-GB"/>
                            </w:rPr>
                          </m:ctrlPr>
                        </m:sSubPr>
                        <m:e>
                          <m:sSup>
                            <m:sSupPr>
                              <m:ctrlPr>
                                <w:rPr>
                                  <w:rFonts w:ascii="Cambria Math" w:hAnsi="Cambria Math"/>
                                  <w:i/>
                                  <w:iCs/>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max</m:t>
                          </m:r>
                        </m:sub>
                      </m:sSub>
                      <m:r>
                        <w:rPr>
                          <w:rFonts w:ascii="Cambria Math" w:hAnsi="Cambria Math"/>
                          <w:lang w:val="x-none" w:eastAsia="en-GB"/>
                        </w:rPr>
                        <m:t>-1</m:t>
                      </m:r>
                    </m:sub>
                    <m:sup>
                      <m:r>
                        <w:rPr>
                          <w:rFonts w:ascii="Cambria Math" w:eastAsia="Malgun Gothic" w:hAnsi="Cambria Math"/>
                          <w:lang w:val="x-none"/>
                        </w:rPr>
                        <m:t>SL</m:t>
                      </m:r>
                    </m:sup>
                  </m:sSubSup>
                </m:e>
              </m:d>
            </m:oMath>
            <w:r w:rsidRPr="00302D94">
              <w:rPr>
                <w:rFonts w:hint="eastAsia"/>
                <w:i/>
                <w:iCs/>
                <w:lang w:val="x-none" w:eastAsia="zh-CN"/>
              </w:rPr>
              <w:t xml:space="preserve">, otherwise slot </w:t>
            </w:r>
            <m:oMath>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iCs/>
                          <w:lang w:val="x-none" w:eastAsia="en-GB"/>
                        </w:rPr>
                      </m:ctrlPr>
                    </m:sSupPr>
                    <m:e>
                      <m:r>
                        <w:rPr>
                          <w:rFonts w:ascii="Cambria Math" w:hAnsi="Cambria Math"/>
                          <w:lang w:val="x-none" w:eastAsia="en-GB"/>
                        </w:rPr>
                        <m:t>n</m:t>
                      </m:r>
                    </m:e>
                    <m:sup>
                      <m:r>
                        <w:rPr>
                          <w:rFonts w:ascii="Cambria Math" w:hAnsi="Cambria Math"/>
                          <w:lang w:val="x-none" w:eastAsia="en-GB"/>
                        </w:rPr>
                        <m:t>'</m:t>
                      </m:r>
                    </m:sup>
                  </m:sSup>
                </m:sub>
                <m:sup>
                  <m:r>
                    <w:rPr>
                      <w:rFonts w:ascii="Cambria Math" w:eastAsia="Malgun Gothic" w:hAnsi="Cambria Math"/>
                      <w:lang w:val="x-none"/>
                    </w:rPr>
                    <m:t>SL</m:t>
                  </m:r>
                </m:sup>
              </m:sSubSup>
            </m:oMath>
            <w:r w:rsidRPr="00302D94">
              <w:rPr>
                <w:i/>
                <w:iCs/>
                <w:lang w:val="x-none" w:eastAsia="en-GB"/>
              </w:rPr>
              <w:t xml:space="preserve"> </w:t>
            </w:r>
            <w:r w:rsidRPr="00302D94">
              <w:rPr>
                <w:rFonts w:hint="eastAsia"/>
                <w:i/>
                <w:iCs/>
                <w:lang w:val="x-none" w:eastAsia="zh-CN"/>
              </w:rPr>
              <w:t xml:space="preserve">is the first slot after slot </w:t>
            </w:r>
            <w:r w:rsidRPr="00302D94">
              <w:rPr>
                <w:i/>
                <w:iCs/>
                <w:color w:val="000000"/>
                <w:lang w:val="x-none"/>
              </w:rPr>
              <w:t>n</w:t>
            </w:r>
            <w:r w:rsidRPr="00302D94">
              <w:rPr>
                <w:rFonts w:hint="eastAsia"/>
                <w:i/>
                <w:iCs/>
                <w:lang w:val="x-none" w:eastAsia="zh-CN"/>
              </w:rPr>
              <w:t xml:space="preserve"> belonging to the set </w:t>
            </w:r>
            <w:bookmarkEnd w:id="343"/>
            <w:bookmarkEnd w:id="344"/>
            <m:oMath>
              <m:d>
                <m:dPr>
                  <m:ctrlPr>
                    <w:rPr>
                      <w:rFonts w:ascii="Cambria Math" w:hAnsi="Cambria Math"/>
                      <w:i/>
                      <w:iCs/>
                      <w:lang w:val="x-none" w:eastAsia="en-GB"/>
                    </w:rPr>
                  </m:ctrlPr>
                </m:dPr>
                <m:e>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0</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1</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hAnsi="Cambria Math"/>
                              <w:i/>
                              <w:iCs/>
                              <w:lang w:val="x-none" w:eastAsia="en-GB"/>
                            </w:rPr>
                          </m:ctrlPr>
                        </m:sSubPr>
                        <m:e>
                          <m:sSup>
                            <m:sSupPr>
                              <m:ctrlPr>
                                <w:rPr>
                                  <w:rFonts w:ascii="Cambria Math" w:hAnsi="Cambria Math"/>
                                  <w:i/>
                                  <w:iCs/>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max</m:t>
                          </m:r>
                        </m:sub>
                      </m:sSub>
                      <m:r>
                        <w:rPr>
                          <w:rFonts w:ascii="Cambria Math" w:hAnsi="Cambria Math"/>
                          <w:lang w:val="x-none" w:eastAsia="en-GB"/>
                        </w:rPr>
                        <m:t>-1</m:t>
                      </m:r>
                    </m:sub>
                    <m:sup>
                      <m:r>
                        <w:rPr>
                          <w:rFonts w:ascii="Cambria Math" w:eastAsia="Malgun Gothic" w:hAnsi="Cambria Math"/>
                          <w:lang w:val="x-none"/>
                        </w:rPr>
                        <m:t>SL</m:t>
                      </m:r>
                    </m:sup>
                  </m:sSubSup>
                </m:e>
              </m:d>
            </m:oMath>
            <w:r w:rsidRPr="00302D94">
              <w:rPr>
                <w:rFonts w:hint="eastAsia"/>
                <w:i/>
                <w:iCs/>
                <w:lang w:val="x-none" w:eastAsia="zh-CN"/>
              </w:rPr>
              <w:t>;</w:t>
            </w:r>
            <w:r w:rsidRPr="00302D94">
              <w:rPr>
                <w:rFonts w:eastAsia="Malgun Gothic"/>
                <w:i/>
                <w:iCs/>
                <w:lang w:val="x-none"/>
              </w:rPr>
              <w:t xml:space="preserve"> </w:t>
            </w:r>
            <w:r w:rsidRPr="00302D94">
              <w:rPr>
                <w:i/>
                <w:iCs/>
                <w:color w:val="000000"/>
                <w:lang w:val="x-none"/>
              </w:rPr>
              <w:t xml:space="preserve">If UE is configured with partial sensing by its higher layer, </w:t>
            </w:r>
            <m:oMath>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iCs/>
                          <w:lang w:val="x-none" w:eastAsia="en-GB"/>
                        </w:rPr>
                      </m:ctrlPr>
                    </m:sSupPr>
                    <m:e>
                      <m:r>
                        <w:rPr>
                          <w:rFonts w:ascii="Cambria Math" w:hAnsi="Cambria Math"/>
                          <w:lang w:val="x-none" w:eastAsia="en-GB"/>
                        </w:rPr>
                        <m:t>n</m:t>
                      </m:r>
                    </m:e>
                    <m:sup>
                      <m:r>
                        <w:rPr>
                          <w:rFonts w:ascii="Cambria Math" w:hAnsi="Cambria Math"/>
                          <w:lang w:val="x-none" w:eastAsia="en-GB"/>
                        </w:rPr>
                        <m:t>'</m:t>
                      </m:r>
                    </m:sup>
                  </m:sSup>
                </m:sub>
                <m:sup>
                  <m:r>
                    <w:rPr>
                      <w:rFonts w:ascii="Cambria Math" w:eastAsia="Malgun Gothic" w:hAnsi="Cambria Math"/>
                      <w:lang w:val="x-none"/>
                    </w:rPr>
                    <m:t>SL</m:t>
                  </m:r>
                </m:sup>
              </m:sSubSup>
              <m:r>
                <w:rPr>
                  <w:rFonts w:ascii="Cambria Math" w:hAnsi="Cambria Math"/>
                  <w:color w:val="000000"/>
                  <w:lang w:val="x-none" w:eastAsia="zh-TW"/>
                </w:rPr>
                <m:t>=</m:t>
              </m:r>
              <m:sSubSup>
                <m:sSubSupPr>
                  <m:ctrlPr>
                    <w:rPr>
                      <w:rFonts w:ascii="Cambria Math" w:hAnsi="Cambria Math"/>
                      <w:i/>
                      <w:iCs/>
                      <w:color w:val="000000"/>
                      <w:sz w:val="24"/>
                      <w:szCs w:val="24"/>
                      <w:lang w:val="en-US" w:eastAsia="zh-TW"/>
                    </w:rPr>
                  </m:ctrlPr>
                </m:sSubSupPr>
                <m:e>
                  <m:sSup>
                    <m:sSupPr>
                      <m:ctrlPr>
                        <w:rPr>
                          <w:rFonts w:ascii="Cambria Math" w:hAnsi="Cambria Math"/>
                          <w:i/>
                          <w:iCs/>
                          <w:color w:val="000000"/>
                          <w:lang w:val="x-none" w:eastAsia="zh-TW"/>
                        </w:rPr>
                      </m:ctrlPr>
                    </m:sSupPr>
                    <m:e>
                      <m:r>
                        <w:rPr>
                          <w:rFonts w:ascii="Cambria Math" w:hAnsi="Cambria Math"/>
                          <w:color w:val="000000"/>
                          <w:lang w:val="x-none" w:eastAsia="zh-TW"/>
                        </w:rPr>
                        <m:t>t</m:t>
                      </m:r>
                    </m:e>
                    <m:sup>
                      <m:r>
                        <w:rPr>
                          <w:rFonts w:ascii="Cambria Math" w:hAnsi="Cambria Math"/>
                          <w:color w:val="000000"/>
                          <w:lang w:val="x-none" w:eastAsia="zh-TW"/>
                        </w:rPr>
                        <m:t>'</m:t>
                      </m:r>
                    </m:sup>
                  </m:sSup>
                </m:e>
                <m:sub>
                  <m:sSub>
                    <m:sSubPr>
                      <m:ctrlPr>
                        <w:rPr>
                          <w:rFonts w:ascii="Cambria Math" w:hAnsi="Cambria Math"/>
                          <w:i/>
                          <w:iCs/>
                          <w:color w:val="000000"/>
                          <w:sz w:val="24"/>
                          <w:szCs w:val="24"/>
                          <w:lang w:val="en-US" w:eastAsia="zh-TW"/>
                        </w:rPr>
                      </m:ctrlPr>
                    </m:sSubPr>
                    <m:e>
                      <m:r>
                        <w:rPr>
                          <w:rFonts w:ascii="Cambria Math" w:hAnsi="Cambria Math"/>
                          <w:color w:val="000000"/>
                          <w:lang w:val="x-none" w:eastAsia="zh-TW"/>
                        </w:rPr>
                        <m:t>y</m:t>
                      </m:r>
                    </m:e>
                    <m:sub>
                      <m:r>
                        <w:rPr>
                          <w:rFonts w:ascii="Cambria Math" w:hAnsi="Cambria Math"/>
                          <w:color w:val="000000"/>
                          <w:lang w:val="x-none" w:eastAsia="zh-TW"/>
                        </w:rPr>
                        <m:t>i</m:t>
                      </m:r>
                    </m:sub>
                  </m:sSub>
                </m:sub>
                <m:sup>
                  <m:r>
                    <w:rPr>
                      <w:rFonts w:ascii="Cambria Math" w:hAnsi="Cambria Math"/>
                      <w:color w:val="000000"/>
                      <w:lang w:val="x-none" w:eastAsia="zh-TW"/>
                    </w:rPr>
                    <m:t>SL</m:t>
                  </m:r>
                </m:sup>
              </m:sSubSup>
              <m:r>
                <w:rPr>
                  <w:rFonts w:ascii="Cambria Math" w:hAnsi="Cambria Math"/>
                  <w:color w:val="000000"/>
                  <w:lang w:val="x-none" w:eastAsia="zh-TW"/>
                </w:rPr>
                <m:t>-</m:t>
              </m:r>
              <m:sSubSup>
                <m:sSubSupPr>
                  <m:ctrlPr>
                    <w:rPr>
                      <w:rFonts w:ascii="Cambria Math" w:hAnsi="Cambria Math"/>
                      <w:i/>
                      <w:iCs/>
                      <w:color w:val="000000"/>
                      <w:sz w:val="24"/>
                      <w:szCs w:val="24"/>
                      <w:lang w:val="en-US" w:eastAsia="zh-TW"/>
                    </w:rPr>
                  </m:ctrlPr>
                </m:sSubSupPr>
                <m:e>
                  <m:r>
                    <w:rPr>
                      <w:rFonts w:ascii="Cambria Math" w:hAnsi="Cambria Math"/>
                      <w:color w:val="000000"/>
                      <w:lang w:val="x-none" w:eastAsia="zh-TW"/>
                    </w:rPr>
                    <m:t>T</m:t>
                  </m:r>
                </m:e>
                <m:sub>
                  <m:r>
                    <w:rPr>
                      <w:rFonts w:ascii="Cambria Math" w:hAnsi="Cambria Math"/>
                      <w:color w:val="000000"/>
                      <w:lang w:val="x-none" w:eastAsia="zh-TW"/>
                    </w:rPr>
                    <m:t>proc,1</m:t>
                  </m:r>
                </m:sub>
                <m:sup>
                  <m:r>
                    <w:rPr>
                      <w:rFonts w:ascii="Cambria Math" w:hAnsi="Cambria Math"/>
                      <w:color w:val="000000"/>
                      <w:lang w:val="x-none" w:eastAsia="zh-TW"/>
                    </w:rPr>
                    <m:t>SL</m:t>
                  </m:r>
                </m:sup>
              </m:sSubSup>
            </m:oMath>
            <w:r w:rsidRPr="00302D94">
              <w:rPr>
                <w:i/>
                <w:iCs/>
                <w:color w:val="000000"/>
                <w:lang w:val="x-none" w:eastAsia="zh-TW"/>
              </w:rPr>
              <w:t xml:space="preserve"> if slot </w:t>
            </w:r>
            <m:oMath>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iCs/>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iCs/>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oMath>
            <w:r w:rsidRPr="00302D94">
              <w:rPr>
                <w:i/>
                <w:iCs/>
                <w:color w:val="000000"/>
                <w:lang w:val="x-none" w:eastAsia="zh-TW"/>
              </w:rPr>
              <w:t xml:space="preserve"> belongs to the set </w:t>
            </w:r>
            <m:oMath>
              <m:d>
                <m:dPr>
                  <m:ctrlPr>
                    <w:rPr>
                      <w:rFonts w:ascii="Cambria Math" w:hAnsi="Cambria Math"/>
                      <w:i/>
                      <w:iCs/>
                      <w:sz w:val="18"/>
                      <w:szCs w:val="18"/>
                      <w:lang w:val="x-none" w:eastAsia="en-GB"/>
                    </w:rPr>
                  </m:ctrlPr>
                </m:dPr>
                <m:e>
                  <m:sSubSup>
                    <m:sSubSupPr>
                      <m:ctrlPr>
                        <w:rPr>
                          <w:rFonts w:ascii="Cambria Math" w:eastAsia="Malgun Gothic" w:hAnsi="Cambria Math"/>
                          <w:i/>
                          <w:iCs/>
                          <w:sz w:val="18"/>
                          <w:szCs w:val="18"/>
                          <w:lang w:val="x-none"/>
                        </w:rPr>
                      </m:ctrlPr>
                    </m:sSubSupPr>
                    <m:e>
                      <m:sSup>
                        <m:sSupPr>
                          <m:ctrlPr>
                            <w:rPr>
                              <w:rFonts w:ascii="Cambria Math" w:eastAsia="Malgun Gothic" w:hAnsi="Cambria Math"/>
                              <w:i/>
                              <w:iCs/>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0</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iCs/>
                          <w:sz w:val="18"/>
                          <w:szCs w:val="18"/>
                          <w:lang w:val="x-none"/>
                        </w:rPr>
                      </m:ctrlPr>
                    </m:sSubSupPr>
                    <m:e>
                      <m:sSup>
                        <m:sSupPr>
                          <m:ctrlPr>
                            <w:rPr>
                              <w:rFonts w:ascii="Cambria Math" w:eastAsia="Malgun Gothic" w:hAnsi="Cambria Math"/>
                              <w:i/>
                              <w:iCs/>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1</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iCs/>
                          <w:sz w:val="18"/>
                          <w:szCs w:val="18"/>
                          <w:lang w:val="x-none"/>
                        </w:rPr>
                      </m:ctrlPr>
                    </m:sSubSupPr>
                    <m:e>
                      <m:sSup>
                        <m:sSupPr>
                          <m:ctrlPr>
                            <w:rPr>
                              <w:rFonts w:ascii="Cambria Math" w:eastAsia="Malgun Gothic" w:hAnsi="Cambria Math"/>
                              <w:i/>
                              <w:iCs/>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sSub>
                        <m:sSubPr>
                          <m:ctrlPr>
                            <w:rPr>
                              <w:rFonts w:ascii="Cambria Math" w:hAnsi="Cambria Math"/>
                              <w:i/>
                              <w:iCs/>
                              <w:sz w:val="18"/>
                              <w:szCs w:val="18"/>
                              <w:lang w:val="x-none" w:eastAsia="en-GB"/>
                            </w:rPr>
                          </m:ctrlPr>
                        </m:sSubPr>
                        <m:e>
                          <m:sSup>
                            <m:sSupPr>
                              <m:ctrlPr>
                                <w:rPr>
                                  <w:rFonts w:ascii="Cambria Math" w:hAnsi="Cambria Math"/>
                                  <w:i/>
                                  <w:iCs/>
                                  <w:sz w:val="18"/>
                                  <w:szCs w:val="18"/>
                                  <w:lang w:val="x-none" w:eastAsia="en-GB"/>
                                </w:rPr>
                              </m:ctrlPr>
                            </m:sSupPr>
                            <m:e>
                              <m:r>
                                <w:rPr>
                                  <w:rFonts w:ascii="Cambria Math" w:hAnsi="Cambria Math"/>
                                  <w:sz w:val="18"/>
                                  <w:szCs w:val="18"/>
                                  <w:lang w:val="x-none" w:eastAsia="en-GB"/>
                                </w:rPr>
                                <m:t>T</m:t>
                              </m:r>
                            </m:e>
                            <m:sup>
                              <m:r>
                                <w:rPr>
                                  <w:rFonts w:ascii="Cambria Math" w:hAnsi="Cambria Math"/>
                                  <w:sz w:val="18"/>
                                  <w:szCs w:val="18"/>
                                  <w:lang w:val="x-none" w:eastAsia="en-GB"/>
                                </w:rPr>
                                <m:t>'</m:t>
                              </m:r>
                            </m:sup>
                          </m:sSup>
                        </m:e>
                        <m:sub>
                          <m:r>
                            <w:rPr>
                              <w:rFonts w:ascii="Cambria Math" w:hAnsi="Cambria Math"/>
                              <w:sz w:val="18"/>
                              <w:szCs w:val="18"/>
                              <w:lang w:val="x-none" w:eastAsia="en-GB"/>
                            </w:rPr>
                            <m:t>max</m:t>
                          </m:r>
                        </m:sub>
                      </m:sSub>
                      <m:r>
                        <w:rPr>
                          <w:rFonts w:ascii="Cambria Math" w:hAnsi="Cambria Math"/>
                          <w:sz w:val="18"/>
                          <w:szCs w:val="18"/>
                          <w:lang w:val="x-none" w:eastAsia="en-GB"/>
                        </w:rPr>
                        <m:t>-1</m:t>
                      </m:r>
                    </m:sub>
                    <m:sup>
                      <m:r>
                        <w:rPr>
                          <w:rFonts w:ascii="Cambria Math" w:eastAsia="Malgun Gothic" w:hAnsi="Cambria Math"/>
                          <w:sz w:val="18"/>
                          <w:szCs w:val="18"/>
                          <w:lang w:val="x-none"/>
                        </w:rPr>
                        <m:t>SL</m:t>
                      </m:r>
                    </m:sup>
                  </m:sSubSup>
                </m:e>
              </m:d>
            </m:oMath>
            <w:r w:rsidRPr="00302D94">
              <w:rPr>
                <w:i/>
                <w:iCs/>
                <w:color w:val="000000"/>
                <w:lang w:val="x-none" w:eastAsia="zh-TW"/>
              </w:rPr>
              <w:t xml:space="preserve">, otherwise, slot </w:t>
            </w:r>
            <m:oMath>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iCs/>
                          <w:lang w:val="x-none" w:eastAsia="en-GB"/>
                        </w:rPr>
                      </m:ctrlPr>
                    </m:sSupPr>
                    <m:e>
                      <m:r>
                        <w:rPr>
                          <w:rFonts w:ascii="Cambria Math" w:hAnsi="Cambria Math"/>
                          <w:lang w:val="x-none" w:eastAsia="en-GB"/>
                        </w:rPr>
                        <m:t>n</m:t>
                      </m:r>
                    </m:e>
                    <m:sup>
                      <m:r>
                        <w:rPr>
                          <w:rFonts w:ascii="Cambria Math" w:hAnsi="Cambria Math"/>
                          <w:lang w:val="x-none" w:eastAsia="en-GB"/>
                        </w:rPr>
                        <m:t>'</m:t>
                      </m:r>
                    </m:sup>
                  </m:sSup>
                </m:sub>
                <m:sup>
                  <m:r>
                    <w:rPr>
                      <w:rFonts w:ascii="Cambria Math" w:eastAsia="Malgun Gothic" w:hAnsi="Cambria Math"/>
                      <w:lang w:val="x-none"/>
                    </w:rPr>
                    <m:t>SL</m:t>
                  </m:r>
                </m:sup>
              </m:sSubSup>
            </m:oMath>
            <w:r w:rsidRPr="00302D94">
              <w:rPr>
                <w:i/>
                <w:iCs/>
                <w:color w:val="000000"/>
                <w:lang w:val="x-none" w:eastAsia="zh-TW"/>
              </w:rPr>
              <w:t xml:space="preserve"> is the first slot after slot </w:t>
            </w:r>
            <m:oMath>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iCs/>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iCs/>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oMath>
            <w:r w:rsidRPr="00302D94">
              <w:rPr>
                <w:i/>
                <w:iCs/>
                <w:color w:val="000000"/>
                <w:lang w:val="x-none" w:eastAsia="zh-TW"/>
              </w:rPr>
              <w:t xml:space="preserve"> belonging to the set </w:t>
            </w:r>
            <m:oMath>
              <m:d>
                <m:dPr>
                  <m:ctrlPr>
                    <w:rPr>
                      <w:rFonts w:ascii="Cambria Math" w:hAnsi="Cambria Math"/>
                      <w:i/>
                      <w:iCs/>
                      <w:sz w:val="18"/>
                      <w:szCs w:val="18"/>
                      <w:lang w:val="x-none" w:eastAsia="en-GB"/>
                    </w:rPr>
                  </m:ctrlPr>
                </m:dPr>
                <m:e>
                  <m:sSubSup>
                    <m:sSubSupPr>
                      <m:ctrlPr>
                        <w:rPr>
                          <w:rFonts w:ascii="Cambria Math" w:eastAsia="Malgun Gothic" w:hAnsi="Cambria Math"/>
                          <w:i/>
                          <w:iCs/>
                          <w:sz w:val="18"/>
                          <w:szCs w:val="18"/>
                          <w:lang w:val="x-none"/>
                        </w:rPr>
                      </m:ctrlPr>
                    </m:sSubSupPr>
                    <m:e>
                      <m:sSup>
                        <m:sSupPr>
                          <m:ctrlPr>
                            <w:rPr>
                              <w:rFonts w:ascii="Cambria Math" w:eastAsia="Malgun Gothic" w:hAnsi="Cambria Math"/>
                              <w:i/>
                              <w:iCs/>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0</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iCs/>
                          <w:sz w:val="18"/>
                          <w:szCs w:val="18"/>
                          <w:lang w:val="x-none"/>
                        </w:rPr>
                      </m:ctrlPr>
                    </m:sSubSupPr>
                    <m:e>
                      <m:sSup>
                        <m:sSupPr>
                          <m:ctrlPr>
                            <w:rPr>
                              <w:rFonts w:ascii="Cambria Math" w:eastAsia="Malgun Gothic" w:hAnsi="Cambria Math"/>
                              <w:i/>
                              <w:iCs/>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1</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iCs/>
                          <w:sz w:val="18"/>
                          <w:szCs w:val="18"/>
                          <w:lang w:val="x-none"/>
                        </w:rPr>
                      </m:ctrlPr>
                    </m:sSubSupPr>
                    <m:e>
                      <m:sSup>
                        <m:sSupPr>
                          <m:ctrlPr>
                            <w:rPr>
                              <w:rFonts w:ascii="Cambria Math" w:eastAsia="Malgun Gothic" w:hAnsi="Cambria Math"/>
                              <w:i/>
                              <w:iCs/>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sSub>
                        <m:sSubPr>
                          <m:ctrlPr>
                            <w:rPr>
                              <w:rFonts w:ascii="Cambria Math" w:hAnsi="Cambria Math"/>
                              <w:i/>
                              <w:iCs/>
                              <w:sz w:val="18"/>
                              <w:szCs w:val="18"/>
                              <w:lang w:val="x-none" w:eastAsia="en-GB"/>
                            </w:rPr>
                          </m:ctrlPr>
                        </m:sSubPr>
                        <m:e>
                          <m:sSup>
                            <m:sSupPr>
                              <m:ctrlPr>
                                <w:rPr>
                                  <w:rFonts w:ascii="Cambria Math" w:hAnsi="Cambria Math"/>
                                  <w:i/>
                                  <w:iCs/>
                                  <w:sz w:val="18"/>
                                  <w:szCs w:val="18"/>
                                  <w:lang w:val="x-none" w:eastAsia="en-GB"/>
                                </w:rPr>
                              </m:ctrlPr>
                            </m:sSupPr>
                            <m:e>
                              <m:r>
                                <w:rPr>
                                  <w:rFonts w:ascii="Cambria Math" w:hAnsi="Cambria Math"/>
                                  <w:sz w:val="18"/>
                                  <w:szCs w:val="18"/>
                                  <w:lang w:val="x-none" w:eastAsia="en-GB"/>
                                </w:rPr>
                                <m:t>T</m:t>
                              </m:r>
                            </m:e>
                            <m:sup>
                              <m:r>
                                <w:rPr>
                                  <w:rFonts w:ascii="Cambria Math" w:hAnsi="Cambria Math"/>
                                  <w:sz w:val="18"/>
                                  <w:szCs w:val="18"/>
                                  <w:lang w:val="x-none" w:eastAsia="en-GB"/>
                                </w:rPr>
                                <m:t>'</m:t>
                              </m:r>
                            </m:sup>
                          </m:sSup>
                        </m:e>
                        <m:sub>
                          <m:r>
                            <w:rPr>
                              <w:rFonts w:ascii="Cambria Math" w:hAnsi="Cambria Math"/>
                              <w:sz w:val="18"/>
                              <w:szCs w:val="18"/>
                              <w:lang w:val="x-none" w:eastAsia="en-GB"/>
                            </w:rPr>
                            <m:t>max</m:t>
                          </m:r>
                        </m:sub>
                      </m:sSub>
                      <m:r>
                        <w:rPr>
                          <w:rFonts w:ascii="Cambria Math" w:hAnsi="Cambria Math"/>
                          <w:sz w:val="18"/>
                          <w:szCs w:val="18"/>
                          <w:lang w:val="x-none" w:eastAsia="en-GB"/>
                        </w:rPr>
                        <m:t>-1</m:t>
                      </m:r>
                    </m:sub>
                    <m:sup>
                      <m:r>
                        <w:rPr>
                          <w:rFonts w:ascii="Cambria Math" w:eastAsia="Malgun Gothic" w:hAnsi="Cambria Math"/>
                          <w:sz w:val="18"/>
                          <w:szCs w:val="18"/>
                          <w:lang w:val="x-none"/>
                        </w:rPr>
                        <m:t>SL</m:t>
                      </m:r>
                    </m:sup>
                  </m:sSubSup>
                </m:e>
              </m:d>
            </m:oMath>
            <w:r w:rsidRPr="00302D94">
              <w:rPr>
                <w:i/>
                <w:iCs/>
                <w:color w:val="000000"/>
                <w:lang w:val="x-none" w:eastAsia="zh-TW"/>
              </w:rPr>
              <w:t xml:space="preserve">. </w:t>
            </w:r>
            <w:r w:rsidRPr="00302D94">
              <w:rPr>
                <w:rFonts w:eastAsia="Malgun Gothic"/>
                <w:i/>
                <w:iCs/>
              </w:rPr>
              <w:t>O</w:t>
            </w:r>
            <w:r w:rsidRPr="00302D94">
              <w:rPr>
                <w:rFonts w:eastAsia="Malgun Gothic" w:hint="eastAsia"/>
                <w:i/>
                <w:iCs/>
                <w:lang w:val="x-none"/>
              </w:rPr>
              <w:t>therwise</w:t>
            </w:r>
            <w:r w:rsidRPr="00302D94">
              <w:rPr>
                <w:i/>
                <w:iCs/>
                <w:lang w:val="x-none" w:eastAsia="en-GB"/>
              </w:rPr>
              <w:t xml:space="preserve"> </w:t>
            </w:r>
            <m:oMath>
              <m:r>
                <w:rPr>
                  <w:rFonts w:ascii="Cambria Math"/>
                  <w:lang w:val="x-none" w:eastAsia="en-GB"/>
                </w:rPr>
                <m:t>Q=1</m:t>
              </m:r>
            </m:oMath>
            <w:r w:rsidRPr="00302D94">
              <w:rPr>
                <w:i/>
                <w:iCs/>
                <w:lang w:val="x-none" w:eastAsia="en-GB"/>
              </w:rPr>
              <w:t xml:space="preserve">. </w:t>
            </w:r>
            <w:r w:rsidRPr="00302D94">
              <w:rPr>
                <w:i/>
                <w:iCs/>
                <w:color w:val="000000"/>
                <w:lang w:val="x-none" w:eastAsia="zh-CN"/>
              </w:rPr>
              <w:t xml:space="preserve">If the UE is configured with full sensing by its higher layer, </w:t>
            </w:r>
            <m:oMath>
              <m:sSub>
                <m:sSubPr>
                  <m:ctrlPr>
                    <w:rPr>
                      <w:rFonts w:ascii="Cambria Math" w:eastAsia="Malgun Gothic" w:hAnsi="Cambria Math"/>
                      <w:i/>
                      <w:iCs/>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302D94">
              <w:rPr>
                <w:i/>
                <w:iCs/>
                <w:lang w:val="x-none" w:eastAsia="en-GB"/>
              </w:rPr>
              <w:t xml:space="preserve"> is set to selection window size T</w:t>
            </w:r>
            <w:r w:rsidRPr="00302D94">
              <w:rPr>
                <w:i/>
                <w:iCs/>
                <w:vertAlign w:val="subscript"/>
                <w:lang w:val="x-none" w:eastAsia="en-GB"/>
              </w:rPr>
              <w:t>2</w:t>
            </w:r>
            <w:r w:rsidRPr="00302D94">
              <w:rPr>
                <w:i/>
                <w:iCs/>
                <w:lang w:val="x-none" w:eastAsia="en-GB"/>
              </w:rPr>
              <w:t xml:space="preserve"> converted to units of </w:t>
            </w:r>
            <w:r w:rsidRPr="00302D94">
              <w:rPr>
                <w:i/>
                <w:iCs/>
                <w:lang w:eastAsia="en-GB"/>
              </w:rPr>
              <w:t>msec</w:t>
            </w:r>
            <w:r w:rsidRPr="00302D94">
              <w:rPr>
                <w:i/>
                <w:iCs/>
                <w:lang w:val="x-none" w:eastAsia="en-GB"/>
              </w:rPr>
              <w:t>.</w:t>
            </w:r>
            <w:r w:rsidRPr="00302D94">
              <w:rPr>
                <w:i/>
                <w:iCs/>
                <w:lang w:eastAsia="en-GB"/>
              </w:rPr>
              <w:t xml:space="preserve"> </w:t>
            </w:r>
            <w:r w:rsidRPr="00302D94">
              <w:rPr>
                <w:i/>
                <w:iCs/>
                <w:color w:val="000000"/>
                <w:lang w:val="x-none"/>
              </w:rPr>
              <w:t xml:space="preserve">If UE is configured with partial sensing by its higher layer, </w:t>
            </w:r>
            <m:oMath>
              <m:sSub>
                <m:sSubPr>
                  <m:ctrlPr>
                    <w:rPr>
                      <w:rFonts w:ascii="Cambria Math" w:eastAsia="Malgun Gothic" w:hAnsi="Cambria Math"/>
                      <w:i/>
                      <w:iCs/>
                      <w:lang w:val="x-none"/>
                    </w:rPr>
                  </m:ctrlPr>
                </m:sSubPr>
                <m:e>
                  <m:r>
                    <w:rPr>
                      <w:rFonts w:ascii="Cambria Math" w:eastAsia="Malgun Gothic" w:hAnsi="Cambria Math"/>
                      <w:lang w:val="x-none"/>
                    </w:rPr>
                    <m:t>T</m:t>
                  </m:r>
                </m:e>
                <m:sub>
                  <m:r>
                    <w:rPr>
                      <w:rFonts w:ascii="Cambria Math" w:eastAsia="Malgun Gothic" w:hAnsi="Cambria Math"/>
                      <w:lang w:val="x-none"/>
                    </w:rPr>
                    <m:t>scal</m:t>
                  </m:r>
                </m:sub>
              </m:sSub>
              <m:r>
                <w:rPr>
                  <w:rFonts w:ascii="Cambria Math" w:eastAsia="Malgun Gothic" w:hAnsi="Cambria Math"/>
                  <w:lang w:val="x-none"/>
                </w:rPr>
                <m:t>=</m:t>
              </m:r>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iCs/>
                          <w:lang w:val="x-none"/>
                        </w:rPr>
                      </m:ctrlPr>
                    </m:sSubPr>
                    <m:e>
                      <m:r>
                        <w:rPr>
                          <w:rFonts w:ascii="Cambria Math" w:eastAsia="Malgun Gothic" w:hAnsi="Cambria Math"/>
                          <w:lang w:val="x-none"/>
                        </w:rPr>
                        <m:t>y</m:t>
                      </m:r>
                    </m:e>
                    <m:sub>
                      <m:r>
                        <w:rPr>
                          <w:rFonts w:ascii="Cambria Math" w:eastAsia="Malgun Gothic" w:hAnsi="Cambria Math"/>
                          <w:lang w:val="x-none"/>
                        </w:rPr>
                        <m:t>L</m:t>
                      </m:r>
                    </m:sub>
                  </m:sSub>
                </m:sub>
                <m:sup>
                  <m:r>
                    <w:rPr>
                      <w:rFonts w:ascii="Cambria Math" w:eastAsia="Malgun Gothic" w:hAnsi="Cambria Math"/>
                      <w:lang w:val="x-none"/>
                    </w:rPr>
                    <m:t>SL</m:t>
                  </m:r>
                </m:sup>
              </m:sSubSup>
              <m:r>
                <w:rPr>
                  <w:rFonts w:ascii="Cambria Math" w:eastAsia="Malgun Gothic" w:hAnsi="Cambria Math"/>
                  <w:lang w:val="x-none"/>
                </w:rPr>
                <m:t>-</m:t>
              </m:r>
              <m:d>
                <m:dPr>
                  <m:ctrlPr>
                    <w:rPr>
                      <w:rFonts w:ascii="Cambria Math" w:eastAsia="Malgun Gothic" w:hAnsi="Cambria Math"/>
                      <w:i/>
                      <w:iCs/>
                      <w:lang w:val="x-none"/>
                    </w:rPr>
                  </m:ctrlPr>
                </m:dPr>
                <m:e>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iCs/>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iCs/>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e>
              </m:d>
            </m:oMath>
            <w:r w:rsidRPr="00302D94">
              <w:rPr>
                <w:i/>
                <w:iCs/>
                <w:color w:val="000000"/>
                <w:lang w:val="x-none" w:eastAsia="zh-TW"/>
              </w:rPr>
              <w:t xml:space="preserve"> shall be converted to milliseconds, where slot </w:t>
            </w:r>
            <m:oMath>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iCs/>
                          <w:lang w:val="x-none"/>
                        </w:rPr>
                      </m:ctrlPr>
                    </m:sSubPr>
                    <m:e>
                      <m:r>
                        <w:rPr>
                          <w:rFonts w:ascii="Cambria Math" w:eastAsia="Malgun Gothic" w:hAnsi="Cambria Math"/>
                          <w:lang w:val="x-none"/>
                        </w:rPr>
                        <m:t>y</m:t>
                      </m:r>
                    </m:e>
                    <m:sub>
                      <m:r>
                        <w:rPr>
                          <w:rFonts w:ascii="Cambria Math" w:eastAsia="Malgun Gothic" w:hAnsi="Cambria Math"/>
                          <w:lang w:val="x-none"/>
                        </w:rPr>
                        <m:t>L</m:t>
                      </m:r>
                    </m:sub>
                  </m:sSub>
                </m:sub>
                <m:sup>
                  <m:r>
                    <w:rPr>
                      <w:rFonts w:ascii="Cambria Math" w:eastAsia="Malgun Gothic" w:hAnsi="Cambria Math"/>
                      <w:lang w:val="x-none"/>
                    </w:rPr>
                    <m:t>SL</m:t>
                  </m:r>
                </m:sup>
              </m:sSubSup>
            </m:oMath>
            <w:r w:rsidRPr="00302D94">
              <w:rPr>
                <w:i/>
                <w:iCs/>
                <w:color w:val="000000"/>
                <w:lang w:val="x-none" w:eastAsia="zh-TW"/>
              </w:rPr>
              <w:t xml:space="preserve"> is the last slot of the </w:t>
            </w:r>
            <m:oMath>
              <m:r>
                <w:rPr>
                  <w:rFonts w:ascii="Cambria Math" w:hAnsi="Cambria Math"/>
                  <w:color w:val="000000"/>
                  <w:lang w:val="x-none" w:eastAsia="zh-TW"/>
                </w:rPr>
                <m:t>Y</m:t>
              </m:r>
            </m:oMath>
            <w:r w:rsidRPr="00302D94">
              <w:rPr>
                <w:i/>
                <w:iCs/>
                <w:color w:val="000000"/>
                <w:lang w:val="x-none" w:eastAsia="zh-TW"/>
              </w:rPr>
              <w:t xml:space="preserve"> or </w:t>
            </w:r>
            <m:oMath>
              <m:sSup>
                <m:sSupPr>
                  <m:ctrlPr>
                    <w:rPr>
                      <w:rFonts w:ascii="Cambria Math" w:hAnsi="Cambria Math"/>
                      <w:i/>
                      <w:iCs/>
                      <w:color w:val="000000"/>
                      <w:lang w:val="x-none" w:eastAsia="zh-TW"/>
                    </w:rPr>
                  </m:ctrlPr>
                </m:sSupPr>
                <m:e>
                  <m:r>
                    <w:rPr>
                      <w:rFonts w:ascii="Cambria Math" w:hAnsi="Cambria Math"/>
                      <w:color w:val="000000"/>
                      <w:lang w:val="x-none" w:eastAsia="zh-TW"/>
                    </w:rPr>
                    <m:t>Y</m:t>
                  </m:r>
                </m:e>
                <m:sup>
                  <m:r>
                    <w:rPr>
                      <w:rFonts w:ascii="Cambria Math" w:hAnsi="Cambria Math"/>
                      <w:color w:val="000000"/>
                      <w:lang w:val="x-none" w:eastAsia="zh-TW"/>
                    </w:rPr>
                    <m:t>'</m:t>
                  </m:r>
                </m:sup>
              </m:sSup>
            </m:oMath>
            <w:r w:rsidRPr="00302D94">
              <w:rPr>
                <w:i/>
                <w:iCs/>
                <w:color w:val="000000"/>
                <w:lang w:val="x-none" w:eastAsia="zh-TW"/>
              </w:rPr>
              <w:t xml:space="preserve"> candidate slots. The slot </w:t>
            </w:r>
            <m:oMath>
              <m:sSubSup>
                <m:sSubSupPr>
                  <m:ctrlPr>
                    <w:rPr>
                      <w:rFonts w:ascii="Cambria Math" w:eastAsia="Malgun Gothic" w:hAnsi="Cambria Math"/>
                      <w:i/>
                      <w:iCs/>
                      <w:lang w:val="x-none"/>
                    </w:rPr>
                  </m:ctrlPr>
                </m:sSubSupPr>
                <m:e>
                  <m:sSup>
                    <m:sSupPr>
                      <m:ctrlPr>
                        <w:rPr>
                          <w:rFonts w:ascii="Cambria Math" w:eastAsia="Malgun Gothic" w:hAnsi="Cambria Math"/>
                          <w:i/>
                          <w:iCs/>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iCs/>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oMath>
            <w:r w:rsidRPr="00302D94">
              <w:rPr>
                <w:i/>
                <w:iCs/>
                <w:color w:val="000000"/>
                <w:lang w:val="x-none" w:eastAsia="zh-TW"/>
              </w:rPr>
              <w:t xml:space="preserve"> is the first slot of the selected/remaining set of </w:t>
            </w:r>
            <m:oMath>
              <m:r>
                <w:rPr>
                  <w:rFonts w:ascii="Cambria Math" w:hAnsi="Cambria Math"/>
                  <w:color w:val="000000"/>
                  <w:lang w:val="x-none" w:eastAsia="zh-TW"/>
                </w:rPr>
                <m:t>Y</m:t>
              </m:r>
            </m:oMath>
            <w:r w:rsidRPr="00302D94">
              <w:rPr>
                <w:i/>
                <w:iCs/>
                <w:color w:val="000000"/>
                <w:lang w:val="x-none" w:eastAsia="zh-TW"/>
              </w:rPr>
              <w:t xml:space="preserve"> or </w:t>
            </w:r>
            <m:oMath>
              <m:sSup>
                <m:sSupPr>
                  <m:ctrlPr>
                    <w:rPr>
                      <w:rFonts w:ascii="Cambria Math" w:hAnsi="Cambria Math"/>
                      <w:i/>
                      <w:iCs/>
                      <w:color w:val="000000"/>
                      <w:lang w:val="x-none" w:eastAsia="zh-TW"/>
                    </w:rPr>
                  </m:ctrlPr>
                </m:sSupPr>
                <m:e>
                  <m:r>
                    <w:rPr>
                      <w:rFonts w:ascii="Cambria Math" w:hAnsi="Cambria Math"/>
                      <w:color w:val="000000"/>
                      <w:lang w:val="x-none" w:eastAsia="zh-TW"/>
                    </w:rPr>
                    <m:t>Y</m:t>
                  </m:r>
                </m:e>
                <m:sup>
                  <m:r>
                    <w:rPr>
                      <w:rFonts w:ascii="Cambria Math" w:hAnsi="Cambria Math"/>
                      <w:color w:val="000000"/>
                      <w:lang w:val="x-none" w:eastAsia="zh-TW"/>
                    </w:rPr>
                    <m:t>'</m:t>
                  </m:r>
                </m:sup>
              </m:sSup>
            </m:oMath>
            <w:r w:rsidRPr="00302D94">
              <w:rPr>
                <w:i/>
                <w:iCs/>
                <w:color w:val="000000"/>
                <w:lang w:val="x-none" w:eastAsia="zh-TW"/>
              </w:rPr>
              <w:t xml:space="preserve"> candidate slots.</w:t>
            </w:r>
          </w:p>
          <w:p w14:paraId="04D3A486" w14:textId="77777777" w:rsidR="00302D94" w:rsidRDefault="00302D94" w:rsidP="00302D94">
            <w:pPr>
              <w:rPr>
                <w:lang w:val="en-US"/>
              </w:rPr>
            </w:pPr>
            <w:r w:rsidRPr="00302D94">
              <w:rPr>
                <w:rFonts w:eastAsia="Malgun Gothic"/>
                <w:b/>
                <w:bCs/>
                <w:lang w:val="x-none"/>
              </w:rPr>
              <w:t>C</w:t>
            </w:r>
            <w:r w:rsidRPr="00302D94">
              <w:rPr>
                <w:rFonts w:eastAsia="Malgun Gothic"/>
                <w:b/>
                <w:bCs/>
                <w:lang w:val="en-US"/>
              </w:rPr>
              <w:t>omment 4</w:t>
            </w:r>
            <w:r w:rsidRPr="00302D94">
              <w:rPr>
                <w:rFonts w:eastAsia="Malgun Gothic"/>
                <w:lang w:val="en-US"/>
              </w:rPr>
              <w:t>:</w:t>
            </w:r>
            <w:r w:rsidRPr="00302D94">
              <w:rPr>
                <w:lang w:val="en-US"/>
              </w:rPr>
              <w:t xml:space="preserve"> Editorial change</w:t>
            </w:r>
          </w:p>
          <w:p w14:paraId="66F00719" w14:textId="6FAA3926" w:rsidR="00302D94" w:rsidRDefault="00302D94" w:rsidP="00302D94">
            <w:pPr>
              <w:rPr>
                <w:color w:val="000000" w:themeColor="text1"/>
                <w:lang w:val="en-US"/>
              </w:rPr>
            </w:pPr>
            <w:r w:rsidRPr="00302D94">
              <w:rPr>
                <w:color w:val="000000" w:themeColor="text1"/>
                <w:lang w:val="en-US"/>
              </w:rPr>
              <w:t xml:space="preserve">The following paragraph </w:t>
            </w:r>
            <w:r>
              <w:rPr>
                <w:color w:val="000000" w:themeColor="text1"/>
                <w:lang w:val="en-US"/>
              </w:rPr>
              <w:t xml:space="preserve">in Section 8.1.4 </w:t>
            </w:r>
            <w:r w:rsidRPr="00302D94">
              <w:rPr>
                <w:color w:val="000000" w:themeColor="text1"/>
                <w:lang w:val="en-US"/>
              </w:rPr>
              <w:t>may be misleading</w:t>
            </w:r>
            <w:r w:rsidR="00E15DB8">
              <w:rPr>
                <w:color w:val="000000" w:themeColor="text1"/>
                <w:lang w:val="en-US"/>
              </w:rPr>
              <w:t xml:space="preserve">: </w:t>
            </w:r>
          </w:p>
          <w:p w14:paraId="52A61C84" w14:textId="26F09663" w:rsidR="00302D94" w:rsidRPr="00302D94" w:rsidRDefault="00302D94" w:rsidP="00302D94">
            <w:pPr>
              <w:ind w:left="568" w:hanging="1"/>
              <w:rPr>
                <w:i/>
                <w:lang w:val="x-none" w:eastAsia="en-GB"/>
              </w:rPr>
            </w:pPr>
            <w:ins w:id="345" w:author="Mihai Enescu - after RAN1#114" w:date="2023-09-07T09:54:00Z">
              <w:r w:rsidRPr="00302D94">
                <w:rPr>
                  <w:rFonts w:eastAsia="DengXian"/>
                  <w:i/>
                  <w:color w:val="000000" w:themeColor="text1"/>
                  <w:highlight w:val="cyan"/>
                  <w:lang w:eastAsia="zh-CN"/>
                </w:rPr>
                <w:t>If the higher layer parameter transmissionStructureForPSCCHandPSSCH is not provided</w:t>
              </w:r>
              <w:r w:rsidRPr="00302D94">
                <w:rPr>
                  <w:rFonts w:eastAsia="DengXian"/>
                  <w:i/>
                  <w:color w:val="000000" w:themeColor="text1"/>
                  <w:highlight w:val="cyan"/>
                  <w:lang w:eastAsia="zh-CN"/>
                </w:rPr>
                <w:t>,</w:t>
              </w:r>
              <w:r w:rsidRPr="00302D94">
                <w:rPr>
                  <w:rFonts w:eastAsia="DengXian"/>
                  <w:i/>
                  <w:color w:val="000000" w:themeColor="text1"/>
                  <w:lang w:eastAsia="zh-CN"/>
                </w:rPr>
                <w:t xml:space="preserve"> </w:t>
              </w:r>
              <w:r w:rsidRPr="00302D94">
                <w:rPr>
                  <w:rFonts w:eastAsia="Malgun Gothic"/>
                  <w:i/>
                  <w:color w:val="000000" w:themeColor="text1"/>
                  <w:lang/>
                </w:rPr>
                <w:t>a</w:t>
              </w:r>
            </w:ins>
            <w:r w:rsidRPr="00302D94">
              <w:rPr>
                <w:rFonts w:eastAsia="Malgun Gothic" w:hint="eastAsia"/>
                <w:i/>
                <w:color w:val="000000" w:themeColor="text1"/>
                <w:lang w:val="x-none"/>
              </w:rPr>
              <w:t xml:space="preserve"> c</w:t>
            </w:r>
            <w:r w:rsidRPr="00302D94">
              <w:rPr>
                <w:rFonts w:eastAsia="Malgun Gothic" w:hint="eastAsia"/>
                <w:i/>
                <w:lang w:val="x-none"/>
              </w:rPr>
              <w:t>andidate single-</w:t>
            </w:r>
            <w:r w:rsidRPr="00302D94">
              <w:rPr>
                <w:rFonts w:eastAsia="Malgun Gothic"/>
                <w:i/>
                <w:lang w:val="x-none"/>
              </w:rPr>
              <w:t>slot</w:t>
            </w:r>
            <w:r w:rsidRPr="00302D94">
              <w:rPr>
                <w:rFonts w:eastAsia="Malgun Gothic" w:hint="eastAsia"/>
                <w:i/>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i/>
                      <w:lang w:val="x-none" w:eastAsia="en-GB"/>
                    </w:rPr>
                    <m:t>x,y</m:t>
                  </m:r>
                </m:sub>
              </m:sSub>
            </m:oMath>
            <w:r w:rsidRPr="00302D94">
              <w:rPr>
                <w:rFonts w:eastAsia="Malgun Gothic" w:hint="eastAsia"/>
                <w:i/>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i/>
                      <w:lang w:val="x-none" w:eastAsia="en-GB"/>
                    </w:rPr>
                    <m:t>subCH</m:t>
                  </m:r>
                </m:sub>
              </m:sSub>
            </m:oMath>
            <w:r w:rsidRPr="00302D94">
              <w:rPr>
                <w:rFonts w:eastAsia="Malgun Gothic" w:hint="eastAsia"/>
                <w:i/>
                <w:lang w:val="x-none"/>
              </w:rPr>
              <w:t xml:space="preserve"> contiguous sub-channels with sub-channel x+j in </w:t>
            </w:r>
            <w:r w:rsidRPr="00302D94">
              <w:rPr>
                <w:rFonts w:eastAsia="Malgun Gothic"/>
                <w:i/>
                <w:lang w:val="x-none"/>
              </w:rPr>
              <w:t>slot</w:t>
            </w:r>
            <w:r w:rsidRPr="00302D94">
              <w:rPr>
                <w:rFonts w:eastAsia="Malgun Gothic" w:hint="eastAsia"/>
                <w:i/>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302D94">
              <w:rPr>
                <w:rFonts w:eastAsia="Malgun Gothic" w:hint="eastAsia"/>
                <w:i/>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i/>
                      <w:lang w:val="x-none" w:eastAsia="en-GB"/>
                    </w:rPr>
                    <m:t>subCH</m:t>
                  </m:r>
                </m:sub>
              </m:sSub>
              <m:r>
                <w:rPr>
                  <w:rFonts w:ascii="Cambria Math" w:hAnsi="Cambria Math"/>
                  <w:lang w:val="x-none" w:eastAsia="en-GB"/>
                </w:rPr>
                <m:t>-1</m:t>
              </m:r>
            </m:oMath>
            <w:r w:rsidRPr="00302D94">
              <w:rPr>
                <w:rFonts w:eastAsia="Malgun Gothic" w:hint="eastAsia"/>
                <w:i/>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i/>
                      <w:lang w:val="x-none" w:eastAsia="en-GB"/>
                    </w:rPr>
                    <m:t>subCH</m:t>
                  </m:r>
                </m:sub>
              </m:sSub>
            </m:oMath>
            <w:r w:rsidRPr="00302D94">
              <w:rPr>
                <w:rFonts w:eastAsia="Malgun Gothic" w:hint="eastAsia"/>
                <w:i/>
                <w:lang w:val="x-none"/>
              </w:rPr>
              <w:t xml:space="preserve"> contiguous sub-channels </w:t>
            </w:r>
            <w:ins w:id="346" w:author="Mihai Enescu - after RAN1#114" w:date="2023-09-06T19:43:00Z">
              <w:r w:rsidRPr="00302D94">
                <w:rPr>
                  <w:rFonts w:eastAsia="Malgun Gothic"/>
                  <w:i/>
                  <w:color w:val="000000" w:themeColor="text1"/>
                  <w:highlight w:val="yellow"/>
                  <w:lang w:val="x-none"/>
                </w:rPr>
                <w:t xml:space="preserve">or </w:t>
              </w:r>
            </w:ins>
            <m:oMath>
              <m:sSub>
                <m:sSubPr>
                  <m:ctrlPr>
                    <w:ins w:id="347" w:author="Mihai Enescu - after RAN1#114" w:date="2023-09-06T19:43:00Z">
                      <w:rPr>
                        <w:rFonts w:ascii="Cambria Math" w:eastAsia="DengXian" w:hAnsi="Cambria Math"/>
                        <w:i/>
                        <w:color w:val="000000" w:themeColor="text1"/>
                        <w:sz w:val="22"/>
                        <w:szCs w:val="22"/>
                        <w:highlight w:val="yellow"/>
                      </w:rPr>
                    </w:ins>
                  </m:ctrlPr>
                </m:sSubPr>
                <m:e>
                  <m:r>
                    <w:ins w:id="348" w:author="Mihai Enescu - after RAN1#114" w:date="2023-09-06T19:43:00Z">
                      <w:rPr>
                        <w:rFonts w:ascii="Cambria Math" w:eastAsia="DengXian" w:hAnsi="Cambria Math"/>
                        <w:color w:val="000000" w:themeColor="text1"/>
                        <w:sz w:val="22"/>
                        <w:szCs w:val="22"/>
                        <w:highlight w:val="yellow"/>
                      </w:rPr>
                      <m:t>L</m:t>
                    </w:ins>
                  </m:r>
                </m:e>
                <m:sub>
                  <m:r>
                    <w:ins w:id="349" w:author="Mihai Enescu - after RAN1#114" w:date="2023-09-06T19:43:00Z">
                      <m:rPr>
                        <m:nor/>
                      </m:rPr>
                      <w:rPr>
                        <w:rFonts w:eastAsia="DengXian"/>
                        <w:i/>
                        <w:color w:val="000000" w:themeColor="text1"/>
                        <w:sz w:val="22"/>
                        <w:szCs w:val="22"/>
                        <w:highlight w:val="yellow"/>
                      </w:rPr>
                      <m:t>subCH</m:t>
                    </w:ins>
                  </m:r>
                </m:sub>
              </m:sSub>
            </m:oMath>
            <w:ins w:id="350" w:author="Mihai Enescu - after RAN1#114" w:date="2023-09-06T19:43:00Z">
              <w:r w:rsidRPr="00302D94">
                <w:rPr>
                  <w:rFonts w:eastAsia="DengXian"/>
                  <w:i/>
                  <w:color w:val="000000" w:themeColor="text1"/>
                  <w:highlight w:val="yellow"/>
                </w:rPr>
                <w:t xml:space="preserve"> contiguous sub-channels in </w:t>
              </w:r>
            </w:ins>
            <m:oMath>
              <m:sSub>
                <m:sSubPr>
                  <m:ctrlPr>
                    <w:ins w:id="351" w:author="Mihai Enescu - after RAN1#114" w:date="2023-09-06T19:43:00Z">
                      <w:rPr>
                        <w:rFonts w:ascii="Cambria Math" w:eastAsia="DengXian" w:hAnsi="Cambria Math" w:cs="Calibri"/>
                        <w:i/>
                        <w:color w:val="000000" w:themeColor="text1"/>
                        <w:sz w:val="22"/>
                        <w:szCs w:val="22"/>
                        <w:highlight w:val="yellow"/>
                      </w:rPr>
                    </w:ins>
                  </m:ctrlPr>
                </m:sSubPr>
                <m:e>
                  <m:r>
                    <w:ins w:id="352" w:author="Mihai Enescu - after RAN1#114" w:date="2023-09-06T19:43:00Z">
                      <w:rPr>
                        <w:rFonts w:ascii="Cambria Math" w:eastAsia="DengXian" w:hAnsi="Cambria Math" w:cs="Calibri"/>
                        <w:color w:val="000000" w:themeColor="text1"/>
                        <w:sz w:val="22"/>
                        <w:szCs w:val="22"/>
                        <w:highlight w:val="yellow"/>
                      </w:rPr>
                      <m:t>L</m:t>
                    </w:ins>
                  </m:r>
                </m:e>
                <m:sub>
                  <m:r>
                    <w:ins w:id="353" w:author="Mihai Enescu - after RAN1#114" w:date="2023-09-06T19:43:00Z">
                      <m:rPr>
                        <m:nor/>
                      </m:rPr>
                      <w:rPr>
                        <w:rFonts w:ascii="Cambria Math" w:eastAsia="DengXian" w:hAnsi="Calibri" w:cs="Calibri"/>
                        <w:i/>
                        <w:color w:val="000000" w:themeColor="text1"/>
                        <w:sz w:val="22"/>
                        <w:szCs w:val="22"/>
                        <w:highlight w:val="yellow"/>
                      </w:rPr>
                      <m:t>RBset</m:t>
                    </w:ins>
                  </m:r>
                </m:sub>
              </m:sSub>
            </m:oMath>
            <w:ins w:id="354" w:author="Mihai Enescu - after RAN1#114" w:date="2023-09-06T19:43:00Z">
              <w:r w:rsidRPr="00302D94">
                <w:rPr>
                  <w:rFonts w:eastAsia="DengXian"/>
                  <w:i/>
                  <w:color w:val="000000" w:themeColor="text1"/>
                  <w:highlight w:val="yellow"/>
                </w:rPr>
                <w:t xml:space="preserve"> contiguous RB sets</w:t>
              </w:r>
              <w:r w:rsidRPr="00302D94">
                <w:rPr>
                  <w:rFonts w:eastAsia="Malgun Gothic" w:hint="eastAsia"/>
                  <w:i/>
                  <w:color w:val="000000" w:themeColor="text1"/>
                  <w:lang w:val="x-none"/>
                </w:rPr>
                <w:t xml:space="preserve"> </w:t>
              </w:r>
            </w:ins>
            <w:r w:rsidRPr="00302D94">
              <w:rPr>
                <w:rFonts w:eastAsia="Malgun Gothic" w:hint="eastAsia"/>
                <w:i/>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302D94">
              <w:rPr>
                <w:rFonts w:eastAsia="Malgun Gothic" w:hint="eastAsia"/>
                <w:i/>
                <w:lang w:val="x-none"/>
              </w:rPr>
              <w:t xml:space="preserve"> correspond to one candidate single-s</w:t>
            </w:r>
            <w:r w:rsidRPr="00302D94">
              <w:rPr>
                <w:rFonts w:eastAsia="Malgun Gothic"/>
                <w:i/>
                <w:lang w:val="x-none"/>
              </w:rPr>
              <w:t>lot</w:t>
            </w:r>
            <w:r w:rsidRPr="00302D94">
              <w:rPr>
                <w:rFonts w:eastAsia="Malgun Gothic" w:hint="eastAsia"/>
                <w:i/>
                <w:lang w:val="x-none"/>
              </w:rPr>
              <w:t xml:space="preserve"> resource</w:t>
            </w:r>
            <w:r w:rsidRPr="00302D94">
              <w:rPr>
                <w:rFonts w:eastAsia="Malgun Gothic"/>
                <w:i/>
                <w:color w:val="000000"/>
                <w:lang w:val="x-none"/>
              </w:rPr>
              <w:t xml:space="preserve"> </w:t>
            </w:r>
            <w:ins w:id="355" w:author="Mihai Enescu - after RAN1#114" w:date="2023-09-06T19:44:00Z">
              <w:r w:rsidRPr="00302D94">
                <w:rPr>
                  <w:rFonts w:eastAsia="Malgun Gothic"/>
                  <w:i/>
                  <w:color w:val="000000"/>
                  <w:highlight w:val="yellow"/>
                  <w:lang/>
                </w:rPr>
                <w:t>or one candidate multi-slot resource</w:t>
              </w:r>
              <w:r w:rsidRPr="00302D94">
                <w:rPr>
                  <w:rFonts w:eastAsia="Malgun Gothic"/>
                  <w:i/>
                  <w:color w:val="000000"/>
                  <w:lang/>
                </w:rPr>
                <w:t xml:space="preserve"> </w:t>
              </w:r>
            </w:ins>
            <w:r w:rsidRPr="00302D94">
              <w:rPr>
                <w:i/>
                <w:color w:val="000000"/>
                <w:lang w:val="x-none"/>
              </w:rPr>
              <w:t xml:space="preserve">for UE performing full sensing, in a set of Y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302D94">
              <w:rPr>
                <w:i/>
                <w:color w:val="000000"/>
                <w:lang w:val="x-none"/>
              </w:rPr>
              <w:t xml:space="preserve"> </w:t>
            </w:r>
            <w:r w:rsidRPr="00302D94">
              <w:rPr>
                <w:rFonts w:eastAsia="Malgun Gothic"/>
                <w:i/>
                <w:color w:val="000000"/>
                <w:lang w:val="x-none"/>
              </w:rPr>
              <w:t>correspond to one candidate single-slot resource</w:t>
            </w:r>
            <w:r w:rsidRPr="00302D94">
              <w:rPr>
                <w:i/>
                <w:color w:val="000000"/>
                <w:lang w:val="x-none"/>
              </w:rPr>
              <w:t xml:space="preserve"> for UE performing periodic-based partial sensing together with contiguous partial sensing and </w:t>
            </w:r>
            <w:r w:rsidRPr="00302D94">
              <w:rPr>
                <w:i/>
                <w:lang w:val="x-none"/>
              </w:rPr>
              <w:t>resource (re)selection triggered by periodic transmission</w:t>
            </w:r>
            <w:r w:rsidRPr="00302D94">
              <w:rPr>
                <w:i/>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i/>
                      <w:color w:val="000000"/>
                      <w:lang w:val="en-US"/>
                    </w:rPr>
                    <m:t>rsvp_TX</m:t>
                  </m:r>
                </m:sub>
              </m:sSub>
              <m:r>
                <w:rPr>
                  <w:rFonts w:ascii="Cambria Math" w:eastAsia="Malgun Gothic" w:hAnsi="Cambria Math"/>
                  <w:color w:val="000000"/>
                  <w:lang w:val="en-US"/>
                </w:rPr>
                <m:t>≠0</m:t>
              </m:r>
            </m:oMath>
            <w:r w:rsidRPr="00302D94">
              <w:rPr>
                <w:i/>
                <w:lang w:val="en-AU"/>
              </w:rPr>
              <w:t>)</w:t>
            </w:r>
            <w:r w:rsidRPr="00302D94">
              <w:rPr>
                <w:i/>
                <w:color w:val="000000"/>
                <w:lang w:val="x-none"/>
              </w:rPr>
              <w:t xml:space="preserve">, or in a set of Y' candidate slots within the time </w:t>
            </w:r>
            <w:r w:rsidRPr="00302D94">
              <w:rPr>
                <w:i/>
                <w:color w:val="000000"/>
                <w:lang w:val="x-none"/>
              </w:rPr>
              <w:lastRenderedPageBreak/>
              <w:t xml:space="preserve">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302D94">
              <w:rPr>
                <w:i/>
                <w:color w:val="000000"/>
                <w:lang w:val="x-none"/>
              </w:rPr>
              <w:t xml:space="preserve"> correspond to one candidate single-slot resource for UE performing at least contiguous partial sensing and </w:t>
            </w:r>
            <w:r w:rsidRPr="00302D94">
              <w:rPr>
                <w:i/>
                <w:lang w:val="x-none"/>
              </w:rPr>
              <w:t xml:space="preserve">resource (re)selection triggered by </w:t>
            </w:r>
            <w:r w:rsidRPr="00302D94">
              <w:rPr>
                <w:i/>
                <w:lang w:val="en-AU"/>
              </w:rPr>
              <w:t>a</w:t>
            </w:r>
            <w:r w:rsidRPr="00302D94">
              <w:rPr>
                <w:i/>
                <w:lang w:val="x-none"/>
              </w:rPr>
              <w:t>periodic transmission</w:t>
            </w:r>
            <w:r w:rsidRPr="00302D94">
              <w:rPr>
                <w:i/>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i/>
                      <w:color w:val="000000"/>
                      <w:lang w:val="en-US"/>
                    </w:rPr>
                    <m:t>rsvp_TX</m:t>
                  </m:r>
                </m:sub>
              </m:sSub>
              <m:r>
                <w:rPr>
                  <w:rFonts w:ascii="Cambria Math" w:eastAsia="Malgun Gothic" w:hAnsi="Cambria Math"/>
                  <w:color w:val="000000"/>
                  <w:lang w:val="en-US"/>
                </w:rPr>
                <m:t>=0</m:t>
              </m:r>
            </m:oMath>
            <w:r w:rsidRPr="00302D94">
              <w:rPr>
                <w:i/>
                <w:lang w:val="en-AU"/>
              </w:rPr>
              <w:t>)</w:t>
            </w:r>
            <w:r w:rsidRPr="00302D94">
              <w:rPr>
                <w:rFonts w:eastAsia="Malgun Gothic" w:hint="eastAsia"/>
                <w:i/>
                <w:lang w:val="x-none"/>
              </w:rPr>
              <w:t xml:space="preserve">, where </w:t>
            </w:r>
          </w:p>
          <w:p w14:paraId="4620DE27" w14:textId="1E3299D0" w:rsidR="00302D94" w:rsidRPr="00302D94" w:rsidRDefault="00302D94" w:rsidP="00302D94">
            <w:pPr>
              <w:rPr>
                <w:rFonts w:eastAsia="Malgun Gothic"/>
                <w:lang w:val="en-US"/>
              </w:rPr>
            </w:pPr>
            <w:r>
              <w:rPr>
                <w:rFonts w:eastAsia="Malgun Gothic"/>
                <w:lang w:val="en-US"/>
              </w:rPr>
              <w:t xml:space="preserve">At the beginning of the paragraph, it is added that </w:t>
            </w:r>
            <w:r w:rsidRPr="00302D94">
              <w:rPr>
                <w:rFonts w:eastAsia="Malgun Gothic"/>
                <w:highlight w:val="cyan"/>
                <w:lang w:val="en-US"/>
              </w:rPr>
              <w:t xml:space="preserve">higher layer parameter </w:t>
            </w:r>
            <w:r w:rsidRPr="00302D94">
              <w:rPr>
                <w:rFonts w:eastAsia="DengXian"/>
                <w:i/>
                <w:color w:val="000000" w:themeColor="text1"/>
                <w:highlight w:val="cyan"/>
                <w:lang w:eastAsia="zh-CN"/>
              </w:rPr>
              <w:t>transmissionStructureForPSCCHandPSSCH</w:t>
            </w:r>
            <w:r w:rsidRPr="00302D94">
              <w:rPr>
                <w:rFonts w:eastAsia="DengXian"/>
                <w:iCs/>
                <w:color w:val="000000" w:themeColor="text1"/>
                <w:highlight w:val="cyan"/>
                <w:lang w:eastAsia="zh-CN"/>
              </w:rPr>
              <w:t xml:space="preserve"> is not provided</w:t>
            </w:r>
            <w:r>
              <w:rPr>
                <w:rFonts w:eastAsia="DengXian"/>
                <w:iCs/>
                <w:color w:val="000000" w:themeColor="text1"/>
                <w:lang w:eastAsia="zh-CN"/>
              </w:rPr>
              <w:t>. In the middle of the paragraph, it is added</w:t>
            </w:r>
            <w:r w:rsidR="00E15DB8">
              <w:rPr>
                <w:rFonts w:eastAsia="DengXian"/>
                <w:iCs/>
                <w:color w:val="000000" w:themeColor="text1"/>
                <w:lang w:eastAsia="zh-CN"/>
              </w:rPr>
              <w:t xml:space="preserve"> of</w:t>
            </w:r>
            <w:r>
              <w:rPr>
                <w:rFonts w:eastAsia="DengXian"/>
                <w:iCs/>
                <w:color w:val="000000" w:themeColor="text1"/>
                <w:lang w:eastAsia="zh-CN"/>
              </w:rPr>
              <w:t xml:space="preserve">  </w:t>
            </w:r>
            <m:oMath>
              <m:sSub>
                <m:sSubPr>
                  <m:ctrlPr>
                    <w:ins w:id="356" w:author="Mihai Enescu - after RAN1#114" w:date="2023-09-06T19:43:00Z">
                      <w:rPr>
                        <w:rFonts w:ascii="Cambria Math" w:eastAsia="DengXian" w:hAnsi="Cambria Math"/>
                        <w:i/>
                        <w:color w:val="000000" w:themeColor="text1"/>
                        <w:sz w:val="22"/>
                        <w:szCs w:val="22"/>
                        <w:highlight w:val="yellow"/>
                      </w:rPr>
                    </w:ins>
                  </m:ctrlPr>
                </m:sSubPr>
                <m:e>
                  <m:r>
                    <w:ins w:id="357" w:author="Mihai Enescu - after RAN1#114" w:date="2023-09-06T19:43:00Z">
                      <w:rPr>
                        <w:rFonts w:ascii="Cambria Math" w:eastAsia="DengXian" w:hAnsi="Cambria Math"/>
                        <w:color w:val="000000" w:themeColor="text1"/>
                        <w:sz w:val="22"/>
                        <w:szCs w:val="22"/>
                        <w:highlight w:val="yellow"/>
                      </w:rPr>
                      <m:t>L</m:t>
                    </w:ins>
                  </m:r>
                </m:e>
                <m:sub>
                  <m:r>
                    <w:ins w:id="358" w:author="Mihai Enescu - after RAN1#114" w:date="2023-09-06T19:43:00Z">
                      <m:rPr>
                        <m:nor/>
                      </m:rPr>
                      <w:rPr>
                        <w:rFonts w:eastAsia="DengXian"/>
                        <w:i/>
                        <w:color w:val="000000" w:themeColor="text1"/>
                        <w:sz w:val="22"/>
                        <w:szCs w:val="22"/>
                        <w:highlight w:val="yellow"/>
                      </w:rPr>
                      <m:t>subCH</m:t>
                    </w:ins>
                  </m:r>
                </m:sub>
              </m:sSub>
            </m:oMath>
            <w:ins w:id="359" w:author="Mihai Enescu - after RAN1#114" w:date="2023-09-06T19:43:00Z">
              <w:r w:rsidRPr="00302D94">
                <w:rPr>
                  <w:rFonts w:eastAsia="DengXian"/>
                  <w:i/>
                  <w:color w:val="000000" w:themeColor="text1"/>
                  <w:highlight w:val="yellow"/>
                </w:rPr>
                <w:t xml:space="preserve"> contiguous sub-channels in </w:t>
              </w:r>
            </w:ins>
            <m:oMath>
              <m:sSub>
                <m:sSubPr>
                  <m:ctrlPr>
                    <w:ins w:id="360" w:author="Mihai Enescu - after RAN1#114" w:date="2023-09-06T19:43:00Z">
                      <w:rPr>
                        <w:rFonts w:ascii="Cambria Math" w:eastAsia="DengXian" w:hAnsi="Cambria Math" w:cs="Calibri"/>
                        <w:i/>
                        <w:color w:val="000000" w:themeColor="text1"/>
                        <w:sz w:val="22"/>
                        <w:szCs w:val="22"/>
                        <w:highlight w:val="yellow"/>
                      </w:rPr>
                    </w:ins>
                  </m:ctrlPr>
                </m:sSubPr>
                <m:e>
                  <m:r>
                    <w:ins w:id="361" w:author="Mihai Enescu - after RAN1#114" w:date="2023-09-06T19:43:00Z">
                      <w:rPr>
                        <w:rFonts w:ascii="Cambria Math" w:eastAsia="DengXian" w:hAnsi="Cambria Math" w:cs="Calibri"/>
                        <w:color w:val="000000" w:themeColor="text1"/>
                        <w:sz w:val="22"/>
                        <w:szCs w:val="22"/>
                        <w:highlight w:val="yellow"/>
                      </w:rPr>
                      <m:t>L</m:t>
                    </w:ins>
                  </m:r>
                </m:e>
                <m:sub>
                  <m:r>
                    <w:ins w:id="362" w:author="Mihai Enescu - after RAN1#114" w:date="2023-09-06T19:43:00Z">
                      <m:rPr>
                        <m:nor/>
                      </m:rPr>
                      <w:rPr>
                        <w:rFonts w:ascii="Cambria Math" w:eastAsia="DengXian" w:hAnsi="Calibri" w:cs="Calibri"/>
                        <w:i/>
                        <w:color w:val="000000" w:themeColor="text1"/>
                        <w:sz w:val="22"/>
                        <w:szCs w:val="22"/>
                        <w:highlight w:val="yellow"/>
                      </w:rPr>
                      <m:t>RBset</m:t>
                    </w:ins>
                  </m:r>
                </m:sub>
              </m:sSub>
            </m:oMath>
            <w:ins w:id="363" w:author="Mihai Enescu - after RAN1#114" w:date="2023-09-06T19:43:00Z">
              <w:r w:rsidRPr="00302D94">
                <w:rPr>
                  <w:rFonts w:eastAsia="DengXian"/>
                  <w:i/>
                  <w:color w:val="000000" w:themeColor="text1"/>
                  <w:highlight w:val="yellow"/>
                </w:rPr>
                <w:t xml:space="preserve"> contiguous RB sets</w:t>
              </w:r>
            </w:ins>
            <w:r w:rsidR="00E15DB8">
              <w:rPr>
                <w:rFonts w:eastAsia="DengXian"/>
                <w:i/>
                <w:color w:val="000000" w:themeColor="text1"/>
              </w:rPr>
              <w:t xml:space="preserve"> </w:t>
            </w:r>
            <w:r w:rsidR="00E15DB8" w:rsidRPr="00E15DB8">
              <w:rPr>
                <w:rFonts w:eastAsia="DengXian"/>
                <w:iCs/>
                <w:color w:val="000000" w:themeColor="text1"/>
              </w:rPr>
              <w:t>and</w:t>
            </w:r>
            <w:r w:rsidR="00E15DB8" w:rsidRPr="00302D94">
              <w:rPr>
                <w:rFonts w:eastAsia="Malgun Gothic"/>
                <w:i/>
                <w:color w:val="000000"/>
                <w:highlight w:val="yellow"/>
                <w:lang/>
              </w:rPr>
              <w:t xml:space="preserve"> </w:t>
            </w:r>
            <w:ins w:id="364" w:author="Mihai Enescu - after RAN1#114" w:date="2023-09-06T19:44:00Z">
              <w:r w:rsidR="00E15DB8" w:rsidRPr="00302D94">
                <w:rPr>
                  <w:rFonts w:eastAsia="Malgun Gothic"/>
                  <w:i/>
                  <w:color w:val="000000"/>
                  <w:highlight w:val="yellow"/>
                  <w:lang/>
                </w:rPr>
                <w:t>or one candidate multi-slot resource</w:t>
              </w:r>
            </w:ins>
          </w:p>
          <w:p w14:paraId="1D9C5D21" w14:textId="10D6ECC7" w:rsidR="00302D94" w:rsidRPr="00E15DB8" w:rsidRDefault="00302D94" w:rsidP="00302D94">
            <w:pPr>
              <w:rPr>
                <w:rFonts w:eastAsia="DengXian"/>
                <w:iCs/>
                <w:color w:val="000000" w:themeColor="text1"/>
                <w:lang w:eastAsia="zh-CN"/>
              </w:rPr>
            </w:pPr>
            <w:r>
              <w:rPr>
                <w:color w:val="000000" w:themeColor="text1"/>
                <w:lang w:val="en-US"/>
              </w:rPr>
              <w:t xml:space="preserve">These two additions seem to be </w:t>
            </w:r>
            <w:r w:rsidR="00E15DB8">
              <w:rPr>
                <w:color w:val="000000" w:themeColor="text1"/>
                <w:lang w:val="en-US"/>
              </w:rPr>
              <w:t>contradicted</w:t>
            </w:r>
            <w:r>
              <w:rPr>
                <w:color w:val="000000" w:themeColor="text1"/>
                <w:lang w:val="en-US"/>
              </w:rPr>
              <w:t xml:space="preserve"> with each other</w:t>
            </w:r>
            <w:r w:rsidR="00E15DB8">
              <w:rPr>
                <w:color w:val="000000" w:themeColor="text1"/>
                <w:lang w:val="en-US"/>
              </w:rPr>
              <w:t>, since without “</w:t>
            </w:r>
            <w:r w:rsidR="00E15DB8" w:rsidRPr="00E15DB8">
              <w:rPr>
                <w:rFonts w:eastAsia="DengXian"/>
                <w:i/>
                <w:color w:val="000000" w:themeColor="text1"/>
                <w:lang w:eastAsia="zh-CN"/>
              </w:rPr>
              <w:t>transmissionStructureForPSCCHandPSSCH</w:t>
            </w:r>
            <w:r w:rsidR="00E15DB8" w:rsidRPr="00E15DB8">
              <w:rPr>
                <w:rFonts w:eastAsia="DengXian"/>
                <w:i/>
                <w:color w:val="000000" w:themeColor="text1"/>
                <w:lang w:eastAsia="zh-CN"/>
              </w:rPr>
              <w:t>”</w:t>
            </w:r>
            <w:r w:rsidR="00E15DB8" w:rsidRPr="00E15DB8">
              <w:rPr>
                <w:rFonts w:eastAsia="DengXian"/>
                <w:iCs/>
                <w:color w:val="000000" w:themeColor="text1"/>
                <w:lang w:eastAsia="zh-CN"/>
              </w:rPr>
              <w:t>, we d</w:t>
            </w:r>
            <w:r w:rsidR="00E15DB8">
              <w:rPr>
                <w:rFonts w:eastAsia="DengXian"/>
                <w:iCs/>
                <w:color w:val="000000" w:themeColor="text1"/>
                <w:lang w:eastAsia="zh-CN"/>
              </w:rPr>
              <w:t xml:space="preserve">o not have “RB sets” or “multi-slot resource”. </w:t>
            </w:r>
            <w:r w:rsidR="00E15DB8">
              <w:rPr>
                <w:color w:val="000000" w:themeColor="text1"/>
                <w:lang w:val="en-US"/>
              </w:rPr>
              <w:t xml:space="preserve">We think the second sentence and afterwards apply to both SL-U and legacy SL. Hence, we suggest separating the paragraph to two paragraphs as follows, if possible. </w:t>
            </w:r>
          </w:p>
          <w:p w14:paraId="512B7614" w14:textId="0B5DB888" w:rsidR="00E15DB8" w:rsidRDefault="00E15DB8" w:rsidP="00E15DB8">
            <w:pPr>
              <w:ind w:left="568" w:hanging="1"/>
              <w:rPr>
                <w:rFonts w:eastAsia="Malgun Gothic"/>
                <w:i/>
                <w:lang w:val="x-none"/>
              </w:rPr>
            </w:pPr>
            <w:ins w:id="365" w:author="Mihai Enescu - after RAN1#114" w:date="2023-09-07T09:54:00Z">
              <w:r w:rsidRPr="00302D94">
                <w:rPr>
                  <w:rFonts w:eastAsia="DengXian"/>
                  <w:i/>
                  <w:color w:val="000000" w:themeColor="text1"/>
                  <w:highlight w:val="cyan"/>
                  <w:lang w:eastAsia="zh-CN"/>
                </w:rPr>
                <w:t>If the higher layer parameter transmissionStructureForPSCCHandPSSCH is not provided</w:t>
              </w:r>
              <w:r w:rsidRPr="00302D94">
                <w:rPr>
                  <w:rFonts w:eastAsia="DengXian"/>
                  <w:i/>
                  <w:color w:val="000000" w:themeColor="text1"/>
                  <w:highlight w:val="cyan"/>
                  <w:lang w:eastAsia="zh-CN"/>
                </w:rPr>
                <w:t>,</w:t>
              </w:r>
              <w:r w:rsidRPr="00302D94">
                <w:rPr>
                  <w:rFonts w:eastAsia="DengXian"/>
                  <w:i/>
                  <w:color w:val="000000" w:themeColor="text1"/>
                  <w:lang w:eastAsia="zh-CN"/>
                </w:rPr>
                <w:t xml:space="preserve"> </w:t>
              </w:r>
              <w:r w:rsidRPr="00302D94">
                <w:rPr>
                  <w:rFonts w:eastAsia="Malgun Gothic"/>
                  <w:i/>
                  <w:color w:val="000000" w:themeColor="text1"/>
                  <w:lang/>
                </w:rPr>
                <w:t>a</w:t>
              </w:r>
            </w:ins>
            <w:r w:rsidRPr="00302D94">
              <w:rPr>
                <w:rFonts w:eastAsia="Malgun Gothic" w:hint="eastAsia"/>
                <w:i/>
                <w:color w:val="000000" w:themeColor="text1"/>
                <w:lang w:val="x-none"/>
              </w:rPr>
              <w:t xml:space="preserve"> c</w:t>
            </w:r>
            <w:r w:rsidRPr="00302D94">
              <w:rPr>
                <w:rFonts w:eastAsia="Malgun Gothic" w:hint="eastAsia"/>
                <w:i/>
                <w:lang w:val="x-none"/>
              </w:rPr>
              <w:t>andidate single-</w:t>
            </w:r>
            <w:r w:rsidRPr="00302D94">
              <w:rPr>
                <w:rFonts w:eastAsia="Malgun Gothic"/>
                <w:i/>
                <w:lang w:val="x-none"/>
              </w:rPr>
              <w:t>slot</w:t>
            </w:r>
            <w:r w:rsidRPr="00302D94">
              <w:rPr>
                <w:rFonts w:eastAsia="Malgun Gothic" w:hint="eastAsia"/>
                <w:i/>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i/>
                      <w:lang w:val="x-none" w:eastAsia="en-GB"/>
                    </w:rPr>
                    <m:t>x,y</m:t>
                  </m:r>
                </m:sub>
              </m:sSub>
            </m:oMath>
            <w:r w:rsidRPr="00302D94">
              <w:rPr>
                <w:rFonts w:eastAsia="Malgun Gothic" w:hint="eastAsia"/>
                <w:i/>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i/>
                      <w:lang w:val="x-none" w:eastAsia="en-GB"/>
                    </w:rPr>
                    <m:t>subCH</m:t>
                  </m:r>
                </m:sub>
              </m:sSub>
            </m:oMath>
            <w:r w:rsidRPr="00302D94">
              <w:rPr>
                <w:rFonts w:eastAsia="Malgun Gothic" w:hint="eastAsia"/>
                <w:i/>
                <w:lang w:val="x-none"/>
              </w:rPr>
              <w:t xml:space="preserve"> contiguous sub-channels with sub-channel x+j in </w:t>
            </w:r>
            <w:r w:rsidRPr="00302D94">
              <w:rPr>
                <w:rFonts w:eastAsia="Malgun Gothic"/>
                <w:i/>
                <w:lang w:val="x-none"/>
              </w:rPr>
              <w:t>slot</w:t>
            </w:r>
            <w:r w:rsidRPr="00302D94">
              <w:rPr>
                <w:rFonts w:eastAsia="Malgun Gothic" w:hint="eastAsia"/>
                <w:i/>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302D94">
              <w:rPr>
                <w:rFonts w:eastAsia="Malgun Gothic" w:hint="eastAsia"/>
                <w:i/>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i/>
                      <w:lang w:val="x-none" w:eastAsia="en-GB"/>
                    </w:rPr>
                    <m:t>subCH</m:t>
                  </m:r>
                </m:sub>
              </m:sSub>
              <m:r>
                <w:rPr>
                  <w:rFonts w:ascii="Cambria Math" w:hAnsi="Cambria Math"/>
                  <w:lang w:val="x-none" w:eastAsia="en-GB"/>
                </w:rPr>
                <m:t>-1</m:t>
              </m:r>
            </m:oMath>
            <w:r w:rsidRPr="00302D94">
              <w:rPr>
                <w:rFonts w:eastAsia="Malgun Gothic" w:hint="eastAsia"/>
                <w:i/>
                <w:lang w:val="x-none"/>
              </w:rPr>
              <w:t xml:space="preserve">. </w:t>
            </w:r>
          </w:p>
          <w:p w14:paraId="3906046C" w14:textId="37B697EC" w:rsidR="00E15DB8" w:rsidRPr="00E15DB8" w:rsidRDefault="00E15DB8" w:rsidP="00E15DB8">
            <w:pPr>
              <w:ind w:left="568" w:hanging="1"/>
              <w:rPr>
                <w:rFonts w:eastAsia="Malgun Gothic"/>
                <w:i/>
                <w:color w:val="FF0000"/>
                <w:lang w:val="en-US"/>
              </w:rPr>
            </w:pPr>
            <w:r>
              <w:rPr>
                <w:rFonts w:eastAsia="Malgun Gothic"/>
                <w:i/>
                <w:color w:val="FF0000"/>
                <w:lang w:val="en-US"/>
              </w:rPr>
              <w:t>“</w:t>
            </w:r>
            <w:r w:rsidRPr="00E15DB8">
              <w:rPr>
                <w:rFonts w:eastAsia="Malgun Gothic"/>
                <w:i/>
                <w:color w:val="FF0000"/>
                <w:lang w:val="en-US"/>
              </w:rPr>
              <w:t>New paragraph</w:t>
            </w:r>
            <w:r>
              <w:rPr>
                <w:rFonts w:eastAsia="Malgun Gothic"/>
                <w:i/>
                <w:color w:val="FF0000"/>
                <w:lang w:val="en-US"/>
              </w:rPr>
              <w:t>”</w:t>
            </w:r>
          </w:p>
          <w:p w14:paraId="29F009CB" w14:textId="1643905D" w:rsidR="00E15DB8" w:rsidRPr="00302D94" w:rsidRDefault="00E15DB8" w:rsidP="00E15DB8">
            <w:pPr>
              <w:ind w:left="568" w:hanging="1"/>
              <w:rPr>
                <w:color w:val="000000" w:themeColor="text1"/>
                <w:lang w:val="en-US"/>
              </w:rPr>
            </w:pPr>
            <w:r w:rsidRPr="00302D94">
              <w:rPr>
                <w:rFonts w:eastAsia="Malgun Gothic" w:hint="eastAsia"/>
                <w:i/>
                <w:lang w:val="x-none"/>
              </w:rPr>
              <w:t xml:space="preserve">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i/>
                      <w:lang w:val="x-none" w:eastAsia="en-GB"/>
                    </w:rPr>
                    <m:t>subCH</m:t>
                  </m:r>
                </m:sub>
              </m:sSub>
            </m:oMath>
            <w:r w:rsidRPr="00302D94">
              <w:rPr>
                <w:rFonts w:eastAsia="Malgun Gothic" w:hint="eastAsia"/>
                <w:i/>
                <w:lang w:val="x-none"/>
              </w:rPr>
              <w:t xml:space="preserve"> contiguous sub-channels </w:t>
            </w:r>
            <w:ins w:id="366" w:author="Mihai Enescu - after RAN1#114" w:date="2023-09-06T19:43:00Z">
              <w:r w:rsidRPr="00302D94">
                <w:rPr>
                  <w:rFonts w:eastAsia="Malgun Gothic"/>
                  <w:i/>
                  <w:color w:val="000000" w:themeColor="text1"/>
                  <w:highlight w:val="yellow"/>
                  <w:lang w:val="x-none"/>
                </w:rPr>
                <w:t xml:space="preserve">or </w:t>
              </w:r>
            </w:ins>
            <m:oMath>
              <m:sSub>
                <m:sSubPr>
                  <m:ctrlPr>
                    <w:ins w:id="367" w:author="Mihai Enescu - after RAN1#114" w:date="2023-09-06T19:43:00Z">
                      <w:rPr>
                        <w:rFonts w:ascii="Cambria Math" w:eastAsia="DengXian" w:hAnsi="Cambria Math"/>
                        <w:i/>
                        <w:color w:val="000000" w:themeColor="text1"/>
                        <w:sz w:val="22"/>
                        <w:szCs w:val="22"/>
                        <w:highlight w:val="yellow"/>
                      </w:rPr>
                    </w:ins>
                  </m:ctrlPr>
                </m:sSubPr>
                <m:e>
                  <m:r>
                    <w:ins w:id="368" w:author="Mihai Enescu - after RAN1#114" w:date="2023-09-06T19:43:00Z">
                      <w:rPr>
                        <w:rFonts w:ascii="Cambria Math" w:eastAsia="DengXian" w:hAnsi="Cambria Math"/>
                        <w:color w:val="000000" w:themeColor="text1"/>
                        <w:sz w:val="22"/>
                        <w:szCs w:val="22"/>
                        <w:highlight w:val="yellow"/>
                      </w:rPr>
                      <m:t>L</m:t>
                    </w:ins>
                  </m:r>
                </m:e>
                <m:sub>
                  <m:r>
                    <w:ins w:id="369" w:author="Mihai Enescu - after RAN1#114" w:date="2023-09-06T19:43:00Z">
                      <m:rPr>
                        <m:nor/>
                      </m:rPr>
                      <w:rPr>
                        <w:rFonts w:eastAsia="DengXian"/>
                        <w:i/>
                        <w:color w:val="000000" w:themeColor="text1"/>
                        <w:sz w:val="22"/>
                        <w:szCs w:val="22"/>
                        <w:highlight w:val="yellow"/>
                      </w:rPr>
                      <m:t>subCH</m:t>
                    </w:ins>
                  </m:r>
                </m:sub>
              </m:sSub>
            </m:oMath>
            <w:ins w:id="370" w:author="Mihai Enescu - after RAN1#114" w:date="2023-09-06T19:43:00Z">
              <w:r w:rsidRPr="00302D94">
                <w:rPr>
                  <w:rFonts w:eastAsia="DengXian"/>
                  <w:i/>
                  <w:color w:val="000000" w:themeColor="text1"/>
                  <w:highlight w:val="yellow"/>
                </w:rPr>
                <w:t xml:space="preserve"> contiguous sub-channels in </w:t>
              </w:r>
            </w:ins>
            <m:oMath>
              <m:sSub>
                <m:sSubPr>
                  <m:ctrlPr>
                    <w:ins w:id="371" w:author="Mihai Enescu - after RAN1#114" w:date="2023-09-06T19:43:00Z">
                      <w:rPr>
                        <w:rFonts w:ascii="Cambria Math" w:eastAsia="DengXian" w:hAnsi="Cambria Math" w:cs="Calibri"/>
                        <w:i/>
                        <w:color w:val="000000" w:themeColor="text1"/>
                        <w:sz w:val="22"/>
                        <w:szCs w:val="22"/>
                        <w:highlight w:val="yellow"/>
                      </w:rPr>
                    </w:ins>
                  </m:ctrlPr>
                </m:sSubPr>
                <m:e>
                  <m:r>
                    <w:ins w:id="372" w:author="Mihai Enescu - after RAN1#114" w:date="2023-09-06T19:43:00Z">
                      <w:rPr>
                        <w:rFonts w:ascii="Cambria Math" w:eastAsia="DengXian" w:hAnsi="Cambria Math" w:cs="Calibri"/>
                        <w:color w:val="000000" w:themeColor="text1"/>
                        <w:sz w:val="22"/>
                        <w:szCs w:val="22"/>
                        <w:highlight w:val="yellow"/>
                      </w:rPr>
                      <m:t>L</m:t>
                    </w:ins>
                  </m:r>
                </m:e>
                <m:sub>
                  <m:r>
                    <w:ins w:id="373" w:author="Mihai Enescu - after RAN1#114" w:date="2023-09-06T19:43:00Z">
                      <m:rPr>
                        <m:nor/>
                      </m:rPr>
                      <w:rPr>
                        <w:rFonts w:ascii="Cambria Math" w:eastAsia="DengXian" w:hAnsi="Calibri" w:cs="Calibri"/>
                        <w:i/>
                        <w:color w:val="000000" w:themeColor="text1"/>
                        <w:sz w:val="22"/>
                        <w:szCs w:val="22"/>
                        <w:highlight w:val="yellow"/>
                      </w:rPr>
                      <m:t>RBset</m:t>
                    </w:ins>
                  </m:r>
                </m:sub>
              </m:sSub>
            </m:oMath>
            <w:ins w:id="374" w:author="Mihai Enescu - after RAN1#114" w:date="2023-09-06T19:43:00Z">
              <w:r w:rsidRPr="00302D94">
                <w:rPr>
                  <w:rFonts w:eastAsia="DengXian"/>
                  <w:i/>
                  <w:color w:val="000000" w:themeColor="text1"/>
                  <w:highlight w:val="yellow"/>
                </w:rPr>
                <w:t xml:space="preserve"> contiguous RB sets</w:t>
              </w:r>
              <w:r w:rsidRPr="00302D94">
                <w:rPr>
                  <w:rFonts w:eastAsia="Malgun Gothic" w:hint="eastAsia"/>
                  <w:i/>
                  <w:color w:val="000000" w:themeColor="text1"/>
                  <w:lang w:val="x-none"/>
                </w:rPr>
                <w:t xml:space="preserve"> </w:t>
              </w:r>
            </w:ins>
            <w:r w:rsidRPr="00302D94">
              <w:rPr>
                <w:rFonts w:eastAsia="Malgun Gothic" w:hint="eastAsia"/>
                <w:i/>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302D94">
              <w:rPr>
                <w:rFonts w:eastAsia="Malgun Gothic" w:hint="eastAsia"/>
                <w:i/>
                <w:lang w:val="x-none"/>
              </w:rPr>
              <w:t xml:space="preserve"> correspond to one candidate single-s</w:t>
            </w:r>
            <w:r w:rsidRPr="00302D94">
              <w:rPr>
                <w:rFonts w:eastAsia="Malgun Gothic"/>
                <w:i/>
                <w:lang w:val="x-none"/>
              </w:rPr>
              <w:t>lot</w:t>
            </w:r>
            <w:r w:rsidRPr="00302D94">
              <w:rPr>
                <w:rFonts w:eastAsia="Malgun Gothic" w:hint="eastAsia"/>
                <w:i/>
                <w:lang w:val="x-none"/>
              </w:rPr>
              <w:t xml:space="preserve"> resource</w:t>
            </w:r>
            <w:r w:rsidRPr="00302D94">
              <w:rPr>
                <w:rFonts w:eastAsia="Malgun Gothic"/>
                <w:i/>
                <w:color w:val="000000"/>
                <w:lang w:val="x-none"/>
              </w:rPr>
              <w:t xml:space="preserve"> </w:t>
            </w:r>
            <w:ins w:id="375" w:author="Mihai Enescu - after RAN1#114" w:date="2023-09-06T19:44:00Z">
              <w:r w:rsidRPr="00302D94">
                <w:rPr>
                  <w:rFonts w:eastAsia="Malgun Gothic"/>
                  <w:i/>
                  <w:color w:val="000000"/>
                  <w:highlight w:val="yellow"/>
                  <w:lang/>
                </w:rPr>
                <w:t>or one candidate multi-slot resource</w:t>
              </w:r>
              <w:r w:rsidRPr="00302D94">
                <w:rPr>
                  <w:rFonts w:eastAsia="Malgun Gothic"/>
                  <w:i/>
                  <w:color w:val="000000"/>
                  <w:lang/>
                </w:rPr>
                <w:t xml:space="preserve"> </w:t>
              </w:r>
            </w:ins>
            <w:r w:rsidRPr="00302D94">
              <w:rPr>
                <w:i/>
                <w:color w:val="000000"/>
                <w:lang w:val="x-none"/>
              </w:rPr>
              <w:t xml:space="preserve">for UE performing full sensing, in a set of Y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302D94">
              <w:rPr>
                <w:i/>
                <w:color w:val="000000"/>
                <w:lang w:val="x-none"/>
              </w:rPr>
              <w:t xml:space="preserve"> </w:t>
            </w:r>
            <w:r w:rsidRPr="00302D94">
              <w:rPr>
                <w:rFonts w:eastAsia="Malgun Gothic"/>
                <w:i/>
                <w:color w:val="000000"/>
                <w:lang w:val="x-none"/>
              </w:rPr>
              <w:t>correspond to one candidate single-slot resource</w:t>
            </w:r>
            <w:r w:rsidRPr="00302D94">
              <w:rPr>
                <w:i/>
                <w:color w:val="000000"/>
                <w:lang w:val="x-none"/>
              </w:rPr>
              <w:t xml:space="preserve"> for UE performing periodic-based partial sensing together with contiguous partial sensing and </w:t>
            </w:r>
            <w:r w:rsidRPr="00302D94">
              <w:rPr>
                <w:i/>
                <w:lang w:val="x-none"/>
              </w:rPr>
              <w:t>resource (re)selection triggered by periodic transmission</w:t>
            </w:r>
            <w:r w:rsidRPr="00302D94">
              <w:rPr>
                <w:i/>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i/>
                      <w:color w:val="000000"/>
                      <w:lang w:val="en-US"/>
                    </w:rPr>
                    <m:t>rsvp_TX</m:t>
                  </m:r>
                </m:sub>
              </m:sSub>
              <m:r>
                <w:rPr>
                  <w:rFonts w:ascii="Cambria Math" w:eastAsia="Malgun Gothic" w:hAnsi="Cambria Math"/>
                  <w:color w:val="000000"/>
                  <w:lang w:val="en-US"/>
                </w:rPr>
                <m:t>≠0</m:t>
              </m:r>
            </m:oMath>
            <w:r w:rsidRPr="00302D94">
              <w:rPr>
                <w:i/>
                <w:lang w:val="en-AU"/>
              </w:rPr>
              <w:t>)</w:t>
            </w:r>
            <w:r w:rsidRPr="00302D94">
              <w:rPr>
                <w:i/>
                <w:color w:val="000000"/>
                <w:lang w:val="x-none"/>
              </w:rPr>
              <w:t xml:space="preserve">, or in a set of Y'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302D94">
              <w:rPr>
                <w:i/>
                <w:color w:val="000000"/>
                <w:lang w:val="x-none"/>
              </w:rPr>
              <w:t xml:space="preserve"> correspond to one candidate single-slot resource for UE performing at least contiguous partial sensing and </w:t>
            </w:r>
            <w:r w:rsidRPr="00302D94">
              <w:rPr>
                <w:i/>
                <w:lang w:val="x-none"/>
              </w:rPr>
              <w:t xml:space="preserve">resource (re)selection triggered by </w:t>
            </w:r>
            <w:r w:rsidRPr="00302D94">
              <w:rPr>
                <w:i/>
                <w:lang w:val="en-AU"/>
              </w:rPr>
              <w:t>a</w:t>
            </w:r>
            <w:r w:rsidRPr="00302D94">
              <w:rPr>
                <w:i/>
                <w:lang w:val="x-none"/>
              </w:rPr>
              <w:t>periodic transmission</w:t>
            </w:r>
            <w:r w:rsidRPr="00302D94">
              <w:rPr>
                <w:i/>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i/>
                      <w:color w:val="000000"/>
                      <w:lang w:val="en-US"/>
                    </w:rPr>
                    <m:t>rsvp_TX</m:t>
                  </m:r>
                </m:sub>
              </m:sSub>
              <m:r>
                <w:rPr>
                  <w:rFonts w:ascii="Cambria Math" w:eastAsia="Malgun Gothic" w:hAnsi="Cambria Math"/>
                  <w:color w:val="000000"/>
                  <w:lang w:val="en-US"/>
                </w:rPr>
                <m:t>=0</m:t>
              </m:r>
            </m:oMath>
            <w:r w:rsidRPr="00302D94">
              <w:rPr>
                <w:i/>
                <w:lang w:val="en-AU"/>
              </w:rPr>
              <w:t>)</w:t>
            </w:r>
            <w:r w:rsidRPr="00302D94">
              <w:rPr>
                <w:rFonts w:eastAsia="Malgun Gothic" w:hint="eastAsia"/>
                <w:i/>
                <w:lang w:val="x-none"/>
              </w:rPr>
              <w:t xml:space="preserve">, where </w:t>
            </w:r>
          </w:p>
        </w:tc>
        <w:tc>
          <w:tcPr>
            <w:tcW w:w="2424" w:type="dxa"/>
          </w:tcPr>
          <w:p w14:paraId="78B47BBF" w14:textId="77777777" w:rsidR="006025F6" w:rsidRPr="006025F6" w:rsidRDefault="006025F6" w:rsidP="00E11389">
            <w:pPr>
              <w:rPr>
                <w:lang w:val="en-US"/>
              </w:rPr>
            </w:pPr>
          </w:p>
        </w:tc>
      </w:tr>
    </w:tbl>
    <w:p w14:paraId="7ECA5BB3" w14:textId="77777777" w:rsidR="0003155A" w:rsidRDefault="0003155A" w:rsidP="0003155A">
      <w:pPr>
        <w:rPr>
          <w:lang w:val="en-US"/>
        </w:rPr>
      </w:pPr>
    </w:p>
    <w:p w14:paraId="342CD079" w14:textId="77777777" w:rsidR="0003155A" w:rsidRDefault="0003155A" w:rsidP="0003155A">
      <w:pPr>
        <w:rPr>
          <w:lang w:val="en-US"/>
        </w:rPr>
      </w:pPr>
    </w:p>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FB9D" w14:textId="77777777" w:rsidR="003850E5" w:rsidRDefault="003850E5" w:rsidP="000B583C">
      <w:pPr>
        <w:spacing w:after="0"/>
      </w:pPr>
      <w:r>
        <w:separator/>
      </w:r>
    </w:p>
  </w:endnote>
  <w:endnote w:type="continuationSeparator" w:id="0">
    <w:p w14:paraId="401DAD11" w14:textId="77777777" w:rsidR="003850E5" w:rsidRDefault="003850E5" w:rsidP="000B583C">
      <w:pPr>
        <w:spacing w:after="0"/>
      </w:pPr>
      <w:r>
        <w:continuationSeparator/>
      </w:r>
    </w:p>
  </w:endnote>
  <w:endnote w:type="continuationNotice" w:id="1">
    <w:p w14:paraId="0C7046E3" w14:textId="77777777" w:rsidR="003850E5" w:rsidRDefault="003850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ricsson Capital TT">
    <w:altName w:val="Corbel"/>
    <w:panose1 w:val="020B0604020202020204"/>
    <w:charset w:val="00"/>
    <w:family w:val="auto"/>
    <w:pitch w:val="default"/>
    <w:sig w:usb0="00000000"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514D" w14:textId="77777777" w:rsidR="003850E5" w:rsidRDefault="003850E5" w:rsidP="000B583C">
      <w:pPr>
        <w:spacing w:after="0"/>
      </w:pPr>
      <w:r>
        <w:separator/>
      </w:r>
    </w:p>
  </w:footnote>
  <w:footnote w:type="continuationSeparator" w:id="0">
    <w:p w14:paraId="4808AE66" w14:textId="77777777" w:rsidR="003850E5" w:rsidRDefault="003850E5" w:rsidP="000B583C">
      <w:pPr>
        <w:spacing w:after="0"/>
      </w:pPr>
      <w:r>
        <w:continuationSeparator/>
      </w:r>
    </w:p>
  </w:footnote>
  <w:footnote w:type="continuationNotice" w:id="1">
    <w:p w14:paraId="6A7ADDB5" w14:textId="77777777" w:rsidR="003850E5" w:rsidRDefault="003850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F31626"/>
    <w:multiLevelType w:val="hybridMultilevel"/>
    <w:tmpl w:val="E4D2E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05D53"/>
    <w:multiLevelType w:val="hybridMultilevel"/>
    <w:tmpl w:val="3CBA03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D53DE5"/>
    <w:multiLevelType w:val="hybridMultilevel"/>
    <w:tmpl w:val="9092A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982793">
    <w:abstractNumId w:val="3"/>
  </w:num>
  <w:num w:numId="2" w16cid:durableId="856042825">
    <w:abstractNumId w:val="24"/>
  </w:num>
  <w:num w:numId="3" w16cid:durableId="550649953">
    <w:abstractNumId w:val="30"/>
  </w:num>
  <w:num w:numId="4" w16cid:durableId="735006317">
    <w:abstractNumId w:val="8"/>
  </w:num>
  <w:num w:numId="5" w16cid:durableId="2028558109">
    <w:abstractNumId w:val="14"/>
  </w:num>
  <w:num w:numId="6" w16cid:durableId="952203542">
    <w:abstractNumId w:val="15"/>
  </w:num>
  <w:num w:numId="7" w16cid:durableId="1258520465">
    <w:abstractNumId w:val="25"/>
  </w:num>
  <w:num w:numId="8" w16cid:durableId="2113939497">
    <w:abstractNumId w:val="28"/>
  </w:num>
  <w:num w:numId="9" w16cid:durableId="883560916">
    <w:abstractNumId w:val="0"/>
  </w:num>
  <w:num w:numId="10" w16cid:durableId="1606495117">
    <w:abstractNumId w:val="1"/>
  </w:num>
  <w:num w:numId="11" w16cid:durableId="1220098042">
    <w:abstractNumId w:val="16"/>
  </w:num>
  <w:num w:numId="12" w16cid:durableId="740175329">
    <w:abstractNumId w:val="13"/>
  </w:num>
  <w:num w:numId="13" w16cid:durableId="257713601">
    <w:abstractNumId w:val="7"/>
  </w:num>
  <w:num w:numId="14" w16cid:durableId="605357402">
    <w:abstractNumId w:val="17"/>
  </w:num>
  <w:num w:numId="15" w16cid:durableId="1332290503">
    <w:abstractNumId w:val="12"/>
  </w:num>
  <w:num w:numId="16" w16cid:durableId="1597669001">
    <w:abstractNumId w:val="31"/>
  </w:num>
  <w:num w:numId="17" w16cid:durableId="354576639">
    <w:abstractNumId w:val="21"/>
  </w:num>
  <w:num w:numId="18" w16cid:durableId="1355614878">
    <w:abstractNumId w:val="27"/>
  </w:num>
  <w:num w:numId="19" w16cid:durableId="935483360">
    <w:abstractNumId w:val="2"/>
  </w:num>
  <w:num w:numId="20" w16cid:durableId="1015814659">
    <w:abstractNumId w:val="6"/>
  </w:num>
  <w:num w:numId="21" w16cid:durableId="792020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6924932">
    <w:abstractNumId w:val="30"/>
  </w:num>
  <w:num w:numId="23" w16cid:durableId="2038003073">
    <w:abstractNumId w:val="19"/>
  </w:num>
  <w:num w:numId="24" w16cid:durableId="1150289161">
    <w:abstractNumId w:val="22"/>
  </w:num>
  <w:num w:numId="25" w16cid:durableId="144513875">
    <w:abstractNumId w:val="8"/>
  </w:num>
  <w:num w:numId="26" w16cid:durableId="2081636631">
    <w:abstractNumId w:val="23"/>
  </w:num>
  <w:num w:numId="27" w16cid:durableId="3841842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3702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5204558">
    <w:abstractNumId w:val="10"/>
  </w:num>
  <w:num w:numId="30" w16cid:durableId="213127109">
    <w:abstractNumId w:val="9"/>
  </w:num>
  <w:num w:numId="31" w16cid:durableId="1670715921">
    <w:abstractNumId w:val="18"/>
  </w:num>
  <w:num w:numId="32" w16cid:durableId="429817560">
    <w:abstractNumId w:val="4"/>
  </w:num>
  <w:num w:numId="33" w16cid:durableId="772091159">
    <w:abstractNumId w:val="29"/>
  </w:num>
  <w:num w:numId="34" w16cid:durableId="1522351421">
    <w:abstractNumId w:val="5"/>
  </w:num>
  <w:num w:numId="35" w16cid:durableId="19310414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4DED"/>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55A"/>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1DA4"/>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4A0"/>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A7D10"/>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0428"/>
    <w:rsid w:val="000D1AE4"/>
    <w:rsid w:val="000D1BED"/>
    <w:rsid w:val="000D26B9"/>
    <w:rsid w:val="000D37BB"/>
    <w:rsid w:val="000D3FD4"/>
    <w:rsid w:val="000D404F"/>
    <w:rsid w:val="000D43FE"/>
    <w:rsid w:val="000D4CDE"/>
    <w:rsid w:val="000D60B1"/>
    <w:rsid w:val="000D6F36"/>
    <w:rsid w:val="000D70D0"/>
    <w:rsid w:val="000D751B"/>
    <w:rsid w:val="000E032A"/>
    <w:rsid w:val="000E0995"/>
    <w:rsid w:val="000E0BCC"/>
    <w:rsid w:val="000E11FC"/>
    <w:rsid w:val="000E172E"/>
    <w:rsid w:val="000E1940"/>
    <w:rsid w:val="000E1FAC"/>
    <w:rsid w:val="000E20C9"/>
    <w:rsid w:val="000E3906"/>
    <w:rsid w:val="000E491B"/>
    <w:rsid w:val="000E4AA7"/>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221"/>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0D7D"/>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D9D"/>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B9D"/>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4F1"/>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032"/>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6BE"/>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1B2"/>
    <w:rsid w:val="001F38A7"/>
    <w:rsid w:val="001F4D28"/>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563"/>
    <w:rsid w:val="00225E50"/>
    <w:rsid w:val="00226257"/>
    <w:rsid w:val="002264FB"/>
    <w:rsid w:val="0022665E"/>
    <w:rsid w:val="002266C2"/>
    <w:rsid w:val="00227162"/>
    <w:rsid w:val="00230221"/>
    <w:rsid w:val="00231324"/>
    <w:rsid w:val="002318F3"/>
    <w:rsid w:val="00231939"/>
    <w:rsid w:val="00231DB4"/>
    <w:rsid w:val="00231E90"/>
    <w:rsid w:val="002333A3"/>
    <w:rsid w:val="00233752"/>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35F"/>
    <w:rsid w:val="00251933"/>
    <w:rsid w:val="00251DAC"/>
    <w:rsid w:val="002523E5"/>
    <w:rsid w:val="00252634"/>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26E"/>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3F79"/>
    <w:rsid w:val="002C40C8"/>
    <w:rsid w:val="002C44C4"/>
    <w:rsid w:val="002C46F2"/>
    <w:rsid w:val="002C4B3D"/>
    <w:rsid w:val="002C4C33"/>
    <w:rsid w:val="002C4CE3"/>
    <w:rsid w:val="002C5819"/>
    <w:rsid w:val="002C670F"/>
    <w:rsid w:val="002C6CBD"/>
    <w:rsid w:val="002C78D4"/>
    <w:rsid w:val="002C7C91"/>
    <w:rsid w:val="002D0303"/>
    <w:rsid w:val="002D1BE2"/>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2D94"/>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22F"/>
    <w:rsid w:val="00333702"/>
    <w:rsid w:val="00333961"/>
    <w:rsid w:val="0033468B"/>
    <w:rsid w:val="00334A88"/>
    <w:rsid w:val="00334FBA"/>
    <w:rsid w:val="00335160"/>
    <w:rsid w:val="00335A92"/>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0E5"/>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6DF1"/>
    <w:rsid w:val="00397502"/>
    <w:rsid w:val="003A0B14"/>
    <w:rsid w:val="003A0E5E"/>
    <w:rsid w:val="003A1365"/>
    <w:rsid w:val="003A2223"/>
    <w:rsid w:val="003A25AE"/>
    <w:rsid w:val="003A336C"/>
    <w:rsid w:val="003A38AA"/>
    <w:rsid w:val="003A3FA9"/>
    <w:rsid w:val="003A44DD"/>
    <w:rsid w:val="003A4C51"/>
    <w:rsid w:val="003A5613"/>
    <w:rsid w:val="003A681E"/>
    <w:rsid w:val="003A6EC2"/>
    <w:rsid w:val="003A7076"/>
    <w:rsid w:val="003B0155"/>
    <w:rsid w:val="003B0290"/>
    <w:rsid w:val="003B0879"/>
    <w:rsid w:val="003B0F8A"/>
    <w:rsid w:val="003B11B2"/>
    <w:rsid w:val="003B1C67"/>
    <w:rsid w:val="003B1CA5"/>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8F"/>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4A4"/>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3E"/>
    <w:rsid w:val="004772A2"/>
    <w:rsid w:val="0047786D"/>
    <w:rsid w:val="00477D58"/>
    <w:rsid w:val="00480061"/>
    <w:rsid w:val="00480A62"/>
    <w:rsid w:val="00480B25"/>
    <w:rsid w:val="00480F8A"/>
    <w:rsid w:val="0048196C"/>
    <w:rsid w:val="00481ABB"/>
    <w:rsid w:val="00482463"/>
    <w:rsid w:val="00482C88"/>
    <w:rsid w:val="00482FA0"/>
    <w:rsid w:val="00483095"/>
    <w:rsid w:val="00483C11"/>
    <w:rsid w:val="00484CDB"/>
    <w:rsid w:val="004850D1"/>
    <w:rsid w:val="00485246"/>
    <w:rsid w:val="00485381"/>
    <w:rsid w:val="0048639B"/>
    <w:rsid w:val="00486C0B"/>
    <w:rsid w:val="004871E5"/>
    <w:rsid w:val="00487901"/>
    <w:rsid w:val="00487A15"/>
    <w:rsid w:val="004904FC"/>
    <w:rsid w:val="0049058B"/>
    <w:rsid w:val="00491A7E"/>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740"/>
    <w:rsid w:val="004C094D"/>
    <w:rsid w:val="004C1157"/>
    <w:rsid w:val="004C13B1"/>
    <w:rsid w:val="004C3693"/>
    <w:rsid w:val="004C41E8"/>
    <w:rsid w:val="004C4669"/>
    <w:rsid w:val="004C4F7A"/>
    <w:rsid w:val="004C545F"/>
    <w:rsid w:val="004C5521"/>
    <w:rsid w:val="004C6AF5"/>
    <w:rsid w:val="004C762D"/>
    <w:rsid w:val="004C7AF6"/>
    <w:rsid w:val="004C7C06"/>
    <w:rsid w:val="004C7DB2"/>
    <w:rsid w:val="004D02BB"/>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335"/>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C24"/>
    <w:rsid w:val="00534EB8"/>
    <w:rsid w:val="00535749"/>
    <w:rsid w:val="00536254"/>
    <w:rsid w:val="005373AD"/>
    <w:rsid w:val="0054078C"/>
    <w:rsid w:val="00540C97"/>
    <w:rsid w:val="00540E53"/>
    <w:rsid w:val="0054135B"/>
    <w:rsid w:val="00541EAC"/>
    <w:rsid w:val="005424BF"/>
    <w:rsid w:val="00542DCC"/>
    <w:rsid w:val="00543B91"/>
    <w:rsid w:val="005444C9"/>
    <w:rsid w:val="005445C5"/>
    <w:rsid w:val="00544712"/>
    <w:rsid w:val="00544D67"/>
    <w:rsid w:val="00544EA8"/>
    <w:rsid w:val="00545584"/>
    <w:rsid w:val="0054593B"/>
    <w:rsid w:val="005463C3"/>
    <w:rsid w:val="00546530"/>
    <w:rsid w:val="00546C8A"/>
    <w:rsid w:val="005471DB"/>
    <w:rsid w:val="005476C8"/>
    <w:rsid w:val="005512B6"/>
    <w:rsid w:val="00551517"/>
    <w:rsid w:val="00551BAB"/>
    <w:rsid w:val="00551F71"/>
    <w:rsid w:val="00551FD8"/>
    <w:rsid w:val="0055240A"/>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6596"/>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1E07"/>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5F6"/>
    <w:rsid w:val="00602E4A"/>
    <w:rsid w:val="00602FC1"/>
    <w:rsid w:val="006033BD"/>
    <w:rsid w:val="00603C7B"/>
    <w:rsid w:val="00603DB9"/>
    <w:rsid w:val="006059BA"/>
    <w:rsid w:val="00605C52"/>
    <w:rsid w:val="0060708F"/>
    <w:rsid w:val="0060730C"/>
    <w:rsid w:val="00607FC0"/>
    <w:rsid w:val="00610821"/>
    <w:rsid w:val="00610E76"/>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8C6"/>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179"/>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BF7"/>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6"/>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5B33"/>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72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AAF"/>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530"/>
    <w:rsid w:val="00721ACD"/>
    <w:rsid w:val="0072239F"/>
    <w:rsid w:val="00722FA5"/>
    <w:rsid w:val="00723297"/>
    <w:rsid w:val="007237E4"/>
    <w:rsid w:val="007239E6"/>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37369"/>
    <w:rsid w:val="00740E1C"/>
    <w:rsid w:val="00740F04"/>
    <w:rsid w:val="007417A0"/>
    <w:rsid w:val="00741E4D"/>
    <w:rsid w:val="0074202D"/>
    <w:rsid w:val="007424DB"/>
    <w:rsid w:val="00742863"/>
    <w:rsid w:val="00742C9A"/>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56E1B"/>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C61"/>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C690B"/>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D94"/>
    <w:rsid w:val="007D5E99"/>
    <w:rsid w:val="007D5EFD"/>
    <w:rsid w:val="007D5FE8"/>
    <w:rsid w:val="007D62AB"/>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4FF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0"/>
    <w:rsid w:val="008308E9"/>
    <w:rsid w:val="00830B62"/>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53D"/>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E88"/>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5E97"/>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29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4D9A"/>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C6"/>
    <w:rsid w:val="00904AD8"/>
    <w:rsid w:val="0090524E"/>
    <w:rsid w:val="00906BBE"/>
    <w:rsid w:val="00906CC0"/>
    <w:rsid w:val="0090706A"/>
    <w:rsid w:val="009073D7"/>
    <w:rsid w:val="00907D03"/>
    <w:rsid w:val="00910ECA"/>
    <w:rsid w:val="00911E70"/>
    <w:rsid w:val="00912EED"/>
    <w:rsid w:val="009132E6"/>
    <w:rsid w:val="00913DD3"/>
    <w:rsid w:val="009142AB"/>
    <w:rsid w:val="009142C2"/>
    <w:rsid w:val="0091492B"/>
    <w:rsid w:val="009149A1"/>
    <w:rsid w:val="00914C26"/>
    <w:rsid w:val="00914D55"/>
    <w:rsid w:val="00914E92"/>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0A4"/>
    <w:rsid w:val="00936520"/>
    <w:rsid w:val="00940090"/>
    <w:rsid w:val="00942251"/>
    <w:rsid w:val="009423F9"/>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83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1790"/>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E1D"/>
    <w:rsid w:val="00987FAE"/>
    <w:rsid w:val="009902DB"/>
    <w:rsid w:val="00990328"/>
    <w:rsid w:val="00991354"/>
    <w:rsid w:val="00991A7F"/>
    <w:rsid w:val="00991AED"/>
    <w:rsid w:val="00991C2B"/>
    <w:rsid w:val="00991C32"/>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010"/>
    <w:rsid w:val="009C45DD"/>
    <w:rsid w:val="009C4863"/>
    <w:rsid w:val="009C6664"/>
    <w:rsid w:val="009C6EDA"/>
    <w:rsid w:val="009C763F"/>
    <w:rsid w:val="009D01FA"/>
    <w:rsid w:val="009D091C"/>
    <w:rsid w:val="009D0D15"/>
    <w:rsid w:val="009D2095"/>
    <w:rsid w:val="009D26B5"/>
    <w:rsid w:val="009D2E84"/>
    <w:rsid w:val="009D304C"/>
    <w:rsid w:val="009D319F"/>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449"/>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DE9"/>
    <w:rsid w:val="00A17E4B"/>
    <w:rsid w:val="00A217E9"/>
    <w:rsid w:val="00A21C2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9A9"/>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A3F"/>
    <w:rsid w:val="00AC1FA5"/>
    <w:rsid w:val="00AC2724"/>
    <w:rsid w:val="00AC3773"/>
    <w:rsid w:val="00AC41D1"/>
    <w:rsid w:val="00AC4D80"/>
    <w:rsid w:val="00AC5D10"/>
    <w:rsid w:val="00AC6139"/>
    <w:rsid w:val="00AC65F6"/>
    <w:rsid w:val="00AC68F8"/>
    <w:rsid w:val="00AC723E"/>
    <w:rsid w:val="00AC76E7"/>
    <w:rsid w:val="00AC771E"/>
    <w:rsid w:val="00AC7D75"/>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DC7"/>
    <w:rsid w:val="00AE3ED8"/>
    <w:rsid w:val="00AE4221"/>
    <w:rsid w:val="00AE4318"/>
    <w:rsid w:val="00AE4357"/>
    <w:rsid w:val="00AE443A"/>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20D0"/>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52C"/>
    <w:rsid w:val="00B919AB"/>
    <w:rsid w:val="00B91B75"/>
    <w:rsid w:val="00B923C9"/>
    <w:rsid w:val="00B92EF3"/>
    <w:rsid w:val="00B93102"/>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5BF"/>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88A"/>
    <w:rsid w:val="00C24FD4"/>
    <w:rsid w:val="00C2518C"/>
    <w:rsid w:val="00C25387"/>
    <w:rsid w:val="00C258F3"/>
    <w:rsid w:val="00C25D73"/>
    <w:rsid w:val="00C26B63"/>
    <w:rsid w:val="00C26E8A"/>
    <w:rsid w:val="00C2737B"/>
    <w:rsid w:val="00C27A54"/>
    <w:rsid w:val="00C27AC2"/>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049"/>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143"/>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0B5"/>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7B5"/>
    <w:rsid w:val="00C9391D"/>
    <w:rsid w:val="00C93954"/>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6890"/>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BCF"/>
    <w:rsid w:val="00CC1EF2"/>
    <w:rsid w:val="00CC269F"/>
    <w:rsid w:val="00CC2818"/>
    <w:rsid w:val="00CC30D2"/>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16"/>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126"/>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2F3"/>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336B"/>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0D0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A8C"/>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43BF"/>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A9"/>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5DFD"/>
    <w:rsid w:val="00E068DF"/>
    <w:rsid w:val="00E07408"/>
    <w:rsid w:val="00E10DC5"/>
    <w:rsid w:val="00E11389"/>
    <w:rsid w:val="00E115F7"/>
    <w:rsid w:val="00E13198"/>
    <w:rsid w:val="00E13AB5"/>
    <w:rsid w:val="00E13C22"/>
    <w:rsid w:val="00E13E8E"/>
    <w:rsid w:val="00E13F34"/>
    <w:rsid w:val="00E1412D"/>
    <w:rsid w:val="00E1420F"/>
    <w:rsid w:val="00E14224"/>
    <w:rsid w:val="00E155E1"/>
    <w:rsid w:val="00E15A78"/>
    <w:rsid w:val="00E15DB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0A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32E"/>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6DFA"/>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5CC7"/>
    <w:rsid w:val="00F2616E"/>
    <w:rsid w:val="00F2631B"/>
    <w:rsid w:val="00F26585"/>
    <w:rsid w:val="00F268E1"/>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7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5"/>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4A77"/>
    <w:rsid w:val="00F95712"/>
    <w:rsid w:val="00F965BE"/>
    <w:rsid w:val="00F96C24"/>
    <w:rsid w:val="00F97601"/>
    <w:rsid w:val="00FA08BC"/>
    <w:rsid w:val="00FA0B87"/>
    <w:rsid w:val="00FA0DCA"/>
    <w:rsid w:val="00FA271F"/>
    <w:rsid w:val="00FA294D"/>
    <w:rsid w:val="00FA29EE"/>
    <w:rsid w:val="00FA2BA4"/>
    <w:rsid w:val="00FA2C10"/>
    <w:rsid w:val="00FA2DF2"/>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5D61"/>
    <w:rsid w:val="00FD6003"/>
    <w:rsid w:val="00FD602A"/>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3F901B4-011D-4BCA-BA07-9ED4D90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 w:type="character" w:customStyle="1" w:styleId="2">
    <w:name w:val="@他2"/>
    <w:basedOn w:val="DefaultParagraphFont"/>
    <w:uiPriority w:val="99"/>
    <w:unhideWhenUsed/>
    <w:rsid w:val="00830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5AIRPNAIUNRU-1830940522-22436</_dlc_DocId>
    <_dlc_DocIdUrl xmlns="71c5aaf6-e6ce-465b-b873-5148d2a4c105">
      <Url>https://nokia.sharepoint.com/sites/c5g/5gradio/_layouts/15/DocIdRedir.aspx?ID=5AIRPNAIUNRU-1830940522-22436</Url>
      <Description>5AIRPNAIUNRU-1830940522-22436</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BF25485-F930-4C8F-A84D-5BE44A36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7E251E0-8C9A-4336-BD84-AAC0AF06939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84</Pages>
  <Words>29164</Words>
  <Characters>166238</Characters>
  <Application>Microsoft Office Word</Application>
  <DocSecurity>0</DocSecurity>
  <Lines>1385</Lines>
  <Paragraphs>390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195012</CharactersWithSpaces>
  <SharedDoc>false</SharedDoc>
  <HLinks>
    <vt:vector size="6" baseType="variant">
      <vt:variant>
        <vt:i4>3211331</vt:i4>
      </vt:variant>
      <vt:variant>
        <vt:i4>0</vt:i4>
      </vt:variant>
      <vt:variant>
        <vt:i4>0</vt:i4>
      </vt:variant>
      <vt:variant>
        <vt:i4>5</vt:i4>
      </vt:variant>
      <vt:variant>
        <vt:lpwstr>mailto:jari.lindholm@nokia.com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Chunxuan Ye</cp:lastModifiedBy>
  <cp:revision>10</cp:revision>
  <dcterms:created xsi:type="dcterms:W3CDTF">2023-09-07T06:22:00Z</dcterms:created>
  <dcterms:modified xsi:type="dcterms:W3CDTF">2023-09-07T17:18:00Z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1813aa77-de48-4de1-a736-003cc5a64e5c</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