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w:t>
            </w:r>
            <w:proofErr w:type="gramStart"/>
            <w:r>
              <w:rPr>
                <w:rFonts w:eastAsia="PMingLiU"/>
                <w:kern w:val="2"/>
                <w:lang w:eastAsia="zh-TW"/>
              </w:rPr>
              <w:t>add</w:t>
            </w:r>
            <w:proofErr w:type="gramEnd"/>
            <w:r>
              <w:rPr>
                <w:rFonts w:eastAsia="PMingLiU"/>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PMingLiU"/>
                <w:color w:val="C00000"/>
                <w:kern w:val="2"/>
                <w:u w:val="single"/>
                <w:lang w:eastAsia="zh-TW"/>
              </w:rPr>
              <w:t>RNTI, or</w:t>
            </w:r>
            <w:proofErr w:type="gramEnd"/>
            <w:r w:rsidRPr="001A3E65">
              <w:rPr>
                <w:rFonts w:eastAsia="PMingLiU"/>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xml:space="preserve">, we think it is based on the following </w:t>
            </w:r>
            <w:proofErr w:type="gramStart"/>
            <w:r w:rsidR="0065266C">
              <w:rPr>
                <w:rFonts w:eastAsia="Microsoft YaHei UI"/>
                <w:lang w:eastAsia="zh-CN"/>
              </w:rPr>
              <w:t>agreements</w:t>
            </w:r>
            <w:proofErr w:type="gramEnd"/>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 xml:space="preserve">Thank you for the draft </w:t>
            </w:r>
            <w:proofErr w:type="gramStart"/>
            <w:r>
              <w:rPr>
                <w:kern w:val="2"/>
                <w:lang w:eastAsia="zh-CN"/>
              </w:rPr>
              <w:t>CR</w:t>
            </w:r>
            <w:proofErr w:type="gramEnd"/>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 xml:space="preserve">A UE does not expect to transmit a PUSCH scheduled by RAR UL grant, or by a DCI scrambled by a TC-RNTI, or configured for Type-2 random access procedure, over a bandwidth that is larger than 25 </w:t>
            </w:r>
            <w:proofErr w:type="spellStart"/>
            <w:r w:rsidRPr="003B3419">
              <w:rPr>
                <w:rFonts w:eastAsiaTheme="minorEastAsia"/>
                <w:color w:val="FF0000"/>
                <w:u w:val="single"/>
                <w:lang w:val="x-none" w:eastAsia="zh-CN"/>
              </w:rPr>
              <w:t>PRBs</w:t>
            </w:r>
            <w:proofErr w:type="spellEnd"/>
            <w:r w:rsidRPr="003B3419">
              <w:rPr>
                <w:rFonts w:eastAsiaTheme="minorEastAsia"/>
                <w:color w:val="FF0000"/>
                <w:u w:val="single"/>
                <w:lang w:val="x-none" w:eastAsia="zh-CN"/>
              </w:rPr>
              <w:t xml:space="preserve"> for 15 kHz SCS, or larger than 12 </w:t>
            </w:r>
            <w:proofErr w:type="spellStart"/>
            <w:r w:rsidRPr="003B3419">
              <w:rPr>
                <w:rFonts w:eastAsiaTheme="minorEastAsia"/>
                <w:color w:val="FF0000"/>
                <w:u w:val="single"/>
                <w:lang w:val="x-none" w:eastAsia="zh-CN"/>
              </w:rPr>
              <w:t>PRBs</w:t>
            </w:r>
            <w:proofErr w:type="spellEnd"/>
            <w:r w:rsidRPr="003B3419">
              <w:rPr>
                <w:rFonts w:eastAsiaTheme="minorEastAsia"/>
                <w:color w:val="FF0000"/>
                <w:u w:val="single"/>
                <w:lang w:val="x-none" w:eastAsia="zh-CN"/>
              </w:rPr>
              <w:t xml:space="preserve">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w:t>
            </w:r>
            <w:r w:rsidRPr="00416612">
              <w:rPr>
                <w:lang w:val="en-GB" w:eastAsia="zh-CN"/>
              </w:rPr>
              <w:lastRenderedPageBreak/>
              <w:t xml:space="preserve">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AD46" w14:textId="77777777" w:rsidR="00592F27" w:rsidRDefault="00592F27" w:rsidP="001A3E65">
      <w:pPr>
        <w:spacing w:after="0"/>
      </w:pPr>
      <w:r>
        <w:separator/>
      </w:r>
    </w:p>
  </w:endnote>
  <w:endnote w:type="continuationSeparator" w:id="0">
    <w:p w14:paraId="5F4D60D0" w14:textId="77777777" w:rsidR="00592F27" w:rsidRDefault="00592F27"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02D0" w14:textId="77777777" w:rsidR="00592F27" w:rsidRDefault="00592F27" w:rsidP="001A3E65">
      <w:pPr>
        <w:spacing w:after="0"/>
      </w:pPr>
      <w:r>
        <w:separator/>
      </w:r>
    </w:p>
  </w:footnote>
  <w:footnote w:type="continuationSeparator" w:id="0">
    <w:p w14:paraId="1A3A393F" w14:textId="77777777" w:rsidR="00592F27" w:rsidRDefault="00592F27"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61476">
    <w:abstractNumId w:val="2"/>
  </w:num>
  <w:num w:numId="2" w16cid:durableId="2035766779">
    <w:abstractNumId w:val="4"/>
  </w:num>
  <w:num w:numId="3" w16cid:durableId="2123500957">
    <w:abstractNumId w:val="5"/>
  </w:num>
  <w:num w:numId="4" w16cid:durableId="346299570">
    <w:abstractNumId w:val="3"/>
  </w:num>
  <w:num w:numId="5" w16cid:durableId="147794161">
    <w:abstractNumId w:val="0"/>
  </w:num>
  <w:num w:numId="6" w16cid:durableId="1826627786">
    <w:abstractNumId w:val="1"/>
  </w:num>
  <w:num w:numId="7" w16cid:durableId="1707754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54B"/>
    <w:rsid w:val="000F5C3E"/>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6F5D49"/>
    <w:rsid w:val="00713DF0"/>
    <w:rsid w:val="00735483"/>
    <w:rsid w:val="00793C93"/>
    <w:rsid w:val="00876064"/>
    <w:rsid w:val="009074B8"/>
    <w:rsid w:val="009418AD"/>
    <w:rsid w:val="009F3CC2"/>
    <w:rsid w:val="00A62F4B"/>
    <w:rsid w:val="00AF6FBB"/>
    <w:rsid w:val="00B4662B"/>
    <w:rsid w:val="00B62E4F"/>
    <w:rsid w:val="00B80025"/>
    <w:rsid w:val="00BF1A51"/>
    <w:rsid w:val="00C0354B"/>
    <w:rsid w:val="00CB71A7"/>
    <w:rsid w:val="00CD55AD"/>
    <w:rsid w:val="00D17E4A"/>
    <w:rsid w:val="00D23A4E"/>
    <w:rsid w:val="00DD176B"/>
    <w:rsid w:val="00E00426"/>
    <w:rsid w:val="00E02959"/>
    <w:rsid w:val="00E46CD3"/>
    <w:rsid w:val="00E5032A"/>
    <w:rsid w:val="00EC61DE"/>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basedOn w:val="Normal"/>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Sandeep</cp:lastModifiedBy>
  <cp:revision>9</cp:revision>
  <dcterms:created xsi:type="dcterms:W3CDTF">2023-09-04T02:24:00Z</dcterms:created>
  <dcterms:modified xsi:type="dcterms:W3CDTF">2023-09-04T20:58:00Z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ies>
</file>