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A162559" w:rsidR="00CD55AD" w:rsidRPr="00684646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Summary of email discussion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s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CD55AD" w:rsidRPr="00684646">
        <w:rPr>
          <w:rFonts w:ascii="Arial" w:hAnsi="Arial" w:cs="Arial"/>
          <w:kern w:val="2"/>
          <w:sz w:val="24"/>
          <w:szCs w:val="24"/>
          <w:lang w:eastAsia="zh-CN"/>
        </w:rPr>
        <w:t>R18-38.213</w:t>
      </w:r>
      <w:r w:rsidRPr="00684646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684646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684646" w:rsidRPr="00684646">
        <w:rPr>
          <w:rFonts w:ascii="Arial" w:hAnsi="Arial" w:cs="Arial"/>
          <w:sz w:val="24"/>
          <w:szCs w:val="24"/>
        </w:rPr>
        <w:t>cov_enh2</w:t>
      </w:r>
      <w:r w:rsidR="00CD55AD" w:rsidRPr="00684646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14A17231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r w:rsidR="00664CB5" w:rsidRPr="00664CB5">
        <w:rPr>
          <w:rFonts w:eastAsiaTheme="minorEastAsia"/>
          <w:highlight w:val="yellow"/>
          <w:lang w:eastAsia="zh-CN"/>
        </w:rPr>
        <w:t>LINK</w:t>
      </w:r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684646">
        <w:t>further NR coverage enhancements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59F580E7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r w:rsidR="00664CB5" w:rsidRPr="00664CB5">
        <w:rPr>
          <w:rFonts w:eastAsiaTheme="minorEastAsia"/>
          <w:highlight w:val="yellow"/>
          <w:lang w:eastAsia="zh-CN"/>
        </w:rPr>
        <w:t>LINK</w:t>
      </w:r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121C75"/>
    <w:rsid w:val="0027157C"/>
    <w:rsid w:val="00295FFC"/>
    <w:rsid w:val="002C711B"/>
    <w:rsid w:val="003435F1"/>
    <w:rsid w:val="003C7FC9"/>
    <w:rsid w:val="003F522D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D176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18</cp:revision>
  <dcterms:created xsi:type="dcterms:W3CDTF">2023-04-17T13:37:00Z</dcterms:created>
  <dcterms:modified xsi:type="dcterms:W3CDTF">2023-08-31T21:39:00Z</dcterms:modified>
</cp:coreProperties>
</file>