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6"/>
    <w:p w14:paraId="7479E7A7" w14:textId="77777777" w:rsidR="00D91B4B" w:rsidRDefault="00131DAF" w:rsidP="00D91B4B">
      <w:pPr>
        <w:pBdr>
          <w:bottom w:val="single" w:sz="4" w:space="5" w:color="auto"/>
        </w:pBdr>
        <w:tabs>
          <w:tab w:val="right" w:pos="9639"/>
        </w:tabs>
        <w:spacing w:after="0"/>
        <w:rPr>
          <w:b/>
          <w:kern w:val="2"/>
          <w:lang w:eastAsia="zh-CN"/>
        </w:rPr>
      </w:pPr>
      <w:r w:rsidRPr="00551AC2">
        <w:rPr>
          <w:noProof/>
          <w:lang w:val="en-US" w:eastAsia="zh-CN"/>
        </w:rPr>
        <mc:AlternateContent>
          <mc:Choice Requires="wps">
            <w:drawing>
              <wp:anchor distT="0" distB="0" distL="114300" distR="114300" simplePos="0" relativeHeight="251661312" behindDoc="0" locked="1" layoutInCell="1" allowOverlap="1" wp14:anchorId="3984DA0D" wp14:editId="38ADFF50">
                <wp:simplePos x="0" y="0"/>
                <wp:positionH relativeFrom="column">
                  <wp:posOffset>0</wp:posOffset>
                </wp:positionH>
                <wp:positionV relativeFrom="paragraph">
                  <wp:posOffset>0</wp:posOffset>
                </wp:positionV>
                <wp:extent cx="635" cy="635"/>
                <wp:effectExtent l="9525" t="9525" r="8890" b="8890"/>
                <wp:wrapNone/>
                <wp:docPr id="3"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DB5255" id="任意多边形 18"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8spWICUFAABK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551AC2">
        <w:rPr>
          <w:b/>
          <w:kern w:val="2"/>
          <w:lang w:eastAsia="zh-CN"/>
        </w:rPr>
        <w:t>3GPP TSG-RAN WG1 Meeting #1</w:t>
      </w:r>
      <w:r w:rsidR="00C04289">
        <w:rPr>
          <w:b/>
          <w:kern w:val="2"/>
          <w:lang w:eastAsia="zh-CN"/>
        </w:rPr>
        <w:t>13</w:t>
      </w:r>
      <w:r w:rsidRPr="00551AC2">
        <w:rPr>
          <w:b/>
          <w:kern w:val="2"/>
          <w:lang w:eastAsia="zh-CN"/>
        </w:rPr>
        <w:tab/>
      </w:r>
      <w:bookmarkEnd w:id="0"/>
      <w:r w:rsidR="00D91B4B" w:rsidRPr="00D91B4B">
        <w:rPr>
          <w:b/>
          <w:kern w:val="2"/>
          <w:lang w:eastAsia="zh-CN"/>
        </w:rPr>
        <w:t>R1-2305924</w:t>
      </w:r>
    </w:p>
    <w:p w14:paraId="5D572851" w14:textId="77C5A5E3" w:rsidR="00572D00" w:rsidRPr="00452E94" w:rsidRDefault="00572D00" w:rsidP="00D91B4B">
      <w:pPr>
        <w:pBdr>
          <w:bottom w:val="single" w:sz="4" w:space="5" w:color="auto"/>
        </w:pBdr>
        <w:tabs>
          <w:tab w:val="right" w:pos="9639"/>
        </w:tabs>
        <w:spacing w:after="0"/>
        <w:rPr>
          <w:b/>
          <w:bCs/>
          <w:sz w:val="16"/>
          <w:szCs w:val="16"/>
        </w:rPr>
      </w:pPr>
      <w:r w:rsidRPr="00202B5D">
        <w:rPr>
          <w:b/>
          <w:kern w:val="2"/>
          <w:lang w:eastAsia="zh-CN"/>
        </w:rPr>
        <w:t>Incheon</w:t>
      </w:r>
      <w:r w:rsidRPr="002B7CB7">
        <w:rPr>
          <w:b/>
          <w:kern w:val="2"/>
          <w:lang w:eastAsia="zh-CN"/>
        </w:rPr>
        <w:t xml:space="preserve">, </w:t>
      </w:r>
      <w:r w:rsidR="00405BD9">
        <w:rPr>
          <w:b/>
          <w:kern w:val="2"/>
          <w:lang w:eastAsia="zh-CN"/>
        </w:rPr>
        <w:t xml:space="preserve">Korea, </w:t>
      </w:r>
      <w:r>
        <w:rPr>
          <w:b/>
          <w:kern w:val="2"/>
          <w:lang w:eastAsia="zh-CN"/>
        </w:rPr>
        <w:t>May 22 – May 26</w:t>
      </w:r>
      <w:r w:rsidRPr="002B7CB7">
        <w:rPr>
          <w:b/>
          <w:kern w:val="2"/>
          <w:lang w:eastAsia="zh-CN"/>
        </w:rPr>
        <w:t>, 202</w:t>
      </w:r>
      <w:r>
        <w:rPr>
          <w:b/>
          <w:kern w:val="2"/>
          <w:lang w:eastAsia="zh-CN"/>
        </w:rPr>
        <w:t>3</w:t>
      </w:r>
    </w:p>
    <w:p w14:paraId="7F45341F" w14:textId="77777777" w:rsidR="004621D0" w:rsidRDefault="004621D0" w:rsidP="00D16615">
      <w:pPr>
        <w:spacing w:after="60"/>
        <w:ind w:left="1555" w:hanging="1555"/>
        <w:jc w:val="left"/>
        <w:rPr>
          <w:b/>
        </w:rPr>
      </w:pPr>
    </w:p>
    <w:p w14:paraId="609157E6" w14:textId="71C720E0" w:rsidR="00D16615" w:rsidRPr="00414759" w:rsidRDefault="00D16615" w:rsidP="00D16615">
      <w:pPr>
        <w:spacing w:after="60"/>
        <w:ind w:left="1555" w:hanging="1555"/>
        <w:jc w:val="left"/>
        <w:rPr>
          <w:rFonts w:eastAsia="MS PGothic"/>
          <w:b/>
          <w:color w:val="000000" w:themeColor="text1"/>
          <w:lang w:val="en-US" w:eastAsia="zh-CN"/>
        </w:rPr>
      </w:pPr>
      <w:r w:rsidRPr="00414759">
        <w:rPr>
          <w:b/>
        </w:rPr>
        <w:t>Agenda Item:</w:t>
      </w:r>
      <w:r w:rsidRPr="00414759">
        <w:rPr>
          <w:b/>
        </w:rPr>
        <w:tab/>
      </w:r>
      <w:r w:rsidR="00CC2691">
        <w:rPr>
          <w:b/>
        </w:rPr>
        <w:t>5</w:t>
      </w:r>
    </w:p>
    <w:p w14:paraId="42E5F84F" w14:textId="77777777" w:rsidR="00D16615" w:rsidRPr="00414759" w:rsidRDefault="00D16615" w:rsidP="00D16615">
      <w:pPr>
        <w:spacing w:after="60"/>
        <w:ind w:left="1555" w:hanging="1555"/>
        <w:jc w:val="left"/>
        <w:rPr>
          <w:b/>
          <w:lang w:eastAsia="zh-CN"/>
        </w:rPr>
      </w:pPr>
      <w:r w:rsidRPr="00414759">
        <w:rPr>
          <w:b/>
        </w:rPr>
        <w:t>Source:</w:t>
      </w:r>
      <w:r w:rsidRPr="00414759">
        <w:rPr>
          <w:b/>
        </w:rPr>
        <w:tab/>
        <w:t>Huawei, HiSilicon</w:t>
      </w:r>
    </w:p>
    <w:p w14:paraId="0B73BBCE" w14:textId="208A81E8" w:rsidR="00D16615" w:rsidRPr="00414759" w:rsidRDefault="00D16615" w:rsidP="00D16615">
      <w:pPr>
        <w:spacing w:after="60"/>
        <w:ind w:left="1555" w:hanging="1555"/>
        <w:jc w:val="left"/>
        <w:rPr>
          <w:b/>
          <w:lang w:val="en-US" w:eastAsia="zh-CN"/>
        </w:rPr>
      </w:pPr>
      <w:r w:rsidRPr="00414759">
        <w:rPr>
          <w:b/>
        </w:rPr>
        <w:t>Title:</w:t>
      </w:r>
      <w:r w:rsidRPr="00414759">
        <w:rPr>
          <w:b/>
        </w:rPr>
        <w:tab/>
      </w:r>
      <w:bookmarkStart w:id="1" w:name="OLE_LINK25"/>
      <w:r w:rsidR="008D4B44" w:rsidRPr="00D507AD">
        <w:rPr>
          <w:b/>
        </w:rPr>
        <w:t xml:space="preserve">Discussion on </w:t>
      </w:r>
      <w:r w:rsidR="002A6DCF" w:rsidRPr="002A6DCF">
        <w:rPr>
          <w:b/>
        </w:rPr>
        <w:t>LS on unchanged PCI</w:t>
      </w:r>
      <w:r w:rsidR="008D4B44" w:rsidRPr="002A6DCF">
        <w:rPr>
          <w:b/>
        </w:rPr>
        <w:t xml:space="preserve"> </w:t>
      </w:r>
      <w:bookmarkEnd w:id="1"/>
    </w:p>
    <w:p w14:paraId="71F87DCA" w14:textId="77777777" w:rsidR="00D16615" w:rsidRPr="00414759" w:rsidRDefault="00D16615" w:rsidP="00D16615">
      <w:pPr>
        <w:spacing w:after="60"/>
        <w:ind w:left="1555" w:hanging="1555"/>
        <w:jc w:val="left"/>
        <w:rPr>
          <w:b/>
        </w:rPr>
      </w:pPr>
      <w:r w:rsidRPr="00414759">
        <w:rPr>
          <w:b/>
          <w:bCs/>
        </w:rPr>
        <w:t>Document for:</w:t>
      </w:r>
      <w:r w:rsidRPr="00414759">
        <w:rPr>
          <w:b/>
          <w:bCs/>
        </w:rPr>
        <w:tab/>
        <w:t>Discussion</w:t>
      </w:r>
      <w:r w:rsidR="00CF30A8" w:rsidRPr="00414759">
        <w:rPr>
          <w:b/>
          <w:bCs/>
        </w:rPr>
        <w:t xml:space="preserve"> and D</w:t>
      </w:r>
      <w:r w:rsidR="00F039A3" w:rsidRPr="00414759">
        <w:rPr>
          <w:b/>
          <w:bCs/>
        </w:rPr>
        <w:t>ecision</w:t>
      </w:r>
    </w:p>
    <w:p w14:paraId="64FE91D0" w14:textId="77777777" w:rsidR="00D16615" w:rsidRPr="00414759" w:rsidRDefault="00D16615" w:rsidP="00D16615">
      <w:pPr>
        <w:pBdr>
          <w:bottom w:val="single" w:sz="4" w:space="1" w:color="auto"/>
        </w:pBdr>
        <w:spacing w:after="0"/>
        <w:jc w:val="left"/>
        <w:rPr>
          <w:b/>
          <w:bCs/>
          <w:sz w:val="16"/>
          <w:szCs w:val="16"/>
        </w:rPr>
      </w:pPr>
    </w:p>
    <w:p w14:paraId="152CB3E7" w14:textId="77777777" w:rsidR="0018733C" w:rsidRPr="00F00741" w:rsidRDefault="0018733C" w:rsidP="00F00741">
      <w:pPr>
        <w:pStyle w:val="Heading1"/>
        <w:rPr>
          <w:rFonts w:eastAsiaTheme="minorEastAsia"/>
          <w:color w:val="000000" w:themeColor="text1"/>
          <w:lang w:eastAsia="zh-CN"/>
        </w:rPr>
      </w:pPr>
      <w:bookmarkStart w:id="2" w:name="_Ref124671424"/>
      <w:bookmarkStart w:id="3" w:name="_Ref71620620"/>
      <w:bookmarkStart w:id="4" w:name="_Ref124589665"/>
      <w:r w:rsidRPr="00F00741">
        <w:rPr>
          <w:rFonts w:eastAsiaTheme="minorEastAsia"/>
          <w:color w:val="000000" w:themeColor="text1"/>
          <w:lang w:eastAsia="zh-CN"/>
        </w:rPr>
        <w:t>Introduction</w:t>
      </w:r>
    </w:p>
    <w:p w14:paraId="3B1E636A" w14:textId="4B780E7C" w:rsidR="00572D00" w:rsidRDefault="00572D00" w:rsidP="00572D00">
      <w:pPr>
        <w:pStyle w:val="BodyText"/>
        <w:spacing w:before="120"/>
        <w:rPr>
          <w:sz w:val="22"/>
          <w:szCs w:val="22"/>
          <w:lang w:val="en-US" w:eastAsia="zh-CN"/>
        </w:rPr>
      </w:pPr>
      <w:r>
        <w:rPr>
          <w:sz w:val="22"/>
          <w:szCs w:val="22"/>
        </w:rPr>
        <w:t xml:space="preserve">In </w:t>
      </w:r>
      <w:r w:rsidR="00BF5BC2" w:rsidRPr="00BF5BC2">
        <w:rPr>
          <w:sz w:val="22"/>
          <w:szCs w:val="22"/>
        </w:rPr>
        <w:t>RAN WG2#121-bis-e</w:t>
      </w:r>
      <w:r>
        <w:rPr>
          <w:sz w:val="22"/>
          <w:szCs w:val="22"/>
        </w:rPr>
        <w:t xml:space="preserve"> [1]</w:t>
      </w:r>
      <w:r w:rsidRPr="0018733C">
        <w:rPr>
          <w:sz w:val="22"/>
          <w:szCs w:val="22"/>
        </w:rPr>
        <w:t xml:space="preserve">, </w:t>
      </w:r>
      <w:r>
        <w:rPr>
          <w:sz w:val="22"/>
          <w:szCs w:val="22"/>
          <w:lang w:val="en-US" w:eastAsia="zh-CN"/>
        </w:rPr>
        <w:t xml:space="preserve">the </w:t>
      </w:r>
      <w:r w:rsidR="00BF5BC2">
        <w:rPr>
          <w:sz w:val="22"/>
          <w:szCs w:val="22"/>
          <w:lang w:val="en-US" w:eastAsia="zh-CN"/>
        </w:rPr>
        <w:t>LS on unchanged PCI is sent from RAN2 to RAN1</w:t>
      </w:r>
      <w:r>
        <w:rPr>
          <w:sz w:val="22"/>
          <w:szCs w:val="22"/>
          <w:lang w:val="en-US" w:eastAsia="zh-CN"/>
        </w:rPr>
        <w:t>.</w:t>
      </w:r>
    </w:p>
    <w:tbl>
      <w:tblPr>
        <w:tblStyle w:val="TableGrid"/>
        <w:tblW w:w="0" w:type="auto"/>
        <w:tblLook w:val="04A0" w:firstRow="1" w:lastRow="0" w:firstColumn="1" w:lastColumn="0" w:noHBand="0" w:noVBand="1"/>
      </w:tblPr>
      <w:tblGrid>
        <w:gridCol w:w="9306"/>
      </w:tblGrid>
      <w:tr w:rsidR="00CA04A4" w14:paraId="63EDEC0C" w14:textId="77777777" w:rsidTr="00CA04A4">
        <w:tc>
          <w:tcPr>
            <w:tcW w:w="9306" w:type="dxa"/>
          </w:tcPr>
          <w:p w14:paraId="2FB1B28B" w14:textId="12CC80E2" w:rsidR="00BF5BC2" w:rsidRDefault="00FD6344" w:rsidP="00BF5BC2">
            <w:pPr>
              <w:rPr>
                <w:rFonts w:ascii="Arial" w:hAnsi="Arial" w:cs="Arial"/>
                <w:b/>
              </w:rPr>
            </w:pPr>
            <w:r>
              <w:rPr>
                <w:rFonts w:ascii="Arial" w:hAnsi="Arial" w:cs="Arial"/>
                <w:b/>
              </w:rPr>
              <w:t>(…)</w:t>
            </w:r>
            <w:bookmarkStart w:id="5" w:name="_GoBack"/>
            <w:bookmarkEnd w:id="5"/>
          </w:p>
          <w:p w14:paraId="6CC93A41" w14:textId="11817D54" w:rsidR="00BF5BC2" w:rsidRDefault="00BF5BC2" w:rsidP="00BF5BC2">
            <w:pPr>
              <w:rPr>
                <w:rFonts w:ascii="Arial" w:hAnsi="Arial" w:cs="Arial"/>
                <w:b/>
              </w:rPr>
            </w:pPr>
            <w:r>
              <w:rPr>
                <w:rFonts w:ascii="Arial" w:hAnsi="Arial" w:cs="Arial"/>
                <w:b/>
              </w:rPr>
              <w:t>1. Overall Description:</w:t>
            </w:r>
          </w:p>
          <w:p w14:paraId="7ECCCE2A" w14:textId="77777777" w:rsidR="00BF5BC2" w:rsidRDefault="00BF5BC2" w:rsidP="00BF5BC2">
            <w:pPr>
              <w:spacing w:beforeLines="100" w:before="240"/>
              <w:rPr>
                <w:rFonts w:eastAsia="SimSun"/>
                <w:lang w:eastAsia="zh-CN"/>
              </w:rPr>
            </w:pPr>
            <w:r>
              <w:rPr>
                <w:rFonts w:eastAsia="SimSun"/>
                <w:lang w:eastAsia="zh-CN"/>
              </w:rPr>
              <w:t xml:space="preserve">For mobility enhancement in Rel-18 NR NTN, </w:t>
            </w:r>
            <w:r w:rsidRPr="00B4490C">
              <w:rPr>
                <w:rFonts w:eastAsia="SimSun"/>
                <w:lang w:eastAsia="zh-CN"/>
              </w:rPr>
              <w:t>in quasi-earth fixed cell case,</w:t>
            </w:r>
            <w:r w:rsidRPr="00B4490C">
              <w:rPr>
                <w:rFonts w:eastAsia="SimSun" w:hint="eastAsia"/>
                <w:lang w:eastAsia="zh-CN"/>
              </w:rPr>
              <w:t xml:space="preserve"> </w:t>
            </w:r>
            <w:r>
              <w:rPr>
                <w:rFonts w:eastAsia="SimSun"/>
                <w:lang w:eastAsia="zh-CN"/>
              </w:rPr>
              <w:t xml:space="preserve">RAN2 has discussed unchanged PCI </w:t>
            </w:r>
            <w:r>
              <w:rPr>
                <w:rFonts w:eastAsia="SimSun" w:hint="eastAsia"/>
                <w:lang w:eastAsia="zh-CN"/>
              </w:rPr>
              <w:t>sc</w:t>
            </w:r>
            <w:r w:rsidRPr="00E1231D">
              <w:rPr>
                <w:rFonts w:eastAsia="SimSun" w:hint="eastAsia"/>
                <w:lang w:eastAsia="zh-CN"/>
              </w:rPr>
              <w:t>enario, incl</w:t>
            </w:r>
            <w:r>
              <w:rPr>
                <w:rFonts w:eastAsia="SimSun" w:hint="eastAsia"/>
                <w:lang w:eastAsia="zh-CN"/>
              </w:rPr>
              <w:t>uding</w:t>
            </w:r>
            <w:r>
              <w:rPr>
                <w:rFonts w:eastAsia="SimSun"/>
                <w:lang w:eastAsia="zh-CN"/>
              </w:rPr>
              <w:t xml:space="preserve"> </w:t>
            </w:r>
            <w:r>
              <w:rPr>
                <w:rFonts w:eastAsia="SimSun" w:hint="eastAsia"/>
                <w:lang w:eastAsia="zh-CN"/>
              </w:rPr>
              <w:t xml:space="preserve">hard </w:t>
            </w:r>
            <w:r>
              <w:rPr>
                <w:rFonts w:eastAsia="SimSun"/>
                <w:lang w:eastAsia="zh-CN"/>
              </w:rPr>
              <w:t>satellite switch</w:t>
            </w:r>
            <w:r>
              <w:rPr>
                <w:rFonts w:eastAsia="SimSun" w:hint="eastAsia"/>
                <w:lang w:eastAsia="zh-CN"/>
              </w:rPr>
              <w:t xml:space="preserve">ing </w:t>
            </w:r>
            <w:r>
              <w:rPr>
                <w:rFonts w:eastAsia="SimSun"/>
                <w:lang w:eastAsia="zh-CN"/>
              </w:rPr>
              <w:t>(non-overlapping satellite coverage at switching time) and soft satellite switch</w:t>
            </w:r>
            <w:r>
              <w:rPr>
                <w:rFonts w:eastAsia="SimSun" w:hint="eastAsia"/>
                <w:lang w:eastAsia="zh-CN"/>
              </w:rPr>
              <w:t xml:space="preserve">ing </w:t>
            </w:r>
            <w:r>
              <w:rPr>
                <w:rFonts w:eastAsia="SimSun"/>
                <w:lang w:eastAsia="zh-CN"/>
              </w:rPr>
              <w:t>(overlapping satellite coverage at switching time)</w:t>
            </w:r>
            <w:r w:rsidRPr="00EE2908">
              <w:rPr>
                <w:rFonts w:eastAsia="SimSun"/>
                <w:lang w:eastAsia="zh-CN"/>
              </w:rPr>
              <w:t>.</w:t>
            </w:r>
          </w:p>
          <w:p w14:paraId="120E1985" w14:textId="77777777" w:rsidR="00BF5BC2" w:rsidRDefault="00BF5BC2" w:rsidP="00BF5BC2">
            <w:pPr>
              <w:spacing w:beforeLines="100" w:before="240"/>
              <w:rPr>
                <w:rFonts w:eastAsia="SimSun"/>
                <w:lang w:eastAsia="zh-CN"/>
              </w:rPr>
            </w:pPr>
            <w:r>
              <w:rPr>
                <w:rFonts w:eastAsia="SimSun" w:hint="eastAsia"/>
                <w:lang w:eastAsia="zh-CN"/>
              </w:rPr>
              <w:t>RAN2 has agreed that, i</w:t>
            </w:r>
            <w:r w:rsidRPr="00E54C96">
              <w:rPr>
                <w:rFonts w:eastAsia="SimSun"/>
                <w:lang w:eastAsia="zh-CN"/>
              </w:rPr>
              <w:t>n quasi-earth fixed cell case, for hard satellite switch in the same SSB frequency and same gNB (no key change), satellite switching without PCI changing (not requiring L3 mobility) is supported, unless major technical issues are identified by RAN1</w:t>
            </w:r>
            <w:r>
              <w:rPr>
                <w:rFonts w:eastAsia="SimSun" w:hint="eastAsia"/>
                <w:lang w:eastAsia="zh-CN"/>
              </w:rPr>
              <w:t xml:space="preserve">. </w:t>
            </w:r>
            <w:r>
              <w:rPr>
                <w:rFonts w:eastAsia="SimSun"/>
                <w:lang w:eastAsia="zh-CN"/>
              </w:rPr>
              <w:t>RAN2 understands</w:t>
            </w:r>
            <w:r>
              <w:rPr>
                <w:rFonts w:eastAsia="SimSun" w:hint="eastAsia"/>
                <w:lang w:val="en-US" w:eastAsia="zh-CN"/>
              </w:rPr>
              <w:t xml:space="preserve"> that the standard impact includes</w:t>
            </w:r>
            <w:r>
              <w:rPr>
                <w:rFonts w:eastAsia="SimSun"/>
                <w:lang w:val="en-US" w:eastAsia="zh-CN"/>
              </w:rPr>
              <w:t xml:space="preserve"> </w:t>
            </w:r>
            <w:r>
              <w:rPr>
                <w:rFonts w:eastAsia="SimSun" w:hint="eastAsia"/>
                <w:lang w:val="en-US" w:eastAsia="zh-CN"/>
              </w:rPr>
              <w:t>th</w:t>
            </w:r>
            <w:r>
              <w:rPr>
                <w:rFonts w:eastAsia="SimSun"/>
                <w:lang w:val="en-US" w:eastAsia="zh-CN"/>
              </w:rPr>
              <w:t>at</w:t>
            </w:r>
            <w:r>
              <w:rPr>
                <w:rFonts w:eastAsia="SimSun"/>
                <w:lang w:eastAsia="zh-CN"/>
              </w:rPr>
              <w:t xml:space="preserve"> the UE </w:t>
            </w:r>
            <w:r>
              <w:rPr>
                <w:rFonts w:eastAsia="SimSun"/>
                <w:lang w:val="en-US" w:eastAsia="zh-CN"/>
              </w:rPr>
              <w:t>may</w:t>
            </w:r>
            <w:r>
              <w:rPr>
                <w:rFonts w:eastAsia="SimSun" w:hint="eastAsia"/>
                <w:lang w:val="en-US" w:eastAsia="zh-CN"/>
              </w:rPr>
              <w:t xml:space="preserve"> be notified</w:t>
            </w:r>
            <w:r>
              <w:rPr>
                <w:rFonts w:eastAsia="SimSun"/>
                <w:lang w:eastAsia="zh-CN"/>
              </w:rPr>
              <w:t xml:space="preserve"> to re-acquire DL/UL synchronization </w:t>
            </w:r>
            <w:r>
              <w:rPr>
                <w:rFonts w:eastAsia="SimSun" w:hint="eastAsia"/>
                <w:lang w:val="en-US" w:eastAsia="zh-CN"/>
              </w:rPr>
              <w:t xml:space="preserve">with the serving cell </w:t>
            </w:r>
            <w:r>
              <w:rPr>
                <w:rFonts w:eastAsia="SimSun"/>
                <w:lang w:eastAsia="zh-CN"/>
              </w:rPr>
              <w:t xml:space="preserve">after the </w:t>
            </w:r>
            <w:r>
              <w:rPr>
                <w:rFonts w:eastAsia="SimSun" w:hint="eastAsia"/>
                <w:lang w:val="en-US" w:eastAsia="zh-CN"/>
              </w:rPr>
              <w:t xml:space="preserve">satellite </w:t>
            </w:r>
            <w:r>
              <w:rPr>
                <w:rFonts w:eastAsia="SimSun"/>
                <w:lang w:eastAsia="zh-CN"/>
              </w:rPr>
              <w:t>switch</w:t>
            </w:r>
            <w:r>
              <w:rPr>
                <w:rFonts w:eastAsia="SimSun" w:hint="eastAsia"/>
                <w:lang w:eastAsia="zh-CN"/>
              </w:rPr>
              <w:t>ing</w:t>
            </w:r>
            <w:r>
              <w:rPr>
                <w:rFonts w:eastAsia="SimSun"/>
                <w:lang w:eastAsia="zh-CN"/>
              </w:rPr>
              <w:t xml:space="preserve">. </w:t>
            </w:r>
          </w:p>
          <w:p w14:paraId="41F5CB53" w14:textId="77777777" w:rsidR="00BF5BC2" w:rsidRDefault="00BF5BC2" w:rsidP="00BF5BC2">
            <w:pPr>
              <w:spacing w:beforeLines="100" w:before="240"/>
              <w:rPr>
                <w:rFonts w:eastAsia="SimSun"/>
                <w:lang w:eastAsia="zh-CN"/>
              </w:rPr>
            </w:pPr>
            <w:r>
              <w:rPr>
                <w:rFonts w:eastAsia="SimSun"/>
                <w:lang w:eastAsia="zh-CN"/>
              </w:rPr>
              <w:t>RAN2</w:t>
            </w:r>
            <w:r>
              <w:rPr>
                <w:rFonts w:eastAsia="SimSun" w:hint="eastAsia"/>
                <w:lang w:eastAsia="zh-CN"/>
              </w:rPr>
              <w:t xml:space="preserve"> understands that</w:t>
            </w:r>
            <w:r>
              <w:rPr>
                <w:rFonts w:eastAsia="SimSun"/>
                <w:lang w:eastAsia="zh-CN"/>
              </w:rPr>
              <w:t xml:space="preserve"> the feasibility of soft satellite switch</w:t>
            </w:r>
            <w:r>
              <w:rPr>
                <w:rFonts w:eastAsia="SimSun" w:hint="eastAsia"/>
                <w:lang w:eastAsia="zh-CN"/>
              </w:rPr>
              <w:t>ing</w:t>
            </w:r>
            <w:r>
              <w:rPr>
                <w:rFonts w:eastAsia="SimSun"/>
                <w:lang w:eastAsia="zh-CN"/>
              </w:rPr>
              <w:t xml:space="preserve"> without PCI change (not requiring L3 mobility)</w:t>
            </w:r>
            <w:r>
              <w:rPr>
                <w:rFonts w:eastAsia="SimSun" w:hint="eastAsia"/>
                <w:lang w:eastAsia="zh-CN"/>
              </w:rPr>
              <w:t xml:space="preserve"> is more relevant to RAN1 aspects, and would like to check its feasibility with RAN1.</w:t>
            </w:r>
          </w:p>
          <w:p w14:paraId="4BC73D1F" w14:textId="77777777" w:rsidR="00BF5BC2" w:rsidRDefault="00BF5BC2" w:rsidP="00BF5BC2">
            <w:pPr>
              <w:rPr>
                <w:rFonts w:ascii="Arial" w:hAnsi="Arial" w:cs="Arial"/>
                <w:b/>
              </w:rPr>
            </w:pPr>
            <w:r>
              <w:rPr>
                <w:rFonts w:ascii="Arial" w:hAnsi="Arial" w:cs="Arial"/>
                <w:b/>
              </w:rPr>
              <w:t>2. Actions:</w:t>
            </w:r>
          </w:p>
          <w:p w14:paraId="3580BA89" w14:textId="77777777" w:rsidR="00BF5BC2" w:rsidRDefault="00BF5BC2" w:rsidP="00BF5BC2">
            <w:pPr>
              <w:ind w:left="1985" w:hanging="1985"/>
              <w:rPr>
                <w:rFonts w:ascii="Arial" w:hAnsi="Arial" w:cs="Arial"/>
                <w:b/>
              </w:rPr>
            </w:pPr>
            <w:r>
              <w:rPr>
                <w:rFonts w:ascii="Arial" w:hAnsi="Arial" w:cs="Arial"/>
                <w:b/>
              </w:rPr>
              <w:t>To</w:t>
            </w:r>
            <w:bookmarkStart w:id="6" w:name="_Hlk46227635"/>
            <w:r>
              <w:rPr>
                <w:rFonts w:ascii="Arial" w:hAnsi="Arial" w:cs="Arial"/>
                <w:b/>
              </w:rPr>
              <w:t xml:space="preserve"> </w:t>
            </w:r>
            <w:bookmarkEnd w:id="6"/>
            <w:r>
              <w:rPr>
                <w:rFonts w:ascii="Arial" w:hAnsi="Arial" w:cs="Arial"/>
                <w:b/>
              </w:rPr>
              <w:t>RAN1</w:t>
            </w:r>
          </w:p>
          <w:p w14:paraId="7ACB4A4A" w14:textId="4D526D59" w:rsidR="00572D00" w:rsidRPr="00BF5BC2" w:rsidRDefault="00BF5BC2" w:rsidP="00BF5BC2">
            <w:pPr>
              <w:rPr>
                <w:b/>
                <w:color w:val="000000"/>
                <w:lang w:eastAsia="zh-CN"/>
              </w:rPr>
            </w:pPr>
            <w:r>
              <w:rPr>
                <w:rFonts w:ascii="Arial" w:hAnsi="Arial" w:cs="Arial"/>
                <w:b/>
              </w:rPr>
              <w:t>ACTION:</w:t>
            </w:r>
            <w:r>
              <w:rPr>
                <w:rFonts w:ascii="Arial" w:hAnsi="Arial" w:cs="Arial" w:hint="eastAsia"/>
                <w:b/>
                <w:lang w:eastAsia="zh-CN"/>
              </w:rPr>
              <w:t xml:space="preserve"> </w:t>
            </w:r>
            <w:r>
              <w:rPr>
                <w:color w:val="000000"/>
              </w:rPr>
              <w:t xml:space="preserve">RAN2 kindly requests RAN1 to </w:t>
            </w:r>
            <w:proofErr w:type="gramStart"/>
            <w:r>
              <w:rPr>
                <w:rFonts w:hint="eastAsia"/>
                <w:color w:val="000000"/>
                <w:lang w:eastAsia="zh-CN"/>
              </w:rPr>
              <w:t>take into account</w:t>
            </w:r>
            <w:proofErr w:type="gramEnd"/>
            <w:r>
              <w:rPr>
                <w:rFonts w:hint="eastAsia"/>
                <w:color w:val="000000"/>
                <w:lang w:eastAsia="zh-CN"/>
              </w:rPr>
              <w:t xml:space="preserve"> the above agreement on hard satellite switching</w:t>
            </w:r>
            <w:r w:rsidRPr="00F57143">
              <w:rPr>
                <w:rFonts w:hint="eastAsia"/>
                <w:color w:val="000000"/>
                <w:lang w:eastAsia="zh-CN"/>
              </w:rPr>
              <w:t xml:space="preserve"> </w:t>
            </w:r>
            <w:r>
              <w:rPr>
                <w:rFonts w:hint="eastAsia"/>
                <w:color w:val="000000"/>
                <w:lang w:eastAsia="zh-CN"/>
              </w:rPr>
              <w:t>without PCI change</w:t>
            </w:r>
            <w:r>
              <w:rPr>
                <w:color w:val="000000"/>
                <w:lang w:eastAsia="zh-CN"/>
              </w:rPr>
              <w:t xml:space="preserve"> and provide fee</w:t>
            </w:r>
            <w:r>
              <w:rPr>
                <w:color w:val="000000"/>
              </w:rPr>
              <w:t xml:space="preserve">dback </w:t>
            </w:r>
            <w:r w:rsidRPr="004C66E4">
              <w:rPr>
                <w:color w:val="000000"/>
              </w:rPr>
              <w:t xml:space="preserve">if </w:t>
            </w:r>
            <w:r>
              <w:rPr>
                <w:color w:val="000000"/>
              </w:rPr>
              <w:t xml:space="preserve">RAN1 identifies </w:t>
            </w:r>
            <w:r w:rsidRPr="004C66E4">
              <w:rPr>
                <w:color w:val="000000"/>
              </w:rPr>
              <w:t>any major technical issues</w:t>
            </w:r>
            <w:r>
              <w:rPr>
                <w:rFonts w:hint="eastAsia"/>
                <w:color w:val="000000"/>
              </w:rPr>
              <w:t>, and</w:t>
            </w:r>
            <w:r>
              <w:rPr>
                <w:rFonts w:hint="eastAsia"/>
                <w:color w:val="000000"/>
                <w:lang w:eastAsia="zh-CN"/>
              </w:rPr>
              <w:t xml:space="preserve"> </w:t>
            </w:r>
            <w:r>
              <w:rPr>
                <w:color w:val="000000"/>
                <w:lang w:eastAsia="zh-CN"/>
              </w:rPr>
              <w:t xml:space="preserve">also </w:t>
            </w:r>
            <w:r>
              <w:rPr>
                <w:rFonts w:hint="eastAsia"/>
                <w:color w:val="000000"/>
                <w:lang w:eastAsia="zh-CN"/>
              </w:rPr>
              <w:t>provide feedback on the feasibility to support soft satellite switching without PCI change</w:t>
            </w:r>
            <w:r>
              <w:rPr>
                <w:color w:val="000000"/>
              </w:rPr>
              <w:t>.</w:t>
            </w:r>
          </w:p>
        </w:tc>
      </w:tr>
    </w:tbl>
    <w:p w14:paraId="7F33C574" w14:textId="1CED881E" w:rsidR="0049097B" w:rsidRDefault="00572D00" w:rsidP="00076062">
      <w:pPr>
        <w:pStyle w:val="BodyText"/>
        <w:spacing w:before="120"/>
        <w:rPr>
          <w:sz w:val="22"/>
          <w:szCs w:val="22"/>
        </w:rPr>
      </w:pPr>
      <w:r w:rsidRPr="00DA7CFE">
        <w:rPr>
          <w:rFonts w:hint="eastAsia"/>
          <w:sz w:val="22"/>
          <w:szCs w:val="22"/>
        </w:rPr>
        <w:t>I</w:t>
      </w:r>
      <w:r w:rsidRPr="00DA7CFE">
        <w:rPr>
          <w:sz w:val="22"/>
          <w:szCs w:val="22"/>
        </w:rPr>
        <w:t>n this contribution, we discuss</w:t>
      </w:r>
      <w:r w:rsidR="00BF5BC2">
        <w:rPr>
          <w:sz w:val="22"/>
          <w:szCs w:val="22"/>
        </w:rPr>
        <w:t xml:space="preserve"> hard and soft satellite switch</w:t>
      </w:r>
      <w:r w:rsidR="00CC2691">
        <w:rPr>
          <w:sz w:val="22"/>
          <w:szCs w:val="22"/>
        </w:rPr>
        <w:t>, respectively from RAN1 perspective</w:t>
      </w:r>
      <w:r w:rsidR="0049097B">
        <w:rPr>
          <w:lang w:eastAsia="zh-CN"/>
        </w:rPr>
        <w:t>.</w:t>
      </w:r>
    </w:p>
    <w:p w14:paraId="74BA1DDA" w14:textId="73645B03" w:rsidR="003460F3" w:rsidRDefault="00825383" w:rsidP="00C84C47">
      <w:pPr>
        <w:pStyle w:val="Heading1"/>
        <w:spacing w:before="240"/>
        <w:ind w:left="431" w:hanging="431"/>
        <w:rPr>
          <w:rFonts w:eastAsiaTheme="minorEastAsia"/>
          <w:lang w:val="en-US" w:eastAsia="zh-CN"/>
        </w:rPr>
      </w:pPr>
      <w:r>
        <w:rPr>
          <w:rFonts w:eastAsiaTheme="minorEastAsia"/>
          <w:lang w:val="en-US" w:eastAsia="zh-CN"/>
        </w:rPr>
        <w:t>Discussion</w:t>
      </w:r>
    </w:p>
    <w:p w14:paraId="161DBC37" w14:textId="30BD4EE6" w:rsidR="00BF5BC2" w:rsidRDefault="00BF5BC2" w:rsidP="00BF5BC2">
      <w:pPr>
        <w:rPr>
          <w:lang w:val="en-US" w:eastAsia="zh-CN"/>
        </w:rPr>
      </w:pPr>
      <w:r>
        <w:rPr>
          <w:rFonts w:hint="eastAsia"/>
          <w:lang w:val="en-US" w:eastAsia="zh-CN"/>
        </w:rPr>
        <w:t>B</w:t>
      </w:r>
      <w:r>
        <w:rPr>
          <w:lang w:val="en-US" w:eastAsia="zh-CN"/>
        </w:rPr>
        <w:t xml:space="preserve">ased on the LS from RAN2, the difference between hard satellite switch and the soft satellite switch is based on the criteria whether there </w:t>
      </w:r>
      <w:r w:rsidR="00D920AD">
        <w:rPr>
          <w:lang w:val="en-US" w:eastAsia="zh-CN"/>
        </w:rPr>
        <w:t>is</w:t>
      </w:r>
      <w:r>
        <w:rPr>
          <w:lang w:val="en-US" w:eastAsia="zh-CN"/>
        </w:rPr>
        <w:t xml:space="preserve"> overlapping satellite coverage at </w:t>
      </w:r>
      <w:r w:rsidR="00054722">
        <w:rPr>
          <w:lang w:val="en-US" w:eastAsia="zh-CN"/>
        </w:rPr>
        <w:t xml:space="preserve">the </w:t>
      </w:r>
      <w:r>
        <w:rPr>
          <w:lang w:val="en-US" w:eastAsia="zh-CN"/>
        </w:rPr>
        <w:t>time</w:t>
      </w:r>
      <w:r w:rsidR="00054722">
        <w:rPr>
          <w:lang w:val="en-US" w:eastAsia="zh-CN"/>
        </w:rPr>
        <w:t xml:space="preserve"> of switching</w:t>
      </w:r>
      <w:r>
        <w:rPr>
          <w:lang w:val="en-US" w:eastAsia="zh-CN"/>
        </w:rPr>
        <w:t xml:space="preserve">. Thus, the hard satellite switch and soft satellite switch scenarios can be illustrated as </w:t>
      </w:r>
      <w:r w:rsidR="00434846">
        <w:rPr>
          <w:lang w:val="en-US" w:eastAsia="zh-CN"/>
        </w:rPr>
        <w:fldChar w:fldCharType="begin"/>
      </w:r>
      <w:r w:rsidR="00434846">
        <w:rPr>
          <w:lang w:val="en-US" w:eastAsia="zh-CN"/>
        </w:rPr>
        <w:instrText xml:space="preserve"> REF _Ref134624532 \h </w:instrText>
      </w:r>
      <w:r w:rsidR="00434846">
        <w:rPr>
          <w:lang w:val="en-US" w:eastAsia="zh-CN"/>
        </w:rPr>
      </w:r>
      <w:r w:rsidR="00434846">
        <w:rPr>
          <w:lang w:val="en-US" w:eastAsia="zh-CN"/>
        </w:rPr>
        <w:fldChar w:fldCharType="separate"/>
      </w:r>
      <w:r w:rsidR="00434846">
        <w:t xml:space="preserve">Figure </w:t>
      </w:r>
      <w:r w:rsidR="00434846">
        <w:rPr>
          <w:noProof/>
        </w:rPr>
        <w:t>1</w:t>
      </w:r>
      <w:r w:rsidR="00434846">
        <w:rPr>
          <w:lang w:val="en-US" w:eastAsia="zh-CN"/>
        </w:rPr>
        <w:fldChar w:fldCharType="end"/>
      </w:r>
      <w:r>
        <w:rPr>
          <w:lang w:val="en-US" w:eastAsia="zh-CN"/>
        </w:rPr>
        <w:t xml:space="preserve"> and </w:t>
      </w:r>
      <w:r w:rsidR="00434846">
        <w:rPr>
          <w:lang w:val="en-US" w:eastAsia="zh-CN"/>
        </w:rPr>
        <w:fldChar w:fldCharType="begin"/>
      </w:r>
      <w:r w:rsidR="00434846">
        <w:rPr>
          <w:lang w:val="en-US" w:eastAsia="zh-CN"/>
        </w:rPr>
        <w:instrText xml:space="preserve"> REF _Ref134624544 \h </w:instrText>
      </w:r>
      <w:r w:rsidR="00434846">
        <w:rPr>
          <w:lang w:val="en-US" w:eastAsia="zh-CN"/>
        </w:rPr>
      </w:r>
      <w:r w:rsidR="00434846">
        <w:rPr>
          <w:lang w:val="en-US" w:eastAsia="zh-CN"/>
        </w:rPr>
        <w:fldChar w:fldCharType="separate"/>
      </w:r>
      <w:r w:rsidR="00434846">
        <w:t xml:space="preserve">Figure </w:t>
      </w:r>
      <w:r w:rsidR="00434846">
        <w:rPr>
          <w:noProof/>
        </w:rPr>
        <w:t>2</w:t>
      </w:r>
      <w:r w:rsidR="00434846">
        <w:rPr>
          <w:lang w:val="en-US" w:eastAsia="zh-CN"/>
        </w:rPr>
        <w:fldChar w:fldCharType="end"/>
      </w:r>
      <w:r>
        <w:rPr>
          <w:lang w:val="en-US" w:eastAsia="zh-CN"/>
        </w:rPr>
        <w:t>.</w:t>
      </w:r>
    </w:p>
    <w:p w14:paraId="493E7F20" w14:textId="2BDC9B72" w:rsidR="00434846" w:rsidRDefault="00434846" w:rsidP="00434846">
      <w:pPr>
        <w:keepNext/>
        <w:ind w:firstLineChars="350" w:firstLine="770"/>
      </w:pPr>
      <w:r w:rsidRPr="00B87C61">
        <w:rPr>
          <w:noProof/>
          <w:lang w:val="en-US" w:eastAsia="zh-CN"/>
        </w:rPr>
        <w:lastRenderedPageBreak/>
        <mc:AlternateContent>
          <mc:Choice Requires="wpg">
            <w:drawing>
              <wp:inline distT="0" distB="0" distL="0" distR="0" wp14:anchorId="49442ED1" wp14:editId="57F9A676">
                <wp:extent cx="4838400" cy="2419200"/>
                <wp:effectExtent l="0" t="0" r="0" b="19685"/>
                <wp:docPr id="72" name="页-1"/>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4838400" cy="2419200"/>
                          <a:chOff x="0" y="0"/>
                          <a:chExt cx="6047244" cy="3023622"/>
                        </a:xfrm>
                      </wpg:grpSpPr>
                      <wpg:grpSp>
                        <wpg:cNvPr id="73" name="卫星"/>
                        <wpg:cNvGrpSpPr/>
                        <wpg:grpSpPr>
                          <a:xfrm>
                            <a:off x="4622362" y="192048"/>
                            <a:ext cx="780001" cy="759999"/>
                            <a:chOff x="4622362" y="192048"/>
                            <a:chExt cx="780001" cy="759999"/>
                          </a:xfrm>
                        </wpg:grpSpPr>
                        <wps:wsp>
                          <wps:cNvPr id="74" name="任意多边形: 形状 74"/>
                          <wps:cNvSpPr/>
                          <wps:spPr>
                            <a:xfrm>
                              <a:off x="4778470" y="192048"/>
                              <a:ext cx="623892" cy="624189"/>
                            </a:xfrm>
                            <a:custGeom>
                              <a:avLst/>
                              <a:gdLst/>
                              <a:ahLst/>
                              <a:cxnLst/>
                              <a:rect l="l" t="t" r="r" b="b"/>
                              <a:pathLst>
                                <a:path w="623892" h="624189">
                                  <a:moveTo>
                                    <a:pt x="126372" y="0"/>
                                  </a:moveTo>
                                  <a:lnTo>
                                    <a:pt x="623892" y="504651"/>
                                  </a:lnTo>
                                  <a:lnTo>
                                    <a:pt x="497520" y="624189"/>
                                  </a:lnTo>
                                  <a:lnTo>
                                    <a:pt x="0" y="119538"/>
                                  </a:lnTo>
                                  <a:lnTo>
                                    <a:pt x="126372" y="0"/>
                                  </a:lnTo>
                                  <a:close/>
                                </a:path>
                              </a:pathLst>
                            </a:custGeom>
                            <a:solidFill>
                              <a:srgbClr val="00A2FF"/>
                            </a:solidFill>
                            <a:ln w="10000" cap="flat">
                              <a:solidFill>
                                <a:srgbClr val="00A2FF"/>
                              </a:solidFill>
                            </a:ln>
                          </wps:spPr>
                          <wps:bodyPr/>
                        </wps:wsp>
                        <wps:wsp>
                          <wps:cNvPr id="75" name="任意多边形: 形状 75"/>
                          <wps:cNvSpPr/>
                          <wps:spPr>
                            <a:xfrm>
                              <a:off x="4754676" y="536838"/>
                              <a:ext cx="283207" cy="284770"/>
                            </a:xfrm>
                            <a:custGeom>
                              <a:avLst/>
                              <a:gdLst/>
                              <a:ahLst/>
                              <a:cxnLst/>
                              <a:rect l="l" t="t" r="r" b="b"/>
                              <a:pathLst>
                                <a:path w="283207" h="284770">
                                  <a:moveTo>
                                    <a:pt x="273954" y="275436"/>
                                  </a:moveTo>
                                  <a:cubicBezTo>
                                    <a:pt x="309242" y="183321"/>
                                    <a:pt x="232604" y="124787"/>
                                    <a:pt x="227273" y="100392"/>
                                  </a:cubicBezTo>
                                  <a:cubicBezTo>
                                    <a:pt x="221942" y="75996"/>
                                    <a:pt x="259323" y="72844"/>
                                    <a:pt x="259323" y="72844"/>
                                  </a:cubicBezTo>
                                  <a:lnTo>
                                    <a:pt x="223139" y="35838"/>
                                  </a:lnTo>
                                  <a:cubicBezTo>
                                    <a:pt x="223139" y="35838"/>
                                    <a:pt x="219028" y="64897"/>
                                    <a:pt x="196140" y="61392"/>
                                  </a:cubicBezTo>
                                  <a:cubicBezTo>
                                    <a:pt x="173255" y="57777"/>
                                    <a:pt x="97774" y="-33851"/>
                                    <a:pt x="0" y="13608"/>
                                  </a:cubicBezTo>
                                  <a:cubicBezTo>
                                    <a:pt x="0" y="13608"/>
                                    <a:pt x="111665" y="116567"/>
                                    <a:pt x="122239" y="127381"/>
                                  </a:cubicBezTo>
                                  <a:cubicBezTo>
                                    <a:pt x="132813" y="138196"/>
                                    <a:pt x="124621" y="142385"/>
                                    <a:pt x="111752" y="154543"/>
                                  </a:cubicBezTo>
                                  <a:cubicBezTo>
                                    <a:pt x="98887" y="166643"/>
                                    <a:pt x="47311" y="220340"/>
                                    <a:pt x="47311" y="220340"/>
                                  </a:cubicBezTo>
                                  <a:cubicBezTo>
                                    <a:pt x="47311" y="220340"/>
                                    <a:pt x="19559" y="212706"/>
                                    <a:pt x="6486" y="234516"/>
                                  </a:cubicBezTo>
                                  <a:cubicBezTo>
                                    <a:pt x="-6588" y="256326"/>
                                    <a:pt x="9069" y="282148"/>
                                    <a:pt x="34229" y="284770"/>
                                  </a:cubicBezTo>
                                  <a:cubicBezTo>
                                    <a:pt x="59398" y="286711"/>
                                    <a:pt x="79821" y="258098"/>
                                    <a:pt x="67138" y="240617"/>
                                  </a:cubicBezTo>
                                  <a:cubicBezTo>
                                    <a:pt x="67138" y="240617"/>
                                    <a:pt x="126639" y="174278"/>
                                    <a:pt x="133972" y="168246"/>
                                  </a:cubicBezTo>
                                  <a:cubicBezTo>
                                    <a:pt x="142966" y="160848"/>
                                    <a:pt x="150324" y="161516"/>
                                    <a:pt x="157411" y="166960"/>
                                  </a:cubicBezTo>
                                  <a:cubicBezTo>
                                    <a:pt x="164428" y="172350"/>
                                    <a:pt x="273954" y="275436"/>
                                    <a:pt x="273954" y="275436"/>
                                  </a:cubicBezTo>
                                  <a:close/>
                                </a:path>
                              </a:pathLst>
                            </a:custGeom>
                            <a:solidFill>
                              <a:srgbClr val="00A2FF"/>
                            </a:solidFill>
                            <a:ln w="10000" cap="flat">
                              <a:solidFill>
                                <a:srgbClr val="00A2FF"/>
                              </a:solidFill>
                            </a:ln>
                          </wps:spPr>
                          <wps:bodyPr/>
                        </wps:wsp>
                        <wps:wsp>
                          <wps:cNvPr id="76" name="任意多边形: 形状 76"/>
                          <wps:cNvSpPr/>
                          <wps:spPr>
                            <a:xfrm>
                              <a:off x="5190354" y="320205"/>
                              <a:ext cx="90768" cy="91974"/>
                            </a:xfrm>
                            <a:custGeom>
                              <a:avLst/>
                              <a:gdLst/>
                              <a:ahLst/>
                              <a:cxnLst/>
                              <a:rect l="l" t="t" r="r" b="b"/>
                              <a:pathLst>
                                <a:path w="90768" h="91974">
                                  <a:moveTo>
                                    <a:pt x="0" y="0"/>
                                  </a:moveTo>
                                  <a:lnTo>
                                    <a:pt x="90768" y="91974"/>
                                  </a:lnTo>
                                  <a:lnTo>
                                    <a:pt x="20948" y="90781"/>
                                  </a:lnTo>
                                  <a:lnTo>
                                    <a:pt x="0" y="69217"/>
                                  </a:lnTo>
                                  <a:lnTo>
                                    <a:pt x="0" y="0"/>
                                  </a:lnTo>
                                  <a:close/>
                                </a:path>
                              </a:pathLst>
                            </a:custGeom>
                            <a:solidFill>
                              <a:srgbClr val="00A2FF"/>
                            </a:solidFill>
                            <a:ln w="10000" cap="flat">
                              <a:solidFill>
                                <a:srgbClr val="00A2FF"/>
                              </a:solidFill>
                            </a:ln>
                          </wps:spPr>
                          <wps:bodyPr/>
                        </wps:wsp>
                        <wps:wsp>
                          <wps:cNvPr id="77" name="任意多边形: 形状 77"/>
                          <wps:cNvSpPr/>
                          <wps:spPr>
                            <a:xfrm>
                              <a:off x="4933130" y="351248"/>
                              <a:ext cx="314575" cy="305784"/>
                            </a:xfrm>
                            <a:custGeom>
                              <a:avLst/>
                              <a:gdLst/>
                              <a:ahLst/>
                              <a:cxnLst/>
                              <a:rect l="l" t="t" r="r" b="b"/>
                              <a:pathLst>
                                <a:path w="314575" h="305784">
                                  <a:moveTo>
                                    <a:pt x="194419" y="0"/>
                                  </a:moveTo>
                                  <a:lnTo>
                                    <a:pt x="314575" y="121878"/>
                                  </a:lnTo>
                                  <a:lnTo>
                                    <a:pt x="120156" y="305784"/>
                                  </a:lnTo>
                                  <a:lnTo>
                                    <a:pt x="0" y="183906"/>
                                  </a:lnTo>
                                  <a:lnTo>
                                    <a:pt x="194419" y="0"/>
                                  </a:lnTo>
                                  <a:close/>
                                </a:path>
                              </a:pathLst>
                            </a:custGeom>
                            <a:solidFill>
                              <a:srgbClr val="189DBE"/>
                            </a:solidFill>
                            <a:ln w="10000" cap="flat">
                              <a:solidFill>
                                <a:srgbClr val="189DBE"/>
                              </a:solidFill>
                            </a:ln>
                          </wps:spPr>
                          <wps:bodyPr/>
                        </wps:wsp>
                        <wps:wsp>
                          <wps:cNvPr id="78" name="任意多边形: 形状 78"/>
                          <wps:cNvSpPr/>
                          <wps:spPr>
                            <a:xfrm>
                              <a:off x="4933129" y="351248"/>
                              <a:ext cx="314574" cy="305784"/>
                            </a:xfrm>
                            <a:custGeom>
                              <a:avLst/>
                              <a:gdLst/>
                              <a:ahLst/>
                              <a:cxnLst/>
                              <a:rect l="l" t="t" r="r" b="b"/>
                              <a:pathLst>
                                <a:path w="314574" h="305784">
                                  <a:moveTo>
                                    <a:pt x="194418" y="0"/>
                                  </a:moveTo>
                                  <a:lnTo>
                                    <a:pt x="314574" y="121879"/>
                                  </a:lnTo>
                                  <a:lnTo>
                                    <a:pt x="120156" y="305784"/>
                                  </a:lnTo>
                                  <a:lnTo>
                                    <a:pt x="0" y="183905"/>
                                  </a:lnTo>
                                  <a:lnTo>
                                    <a:pt x="194418" y="0"/>
                                  </a:lnTo>
                                  <a:close/>
                                </a:path>
                              </a:pathLst>
                            </a:custGeom>
                            <a:solidFill>
                              <a:srgbClr val="00A2FF"/>
                            </a:solidFill>
                            <a:ln w="10000" cap="flat">
                              <a:solidFill>
                                <a:srgbClr val="00A2FF"/>
                              </a:solidFill>
                            </a:ln>
                          </wps:spPr>
                          <wps:bodyPr/>
                        </wps:wsp>
                        <wps:wsp>
                          <wps:cNvPr id="79" name="任意多边形: 形状 79"/>
                          <wps:cNvSpPr/>
                          <wps:spPr>
                            <a:xfrm>
                              <a:off x="4622404" y="618540"/>
                              <a:ext cx="340670" cy="333507"/>
                            </a:xfrm>
                            <a:custGeom>
                              <a:avLst/>
                              <a:gdLst/>
                              <a:ahLst/>
                              <a:cxnLst/>
                              <a:rect l="l" t="t" r="r" b="b"/>
                              <a:pathLst>
                                <a:path w="340670" h="333507">
                                  <a:moveTo>
                                    <a:pt x="291876" y="283406"/>
                                  </a:moveTo>
                                  <a:cubicBezTo>
                                    <a:pt x="226029" y="349271"/>
                                    <a:pt x="118397" y="350318"/>
                                    <a:pt x="51156" y="285820"/>
                                  </a:cubicBezTo>
                                  <a:cubicBezTo>
                                    <a:pt x="-15949" y="221450"/>
                                    <a:pt x="-17267" y="115893"/>
                                    <a:pt x="48579" y="50030"/>
                                  </a:cubicBezTo>
                                  <a:cubicBezTo>
                                    <a:pt x="82656" y="15943"/>
                                    <a:pt x="128072" y="0"/>
                                    <a:pt x="173200" y="0"/>
                                  </a:cubicBezTo>
                                  <a:cubicBezTo>
                                    <a:pt x="195995" y="0"/>
                                    <a:pt x="202906" y="28814"/>
                                    <a:pt x="175965" y="34574"/>
                                  </a:cubicBezTo>
                                  <a:cubicBezTo>
                                    <a:pt x="158503" y="38307"/>
                                    <a:pt x="128514" y="28562"/>
                                    <a:pt x="73676" y="74113"/>
                                  </a:cubicBezTo>
                                  <a:cubicBezTo>
                                    <a:pt x="47324" y="96002"/>
                                    <a:pt x="0" y="189055"/>
                                    <a:pt x="75722" y="261248"/>
                                  </a:cubicBezTo>
                                  <a:cubicBezTo>
                                    <a:pt x="139990" y="322799"/>
                                    <a:pt x="232354" y="299021"/>
                                    <a:pt x="267970" y="258130"/>
                                  </a:cubicBezTo>
                                  <a:cubicBezTo>
                                    <a:pt x="302335" y="221960"/>
                                    <a:pt x="306993" y="181987"/>
                                    <a:pt x="305208" y="158548"/>
                                  </a:cubicBezTo>
                                  <a:cubicBezTo>
                                    <a:pt x="314083" y="131508"/>
                                    <a:pt x="339526" y="141858"/>
                                    <a:pt x="340670" y="160311"/>
                                  </a:cubicBezTo>
                                  <a:cubicBezTo>
                                    <a:pt x="342076" y="204528"/>
                                    <a:pt x="325953" y="249319"/>
                                    <a:pt x="291876" y="283406"/>
                                  </a:cubicBezTo>
                                  <a:close/>
                                </a:path>
                              </a:pathLst>
                            </a:custGeom>
                            <a:solidFill>
                              <a:srgbClr val="717070"/>
                            </a:solidFill>
                            <a:ln w="10000" cap="flat">
                              <a:solidFill>
                                <a:srgbClr val="717070"/>
                              </a:solidFill>
                            </a:ln>
                          </wps:spPr>
                          <wps:bodyPr/>
                        </wps:wsp>
                        <wps:wsp>
                          <wps:cNvPr id="80" name="任意多边形: 形状 80"/>
                          <wps:cNvSpPr/>
                          <wps:spPr>
                            <a:xfrm>
                              <a:off x="4692587" y="686981"/>
                              <a:ext cx="200006" cy="196178"/>
                            </a:xfrm>
                            <a:custGeom>
                              <a:avLst/>
                              <a:gdLst/>
                              <a:ahLst/>
                              <a:cxnLst/>
                              <a:rect l="l" t="t" r="r" b="b"/>
                              <a:pathLst>
                                <a:path w="200006" h="196178">
                                  <a:moveTo>
                                    <a:pt x="171447" y="166724"/>
                                  </a:moveTo>
                                  <a:cubicBezTo>
                                    <a:pt x="132754" y="205428"/>
                                    <a:pt x="69523" y="206063"/>
                                    <a:pt x="30032" y="168181"/>
                                  </a:cubicBezTo>
                                  <a:cubicBezTo>
                                    <a:pt x="-9379" y="130377"/>
                                    <a:pt x="-10135" y="68365"/>
                                    <a:pt x="28558" y="29662"/>
                                  </a:cubicBezTo>
                                  <a:cubicBezTo>
                                    <a:pt x="50281" y="7933"/>
                                    <a:pt x="79840" y="-1774"/>
                                    <a:pt x="108561" y="0"/>
                                  </a:cubicBezTo>
                                  <a:cubicBezTo>
                                    <a:pt x="117872" y="0"/>
                                    <a:pt x="129852" y="24666"/>
                                    <a:pt x="109574" y="34859"/>
                                  </a:cubicBezTo>
                                  <a:cubicBezTo>
                                    <a:pt x="97301" y="30992"/>
                                    <a:pt x="71370" y="36751"/>
                                    <a:pt x="53660" y="53740"/>
                                  </a:cubicBezTo>
                                  <a:cubicBezTo>
                                    <a:pt x="15898" y="92237"/>
                                    <a:pt x="42438" y="132283"/>
                                    <a:pt x="54616" y="143591"/>
                                  </a:cubicBezTo>
                                  <a:cubicBezTo>
                                    <a:pt x="67024" y="155112"/>
                                    <a:pt x="101438" y="180217"/>
                                    <a:pt x="146345" y="142646"/>
                                  </a:cubicBezTo>
                                  <a:cubicBezTo>
                                    <a:pt x="171083" y="115600"/>
                                    <a:pt x="163747" y="96705"/>
                                    <a:pt x="164177" y="89211"/>
                                  </a:cubicBezTo>
                                  <a:cubicBezTo>
                                    <a:pt x="175637" y="64632"/>
                                    <a:pt x="198790" y="81736"/>
                                    <a:pt x="199446" y="87800"/>
                                  </a:cubicBezTo>
                                  <a:cubicBezTo>
                                    <a:pt x="202484" y="115869"/>
                                    <a:pt x="193170" y="144996"/>
                                    <a:pt x="171447" y="166724"/>
                                  </a:cubicBezTo>
                                  <a:close/>
                                </a:path>
                              </a:pathLst>
                            </a:custGeom>
                            <a:solidFill>
                              <a:srgbClr val="717070"/>
                            </a:solidFill>
                            <a:ln w="10000" cap="flat">
                              <a:solidFill>
                                <a:srgbClr val="717070"/>
                              </a:solidFill>
                            </a:ln>
                          </wps:spPr>
                          <wps:bodyPr/>
                        </wps:wsp>
                      </wpg:grpSp>
                      <wpg:grpSp>
                        <wpg:cNvPr id="81" name="卫星"/>
                        <wpg:cNvGrpSpPr/>
                        <wpg:grpSpPr>
                          <a:xfrm flipH="1">
                            <a:off x="772362" y="192048"/>
                            <a:ext cx="780001" cy="759999"/>
                            <a:chOff x="772362" y="192048"/>
                            <a:chExt cx="780001" cy="759999"/>
                          </a:xfrm>
                        </wpg:grpSpPr>
                        <wps:wsp>
                          <wps:cNvPr id="82" name="任意多边形: 形状 82"/>
                          <wps:cNvSpPr/>
                          <wps:spPr>
                            <a:xfrm>
                              <a:off x="928471" y="192048"/>
                              <a:ext cx="623892" cy="624189"/>
                            </a:xfrm>
                            <a:custGeom>
                              <a:avLst/>
                              <a:gdLst/>
                              <a:ahLst/>
                              <a:cxnLst/>
                              <a:rect l="l" t="t" r="r" b="b"/>
                              <a:pathLst>
                                <a:path w="623892" h="624189">
                                  <a:moveTo>
                                    <a:pt x="126372" y="0"/>
                                  </a:moveTo>
                                  <a:lnTo>
                                    <a:pt x="623892" y="504651"/>
                                  </a:lnTo>
                                  <a:lnTo>
                                    <a:pt x="497520" y="624189"/>
                                  </a:lnTo>
                                  <a:lnTo>
                                    <a:pt x="0" y="119538"/>
                                  </a:lnTo>
                                  <a:lnTo>
                                    <a:pt x="126372" y="0"/>
                                  </a:lnTo>
                                  <a:close/>
                                </a:path>
                              </a:pathLst>
                            </a:custGeom>
                            <a:solidFill>
                              <a:srgbClr val="00A2FF">
                                <a:alpha val="29000"/>
                              </a:srgbClr>
                            </a:solidFill>
                            <a:ln w="10000" cap="flat">
                              <a:solidFill>
                                <a:srgbClr val="FFFFFF">
                                  <a:alpha val="29000"/>
                                </a:srgbClr>
                              </a:solidFill>
                            </a:ln>
                          </wps:spPr>
                          <wps:bodyPr/>
                        </wps:wsp>
                        <wps:wsp>
                          <wps:cNvPr id="83" name="任意多边形: 形状 83"/>
                          <wps:cNvSpPr/>
                          <wps:spPr>
                            <a:xfrm>
                              <a:off x="904677" y="536838"/>
                              <a:ext cx="283207" cy="284770"/>
                            </a:xfrm>
                            <a:custGeom>
                              <a:avLst/>
                              <a:gdLst/>
                              <a:ahLst/>
                              <a:cxnLst/>
                              <a:rect l="l" t="t" r="r" b="b"/>
                              <a:pathLst>
                                <a:path w="283207" h="284770">
                                  <a:moveTo>
                                    <a:pt x="273954" y="275436"/>
                                  </a:moveTo>
                                  <a:cubicBezTo>
                                    <a:pt x="309242" y="183321"/>
                                    <a:pt x="232604" y="124787"/>
                                    <a:pt x="227273" y="100392"/>
                                  </a:cubicBezTo>
                                  <a:cubicBezTo>
                                    <a:pt x="221942" y="75996"/>
                                    <a:pt x="259323" y="72844"/>
                                    <a:pt x="259323" y="72844"/>
                                  </a:cubicBezTo>
                                  <a:lnTo>
                                    <a:pt x="223139" y="35838"/>
                                  </a:lnTo>
                                  <a:cubicBezTo>
                                    <a:pt x="223139" y="35838"/>
                                    <a:pt x="219028" y="64897"/>
                                    <a:pt x="196140" y="61392"/>
                                  </a:cubicBezTo>
                                  <a:cubicBezTo>
                                    <a:pt x="173255" y="57777"/>
                                    <a:pt x="97774" y="-33851"/>
                                    <a:pt x="0" y="13608"/>
                                  </a:cubicBezTo>
                                  <a:cubicBezTo>
                                    <a:pt x="0" y="13608"/>
                                    <a:pt x="111665" y="116567"/>
                                    <a:pt x="122239" y="127381"/>
                                  </a:cubicBezTo>
                                  <a:cubicBezTo>
                                    <a:pt x="132813" y="138196"/>
                                    <a:pt x="124621" y="142385"/>
                                    <a:pt x="111752" y="154543"/>
                                  </a:cubicBezTo>
                                  <a:cubicBezTo>
                                    <a:pt x="98887" y="166643"/>
                                    <a:pt x="47311" y="220340"/>
                                    <a:pt x="47311" y="220340"/>
                                  </a:cubicBezTo>
                                  <a:cubicBezTo>
                                    <a:pt x="47311" y="220340"/>
                                    <a:pt x="19559" y="212706"/>
                                    <a:pt x="6486" y="234516"/>
                                  </a:cubicBezTo>
                                  <a:cubicBezTo>
                                    <a:pt x="-6588" y="256326"/>
                                    <a:pt x="9069" y="282148"/>
                                    <a:pt x="34229" y="284770"/>
                                  </a:cubicBezTo>
                                  <a:cubicBezTo>
                                    <a:pt x="59398" y="286711"/>
                                    <a:pt x="79821" y="258098"/>
                                    <a:pt x="67138" y="240617"/>
                                  </a:cubicBezTo>
                                  <a:cubicBezTo>
                                    <a:pt x="67138" y="240617"/>
                                    <a:pt x="126639" y="174278"/>
                                    <a:pt x="133972" y="168246"/>
                                  </a:cubicBezTo>
                                  <a:cubicBezTo>
                                    <a:pt x="142966" y="160848"/>
                                    <a:pt x="150324" y="161516"/>
                                    <a:pt x="157411" y="166960"/>
                                  </a:cubicBezTo>
                                  <a:cubicBezTo>
                                    <a:pt x="164428" y="172350"/>
                                    <a:pt x="273954" y="275436"/>
                                    <a:pt x="273954" y="275436"/>
                                  </a:cubicBezTo>
                                  <a:close/>
                                </a:path>
                              </a:pathLst>
                            </a:custGeom>
                            <a:solidFill>
                              <a:srgbClr val="00A2FF">
                                <a:alpha val="29000"/>
                              </a:srgbClr>
                            </a:solidFill>
                            <a:ln w="10000" cap="flat">
                              <a:solidFill>
                                <a:srgbClr val="FFFFFF">
                                  <a:alpha val="29000"/>
                                </a:srgbClr>
                              </a:solidFill>
                            </a:ln>
                          </wps:spPr>
                          <wps:bodyPr/>
                        </wps:wsp>
                        <wps:wsp>
                          <wps:cNvPr id="84" name="任意多边形: 形状 84"/>
                          <wps:cNvSpPr/>
                          <wps:spPr>
                            <a:xfrm>
                              <a:off x="1340354" y="320205"/>
                              <a:ext cx="90768" cy="91974"/>
                            </a:xfrm>
                            <a:custGeom>
                              <a:avLst/>
                              <a:gdLst/>
                              <a:ahLst/>
                              <a:cxnLst/>
                              <a:rect l="l" t="t" r="r" b="b"/>
                              <a:pathLst>
                                <a:path w="90768" h="91974">
                                  <a:moveTo>
                                    <a:pt x="0" y="0"/>
                                  </a:moveTo>
                                  <a:lnTo>
                                    <a:pt x="90768" y="91974"/>
                                  </a:lnTo>
                                  <a:lnTo>
                                    <a:pt x="20948" y="90781"/>
                                  </a:lnTo>
                                  <a:lnTo>
                                    <a:pt x="0" y="69217"/>
                                  </a:lnTo>
                                  <a:lnTo>
                                    <a:pt x="0" y="0"/>
                                  </a:lnTo>
                                  <a:close/>
                                </a:path>
                              </a:pathLst>
                            </a:custGeom>
                            <a:solidFill>
                              <a:srgbClr val="00A2FF">
                                <a:alpha val="29000"/>
                              </a:srgbClr>
                            </a:solidFill>
                            <a:ln w="10000" cap="flat">
                              <a:solidFill>
                                <a:srgbClr val="FFFFFF">
                                  <a:alpha val="29000"/>
                                </a:srgbClr>
                              </a:solidFill>
                            </a:ln>
                          </wps:spPr>
                          <wps:bodyPr/>
                        </wps:wsp>
                        <wps:wsp>
                          <wps:cNvPr id="85" name="任意多边形: 形状 85"/>
                          <wps:cNvSpPr/>
                          <wps:spPr>
                            <a:xfrm>
                              <a:off x="1083130" y="351248"/>
                              <a:ext cx="314575" cy="305784"/>
                            </a:xfrm>
                            <a:custGeom>
                              <a:avLst/>
                              <a:gdLst/>
                              <a:ahLst/>
                              <a:cxnLst/>
                              <a:rect l="l" t="t" r="r" b="b"/>
                              <a:pathLst>
                                <a:path w="314575" h="305784">
                                  <a:moveTo>
                                    <a:pt x="194419" y="0"/>
                                  </a:moveTo>
                                  <a:lnTo>
                                    <a:pt x="314575" y="121878"/>
                                  </a:lnTo>
                                  <a:lnTo>
                                    <a:pt x="120156" y="305784"/>
                                  </a:lnTo>
                                  <a:lnTo>
                                    <a:pt x="0" y="183906"/>
                                  </a:lnTo>
                                  <a:lnTo>
                                    <a:pt x="194419" y="0"/>
                                  </a:lnTo>
                                  <a:close/>
                                </a:path>
                              </a:pathLst>
                            </a:custGeom>
                            <a:solidFill>
                              <a:srgbClr val="189DBE">
                                <a:alpha val="29000"/>
                              </a:srgbClr>
                            </a:solidFill>
                            <a:ln w="10000" cap="flat">
                              <a:solidFill>
                                <a:srgbClr val="FFFFFF">
                                  <a:alpha val="29000"/>
                                </a:srgbClr>
                              </a:solidFill>
                            </a:ln>
                          </wps:spPr>
                          <wps:bodyPr/>
                        </wps:wsp>
                        <wps:wsp>
                          <wps:cNvPr id="86" name="任意多边形: 形状 86"/>
                          <wps:cNvSpPr/>
                          <wps:spPr>
                            <a:xfrm>
                              <a:off x="1083130" y="351248"/>
                              <a:ext cx="314574" cy="305784"/>
                            </a:xfrm>
                            <a:custGeom>
                              <a:avLst/>
                              <a:gdLst/>
                              <a:ahLst/>
                              <a:cxnLst/>
                              <a:rect l="l" t="t" r="r" b="b"/>
                              <a:pathLst>
                                <a:path w="314574" h="305784">
                                  <a:moveTo>
                                    <a:pt x="194418" y="0"/>
                                  </a:moveTo>
                                  <a:lnTo>
                                    <a:pt x="314574" y="121879"/>
                                  </a:lnTo>
                                  <a:lnTo>
                                    <a:pt x="120156" y="305784"/>
                                  </a:lnTo>
                                  <a:lnTo>
                                    <a:pt x="0" y="183905"/>
                                  </a:lnTo>
                                  <a:lnTo>
                                    <a:pt x="194418" y="0"/>
                                  </a:lnTo>
                                  <a:close/>
                                </a:path>
                              </a:pathLst>
                            </a:custGeom>
                            <a:solidFill>
                              <a:srgbClr val="00A2FF">
                                <a:alpha val="29000"/>
                              </a:srgbClr>
                            </a:solidFill>
                            <a:ln w="10000" cap="flat">
                              <a:solidFill>
                                <a:srgbClr val="FFFFFF">
                                  <a:alpha val="29000"/>
                                </a:srgbClr>
                              </a:solidFill>
                            </a:ln>
                          </wps:spPr>
                          <wps:bodyPr/>
                        </wps:wsp>
                        <wps:wsp>
                          <wps:cNvPr id="87" name="任意多边形: 形状 87"/>
                          <wps:cNvSpPr/>
                          <wps:spPr>
                            <a:xfrm>
                              <a:off x="772404" y="618540"/>
                              <a:ext cx="340670" cy="333507"/>
                            </a:xfrm>
                            <a:custGeom>
                              <a:avLst/>
                              <a:gdLst/>
                              <a:ahLst/>
                              <a:cxnLst/>
                              <a:rect l="l" t="t" r="r" b="b"/>
                              <a:pathLst>
                                <a:path w="340670" h="333507">
                                  <a:moveTo>
                                    <a:pt x="291876" y="283406"/>
                                  </a:moveTo>
                                  <a:cubicBezTo>
                                    <a:pt x="226029" y="349271"/>
                                    <a:pt x="118397" y="350318"/>
                                    <a:pt x="51156" y="285820"/>
                                  </a:cubicBezTo>
                                  <a:cubicBezTo>
                                    <a:pt x="-15949" y="221450"/>
                                    <a:pt x="-17267" y="115893"/>
                                    <a:pt x="48579" y="50030"/>
                                  </a:cubicBezTo>
                                  <a:cubicBezTo>
                                    <a:pt x="82656" y="15943"/>
                                    <a:pt x="128072" y="0"/>
                                    <a:pt x="173200" y="0"/>
                                  </a:cubicBezTo>
                                  <a:cubicBezTo>
                                    <a:pt x="195995" y="0"/>
                                    <a:pt x="202906" y="28814"/>
                                    <a:pt x="175965" y="34574"/>
                                  </a:cubicBezTo>
                                  <a:cubicBezTo>
                                    <a:pt x="158503" y="38307"/>
                                    <a:pt x="128514" y="28562"/>
                                    <a:pt x="73676" y="74113"/>
                                  </a:cubicBezTo>
                                  <a:cubicBezTo>
                                    <a:pt x="47324" y="96002"/>
                                    <a:pt x="0" y="189055"/>
                                    <a:pt x="75722" y="261248"/>
                                  </a:cubicBezTo>
                                  <a:cubicBezTo>
                                    <a:pt x="139990" y="322799"/>
                                    <a:pt x="232354" y="299021"/>
                                    <a:pt x="267970" y="258130"/>
                                  </a:cubicBezTo>
                                  <a:cubicBezTo>
                                    <a:pt x="302335" y="221960"/>
                                    <a:pt x="306993" y="181987"/>
                                    <a:pt x="305208" y="158548"/>
                                  </a:cubicBezTo>
                                  <a:cubicBezTo>
                                    <a:pt x="314083" y="131508"/>
                                    <a:pt x="339526" y="141858"/>
                                    <a:pt x="340670" y="160311"/>
                                  </a:cubicBezTo>
                                  <a:cubicBezTo>
                                    <a:pt x="342076" y="204528"/>
                                    <a:pt x="325953" y="249319"/>
                                    <a:pt x="291876" y="283406"/>
                                  </a:cubicBezTo>
                                  <a:close/>
                                </a:path>
                              </a:pathLst>
                            </a:custGeom>
                            <a:solidFill>
                              <a:srgbClr val="717070">
                                <a:alpha val="29000"/>
                              </a:srgbClr>
                            </a:solidFill>
                            <a:ln w="10000" cap="flat">
                              <a:solidFill>
                                <a:srgbClr val="717070"/>
                              </a:solidFill>
                            </a:ln>
                          </wps:spPr>
                          <wps:bodyPr/>
                        </wps:wsp>
                        <wps:wsp>
                          <wps:cNvPr id="88" name="任意多边形: 形状 88"/>
                          <wps:cNvSpPr/>
                          <wps:spPr>
                            <a:xfrm>
                              <a:off x="842587" y="686981"/>
                              <a:ext cx="200006" cy="196178"/>
                            </a:xfrm>
                            <a:custGeom>
                              <a:avLst/>
                              <a:gdLst/>
                              <a:ahLst/>
                              <a:cxnLst/>
                              <a:rect l="l" t="t" r="r" b="b"/>
                              <a:pathLst>
                                <a:path w="200006" h="196178">
                                  <a:moveTo>
                                    <a:pt x="171447" y="166724"/>
                                  </a:moveTo>
                                  <a:cubicBezTo>
                                    <a:pt x="132754" y="205428"/>
                                    <a:pt x="69523" y="206063"/>
                                    <a:pt x="30032" y="168181"/>
                                  </a:cubicBezTo>
                                  <a:cubicBezTo>
                                    <a:pt x="-9379" y="130377"/>
                                    <a:pt x="-10135" y="68365"/>
                                    <a:pt x="28558" y="29662"/>
                                  </a:cubicBezTo>
                                  <a:cubicBezTo>
                                    <a:pt x="50281" y="7933"/>
                                    <a:pt x="79840" y="-1774"/>
                                    <a:pt x="108561" y="0"/>
                                  </a:cubicBezTo>
                                  <a:cubicBezTo>
                                    <a:pt x="117872" y="0"/>
                                    <a:pt x="129852" y="24666"/>
                                    <a:pt x="109574" y="34859"/>
                                  </a:cubicBezTo>
                                  <a:cubicBezTo>
                                    <a:pt x="97301" y="30992"/>
                                    <a:pt x="71370" y="36751"/>
                                    <a:pt x="53660" y="53740"/>
                                  </a:cubicBezTo>
                                  <a:cubicBezTo>
                                    <a:pt x="15898" y="92237"/>
                                    <a:pt x="42438" y="132283"/>
                                    <a:pt x="54616" y="143591"/>
                                  </a:cubicBezTo>
                                  <a:cubicBezTo>
                                    <a:pt x="67024" y="155112"/>
                                    <a:pt x="101438" y="180217"/>
                                    <a:pt x="146345" y="142646"/>
                                  </a:cubicBezTo>
                                  <a:cubicBezTo>
                                    <a:pt x="171083" y="115600"/>
                                    <a:pt x="163747" y="96705"/>
                                    <a:pt x="164177" y="89211"/>
                                  </a:cubicBezTo>
                                  <a:cubicBezTo>
                                    <a:pt x="175637" y="64632"/>
                                    <a:pt x="198790" y="81736"/>
                                    <a:pt x="199446" y="87800"/>
                                  </a:cubicBezTo>
                                  <a:cubicBezTo>
                                    <a:pt x="202484" y="115869"/>
                                    <a:pt x="193170" y="144996"/>
                                    <a:pt x="171447" y="166724"/>
                                  </a:cubicBezTo>
                                  <a:close/>
                                </a:path>
                              </a:pathLst>
                            </a:custGeom>
                            <a:solidFill>
                              <a:srgbClr val="717070">
                                <a:alpha val="29000"/>
                              </a:srgbClr>
                            </a:solidFill>
                            <a:ln w="10000" cap="flat">
                              <a:solidFill>
                                <a:srgbClr val="717070"/>
                              </a:solidFill>
                            </a:ln>
                          </wps:spPr>
                          <wps:bodyPr/>
                        </wps:wsp>
                      </wpg:grpSp>
                      <wpg:grpSp>
                        <wpg:cNvPr id="89" name="手机"/>
                        <wpg:cNvGrpSpPr/>
                        <wpg:grpSpPr>
                          <a:xfrm>
                            <a:off x="2982047" y="2172047"/>
                            <a:ext cx="234332" cy="412422"/>
                            <a:chOff x="2982047" y="2172047"/>
                            <a:chExt cx="234332" cy="412422"/>
                          </a:xfrm>
                        </wpg:grpSpPr>
                        <wps:wsp>
                          <wps:cNvPr id="90" name="任意多边形: 形状 90"/>
                          <wps:cNvSpPr/>
                          <wps:spPr>
                            <a:xfrm>
                              <a:off x="2982047" y="2172047"/>
                              <a:ext cx="234332" cy="412422"/>
                            </a:xfrm>
                            <a:custGeom>
                              <a:avLst/>
                              <a:gdLst/>
                              <a:ahLst/>
                              <a:cxnLst/>
                              <a:rect l="l" t="t" r="r" b="b"/>
                              <a:pathLst>
                                <a:path w="234332" h="412422">
                                  <a:moveTo>
                                    <a:pt x="23986" y="0"/>
                                  </a:moveTo>
                                  <a:lnTo>
                                    <a:pt x="210246" y="0"/>
                                  </a:lnTo>
                                  <a:cubicBezTo>
                                    <a:pt x="223547" y="0"/>
                                    <a:pt x="234332" y="10325"/>
                                    <a:pt x="234332" y="23363"/>
                                  </a:cubicBezTo>
                                  <a:lnTo>
                                    <a:pt x="234332" y="388518"/>
                                  </a:lnTo>
                                  <a:cubicBezTo>
                                    <a:pt x="234332" y="401556"/>
                                    <a:pt x="223547" y="412422"/>
                                    <a:pt x="210246" y="412422"/>
                                  </a:cubicBezTo>
                                  <a:lnTo>
                                    <a:pt x="23986" y="412422"/>
                                  </a:lnTo>
                                  <a:cubicBezTo>
                                    <a:pt x="10684" y="412422"/>
                                    <a:pt x="0" y="401556"/>
                                    <a:pt x="0" y="388518"/>
                                  </a:cubicBezTo>
                                  <a:lnTo>
                                    <a:pt x="0" y="23363"/>
                                  </a:lnTo>
                                  <a:cubicBezTo>
                                    <a:pt x="0" y="10325"/>
                                    <a:pt x="10684" y="0"/>
                                    <a:pt x="23986" y="0"/>
                                  </a:cubicBezTo>
                                  <a:close/>
                                </a:path>
                              </a:pathLst>
                            </a:custGeom>
                            <a:solidFill>
                              <a:srgbClr val="3A526B"/>
                            </a:solidFill>
                            <a:ln w="10000" cap="flat">
                              <a:solidFill>
                                <a:srgbClr val="3A526B"/>
                              </a:solidFill>
                            </a:ln>
                          </wps:spPr>
                          <wps:bodyPr/>
                        </wps:wsp>
                        <wpg:grpSp>
                          <wpg:cNvPr id="91" name="组合 91"/>
                          <wpg:cNvGrpSpPr/>
                          <wpg:grpSpPr>
                            <a:xfrm>
                              <a:off x="2998710" y="2183943"/>
                              <a:ext cx="200618" cy="386430"/>
                              <a:chOff x="2998710" y="2183943"/>
                              <a:chExt cx="200618" cy="386430"/>
                            </a:xfrm>
                          </wpg:grpSpPr>
                          <wps:wsp>
                            <wps:cNvPr id="92" name="任意多边形: 形状 92"/>
                            <wps:cNvSpPr/>
                            <wps:spPr>
                              <a:xfrm>
                                <a:off x="2998710" y="2201872"/>
                                <a:ext cx="200618" cy="329750"/>
                              </a:xfrm>
                              <a:custGeom>
                                <a:avLst/>
                                <a:gdLst/>
                                <a:ahLst/>
                                <a:cxnLst/>
                                <a:rect l="l" t="t" r="r" b="b"/>
                                <a:pathLst>
                                  <a:path w="200618" h="329750">
                                    <a:moveTo>
                                      <a:pt x="16454" y="0"/>
                                    </a:moveTo>
                                    <a:lnTo>
                                      <a:pt x="184127" y="0"/>
                                    </a:lnTo>
                                    <a:cubicBezTo>
                                      <a:pt x="193234" y="0"/>
                                      <a:pt x="200618" y="6487"/>
                                      <a:pt x="200618" y="14826"/>
                                    </a:cubicBezTo>
                                    <a:lnTo>
                                      <a:pt x="200618" y="314334"/>
                                    </a:lnTo>
                                    <a:cubicBezTo>
                                      <a:pt x="200618" y="322674"/>
                                      <a:pt x="193234" y="329750"/>
                                      <a:pt x="184127" y="329750"/>
                                    </a:cubicBezTo>
                                    <a:lnTo>
                                      <a:pt x="16454" y="329750"/>
                                    </a:lnTo>
                                    <a:cubicBezTo>
                                      <a:pt x="7343" y="329750"/>
                                      <a:pt x="0" y="322674"/>
                                      <a:pt x="0" y="314334"/>
                                    </a:cubicBezTo>
                                    <a:lnTo>
                                      <a:pt x="0" y="14826"/>
                                    </a:lnTo>
                                    <a:cubicBezTo>
                                      <a:pt x="0" y="6487"/>
                                      <a:pt x="7343" y="0"/>
                                      <a:pt x="16454" y="0"/>
                                    </a:cubicBezTo>
                                    <a:close/>
                                  </a:path>
                                </a:pathLst>
                              </a:custGeom>
                              <a:solidFill>
                                <a:srgbClr val="FFFFFF"/>
                              </a:solidFill>
                              <a:ln w="10000" cap="flat">
                                <a:solidFill>
                                  <a:srgbClr val="FFFFFF"/>
                                </a:solidFill>
                              </a:ln>
                            </wps:spPr>
                            <wps:bodyPr/>
                          </wps:wsp>
                          <wpg:grpSp>
                            <wpg:cNvPr id="93" name="组合 93"/>
                            <wpg:cNvGrpSpPr/>
                            <wpg:grpSpPr>
                              <a:xfrm>
                                <a:off x="3043121" y="2183943"/>
                                <a:ext cx="112183" cy="386430"/>
                                <a:chOff x="3043121" y="2183943"/>
                                <a:chExt cx="112183" cy="386430"/>
                              </a:xfrm>
                            </wpg:grpSpPr>
                            <wps:wsp>
                              <wps:cNvPr id="94" name="任意多边形: 形状 94"/>
                              <wps:cNvSpPr/>
                              <wps:spPr>
                                <a:xfrm>
                                  <a:off x="3043121" y="2183943"/>
                                  <a:ext cx="112183" cy="10000"/>
                                </a:xfrm>
                                <a:custGeom>
                                  <a:avLst/>
                                  <a:gdLst/>
                                  <a:ahLst/>
                                  <a:cxnLst/>
                                  <a:rect l="l" t="t" r="r" b="b"/>
                                  <a:pathLst>
                                    <a:path w="112183" h="10000">
                                      <a:moveTo>
                                        <a:pt x="3842" y="0"/>
                                      </a:moveTo>
                                      <a:lnTo>
                                        <a:pt x="108340" y="0"/>
                                      </a:lnTo>
                                      <a:cubicBezTo>
                                        <a:pt x="110462" y="0"/>
                                        <a:pt x="112183" y="0"/>
                                        <a:pt x="112183" y="1835"/>
                                      </a:cubicBezTo>
                                      <a:cubicBezTo>
                                        <a:pt x="112183" y="2848"/>
                                        <a:pt x="110462" y="3669"/>
                                        <a:pt x="108340" y="3669"/>
                                      </a:cubicBezTo>
                                      <a:lnTo>
                                        <a:pt x="3842" y="3669"/>
                                      </a:lnTo>
                                      <a:cubicBezTo>
                                        <a:pt x="1721" y="3669"/>
                                        <a:pt x="0" y="2848"/>
                                        <a:pt x="0" y="1835"/>
                                      </a:cubicBezTo>
                                      <a:cubicBezTo>
                                        <a:pt x="0" y="0"/>
                                        <a:pt x="1721" y="0"/>
                                        <a:pt x="3842" y="0"/>
                                      </a:cubicBezTo>
                                      <a:close/>
                                    </a:path>
                                  </a:pathLst>
                                </a:custGeom>
                                <a:solidFill>
                                  <a:srgbClr val="FFFFFF"/>
                                </a:solidFill>
                                <a:ln w="10000" cap="flat">
                                  <a:solidFill>
                                    <a:srgbClr val="FFFFFF"/>
                                  </a:solidFill>
                                </a:ln>
                              </wps:spPr>
                              <wps:bodyPr/>
                            </wps:wsp>
                            <wps:wsp>
                              <wps:cNvPr id="95" name="任意多边形: 形状 95"/>
                              <wps:cNvSpPr/>
                              <wps:spPr>
                                <a:xfrm>
                                  <a:off x="3073135" y="2544738"/>
                                  <a:ext cx="52249" cy="25635"/>
                                </a:xfrm>
                                <a:custGeom>
                                  <a:avLst/>
                                  <a:gdLst/>
                                  <a:ahLst/>
                                  <a:cxnLst/>
                                  <a:rect l="l" t="t" r="r" b="b"/>
                                  <a:pathLst>
                                    <a:path w="52249" h="25635">
                                      <a:moveTo>
                                        <a:pt x="3842" y="0"/>
                                      </a:moveTo>
                                      <a:lnTo>
                                        <a:pt x="48407" y="0"/>
                                      </a:lnTo>
                                      <a:cubicBezTo>
                                        <a:pt x="50528" y="0"/>
                                        <a:pt x="52249" y="1686"/>
                                        <a:pt x="52249" y="3767"/>
                                      </a:cubicBezTo>
                                      <a:lnTo>
                                        <a:pt x="52249" y="21845"/>
                                      </a:lnTo>
                                      <a:cubicBezTo>
                                        <a:pt x="52249" y="23925"/>
                                        <a:pt x="50528" y="25635"/>
                                        <a:pt x="48407" y="25635"/>
                                      </a:cubicBezTo>
                                      <a:lnTo>
                                        <a:pt x="3842" y="25635"/>
                                      </a:lnTo>
                                      <a:cubicBezTo>
                                        <a:pt x="1721" y="25635"/>
                                        <a:pt x="0" y="23925"/>
                                        <a:pt x="0" y="21845"/>
                                      </a:cubicBezTo>
                                      <a:lnTo>
                                        <a:pt x="0" y="3767"/>
                                      </a:lnTo>
                                      <a:cubicBezTo>
                                        <a:pt x="0" y="1686"/>
                                        <a:pt x="1721" y="0"/>
                                        <a:pt x="3842" y="0"/>
                                      </a:cubicBezTo>
                                      <a:close/>
                                    </a:path>
                                  </a:pathLst>
                                </a:custGeom>
                                <a:solidFill>
                                  <a:srgbClr val="FFFFFF"/>
                                </a:solidFill>
                                <a:ln w="10000" cap="flat">
                                  <a:solidFill>
                                    <a:srgbClr val="FFFFFF"/>
                                  </a:solidFill>
                                </a:ln>
                              </wps:spPr>
                              <wps:bodyPr/>
                            </wps:wsp>
                          </wpg:grpSp>
                        </wpg:grpSp>
                      </wpg:grpSp>
                      <wps:wsp>
                        <wps:cNvPr id="96" name="Line"/>
                        <wps:cNvSpPr/>
                        <wps:spPr>
                          <a:xfrm>
                            <a:off x="1532362" y="2459547"/>
                            <a:ext cx="3210000" cy="562500"/>
                          </a:xfrm>
                          <a:custGeom>
                            <a:avLst/>
                            <a:gdLst/>
                            <a:ahLst/>
                            <a:cxnLst/>
                            <a:rect l="l" t="t" r="r" b="b"/>
                            <a:pathLst>
                              <a:path w="3210000" h="562500" fill="none">
                                <a:moveTo>
                                  <a:pt x="0" y="562500"/>
                                </a:moveTo>
                                <a:cubicBezTo>
                                  <a:pt x="470000" y="-187500"/>
                                  <a:pt x="2640000" y="-187500"/>
                                  <a:pt x="3210000" y="562500"/>
                                </a:cubicBezTo>
                              </a:path>
                            </a:pathLst>
                          </a:custGeom>
                          <a:noFill/>
                          <a:ln w="10000" cap="flat">
                            <a:solidFill>
                              <a:srgbClr val="000000"/>
                            </a:solidFill>
                          </a:ln>
                        </wps:spPr>
                        <wps:bodyPr/>
                      </wps:wsp>
                      <wps:wsp>
                        <wps:cNvPr id="97" name="Line"/>
                        <wps:cNvSpPr/>
                        <wps:spPr>
                          <a:xfrm rot="4199341">
                            <a:off x="748148" y="1726023"/>
                            <a:ext cx="1933205" cy="10000"/>
                          </a:xfrm>
                          <a:custGeom>
                            <a:avLst/>
                            <a:gdLst/>
                            <a:ahLst/>
                            <a:cxnLst/>
                            <a:rect l="l" t="t" r="r" b="b"/>
                            <a:pathLst>
                              <a:path w="1933205" h="10000" fill="none">
                                <a:moveTo>
                                  <a:pt x="0" y="0"/>
                                </a:moveTo>
                                <a:lnTo>
                                  <a:pt x="1933205" y="0"/>
                                </a:lnTo>
                              </a:path>
                            </a:pathLst>
                          </a:custGeom>
                          <a:noFill/>
                          <a:ln w="10000" cap="flat">
                            <a:solidFill>
                              <a:srgbClr val="000000">
                                <a:alpha val="30000"/>
                              </a:srgbClr>
                            </a:solidFill>
                            <a:custDash>
                              <a:ds d="1100000" sp="500000"/>
                            </a:custDash>
                          </a:ln>
                        </wps:spPr>
                        <wps:bodyPr/>
                      </wps:wsp>
                      <wps:wsp>
                        <wps:cNvPr id="98" name="Line"/>
                        <wps:cNvSpPr/>
                        <wps:spPr>
                          <a:xfrm rot="2033963">
                            <a:off x="1133777" y="1710942"/>
                            <a:ext cx="3314624" cy="10000"/>
                          </a:xfrm>
                          <a:custGeom>
                            <a:avLst/>
                            <a:gdLst/>
                            <a:ahLst/>
                            <a:cxnLst/>
                            <a:rect l="l" t="t" r="r" b="b"/>
                            <a:pathLst>
                              <a:path w="3314624" h="10000" fill="none">
                                <a:moveTo>
                                  <a:pt x="0" y="0"/>
                                </a:moveTo>
                                <a:lnTo>
                                  <a:pt x="3314624" y="0"/>
                                </a:lnTo>
                              </a:path>
                            </a:pathLst>
                          </a:custGeom>
                          <a:noFill/>
                          <a:ln w="10000" cap="flat">
                            <a:solidFill>
                              <a:srgbClr val="000000">
                                <a:alpha val="30000"/>
                              </a:srgbClr>
                            </a:solidFill>
                            <a:custDash>
                              <a:ds d="1100000" sp="500000"/>
                            </a:custDash>
                          </a:ln>
                        </wps:spPr>
                        <wps:bodyPr/>
                      </wps:wsp>
                      <wps:wsp>
                        <wps:cNvPr id="99" name="Line"/>
                        <wps:cNvSpPr/>
                        <wps:spPr>
                          <a:xfrm rot="8735050">
                            <a:off x="1754897" y="1684947"/>
                            <a:ext cx="3319339" cy="10000"/>
                          </a:xfrm>
                          <a:custGeom>
                            <a:avLst/>
                            <a:gdLst/>
                            <a:ahLst/>
                            <a:cxnLst/>
                            <a:rect l="l" t="t" r="r" b="b"/>
                            <a:pathLst>
                              <a:path w="3319339" h="10000" fill="none">
                                <a:moveTo>
                                  <a:pt x="0" y="0"/>
                                </a:moveTo>
                                <a:lnTo>
                                  <a:pt x="3319339" y="0"/>
                                </a:lnTo>
                              </a:path>
                            </a:pathLst>
                          </a:custGeom>
                          <a:noFill/>
                          <a:ln w="10000" cap="flat">
                            <a:solidFill>
                              <a:srgbClr val="000000"/>
                            </a:solidFill>
                            <a:custDash>
                              <a:ds d="1100000" sp="500000"/>
                            </a:custDash>
                          </a:ln>
                        </wps:spPr>
                        <wps:bodyPr/>
                      </wps:wsp>
                      <wps:wsp>
                        <wps:cNvPr id="100" name="Line"/>
                        <wps:cNvSpPr/>
                        <wps:spPr>
                          <a:xfrm rot="6543678">
                            <a:off x="3522966" y="1721998"/>
                            <a:ext cx="1925572" cy="10000"/>
                          </a:xfrm>
                          <a:custGeom>
                            <a:avLst/>
                            <a:gdLst/>
                            <a:ahLst/>
                            <a:cxnLst/>
                            <a:rect l="l" t="t" r="r" b="b"/>
                            <a:pathLst>
                              <a:path w="1925572" h="10000" fill="none">
                                <a:moveTo>
                                  <a:pt x="0" y="0"/>
                                </a:moveTo>
                                <a:lnTo>
                                  <a:pt x="1925572" y="0"/>
                                </a:lnTo>
                              </a:path>
                            </a:pathLst>
                          </a:custGeom>
                          <a:noFill/>
                          <a:ln w="10000" cap="flat">
                            <a:solidFill>
                              <a:srgbClr val="000000"/>
                            </a:solidFill>
                            <a:custDash>
                              <a:ds d="1100000" sp="500000"/>
                            </a:custDash>
                          </a:ln>
                        </wps:spPr>
                        <wps:bodyPr/>
                      </wps:wsp>
                      <wps:wsp>
                        <wps:cNvPr id="101" name="Line"/>
                        <wps:cNvSpPr/>
                        <wps:spPr>
                          <a:xfrm rot="7807">
                            <a:off x="2050057" y="2639982"/>
                            <a:ext cx="2135682" cy="141904"/>
                          </a:xfrm>
                          <a:custGeom>
                            <a:avLst/>
                            <a:gdLst/>
                            <a:ahLst/>
                            <a:cxnLst/>
                            <a:rect l="l" t="t" r="r" b="b"/>
                            <a:pathLst>
                              <a:path w="2135682" h="141904" fill="none">
                                <a:moveTo>
                                  <a:pt x="0" y="0"/>
                                </a:moveTo>
                                <a:cubicBezTo>
                                  <a:pt x="454470" y="189205"/>
                                  <a:pt x="1738874" y="189205"/>
                                  <a:pt x="2135682" y="0"/>
                                </a:cubicBezTo>
                              </a:path>
                            </a:pathLst>
                          </a:custGeom>
                          <a:noFill/>
                          <a:ln w="10000" cap="flat">
                            <a:solidFill>
                              <a:srgbClr val="000000"/>
                            </a:solidFill>
                            <a:custDash>
                              <a:ds d="1100000" sp="500000"/>
                            </a:custDash>
                          </a:ln>
                        </wps:spPr>
                        <wps:bodyPr/>
                      </wps:wsp>
                      <wpg:grpSp>
                        <wpg:cNvPr id="102" name="卫星"/>
                        <wpg:cNvGrpSpPr/>
                        <wpg:grpSpPr>
                          <a:xfrm rot="-600000" flipH="1">
                            <a:off x="161091" y="954945"/>
                            <a:ext cx="780001" cy="759999"/>
                            <a:chOff x="161091" y="954945"/>
                            <a:chExt cx="780001" cy="759999"/>
                          </a:xfrm>
                        </wpg:grpSpPr>
                        <wps:wsp>
                          <wps:cNvPr id="103" name="任意多边形: 形状 103"/>
                          <wps:cNvSpPr/>
                          <wps:spPr>
                            <a:xfrm>
                              <a:off x="317199" y="954944"/>
                              <a:ext cx="623892" cy="624189"/>
                            </a:xfrm>
                            <a:custGeom>
                              <a:avLst/>
                              <a:gdLst/>
                              <a:ahLst/>
                              <a:cxnLst/>
                              <a:rect l="l" t="t" r="r" b="b"/>
                              <a:pathLst>
                                <a:path w="623892" h="624189">
                                  <a:moveTo>
                                    <a:pt x="126372" y="0"/>
                                  </a:moveTo>
                                  <a:lnTo>
                                    <a:pt x="623892" y="504651"/>
                                  </a:lnTo>
                                  <a:lnTo>
                                    <a:pt x="497520" y="624189"/>
                                  </a:lnTo>
                                  <a:lnTo>
                                    <a:pt x="0" y="119538"/>
                                  </a:lnTo>
                                  <a:lnTo>
                                    <a:pt x="126372" y="0"/>
                                  </a:lnTo>
                                  <a:close/>
                                </a:path>
                              </a:pathLst>
                            </a:custGeom>
                            <a:solidFill>
                              <a:srgbClr val="00A2FF"/>
                            </a:solidFill>
                            <a:ln w="10000" cap="flat">
                              <a:solidFill>
                                <a:srgbClr val="00A2FF"/>
                              </a:solidFill>
                            </a:ln>
                          </wps:spPr>
                          <wps:bodyPr/>
                        </wps:wsp>
                        <wps:wsp>
                          <wps:cNvPr id="104" name="任意多边形: 形状 104"/>
                          <wps:cNvSpPr/>
                          <wps:spPr>
                            <a:xfrm>
                              <a:off x="293405" y="1299735"/>
                              <a:ext cx="283207" cy="284770"/>
                            </a:xfrm>
                            <a:custGeom>
                              <a:avLst/>
                              <a:gdLst/>
                              <a:ahLst/>
                              <a:cxnLst/>
                              <a:rect l="l" t="t" r="r" b="b"/>
                              <a:pathLst>
                                <a:path w="283207" h="284770">
                                  <a:moveTo>
                                    <a:pt x="273954" y="275436"/>
                                  </a:moveTo>
                                  <a:cubicBezTo>
                                    <a:pt x="309242" y="183321"/>
                                    <a:pt x="232604" y="124787"/>
                                    <a:pt x="227273" y="100392"/>
                                  </a:cubicBezTo>
                                  <a:cubicBezTo>
                                    <a:pt x="221942" y="75996"/>
                                    <a:pt x="259323" y="72844"/>
                                    <a:pt x="259323" y="72844"/>
                                  </a:cubicBezTo>
                                  <a:lnTo>
                                    <a:pt x="223139" y="35838"/>
                                  </a:lnTo>
                                  <a:cubicBezTo>
                                    <a:pt x="223139" y="35838"/>
                                    <a:pt x="219028" y="64897"/>
                                    <a:pt x="196140" y="61392"/>
                                  </a:cubicBezTo>
                                  <a:cubicBezTo>
                                    <a:pt x="173255" y="57777"/>
                                    <a:pt x="97774" y="-33851"/>
                                    <a:pt x="0" y="13608"/>
                                  </a:cubicBezTo>
                                  <a:cubicBezTo>
                                    <a:pt x="0" y="13608"/>
                                    <a:pt x="111665" y="116567"/>
                                    <a:pt x="122239" y="127381"/>
                                  </a:cubicBezTo>
                                  <a:cubicBezTo>
                                    <a:pt x="132813" y="138196"/>
                                    <a:pt x="124621" y="142385"/>
                                    <a:pt x="111752" y="154543"/>
                                  </a:cubicBezTo>
                                  <a:cubicBezTo>
                                    <a:pt x="98887" y="166643"/>
                                    <a:pt x="47311" y="220340"/>
                                    <a:pt x="47311" y="220340"/>
                                  </a:cubicBezTo>
                                  <a:cubicBezTo>
                                    <a:pt x="47311" y="220340"/>
                                    <a:pt x="19559" y="212706"/>
                                    <a:pt x="6486" y="234516"/>
                                  </a:cubicBezTo>
                                  <a:cubicBezTo>
                                    <a:pt x="-6588" y="256326"/>
                                    <a:pt x="9069" y="282148"/>
                                    <a:pt x="34229" y="284770"/>
                                  </a:cubicBezTo>
                                  <a:cubicBezTo>
                                    <a:pt x="59398" y="286711"/>
                                    <a:pt x="79821" y="258098"/>
                                    <a:pt x="67138" y="240617"/>
                                  </a:cubicBezTo>
                                  <a:cubicBezTo>
                                    <a:pt x="67138" y="240617"/>
                                    <a:pt x="126639" y="174278"/>
                                    <a:pt x="133972" y="168246"/>
                                  </a:cubicBezTo>
                                  <a:cubicBezTo>
                                    <a:pt x="142966" y="160848"/>
                                    <a:pt x="150324" y="161516"/>
                                    <a:pt x="157411" y="166960"/>
                                  </a:cubicBezTo>
                                  <a:cubicBezTo>
                                    <a:pt x="164428" y="172350"/>
                                    <a:pt x="273954" y="275436"/>
                                    <a:pt x="273954" y="275436"/>
                                  </a:cubicBezTo>
                                  <a:close/>
                                </a:path>
                              </a:pathLst>
                            </a:custGeom>
                            <a:solidFill>
                              <a:srgbClr val="00A2FF"/>
                            </a:solidFill>
                            <a:ln w="10000" cap="flat">
                              <a:solidFill>
                                <a:srgbClr val="00A2FF"/>
                              </a:solidFill>
                            </a:ln>
                          </wps:spPr>
                          <wps:bodyPr/>
                        </wps:wsp>
                        <wps:wsp>
                          <wps:cNvPr id="105" name="任意多边形: 形状 105"/>
                          <wps:cNvSpPr/>
                          <wps:spPr>
                            <a:xfrm>
                              <a:off x="729083" y="1083102"/>
                              <a:ext cx="90768" cy="91974"/>
                            </a:xfrm>
                            <a:custGeom>
                              <a:avLst/>
                              <a:gdLst/>
                              <a:ahLst/>
                              <a:cxnLst/>
                              <a:rect l="l" t="t" r="r" b="b"/>
                              <a:pathLst>
                                <a:path w="90768" h="91974">
                                  <a:moveTo>
                                    <a:pt x="0" y="0"/>
                                  </a:moveTo>
                                  <a:lnTo>
                                    <a:pt x="90768" y="91974"/>
                                  </a:lnTo>
                                  <a:lnTo>
                                    <a:pt x="20948" y="90781"/>
                                  </a:lnTo>
                                  <a:lnTo>
                                    <a:pt x="0" y="69217"/>
                                  </a:lnTo>
                                  <a:lnTo>
                                    <a:pt x="0" y="0"/>
                                  </a:lnTo>
                                  <a:close/>
                                </a:path>
                              </a:pathLst>
                            </a:custGeom>
                            <a:solidFill>
                              <a:srgbClr val="00A2FF"/>
                            </a:solidFill>
                            <a:ln w="10000" cap="flat">
                              <a:solidFill>
                                <a:srgbClr val="00A2FF"/>
                              </a:solidFill>
                            </a:ln>
                          </wps:spPr>
                          <wps:bodyPr/>
                        </wps:wsp>
                        <wps:wsp>
                          <wps:cNvPr id="106" name="任意多边形: 形状 106"/>
                          <wps:cNvSpPr/>
                          <wps:spPr>
                            <a:xfrm>
                              <a:off x="471859" y="1114145"/>
                              <a:ext cx="314575" cy="305784"/>
                            </a:xfrm>
                            <a:custGeom>
                              <a:avLst/>
                              <a:gdLst/>
                              <a:ahLst/>
                              <a:cxnLst/>
                              <a:rect l="l" t="t" r="r" b="b"/>
                              <a:pathLst>
                                <a:path w="314575" h="305784">
                                  <a:moveTo>
                                    <a:pt x="194419" y="0"/>
                                  </a:moveTo>
                                  <a:lnTo>
                                    <a:pt x="314575" y="121878"/>
                                  </a:lnTo>
                                  <a:lnTo>
                                    <a:pt x="120156" y="305784"/>
                                  </a:lnTo>
                                  <a:lnTo>
                                    <a:pt x="0" y="183906"/>
                                  </a:lnTo>
                                  <a:lnTo>
                                    <a:pt x="194419" y="0"/>
                                  </a:lnTo>
                                  <a:close/>
                                </a:path>
                              </a:pathLst>
                            </a:custGeom>
                            <a:solidFill>
                              <a:srgbClr val="189DBE"/>
                            </a:solidFill>
                            <a:ln w="10000" cap="flat">
                              <a:solidFill>
                                <a:srgbClr val="189DBE"/>
                              </a:solidFill>
                            </a:ln>
                          </wps:spPr>
                          <wps:bodyPr/>
                        </wps:wsp>
                        <wps:wsp>
                          <wps:cNvPr id="107" name="任意多边形: 形状 107"/>
                          <wps:cNvSpPr/>
                          <wps:spPr>
                            <a:xfrm>
                              <a:off x="471858" y="1114145"/>
                              <a:ext cx="314574" cy="305784"/>
                            </a:xfrm>
                            <a:custGeom>
                              <a:avLst/>
                              <a:gdLst/>
                              <a:ahLst/>
                              <a:cxnLst/>
                              <a:rect l="l" t="t" r="r" b="b"/>
                              <a:pathLst>
                                <a:path w="314574" h="305784">
                                  <a:moveTo>
                                    <a:pt x="194418" y="0"/>
                                  </a:moveTo>
                                  <a:lnTo>
                                    <a:pt x="314574" y="121879"/>
                                  </a:lnTo>
                                  <a:lnTo>
                                    <a:pt x="120156" y="305784"/>
                                  </a:lnTo>
                                  <a:lnTo>
                                    <a:pt x="0" y="183905"/>
                                  </a:lnTo>
                                  <a:lnTo>
                                    <a:pt x="194418" y="0"/>
                                  </a:lnTo>
                                  <a:close/>
                                </a:path>
                              </a:pathLst>
                            </a:custGeom>
                            <a:solidFill>
                              <a:srgbClr val="00A2FF"/>
                            </a:solidFill>
                            <a:ln w="10000" cap="flat">
                              <a:solidFill>
                                <a:srgbClr val="00A2FF"/>
                              </a:solidFill>
                            </a:ln>
                          </wps:spPr>
                          <wps:bodyPr/>
                        </wps:wsp>
                        <wps:wsp>
                          <wps:cNvPr id="108" name="任意多边形: 形状 108"/>
                          <wps:cNvSpPr/>
                          <wps:spPr>
                            <a:xfrm>
                              <a:off x="161133" y="1381436"/>
                              <a:ext cx="340670" cy="333507"/>
                            </a:xfrm>
                            <a:custGeom>
                              <a:avLst/>
                              <a:gdLst/>
                              <a:ahLst/>
                              <a:cxnLst/>
                              <a:rect l="l" t="t" r="r" b="b"/>
                              <a:pathLst>
                                <a:path w="340670" h="333507">
                                  <a:moveTo>
                                    <a:pt x="291876" y="283406"/>
                                  </a:moveTo>
                                  <a:cubicBezTo>
                                    <a:pt x="226029" y="349271"/>
                                    <a:pt x="118397" y="350318"/>
                                    <a:pt x="51156" y="285820"/>
                                  </a:cubicBezTo>
                                  <a:cubicBezTo>
                                    <a:pt x="-15949" y="221450"/>
                                    <a:pt x="-17267" y="115893"/>
                                    <a:pt x="48579" y="50030"/>
                                  </a:cubicBezTo>
                                  <a:cubicBezTo>
                                    <a:pt x="82656" y="15943"/>
                                    <a:pt x="128072" y="0"/>
                                    <a:pt x="173200" y="0"/>
                                  </a:cubicBezTo>
                                  <a:cubicBezTo>
                                    <a:pt x="195995" y="0"/>
                                    <a:pt x="202906" y="28814"/>
                                    <a:pt x="175965" y="34574"/>
                                  </a:cubicBezTo>
                                  <a:cubicBezTo>
                                    <a:pt x="158503" y="38307"/>
                                    <a:pt x="128514" y="28562"/>
                                    <a:pt x="73676" y="74113"/>
                                  </a:cubicBezTo>
                                  <a:cubicBezTo>
                                    <a:pt x="47324" y="96002"/>
                                    <a:pt x="0" y="189055"/>
                                    <a:pt x="75722" y="261248"/>
                                  </a:cubicBezTo>
                                  <a:cubicBezTo>
                                    <a:pt x="139990" y="322799"/>
                                    <a:pt x="232354" y="299021"/>
                                    <a:pt x="267970" y="258130"/>
                                  </a:cubicBezTo>
                                  <a:cubicBezTo>
                                    <a:pt x="302335" y="221960"/>
                                    <a:pt x="306993" y="181987"/>
                                    <a:pt x="305208" y="158548"/>
                                  </a:cubicBezTo>
                                  <a:cubicBezTo>
                                    <a:pt x="314083" y="131508"/>
                                    <a:pt x="339526" y="141858"/>
                                    <a:pt x="340670" y="160311"/>
                                  </a:cubicBezTo>
                                  <a:cubicBezTo>
                                    <a:pt x="342076" y="204528"/>
                                    <a:pt x="325953" y="249319"/>
                                    <a:pt x="291876" y="283406"/>
                                  </a:cubicBezTo>
                                  <a:close/>
                                </a:path>
                              </a:pathLst>
                            </a:custGeom>
                            <a:solidFill>
                              <a:srgbClr val="717070"/>
                            </a:solidFill>
                            <a:ln w="10000" cap="flat">
                              <a:solidFill>
                                <a:srgbClr val="717070"/>
                              </a:solidFill>
                            </a:ln>
                          </wps:spPr>
                          <wps:bodyPr/>
                        </wps:wsp>
                        <wps:wsp>
                          <wps:cNvPr id="109" name="任意多边形: 形状 109"/>
                          <wps:cNvSpPr/>
                          <wps:spPr>
                            <a:xfrm>
                              <a:off x="231316" y="1449878"/>
                              <a:ext cx="200006" cy="196178"/>
                            </a:xfrm>
                            <a:custGeom>
                              <a:avLst/>
                              <a:gdLst/>
                              <a:ahLst/>
                              <a:cxnLst/>
                              <a:rect l="l" t="t" r="r" b="b"/>
                              <a:pathLst>
                                <a:path w="200006" h="196178">
                                  <a:moveTo>
                                    <a:pt x="171447" y="166724"/>
                                  </a:moveTo>
                                  <a:cubicBezTo>
                                    <a:pt x="132754" y="205428"/>
                                    <a:pt x="69523" y="206063"/>
                                    <a:pt x="30032" y="168181"/>
                                  </a:cubicBezTo>
                                  <a:cubicBezTo>
                                    <a:pt x="-9379" y="130377"/>
                                    <a:pt x="-10135" y="68365"/>
                                    <a:pt x="28558" y="29662"/>
                                  </a:cubicBezTo>
                                  <a:cubicBezTo>
                                    <a:pt x="50281" y="7933"/>
                                    <a:pt x="79840" y="-1774"/>
                                    <a:pt x="108561" y="0"/>
                                  </a:cubicBezTo>
                                  <a:cubicBezTo>
                                    <a:pt x="117872" y="0"/>
                                    <a:pt x="129852" y="24666"/>
                                    <a:pt x="109574" y="34859"/>
                                  </a:cubicBezTo>
                                  <a:cubicBezTo>
                                    <a:pt x="97301" y="30992"/>
                                    <a:pt x="71370" y="36751"/>
                                    <a:pt x="53660" y="53740"/>
                                  </a:cubicBezTo>
                                  <a:cubicBezTo>
                                    <a:pt x="15898" y="92237"/>
                                    <a:pt x="42438" y="132283"/>
                                    <a:pt x="54616" y="143591"/>
                                  </a:cubicBezTo>
                                  <a:cubicBezTo>
                                    <a:pt x="67024" y="155112"/>
                                    <a:pt x="101438" y="180217"/>
                                    <a:pt x="146345" y="142646"/>
                                  </a:cubicBezTo>
                                  <a:cubicBezTo>
                                    <a:pt x="171083" y="115600"/>
                                    <a:pt x="163747" y="96705"/>
                                    <a:pt x="164177" y="89211"/>
                                  </a:cubicBezTo>
                                  <a:cubicBezTo>
                                    <a:pt x="175637" y="64632"/>
                                    <a:pt x="198790" y="81736"/>
                                    <a:pt x="199446" y="87800"/>
                                  </a:cubicBezTo>
                                  <a:cubicBezTo>
                                    <a:pt x="202484" y="115869"/>
                                    <a:pt x="193170" y="144996"/>
                                    <a:pt x="171447" y="166724"/>
                                  </a:cubicBezTo>
                                  <a:close/>
                                </a:path>
                              </a:pathLst>
                            </a:custGeom>
                            <a:solidFill>
                              <a:srgbClr val="717070"/>
                            </a:solidFill>
                            <a:ln w="10000" cap="flat">
                              <a:solidFill>
                                <a:srgbClr val="717070"/>
                              </a:solidFill>
                            </a:ln>
                          </wps:spPr>
                          <wps:bodyPr/>
                        </wps:wsp>
                      </wpg:grpSp>
                      <wpg:grpSp>
                        <wpg:cNvPr id="110" name="卫星"/>
                        <wpg:cNvGrpSpPr/>
                        <wpg:grpSpPr>
                          <a:xfrm rot="7200000" flipH="1">
                            <a:off x="5080826" y="960884"/>
                            <a:ext cx="780001" cy="759999"/>
                            <a:chOff x="5080826" y="960884"/>
                            <a:chExt cx="780001" cy="759999"/>
                          </a:xfrm>
                        </wpg:grpSpPr>
                        <wps:wsp>
                          <wps:cNvPr id="111" name="任意多边形: 形状 111"/>
                          <wps:cNvSpPr/>
                          <wps:spPr>
                            <a:xfrm>
                              <a:off x="5236935" y="960883"/>
                              <a:ext cx="623892" cy="624189"/>
                            </a:xfrm>
                            <a:custGeom>
                              <a:avLst/>
                              <a:gdLst/>
                              <a:ahLst/>
                              <a:cxnLst/>
                              <a:rect l="l" t="t" r="r" b="b"/>
                              <a:pathLst>
                                <a:path w="623892" h="624189">
                                  <a:moveTo>
                                    <a:pt x="126372" y="0"/>
                                  </a:moveTo>
                                  <a:lnTo>
                                    <a:pt x="623892" y="504651"/>
                                  </a:lnTo>
                                  <a:lnTo>
                                    <a:pt x="497520" y="624189"/>
                                  </a:lnTo>
                                  <a:lnTo>
                                    <a:pt x="0" y="119538"/>
                                  </a:lnTo>
                                  <a:lnTo>
                                    <a:pt x="126372" y="0"/>
                                  </a:lnTo>
                                  <a:close/>
                                </a:path>
                              </a:pathLst>
                            </a:custGeom>
                            <a:solidFill>
                              <a:srgbClr val="00A2FF">
                                <a:alpha val="29000"/>
                              </a:srgbClr>
                            </a:solidFill>
                            <a:ln w="10000" cap="flat">
                              <a:solidFill>
                                <a:srgbClr val="FFFFFF">
                                  <a:alpha val="29000"/>
                                </a:srgbClr>
                              </a:solidFill>
                            </a:ln>
                          </wps:spPr>
                          <wps:bodyPr/>
                        </wps:wsp>
                        <wps:wsp>
                          <wps:cNvPr id="112" name="任意多边形: 形状 112"/>
                          <wps:cNvSpPr/>
                          <wps:spPr>
                            <a:xfrm>
                              <a:off x="5213141" y="1305674"/>
                              <a:ext cx="283207" cy="284770"/>
                            </a:xfrm>
                            <a:custGeom>
                              <a:avLst/>
                              <a:gdLst/>
                              <a:ahLst/>
                              <a:cxnLst/>
                              <a:rect l="l" t="t" r="r" b="b"/>
                              <a:pathLst>
                                <a:path w="283207" h="284770">
                                  <a:moveTo>
                                    <a:pt x="273954" y="275436"/>
                                  </a:moveTo>
                                  <a:cubicBezTo>
                                    <a:pt x="309242" y="183321"/>
                                    <a:pt x="232604" y="124787"/>
                                    <a:pt x="227273" y="100392"/>
                                  </a:cubicBezTo>
                                  <a:cubicBezTo>
                                    <a:pt x="221942" y="75996"/>
                                    <a:pt x="259323" y="72844"/>
                                    <a:pt x="259323" y="72844"/>
                                  </a:cubicBezTo>
                                  <a:lnTo>
                                    <a:pt x="223139" y="35838"/>
                                  </a:lnTo>
                                  <a:cubicBezTo>
                                    <a:pt x="223139" y="35838"/>
                                    <a:pt x="219028" y="64897"/>
                                    <a:pt x="196140" y="61392"/>
                                  </a:cubicBezTo>
                                  <a:cubicBezTo>
                                    <a:pt x="173255" y="57777"/>
                                    <a:pt x="97774" y="-33851"/>
                                    <a:pt x="0" y="13608"/>
                                  </a:cubicBezTo>
                                  <a:cubicBezTo>
                                    <a:pt x="0" y="13608"/>
                                    <a:pt x="111665" y="116567"/>
                                    <a:pt x="122239" y="127381"/>
                                  </a:cubicBezTo>
                                  <a:cubicBezTo>
                                    <a:pt x="132813" y="138196"/>
                                    <a:pt x="124621" y="142385"/>
                                    <a:pt x="111752" y="154543"/>
                                  </a:cubicBezTo>
                                  <a:cubicBezTo>
                                    <a:pt x="98887" y="166643"/>
                                    <a:pt x="47311" y="220340"/>
                                    <a:pt x="47311" y="220340"/>
                                  </a:cubicBezTo>
                                  <a:cubicBezTo>
                                    <a:pt x="47311" y="220340"/>
                                    <a:pt x="19559" y="212706"/>
                                    <a:pt x="6486" y="234516"/>
                                  </a:cubicBezTo>
                                  <a:cubicBezTo>
                                    <a:pt x="-6588" y="256326"/>
                                    <a:pt x="9069" y="282148"/>
                                    <a:pt x="34229" y="284770"/>
                                  </a:cubicBezTo>
                                  <a:cubicBezTo>
                                    <a:pt x="59398" y="286711"/>
                                    <a:pt x="79821" y="258098"/>
                                    <a:pt x="67138" y="240617"/>
                                  </a:cubicBezTo>
                                  <a:cubicBezTo>
                                    <a:pt x="67138" y="240617"/>
                                    <a:pt x="126639" y="174278"/>
                                    <a:pt x="133972" y="168246"/>
                                  </a:cubicBezTo>
                                  <a:cubicBezTo>
                                    <a:pt x="142966" y="160848"/>
                                    <a:pt x="150324" y="161516"/>
                                    <a:pt x="157411" y="166960"/>
                                  </a:cubicBezTo>
                                  <a:cubicBezTo>
                                    <a:pt x="164428" y="172350"/>
                                    <a:pt x="273954" y="275436"/>
                                    <a:pt x="273954" y="275436"/>
                                  </a:cubicBezTo>
                                  <a:close/>
                                </a:path>
                              </a:pathLst>
                            </a:custGeom>
                            <a:solidFill>
                              <a:srgbClr val="00A2FF">
                                <a:alpha val="29000"/>
                              </a:srgbClr>
                            </a:solidFill>
                            <a:ln w="10000" cap="flat">
                              <a:solidFill>
                                <a:srgbClr val="FFFFFF">
                                  <a:alpha val="29000"/>
                                </a:srgbClr>
                              </a:solidFill>
                            </a:ln>
                          </wps:spPr>
                          <wps:bodyPr/>
                        </wps:wsp>
                        <wps:wsp>
                          <wps:cNvPr id="113" name="任意多边形: 形状 113"/>
                          <wps:cNvSpPr/>
                          <wps:spPr>
                            <a:xfrm>
                              <a:off x="5648818" y="1089041"/>
                              <a:ext cx="90768" cy="91974"/>
                            </a:xfrm>
                            <a:custGeom>
                              <a:avLst/>
                              <a:gdLst/>
                              <a:ahLst/>
                              <a:cxnLst/>
                              <a:rect l="l" t="t" r="r" b="b"/>
                              <a:pathLst>
                                <a:path w="90768" h="91974">
                                  <a:moveTo>
                                    <a:pt x="0" y="0"/>
                                  </a:moveTo>
                                  <a:lnTo>
                                    <a:pt x="90768" y="91974"/>
                                  </a:lnTo>
                                  <a:lnTo>
                                    <a:pt x="20948" y="90781"/>
                                  </a:lnTo>
                                  <a:lnTo>
                                    <a:pt x="0" y="69217"/>
                                  </a:lnTo>
                                  <a:lnTo>
                                    <a:pt x="0" y="0"/>
                                  </a:lnTo>
                                  <a:close/>
                                </a:path>
                              </a:pathLst>
                            </a:custGeom>
                            <a:solidFill>
                              <a:srgbClr val="00A2FF">
                                <a:alpha val="29000"/>
                              </a:srgbClr>
                            </a:solidFill>
                            <a:ln w="10000" cap="flat">
                              <a:solidFill>
                                <a:srgbClr val="FFFFFF">
                                  <a:alpha val="29000"/>
                                </a:srgbClr>
                              </a:solidFill>
                            </a:ln>
                          </wps:spPr>
                          <wps:bodyPr/>
                        </wps:wsp>
                        <wps:wsp>
                          <wps:cNvPr id="114" name="任意多边形: 形状 114"/>
                          <wps:cNvSpPr/>
                          <wps:spPr>
                            <a:xfrm>
                              <a:off x="5391594" y="1120084"/>
                              <a:ext cx="314575" cy="305784"/>
                            </a:xfrm>
                            <a:custGeom>
                              <a:avLst/>
                              <a:gdLst/>
                              <a:ahLst/>
                              <a:cxnLst/>
                              <a:rect l="l" t="t" r="r" b="b"/>
                              <a:pathLst>
                                <a:path w="314575" h="305784">
                                  <a:moveTo>
                                    <a:pt x="194419" y="0"/>
                                  </a:moveTo>
                                  <a:lnTo>
                                    <a:pt x="314575" y="121878"/>
                                  </a:lnTo>
                                  <a:lnTo>
                                    <a:pt x="120156" y="305784"/>
                                  </a:lnTo>
                                  <a:lnTo>
                                    <a:pt x="0" y="183906"/>
                                  </a:lnTo>
                                  <a:lnTo>
                                    <a:pt x="194419" y="0"/>
                                  </a:lnTo>
                                  <a:close/>
                                </a:path>
                              </a:pathLst>
                            </a:custGeom>
                            <a:solidFill>
                              <a:srgbClr val="189DBE">
                                <a:alpha val="29000"/>
                              </a:srgbClr>
                            </a:solidFill>
                            <a:ln w="10000" cap="flat">
                              <a:solidFill>
                                <a:srgbClr val="FFFFFF">
                                  <a:alpha val="29000"/>
                                </a:srgbClr>
                              </a:solidFill>
                            </a:ln>
                          </wps:spPr>
                          <wps:bodyPr/>
                        </wps:wsp>
                        <wps:wsp>
                          <wps:cNvPr id="115" name="任意多边形: 形状 115"/>
                          <wps:cNvSpPr/>
                          <wps:spPr>
                            <a:xfrm>
                              <a:off x="5391594" y="1120084"/>
                              <a:ext cx="314574" cy="305784"/>
                            </a:xfrm>
                            <a:custGeom>
                              <a:avLst/>
                              <a:gdLst/>
                              <a:ahLst/>
                              <a:cxnLst/>
                              <a:rect l="l" t="t" r="r" b="b"/>
                              <a:pathLst>
                                <a:path w="314574" h="305784">
                                  <a:moveTo>
                                    <a:pt x="194418" y="0"/>
                                  </a:moveTo>
                                  <a:lnTo>
                                    <a:pt x="314574" y="121879"/>
                                  </a:lnTo>
                                  <a:lnTo>
                                    <a:pt x="120156" y="305784"/>
                                  </a:lnTo>
                                  <a:lnTo>
                                    <a:pt x="0" y="183905"/>
                                  </a:lnTo>
                                  <a:lnTo>
                                    <a:pt x="194418" y="0"/>
                                  </a:lnTo>
                                  <a:close/>
                                </a:path>
                              </a:pathLst>
                            </a:custGeom>
                            <a:solidFill>
                              <a:srgbClr val="00A2FF">
                                <a:alpha val="29000"/>
                              </a:srgbClr>
                            </a:solidFill>
                            <a:ln w="10000" cap="flat">
                              <a:solidFill>
                                <a:srgbClr val="FFFFFF">
                                  <a:alpha val="29000"/>
                                </a:srgbClr>
                              </a:solidFill>
                            </a:ln>
                          </wps:spPr>
                          <wps:bodyPr/>
                        </wps:wsp>
                        <wps:wsp>
                          <wps:cNvPr id="116" name="任意多边形: 形状 116"/>
                          <wps:cNvSpPr/>
                          <wps:spPr>
                            <a:xfrm>
                              <a:off x="5080868" y="1387376"/>
                              <a:ext cx="340670" cy="333507"/>
                            </a:xfrm>
                            <a:custGeom>
                              <a:avLst/>
                              <a:gdLst/>
                              <a:ahLst/>
                              <a:cxnLst/>
                              <a:rect l="l" t="t" r="r" b="b"/>
                              <a:pathLst>
                                <a:path w="340670" h="333507">
                                  <a:moveTo>
                                    <a:pt x="291876" y="283406"/>
                                  </a:moveTo>
                                  <a:cubicBezTo>
                                    <a:pt x="226029" y="349271"/>
                                    <a:pt x="118397" y="350318"/>
                                    <a:pt x="51156" y="285820"/>
                                  </a:cubicBezTo>
                                  <a:cubicBezTo>
                                    <a:pt x="-15949" y="221450"/>
                                    <a:pt x="-17267" y="115893"/>
                                    <a:pt x="48579" y="50030"/>
                                  </a:cubicBezTo>
                                  <a:cubicBezTo>
                                    <a:pt x="82656" y="15943"/>
                                    <a:pt x="128072" y="0"/>
                                    <a:pt x="173200" y="0"/>
                                  </a:cubicBezTo>
                                  <a:cubicBezTo>
                                    <a:pt x="195995" y="0"/>
                                    <a:pt x="202906" y="28814"/>
                                    <a:pt x="175965" y="34574"/>
                                  </a:cubicBezTo>
                                  <a:cubicBezTo>
                                    <a:pt x="158503" y="38307"/>
                                    <a:pt x="128514" y="28562"/>
                                    <a:pt x="73676" y="74113"/>
                                  </a:cubicBezTo>
                                  <a:cubicBezTo>
                                    <a:pt x="47324" y="96002"/>
                                    <a:pt x="0" y="189055"/>
                                    <a:pt x="75722" y="261248"/>
                                  </a:cubicBezTo>
                                  <a:cubicBezTo>
                                    <a:pt x="139990" y="322799"/>
                                    <a:pt x="232354" y="299021"/>
                                    <a:pt x="267970" y="258130"/>
                                  </a:cubicBezTo>
                                  <a:cubicBezTo>
                                    <a:pt x="302335" y="221960"/>
                                    <a:pt x="306993" y="181987"/>
                                    <a:pt x="305208" y="158548"/>
                                  </a:cubicBezTo>
                                  <a:cubicBezTo>
                                    <a:pt x="314083" y="131508"/>
                                    <a:pt x="339526" y="141858"/>
                                    <a:pt x="340670" y="160311"/>
                                  </a:cubicBezTo>
                                  <a:cubicBezTo>
                                    <a:pt x="342076" y="204528"/>
                                    <a:pt x="325953" y="249319"/>
                                    <a:pt x="291876" y="283406"/>
                                  </a:cubicBezTo>
                                  <a:close/>
                                </a:path>
                              </a:pathLst>
                            </a:custGeom>
                            <a:solidFill>
                              <a:srgbClr val="717070">
                                <a:alpha val="29000"/>
                              </a:srgbClr>
                            </a:solidFill>
                            <a:ln w="10000" cap="flat">
                              <a:solidFill>
                                <a:srgbClr val="717070"/>
                              </a:solidFill>
                            </a:ln>
                          </wps:spPr>
                          <wps:bodyPr/>
                        </wps:wsp>
                        <wps:wsp>
                          <wps:cNvPr id="117" name="任意多边形: 形状 117"/>
                          <wps:cNvSpPr/>
                          <wps:spPr>
                            <a:xfrm>
                              <a:off x="5151051" y="1455817"/>
                              <a:ext cx="200006" cy="196178"/>
                            </a:xfrm>
                            <a:custGeom>
                              <a:avLst/>
                              <a:gdLst/>
                              <a:ahLst/>
                              <a:cxnLst/>
                              <a:rect l="l" t="t" r="r" b="b"/>
                              <a:pathLst>
                                <a:path w="200006" h="196178">
                                  <a:moveTo>
                                    <a:pt x="171447" y="166724"/>
                                  </a:moveTo>
                                  <a:cubicBezTo>
                                    <a:pt x="132754" y="205428"/>
                                    <a:pt x="69523" y="206063"/>
                                    <a:pt x="30032" y="168181"/>
                                  </a:cubicBezTo>
                                  <a:cubicBezTo>
                                    <a:pt x="-9379" y="130377"/>
                                    <a:pt x="-10135" y="68365"/>
                                    <a:pt x="28558" y="29662"/>
                                  </a:cubicBezTo>
                                  <a:cubicBezTo>
                                    <a:pt x="50281" y="7933"/>
                                    <a:pt x="79840" y="-1774"/>
                                    <a:pt x="108561" y="0"/>
                                  </a:cubicBezTo>
                                  <a:cubicBezTo>
                                    <a:pt x="117872" y="0"/>
                                    <a:pt x="129852" y="24666"/>
                                    <a:pt x="109574" y="34859"/>
                                  </a:cubicBezTo>
                                  <a:cubicBezTo>
                                    <a:pt x="97301" y="30992"/>
                                    <a:pt x="71370" y="36751"/>
                                    <a:pt x="53660" y="53740"/>
                                  </a:cubicBezTo>
                                  <a:cubicBezTo>
                                    <a:pt x="15898" y="92237"/>
                                    <a:pt x="42438" y="132283"/>
                                    <a:pt x="54616" y="143591"/>
                                  </a:cubicBezTo>
                                  <a:cubicBezTo>
                                    <a:pt x="67024" y="155112"/>
                                    <a:pt x="101438" y="180217"/>
                                    <a:pt x="146345" y="142646"/>
                                  </a:cubicBezTo>
                                  <a:cubicBezTo>
                                    <a:pt x="171083" y="115600"/>
                                    <a:pt x="163747" y="96705"/>
                                    <a:pt x="164177" y="89211"/>
                                  </a:cubicBezTo>
                                  <a:cubicBezTo>
                                    <a:pt x="175637" y="64632"/>
                                    <a:pt x="198790" y="81736"/>
                                    <a:pt x="199446" y="87800"/>
                                  </a:cubicBezTo>
                                  <a:cubicBezTo>
                                    <a:pt x="202484" y="115869"/>
                                    <a:pt x="193170" y="144996"/>
                                    <a:pt x="171447" y="166724"/>
                                  </a:cubicBezTo>
                                  <a:close/>
                                </a:path>
                              </a:pathLst>
                            </a:custGeom>
                            <a:solidFill>
                              <a:srgbClr val="717070">
                                <a:alpha val="29000"/>
                              </a:srgbClr>
                            </a:solidFill>
                            <a:ln w="10000" cap="flat">
                              <a:solidFill>
                                <a:srgbClr val="717070"/>
                              </a:solidFill>
                            </a:ln>
                          </wps:spPr>
                          <wps:bodyPr/>
                        </wps:wsp>
                      </wpg:grpSp>
                      <wps:wsp>
                        <wps:cNvPr id="118" name="Text 2"/>
                        <wps:cNvSpPr txBox="1"/>
                        <wps:spPr>
                          <a:xfrm>
                            <a:off x="373127" y="1173673"/>
                            <a:ext cx="200000" cy="270000"/>
                          </a:xfrm>
                          <a:prstGeom prst="rect">
                            <a:avLst/>
                          </a:prstGeom>
                          <a:noFill/>
                        </wps:spPr>
                        <wps:txbx>
                          <w:txbxContent>
                            <w:p w14:paraId="358D7436" w14:textId="77777777" w:rsidR="00434846" w:rsidRDefault="00434846" w:rsidP="00434846">
                              <w:pPr>
                                <w:snapToGrid w:val="0"/>
                                <w:jc w:val="center"/>
                                <w:rPr>
                                  <w:sz w:val="12"/>
                                </w:rPr>
                              </w:pPr>
                              <w:r>
                                <w:rPr>
                                  <w:rFonts w:ascii="Microsoft YaHei" w:eastAsia="Microsoft YaHei" w:hAnsi="Microsoft YaHei"/>
                                  <w:color w:val="191919"/>
                                  <w:sz w:val="20"/>
                                  <w:szCs w:val="20"/>
                                </w:rPr>
                                <w:t>t</w:t>
                              </w:r>
                              <w:r>
                                <w:rPr>
                                  <w:rFonts w:ascii="Microsoft YaHei" w:eastAsia="Microsoft YaHei" w:hAnsi="Microsoft YaHei"/>
                                  <w:color w:val="191919"/>
                                  <w:sz w:val="20"/>
                                  <w:szCs w:val="20"/>
                                  <w:vertAlign w:val="subscript"/>
                                </w:rPr>
                                <w:t>1</w:t>
                              </w:r>
                            </w:p>
                          </w:txbxContent>
                        </wps:txbx>
                        <wps:bodyPr wrap="square" lIns="0" tIns="0" rIns="0" bIns="0" rtlCol="0" anchor="ctr"/>
                      </wps:wsp>
                      <wps:wsp>
                        <wps:cNvPr id="119" name="Text 3"/>
                        <wps:cNvSpPr txBox="1"/>
                        <wps:spPr>
                          <a:xfrm>
                            <a:off x="4977597" y="352043"/>
                            <a:ext cx="200000" cy="270000"/>
                          </a:xfrm>
                          <a:prstGeom prst="rect">
                            <a:avLst/>
                          </a:prstGeom>
                          <a:noFill/>
                        </wps:spPr>
                        <wps:txbx>
                          <w:txbxContent>
                            <w:p w14:paraId="0EB0148F" w14:textId="77777777" w:rsidR="00434846" w:rsidRDefault="00434846" w:rsidP="00434846">
                              <w:pPr>
                                <w:snapToGrid w:val="0"/>
                                <w:jc w:val="center"/>
                                <w:rPr>
                                  <w:sz w:val="12"/>
                                </w:rPr>
                              </w:pPr>
                              <w:r>
                                <w:rPr>
                                  <w:rFonts w:ascii="Microsoft YaHei" w:eastAsia="Microsoft YaHei" w:hAnsi="Microsoft YaHei"/>
                                  <w:color w:val="191919"/>
                                  <w:sz w:val="20"/>
                                  <w:szCs w:val="20"/>
                                </w:rPr>
                                <w:t>t</w:t>
                              </w:r>
                              <w:r>
                                <w:rPr>
                                  <w:rFonts w:ascii="Microsoft YaHei" w:eastAsia="Microsoft YaHei" w:hAnsi="Microsoft YaHei"/>
                                  <w:color w:val="191919"/>
                                  <w:sz w:val="20"/>
                                  <w:szCs w:val="20"/>
                                  <w:vertAlign w:val="subscript"/>
                                </w:rPr>
                                <w:t>1</w:t>
                              </w:r>
                            </w:p>
                          </w:txbxContent>
                        </wps:txbx>
                        <wps:bodyPr wrap="square" lIns="0" tIns="0" rIns="0" bIns="0" rtlCol="0" anchor="ctr"/>
                      </wps:wsp>
                      <wps:wsp>
                        <wps:cNvPr id="120" name="Text 4"/>
                        <wps:cNvSpPr txBox="1"/>
                        <wps:spPr>
                          <a:xfrm>
                            <a:off x="998661" y="352047"/>
                            <a:ext cx="200000" cy="270000"/>
                          </a:xfrm>
                          <a:prstGeom prst="rect">
                            <a:avLst/>
                          </a:prstGeom>
                          <a:noFill/>
                        </wps:spPr>
                        <wps:txbx>
                          <w:txbxContent>
                            <w:p w14:paraId="14117CBB" w14:textId="77777777" w:rsidR="00434846" w:rsidRDefault="00434846" w:rsidP="00434846">
                              <w:pPr>
                                <w:snapToGrid w:val="0"/>
                                <w:jc w:val="center"/>
                                <w:rPr>
                                  <w:sz w:val="12"/>
                                </w:rPr>
                              </w:pPr>
                              <w:r>
                                <w:rPr>
                                  <w:rFonts w:ascii="Microsoft YaHei" w:eastAsia="Microsoft YaHei" w:hAnsi="Microsoft YaHei"/>
                                  <w:color w:val="191919"/>
                                  <w:sz w:val="20"/>
                                  <w:szCs w:val="20"/>
                                </w:rPr>
                                <w:t>t</w:t>
                              </w:r>
                              <w:r>
                                <w:rPr>
                                  <w:rFonts w:ascii="Microsoft YaHei" w:eastAsia="Microsoft YaHei" w:hAnsi="Microsoft YaHei"/>
                                  <w:color w:val="191919"/>
                                  <w:sz w:val="20"/>
                                  <w:szCs w:val="20"/>
                                  <w:vertAlign w:val="subscript"/>
                                </w:rPr>
                                <w:t>2</w:t>
                              </w:r>
                            </w:p>
                          </w:txbxContent>
                        </wps:txbx>
                        <wps:bodyPr wrap="square" lIns="0" tIns="0" rIns="0" bIns="0" rtlCol="0" anchor="ctr"/>
                      </wps:wsp>
                      <wps:wsp>
                        <wps:cNvPr id="121" name="Text 5"/>
                        <wps:cNvSpPr txBox="1"/>
                        <wps:spPr>
                          <a:xfrm>
                            <a:off x="5474191" y="1174293"/>
                            <a:ext cx="200000" cy="270000"/>
                          </a:xfrm>
                          <a:prstGeom prst="rect">
                            <a:avLst/>
                          </a:prstGeom>
                          <a:noFill/>
                        </wps:spPr>
                        <wps:txbx>
                          <w:txbxContent>
                            <w:p w14:paraId="343C4C74" w14:textId="77777777" w:rsidR="00434846" w:rsidRDefault="00434846" w:rsidP="00434846">
                              <w:pPr>
                                <w:snapToGrid w:val="0"/>
                                <w:jc w:val="center"/>
                                <w:rPr>
                                  <w:sz w:val="12"/>
                                </w:rPr>
                              </w:pPr>
                              <w:r>
                                <w:rPr>
                                  <w:rFonts w:ascii="Microsoft YaHei" w:eastAsia="Microsoft YaHei" w:hAnsi="Microsoft YaHei"/>
                                  <w:color w:val="191919"/>
                                  <w:sz w:val="20"/>
                                  <w:szCs w:val="20"/>
                                </w:rPr>
                                <w:t>t</w:t>
                              </w:r>
                              <w:r>
                                <w:rPr>
                                  <w:rFonts w:ascii="Microsoft YaHei" w:eastAsia="Microsoft YaHei" w:hAnsi="Microsoft YaHei"/>
                                  <w:color w:val="191919"/>
                                  <w:sz w:val="20"/>
                                  <w:szCs w:val="20"/>
                                  <w:vertAlign w:val="subscript"/>
                                </w:rPr>
                                <w:t>2</w:t>
                              </w:r>
                            </w:p>
                          </w:txbxContent>
                        </wps:txbx>
                        <wps:bodyPr wrap="square" lIns="0" tIns="0" rIns="0" bIns="0" rtlCol="0" anchor="ctr"/>
                      </wps:wsp>
                    </wpg:wgp>
                  </a:graphicData>
                </a:graphic>
              </wp:inline>
            </w:drawing>
          </mc:Choice>
          <mc:Fallback>
            <w:pict>
              <v:group w14:anchorId="49442ED1" id="页-1" o:spid="_x0000_s1026" style="width:381pt;height:190.5pt;mso-position-horizontal-relative:char;mso-position-vertical-relative:line" coordsize="60472,302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">
                <o:lock v:ext="edit" aspectratio="t"/>
                <v:group id="卫星" o:spid="_x0000_s1027" style="position:absolute;left:46223;top:1920;width:7800;height:7600" coordorigin="46223,1920" coordsize="7800,75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">
                  <v:shape id="任意多边形: 形状 74" o:spid="_x0000_s1028" style="position:absolute;left:47784;top:1920;width:6239;height:6242;visibility:visible;mso-wrap-style:square;v-text-anchor:top" coordsize="623892,624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" path="m126372,l623892,504651,497520,624189,,119538,126372,xe" fillcolor="#00a2ff" strokecolor="#00a2ff" strokeweight=".27778mm">
                    <v:path arrowok="t"/>
                  </v:shape>
                  <v:shape id="任意多边形: 形状 75" o:spid="_x0000_s1029" style="position:absolute;left:47546;top:5368;width:2832;height:2848;visibility:visible;mso-wrap-style:square;v-text-anchor:top" coordsize="283207,2847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" path="m273954,275436c309242,183321,232604,124787,227273,100392,221942,75996,259323,72844,259323,72844l223139,35838v,,-4111,29059,-26999,25554c173255,57777,97774,-33851,,13608v,,111665,102959,122239,113773c132813,138196,124621,142385,111752,154543,98887,166643,47311,220340,47311,220340v,,-27752,-7634,-40825,14176c-6588,256326,9069,282148,34229,284770v25169,1941,45592,-26672,32909,-44153c67138,240617,126639,174278,133972,168246v8994,-7398,16352,-6730,23439,-1286c164428,172350,273954,275436,273954,275436xe" fillcolor="#00a2ff" strokecolor="#00a2ff" strokeweight=".27778mm">
                    <v:path arrowok="t"/>
                  </v:shape>
                  <v:shape id="任意多边形: 形状 76" o:spid="_x0000_s1030" style="position:absolute;left:51903;top:3202;width:908;height:919;visibility:visible;mso-wrap-style:square;v-text-anchor:top" coordsize="90768,9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" path="m,l90768,91974,20948,90781,,69217,,xe" fillcolor="#00a2ff" strokecolor="#00a2ff" strokeweight=".27778mm">
                    <v:path arrowok="t"/>
                  </v:shape>
                  <v:shape id="任意多边形: 形状 77" o:spid="_x0000_s1031" style="position:absolute;left:49331;top:3512;width:3146;height:3058;visibility:visible;mso-wrap-style:square;v-text-anchor:top" coordsize="314575,3057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" path="m194419,l314575,121878,120156,305784,,183906,194419,xe" fillcolor="#189dbe" strokecolor="#189dbe" strokeweight=".27778mm">
                    <v:path arrowok="t"/>
                  </v:shape>
                  <v:shape id="任意多边形: 形状 78" o:spid="_x0000_s1032" style="position:absolute;left:49331;top:3512;width:3146;height:3058;visibility:visible;mso-wrap-style:square;v-text-anchor:top" coordsize="314574,3057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" path="m194418,l314574,121879,120156,305784,,183905,194418,xe" fillcolor="#00a2ff" strokecolor="#00a2ff" strokeweight=".27778mm">
                    <v:path arrowok="t"/>
                  </v:shape>
                  <v:shape id="任意多边形: 形状 79" o:spid="_x0000_s1033" style="position:absolute;left:46224;top:6185;width:3406;height:3335;visibility:visible;mso-wrap-style:square;v-text-anchor:top" coordsize="340670,333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" path="m291876,283406v-65847,65865,-173479,66912,-240720,2414c-15949,221450,-17267,115893,48579,50030,82656,15943,128072,,173200,v22795,,29706,28814,2765,34574c158503,38307,128514,28562,73676,74113,47324,96002,,189055,75722,261248v64268,61551,156632,37773,192248,-3118c302335,221960,306993,181987,305208,158548v8875,-27040,34318,-16690,35462,1763c342076,204528,325953,249319,291876,283406xe" fillcolor="#717070" strokecolor="#717070" strokeweight=".27778mm">
                    <v:path arrowok="t"/>
                  </v:shape>
                  <v:shape id="任意多边形: 形状 80" o:spid="_x0000_s1034" style="position:absolute;left:46925;top:6869;width:2000;height:1962;visibility:visible;mso-wrap-style:square;v-text-anchor:top" coordsize="200006,1961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" path="m171447,166724c132754,205428,69523,206063,30032,168181,-9379,130377,-10135,68365,28558,29662,50281,7933,79840,-1774,108561,v9311,,21291,24666,1013,34859c97301,30992,71370,36751,53660,53740v-37762,38497,-11222,78543,956,89851c67024,155112,101438,180217,146345,142646v24738,-27046,17402,-45941,17832,-53435c175637,64632,198790,81736,199446,87800v3038,28069,-6276,57196,-27999,78924xe" fillcolor="#717070" strokecolor="#717070" strokeweight=".27778mm">
                    <v:path arrowok="t"/>
                  </v:shape>
                </v:group>
                <v:group id="卫星" o:spid="_x0000_s1035" style="position:absolute;left:7723;top:1920;width:7800;height:7600;flip:x" coordorigin="7723,1920" coordsize="7800,75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">
                  <v:shape id="任意多边形: 形状 82" o:spid="_x0000_s1036" style="position:absolute;left:9284;top:1920;width:6239;height:6242;visibility:visible;mso-wrap-style:square;v-text-anchor:top" coordsize="623892,624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" path="m126372,l623892,504651,497520,624189,,119538,126372,xe" fillcolor="#00a2ff" strokecolor="white" strokeweight=".27778mm">
                    <v:fill opacity="19018f"/>
                    <v:stroke opacity="19018f"/>
                    <v:path arrowok="t"/>
                  </v:shape>
                  <v:shape id="任意多边形: 形状 83" o:spid="_x0000_s1037" style="position:absolute;left:9046;top:5368;width:2832;height:2848;visibility:visible;mso-wrap-style:square;v-text-anchor:top" coordsize="283207,2847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" path="m273954,275436c309242,183321,232604,124787,227273,100392,221942,75996,259323,72844,259323,72844l223139,35838v,,-4111,29059,-26999,25554c173255,57777,97774,-33851,,13608v,,111665,102959,122239,113773c132813,138196,124621,142385,111752,154543,98887,166643,47311,220340,47311,220340v,,-27752,-7634,-40825,14176c-6588,256326,9069,282148,34229,284770v25169,1941,45592,-26672,32909,-44153c67138,240617,126639,174278,133972,168246v8994,-7398,16352,-6730,23439,-1286c164428,172350,273954,275436,273954,275436xe" fillcolor="#00a2ff" strokecolor="white" strokeweight=".27778mm">
                    <v:fill opacity="19018f"/>
                    <v:stroke opacity="19018f"/>
                    <v:path arrowok="t"/>
                  </v:shape>
                  <v:shape id="任意多边形: 形状 84" o:spid="_x0000_s1038" style="position:absolute;left:13403;top:3202;width:908;height:919;visibility:visible;mso-wrap-style:square;v-text-anchor:top" coordsize="90768,9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" path="m,l90768,91974,20948,90781,,69217,,xe" fillcolor="#00a2ff" strokecolor="white" strokeweight=".27778mm">
                    <v:fill opacity="19018f"/>
                    <v:stroke opacity="19018f"/>
                    <v:path arrowok="t"/>
                  </v:shape>
                  <v:shape id="任意多边形: 形状 85" o:spid="_x0000_s1039" style="position:absolute;left:10831;top:3512;width:3146;height:3058;visibility:visible;mso-wrap-style:square;v-text-anchor:top" coordsize="314575,3057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" path="m194419,l314575,121878,120156,305784,,183906,194419,xe" fillcolor="#189dbe" strokecolor="white" strokeweight=".27778mm">
                    <v:fill opacity="19018f"/>
                    <v:stroke opacity="19018f"/>
                    <v:path arrowok="t"/>
                  </v:shape>
                  <v:shape id="任意多边形: 形状 86" o:spid="_x0000_s1040" style="position:absolute;left:10831;top:3512;width:3146;height:3058;visibility:visible;mso-wrap-style:square;v-text-anchor:top" coordsize="314574,3057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" path="m194418,l314574,121879,120156,305784,,183905,194418,xe" fillcolor="#00a2ff" strokecolor="white" strokeweight=".27778mm">
                    <v:fill opacity="19018f"/>
                    <v:stroke opacity="19018f"/>
                    <v:path arrowok="t"/>
                  </v:shape>
                  <v:shape id="任意多边形: 形状 87" o:spid="_x0000_s1041" style="position:absolute;left:7724;top:6185;width:3406;height:3335;visibility:visible;mso-wrap-style:square;v-text-anchor:top" coordsize="340670,333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" path="m291876,283406v-65847,65865,-173479,66912,-240720,2414c-15949,221450,-17267,115893,48579,50030,82656,15943,128072,,173200,v22795,,29706,28814,2765,34574c158503,38307,128514,28562,73676,74113,47324,96002,,189055,75722,261248v64268,61551,156632,37773,192248,-3118c302335,221960,306993,181987,305208,158548v8875,-27040,34318,-16690,35462,1763c342076,204528,325953,249319,291876,283406xe" fillcolor="#717070" strokecolor="#717070" strokeweight=".27778mm">
                    <v:fill opacity="19018f"/>
                    <v:path arrowok="t"/>
                  </v:shape>
                  <v:shape id="任意多边形: 形状 88" o:spid="_x0000_s1042" style="position:absolute;left:8425;top:6869;width:2000;height:1962;visibility:visible;mso-wrap-style:square;v-text-anchor:top" coordsize="200006,1961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" path="m171447,166724c132754,205428,69523,206063,30032,168181,-9379,130377,-10135,68365,28558,29662,50281,7933,79840,-1774,108561,v9311,,21291,24666,1013,34859c97301,30992,71370,36751,53660,53740v-37762,38497,-11222,78543,956,89851c67024,155112,101438,180217,146345,142646v24738,-27046,17402,-45941,17832,-53435c175637,64632,198790,81736,199446,87800v3038,28069,-6276,57196,-27999,78924xe" fillcolor="#717070" strokecolor="#717070" strokeweight=".27778mm">
                    <v:fill opacity="19018f"/>
                    <v:path arrowok="t"/>
                  </v:shape>
                </v:group>
                <v:group id="手机" o:spid="_x0000_s1043" style="position:absolute;left:29820;top:21720;width:2343;height:4124" coordorigin="29820,21720" coordsize="2343,4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">
                  <v:shape id="任意多边形: 形状 90" o:spid="_x0000_s1044" style="position:absolute;left:29820;top:21720;width:2343;height:4124;visibility:visible;mso-wrap-style:square;v-text-anchor:top" coordsize="234332,4124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" path="m23986,l210246,v13301,,24086,10325,24086,23363l234332,388518v,13038,-10785,23904,-24086,23904l23986,412422c10684,412422,,401556,,388518l,23363c,10325,10684,,23986,xe" fillcolor="#3a526b" strokecolor="#3a526b" strokeweight=".27778mm">
                    <v:path arrowok="t"/>
                  </v:shape>
                  <v:group id="组合 91" o:spid="_x0000_s1045" style="position:absolute;left:29987;top:21839;width:2006;height:3864" coordorigin="29987,21839" coordsize="2006,38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">
                    <v:shape id="任意多边形: 形状 92" o:spid="_x0000_s1046" style="position:absolute;left:29987;top:22018;width:2006;height:3298;visibility:visible;mso-wrap-style:square;v-text-anchor:top" coordsize="200618,329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" path="m16454,l184127,v9107,,16491,6487,16491,14826l200618,314334v,8340,-7384,15416,-16491,15416l16454,329750c7343,329750,,322674,,314334l,14826c,6487,7343,,16454,xe" strokecolor="white" strokeweight=".27778mm">
                      <v:path arrowok="t"/>
                    </v:shape>
                    <v:group id="组合 93" o:spid="_x0000_s1047" style="position:absolute;left:30431;top:21839;width:1122;height:3864" coordorigin="30431,21839" coordsize="1121,38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">
                      <v:shape id="任意多边形: 形状 94" o:spid="_x0000_s1048" style="position:absolute;left:30431;top:21839;width:1122;height:100;visibility:visible;mso-wrap-style:square;v-text-anchor:top" coordsize="112183,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" path="m3842,l108340,v2122,,3843,,3843,1835c112183,2848,110462,3669,108340,3669r-104498,c1721,3669,,2848,,1835,,,1721,,3842,xe" strokecolor="white" strokeweight=".27778mm">
                        <v:path arrowok="t"/>
                      </v:shape>
                      <v:shape id="任意多边形: 形状 95" o:spid="_x0000_s1049" style="position:absolute;left:30731;top:25447;width:522;height:256;visibility:visible;mso-wrap-style:square;v-text-anchor:top" coordsize="52249,25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" path="m3842,l48407,v2121,,3842,1686,3842,3767l52249,21845v,2080,-1721,3790,-3842,3790l3842,25635c1721,25635,,23925,,21845l,3767c,1686,1721,,3842,xe" strokecolor="white" strokeweight=".27778mm">
                        <v:path arrowok="t"/>
                      </v:shape>
                    </v:group>
                  </v:group>
                </v:group>
                <v:shape id="Line" o:spid="_x0000_s1050" style="position:absolute;left:15323;top:24595;width:32100;height:5625;visibility:visible;mso-wrap-style:square;v-text-anchor:top" coordsize="3210000,56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" path="m,562500nfc470000,-187500,2640000,-187500,3210000,562500e" filled="f" strokeweight=".27778mm">
                  <v:path arrowok="t"/>
                </v:shape>
                <v:shape id="Line" o:spid="_x0000_s1051" style="position:absolute;left:7481;top:17260;width:19332;height:100;rotation:4586800fd;visibility:visible;mso-wrap-style:square;v-text-anchor:top" coordsize="1933205,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" path="m,nfl1933205,e" filled="f" strokeweight=".27778mm">
                  <v:stroke opacity="19789f"/>
                  <v:path arrowok="t"/>
                </v:shape>
                <v:shape id="Line" o:spid="_x0000_s1052" style="position:absolute;left:11337;top:17109;width:33147;height:100;rotation:2221630fd;visibility:visible;mso-wrap-style:square;v-text-anchor:top" coordsize="3314624,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" path="m,nfl3314624,e" filled="f" strokeweight=".27778mm">
                  <v:stroke opacity="19789f"/>
                  <v:path arrowok="t"/>
                </v:shape>
                <v:shape id="Line" o:spid="_x0000_s1053" style="position:absolute;left:17548;top:16849;width:33194;height:100;rotation:9541004fd;visibility:visible;mso-wrap-style:square;v-text-anchor:top" coordsize="3319339,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" path="m,nfl3319339,e" filled="f" strokeweight=".27778mm">
                  <v:path arrowok="t"/>
                </v:shape>
                <v:shape id="Line" o:spid="_x0000_s1054" style="position:absolute;left:35229;top:17220;width:19255;height:100;rotation:7147441fd;visibility:visible;mso-wrap-style:square;v-text-anchor:top" coordsize="1925572,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" path="m,nfl1925572,e" filled="f" strokeweight=".27778mm">
                  <v:path arrowok="t"/>
                </v:shape>
                <v:shape id="Line" o:spid="_x0000_s1055" style="position:absolute;left:20500;top:26399;width:21357;height:1419;rotation:8527fd;visibility:visible;mso-wrap-style:square;v-text-anchor:top" coordsize="2135682,141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" path="m,nfc454470,189205,1738874,189205,2135682,e" filled="f" strokeweight=".27778mm">
                  <v:path arrowok="t"/>
                </v:shape>
                <v:group id="卫星" o:spid="_x0000_s1056" style="position:absolute;left:1610;top:9549;width:7800;height:7600;rotation:10;flip:x" coordorigin="1610,9549" coordsize="7800,75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">
                  <v:shape id="任意多边形: 形状 103" o:spid="_x0000_s1057" style="position:absolute;left:3171;top:9549;width:6239;height:6242;visibility:visible;mso-wrap-style:square;v-text-anchor:top" coordsize="623892,624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" path="m126372,l623892,504651,497520,624189,,119538,126372,xe" fillcolor="#00a2ff" strokecolor="#00a2ff" strokeweight=".27778mm">
                    <v:path arrowok="t"/>
                  </v:shape>
                  <v:shape id="任意多边形: 形状 104" o:spid="_x0000_s1058" style="position:absolute;left:2934;top:12997;width:2832;height:2848;visibility:visible;mso-wrap-style:square;v-text-anchor:top" coordsize="283207,2847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" path="m273954,275436c309242,183321,232604,124787,227273,100392,221942,75996,259323,72844,259323,72844l223139,35838v,,-4111,29059,-26999,25554c173255,57777,97774,-33851,,13608v,,111665,102959,122239,113773c132813,138196,124621,142385,111752,154543,98887,166643,47311,220340,47311,220340v,,-27752,-7634,-40825,14176c-6588,256326,9069,282148,34229,284770v25169,1941,45592,-26672,32909,-44153c67138,240617,126639,174278,133972,168246v8994,-7398,16352,-6730,23439,-1286c164428,172350,273954,275436,273954,275436xe" fillcolor="#00a2ff" strokecolor="#00a2ff" strokeweight=".27778mm">
                    <v:path arrowok="t"/>
                  </v:shape>
                  <v:shape id="任意多边形: 形状 105" o:spid="_x0000_s1059" style="position:absolute;left:7290;top:10831;width:908;height:919;visibility:visible;mso-wrap-style:square;v-text-anchor:top" coordsize="90768,9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" path="m,l90768,91974,20948,90781,,69217,,xe" fillcolor="#00a2ff" strokecolor="#00a2ff" strokeweight=".27778mm">
                    <v:path arrowok="t"/>
                  </v:shape>
                  <v:shape id="任意多边形: 形状 106" o:spid="_x0000_s1060" style="position:absolute;left:4718;top:11141;width:3146;height:3058;visibility:visible;mso-wrap-style:square;v-text-anchor:top" coordsize="314575,3057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" path="m194419,l314575,121878,120156,305784,,183906,194419,xe" fillcolor="#189dbe" strokecolor="#189dbe" strokeweight=".27778mm">
                    <v:path arrowok="t"/>
                  </v:shape>
                  <v:shape id="任意多边形: 形状 107" o:spid="_x0000_s1061" style="position:absolute;left:4718;top:11141;width:3146;height:3058;visibility:visible;mso-wrap-style:square;v-text-anchor:top" coordsize="314574,3057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" path="m194418,l314574,121879,120156,305784,,183905,194418,xe" fillcolor="#00a2ff" strokecolor="#00a2ff" strokeweight=".27778mm">
                    <v:path arrowok="t"/>
                  </v:shape>
                  <v:shape id="任意多边形: 形状 108" o:spid="_x0000_s1062" style="position:absolute;left:1611;top:13814;width:3407;height:3335;visibility:visible;mso-wrap-style:square;v-text-anchor:top" coordsize="340670,333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" path="m291876,283406v-65847,65865,-173479,66912,-240720,2414c-15949,221450,-17267,115893,48579,50030,82656,15943,128072,,173200,v22795,,29706,28814,2765,34574c158503,38307,128514,28562,73676,74113,47324,96002,,189055,75722,261248v64268,61551,156632,37773,192248,-3118c302335,221960,306993,181987,305208,158548v8875,-27040,34318,-16690,35462,1763c342076,204528,325953,249319,291876,283406xe" fillcolor="#717070" strokecolor="#717070" strokeweight=".27778mm">
                    <v:path arrowok="t"/>
                  </v:shape>
                  <v:shape id="任意多边形: 形状 109" o:spid="_x0000_s1063" style="position:absolute;left:2313;top:14498;width:2000;height:1962;visibility:visible;mso-wrap-style:square;v-text-anchor:top" coordsize="200006,1961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" path="m171447,166724c132754,205428,69523,206063,30032,168181,-9379,130377,-10135,68365,28558,29662,50281,7933,79840,-1774,108561,v9311,,21291,24666,1013,34859c97301,30992,71370,36751,53660,53740v-37762,38497,-11222,78543,956,89851c67024,155112,101438,180217,146345,142646v24738,-27046,17402,-45941,17832,-53435c175637,64632,198790,81736,199446,87800v3038,28069,-6276,57196,-27999,78924xe" fillcolor="#717070" strokecolor="#717070" strokeweight=".27778mm">
                    <v:path arrowok="t"/>
                  </v:shape>
                </v:group>
                <v:group id="卫星" o:spid="_x0000_s1064" style="position:absolute;left:50808;top:9608;width:7800;height:7600;rotation:-120;flip:x" coordorigin="50808,9608" coordsize="7800,75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">
                  <v:shape id="任意多边形: 形状 111" o:spid="_x0000_s1065" style="position:absolute;left:52369;top:9608;width:6239;height:6242;visibility:visible;mso-wrap-style:square;v-text-anchor:top" coordsize="623892,624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" path="m126372,l623892,504651,497520,624189,,119538,126372,xe" fillcolor="#00a2ff" strokecolor="white" strokeweight=".27778mm">
                    <v:fill opacity="19018f"/>
                    <v:stroke opacity="19018f"/>
                    <v:path arrowok="t"/>
                  </v:shape>
                  <v:shape id="任意多边形: 形状 112" o:spid="_x0000_s1066" style="position:absolute;left:52131;top:13056;width:2832;height:2848;visibility:visible;mso-wrap-style:square;v-text-anchor:top" coordsize="283207,2847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" path="m273954,275436c309242,183321,232604,124787,227273,100392,221942,75996,259323,72844,259323,72844l223139,35838v,,-4111,29059,-26999,25554c173255,57777,97774,-33851,,13608v,,111665,102959,122239,113773c132813,138196,124621,142385,111752,154543,98887,166643,47311,220340,47311,220340v,,-27752,-7634,-40825,14176c-6588,256326,9069,282148,34229,284770v25169,1941,45592,-26672,32909,-44153c67138,240617,126639,174278,133972,168246v8994,-7398,16352,-6730,23439,-1286c164428,172350,273954,275436,273954,275436xe" fillcolor="#00a2ff" strokecolor="white" strokeweight=".27778mm">
                    <v:fill opacity="19018f"/>
                    <v:stroke opacity="19018f"/>
                    <v:path arrowok="t"/>
                  </v:shape>
                  <v:shape id="任意多边形: 形状 113" o:spid="_x0000_s1067" style="position:absolute;left:56488;top:10890;width:907;height:920;visibility:visible;mso-wrap-style:square;v-text-anchor:top" coordsize="90768,9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" path="m,l90768,91974,20948,90781,,69217,,xe" fillcolor="#00a2ff" strokecolor="white" strokeweight=".27778mm">
                    <v:fill opacity="19018f"/>
                    <v:stroke opacity="19018f"/>
                    <v:path arrowok="t"/>
                  </v:shape>
                  <v:shape id="任意多边形: 形状 114" o:spid="_x0000_s1068" style="position:absolute;left:53915;top:11200;width:3146;height:3058;visibility:visible;mso-wrap-style:square;v-text-anchor:top" coordsize="314575,3057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" path="m194419,l314575,121878,120156,305784,,183906,194419,xe" fillcolor="#189dbe" strokecolor="white" strokeweight=".27778mm">
                    <v:fill opacity="19018f"/>
                    <v:stroke opacity="19018f"/>
                    <v:path arrowok="t"/>
                  </v:shape>
                  <v:shape id="任意多边形: 形状 115" o:spid="_x0000_s1069" style="position:absolute;left:53915;top:11200;width:3146;height:3058;visibility:visible;mso-wrap-style:square;v-text-anchor:top" coordsize="314574,3057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" path="m194418,l314574,121879,120156,305784,,183905,194418,xe" fillcolor="#00a2ff" strokecolor="white" strokeweight=".27778mm">
                    <v:fill opacity="19018f"/>
                    <v:stroke opacity="19018f"/>
                    <v:path arrowok="t"/>
                  </v:shape>
                  <v:shape id="任意多边形: 形状 116" o:spid="_x0000_s1070" style="position:absolute;left:50808;top:13873;width:3407;height:3335;visibility:visible;mso-wrap-style:square;v-text-anchor:top" coordsize="340670,333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" path="m291876,283406v-65847,65865,-173479,66912,-240720,2414c-15949,221450,-17267,115893,48579,50030,82656,15943,128072,,173200,v22795,,29706,28814,2765,34574c158503,38307,128514,28562,73676,74113,47324,96002,,189055,75722,261248v64268,61551,156632,37773,192248,-3118c302335,221960,306993,181987,305208,158548v8875,-27040,34318,-16690,35462,1763c342076,204528,325953,249319,291876,283406xe" fillcolor="#717070" strokecolor="#717070" strokeweight=".27778mm">
                    <v:fill opacity="19018f"/>
                    <v:path arrowok="t"/>
                  </v:shape>
                  <v:shape id="任意多边形: 形状 117" o:spid="_x0000_s1071" style="position:absolute;left:51510;top:14558;width:2000;height:1961;visibility:visible;mso-wrap-style:square;v-text-anchor:top" coordsize="200006,1961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" path="m171447,166724c132754,205428,69523,206063,30032,168181,-9379,130377,-10135,68365,28558,29662,50281,7933,79840,-1774,108561,v9311,,21291,24666,1013,34859c97301,30992,71370,36751,53660,53740v-37762,38497,-11222,78543,956,89851c67024,155112,101438,180217,146345,142646v24738,-27046,17402,-45941,17832,-53435c175637,64632,198790,81736,199446,87800v3038,28069,-6276,57196,-27999,78924xe" fillcolor="#717070" strokecolor="#717070" strokeweight=".27778mm">
                    <v:fill opacity="19018f"/>
                    <v:path arrowok="t"/>
                  </v:shape>
                </v:group>
                <v:shapetype id="_x0000_t202" coordsize="21600,21600" o:spt="202" path="m,l,21600r21600,l21600,xe">
                  <v:stroke joinstyle="miter"/>
                  <v:path gradientshapeok="t" o:connecttype="rect"/>
                </v:shapetype>
                <v:shape id="Text 2" o:spid="_x0000_s1072" type="#_x0000_t202" style="position:absolute;left:3731;top:11736;width:2000;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" filled="f" stroked="f">
                  <v:textbox inset="0,0,0,0">
                    <w:txbxContent>
                      <w:p w14:paraId="358D7436" w14:textId="77777777" w:rsidR="00434846" w:rsidRDefault="00434846" w:rsidP="00434846">
                        <w:pPr>
                          <w:snapToGrid w:val="0"/>
                          <w:jc w:val="center"/>
                          <w:rPr>
                            <w:sz w:val="12"/>
                          </w:rPr>
                        </w:pPr>
                        <w:r>
                          <w:rPr>
                            <w:rFonts w:ascii="Microsoft YaHei" w:eastAsia="Microsoft YaHei" w:hAnsi="Microsoft YaHei"/>
                            <w:color w:val="191919"/>
                            <w:sz w:val="20"/>
                            <w:szCs w:val="20"/>
                          </w:rPr>
                          <w:t>t</w:t>
                        </w:r>
                        <w:r>
                          <w:rPr>
                            <w:rFonts w:ascii="Microsoft YaHei" w:eastAsia="Microsoft YaHei" w:hAnsi="Microsoft YaHei"/>
                            <w:color w:val="191919"/>
                            <w:sz w:val="20"/>
                            <w:szCs w:val="20"/>
                            <w:vertAlign w:val="subscript"/>
                          </w:rPr>
                          <w:t>1</w:t>
                        </w:r>
                      </w:p>
                    </w:txbxContent>
                  </v:textbox>
                </v:shape>
                <v:shape id="Text 3" o:spid="_x0000_s1073" type="#_x0000_t202" style="position:absolute;left:49775;top:3520;width:2000;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" filled="f" stroked="f">
                  <v:textbox inset="0,0,0,0">
                    <w:txbxContent>
                      <w:p w14:paraId="0EB0148F" w14:textId="77777777" w:rsidR="00434846" w:rsidRDefault="00434846" w:rsidP="00434846">
                        <w:pPr>
                          <w:snapToGrid w:val="0"/>
                          <w:jc w:val="center"/>
                          <w:rPr>
                            <w:sz w:val="12"/>
                          </w:rPr>
                        </w:pPr>
                        <w:r>
                          <w:rPr>
                            <w:rFonts w:ascii="Microsoft YaHei" w:eastAsia="Microsoft YaHei" w:hAnsi="Microsoft YaHei"/>
                            <w:color w:val="191919"/>
                            <w:sz w:val="20"/>
                            <w:szCs w:val="20"/>
                          </w:rPr>
                          <w:t>t</w:t>
                        </w:r>
                        <w:r>
                          <w:rPr>
                            <w:rFonts w:ascii="Microsoft YaHei" w:eastAsia="Microsoft YaHei" w:hAnsi="Microsoft YaHei"/>
                            <w:color w:val="191919"/>
                            <w:sz w:val="20"/>
                            <w:szCs w:val="20"/>
                            <w:vertAlign w:val="subscript"/>
                          </w:rPr>
                          <w:t>1</w:t>
                        </w:r>
                      </w:p>
                    </w:txbxContent>
                  </v:textbox>
                </v:shape>
                <v:shape id="Text 4" o:spid="_x0000_s1074" type="#_x0000_t202" style="position:absolute;left:9986;top:3520;width:2000;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" filled="f" stroked="f">
                  <v:textbox inset="0,0,0,0">
                    <w:txbxContent>
                      <w:p w14:paraId="14117CBB" w14:textId="77777777" w:rsidR="00434846" w:rsidRDefault="00434846" w:rsidP="00434846">
                        <w:pPr>
                          <w:snapToGrid w:val="0"/>
                          <w:jc w:val="center"/>
                          <w:rPr>
                            <w:sz w:val="12"/>
                          </w:rPr>
                        </w:pPr>
                        <w:r>
                          <w:rPr>
                            <w:rFonts w:ascii="Microsoft YaHei" w:eastAsia="Microsoft YaHei" w:hAnsi="Microsoft YaHei"/>
                            <w:color w:val="191919"/>
                            <w:sz w:val="20"/>
                            <w:szCs w:val="20"/>
                          </w:rPr>
                          <w:t>t</w:t>
                        </w:r>
                        <w:r>
                          <w:rPr>
                            <w:rFonts w:ascii="Microsoft YaHei" w:eastAsia="Microsoft YaHei" w:hAnsi="Microsoft YaHei"/>
                            <w:color w:val="191919"/>
                            <w:sz w:val="20"/>
                            <w:szCs w:val="20"/>
                            <w:vertAlign w:val="subscript"/>
                          </w:rPr>
                          <w:t>2</w:t>
                        </w:r>
                      </w:p>
                    </w:txbxContent>
                  </v:textbox>
                </v:shape>
                <v:shape id="Text 5" o:spid="_x0000_s1075" type="#_x0000_t202" style="position:absolute;left:54741;top:11742;width:2000;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" filled="f" stroked="f">
                  <v:textbox inset="0,0,0,0">
                    <w:txbxContent>
                      <w:p w14:paraId="343C4C74" w14:textId="77777777" w:rsidR="00434846" w:rsidRDefault="00434846" w:rsidP="00434846">
                        <w:pPr>
                          <w:snapToGrid w:val="0"/>
                          <w:jc w:val="center"/>
                          <w:rPr>
                            <w:sz w:val="12"/>
                          </w:rPr>
                        </w:pPr>
                        <w:r>
                          <w:rPr>
                            <w:rFonts w:ascii="Microsoft YaHei" w:eastAsia="Microsoft YaHei" w:hAnsi="Microsoft YaHei"/>
                            <w:color w:val="191919"/>
                            <w:sz w:val="20"/>
                            <w:szCs w:val="20"/>
                          </w:rPr>
                          <w:t>t</w:t>
                        </w:r>
                        <w:r>
                          <w:rPr>
                            <w:rFonts w:ascii="Microsoft YaHei" w:eastAsia="Microsoft YaHei" w:hAnsi="Microsoft YaHei"/>
                            <w:color w:val="191919"/>
                            <w:sz w:val="20"/>
                            <w:szCs w:val="20"/>
                            <w:vertAlign w:val="subscript"/>
                          </w:rPr>
                          <w:t>2</w:t>
                        </w:r>
                      </w:p>
                    </w:txbxContent>
                  </v:textbox>
                </v:shape>
                <w10:anchorlock/>
              </v:group>
            </w:pict>
          </mc:Fallback>
        </mc:AlternateContent>
      </w:r>
    </w:p>
    <w:p w14:paraId="2AE7FC68" w14:textId="530CCF18" w:rsidR="00BF5BC2" w:rsidRDefault="00434846" w:rsidP="00434846">
      <w:pPr>
        <w:pStyle w:val="Caption"/>
      </w:pPr>
      <w:bookmarkStart w:id="7" w:name="_Ref134624532"/>
      <w:r>
        <w:t xml:space="preserve">Figure </w:t>
      </w:r>
      <w:r>
        <w:fldChar w:fldCharType="begin"/>
      </w:r>
      <w:r>
        <w:instrText xml:space="preserve"> SEQ Figure \* ARABIC </w:instrText>
      </w:r>
      <w:r>
        <w:fldChar w:fldCharType="separate"/>
      </w:r>
      <w:r>
        <w:rPr>
          <w:noProof/>
        </w:rPr>
        <w:t>1</w:t>
      </w:r>
      <w:r>
        <w:fldChar w:fldCharType="end"/>
      </w:r>
      <w:bookmarkEnd w:id="7"/>
      <w:r>
        <w:t xml:space="preserve"> Hard satellite switch</w:t>
      </w:r>
    </w:p>
    <w:p w14:paraId="79164C3E" w14:textId="77777777" w:rsidR="00434846" w:rsidRDefault="00434846" w:rsidP="00434846">
      <w:pPr>
        <w:keepNext/>
        <w:ind w:firstLineChars="550" w:firstLine="1210"/>
      </w:pPr>
      <w:r w:rsidRPr="00B87C61">
        <w:rPr>
          <w:noProof/>
          <w:lang w:val="en-US" w:eastAsia="zh-CN"/>
        </w:rPr>
        <mc:AlternateContent>
          <mc:Choice Requires="wpg">
            <w:drawing>
              <wp:inline distT="0" distB="0" distL="0" distR="0" wp14:anchorId="423DC22E" wp14:editId="5CA1E9DB">
                <wp:extent cx="4474800" cy="3024000"/>
                <wp:effectExtent l="0" t="0" r="0" b="0"/>
                <wp:docPr id="40" name="页-1"/>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4474800" cy="3024000"/>
                          <a:chOff x="0" y="0"/>
                          <a:chExt cx="5593700" cy="3779530"/>
                        </a:xfrm>
                      </wpg:grpSpPr>
                      <wpg:grpSp>
                        <wpg:cNvPr id="41" name="卫星"/>
                        <wpg:cNvGrpSpPr/>
                        <wpg:grpSpPr>
                          <a:xfrm>
                            <a:off x="4319999" y="570001"/>
                            <a:ext cx="780001" cy="759999"/>
                            <a:chOff x="4319999" y="570001"/>
                            <a:chExt cx="780001" cy="759999"/>
                          </a:xfrm>
                        </wpg:grpSpPr>
                        <wps:wsp>
                          <wps:cNvPr id="42" name="任意多边形: 形状 42"/>
                          <wps:cNvSpPr/>
                          <wps:spPr>
                            <a:xfrm>
                              <a:off x="4476108" y="570000"/>
                              <a:ext cx="623892" cy="624189"/>
                            </a:xfrm>
                            <a:custGeom>
                              <a:avLst/>
                              <a:gdLst/>
                              <a:ahLst/>
                              <a:cxnLst/>
                              <a:rect l="l" t="t" r="r" b="b"/>
                              <a:pathLst>
                                <a:path w="623892" h="624189">
                                  <a:moveTo>
                                    <a:pt x="126372" y="0"/>
                                  </a:moveTo>
                                  <a:lnTo>
                                    <a:pt x="623892" y="504651"/>
                                  </a:lnTo>
                                  <a:lnTo>
                                    <a:pt x="497520" y="624189"/>
                                  </a:lnTo>
                                  <a:lnTo>
                                    <a:pt x="0" y="119538"/>
                                  </a:lnTo>
                                  <a:lnTo>
                                    <a:pt x="126372" y="0"/>
                                  </a:lnTo>
                                  <a:close/>
                                </a:path>
                              </a:pathLst>
                            </a:custGeom>
                            <a:solidFill>
                              <a:srgbClr val="00A2FF"/>
                            </a:solidFill>
                            <a:ln w="10000" cap="flat">
                              <a:solidFill>
                                <a:srgbClr val="00A2FF"/>
                              </a:solidFill>
                            </a:ln>
                          </wps:spPr>
                          <wps:bodyPr/>
                        </wps:wsp>
                        <wps:wsp>
                          <wps:cNvPr id="43" name="任意多边形: 形状 43"/>
                          <wps:cNvSpPr/>
                          <wps:spPr>
                            <a:xfrm>
                              <a:off x="4452314" y="914791"/>
                              <a:ext cx="283207" cy="284770"/>
                            </a:xfrm>
                            <a:custGeom>
                              <a:avLst/>
                              <a:gdLst/>
                              <a:ahLst/>
                              <a:cxnLst/>
                              <a:rect l="l" t="t" r="r" b="b"/>
                              <a:pathLst>
                                <a:path w="283207" h="284770">
                                  <a:moveTo>
                                    <a:pt x="273954" y="275436"/>
                                  </a:moveTo>
                                  <a:cubicBezTo>
                                    <a:pt x="309242" y="183321"/>
                                    <a:pt x="232604" y="124787"/>
                                    <a:pt x="227273" y="100392"/>
                                  </a:cubicBezTo>
                                  <a:cubicBezTo>
                                    <a:pt x="221942" y="75996"/>
                                    <a:pt x="259323" y="72844"/>
                                    <a:pt x="259323" y="72844"/>
                                  </a:cubicBezTo>
                                  <a:lnTo>
                                    <a:pt x="223139" y="35838"/>
                                  </a:lnTo>
                                  <a:cubicBezTo>
                                    <a:pt x="223139" y="35838"/>
                                    <a:pt x="219028" y="64897"/>
                                    <a:pt x="196140" y="61392"/>
                                  </a:cubicBezTo>
                                  <a:cubicBezTo>
                                    <a:pt x="173255" y="57777"/>
                                    <a:pt x="97774" y="-33851"/>
                                    <a:pt x="0" y="13608"/>
                                  </a:cubicBezTo>
                                  <a:cubicBezTo>
                                    <a:pt x="0" y="13608"/>
                                    <a:pt x="111665" y="116567"/>
                                    <a:pt x="122239" y="127381"/>
                                  </a:cubicBezTo>
                                  <a:cubicBezTo>
                                    <a:pt x="132813" y="138196"/>
                                    <a:pt x="124621" y="142385"/>
                                    <a:pt x="111752" y="154543"/>
                                  </a:cubicBezTo>
                                  <a:cubicBezTo>
                                    <a:pt x="98887" y="166643"/>
                                    <a:pt x="47311" y="220340"/>
                                    <a:pt x="47311" y="220340"/>
                                  </a:cubicBezTo>
                                  <a:cubicBezTo>
                                    <a:pt x="47311" y="220340"/>
                                    <a:pt x="19559" y="212706"/>
                                    <a:pt x="6486" y="234516"/>
                                  </a:cubicBezTo>
                                  <a:cubicBezTo>
                                    <a:pt x="-6588" y="256326"/>
                                    <a:pt x="9069" y="282148"/>
                                    <a:pt x="34229" y="284770"/>
                                  </a:cubicBezTo>
                                  <a:cubicBezTo>
                                    <a:pt x="59398" y="286711"/>
                                    <a:pt x="79821" y="258098"/>
                                    <a:pt x="67138" y="240617"/>
                                  </a:cubicBezTo>
                                  <a:cubicBezTo>
                                    <a:pt x="67138" y="240617"/>
                                    <a:pt x="126639" y="174278"/>
                                    <a:pt x="133972" y="168246"/>
                                  </a:cubicBezTo>
                                  <a:cubicBezTo>
                                    <a:pt x="142966" y="160848"/>
                                    <a:pt x="150324" y="161516"/>
                                    <a:pt x="157411" y="166960"/>
                                  </a:cubicBezTo>
                                  <a:cubicBezTo>
                                    <a:pt x="164428" y="172350"/>
                                    <a:pt x="273954" y="275436"/>
                                    <a:pt x="273954" y="275436"/>
                                  </a:cubicBezTo>
                                  <a:close/>
                                </a:path>
                              </a:pathLst>
                            </a:custGeom>
                            <a:solidFill>
                              <a:srgbClr val="00A2FF"/>
                            </a:solidFill>
                            <a:ln w="10000" cap="flat">
                              <a:solidFill>
                                <a:srgbClr val="00A2FF"/>
                              </a:solidFill>
                            </a:ln>
                          </wps:spPr>
                          <wps:bodyPr/>
                        </wps:wsp>
                        <wps:wsp>
                          <wps:cNvPr id="44" name="任意多边形: 形状 44"/>
                          <wps:cNvSpPr/>
                          <wps:spPr>
                            <a:xfrm>
                              <a:off x="4887992" y="698158"/>
                              <a:ext cx="90768" cy="91974"/>
                            </a:xfrm>
                            <a:custGeom>
                              <a:avLst/>
                              <a:gdLst/>
                              <a:ahLst/>
                              <a:cxnLst/>
                              <a:rect l="l" t="t" r="r" b="b"/>
                              <a:pathLst>
                                <a:path w="90768" h="91974">
                                  <a:moveTo>
                                    <a:pt x="0" y="0"/>
                                  </a:moveTo>
                                  <a:lnTo>
                                    <a:pt x="90768" y="91974"/>
                                  </a:lnTo>
                                  <a:lnTo>
                                    <a:pt x="20948" y="90781"/>
                                  </a:lnTo>
                                  <a:lnTo>
                                    <a:pt x="0" y="69217"/>
                                  </a:lnTo>
                                  <a:lnTo>
                                    <a:pt x="0" y="0"/>
                                  </a:lnTo>
                                  <a:close/>
                                </a:path>
                              </a:pathLst>
                            </a:custGeom>
                            <a:solidFill>
                              <a:srgbClr val="00A2FF"/>
                            </a:solidFill>
                            <a:ln w="10000" cap="flat">
                              <a:solidFill>
                                <a:srgbClr val="00A2FF"/>
                              </a:solidFill>
                            </a:ln>
                          </wps:spPr>
                          <wps:bodyPr/>
                        </wps:wsp>
                        <wps:wsp>
                          <wps:cNvPr id="45" name="任意多边形: 形状 45"/>
                          <wps:cNvSpPr/>
                          <wps:spPr>
                            <a:xfrm>
                              <a:off x="4630767" y="729201"/>
                              <a:ext cx="314575" cy="305784"/>
                            </a:xfrm>
                            <a:custGeom>
                              <a:avLst/>
                              <a:gdLst/>
                              <a:ahLst/>
                              <a:cxnLst/>
                              <a:rect l="l" t="t" r="r" b="b"/>
                              <a:pathLst>
                                <a:path w="314575" h="305784">
                                  <a:moveTo>
                                    <a:pt x="194419" y="0"/>
                                  </a:moveTo>
                                  <a:lnTo>
                                    <a:pt x="314575" y="121878"/>
                                  </a:lnTo>
                                  <a:lnTo>
                                    <a:pt x="120156" y="305784"/>
                                  </a:lnTo>
                                  <a:lnTo>
                                    <a:pt x="0" y="183906"/>
                                  </a:lnTo>
                                  <a:lnTo>
                                    <a:pt x="194419" y="0"/>
                                  </a:lnTo>
                                  <a:close/>
                                </a:path>
                              </a:pathLst>
                            </a:custGeom>
                            <a:solidFill>
                              <a:srgbClr val="189DBE"/>
                            </a:solidFill>
                            <a:ln w="10000" cap="flat">
                              <a:solidFill>
                                <a:srgbClr val="189DBE"/>
                              </a:solidFill>
                            </a:ln>
                          </wps:spPr>
                          <wps:bodyPr/>
                        </wps:wsp>
                        <wps:wsp>
                          <wps:cNvPr id="46" name="任意多边形: 形状 46"/>
                          <wps:cNvSpPr/>
                          <wps:spPr>
                            <a:xfrm>
                              <a:off x="4630767" y="729201"/>
                              <a:ext cx="314574" cy="305784"/>
                            </a:xfrm>
                            <a:custGeom>
                              <a:avLst/>
                              <a:gdLst/>
                              <a:ahLst/>
                              <a:cxnLst/>
                              <a:rect l="l" t="t" r="r" b="b"/>
                              <a:pathLst>
                                <a:path w="314574" h="305784">
                                  <a:moveTo>
                                    <a:pt x="194418" y="0"/>
                                  </a:moveTo>
                                  <a:lnTo>
                                    <a:pt x="314574" y="121879"/>
                                  </a:lnTo>
                                  <a:lnTo>
                                    <a:pt x="120156" y="305784"/>
                                  </a:lnTo>
                                  <a:lnTo>
                                    <a:pt x="0" y="183905"/>
                                  </a:lnTo>
                                  <a:lnTo>
                                    <a:pt x="194418" y="0"/>
                                  </a:lnTo>
                                  <a:close/>
                                </a:path>
                              </a:pathLst>
                            </a:custGeom>
                            <a:solidFill>
                              <a:srgbClr val="00A2FF"/>
                            </a:solidFill>
                            <a:ln w="10000" cap="flat">
                              <a:solidFill>
                                <a:srgbClr val="00A2FF"/>
                              </a:solidFill>
                            </a:ln>
                          </wps:spPr>
                          <wps:bodyPr/>
                        </wps:wsp>
                        <wps:wsp>
                          <wps:cNvPr id="47" name="任意多边形: 形状 47"/>
                          <wps:cNvSpPr/>
                          <wps:spPr>
                            <a:xfrm>
                              <a:off x="4320042" y="996492"/>
                              <a:ext cx="340670" cy="333507"/>
                            </a:xfrm>
                            <a:custGeom>
                              <a:avLst/>
                              <a:gdLst/>
                              <a:ahLst/>
                              <a:cxnLst/>
                              <a:rect l="l" t="t" r="r" b="b"/>
                              <a:pathLst>
                                <a:path w="340670" h="333507">
                                  <a:moveTo>
                                    <a:pt x="291876" y="283406"/>
                                  </a:moveTo>
                                  <a:cubicBezTo>
                                    <a:pt x="226029" y="349271"/>
                                    <a:pt x="118397" y="350318"/>
                                    <a:pt x="51156" y="285820"/>
                                  </a:cubicBezTo>
                                  <a:cubicBezTo>
                                    <a:pt x="-15949" y="221450"/>
                                    <a:pt x="-17267" y="115893"/>
                                    <a:pt x="48579" y="50030"/>
                                  </a:cubicBezTo>
                                  <a:cubicBezTo>
                                    <a:pt x="82656" y="15943"/>
                                    <a:pt x="128072" y="0"/>
                                    <a:pt x="173200" y="0"/>
                                  </a:cubicBezTo>
                                  <a:cubicBezTo>
                                    <a:pt x="195995" y="0"/>
                                    <a:pt x="202906" y="28814"/>
                                    <a:pt x="175965" y="34574"/>
                                  </a:cubicBezTo>
                                  <a:cubicBezTo>
                                    <a:pt x="158503" y="38307"/>
                                    <a:pt x="128514" y="28562"/>
                                    <a:pt x="73676" y="74113"/>
                                  </a:cubicBezTo>
                                  <a:cubicBezTo>
                                    <a:pt x="47324" y="96002"/>
                                    <a:pt x="0" y="189055"/>
                                    <a:pt x="75722" y="261248"/>
                                  </a:cubicBezTo>
                                  <a:cubicBezTo>
                                    <a:pt x="139990" y="322799"/>
                                    <a:pt x="232354" y="299021"/>
                                    <a:pt x="267970" y="258130"/>
                                  </a:cubicBezTo>
                                  <a:cubicBezTo>
                                    <a:pt x="302335" y="221960"/>
                                    <a:pt x="306993" y="181987"/>
                                    <a:pt x="305208" y="158548"/>
                                  </a:cubicBezTo>
                                  <a:cubicBezTo>
                                    <a:pt x="314083" y="131508"/>
                                    <a:pt x="339526" y="141858"/>
                                    <a:pt x="340670" y="160311"/>
                                  </a:cubicBezTo>
                                  <a:cubicBezTo>
                                    <a:pt x="342076" y="204528"/>
                                    <a:pt x="325953" y="249319"/>
                                    <a:pt x="291876" y="283406"/>
                                  </a:cubicBezTo>
                                  <a:close/>
                                </a:path>
                              </a:pathLst>
                            </a:custGeom>
                            <a:solidFill>
                              <a:srgbClr val="717070"/>
                            </a:solidFill>
                            <a:ln w="10000" cap="flat">
                              <a:solidFill>
                                <a:srgbClr val="717070"/>
                              </a:solidFill>
                            </a:ln>
                          </wps:spPr>
                          <wps:bodyPr/>
                        </wps:wsp>
                        <wps:wsp>
                          <wps:cNvPr id="48" name="任意多边形: 形状 48"/>
                          <wps:cNvSpPr/>
                          <wps:spPr>
                            <a:xfrm>
                              <a:off x="4390225" y="1064934"/>
                              <a:ext cx="200006" cy="196178"/>
                            </a:xfrm>
                            <a:custGeom>
                              <a:avLst/>
                              <a:gdLst/>
                              <a:ahLst/>
                              <a:cxnLst/>
                              <a:rect l="l" t="t" r="r" b="b"/>
                              <a:pathLst>
                                <a:path w="200006" h="196178">
                                  <a:moveTo>
                                    <a:pt x="171447" y="166724"/>
                                  </a:moveTo>
                                  <a:cubicBezTo>
                                    <a:pt x="132754" y="205428"/>
                                    <a:pt x="69523" y="206063"/>
                                    <a:pt x="30032" y="168181"/>
                                  </a:cubicBezTo>
                                  <a:cubicBezTo>
                                    <a:pt x="-9379" y="130377"/>
                                    <a:pt x="-10135" y="68365"/>
                                    <a:pt x="28558" y="29662"/>
                                  </a:cubicBezTo>
                                  <a:cubicBezTo>
                                    <a:pt x="50281" y="7933"/>
                                    <a:pt x="79840" y="-1774"/>
                                    <a:pt x="108561" y="0"/>
                                  </a:cubicBezTo>
                                  <a:cubicBezTo>
                                    <a:pt x="117872" y="0"/>
                                    <a:pt x="129852" y="24666"/>
                                    <a:pt x="109574" y="34859"/>
                                  </a:cubicBezTo>
                                  <a:cubicBezTo>
                                    <a:pt x="97301" y="30992"/>
                                    <a:pt x="71370" y="36751"/>
                                    <a:pt x="53660" y="53740"/>
                                  </a:cubicBezTo>
                                  <a:cubicBezTo>
                                    <a:pt x="15898" y="92237"/>
                                    <a:pt x="42438" y="132283"/>
                                    <a:pt x="54616" y="143591"/>
                                  </a:cubicBezTo>
                                  <a:cubicBezTo>
                                    <a:pt x="67024" y="155112"/>
                                    <a:pt x="101438" y="180217"/>
                                    <a:pt x="146345" y="142646"/>
                                  </a:cubicBezTo>
                                  <a:cubicBezTo>
                                    <a:pt x="171083" y="115600"/>
                                    <a:pt x="163747" y="96705"/>
                                    <a:pt x="164177" y="89211"/>
                                  </a:cubicBezTo>
                                  <a:cubicBezTo>
                                    <a:pt x="175637" y="64632"/>
                                    <a:pt x="198790" y="81736"/>
                                    <a:pt x="199446" y="87800"/>
                                  </a:cubicBezTo>
                                  <a:cubicBezTo>
                                    <a:pt x="202484" y="115869"/>
                                    <a:pt x="193170" y="144996"/>
                                    <a:pt x="171447" y="166724"/>
                                  </a:cubicBezTo>
                                  <a:close/>
                                </a:path>
                              </a:pathLst>
                            </a:custGeom>
                            <a:solidFill>
                              <a:srgbClr val="717070"/>
                            </a:solidFill>
                            <a:ln w="10000" cap="flat">
                              <a:solidFill>
                                <a:srgbClr val="717070"/>
                              </a:solidFill>
                            </a:ln>
                          </wps:spPr>
                          <wps:bodyPr/>
                        </wps:wsp>
                      </wpg:grpSp>
                      <wpg:grpSp>
                        <wpg:cNvPr id="49" name="卫星"/>
                        <wpg:cNvGrpSpPr/>
                        <wpg:grpSpPr>
                          <a:xfrm flipH="1">
                            <a:off x="470000" y="570001"/>
                            <a:ext cx="780001" cy="759999"/>
                            <a:chOff x="470000" y="570001"/>
                            <a:chExt cx="780001" cy="759999"/>
                          </a:xfrm>
                        </wpg:grpSpPr>
                        <wps:wsp>
                          <wps:cNvPr id="50" name="任意多边形: 形状 50"/>
                          <wps:cNvSpPr/>
                          <wps:spPr>
                            <a:xfrm>
                              <a:off x="626109" y="570000"/>
                              <a:ext cx="623892" cy="624189"/>
                            </a:xfrm>
                            <a:custGeom>
                              <a:avLst/>
                              <a:gdLst/>
                              <a:ahLst/>
                              <a:cxnLst/>
                              <a:rect l="l" t="t" r="r" b="b"/>
                              <a:pathLst>
                                <a:path w="623892" h="624189">
                                  <a:moveTo>
                                    <a:pt x="126372" y="0"/>
                                  </a:moveTo>
                                  <a:lnTo>
                                    <a:pt x="623892" y="504651"/>
                                  </a:lnTo>
                                  <a:lnTo>
                                    <a:pt x="497520" y="624189"/>
                                  </a:lnTo>
                                  <a:lnTo>
                                    <a:pt x="0" y="119538"/>
                                  </a:lnTo>
                                  <a:lnTo>
                                    <a:pt x="126372" y="0"/>
                                  </a:lnTo>
                                  <a:close/>
                                </a:path>
                              </a:pathLst>
                            </a:custGeom>
                            <a:solidFill>
                              <a:srgbClr val="00A2FF"/>
                            </a:solidFill>
                            <a:ln w="10000" cap="flat">
                              <a:solidFill>
                                <a:srgbClr val="00A2FF"/>
                              </a:solidFill>
                            </a:ln>
                          </wps:spPr>
                          <wps:bodyPr/>
                        </wps:wsp>
                        <wps:wsp>
                          <wps:cNvPr id="51" name="任意多边形: 形状 51"/>
                          <wps:cNvSpPr/>
                          <wps:spPr>
                            <a:xfrm>
                              <a:off x="602315" y="914791"/>
                              <a:ext cx="283207" cy="284770"/>
                            </a:xfrm>
                            <a:custGeom>
                              <a:avLst/>
                              <a:gdLst/>
                              <a:ahLst/>
                              <a:cxnLst/>
                              <a:rect l="l" t="t" r="r" b="b"/>
                              <a:pathLst>
                                <a:path w="283207" h="284770">
                                  <a:moveTo>
                                    <a:pt x="273954" y="275436"/>
                                  </a:moveTo>
                                  <a:cubicBezTo>
                                    <a:pt x="309242" y="183321"/>
                                    <a:pt x="232604" y="124787"/>
                                    <a:pt x="227273" y="100392"/>
                                  </a:cubicBezTo>
                                  <a:cubicBezTo>
                                    <a:pt x="221942" y="75996"/>
                                    <a:pt x="259323" y="72844"/>
                                    <a:pt x="259323" y="72844"/>
                                  </a:cubicBezTo>
                                  <a:lnTo>
                                    <a:pt x="223139" y="35838"/>
                                  </a:lnTo>
                                  <a:cubicBezTo>
                                    <a:pt x="223139" y="35838"/>
                                    <a:pt x="219028" y="64897"/>
                                    <a:pt x="196140" y="61392"/>
                                  </a:cubicBezTo>
                                  <a:cubicBezTo>
                                    <a:pt x="173255" y="57777"/>
                                    <a:pt x="97774" y="-33851"/>
                                    <a:pt x="0" y="13608"/>
                                  </a:cubicBezTo>
                                  <a:cubicBezTo>
                                    <a:pt x="0" y="13608"/>
                                    <a:pt x="111665" y="116567"/>
                                    <a:pt x="122239" y="127381"/>
                                  </a:cubicBezTo>
                                  <a:cubicBezTo>
                                    <a:pt x="132813" y="138196"/>
                                    <a:pt x="124621" y="142385"/>
                                    <a:pt x="111752" y="154543"/>
                                  </a:cubicBezTo>
                                  <a:cubicBezTo>
                                    <a:pt x="98887" y="166643"/>
                                    <a:pt x="47311" y="220340"/>
                                    <a:pt x="47311" y="220340"/>
                                  </a:cubicBezTo>
                                  <a:cubicBezTo>
                                    <a:pt x="47311" y="220340"/>
                                    <a:pt x="19559" y="212706"/>
                                    <a:pt x="6486" y="234516"/>
                                  </a:cubicBezTo>
                                  <a:cubicBezTo>
                                    <a:pt x="-6588" y="256326"/>
                                    <a:pt x="9069" y="282148"/>
                                    <a:pt x="34229" y="284770"/>
                                  </a:cubicBezTo>
                                  <a:cubicBezTo>
                                    <a:pt x="59398" y="286711"/>
                                    <a:pt x="79821" y="258098"/>
                                    <a:pt x="67138" y="240617"/>
                                  </a:cubicBezTo>
                                  <a:cubicBezTo>
                                    <a:pt x="67138" y="240617"/>
                                    <a:pt x="126639" y="174278"/>
                                    <a:pt x="133972" y="168246"/>
                                  </a:cubicBezTo>
                                  <a:cubicBezTo>
                                    <a:pt x="142966" y="160848"/>
                                    <a:pt x="150324" y="161516"/>
                                    <a:pt x="157411" y="166960"/>
                                  </a:cubicBezTo>
                                  <a:cubicBezTo>
                                    <a:pt x="164428" y="172350"/>
                                    <a:pt x="273954" y="275436"/>
                                    <a:pt x="273954" y="275436"/>
                                  </a:cubicBezTo>
                                  <a:close/>
                                </a:path>
                              </a:pathLst>
                            </a:custGeom>
                            <a:solidFill>
                              <a:srgbClr val="00A2FF"/>
                            </a:solidFill>
                            <a:ln w="10000" cap="flat">
                              <a:solidFill>
                                <a:srgbClr val="00A2FF"/>
                              </a:solidFill>
                            </a:ln>
                          </wps:spPr>
                          <wps:bodyPr/>
                        </wps:wsp>
                        <wps:wsp>
                          <wps:cNvPr id="52" name="任意多边形: 形状 52"/>
                          <wps:cNvSpPr/>
                          <wps:spPr>
                            <a:xfrm>
                              <a:off x="1037992" y="698158"/>
                              <a:ext cx="90768" cy="91974"/>
                            </a:xfrm>
                            <a:custGeom>
                              <a:avLst/>
                              <a:gdLst/>
                              <a:ahLst/>
                              <a:cxnLst/>
                              <a:rect l="l" t="t" r="r" b="b"/>
                              <a:pathLst>
                                <a:path w="90768" h="91974">
                                  <a:moveTo>
                                    <a:pt x="0" y="0"/>
                                  </a:moveTo>
                                  <a:lnTo>
                                    <a:pt x="90768" y="91974"/>
                                  </a:lnTo>
                                  <a:lnTo>
                                    <a:pt x="20948" y="90781"/>
                                  </a:lnTo>
                                  <a:lnTo>
                                    <a:pt x="0" y="69217"/>
                                  </a:lnTo>
                                  <a:lnTo>
                                    <a:pt x="0" y="0"/>
                                  </a:lnTo>
                                  <a:close/>
                                </a:path>
                              </a:pathLst>
                            </a:custGeom>
                            <a:solidFill>
                              <a:srgbClr val="00A2FF"/>
                            </a:solidFill>
                            <a:ln w="10000" cap="flat">
                              <a:solidFill>
                                <a:srgbClr val="00A2FF"/>
                              </a:solidFill>
                            </a:ln>
                          </wps:spPr>
                          <wps:bodyPr/>
                        </wps:wsp>
                        <wps:wsp>
                          <wps:cNvPr id="53" name="任意多边形: 形状 53"/>
                          <wps:cNvSpPr/>
                          <wps:spPr>
                            <a:xfrm>
                              <a:off x="780768" y="729201"/>
                              <a:ext cx="314575" cy="305784"/>
                            </a:xfrm>
                            <a:custGeom>
                              <a:avLst/>
                              <a:gdLst/>
                              <a:ahLst/>
                              <a:cxnLst/>
                              <a:rect l="l" t="t" r="r" b="b"/>
                              <a:pathLst>
                                <a:path w="314575" h="305784">
                                  <a:moveTo>
                                    <a:pt x="194419" y="0"/>
                                  </a:moveTo>
                                  <a:lnTo>
                                    <a:pt x="314575" y="121878"/>
                                  </a:lnTo>
                                  <a:lnTo>
                                    <a:pt x="120156" y="305784"/>
                                  </a:lnTo>
                                  <a:lnTo>
                                    <a:pt x="0" y="183906"/>
                                  </a:lnTo>
                                  <a:lnTo>
                                    <a:pt x="194419" y="0"/>
                                  </a:lnTo>
                                  <a:close/>
                                </a:path>
                              </a:pathLst>
                            </a:custGeom>
                            <a:solidFill>
                              <a:srgbClr val="189DBE"/>
                            </a:solidFill>
                            <a:ln w="10000" cap="flat">
                              <a:solidFill>
                                <a:srgbClr val="189DBE"/>
                              </a:solidFill>
                            </a:ln>
                          </wps:spPr>
                          <wps:bodyPr/>
                        </wps:wsp>
                        <wps:wsp>
                          <wps:cNvPr id="54" name="任意多边形: 形状 54"/>
                          <wps:cNvSpPr/>
                          <wps:spPr>
                            <a:xfrm>
                              <a:off x="780768" y="729201"/>
                              <a:ext cx="314574" cy="305784"/>
                            </a:xfrm>
                            <a:custGeom>
                              <a:avLst/>
                              <a:gdLst/>
                              <a:ahLst/>
                              <a:cxnLst/>
                              <a:rect l="l" t="t" r="r" b="b"/>
                              <a:pathLst>
                                <a:path w="314574" h="305784">
                                  <a:moveTo>
                                    <a:pt x="194418" y="0"/>
                                  </a:moveTo>
                                  <a:lnTo>
                                    <a:pt x="314574" y="121879"/>
                                  </a:lnTo>
                                  <a:lnTo>
                                    <a:pt x="120156" y="305784"/>
                                  </a:lnTo>
                                  <a:lnTo>
                                    <a:pt x="0" y="183905"/>
                                  </a:lnTo>
                                  <a:lnTo>
                                    <a:pt x="194418" y="0"/>
                                  </a:lnTo>
                                  <a:close/>
                                </a:path>
                              </a:pathLst>
                            </a:custGeom>
                            <a:solidFill>
                              <a:srgbClr val="00A2FF"/>
                            </a:solidFill>
                            <a:ln w="10000" cap="flat">
                              <a:solidFill>
                                <a:srgbClr val="00A2FF"/>
                              </a:solidFill>
                            </a:ln>
                          </wps:spPr>
                          <wps:bodyPr/>
                        </wps:wsp>
                        <wps:wsp>
                          <wps:cNvPr id="55" name="任意多边形: 形状 55"/>
                          <wps:cNvSpPr/>
                          <wps:spPr>
                            <a:xfrm>
                              <a:off x="470042" y="996492"/>
                              <a:ext cx="340670" cy="333507"/>
                            </a:xfrm>
                            <a:custGeom>
                              <a:avLst/>
                              <a:gdLst/>
                              <a:ahLst/>
                              <a:cxnLst/>
                              <a:rect l="l" t="t" r="r" b="b"/>
                              <a:pathLst>
                                <a:path w="340670" h="333507">
                                  <a:moveTo>
                                    <a:pt x="291876" y="283406"/>
                                  </a:moveTo>
                                  <a:cubicBezTo>
                                    <a:pt x="226029" y="349271"/>
                                    <a:pt x="118397" y="350318"/>
                                    <a:pt x="51156" y="285820"/>
                                  </a:cubicBezTo>
                                  <a:cubicBezTo>
                                    <a:pt x="-15949" y="221450"/>
                                    <a:pt x="-17267" y="115893"/>
                                    <a:pt x="48579" y="50030"/>
                                  </a:cubicBezTo>
                                  <a:cubicBezTo>
                                    <a:pt x="82656" y="15943"/>
                                    <a:pt x="128072" y="0"/>
                                    <a:pt x="173200" y="0"/>
                                  </a:cubicBezTo>
                                  <a:cubicBezTo>
                                    <a:pt x="195995" y="0"/>
                                    <a:pt x="202906" y="28814"/>
                                    <a:pt x="175965" y="34574"/>
                                  </a:cubicBezTo>
                                  <a:cubicBezTo>
                                    <a:pt x="158503" y="38307"/>
                                    <a:pt x="128514" y="28562"/>
                                    <a:pt x="73676" y="74113"/>
                                  </a:cubicBezTo>
                                  <a:cubicBezTo>
                                    <a:pt x="47324" y="96002"/>
                                    <a:pt x="0" y="189055"/>
                                    <a:pt x="75722" y="261248"/>
                                  </a:cubicBezTo>
                                  <a:cubicBezTo>
                                    <a:pt x="139990" y="322799"/>
                                    <a:pt x="232354" y="299021"/>
                                    <a:pt x="267970" y="258130"/>
                                  </a:cubicBezTo>
                                  <a:cubicBezTo>
                                    <a:pt x="302335" y="221960"/>
                                    <a:pt x="306993" y="181987"/>
                                    <a:pt x="305208" y="158548"/>
                                  </a:cubicBezTo>
                                  <a:cubicBezTo>
                                    <a:pt x="314083" y="131508"/>
                                    <a:pt x="339526" y="141858"/>
                                    <a:pt x="340670" y="160311"/>
                                  </a:cubicBezTo>
                                  <a:cubicBezTo>
                                    <a:pt x="342076" y="204528"/>
                                    <a:pt x="325953" y="249319"/>
                                    <a:pt x="291876" y="283406"/>
                                  </a:cubicBezTo>
                                  <a:close/>
                                </a:path>
                              </a:pathLst>
                            </a:custGeom>
                            <a:solidFill>
                              <a:srgbClr val="717070"/>
                            </a:solidFill>
                            <a:ln w="10000" cap="flat">
                              <a:solidFill>
                                <a:srgbClr val="717070"/>
                              </a:solidFill>
                            </a:ln>
                          </wps:spPr>
                          <wps:bodyPr/>
                        </wps:wsp>
                        <wps:wsp>
                          <wps:cNvPr id="56" name="任意多边形: 形状 56"/>
                          <wps:cNvSpPr/>
                          <wps:spPr>
                            <a:xfrm>
                              <a:off x="540225" y="1064934"/>
                              <a:ext cx="200006" cy="196178"/>
                            </a:xfrm>
                            <a:custGeom>
                              <a:avLst/>
                              <a:gdLst/>
                              <a:ahLst/>
                              <a:cxnLst/>
                              <a:rect l="l" t="t" r="r" b="b"/>
                              <a:pathLst>
                                <a:path w="200006" h="196178">
                                  <a:moveTo>
                                    <a:pt x="171447" y="166724"/>
                                  </a:moveTo>
                                  <a:cubicBezTo>
                                    <a:pt x="132754" y="205428"/>
                                    <a:pt x="69523" y="206063"/>
                                    <a:pt x="30032" y="168181"/>
                                  </a:cubicBezTo>
                                  <a:cubicBezTo>
                                    <a:pt x="-9379" y="130377"/>
                                    <a:pt x="-10135" y="68365"/>
                                    <a:pt x="28558" y="29662"/>
                                  </a:cubicBezTo>
                                  <a:cubicBezTo>
                                    <a:pt x="50281" y="7933"/>
                                    <a:pt x="79840" y="-1774"/>
                                    <a:pt x="108561" y="0"/>
                                  </a:cubicBezTo>
                                  <a:cubicBezTo>
                                    <a:pt x="117872" y="0"/>
                                    <a:pt x="129852" y="24666"/>
                                    <a:pt x="109574" y="34859"/>
                                  </a:cubicBezTo>
                                  <a:cubicBezTo>
                                    <a:pt x="97301" y="30992"/>
                                    <a:pt x="71370" y="36751"/>
                                    <a:pt x="53660" y="53740"/>
                                  </a:cubicBezTo>
                                  <a:cubicBezTo>
                                    <a:pt x="15898" y="92237"/>
                                    <a:pt x="42438" y="132283"/>
                                    <a:pt x="54616" y="143591"/>
                                  </a:cubicBezTo>
                                  <a:cubicBezTo>
                                    <a:pt x="67024" y="155112"/>
                                    <a:pt x="101438" y="180217"/>
                                    <a:pt x="146345" y="142646"/>
                                  </a:cubicBezTo>
                                  <a:cubicBezTo>
                                    <a:pt x="171083" y="115600"/>
                                    <a:pt x="163747" y="96705"/>
                                    <a:pt x="164177" y="89211"/>
                                  </a:cubicBezTo>
                                  <a:cubicBezTo>
                                    <a:pt x="175637" y="64632"/>
                                    <a:pt x="198790" y="81736"/>
                                    <a:pt x="199446" y="87800"/>
                                  </a:cubicBezTo>
                                  <a:cubicBezTo>
                                    <a:pt x="202484" y="115869"/>
                                    <a:pt x="193170" y="144996"/>
                                    <a:pt x="171447" y="166724"/>
                                  </a:cubicBezTo>
                                  <a:close/>
                                </a:path>
                              </a:pathLst>
                            </a:custGeom>
                            <a:solidFill>
                              <a:srgbClr val="717070"/>
                            </a:solidFill>
                            <a:ln w="10000" cap="flat">
                              <a:solidFill>
                                <a:srgbClr val="717070"/>
                              </a:solidFill>
                            </a:ln>
                          </wps:spPr>
                          <wps:bodyPr/>
                        </wps:wsp>
                      </wpg:grpSp>
                      <wpg:grpSp>
                        <wpg:cNvPr id="57" name="手机"/>
                        <wpg:cNvGrpSpPr/>
                        <wpg:grpSpPr>
                          <a:xfrm>
                            <a:off x="2679685" y="2549999"/>
                            <a:ext cx="234332" cy="412422"/>
                            <a:chOff x="2679685" y="2549999"/>
                            <a:chExt cx="234332" cy="412422"/>
                          </a:xfrm>
                        </wpg:grpSpPr>
                        <wps:wsp>
                          <wps:cNvPr id="58" name="任意多边形: 形状 58"/>
                          <wps:cNvSpPr/>
                          <wps:spPr>
                            <a:xfrm>
                              <a:off x="2679684" y="2549999"/>
                              <a:ext cx="234332" cy="412422"/>
                            </a:xfrm>
                            <a:custGeom>
                              <a:avLst/>
                              <a:gdLst/>
                              <a:ahLst/>
                              <a:cxnLst/>
                              <a:rect l="l" t="t" r="r" b="b"/>
                              <a:pathLst>
                                <a:path w="234332" h="412422">
                                  <a:moveTo>
                                    <a:pt x="23986" y="0"/>
                                  </a:moveTo>
                                  <a:lnTo>
                                    <a:pt x="210247" y="0"/>
                                  </a:lnTo>
                                  <a:cubicBezTo>
                                    <a:pt x="223548" y="0"/>
                                    <a:pt x="234332" y="10325"/>
                                    <a:pt x="234332" y="23363"/>
                                  </a:cubicBezTo>
                                  <a:lnTo>
                                    <a:pt x="234332" y="388518"/>
                                  </a:lnTo>
                                  <a:cubicBezTo>
                                    <a:pt x="234332" y="401556"/>
                                    <a:pt x="223548" y="412422"/>
                                    <a:pt x="210247" y="412422"/>
                                  </a:cubicBezTo>
                                  <a:lnTo>
                                    <a:pt x="23986" y="412422"/>
                                  </a:lnTo>
                                  <a:cubicBezTo>
                                    <a:pt x="10684" y="412422"/>
                                    <a:pt x="0" y="401556"/>
                                    <a:pt x="0" y="388518"/>
                                  </a:cubicBezTo>
                                  <a:lnTo>
                                    <a:pt x="0" y="23363"/>
                                  </a:lnTo>
                                  <a:cubicBezTo>
                                    <a:pt x="0" y="10325"/>
                                    <a:pt x="10684" y="0"/>
                                    <a:pt x="23986" y="0"/>
                                  </a:cubicBezTo>
                                  <a:close/>
                                </a:path>
                              </a:pathLst>
                            </a:custGeom>
                            <a:solidFill>
                              <a:srgbClr val="3A526B"/>
                            </a:solidFill>
                            <a:ln w="10000" cap="flat">
                              <a:solidFill>
                                <a:srgbClr val="3A526B"/>
                              </a:solidFill>
                            </a:ln>
                          </wps:spPr>
                          <wps:bodyPr/>
                        </wps:wsp>
                        <wpg:grpSp>
                          <wpg:cNvPr id="59" name="组合 59"/>
                          <wpg:cNvGrpSpPr/>
                          <wpg:grpSpPr>
                            <a:xfrm>
                              <a:off x="2696347" y="2561895"/>
                              <a:ext cx="200618" cy="386431"/>
                              <a:chOff x="2696347" y="2561895"/>
                              <a:chExt cx="200618" cy="386431"/>
                            </a:xfrm>
                          </wpg:grpSpPr>
                          <wps:wsp>
                            <wps:cNvPr id="60" name="任意多边形: 形状 60"/>
                            <wps:cNvSpPr/>
                            <wps:spPr>
                              <a:xfrm>
                                <a:off x="2696347" y="2579824"/>
                                <a:ext cx="200618" cy="329750"/>
                              </a:xfrm>
                              <a:custGeom>
                                <a:avLst/>
                                <a:gdLst/>
                                <a:ahLst/>
                                <a:cxnLst/>
                                <a:rect l="l" t="t" r="r" b="b"/>
                                <a:pathLst>
                                  <a:path w="200618" h="329750">
                                    <a:moveTo>
                                      <a:pt x="16454" y="0"/>
                                    </a:moveTo>
                                    <a:lnTo>
                                      <a:pt x="184127" y="0"/>
                                    </a:lnTo>
                                    <a:cubicBezTo>
                                      <a:pt x="193235" y="0"/>
                                      <a:pt x="200618" y="6487"/>
                                      <a:pt x="200618" y="14826"/>
                                    </a:cubicBezTo>
                                    <a:lnTo>
                                      <a:pt x="200618" y="314333"/>
                                    </a:lnTo>
                                    <a:cubicBezTo>
                                      <a:pt x="200618" y="322674"/>
                                      <a:pt x="193235" y="329750"/>
                                      <a:pt x="184127" y="329750"/>
                                    </a:cubicBezTo>
                                    <a:lnTo>
                                      <a:pt x="16454" y="329750"/>
                                    </a:lnTo>
                                    <a:cubicBezTo>
                                      <a:pt x="7343" y="329750"/>
                                      <a:pt x="0" y="322674"/>
                                      <a:pt x="0" y="314333"/>
                                    </a:cubicBezTo>
                                    <a:lnTo>
                                      <a:pt x="0" y="14826"/>
                                    </a:lnTo>
                                    <a:cubicBezTo>
                                      <a:pt x="0" y="6487"/>
                                      <a:pt x="7343" y="0"/>
                                      <a:pt x="16454" y="0"/>
                                    </a:cubicBezTo>
                                    <a:close/>
                                  </a:path>
                                </a:pathLst>
                              </a:custGeom>
                              <a:solidFill>
                                <a:srgbClr val="FFFFFF"/>
                              </a:solidFill>
                              <a:ln w="10000" cap="flat">
                                <a:solidFill>
                                  <a:srgbClr val="FFFFFF"/>
                                </a:solidFill>
                              </a:ln>
                            </wps:spPr>
                            <wps:bodyPr/>
                          </wps:wsp>
                          <wpg:grpSp>
                            <wpg:cNvPr id="61" name="组合 61"/>
                            <wpg:cNvGrpSpPr/>
                            <wpg:grpSpPr>
                              <a:xfrm>
                                <a:off x="2740759" y="2561895"/>
                                <a:ext cx="112182" cy="386431"/>
                                <a:chOff x="2740759" y="2561895"/>
                                <a:chExt cx="112182" cy="386431"/>
                              </a:xfrm>
                            </wpg:grpSpPr>
                            <wps:wsp>
                              <wps:cNvPr id="62" name="任意多边形: 形状 62"/>
                              <wps:cNvSpPr/>
                              <wps:spPr>
                                <a:xfrm>
                                  <a:off x="2740758" y="2561895"/>
                                  <a:ext cx="112183" cy="10000"/>
                                </a:xfrm>
                                <a:custGeom>
                                  <a:avLst/>
                                  <a:gdLst/>
                                  <a:ahLst/>
                                  <a:cxnLst/>
                                  <a:rect l="l" t="t" r="r" b="b"/>
                                  <a:pathLst>
                                    <a:path w="112183" h="10000">
                                      <a:moveTo>
                                        <a:pt x="3842" y="0"/>
                                      </a:moveTo>
                                      <a:lnTo>
                                        <a:pt x="108340" y="0"/>
                                      </a:lnTo>
                                      <a:cubicBezTo>
                                        <a:pt x="110462" y="0"/>
                                        <a:pt x="112183" y="0"/>
                                        <a:pt x="112183" y="1835"/>
                                      </a:cubicBezTo>
                                      <a:cubicBezTo>
                                        <a:pt x="112183" y="2848"/>
                                        <a:pt x="110462" y="3669"/>
                                        <a:pt x="108340" y="3669"/>
                                      </a:cubicBezTo>
                                      <a:lnTo>
                                        <a:pt x="3842" y="3669"/>
                                      </a:lnTo>
                                      <a:cubicBezTo>
                                        <a:pt x="1721" y="3669"/>
                                        <a:pt x="0" y="2848"/>
                                        <a:pt x="0" y="1835"/>
                                      </a:cubicBezTo>
                                      <a:cubicBezTo>
                                        <a:pt x="0" y="0"/>
                                        <a:pt x="1721" y="0"/>
                                        <a:pt x="3842" y="0"/>
                                      </a:cubicBezTo>
                                      <a:close/>
                                    </a:path>
                                  </a:pathLst>
                                </a:custGeom>
                                <a:solidFill>
                                  <a:srgbClr val="FFFFFF"/>
                                </a:solidFill>
                                <a:ln w="10000" cap="flat">
                                  <a:solidFill>
                                    <a:srgbClr val="FFFFFF"/>
                                  </a:solidFill>
                                </a:ln>
                              </wps:spPr>
                              <wps:bodyPr/>
                            </wps:wsp>
                            <wps:wsp>
                              <wps:cNvPr id="63" name="任意多边形: 形状 63"/>
                              <wps:cNvSpPr/>
                              <wps:spPr>
                                <a:xfrm>
                                  <a:off x="2770773" y="2922691"/>
                                  <a:ext cx="52249" cy="25635"/>
                                </a:xfrm>
                                <a:custGeom>
                                  <a:avLst/>
                                  <a:gdLst/>
                                  <a:ahLst/>
                                  <a:cxnLst/>
                                  <a:rect l="l" t="t" r="r" b="b"/>
                                  <a:pathLst>
                                    <a:path w="52249" h="25635">
                                      <a:moveTo>
                                        <a:pt x="3842" y="0"/>
                                      </a:moveTo>
                                      <a:lnTo>
                                        <a:pt x="48407" y="0"/>
                                      </a:lnTo>
                                      <a:cubicBezTo>
                                        <a:pt x="50528" y="0"/>
                                        <a:pt x="52249" y="1686"/>
                                        <a:pt x="52249" y="3767"/>
                                      </a:cubicBezTo>
                                      <a:lnTo>
                                        <a:pt x="52249" y="21845"/>
                                      </a:lnTo>
                                      <a:cubicBezTo>
                                        <a:pt x="52249" y="23925"/>
                                        <a:pt x="50528" y="25635"/>
                                        <a:pt x="48407" y="25635"/>
                                      </a:cubicBezTo>
                                      <a:lnTo>
                                        <a:pt x="3842" y="25635"/>
                                      </a:lnTo>
                                      <a:cubicBezTo>
                                        <a:pt x="1721" y="25635"/>
                                        <a:pt x="0" y="23925"/>
                                        <a:pt x="0" y="21845"/>
                                      </a:cubicBezTo>
                                      <a:lnTo>
                                        <a:pt x="0" y="3767"/>
                                      </a:lnTo>
                                      <a:cubicBezTo>
                                        <a:pt x="0" y="1686"/>
                                        <a:pt x="1721" y="0"/>
                                        <a:pt x="3842" y="0"/>
                                      </a:cubicBezTo>
                                      <a:close/>
                                    </a:path>
                                  </a:pathLst>
                                </a:custGeom>
                                <a:solidFill>
                                  <a:srgbClr val="FFFFFF"/>
                                </a:solidFill>
                                <a:ln w="10000" cap="flat">
                                  <a:solidFill>
                                    <a:srgbClr val="FFFFFF"/>
                                  </a:solidFill>
                                </a:ln>
                              </wps:spPr>
                              <wps:bodyPr/>
                            </wps:wsp>
                          </wpg:grpSp>
                        </wpg:grpSp>
                      </wpg:grpSp>
                      <wps:wsp>
                        <wps:cNvPr id="64" name="Line"/>
                        <wps:cNvSpPr/>
                        <wps:spPr>
                          <a:xfrm>
                            <a:off x="1230000" y="2837500"/>
                            <a:ext cx="3210000" cy="562500"/>
                          </a:xfrm>
                          <a:custGeom>
                            <a:avLst/>
                            <a:gdLst/>
                            <a:ahLst/>
                            <a:cxnLst/>
                            <a:rect l="l" t="t" r="r" b="b"/>
                            <a:pathLst>
                              <a:path w="3210000" h="562500" fill="none">
                                <a:moveTo>
                                  <a:pt x="0" y="562500"/>
                                </a:moveTo>
                                <a:cubicBezTo>
                                  <a:pt x="470000" y="-187500"/>
                                  <a:pt x="2640000" y="-187500"/>
                                  <a:pt x="3210000" y="562500"/>
                                </a:cubicBezTo>
                              </a:path>
                            </a:pathLst>
                          </a:custGeom>
                          <a:noFill/>
                          <a:ln w="10000" cap="flat">
                            <a:solidFill>
                              <a:srgbClr val="000000"/>
                            </a:solidFill>
                          </a:ln>
                        </wps:spPr>
                        <wps:bodyPr/>
                      </wps:wsp>
                      <wps:wsp>
                        <wps:cNvPr id="65" name="Line"/>
                        <wps:cNvSpPr/>
                        <wps:spPr>
                          <a:xfrm rot="4199340">
                            <a:off x="445791" y="2103969"/>
                            <a:ext cx="1933200" cy="10000"/>
                          </a:xfrm>
                          <a:custGeom>
                            <a:avLst/>
                            <a:gdLst/>
                            <a:ahLst/>
                            <a:cxnLst/>
                            <a:rect l="l" t="t" r="r" b="b"/>
                            <a:pathLst>
                              <a:path w="1933200" h="10000" fill="none">
                                <a:moveTo>
                                  <a:pt x="0" y="0"/>
                                </a:moveTo>
                                <a:lnTo>
                                  <a:pt x="1933200" y="0"/>
                                </a:lnTo>
                              </a:path>
                            </a:pathLst>
                          </a:custGeom>
                          <a:noFill/>
                          <a:ln w="10000" cap="flat">
                            <a:solidFill>
                              <a:srgbClr val="000000"/>
                            </a:solidFill>
                            <a:custDash>
                              <a:ds d="1100000" sp="500000"/>
                            </a:custDash>
                          </a:ln>
                        </wps:spPr>
                        <wps:bodyPr/>
                      </wps:wsp>
                      <wps:wsp>
                        <wps:cNvPr id="66" name="Line"/>
                        <wps:cNvSpPr/>
                        <wps:spPr>
                          <a:xfrm rot="2033964">
                            <a:off x="831421" y="2088890"/>
                            <a:ext cx="3314620" cy="10000"/>
                          </a:xfrm>
                          <a:custGeom>
                            <a:avLst/>
                            <a:gdLst/>
                            <a:ahLst/>
                            <a:cxnLst/>
                            <a:rect l="l" t="t" r="r" b="b"/>
                            <a:pathLst>
                              <a:path w="3314620" h="10000" fill="none">
                                <a:moveTo>
                                  <a:pt x="0" y="0"/>
                                </a:moveTo>
                                <a:lnTo>
                                  <a:pt x="3314620" y="0"/>
                                </a:lnTo>
                              </a:path>
                            </a:pathLst>
                          </a:custGeom>
                          <a:noFill/>
                          <a:ln w="10000" cap="flat">
                            <a:solidFill>
                              <a:srgbClr val="000000"/>
                            </a:solidFill>
                            <a:custDash>
                              <a:ds d="1100000" sp="500000"/>
                            </a:custDash>
                          </a:ln>
                        </wps:spPr>
                        <wps:bodyPr/>
                      </wps:wsp>
                      <wps:wsp>
                        <wps:cNvPr id="67" name="Line"/>
                        <wps:cNvSpPr/>
                        <wps:spPr>
                          <a:xfrm rot="8735040">
                            <a:off x="1452534" y="2062895"/>
                            <a:ext cx="3319340" cy="10000"/>
                          </a:xfrm>
                          <a:custGeom>
                            <a:avLst/>
                            <a:gdLst/>
                            <a:ahLst/>
                            <a:cxnLst/>
                            <a:rect l="l" t="t" r="r" b="b"/>
                            <a:pathLst>
                              <a:path w="3319340" h="10000" fill="none">
                                <a:moveTo>
                                  <a:pt x="0" y="0"/>
                                </a:moveTo>
                                <a:lnTo>
                                  <a:pt x="3319340" y="0"/>
                                </a:lnTo>
                              </a:path>
                            </a:pathLst>
                          </a:custGeom>
                          <a:noFill/>
                          <a:ln w="10000" cap="flat">
                            <a:solidFill>
                              <a:srgbClr val="000000"/>
                            </a:solidFill>
                            <a:custDash>
                              <a:ds d="1100000" sp="500000"/>
                            </a:custDash>
                          </a:ln>
                        </wps:spPr>
                        <wps:bodyPr/>
                      </wps:wsp>
                      <wps:wsp>
                        <wps:cNvPr id="68" name="Line"/>
                        <wps:cNvSpPr/>
                        <wps:spPr>
                          <a:xfrm rot="6543660">
                            <a:off x="3220609" y="2099946"/>
                            <a:ext cx="1925570" cy="10000"/>
                          </a:xfrm>
                          <a:custGeom>
                            <a:avLst/>
                            <a:gdLst/>
                            <a:ahLst/>
                            <a:cxnLst/>
                            <a:rect l="l" t="t" r="r" b="b"/>
                            <a:pathLst>
                              <a:path w="1925570" h="10000" fill="none">
                                <a:moveTo>
                                  <a:pt x="0" y="0"/>
                                </a:moveTo>
                                <a:lnTo>
                                  <a:pt x="1925570" y="0"/>
                                </a:lnTo>
                              </a:path>
                            </a:pathLst>
                          </a:custGeom>
                          <a:noFill/>
                          <a:ln w="10000" cap="flat">
                            <a:solidFill>
                              <a:srgbClr val="000000"/>
                            </a:solidFill>
                            <a:custDash>
                              <a:ds d="1100000" sp="500000"/>
                            </a:custDash>
                          </a:ln>
                        </wps:spPr>
                        <wps:bodyPr/>
                      </wps:wsp>
                      <wps:wsp>
                        <wps:cNvPr id="69" name="Line"/>
                        <wps:cNvSpPr/>
                        <wps:spPr>
                          <a:xfrm rot="7807">
                            <a:off x="1747699" y="3017940"/>
                            <a:ext cx="2135680" cy="141904"/>
                          </a:xfrm>
                          <a:custGeom>
                            <a:avLst/>
                            <a:gdLst/>
                            <a:ahLst/>
                            <a:cxnLst/>
                            <a:rect l="l" t="t" r="r" b="b"/>
                            <a:pathLst>
                              <a:path w="2135680" h="141904" fill="none">
                                <a:moveTo>
                                  <a:pt x="0" y="0"/>
                                </a:moveTo>
                                <a:cubicBezTo>
                                  <a:pt x="454470" y="189205"/>
                                  <a:pt x="1738870" y="189205"/>
                                  <a:pt x="2135680" y="0"/>
                                </a:cubicBezTo>
                              </a:path>
                            </a:pathLst>
                          </a:custGeom>
                          <a:noFill/>
                          <a:ln w="10000" cap="flat">
                            <a:solidFill>
                              <a:srgbClr val="000000"/>
                            </a:solidFill>
                            <a:custDash>
                              <a:ds d="1100000" sp="500000"/>
                            </a:custDash>
                          </a:ln>
                        </wps:spPr>
                        <wps:bodyPr/>
                      </wps:wsp>
                      <wps:wsp>
                        <wps:cNvPr id="70" name="Text 2"/>
                        <wps:cNvSpPr txBox="1"/>
                        <wps:spPr>
                          <a:xfrm>
                            <a:off x="686873" y="726326"/>
                            <a:ext cx="200000" cy="270000"/>
                          </a:xfrm>
                          <a:prstGeom prst="rect">
                            <a:avLst/>
                          </a:prstGeom>
                          <a:noFill/>
                        </wps:spPr>
                        <wps:txbx>
                          <w:txbxContent>
                            <w:p w14:paraId="2AC81C8D" w14:textId="77777777" w:rsidR="00434846" w:rsidRDefault="00434846" w:rsidP="00434846">
                              <w:pPr>
                                <w:snapToGrid w:val="0"/>
                                <w:jc w:val="center"/>
                                <w:rPr>
                                  <w:sz w:val="12"/>
                                </w:rPr>
                              </w:pPr>
                              <w:r>
                                <w:rPr>
                                  <w:rFonts w:ascii="Microsoft YaHei" w:eastAsia="Microsoft YaHei" w:hAnsi="Microsoft YaHei"/>
                                  <w:color w:val="191919"/>
                                  <w:sz w:val="20"/>
                                  <w:szCs w:val="20"/>
                                </w:rPr>
                                <w:t>t</w:t>
                              </w:r>
                              <w:r>
                                <w:rPr>
                                  <w:rFonts w:ascii="Microsoft YaHei" w:eastAsia="Microsoft YaHei" w:hAnsi="Microsoft YaHei"/>
                                  <w:color w:val="191919"/>
                                  <w:sz w:val="20"/>
                                  <w:szCs w:val="20"/>
                                  <w:vertAlign w:val="subscript"/>
                                </w:rPr>
                                <w:t>1</w:t>
                              </w:r>
                            </w:p>
                          </w:txbxContent>
                        </wps:txbx>
                        <wps:bodyPr wrap="square" lIns="0" tIns="0" rIns="0" bIns="0" rtlCol="0" anchor="ctr"/>
                      </wps:wsp>
                      <wps:wsp>
                        <wps:cNvPr id="71" name="Text 3"/>
                        <wps:cNvSpPr txBox="1"/>
                        <wps:spPr>
                          <a:xfrm>
                            <a:off x="4685804" y="726326"/>
                            <a:ext cx="200000" cy="270000"/>
                          </a:xfrm>
                          <a:prstGeom prst="rect">
                            <a:avLst/>
                          </a:prstGeom>
                          <a:noFill/>
                        </wps:spPr>
                        <wps:txbx>
                          <w:txbxContent>
                            <w:p w14:paraId="36544670" w14:textId="77777777" w:rsidR="00434846" w:rsidRDefault="00434846" w:rsidP="00434846">
                              <w:pPr>
                                <w:snapToGrid w:val="0"/>
                                <w:jc w:val="center"/>
                                <w:rPr>
                                  <w:sz w:val="12"/>
                                </w:rPr>
                              </w:pPr>
                              <w:r>
                                <w:rPr>
                                  <w:rFonts w:ascii="Microsoft YaHei" w:eastAsia="Microsoft YaHei" w:hAnsi="Microsoft YaHei"/>
                                  <w:color w:val="191919"/>
                                  <w:sz w:val="20"/>
                                  <w:szCs w:val="20"/>
                                </w:rPr>
                                <w:t>t</w:t>
                              </w:r>
                              <w:r>
                                <w:rPr>
                                  <w:rFonts w:ascii="Microsoft YaHei" w:eastAsia="Microsoft YaHei" w:hAnsi="Microsoft YaHei"/>
                                  <w:color w:val="191919"/>
                                  <w:sz w:val="20"/>
                                  <w:szCs w:val="20"/>
                                  <w:vertAlign w:val="subscript"/>
                                </w:rPr>
                                <w:t>1</w:t>
                              </w:r>
                            </w:p>
                          </w:txbxContent>
                        </wps:txbx>
                        <wps:bodyPr wrap="square" lIns="0" tIns="0" rIns="0" bIns="0" rtlCol="0" anchor="ctr"/>
                      </wps:wsp>
                    </wpg:wgp>
                  </a:graphicData>
                </a:graphic>
              </wp:inline>
            </w:drawing>
          </mc:Choice>
          <mc:Fallback>
            <w:pict>
              <v:group w14:anchorId="423DC22E" id="_x0000_s1076" style="width:352.35pt;height:238.1pt;mso-position-horizontal-relative:char;mso-position-vertical-relative:line" coordsize="55937,37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">
                <o:lock v:ext="edit" aspectratio="t"/>
                <v:group id="卫星" o:spid="_x0000_s1077" style="position:absolute;left:43199;top:5700;width:7801;height:7600" coordorigin="43199,5700" coordsize="7800,75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shape id="任意多边形: 形状 42" o:spid="_x0000_s1078" style="position:absolute;left:44761;top:5700;width:6239;height:6241;visibility:visible;mso-wrap-style:square;v-text-anchor:top" coordsize="623892,624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" path="m126372,l623892,504651,497520,624189,,119538,126372,xe" fillcolor="#00a2ff" strokecolor="#00a2ff" strokeweight=".27778mm">
                    <v:path arrowok="t"/>
                  </v:shape>
                  <v:shape id="任意多边形: 形状 43" o:spid="_x0000_s1079" style="position:absolute;left:44523;top:9147;width:2832;height:2848;visibility:visible;mso-wrap-style:square;v-text-anchor:top" coordsize="283207,2847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" path="m273954,275436c309242,183321,232604,124787,227273,100392,221942,75996,259323,72844,259323,72844l223139,35838v,,-4111,29059,-26999,25554c173255,57777,97774,-33851,,13608v,,111665,102959,122239,113773c132813,138196,124621,142385,111752,154543,98887,166643,47311,220340,47311,220340v,,-27752,-7634,-40825,14176c-6588,256326,9069,282148,34229,284770v25169,1941,45592,-26672,32909,-44153c67138,240617,126639,174278,133972,168246v8994,-7398,16352,-6730,23439,-1286c164428,172350,273954,275436,273954,275436xe" fillcolor="#00a2ff" strokecolor="#00a2ff" strokeweight=".27778mm">
                    <v:path arrowok="t"/>
                  </v:shape>
                  <v:shape id="任意多边形: 形状 44" o:spid="_x0000_s1080" style="position:absolute;left:48879;top:6981;width:908;height:920;visibility:visible;mso-wrap-style:square;v-text-anchor:top" coordsize="90768,9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" path="m,l90768,91974,20948,90781,,69217,,xe" fillcolor="#00a2ff" strokecolor="#00a2ff" strokeweight=".27778mm">
                    <v:path arrowok="t"/>
                  </v:shape>
                  <v:shape id="任意多边形: 形状 45" o:spid="_x0000_s1081" style="position:absolute;left:46307;top:7292;width:3146;height:3057;visibility:visible;mso-wrap-style:square;v-text-anchor:top" coordsize="314575,3057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" path="m194419,l314575,121878,120156,305784,,183906,194419,xe" fillcolor="#189dbe" strokecolor="#189dbe" strokeweight=".27778mm">
                    <v:path arrowok="t"/>
                  </v:shape>
                  <v:shape id="任意多边形: 形状 46" o:spid="_x0000_s1082" style="position:absolute;left:46307;top:7292;width:3146;height:3057;visibility:visible;mso-wrap-style:square;v-text-anchor:top" coordsize="314574,3057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" path="m194418,l314574,121879,120156,305784,,183905,194418,xe" fillcolor="#00a2ff" strokecolor="#00a2ff" strokeweight=".27778mm">
                    <v:path arrowok="t"/>
                  </v:shape>
                  <v:shape id="任意多边形: 形状 47" o:spid="_x0000_s1083" style="position:absolute;left:43200;top:9964;width:3407;height:3335;visibility:visible;mso-wrap-style:square;v-text-anchor:top" coordsize="340670,333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" path="m291876,283406v-65847,65865,-173479,66912,-240720,2414c-15949,221450,-17267,115893,48579,50030,82656,15943,128072,,173200,v22795,,29706,28814,2765,34574c158503,38307,128514,28562,73676,74113,47324,96002,,189055,75722,261248v64268,61551,156632,37773,192248,-3118c302335,221960,306993,181987,305208,158548v8875,-27040,34318,-16690,35462,1763c342076,204528,325953,249319,291876,283406xe" fillcolor="#717070" strokecolor="#717070" strokeweight=".27778mm">
                    <v:path arrowok="t"/>
                  </v:shape>
                  <v:shape id="任意多边形: 形状 48" o:spid="_x0000_s1084" style="position:absolute;left:43902;top:10649;width:2000;height:1962;visibility:visible;mso-wrap-style:square;v-text-anchor:top" coordsize="200006,1961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" path="m171447,166724c132754,205428,69523,206063,30032,168181,-9379,130377,-10135,68365,28558,29662,50281,7933,79840,-1774,108561,v9311,,21291,24666,1013,34859c97301,30992,71370,36751,53660,53740v-37762,38497,-11222,78543,956,89851c67024,155112,101438,180217,146345,142646v24738,-27046,17402,-45941,17832,-53435c175637,64632,198790,81736,199446,87800v3038,28069,-6276,57196,-27999,78924xe" fillcolor="#717070" strokecolor="#717070" strokeweight=".27778mm">
                    <v:path arrowok="t"/>
                  </v:shape>
                </v:group>
                <v:group id="卫星" o:spid="_x0000_s1085" style="position:absolute;left:4700;top:5700;width:7800;height:7600;flip:x" coordorigin="4700,5700" coordsize="7800,75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">
                  <v:shape id="任意多边形: 形状 50" o:spid="_x0000_s1086" style="position:absolute;left:6261;top:5700;width:6239;height:6241;visibility:visible;mso-wrap-style:square;v-text-anchor:top" coordsize="623892,624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" path="m126372,l623892,504651,497520,624189,,119538,126372,xe" fillcolor="#00a2ff" strokecolor="#00a2ff" strokeweight=".27778mm">
                    <v:path arrowok="t"/>
                  </v:shape>
                  <v:shape id="任意多边形: 形状 51" o:spid="_x0000_s1087" style="position:absolute;left:6023;top:9147;width:2832;height:2848;visibility:visible;mso-wrap-style:square;v-text-anchor:top" coordsize="283207,2847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" path="m273954,275436c309242,183321,232604,124787,227273,100392,221942,75996,259323,72844,259323,72844l223139,35838v,,-4111,29059,-26999,25554c173255,57777,97774,-33851,,13608v,,111665,102959,122239,113773c132813,138196,124621,142385,111752,154543,98887,166643,47311,220340,47311,220340v,,-27752,-7634,-40825,14176c-6588,256326,9069,282148,34229,284770v25169,1941,45592,-26672,32909,-44153c67138,240617,126639,174278,133972,168246v8994,-7398,16352,-6730,23439,-1286c164428,172350,273954,275436,273954,275436xe" fillcolor="#00a2ff" strokecolor="#00a2ff" strokeweight=".27778mm">
                    <v:path arrowok="t"/>
                  </v:shape>
                  <v:shape id="任意多边形: 形状 52" o:spid="_x0000_s1088" style="position:absolute;left:10379;top:6981;width:908;height:920;visibility:visible;mso-wrap-style:square;v-text-anchor:top" coordsize="90768,9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" path="m,l90768,91974,20948,90781,,69217,,xe" fillcolor="#00a2ff" strokecolor="#00a2ff" strokeweight=".27778mm">
                    <v:path arrowok="t"/>
                  </v:shape>
                  <v:shape id="任意多边形: 形状 53" o:spid="_x0000_s1089" style="position:absolute;left:7807;top:7292;width:3146;height:3057;visibility:visible;mso-wrap-style:square;v-text-anchor:top" coordsize="314575,3057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" path="m194419,l314575,121878,120156,305784,,183906,194419,xe" fillcolor="#189dbe" strokecolor="#189dbe" strokeweight=".27778mm">
                    <v:path arrowok="t"/>
                  </v:shape>
                  <v:shape id="任意多边形: 形状 54" o:spid="_x0000_s1090" style="position:absolute;left:7807;top:7292;width:3146;height:3057;visibility:visible;mso-wrap-style:square;v-text-anchor:top" coordsize="314574,3057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" path="m194418,l314574,121879,120156,305784,,183905,194418,xe" fillcolor="#00a2ff" strokecolor="#00a2ff" strokeweight=".27778mm">
                    <v:path arrowok="t"/>
                  </v:shape>
                  <v:shape id="任意多边形: 形状 55" o:spid="_x0000_s1091" style="position:absolute;left:4700;top:9964;width:3407;height:3335;visibility:visible;mso-wrap-style:square;v-text-anchor:top" coordsize="340670,333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" path="m291876,283406v-65847,65865,-173479,66912,-240720,2414c-15949,221450,-17267,115893,48579,50030,82656,15943,128072,,173200,v22795,,29706,28814,2765,34574c158503,38307,128514,28562,73676,74113,47324,96002,,189055,75722,261248v64268,61551,156632,37773,192248,-3118c302335,221960,306993,181987,305208,158548v8875,-27040,34318,-16690,35462,1763c342076,204528,325953,249319,291876,283406xe" fillcolor="#717070" strokecolor="#717070" strokeweight=".27778mm">
                    <v:path arrowok="t"/>
                  </v:shape>
                  <v:shape id="任意多边形: 形状 56" o:spid="_x0000_s1092" style="position:absolute;left:5402;top:10649;width:2000;height:1962;visibility:visible;mso-wrap-style:square;v-text-anchor:top" coordsize="200006,1961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" path="m171447,166724c132754,205428,69523,206063,30032,168181,-9379,130377,-10135,68365,28558,29662,50281,7933,79840,-1774,108561,v9311,,21291,24666,1013,34859c97301,30992,71370,36751,53660,53740v-37762,38497,-11222,78543,956,89851c67024,155112,101438,180217,146345,142646v24738,-27046,17402,-45941,17832,-53435c175637,64632,198790,81736,199446,87800v3038,28069,-6276,57196,-27999,78924xe" fillcolor="#717070" strokecolor="#717070" strokeweight=".27778mm">
                    <v:path arrowok="t"/>
                  </v:shape>
                </v:group>
                <v:group id="手机" o:spid="_x0000_s1093" style="position:absolute;left:26796;top:25499;width:2344;height:4125" coordorigin="26796,25499" coordsize="2343,4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">
                  <v:shape id="任意多边形: 形状 58" o:spid="_x0000_s1094" style="position:absolute;left:26796;top:25499;width:2344;height:4125;visibility:visible;mso-wrap-style:square;v-text-anchor:top" coordsize="234332,4124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" path="m23986,l210247,v13301,,24085,10325,24085,23363l234332,388518v,13038,-10784,23904,-24085,23904l23986,412422c10684,412422,,401556,,388518l,23363c,10325,10684,,23986,xe" fillcolor="#3a526b" strokecolor="#3a526b" strokeweight=".27778mm">
                    <v:path arrowok="t"/>
                  </v:shape>
                  <v:group id="组合 59" o:spid="_x0000_s1095" style="position:absolute;left:26963;top:25618;width:2006;height:3865" coordorigin="26963,25618" coordsize="2006,38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shape id="任意多边形: 形状 60" o:spid="_x0000_s1096" style="position:absolute;left:26963;top:25798;width:2006;height:3297;visibility:visible;mso-wrap-style:square;v-text-anchor:top" coordsize="200618,329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" path="m16454,l184127,v9108,,16491,6487,16491,14826l200618,314333v,8341,-7383,15417,-16491,15417l16454,329750c7343,329750,,322674,,314333l,14826c,6487,7343,,16454,xe" strokecolor="white" strokeweight=".27778mm">
                      <v:path arrowok="t"/>
                    </v:shape>
                    <v:group id="组合 61" o:spid="_x0000_s1097" style="position:absolute;left:27407;top:25618;width:1122;height:3865" coordorigin="27407,25618" coordsize="1121,38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">
                      <v:shape id="任意多边形: 形状 62" o:spid="_x0000_s1098" style="position:absolute;left:27407;top:25618;width:1122;height:100;visibility:visible;mso-wrap-style:square;v-text-anchor:top" coordsize="112183,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" path="m3842,l108340,v2122,,3843,,3843,1835c112183,2848,110462,3669,108340,3669r-104498,c1721,3669,,2848,,1835,,,1721,,3842,xe" strokecolor="white" strokeweight=".27778mm">
                        <v:path arrowok="t"/>
                      </v:shape>
                      <v:shape id="任意多边形: 形状 63" o:spid="_x0000_s1099" style="position:absolute;left:27707;top:29226;width:523;height:257;visibility:visible;mso-wrap-style:square;v-text-anchor:top" coordsize="52249,25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" path="m3842,l48407,v2121,,3842,1686,3842,3767l52249,21845v,2080,-1721,3790,-3842,3790l3842,25635c1721,25635,,23925,,21845l,3767c,1686,1721,,3842,xe" strokecolor="white" strokeweight=".27778mm">
                        <v:path arrowok="t"/>
                      </v:shape>
                    </v:group>
                  </v:group>
                </v:group>
                <v:shape id="Line" o:spid="_x0000_s1100" style="position:absolute;left:12300;top:28375;width:32100;height:5625;visibility:visible;mso-wrap-style:square;v-text-anchor:top" coordsize="3210000,56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" path="m,562500nfc470000,-187500,2640000,-187500,3210000,562500e" filled="f" strokeweight=".27778mm">
                  <v:path arrowok="t"/>
                </v:shape>
                <v:shape id="Line" o:spid="_x0000_s1101" style="position:absolute;left:4457;top:21039;width:19332;height:100;rotation:4586799fd;visibility:visible;mso-wrap-style:square;v-text-anchor:top" coordsize="193320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" path="m,nfl1933200,e" filled="f" strokeweight=".27778mm">
                  <v:path arrowok="t"/>
                </v:shape>
                <v:shape id="Line" o:spid="_x0000_s1102" style="position:absolute;left:8314;top:20888;width:33146;height:100;rotation:2221631fd;visibility:visible;mso-wrap-style:square;v-text-anchor:top" coordsize="331462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" path="m,nfl3314620,e" filled="f" strokeweight=".27778mm">
                  <v:path arrowok="t"/>
                </v:shape>
                <v:shape id="Line" o:spid="_x0000_s1103" style="position:absolute;left:14525;top:20628;width:33193;height:100;rotation:9540993fd;visibility:visible;mso-wrap-style:square;v-text-anchor:top" coordsize="331934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" path="m,nfl3319340,e" filled="f" strokeweight=".27778mm">
                  <v:path arrowok="t"/>
                </v:shape>
                <v:shape id="Line" o:spid="_x0000_s1104" style="position:absolute;left:32205;top:20999;width:19256;height:100;rotation:7147422fd;visibility:visible;mso-wrap-style:square;v-text-anchor:top" coordsize="192557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" path="m,nfl1925570,e" filled="f" strokeweight=".27778mm">
                  <v:path arrowok="t"/>
                </v:shape>
                <v:shape id="Line" o:spid="_x0000_s1105" style="position:absolute;left:17476;top:30179;width:21357;height:1419;rotation:8527fd;visibility:visible;mso-wrap-style:square;v-text-anchor:top" coordsize="2135680,141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" path="m,nfc454470,189205,1738870,189205,2135680,e" filled="f" strokeweight=".27778mm">
                  <v:path arrowok="t"/>
                </v:shape>
                <v:shape id="Text 2" o:spid="_x0000_s1106" type="#_x0000_t202" style="position:absolute;left:6868;top:7263;width:2000;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" filled="f" stroked="f">
                  <v:textbox inset="0,0,0,0">
                    <w:txbxContent>
                      <w:p w14:paraId="2AC81C8D" w14:textId="77777777" w:rsidR="00434846" w:rsidRDefault="00434846" w:rsidP="00434846">
                        <w:pPr>
                          <w:snapToGrid w:val="0"/>
                          <w:jc w:val="center"/>
                          <w:rPr>
                            <w:sz w:val="12"/>
                          </w:rPr>
                        </w:pPr>
                        <w:r>
                          <w:rPr>
                            <w:rFonts w:ascii="Microsoft YaHei" w:eastAsia="Microsoft YaHei" w:hAnsi="Microsoft YaHei"/>
                            <w:color w:val="191919"/>
                            <w:sz w:val="20"/>
                            <w:szCs w:val="20"/>
                          </w:rPr>
                          <w:t>t</w:t>
                        </w:r>
                        <w:r>
                          <w:rPr>
                            <w:rFonts w:ascii="Microsoft YaHei" w:eastAsia="Microsoft YaHei" w:hAnsi="Microsoft YaHei"/>
                            <w:color w:val="191919"/>
                            <w:sz w:val="20"/>
                            <w:szCs w:val="20"/>
                            <w:vertAlign w:val="subscript"/>
                          </w:rPr>
                          <w:t>1</w:t>
                        </w:r>
                      </w:p>
                    </w:txbxContent>
                  </v:textbox>
                </v:shape>
                <v:shape id="Text 3" o:spid="_x0000_s1107" type="#_x0000_t202" style="position:absolute;left:46858;top:7263;width:2000;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" filled="f" stroked="f">
                  <v:textbox inset="0,0,0,0">
                    <w:txbxContent>
                      <w:p w14:paraId="36544670" w14:textId="77777777" w:rsidR="00434846" w:rsidRDefault="00434846" w:rsidP="00434846">
                        <w:pPr>
                          <w:snapToGrid w:val="0"/>
                          <w:jc w:val="center"/>
                          <w:rPr>
                            <w:sz w:val="12"/>
                          </w:rPr>
                        </w:pPr>
                        <w:r>
                          <w:rPr>
                            <w:rFonts w:ascii="Microsoft YaHei" w:eastAsia="Microsoft YaHei" w:hAnsi="Microsoft YaHei"/>
                            <w:color w:val="191919"/>
                            <w:sz w:val="20"/>
                            <w:szCs w:val="20"/>
                          </w:rPr>
                          <w:t>t</w:t>
                        </w:r>
                        <w:r>
                          <w:rPr>
                            <w:rFonts w:ascii="Microsoft YaHei" w:eastAsia="Microsoft YaHei" w:hAnsi="Microsoft YaHei"/>
                            <w:color w:val="191919"/>
                            <w:sz w:val="20"/>
                            <w:szCs w:val="20"/>
                            <w:vertAlign w:val="subscript"/>
                          </w:rPr>
                          <w:t>1</w:t>
                        </w:r>
                      </w:p>
                    </w:txbxContent>
                  </v:textbox>
                </v:shape>
                <w10:anchorlock/>
              </v:group>
            </w:pict>
          </mc:Fallback>
        </mc:AlternateContent>
      </w:r>
    </w:p>
    <w:p w14:paraId="7A287C70" w14:textId="3A04E670" w:rsidR="00434846" w:rsidRPr="00434846" w:rsidRDefault="00434846" w:rsidP="00434846">
      <w:pPr>
        <w:pStyle w:val="Caption"/>
        <w:rPr>
          <w:lang w:val="en-US"/>
        </w:rPr>
      </w:pPr>
      <w:bookmarkStart w:id="8" w:name="_Ref134624544"/>
      <w:r>
        <w:t xml:space="preserve">Figure </w:t>
      </w:r>
      <w:r>
        <w:fldChar w:fldCharType="begin"/>
      </w:r>
      <w:r>
        <w:instrText xml:space="preserve"> SEQ Figure \* ARABIC </w:instrText>
      </w:r>
      <w:r>
        <w:fldChar w:fldCharType="separate"/>
      </w:r>
      <w:r>
        <w:rPr>
          <w:noProof/>
        </w:rPr>
        <w:t>2</w:t>
      </w:r>
      <w:r>
        <w:fldChar w:fldCharType="end"/>
      </w:r>
      <w:bookmarkEnd w:id="8"/>
      <w:r>
        <w:t xml:space="preserve"> Soft satellite switch</w:t>
      </w:r>
    </w:p>
    <w:p w14:paraId="4F37970A" w14:textId="3953144E" w:rsidR="00696DE2" w:rsidRPr="0011718C" w:rsidRDefault="00696DE2" w:rsidP="0011718C">
      <w:pPr>
        <w:rPr>
          <w:lang w:val="en-US" w:eastAsia="zh-CN"/>
        </w:rPr>
      </w:pPr>
    </w:p>
    <w:p w14:paraId="2FB2B61D" w14:textId="77777777" w:rsidR="00895594" w:rsidRDefault="00895594" w:rsidP="00572D00">
      <w:pPr>
        <w:pStyle w:val="Heading2"/>
        <w:numPr>
          <w:ilvl w:val="1"/>
          <w:numId w:val="26"/>
        </w:numPr>
        <w:rPr>
          <w:bCs w:val="0"/>
          <w:lang w:eastAsia="zh-CN"/>
        </w:rPr>
      </w:pPr>
      <w:r>
        <w:rPr>
          <w:bCs w:val="0"/>
          <w:lang w:eastAsia="zh-CN"/>
        </w:rPr>
        <w:t>Hard switching</w:t>
      </w:r>
    </w:p>
    <w:p w14:paraId="144C2A8E" w14:textId="59E30435" w:rsidR="00825383" w:rsidRDefault="00825383" w:rsidP="00572D00">
      <w:pPr>
        <w:rPr>
          <w:lang w:eastAsia="zh-CN"/>
        </w:rPr>
      </w:pPr>
      <w:r>
        <w:rPr>
          <w:lang w:eastAsia="zh-CN"/>
        </w:rPr>
        <w:t xml:space="preserve">In Rel-18, transparent satellite is considered. And </w:t>
      </w:r>
      <w:r w:rsidR="003F4976">
        <w:rPr>
          <w:lang w:eastAsia="zh-CN"/>
        </w:rPr>
        <w:t xml:space="preserve">both the source </w:t>
      </w:r>
      <w:r>
        <w:rPr>
          <w:lang w:eastAsia="zh-CN"/>
        </w:rPr>
        <w:t xml:space="preserve">satellite (S1) </w:t>
      </w:r>
      <w:r w:rsidR="003F4976">
        <w:rPr>
          <w:lang w:eastAsia="zh-CN"/>
        </w:rPr>
        <w:t xml:space="preserve">and </w:t>
      </w:r>
      <w:r w:rsidR="00B2377E">
        <w:rPr>
          <w:lang w:eastAsia="zh-CN"/>
        </w:rPr>
        <w:t xml:space="preserve">the </w:t>
      </w:r>
      <w:r w:rsidR="003F4976">
        <w:rPr>
          <w:lang w:eastAsia="zh-CN"/>
        </w:rPr>
        <w:t>destination satellite</w:t>
      </w:r>
      <w:r>
        <w:rPr>
          <w:lang w:eastAsia="zh-CN"/>
        </w:rPr>
        <w:t>(S2)</w:t>
      </w:r>
      <w:r w:rsidR="003F4976">
        <w:rPr>
          <w:lang w:eastAsia="zh-CN"/>
        </w:rPr>
        <w:t xml:space="preserve"> </w:t>
      </w:r>
      <w:r>
        <w:rPr>
          <w:lang w:eastAsia="zh-CN"/>
        </w:rPr>
        <w:t xml:space="preserve">relay the signal </w:t>
      </w:r>
      <w:r w:rsidR="003F4976">
        <w:rPr>
          <w:lang w:eastAsia="zh-CN"/>
        </w:rPr>
        <w:t>between the UE and the gNB</w:t>
      </w:r>
      <w:r>
        <w:rPr>
          <w:lang w:eastAsia="zh-CN"/>
        </w:rPr>
        <w:t xml:space="preserve">. Considering the PCI is not changed, the cell is considered to be still the same, and there is no L3 handover. </w:t>
      </w:r>
    </w:p>
    <w:p w14:paraId="783BD804" w14:textId="02F03059" w:rsidR="00825383" w:rsidRDefault="00825383" w:rsidP="00572D00">
      <w:pPr>
        <w:rPr>
          <w:lang w:eastAsia="zh-CN"/>
        </w:rPr>
      </w:pPr>
      <w:r>
        <w:rPr>
          <w:lang w:eastAsia="zh-CN"/>
        </w:rPr>
        <w:t xml:space="preserve">From RAN1 perspective, UE only needs to do the downlink synchronization with the new satellite and also </w:t>
      </w:r>
      <w:r w:rsidR="00CB2C0C">
        <w:rPr>
          <w:lang w:eastAsia="zh-CN"/>
        </w:rPr>
        <w:t xml:space="preserve">to </w:t>
      </w:r>
      <w:r>
        <w:rPr>
          <w:lang w:eastAsia="zh-CN"/>
        </w:rPr>
        <w:t xml:space="preserve">do the uplink synchronization based on the ephemeris information of the new satellite. </w:t>
      </w:r>
    </w:p>
    <w:p w14:paraId="2EC07FF2" w14:textId="344AE6DA" w:rsidR="00CB2C0C" w:rsidRDefault="00825383" w:rsidP="00572D00">
      <w:pPr>
        <w:rPr>
          <w:lang w:eastAsia="zh-CN"/>
        </w:rPr>
      </w:pPr>
      <w:r>
        <w:rPr>
          <w:lang w:eastAsia="zh-CN"/>
        </w:rPr>
        <w:t xml:space="preserve">In hard switching case, UE should know the switching point/time when the UE starts to use the new satellite for communication. The indicating mechanism is up to RAN2 for further discussion, which could be achieved e.g. by the timer defined in RAN2, or MAC CE/DCI based </w:t>
      </w:r>
      <w:proofErr w:type="spellStart"/>
      <w:r>
        <w:rPr>
          <w:lang w:eastAsia="zh-CN"/>
        </w:rPr>
        <w:t>signaling</w:t>
      </w:r>
      <w:proofErr w:type="spellEnd"/>
      <w:r>
        <w:rPr>
          <w:lang w:eastAsia="zh-CN"/>
        </w:rPr>
        <w:t xml:space="preserve">. </w:t>
      </w:r>
    </w:p>
    <w:p w14:paraId="01FF1980" w14:textId="2A623017" w:rsidR="006C1AD5" w:rsidRDefault="00825383" w:rsidP="00572D00">
      <w:pPr>
        <w:rPr>
          <w:lang w:eastAsia="zh-CN"/>
        </w:rPr>
      </w:pPr>
      <w:r>
        <w:rPr>
          <w:lang w:eastAsia="zh-CN"/>
        </w:rPr>
        <w:t xml:space="preserve">After the UE received the </w:t>
      </w:r>
      <w:proofErr w:type="spellStart"/>
      <w:r>
        <w:rPr>
          <w:lang w:eastAsia="zh-CN"/>
        </w:rPr>
        <w:t>signaling</w:t>
      </w:r>
      <w:proofErr w:type="spellEnd"/>
      <w:r>
        <w:rPr>
          <w:lang w:eastAsia="zh-CN"/>
        </w:rPr>
        <w:t xml:space="preserve"> or the timer expires, the UE start</w:t>
      </w:r>
      <w:r w:rsidR="00B2377E">
        <w:rPr>
          <w:lang w:eastAsia="zh-CN"/>
        </w:rPr>
        <w:t>s</w:t>
      </w:r>
      <w:r>
        <w:rPr>
          <w:lang w:eastAsia="zh-CN"/>
        </w:rPr>
        <w:t xml:space="preserve"> to do the downlink synchronization by using SSB considering the signal now is from the new satellite to cover this area.  </w:t>
      </w:r>
      <w:r w:rsidR="006C1AD5">
        <w:rPr>
          <w:lang w:eastAsia="zh-CN"/>
        </w:rPr>
        <w:t xml:space="preserve">For hard switching, there is only one satellite serving the </w:t>
      </w:r>
      <w:r w:rsidR="00CB2C0C">
        <w:rPr>
          <w:lang w:eastAsia="zh-CN"/>
        </w:rPr>
        <w:t xml:space="preserve">area at the same time, therefore there is no ambiguity regarding </w:t>
      </w:r>
      <w:r w:rsidR="00B2377E">
        <w:rPr>
          <w:lang w:eastAsia="zh-CN"/>
        </w:rPr>
        <w:t xml:space="preserve">whether </w:t>
      </w:r>
      <w:r w:rsidR="00CB2C0C">
        <w:rPr>
          <w:lang w:eastAsia="zh-CN"/>
        </w:rPr>
        <w:t xml:space="preserve">the signal from </w:t>
      </w:r>
      <w:r w:rsidR="00B2377E">
        <w:rPr>
          <w:lang w:eastAsia="zh-CN"/>
        </w:rPr>
        <w:t xml:space="preserve">the </w:t>
      </w:r>
      <w:r w:rsidR="00CB2C0C">
        <w:rPr>
          <w:lang w:eastAsia="zh-CN"/>
        </w:rPr>
        <w:t xml:space="preserve">gNB is from satellite 1 or satellite 2. </w:t>
      </w:r>
    </w:p>
    <w:p w14:paraId="3844409D" w14:textId="2E8D1711" w:rsidR="00CB2C0C" w:rsidRPr="00CB2C0C" w:rsidRDefault="00CB2C0C" w:rsidP="00572D00">
      <w:pPr>
        <w:rPr>
          <w:lang w:eastAsia="zh-CN"/>
        </w:rPr>
      </w:pPr>
      <w:r>
        <w:rPr>
          <w:rFonts w:hint="eastAsia"/>
          <w:lang w:eastAsia="zh-CN"/>
        </w:rPr>
        <w:lastRenderedPageBreak/>
        <w:t>M</w:t>
      </w:r>
      <w:r>
        <w:rPr>
          <w:lang w:eastAsia="zh-CN"/>
        </w:rPr>
        <w:t xml:space="preserve">eanwhile, the UE should update the uplink timing based on the new satellite’s ephemeris, which should be broadcast by the gNB. The detailed design regarding how the new satellite’s ephemeris is informed can be left to RAN2, including e.g. by SIB or other method. It should be noticed that hard switching does not </w:t>
      </w:r>
      <w:r w:rsidR="00D75CAC">
        <w:rPr>
          <w:lang w:eastAsia="zh-CN"/>
        </w:rPr>
        <w:t xml:space="preserve">mean the switching is RACH-less based. Therefore, the RACH procedure could be still utilized, and the gNB can indicate the TAC to adjust the uplink timing in Msg2. </w:t>
      </w:r>
      <w:r>
        <w:rPr>
          <w:lang w:eastAsia="zh-CN"/>
        </w:rPr>
        <w:t>From RAN1 perspective, there is no issue to use the new satellite’s ephemeris, common TA</w:t>
      </w:r>
      <w:r w:rsidR="00D75CAC">
        <w:rPr>
          <w:lang w:eastAsia="zh-CN"/>
        </w:rPr>
        <w:t xml:space="preserve"> and RACH procedure</w:t>
      </w:r>
      <w:r>
        <w:rPr>
          <w:lang w:eastAsia="zh-CN"/>
        </w:rPr>
        <w:t xml:space="preserve"> to update the uplink timing of the UE.  </w:t>
      </w:r>
    </w:p>
    <w:p w14:paraId="489B0C6D" w14:textId="438C7C64" w:rsidR="00572D00" w:rsidRDefault="00572D00" w:rsidP="00572D00">
      <w:pPr>
        <w:rPr>
          <w:b/>
          <w:i/>
        </w:rPr>
      </w:pPr>
      <w:r>
        <w:rPr>
          <w:b/>
          <w:i/>
        </w:rPr>
        <w:t xml:space="preserve">Observation </w:t>
      </w:r>
      <w:r w:rsidR="00FE3D10">
        <w:rPr>
          <w:b/>
          <w:i/>
        </w:rPr>
        <w:t>1</w:t>
      </w:r>
      <w:r>
        <w:rPr>
          <w:b/>
          <w:i/>
        </w:rPr>
        <w:t xml:space="preserve">: </w:t>
      </w:r>
      <w:r w:rsidR="00CB2C0C">
        <w:rPr>
          <w:b/>
          <w:i/>
        </w:rPr>
        <w:t>From RAN1 perspective, there is no issue identified to support hard switching.</w:t>
      </w:r>
    </w:p>
    <w:p w14:paraId="74279791" w14:textId="5A4A2B5E" w:rsidR="004F41AF" w:rsidRDefault="000F5957" w:rsidP="004F41AF">
      <w:pPr>
        <w:rPr>
          <w:b/>
          <w:i/>
          <w:lang w:eastAsia="zh-CN"/>
        </w:rPr>
      </w:pPr>
      <w:r>
        <w:rPr>
          <w:b/>
          <w:i/>
          <w:lang w:eastAsia="zh-CN"/>
        </w:rPr>
        <w:t xml:space="preserve">Proposal 1: </w:t>
      </w:r>
      <w:r w:rsidR="00D75CAC">
        <w:rPr>
          <w:b/>
          <w:i/>
          <w:lang w:eastAsia="zh-CN"/>
        </w:rPr>
        <w:t>Inform RAN2 that hard switching is feasible from RAN1 perspective.</w:t>
      </w:r>
    </w:p>
    <w:p w14:paraId="773A942A" w14:textId="77777777" w:rsidR="000F5957" w:rsidRPr="004F41AF" w:rsidRDefault="000F5957" w:rsidP="00572D00">
      <w:pPr>
        <w:rPr>
          <w:b/>
          <w:i/>
        </w:rPr>
      </w:pPr>
    </w:p>
    <w:p w14:paraId="64769D69" w14:textId="77777777" w:rsidR="00D75CAC" w:rsidRDefault="00D75CAC" w:rsidP="003F4976">
      <w:pPr>
        <w:pStyle w:val="Heading2"/>
        <w:numPr>
          <w:ilvl w:val="1"/>
          <w:numId w:val="26"/>
        </w:numPr>
        <w:rPr>
          <w:bCs w:val="0"/>
          <w:lang w:eastAsia="zh-CN"/>
        </w:rPr>
      </w:pPr>
      <w:r>
        <w:rPr>
          <w:bCs w:val="0"/>
          <w:lang w:eastAsia="zh-CN"/>
        </w:rPr>
        <w:t>Soft switching</w:t>
      </w:r>
    </w:p>
    <w:p w14:paraId="2A43F0D2" w14:textId="6021F59C" w:rsidR="00302C2B" w:rsidRDefault="00D75CAC" w:rsidP="003F4976">
      <w:pPr>
        <w:rPr>
          <w:lang w:val="en-US" w:eastAsia="zh-CN"/>
        </w:rPr>
      </w:pPr>
      <w:r>
        <w:rPr>
          <w:lang w:eastAsia="zh-CN"/>
        </w:rPr>
        <w:t xml:space="preserve">For soft switching, i.e. there is </w:t>
      </w:r>
      <w:r>
        <w:rPr>
          <w:rFonts w:eastAsia="SimSun"/>
          <w:lang w:eastAsia="zh-CN"/>
        </w:rPr>
        <w:t>overlapping satellite coverage at switching time, therefore,</w:t>
      </w:r>
      <w:r>
        <w:rPr>
          <w:lang w:eastAsia="zh-CN"/>
        </w:rPr>
        <w:t xml:space="preserve"> there could be</w:t>
      </w:r>
      <w:r w:rsidR="00B2377E">
        <w:rPr>
          <w:lang w:val="en-US" w:eastAsia="zh-CN"/>
        </w:rPr>
        <w:t xml:space="preserve"> </w:t>
      </w:r>
      <w:r w:rsidR="00302C2B">
        <w:rPr>
          <w:lang w:val="en-US" w:eastAsia="zh-CN"/>
        </w:rPr>
        <w:t xml:space="preserve">interference </w:t>
      </w:r>
      <w:r>
        <w:rPr>
          <w:lang w:val="en-US" w:eastAsia="zh-CN"/>
        </w:rPr>
        <w:t xml:space="preserve">between the signal relayed by the source satellite and the signal relayed by the destination satellite </w:t>
      </w:r>
      <w:r w:rsidR="00302C2B">
        <w:rPr>
          <w:lang w:val="en-US" w:eastAsia="zh-CN"/>
        </w:rPr>
        <w:t>in the overlapping coverage area.</w:t>
      </w:r>
    </w:p>
    <w:p w14:paraId="3064ECF7" w14:textId="11D84EC5" w:rsidR="00AC48CD" w:rsidRDefault="00302C2B" w:rsidP="003F4976">
      <w:pPr>
        <w:rPr>
          <w:lang w:val="en-US" w:eastAsia="zh-CN"/>
        </w:rPr>
      </w:pPr>
      <w:r>
        <w:rPr>
          <w:lang w:val="en-US" w:eastAsia="zh-CN"/>
        </w:rPr>
        <w:t xml:space="preserve">To mitigate the interference, the gNB could </w:t>
      </w:r>
      <w:r w:rsidR="00D75CAC">
        <w:rPr>
          <w:lang w:val="en-US" w:eastAsia="zh-CN"/>
        </w:rPr>
        <w:t xml:space="preserve">avoid/mitigate the interference issue by </w:t>
      </w:r>
      <w:r w:rsidR="00695CDF">
        <w:rPr>
          <w:lang w:val="en-US" w:eastAsia="zh-CN"/>
        </w:rPr>
        <w:t>scheduling</w:t>
      </w:r>
      <w:r w:rsidR="00AC48CD">
        <w:rPr>
          <w:lang w:val="en-US" w:eastAsia="zh-CN"/>
        </w:rPr>
        <w:t>, e</w:t>
      </w:r>
      <w:r w:rsidR="00695CDF">
        <w:rPr>
          <w:lang w:val="en-US" w:eastAsia="zh-CN"/>
        </w:rPr>
        <w:t xml:space="preserve">.g. </w:t>
      </w:r>
      <w:r w:rsidR="00AC48CD" w:rsidRPr="00F61953">
        <w:rPr>
          <w:lang w:val="en-US" w:eastAsia="zh-CN"/>
        </w:rPr>
        <w:t>the</w:t>
      </w:r>
      <w:r w:rsidR="00AC48CD">
        <w:rPr>
          <w:rFonts w:ascii="Arial" w:hAnsi="Arial" w:cs="Arial"/>
          <w:color w:val="161719"/>
          <w:sz w:val="21"/>
          <w:szCs w:val="21"/>
          <w:shd w:val="clear" w:color="auto" w:fill="FFFFFF"/>
          <w:lang w:eastAsia="zh-CN"/>
        </w:rPr>
        <w:t xml:space="preserve"> </w:t>
      </w:r>
      <w:r w:rsidR="00AC48CD" w:rsidRPr="00F61953">
        <w:rPr>
          <w:lang w:val="en-US" w:eastAsia="zh-CN"/>
        </w:rPr>
        <w:t xml:space="preserve">network could schedule PDSCHs/PUSCHs </w:t>
      </w:r>
      <w:r w:rsidR="00AC48CD">
        <w:rPr>
          <w:lang w:val="en-US" w:eastAsia="zh-CN"/>
        </w:rPr>
        <w:t>which are relayed by</w:t>
      </w:r>
      <w:r w:rsidR="00AC48CD" w:rsidRPr="00F61953">
        <w:rPr>
          <w:lang w:val="en-US" w:eastAsia="zh-CN"/>
        </w:rPr>
        <w:t xml:space="preserve"> the source satellite and </w:t>
      </w:r>
      <w:r w:rsidR="00AC48CD">
        <w:rPr>
          <w:lang w:val="en-US" w:eastAsia="zh-CN"/>
        </w:rPr>
        <w:t xml:space="preserve">the </w:t>
      </w:r>
      <w:r w:rsidR="00AC48CD" w:rsidRPr="00F61953">
        <w:rPr>
          <w:lang w:val="en-US" w:eastAsia="zh-CN"/>
        </w:rPr>
        <w:t xml:space="preserve">destination satellites in different time durations and a protection gap may be </w:t>
      </w:r>
      <w:r w:rsidR="00AC48CD">
        <w:rPr>
          <w:lang w:val="en-US" w:eastAsia="zh-CN"/>
        </w:rPr>
        <w:t>used</w:t>
      </w:r>
      <w:r w:rsidR="00AC48CD" w:rsidRPr="00F61953">
        <w:rPr>
          <w:lang w:val="en-US" w:eastAsia="zh-CN"/>
        </w:rPr>
        <w:t xml:space="preserve"> between the different time durations. </w:t>
      </w:r>
      <w:r w:rsidR="00AC48CD">
        <w:rPr>
          <w:lang w:val="en-US" w:eastAsia="zh-CN"/>
        </w:rPr>
        <w:t>This can be</w:t>
      </w:r>
      <w:r w:rsidR="00665FE4">
        <w:rPr>
          <w:lang w:val="en-US" w:eastAsia="zh-CN"/>
        </w:rPr>
        <w:t xml:space="preserve"> actually</w:t>
      </w:r>
      <w:r w:rsidR="00AC48CD">
        <w:rPr>
          <w:lang w:val="en-US" w:eastAsia="zh-CN"/>
        </w:rPr>
        <w:t xml:space="preserve"> left </w:t>
      </w:r>
      <w:r w:rsidR="008615C1">
        <w:rPr>
          <w:lang w:val="en-US" w:eastAsia="zh-CN"/>
        </w:rPr>
        <w:t xml:space="preserve">to </w:t>
      </w:r>
      <w:r w:rsidR="00AC48CD">
        <w:rPr>
          <w:lang w:val="en-US" w:eastAsia="zh-CN"/>
        </w:rPr>
        <w:t xml:space="preserve">gNB implementation. </w:t>
      </w:r>
    </w:p>
    <w:p w14:paraId="7270FC87" w14:textId="26F84BA2" w:rsidR="00AC48CD" w:rsidRDefault="00AC48CD" w:rsidP="003F4976">
      <w:pPr>
        <w:rPr>
          <w:lang w:val="en-US" w:eastAsia="zh-CN"/>
        </w:rPr>
      </w:pPr>
      <w:r>
        <w:rPr>
          <w:lang w:val="en-US" w:eastAsia="zh-CN"/>
        </w:rPr>
        <w:t xml:space="preserve">Meanwhile, for common signal from gNB, e.g. SS bursts, </w:t>
      </w:r>
      <w:r w:rsidRPr="00F61953">
        <w:rPr>
          <w:lang w:val="en-US" w:eastAsia="zh-CN"/>
        </w:rPr>
        <w:t xml:space="preserve">different SSBs </w:t>
      </w:r>
      <w:r>
        <w:rPr>
          <w:lang w:val="en-US" w:eastAsia="zh-CN"/>
        </w:rPr>
        <w:t xml:space="preserve">in SS bursts could be used respectively from </w:t>
      </w:r>
      <w:r w:rsidRPr="00F61953">
        <w:rPr>
          <w:lang w:val="en-US" w:eastAsia="zh-CN"/>
        </w:rPr>
        <w:t>the source and destination satellites to mitigate the interference</w:t>
      </w:r>
      <w:r>
        <w:rPr>
          <w:lang w:val="en-US" w:eastAsia="zh-CN"/>
        </w:rPr>
        <w:t xml:space="preserve"> of SSBs from differen</w:t>
      </w:r>
      <w:r w:rsidR="00B2377E">
        <w:rPr>
          <w:lang w:val="en-US" w:eastAsia="zh-CN"/>
        </w:rPr>
        <w:t xml:space="preserve">t </w:t>
      </w:r>
      <w:r>
        <w:rPr>
          <w:lang w:val="en-US" w:eastAsia="zh-CN"/>
        </w:rPr>
        <w:t>satellite.</w:t>
      </w:r>
    </w:p>
    <w:p w14:paraId="77E139D4" w14:textId="55394B24" w:rsidR="00665FE4" w:rsidRPr="00F61953" w:rsidRDefault="00665FE4" w:rsidP="003F4976">
      <w:pPr>
        <w:rPr>
          <w:lang w:eastAsia="zh-CN"/>
        </w:rPr>
      </w:pPr>
      <w:r>
        <w:rPr>
          <w:b/>
          <w:i/>
        </w:rPr>
        <w:t>Observation 2: The gNB can mitigate the interference between signals of the two satellites by scheduling and transmitting different SSBs in SS burst from different satellites.</w:t>
      </w:r>
    </w:p>
    <w:p w14:paraId="04EB49F5" w14:textId="12F26C3E" w:rsidR="00AC48CD" w:rsidRDefault="00AC48CD" w:rsidP="003F4976">
      <w:pPr>
        <w:rPr>
          <w:lang w:val="en-US" w:eastAsia="zh-CN"/>
        </w:rPr>
      </w:pPr>
      <w:r>
        <w:rPr>
          <w:lang w:val="en-US" w:eastAsia="zh-CN"/>
        </w:rPr>
        <w:t>It should be also noticed that there is some discussion regarding whether UE needs to support the communication with gNB through both</w:t>
      </w:r>
      <w:r w:rsidR="00B2377E">
        <w:rPr>
          <w:lang w:val="en-US" w:eastAsia="zh-CN"/>
        </w:rPr>
        <w:t xml:space="preserve"> the</w:t>
      </w:r>
      <w:r>
        <w:rPr>
          <w:lang w:val="en-US" w:eastAsia="zh-CN"/>
        </w:rPr>
        <w:t xml:space="preserve"> source satellite and </w:t>
      </w:r>
      <w:r w:rsidR="00B2377E">
        <w:rPr>
          <w:lang w:val="en-US" w:eastAsia="zh-CN"/>
        </w:rPr>
        <w:t xml:space="preserve">the </w:t>
      </w:r>
      <w:r>
        <w:rPr>
          <w:lang w:val="en-US" w:eastAsia="zh-CN"/>
        </w:rPr>
        <w:t>destination satellite simultaneously. In our view, this is not needed</w:t>
      </w:r>
      <w:r w:rsidR="00665FE4">
        <w:rPr>
          <w:lang w:val="en-US" w:eastAsia="zh-CN"/>
        </w:rPr>
        <w:t>.</w:t>
      </w:r>
      <w:r>
        <w:rPr>
          <w:lang w:val="en-US" w:eastAsia="zh-CN"/>
        </w:rPr>
        <w:t xml:space="preserve"> </w:t>
      </w:r>
      <w:r w:rsidR="00665FE4">
        <w:rPr>
          <w:lang w:val="en-US" w:eastAsia="zh-CN"/>
        </w:rPr>
        <w:t>A</w:t>
      </w:r>
      <w:r>
        <w:rPr>
          <w:lang w:val="en-US" w:eastAsia="zh-CN"/>
        </w:rPr>
        <w:t xml:space="preserve">lso based on RAN2 LS, it is clearly defined that soft switching is </w:t>
      </w:r>
      <w:r>
        <w:rPr>
          <w:rFonts w:eastAsia="SimSun"/>
          <w:lang w:eastAsia="zh-CN"/>
        </w:rPr>
        <w:t>overlapping satellite coverage at switching time</w:t>
      </w:r>
      <w:r>
        <w:rPr>
          <w:lang w:val="en-US" w:eastAsia="zh-CN"/>
        </w:rPr>
        <w:t xml:space="preserve">. </w:t>
      </w:r>
      <w:r>
        <w:rPr>
          <w:rFonts w:hint="eastAsia"/>
          <w:lang w:val="en-US" w:eastAsia="zh-CN"/>
        </w:rPr>
        <w:t>Therefore</w:t>
      </w:r>
      <w:r>
        <w:rPr>
          <w:lang w:val="en-US" w:eastAsia="zh-CN"/>
        </w:rPr>
        <w:t>, in soft switching, at any time UE only use</w:t>
      </w:r>
      <w:r w:rsidR="00B2377E">
        <w:rPr>
          <w:lang w:val="en-US" w:eastAsia="zh-CN"/>
        </w:rPr>
        <w:t>s</w:t>
      </w:r>
      <w:r>
        <w:rPr>
          <w:lang w:val="en-US" w:eastAsia="zh-CN"/>
        </w:rPr>
        <w:t xml:space="preserve"> one of the </w:t>
      </w:r>
      <w:r w:rsidR="008615C1">
        <w:rPr>
          <w:lang w:val="en-US" w:eastAsia="zh-CN"/>
        </w:rPr>
        <w:t>satellites</w:t>
      </w:r>
      <w:r>
        <w:rPr>
          <w:lang w:val="en-US" w:eastAsia="zh-CN"/>
        </w:rPr>
        <w:t xml:space="preserve"> for communication with gNB. </w:t>
      </w:r>
      <w:r w:rsidR="00B2377E">
        <w:rPr>
          <w:lang w:val="en-US" w:eastAsia="zh-CN"/>
        </w:rPr>
        <w:t>A</w:t>
      </w:r>
      <w:r>
        <w:rPr>
          <w:lang w:val="en-US" w:eastAsia="zh-CN"/>
        </w:rPr>
        <w:t xml:space="preserve"> similar mechanism for the notification of the satellite switching as we discussed for hard switching could be used. Therefore, even in soft switching, UE does not need to maintain the timing and frequency synchronization simultaneously with two satellites.</w:t>
      </w:r>
    </w:p>
    <w:p w14:paraId="518D6FF9" w14:textId="326BD10A" w:rsidR="00665FE4" w:rsidRPr="00F61953" w:rsidRDefault="00665FE4" w:rsidP="003F4976">
      <w:pPr>
        <w:rPr>
          <w:b/>
          <w:i/>
        </w:rPr>
      </w:pPr>
      <w:r w:rsidRPr="00F61953">
        <w:rPr>
          <w:b/>
          <w:i/>
        </w:rPr>
        <w:t>Observation 3</w:t>
      </w:r>
      <w:r>
        <w:rPr>
          <w:b/>
          <w:i/>
        </w:rPr>
        <w:t xml:space="preserve">: </w:t>
      </w:r>
      <w:r w:rsidRPr="00665FE4">
        <w:rPr>
          <w:b/>
          <w:i/>
        </w:rPr>
        <w:t>UE does not need to maintain the timing and frequency synchronization simultaneously with two satellites</w:t>
      </w:r>
      <w:r>
        <w:rPr>
          <w:b/>
          <w:i/>
        </w:rPr>
        <w:t xml:space="preserve">, considering only one satellite is used for the UE </w:t>
      </w:r>
      <w:r w:rsidR="00B2377E">
        <w:rPr>
          <w:b/>
          <w:i/>
        </w:rPr>
        <w:t>on</w:t>
      </w:r>
      <w:r>
        <w:rPr>
          <w:b/>
          <w:i/>
        </w:rPr>
        <w:t xml:space="preserve"> </w:t>
      </w:r>
      <w:r w:rsidR="00175FAC">
        <w:rPr>
          <w:b/>
          <w:i/>
        </w:rPr>
        <w:t xml:space="preserve">a </w:t>
      </w:r>
      <w:r>
        <w:rPr>
          <w:b/>
          <w:i/>
        </w:rPr>
        <w:t xml:space="preserve">time occasion in the overlapped coverage. </w:t>
      </w:r>
    </w:p>
    <w:p w14:paraId="5DBBA5BA" w14:textId="01BBD847" w:rsidR="003F4976" w:rsidRDefault="00665FE4" w:rsidP="003F4976">
      <w:pPr>
        <w:rPr>
          <w:lang w:val="en-US" w:eastAsia="zh-CN"/>
        </w:rPr>
      </w:pPr>
      <w:r>
        <w:rPr>
          <w:lang w:val="en-US" w:eastAsia="zh-CN"/>
        </w:rPr>
        <w:t>Based on the above analysis, the main issue identified in RAN1 for soft switching is interference between signals from the two satellite</w:t>
      </w:r>
      <w:r w:rsidR="00B2377E">
        <w:rPr>
          <w:lang w:val="en-US" w:eastAsia="zh-CN"/>
        </w:rPr>
        <w:t>s</w:t>
      </w:r>
      <w:r>
        <w:rPr>
          <w:lang w:val="en-US" w:eastAsia="zh-CN"/>
        </w:rPr>
        <w:t xml:space="preserve">. However, it is feasible to mitigate this interference by gNB scheduling and transmit different SSBs from different satellite respectively. </w:t>
      </w:r>
    </w:p>
    <w:p w14:paraId="78F52636" w14:textId="71B5C396" w:rsidR="004F41AF" w:rsidRDefault="00FE1473" w:rsidP="004F41AF">
      <w:pPr>
        <w:rPr>
          <w:b/>
          <w:i/>
        </w:rPr>
      </w:pPr>
      <w:r>
        <w:rPr>
          <w:b/>
          <w:i/>
          <w:lang w:eastAsia="zh-CN"/>
        </w:rPr>
        <w:t xml:space="preserve">Proposal </w:t>
      </w:r>
      <w:r w:rsidR="008615C1">
        <w:rPr>
          <w:b/>
          <w:i/>
          <w:lang w:eastAsia="zh-CN"/>
        </w:rPr>
        <w:t>2</w:t>
      </w:r>
      <w:r>
        <w:rPr>
          <w:b/>
          <w:i/>
          <w:lang w:eastAsia="zh-CN"/>
        </w:rPr>
        <w:t xml:space="preserve">: </w:t>
      </w:r>
      <w:r w:rsidR="004F41AF">
        <w:rPr>
          <w:b/>
          <w:i/>
          <w:lang w:eastAsia="zh-CN"/>
        </w:rPr>
        <w:t xml:space="preserve">RAN1 </w:t>
      </w:r>
      <w:r w:rsidR="00665FE4">
        <w:rPr>
          <w:b/>
          <w:i/>
          <w:lang w:eastAsia="zh-CN"/>
        </w:rPr>
        <w:t>inform</w:t>
      </w:r>
      <w:r w:rsidR="00B2377E">
        <w:rPr>
          <w:b/>
          <w:i/>
          <w:lang w:eastAsia="zh-CN"/>
        </w:rPr>
        <w:t>s</w:t>
      </w:r>
      <w:r w:rsidR="00665FE4">
        <w:rPr>
          <w:b/>
          <w:i/>
          <w:lang w:eastAsia="zh-CN"/>
        </w:rPr>
        <w:t xml:space="preserve"> RAN2 that interference could happen between the signals relayed by the source satellite and the destination satellite, however, it is feasible to resolve/mitigate the interference issue from RAN1 perspective</w:t>
      </w:r>
      <w:r w:rsidR="004F41AF">
        <w:rPr>
          <w:b/>
          <w:i/>
          <w:lang w:eastAsia="zh-CN"/>
        </w:rPr>
        <w:t>.</w:t>
      </w:r>
    </w:p>
    <w:p w14:paraId="2CADB4B2" w14:textId="77777777" w:rsidR="0041150C" w:rsidRPr="003F4976" w:rsidRDefault="0041150C" w:rsidP="00286014">
      <w:pPr>
        <w:rPr>
          <w:lang w:eastAsia="zh-CN"/>
        </w:rPr>
      </w:pPr>
    </w:p>
    <w:p w14:paraId="59C8C996" w14:textId="77777777" w:rsidR="003D6C68" w:rsidRDefault="003D6C68" w:rsidP="003E0E45">
      <w:pPr>
        <w:pStyle w:val="Heading1"/>
        <w:rPr>
          <w:rFonts w:eastAsiaTheme="minorEastAsia"/>
          <w:color w:val="000000" w:themeColor="text1"/>
          <w:lang w:eastAsia="zh-CN"/>
        </w:rPr>
      </w:pPr>
      <w:r w:rsidRPr="004564D0">
        <w:rPr>
          <w:rFonts w:eastAsiaTheme="minorEastAsia"/>
          <w:color w:val="000000" w:themeColor="text1"/>
          <w:lang w:eastAsia="zh-CN"/>
        </w:rPr>
        <w:t>Conclusions</w:t>
      </w:r>
    </w:p>
    <w:p w14:paraId="06EA6BC4" w14:textId="34BC702D" w:rsidR="00B20D8A" w:rsidRDefault="00B20D8A" w:rsidP="00B20D8A">
      <w:pPr>
        <w:rPr>
          <w:color w:val="000000" w:themeColor="text1"/>
          <w:kern w:val="2"/>
          <w:lang w:val="en-US" w:eastAsia="zh-CN"/>
        </w:rPr>
      </w:pPr>
      <w:r w:rsidRPr="004564D0">
        <w:rPr>
          <w:color w:val="000000" w:themeColor="text1"/>
          <w:kern w:val="2"/>
          <w:lang w:val="en-US" w:eastAsia="zh-CN"/>
        </w:rPr>
        <w:t xml:space="preserve">In summary, we discuss </w:t>
      </w:r>
      <w:r w:rsidR="00054722">
        <w:t>RAN1 impact</w:t>
      </w:r>
      <w:r w:rsidR="00054722" w:rsidRPr="00DA7CFE">
        <w:t xml:space="preserve"> on </w:t>
      </w:r>
      <w:r w:rsidR="00054722">
        <w:t>both hard and soft satellite switch</w:t>
      </w:r>
      <w:r w:rsidRPr="004564D0">
        <w:rPr>
          <w:color w:val="000000" w:themeColor="text1"/>
          <w:kern w:val="2"/>
          <w:lang w:val="en-US" w:eastAsia="zh-CN"/>
        </w:rPr>
        <w:t xml:space="preserve">. The following </w:t>
      </w:r>
      <w:r w:rsidR="00F01332">
        <w:rPr>
          <w:color w:val="000000" w:themeColor="text1"/>
          <w:kern w:val="2"/>
          <w:lang w:val="en-US" w:eastAsia="zh-CN"/>
        </w:rPr>
        <w:t xml:space="preserve">observations and </w:t>
      </w:r>
      <w:r w:rsidRPr="004564D0">
        <w:rPr>
          <w:color w:val="000000" w:themeColor="text1"/>
          <w:kern w:val="2"/>
          <w:lang w:val="en-US" w:eastAsia="zh-CN"/>
        </w:rPr>
        <w:t xml:space="preserve">proposals are made: </w:t>
      </w:r>
    </w:p>
    <w:p w14:paraId="0519D2F8" w14:textId="1C53D013" w:rsidR="008615C1" w:rsidRDefault="008615C1" w:rsidP="00054722">
      <w:pPr>
        <w:rPr>
          <w:b/>
          <w:i/>
        </w:rPr>
      </w:pPr>
      <w:r>
        <w:rPr>
          <w:b/>
          <w:i/>
        </w:rPr>
        <w:t>Observation 1: From RAN1 perspective, there is no issue identified to support hard switching.</w:t>
      </w:r>
    </w:p>
    <w:p w14:paraId="49663308" w14:textId="77777777" w:rsidR="008615C1" w:rsidRPr="00B5232F" w:rsidRDefault="008615C1" w:rsidP="008615C1">
      <w:pPr>
        <w:rPr>
          <w:lang w:eastAsia="zh-CN"/>
        </w:rPr>
      </w:pPr>
      <w:r>
        <w:rPr>
          <w:b/>
          <w:i/>
        </w:rPr>
        <w:t>Observation 2: The gNB can mitigate the interference between signals of the two satellites by scheduling and transmitting different SSBs in SS burst from different satellites.</w:t>
      </w:r>
    </w:p>
    <w:p w14:paraId="5234A887" w14:textId="77777777" w:rsidR="00175FAC" w:rsidRPr="000B58F3" w:rsidRDefault="00175FAC" w:rsidP="00175FAC">
      <w:pPr>
        <w:rPr>
          <w:b/>
          <w:i/>
        </w:rPr>
      </w:pPr>
      <w:r w:rsidRPr="000B58F3">
        <w:rPr>
          <w:b/>
          <w:i/>
        </w:rPr>
        <w:lastRenderedPageBreak/>
        <w:t>Observation 3</w:t>
      </w:r>
      <w:r>
        <w:rPr>
          <w:b/>
          <w:i/>
        </w:rPr>
        <w:t xml:space="preserve">: </w:t>
      </w:r>
      <w:r w:rsidRPr="00665FE4">
        <w:rPr>
          <w:b/>
          <w:i/>
        </w:rPr>
        <w:t>UE does not need to maintain the timing and frequency synchronization simultaneously with two satellites</w:t>
      </w:r>
      <w:r>
        <w:rPr>
          <w:b/>
          <w:i/>
        </w:rPr>
        <w:t xml:space="preserve">, considering only one satellite is used for the UE on a time occasion in the overlapped coverage. </w:t>
      </w:r>
    </w:p>
    <w:p w14:paraId="24CEC58F" w14:textId="2B7DBE1E" w:rsidR="008615C1" w:rsidRDefault="008615C1" w:rsidP="004F41AF">
      <w:pPr>
        <w:rPr>
          <w:b/>
          <w:i/>
        </w:rPr>
      </w:pPr>
    </w:p>
    <w:p w14:paraId="46B1DAB8" w14:textId="1E5B1723" w:rsidR="008615C1" w:rsidRDefault="008615C1" w:rsidP="008615C1">
      <w:pPr>
        <w:rPr>
          <w:b/>
          <w:i/>
          <w:lang w:eastAsia="zh-CN"/>
        </w:rPr>
      </w:pPr>
      <w:r>
        <w:rPr>
          <w:b/>
          <w:i/>
          <w:lang w:eastAsia="zh-CN"/>
        </w:rPr>
        <w:t>Proposal 1: Inform RAN2 that hard switching is feasible from RAN1 perspective.</w:t>
      </w:r>
    </w:p>
    <w:p w14:paraId="626B1EFE" w14:textId="77777777" w:rsidR="00175FAC" w:rsidRDefault="00175FAC" w:rsidP="00175FAC">
      <w:pPr>
        <w:rPr>
          <w:b/>
          <w:i/>
        </w:rPr>
      </w:pPr>
      <w:r>
        <w:rPr>
          <w:b/>
          <w:i/>
          <w:lang w:eastAsia="zh-CN"/>
        </w:rPr>
        <w:t>Proposal 2: RAN1 informs RAN2 that interference could happen between the signals relayed by the source satellite and the destination satellite, however, it is feasible to resolve/mitigate the interference issue from RAN1 perspective.</w:t>
      </w:r>
    </w:p>
    <w:p w14:paraId="7086703E" w14:textId="77777777" w:rsidR="00FE3D10" w:rsidRPr="00FF322B" w:rsidRDefault="00FE3D10" w:rsidP="00FE3D10"/>
    <w:p w14:paraId="2C2FE5B3" w14:textId="77777777" w:rsidR="00D16615" w:rsidRPr="00E91ECF" w:rsidRDefault="00D16615" w:rsidP="00E91ECF">
      <w:pPr>
        <w:pStyle w:val="Heading1"/>
        <w:numPr>
          <w:ilvl w:val="0"/>
          <w:numId w:val="0"/>
        </w:numPr>
        <w:ind w:left="432" w:hanging="432"/>
        <w:rPr>
          <w:rFonts w:eastAsiaTheme="minorEastAsia"/>
          <w:color w:val="000000" w:themeColor="text1"/>
          <w:lang w:eastAsia="zh-CN"/>
        </w:rPr>
      </w:pPr>
      <w:r w:rsidRPr="00E91ECF">
        <w:rPr>
          <w:rFonts w:eastAsiaTheme="minorEastAsia"/>
          <w:color w:val="000000" w:themeColor="text1"/>
          <w:lang w:eastAsia="zh-CN"/>
        </w:rPr>
        <w:t>References</w:t>
      </w:r>
    </w:p>
    <w:p w14:paraId="4B5A1281" w14:textId="01389FBC" w:rsidR="00312EB5" w:rsidRDefault="004F41AF" w:rsidP="008D749A">
      <w:pPr>
        <w:pStyle w:val="ListParagraph"/>
        <w:numPr>
          <w:ilvl w:val="0"/>
          <w:numId w:val="4"/>
        </w:numPr>
        <w:spacing w:line="360" w:lineRule="auto"/>
        <w:rPr>
          <w:lang w:eastAsia="zh-CN"/>
        </w:rPr>
      </w:pPr>
      <w:bookmarkStart w:id="9" w:name="_Ref30583942"/>
      <w:bookmarkStart w:id="10" w:name="_Ref20487234"/>
      <w:bookmarkStart w:id="11" w:name="_Ref525819223"/>
      <w:r w:rsidRPr="004F41AF">
        <w:rPr>
          <w:lang w:eastAsia="zh-CN"/>
        </w:rPr>
        <w:t>R2-2304273</w:t>
      </w:r>
      <w:r>
        <w:rPr>
          <w:lang w:eastAsia="zh-CN"/>
        </w:rPr>
        <w:t xml:space="preserve">, </w:t>
      </w:r>
      <w:r>
        <w:t>LS on unchanged PCI</w:t>
      </w:r>
      <w:bookmarkEnd w:id="2"/>
      <w:bookmarkEnd w:id="3"/>
      <w:bookmarkEnd w:id="4"/>
      <w:bookmarkEnd w:id="9"/>
      <w:bookmarkEnd w:id="10"/>
      <w:bookmarkEnd w:id="11"/>
      <w:r>
        <w:rPr>
          <w:lang w:eastAsia="zh-CN"/>
        </w:rPr>
        <w:t>, RAN2</w:t>
      </w:r>
    </w:p>
    <w:sectPr w:rsidR="00312EB5" w:rsidSect="00B8721B">
      <w:type w:val="continuous"/>
      <w:pgSz w:w="11907" w:h="16840" w:code="9"/>
      <w:pgMar w:top="1440" w:right="1151"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F51B35" w14:textId="77777777" w:rsidR="00917C09" w:rsidRDefault="00917C09" w:rsidP="005B0279">
      <w:pPr>
        <w:spacing w:after="0"/>
      </w:pPr>
      <w:r>
        <w:separator/>
      </w:r>
    </w:p>
  </w:endnote>
  <w:endnote w:type="continuationSeparator" w:id="0">
    <w:p w14:paraId="2235FE04" w14:textId="77777777" w:rsidR="00917C09" w:rsidRDefault="00917C09" w:rsidP="005B0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5C4A7D" w14:textId="77777777" w:rsidR="00917C09" w:rsidRDefault="00917C09" w:rsidP="005B0279">
      <w:pPr>
        <w:spacing w:after="0"/>
      </w:pPr>
      <w:r>
        <w:separator/>
      </w:r>
    </w:p>
  </w:footnote>
  <w:footnote w:type="continuationSeparator" w:id="0">
    <w:p w14:paraId="3F669CAE" w14:textId="77777777" w:rsidR="00917C09" w:rsidRDefault="00917C09" w:rsidP="005B02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771E0"/>
    <w:multiLevelType w:val="hybridMultilevel"/>
    <w:tmpl w:val="6D421532"/>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671B44"/>
    <w:multiLevelType w:val="hybridMultilevel"/>
    <w:tmpl w:val="8C0C2B7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E01F70"/>
    <w:multiLevelType w:val="hybridMultilevel"/>
    <w:tmpl w:val="BAE6C2A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120D2C1E"/>
    <w:multiLevelType w:val="hybridMultilevel"/>
    <w:tmpl w:val="8BFCCC78"/>
    <w:lvl w:ilvl="0" w:tplc="90A0BC94">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53C4D53"/>
    <w:multiLevelType w:val="hybridMultilevel"/>
    <w:tmpl w:val="47B0C10E"/>
    <w:lvl w:ilvl="0" w:tplc="4202C932">
      <w:start w:val="1"/>
      <w:numFmt w:val="bullet"/>
      <w:lvlText w:val=""/>
      <w:lvlJc w:val="left"/>
      <w:pPr>
        <w:ind w:left="1219" w:hanging="420"/>
      </w:pPr>
      <w:rPr>
        <w:rFonts w:ascii="Symbol" w:eastAsia="MS Mincho" w:hAnsi="Symbol" w:cs="Times New Roman" w:hint="default"/>
      </w:rPr>
    </w:lvl>
    <w:lvl w:ilvl="1" w:tplc="90A0BC94">
      <w:start w:val="1"/>
      <w:numFmt w:val="bullet"/>
      <w:lvlText w:val="–"/>
      <w:lvlJc w:val="left"/>
      <w:pPr>
        <w:ind w:left="1639" w:hanging="420"/>
      </w:pPr>
      <w:rPr>
        <w:rFonts w:ascii="Arial" w:hAnsi="Arial"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1A03229E"/>
    <w:multiLevelType w:val="hybridMultilevel"/>
    <w:tmpl w:val="97484E5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826B02"/>
    <w:multiLevelType w:val="hybridMultilevel"/>
    <w:tmpl w:val="CE1697F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B02E90"/>
    <w:multiLevelType w:val="hybridMultilevel"/>
    <w:tmpl w:val="2DA6BFF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186D72"/>
    <w:multiLevelType w:val="hybridMultilevel"/>
    <w:tmpl w:val="69844E16"/>
    <w:lvl w:ilvl="0" w:tplc="408EFE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FD113A0"/>
    <w:multiLevelType w:val="hybridMultilevel"/>
    <w:tmpl w:val="2A6CE8EC"/>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33B557C1"/>
    <w:multiLevelType w:val="multilevel"/>
    <w:tmpl w:val="75D2834E"/>
    <w:lvl w:ilvl="0">
      <w:start w:val="1"/>
      <w:numFmt w:val="decimal"/>
      <w:pStyle w:val="Heading1"/>
      <w:lvlText w:val="%1"/>
      <w:lvlJc w:val="left"/>
      <w:pPr>
        <w:tabs>
          <w:tab w:val="num" w:pos="432"/>
        </w:tabs>
        <w:ind w:left="432" w:hanging="432"/>
      </w:pPr>
      <w:rPr>
        <w:rFonts w:hint="eastAsia"/>
        <w:i w:val="0"/>
        <w:lang w:val="en-US"/>
      </w:rPr>
    </w:lvl>
    <w:lvl w:ilvl="1">
      <w:start w:val="1"/>
      <w:numFmt w:val="decimal"/>
      <w:pStyle w:val="Heading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Heading3"/>
      <w:lvlText w:val="%1.%2.%3"/>
      <w:lvlJc w:val="left"/>
      <w:pPr>
        <w:tabs>
          <w:tab w:val="num" w:pos="-3675"/>
        </w:tabs>
        <w:ind w:left="-3675" w:hanging="720"/>
      </w:pPr>
      <w:rPr>
        <w:rFonts w:hint="eastAsia"/>
        <w:b/>
      </w:rPr>
    </w:lvl>
    <w:lvl w:ilvl="3">
      <w:start w:val="1"/>
      <w:numFmt w:val="decimal"/>
      <w:pStyle w:val="Heading4"/>
      <w:lvlText w:val="%1.%2.%3.%4"/>
      <w:lvlJc w:val="left"/>
      <w:pPr>
        <w:tabs>
          <w:tab w:val="num" w:pos="-3531"/>
        </w:tabs>
        <w:ind w:left="-3531" w:hanging="864"/>
      </w:pPr>
      <w:rPr>
        <w:rFonts w:hint="eastAsia"/>
      </w:rPr>
    </w:lvl>
    <w:lvl w:ilvl="4">
      <w:start w:val="1"/>
      <w:numFmt w:val="decimal"/>
      <w:pStyle w:val="Heading5"/>
      <w:lvlText w:val="%1.%2.%3.%4.%5"/>
      <w:lvlJc w:val="left"/>
      <w:pPr>
        <w:tabs>
          <w:tab w:val="num" w:pos="-3387"/>
        </w:tabs>
        <w:ind w:left="-3387" w:hanging="1008"/>
      </w:pPr>
      <w:rPr>
        <w:rFonts w:hint="eastAsia"/>
      </w:rPr>
    </w:lvl>
    <w:lvl w:ilvl="5">
      <w:start w:val="1"/>
      <w:numFmt w:val="decimal"/>
      <w:pStyle w:val="Heading6"/>
      <w:lvlText w:val="%1.%2.%3.%4.%5.%6"/>
      <w:lvlJc w:val="left"/>
      <w:pPr>
        <w:tabs>
          <w:tab w:val="num" w:pos="-3243"/>
        </w:tabs>
        <w:ind w:left="-3243" w:hanging="1152"/>
      </w:pPr>
      <w:rPr>
        <w:rFonts w:hint="eastAsia"/>
      </w:rPr>
    </w:lvl>
    <w:lvl w:ilvl="6">
      <w:start w:val="1"/>
      <w:numFmt w:val="decimal"/>
      <w:pStyle w:val="Heading7"/>
      <w:lvlText w:val="%1.%2.%3.%4.%5.%6.%7"/>
      <w:lvlJc w:val="left"/>
      <w:pPr>
        <w:tabs>
          <w:tab w:val="num" w:pos="-3099"/>
        </w:tabs>
        <w:ind w:left="-3099" w:hanging="1296"/>
      </w:pPr>
      <w:rPr>
        <w:rFonts w:hint="eastAsia"/>
      </w:rPr>
    </w:lvl>
    <w:lvl w:ilvl="7">
      <w:start w:val="1"/>
      <w:numFmt w:val="decimal"/>
      <w:pStyle w:val="Heading8"/>
      <w:lvlText w:val="%1.%2.%3.%4.%5.%6.%7.%8"/>
      <w:lvlJc w:val="left"/>
      <w:pPr>
        <w:tabs>
          <w:tab w:val="num" w:pos="-2955"/>
        </w:tabs>
        <w:ind w:left="-2955" w:hanging="1440"/>
      </w:pPr>
      <w:rPr>
        <w:rFonts w:hint="eastAsia"/>
      </w:rPr>
    </w:lvl>
    <w:lvl w:ilvl="8">
      <w:start w:val="1"/>
      <w:numFmt w:val="decimal"/>
      <w:pStyle w:val="Heading9"/>
      <w:lvlText w:val="%1.%2.%3.%4.%5.%6.%7.%8.%9"/>
      <w:lvlJc w:val="left"/>
      <w:pPr>
        <w:tabs>
          <w:tab w:val="num" w:pos="-2811"/>
        </w:tabs>
        <w:ind w:left="-2811" w:hanging="1584"/>
      </w:pPr>
      <w:rPr>
        <w:rFonts w:hint="eastAsia"/>
      </w:rPr>
    </w:lvl>
  </w:abstractNum>
  <w:abstractNum w:abstractNumId="12" w15:restartNumberingAfterBreak="0">
    <w:nsid w:val="358B61F2"/>
    <w:multiLevelType w:val="hybridMultilevel"/>
    <w:tmpl w:val="A2342A6C"/>
    <w:lvl w:ilvl="0" w:tplc="73F4FA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AB10C3"/>
    <w:multiLevelType w:val="hybridMultilevel"/>
    <w:tmpl w:val="716E114C"/>
    <w:lvl w:ilvl="0" w:tplc="05D29A3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15" w15:restartNumberingAfterBreak="0">
    <w:nsid w:val="46E74AEE"/>
    <w:multiLevelType w:val="hybridMultilevel"/>
    <w:tmpl w:val="C61A59CE"/>
    <w:lvl w:ilvl="0" w:tplc="44F25C0A">
      <w:start w:val="5"/>
      <w:numFmt w:val="bullet"/>
      <w:lvlText w:val="-"/>
      <w:lvlJc w:val="left"/>
      <w:pPr>
        <w:ind w:left="1146" w:hanging="420"/>
      </w:pPr>
      <w:rPr>
        <w:rFonts w:ascii="Times New Roman" w:eastAsia="SimSun" w:hAnsi="Times New Roman" w:cs="Times New Roman" w:hint="default"/>
      </w:rPr>
    </w:lvl>
    <w:lvl w:ilvl="1" w:tplc="04090003" w:tentative="1">
      <w:start w:val="1"/>
      <w:numFmt w:val="bullet"/>
      <w:lvlText w:val=""/>
      <w:lvlJc w:val="left"/>
      <w:pPr>
        <w:ind w:left="1566" w:hanging="420"/>
      </w:pPr>
      <w:rPr>
        <w:rFonts w:ascii="Wingdings" w:hAnsi="Wingdings" w:hint="default"/>
      </w:rPr>
    </w:lvl>
    <w:lvl w:ilvl="2" w:tplc="04090005" w:tentative="1">
      <w:start w:val="1"/>
      <w:numFmt w:val="bullet"/>
      <w:lvlText w:val=""/>
      <w:lvlJc w:val="left"/>
      <w:pPr>
        <w:ind w:left="1986" w:hanging="420"/>
      </w:pPr>
      <w:rPr>
        <w:rFonts w:ascii="Wingdings" w:hAnsi="Wingdings" w:hint="default"/>
      </w:rPr>
    </w:lvl>
    <w:lvl w:ilvl="3" w:tplc="04090001" w:tentative="1">
      <w:start w:val="1"/>
      <w:numFmt w:val="bullet"/>
      <w:lvlText w:val=""/>
      <w:lvlJc w:val="left"/>
      <w:pPr>
        <w:ind w:left="2406" w:hanging="420"/>
      </w:pPr>
      <w:rPr>
        <w:rFonts w:ascii="Wingdings" w:hAnsi="Wingdings" w:hint="default"/>
      </w:rPr>
    </w:lvl>
    <w:lvl w:ilvl="4" w:tplc="04090003" w:tentative="1">
      <w:start w:val="1"/>
      <w:numFmt w:val="bullet"/>
      <w:lvlText w:val=""/>
      <w:lvlJc w:val="left"/>
      <w:pPr>
        <w:ind w:left="2826" w:hanging="420"/>
      </w:pPr>
      <w:rPr>
        <w:rFonts w:ascii="Wingdings" w:hAnsi="Wingdings" w:hint="default"/>
      </w:rPr>
    </w:lvl>
    <w:lvl w:ilvl="5" w:tplc="04090005"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3" w:tentative="1">
      <w:start w:val="1"/>
      <w:numFmt w:val="bullet"/>
      <w:lvlText w:val=""/>
      <w:lvlJc w:val="left"/>
      <w:pPr>
        <w:ind w:left="4086" w:hanging="420"/>
      </w:pPr>
      <w:rPr>
        <w:rFonts w:ascii="Wingdings" w:hAnsi="Wingdings" w:hint="default"/>
      </w:rPr>
    </w:lvl>
    <w:lvl w:ilvl="8" w:tplc="04090005" w:tentative="1">
      <w:start w:val="1"/>
      <w:numFmt w:val="bullet"/>
      <w:lvlText w:val=""/>
      <w:lvlJc w:val="left"/>
      <w:pPr>
        <w:ind w:left="4506" w:hanging="420"/>
      </w:pPr>
      <w:rPr>
        <w:rFonts w:ascii="Wingdings" w:hAnsi="Wingdings" w:hint="default"/>
      </w:rPr>
    </w:lvl>
  </w:abstractNum>
  <w:abstractNum w:abstractNumId="16" w15:restartNumberingAfterBreak="0">
    <w:nsid w:val="49B20264"/>
    <w:multiLevelType w:val="hybridMultilevel"/>
    <w:tmpl w:val="16948418"/>
    <w:lvl w:ilvl="0" w:tplc="A47C96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827CAA"/>
    <w:multiLevelType w:val="hybridMultilevel"/>
    <w:tmpl w:val="F66AD2FC"/>
    <w:lvl w:ilvl="0" w:tplc="BBDA4C34">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65C4925"/>
    <w:multiLevelType w:val="hybridMultilevel"/>
    <w:tmpl w:val="C0BA52C0"/>
    <w:lvl w:ilvl="0" w:tplc="4202C932">
      <w:start w:val="1"/>
      <w:numFmt w:val="bullet"/>
      <w:lvlText w:val=""/>
      <w:lvlJc w:val="left"/>
      <w:pPr>
        <w:ind w:left="1140" w:hanging="420"/>
      </w:pPr>
      <w:rPr>
        <w:rFonts w:ascii="Symbol" w:eastAsia="MS Mincho"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15:restartNumberingAfterBreak="0">
    <w:nsid w:val="5E076DB2"/>
    <w:multiLevelType w:val="hybridMultilevel"/>
    <w:tmpl w:val="4B789934"/>
    <w:lvl w:ilvl="0" w:tplc="4202C932">
      <w:start w:val="1"/>
      <w:numFmt w:val="bullet"/>
      <w:lvlText w:val=""/>
      <w:lvlJc w:val="left"/>
      <w:pPr>
        <w:ind w:left="1140" w:hanging="420"/>
      </w:pPr>
      <w:rPr>
        <w:rFonts w:ascii="Symbol" w:eastAsia="MS Mincho"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15:restartNumberingAfterBreak="0">
    <w:nsid w:val="62965106"/>
    <w:multiLevelType w:val="hybridMultilevel"/>
    <w:tmpl w:val="1338B6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999705E"/>
    <w:multiLevelType w:val="hybridMultilevel"/>
    <w:tmpl w:val="B22854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6EFD2578"/>
    <w:multiLevelType w:val="hybridMultilevel"/>
    <w:tmpl w:val="66402828"/>
    <w:lvl w:ilvl="0" w:tplc="4202C932">
      <w:start w:val="1"/>
      <w:numFmt w:val="bullet"/>
      <w:lvlText w:val=""/>
      <w:lvlJc w:val="left"/>
      <w:pPr>
        <w:ind w:left="1219" w:hanging="420"/>
      </w:pPr>
      <w:rPr>
        <w:rFonts w:ascii="Symbol" w:eastAsia="MS Mincho" w:hAnsi="Symbol" w:cs="Times New Roman" w:hint="default"/>
      </w:rPr>
    </w:lvl>
    <w:lvl w:ilvl="1" w:tplc="90A0BC94">
      <w:start w:val="1"/>
      <w:numFmt w:val="bullet"/>
      <w:lvlText w:val="–"/>
      <w:lvlJc w:val="left"/>
      <w:pPr>
        <w:ind w:left="1639" w:hanging="420"/>
      </w:pPr>
      <w:rPr>
        <w:rFonts w:ascii="Arial" w:hAnsi="Arial"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4" w15:restartNumberingAfterBreak="0">
    <w:nsid w:val="6F1B3B57"/>
    <w:multiLevelType w:val="hybridMultilevel"/>
    <w:tmpl w:val="305228E2"/>
    <w:lvl w:ilvl="0" w:tplc="AB9868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F1C5F29"/>
    <w:multiLevelType w:val="hybridMultilevel"/>
    <w:tmpl w:val="C81A3792"/>
    <w:lvl w:ilvl="0" w:tplc="90A0BC94">
      <w:start w:val="1"/>
      <w:numFmt w:val="bullet"/>
      <w:lvlText w:val="–"/>
      <w:lvlJc w:val="left"/>
      <w:pPr>
        <w:ind w:left="1219" w:hanging="420"/>
      </w:pPr>
      <w:rPr>
        <w:rFonts w:ascii="Arial" w:hAnsi="Arial" w:hint="default"/>
      </w:rPr>
    </w:lvl>
    <w:lvl w:ilvl="1" w:tplc="90A0BC94">
      <w:start w:val="1"/>
      <w:numFmt w:val="bullet"/>
      <w:lvlText w:val="–"/>
      <w:lvlJc w:val="left"/>
      <w:pPr>
        <w:ind w:left="1639" w:hanging="420"/>
      </w:pPr>
      <w:rPr>
        <w:rFonts w:ascii="Arial" w:hAnsi="Arial"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6" w15:restartNumberingAfterBreak="0">
    <w:nsid w:val="73723D66"/>
    <w:multiLevelType w:val="multilevel"/>
    <w:tmpl w:val="4E2426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7F5E0BA7"/>
    <w:multiLevelType w:val="hybridMultilevel"/>
    <w:tmpl w:val="7F6A878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14"/>
  </w:num>
  <w:num w:numId="3">
    <w:abstractNumId w:val="3"/>
  </w:num>
  <w:num w:numId="4">
    <w:abstractNumId w:val="13"/>
  </w:num>
  <w:num w:numId="5">
    <w:abstractNumId w:val="9"/>
  </w:num>
  <w:num w:numId="6">
    <w:abstractNumId w:val="26"/>
  </w:num>
  <w:num w:numId="7">
    <w:abstractNumId w:val="27"/>
  </w:num>
  <w:num w:numId="8">
    <w:abstractNumId w:val="11"/>
  </w:num>
  <w:num w:numId="9">
    <w:abstractNumId w:val="5"/>
  </w:num>
  <w:num w:numId="10">
    <w:abstractNumId w:val="4"/>
  </w:num>
  <w:num w:numId="11">
    <w:abstractNumId w:val="25"/>
  </w:num>
  <w:num w:numId="12">
    <w:abstractNumId w:val="23"/>
  </w:num>
  <w:num w:numId="13">
    <w:abstractNumId w:val="19"/>
  </w:num>
  <w:num w:numId="14">
    <w:abstractNumId w:val="6"/>
  </w:num>
  <w:num w:numId="15">
    <w:abstractNumId w:val="17"/>
  </w:num>
  <w:num w:numId="16">
    <w:abstractNumId w:val="20"/>
  </w:num>
  <w:num w:numId="17">
    <w:abstractNumId w:val="11"/>
  </w:num>
  <w:num w:numId="18">
    <w:abstractNumId w:val="11"/>
  </w:num>
  <w:num w:numId="19">
    <w:abstractNumId w:val="11"/>
  </w:num>
  <w:num w:numId="20">
    <w:abstractNumId w:val="0"/>
  </w:num>
  <w:num w:numId="21">
    <w:abstractNumId w:val="15"/>
  </w:num>
  <w:num w:numId="22">
    <w:abstractNumId w:val="18"/>
  </w:num>
  <w:num w:numId="23">
    <w:abstractNumId w:val="16"/>
  </w:num>
  <w:num w:numId="24">
    <w:abstractNumId w:val="21"/>
  </w:num>
  <w:num w:numId="25">
    <w:abstractNumId w:val="11"/>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7"/>
  </w:num>
  <w:num w:numId="31">
    <w:abstractNumId w:val="11"/>
  </w:num>
  <w:num w:numId="32">
    <w:abstractNumId w:val="11"/>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10"/>
  </w:num>
  <w:num w:numId="36">
    <w:abstractNumId w:val="1"/>
  </w:num>
  <w:num w:numId="37">
    <w:abstractNumId w:val="8"/>
  </w:num>
  <w:num w:numId="38">
    <w:abstractNumId w:val="24"/>
  </w:num>
  <w:num w:numId="39">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098A"/>
    <w:rsid w:val="00001377"/>
    <w:rsid w:val="000013C2"/>
    <w:rsid w:val="000020AE"/>
    <w:rsid w:val="00002801"/>
    <w:rsid w:val="00003117"/>
    <w:rsid w:val="000032A4"/>
    <w:rsid w:val="00003CD1"/>
    <w:rsid w:val="000052AE"/>
    <w:rsid w:val="00005CF7"/>
    <w:rsid w:val="00006786"/>
    <w:rsid w:val="00006835"/>
    <w:rsid w:val="00007A39"/>
    <w:rsid w:val="00007AA7"/>
    <w:rsid w:val="000106F8"/>
    <w:rsid w:val="0001078C"/>
    <w:rsid w:val="00010C13"/>
    <w:rsid w:val="00010FA8"/>
    <w:rsid w:val="000110AF"/>
    <w:rsid w:val="00013013"/>
    <w:rsid w:val="00013EF0"/>
    <w:rsid w:val="00013FB5"/>
    <w:rsid w:val="000145B9"/>
    <w:rsid w:val="000149AE"/>
    <w:rsid w:val="00014C25"/>
    <w:rsid w:val="000155A7"/>
    <w:rsid w:val="00015B41"/>
    <w:rsid w:val="00015C6C"/>
    <w:rsid w:val="00015FC3"/>
    <w:rsid w:val="000163A9"/>
    <w:rsid w:val="000164B3"/>
    <w:rsid w:val="000166DF"/>
    <w:rsid w:val="00016B21"/>
    <w:rsid w:val="00016C04"/>
    <w:rsid w:val="00017079"/>
    <w:rsid w:val="000172B2"/>
    <w:rsid w:val="000178F2"/>
    <w:rsid w:val="00017B70"/>
    <w:rsid w:val="00017E67"/>
    <w:rsid w:val="00020341"/>
    <w:rsid w:val="0002050A"/>
    <w:rsid w:val="000207BA"/>
    <w:rsid w:val="000208C5"/>
    <w:rsid w:val="00021C38"/>
    <w:rsid w:val="00021E41"/>
    <w:rsid w:val="00022B67"/>
    <w:rsid w:val="0002341B"/>
    <w:rsid w:val="00023DE0"/>
    <w:rsid w:val="00023EAE"/>
    <w:rsid w:val="00025C63"/>
    <w:rsid w:val="00026E12"/>
    <w:rsid w:val="0002738B"/>
    <w:rsid w:val="00027454"/>
    <w:rsid w:val="00027912"/>
    <w:rsid w:val="00027B54"/>
    <w:rsid w:val="00030B77"/>
    <w:rsid w:val="00031666"/>
    <w:rsid w:val="00031D62"/>
    <w:rsid w:val="000320F9"/>
    <w:rsid w:val="00032E50"/>
    <w:rsid w:val="000331A8"/>
    <w:rsid w:val="000334CF"/>
    <w:rsid w:val="000339DC"/>
    <w:rsid w:val="00033FA8"/>
    <w:rsid w:val="0003459B"/>
    <w:rsid w:val="0003484D"/>
    <w:rsid w:val="000348DC"/>
    <w:rsid w:val="00035492"/>
    <w:rsid w:val="00036346"/>
    <w:rsid w:val="0003669B"/>
    <w:rsid w:val="000367E6"/>
    <w:rsid w:val="0003717D"/>
    <w:rsid w:val="00037BDD"/>
    <w:rsid w:val="00040BFF"/>
    <w:rsid w:val="00041BA5"/>
    <w:rsid w:val="00041E56"/>
    <w:rsid w:val="00042773"/>
    <w:rsid w:val="00042797"/>
    <w:rsid w:val="00042C78"/>
    <w:rsid w:val="0004306E"/>
    <w:rsid w:val="000436B1"/>
    <w:rsid w:val="00043B2B"/>
    <w:rsid w:val="00044409"/>
    <w:rsid w:val="000448D5"/>
    <w:rsid w:val="000455AE"/>
    <w:rsid w:val="00045B09"/>
    <w:rsid w:val="00046385"/>
    <w:rsid w:val="00046719"/>
    <w:rsid w:val="00046754"/>
    <w:rsid w:val="00046805"/>
    <w:rsid w:val="00047200"/>
    <w:rsid w:val="0004774C"/>
    <w:rsid w:val="00047BA1"/>
    <w:rsid w:val="000500D3"/>
    <w:rsid w:val="000508F7"/>
    <w:rsid w:val="00051196"/>
    <w:rsid w:val="000519AD"/>
    <w:rsid w:val="00052342"/>
    <w:rsid w:val="0005289D"/>
    <w:rsid w:val="00053587"/>
    <w:rsid w:val="00054722"/>
    <w:rsid w:val="00054945"/>
    <w:rsid w:val="00054AB7"/>
    <w:rsid w:val="00055074"/>
    <w:rsid w:val="00055C17"/>
    <w:rsid w:val="00056112"/>
    <w:rsid w:val="000574DF"/>
    <w:rsid w:val="0005765D"/>
    <w:rsid w:val="00060961"/>
    <w:rsid w:val="00060D4D"/>
    <w:rsid w:val="000618A7"/>
    <w:rsid w:val="00061D65"/>
    <w:rsid w:val="00063193"/>
    <w:rsid w:val="0006362B"/>
    <w:rsid w:val="00063A69"/>
    <w:rsid w:val="0006413C"/>
    <w:rsid w:val="0006446C"/>
    <w:rsid w:val="00065793"/>
    <w:rsid w:val="000659C6"/>
    <w:rsid w:val="00065DAA"/>
    <w:rsid w:val="000660DC"/>
    <w:rsid w:val="00066323"/>
    <w:rsid w:val="00066872"/>
    <w:rsid w:val="00066D84"/>
    <w:rsid w:val="00066EC6"/>
    <w:rsid w:val="00067EC3"/>
    <w:rsid w:val="00070353"/>
    <w:rsid w:val="000703B0"/>
    <w:rsid w:val="0007202A"/>
    <w:rsid w:val="000725E9"/>
    <w:rsid w:val="00072A67"/>
    <w:rsid w:val="00072CD6"/>
    <w:rsid w:val="00073248"/>
    <w:rsid w:val="00073C79"/>
    <w:rsid w:val="00073D4B"/>
    <w:rsid w:val="0007434E"/>
    <w:rsid w:val="00074400"/>
    <w:rsid w:val="0007453D"/>
    <w:rsid w:val="0007454D"/>
    <w:rsid w:val="00074572"/>
    <w:rsid w:val="0007478A"/>
    <w:rsid w:val="0007502A"/>
    <w:rsid w:val="0007565B"/>
    <w:rsid w:val="00075F14"/>
    <w:rsid w:val="00076062"/>
    <w:rsid w:val="00076A38"/>
    <w:rsid w:val="0007746C"/>
    <w:rsid w:val="0007760C"/>
    <w:rsid w:val="00077D58"/>
    <w:rsid w:val="00077F1B"/>
    <w:rsid w:val="000806CE"/>
    <w:rsid w:val="00080776"/>
    <w:rsid w:val="000808AE"/>
    <w:rsid w:val="00080BA7"/>
    <w:rsid w:val="00080D9D"/>
    <w:rsid w:val="00080F2F"/>
    <w:rsid w:val="00080FE9"/>
    <w:rsid w:val="00081324"/>
    <w:rsid w:val="000821B5"/>
    <w:rsid w:val="00082260"/>
    <w:rsid w:val="00083C0F"/>
    <w:rsid w:val="00084608"/>
    <w:rsid w:val="000846E1"/>
    <w:rsid w:val="00084893"/>
    <w:rsid w:val="00084C14"/>
    <w:rsid w:val="00084D0D"/>
    <w:rsid w:val="000850C1"/>
    <w:rsid w:val="000856EE"/>
    <w:rsid w:val="00085851"/>
    <w:rsid w:val="00086681"/>
    <w:rsid w:val="000868D7"/>
    <w:rsid w:val="00086AD0"/>
    <w:rsid w:val="000871D4"/>
    <w:rsid w:val="0008765C"/>
    <w:rsid w:val="000902FD"/>
    <w:rsid w:val="00090377"/>
    <w:rsid w:val="0009067A"/>
    <w:rsid w:val="00090D94"/>
    <w:rsid w:val="00092368"/>
    <w:rsid w:val="00092A4C"/>
    <w:rsid w:val="00093A6A"/>
    <w:rsid w:val="000943C9"/>
    <w:rsid w:val="00094880"/>
    <w:rsid w:val="00094CC6"/>
    <w:rsid w:val="0009514E"/>
    <w:rsid w:val="000961F2"/>
    <w:rsid w:val="00096BF4"/>
    <w:rsid w:val="0009713F"/>
    <w:rsid w:val="000979E5"/>
    <w:rsid w:val="00097DE2"/>
    <w:rsid w:val="00097F61"/>
    <w:rsid w:val="000A0024"/>
    <w:rsid w:val="000A161E"/>
    <w:rsid w:val="000A2498"/>
    <w:rsid w:val="000A25BE"/>
    <w:rsid w:val="000A2963"/>
    <w:rsid w:val="000A2A77"/>
    <w:rsid w:val="000A2ABA"/>
    <w:rsid w:val="000A3C17"/>
    <w:rsid w:val="000A3FB3"/>
    <w:rsid w:val="000A49F2"/>
    <w:rsid w:val="000A4EB5"/>
    <w:rsid w:val="000A4FF8"/>
    <w:rsid w:val="000A521E"/>
    <w:rsid w:val="000A5494"/>
    <w:rsid w:val="000A5AAB"/>
    <w:rsid w:val="000A6548"/>
    <w:rsid w:val="000A6CB0"/>
    <w:rsid w:val="000A7397"/>
    <w:rsid w:val="000B0072"/>
    <w:rsid w:val="000B0C97"/>
    <w:rsid w:val="000B0E45"/>
    <w:rsid w:val="000B209D"/>
    <w:rsid w:val="000B2802"/>
    <w:rsid w:val="000B29A9"/>
    <w:rsid w:val="000B2EF8"/>
    <w:rsid w:val="000B35CF"/>
    <w:rsid w:val="000B38BD"/>
    <w:rsid w:val="000B3E36"/>
    <w:rsid w:val="000B3EE3"/>
    <w:rsid w:val="000B446B"/>
    <w:rsid w:val="000B4A90"/>
    <w:rsid w:val="000B55E0"/>
    <w:rsid w:val="000B6ED4"/>
    <w:rsid w:val="000B6F14"/>
    <w:rsid w:val="000B7BAE"/>
    <w:rsid w:val="000C01BD"/>
    <w:rsid w:val="000C0829"/>
    <w:rsid w:val="000C0A69"/>
    <w:rsid w:val="000C21CB"/>
    <w:rsid w:val="000C26B7"/>
    <w:rsid w:val="000C2956"/>
    <w:rsid w:val="000C3E67"/>
    <w:rsid w:val="000C45C3"/>
    <w:rsid w:val="000C46E8"/>
    <w:rsid w:val="000C4BAF"/>
    <w:rsid w:val="000C4FEF"/>
    <w:rsid w:val="000C58E5"/>
    <w:rsid w:val="000C5F2D"/>
    <w:rsid w:val="000C61D5"/>
    <w:rsid w:val="000C73E0"/>
    <w:rsid w:val="000C79FE"/>
    <w:rsid w:val="000C7FC0"/>
    <w:rsid w:val="000D0DF4"/>
    <w:rsid w:val="000D1075"/>
    <w:rsid w:val="000D19F0"/>
    <w:rsid w:val="000D1A22"/>
    <w:rsid w:val="000D2E47"/>
    <w:rsid w:val="000D3453"/>
    <w:rsid w:val="000D3672"/>
    <w:rsid w:val="000D3F4D"/>
    <w:rsid w:val="000D406B"/>
    <w:rsid w:val="000D4C87"/>
    <w:rsid w:val="000D542B"/>
    <w:rsid w:val="000D648F"/>
    <w:rsid w:val="000D65BA"/>
    <w:rsid w:val="000D6F42"/>
    <w:rsid w:val="000D710B"/>
    <w:rsid w:val="000D7185"/>
    <w:rsid w:val="000D72C3"/>
    <w:rsid w:val="000D7369"/>
    <w:rsid w:val="000D7AAA"/>
    <w:rsid w:val="000E078A"/>
    <w:rsid w:val="000E084C"/>
    <w:rsid w:val="000E0C44"/>
    <w:rsid w:val="000E1E08"/>
    <w:rsid w:val="000E20D9"/>
    <w:rsid w:val="000E21FD"/>
    <w:rsid w:val="000E22D5"/>
    <w:rsid w:val="000E24C0"/>
    <w:rsid w:val="000E27E8"/>
    <w:rsid w:val="000E2817"/>
    <w:rsid w:val="000E29EA"/>
    <w:rsid w:val="000E2A16"/>
    <w:rsid w:val="000E33EB"/>
    <w:rsid w:val="000E35FF"/>
    <w:rsid w:val="000E3954"/>
    <w:rsid w:val="000E4C87"/>
    <w:rsid w:val="000E509E"/>
    <w:rsid w:val="000E692D"/>
    <w:rsid w:val="000E6C67"/>
    <w:rsid w:val="000E7174"/>
    <w:rsid w:val="000E7CC7"/>
    <w:rsid w:val="000F0631"/>
    <w:rsid w:val="000F1077"/>
    <w:rsid w:val="000F1086"/>
    <w:rsid w:val="000F134C"/>
    <w:rsid w:val="000F1469"/>
    <w:rsid w:val="000F1559"/>
    <w:rsid w:val="000F2E9F"/>
    <w:rsid w:val="000F37DA"/>
    <w:rsid w:val="000F43B3"/>
    <w:rsid w:val="000F45B1"/>
    <w:rsid w:val="000F486A"/>
    <w:rsid w:val="000F55C0"/>
    <w:rsid w:val="000F5957"/>
    <w:rsid w:val="000F5BAF"/>
    <w:rsid w:val="000F6083"/>
    <w:rsid w:val="000F62A5"/>
    <w:rsid w:val="000F62C0"/>
    <w:rsid w:val="000F67D6"/>
    <w:rsid w:val="000F696A"/>
    <w:rsid w:val="000F6BE9"/>
    <w:rsid w:val="000F7060"/>
    <w:rsid w:val="000F710F"/>
    <w:rsid w:val="001000A8"/>
    <w:rsid w:val="001012CD"/>
    <w:rsid w:val="00101683"/>
    <w:rsid w:val="001025E6"/>
    <w:rsid w:val="00103F39"/>
    <w:rsid w:val="001042AF"/>
    <w:rsid w:val="001043E8"/>
    <w:rsid w:val="001044B9"/>
    <w:rsid w:val="0010541F"/>
    <w:rsid w:val="001056AA"/>
    <w:rsid w:val="001057ED"/>
    <w:rsid w:val="001058DA"/>
    <w:rsid w:val="00105CDB"/>
    <w:rsid w:val="00105E71"/>
    <w:rsid w:val="001063DD"/>
    <w:rsid w:val="00106B36"/>
    <w:rsid w:val="001109F6"/>
    <w:rsid w:val="00110BF1"/>
    <w:rsid w:val="00111048"/>
    <w:rsid w:val="0011144E"/>
    <w:rsid w:val="00111E06"/>
    <w:rsid w:val="001126CA"/>
    <w:rsid w:val="001128C4"/>
    <w:rsid w:val="00112A93"/>
    <w:rsid w:val="00114DA0"/>
    <w:rsid w:val="0011591F"/>
    <w:rsid w:val="001167DA"/>
    <w:rsid w:val="00116D5D"/>
    <w:rsid w:val="00116DA7"/>
    <w:rsid w:val="00116E55"/>
    <w:rsid w:val="00116F18"/>
    <w:rsid w:val="0011718C"/>
    <w:rsid w:val="0011743B"/>
    <w:rsid w:val="00117EEF"/>
    <w:rsid w:val="00120340"/>
    <w:rsid w:val="00120733"/>
    <w:rsid w:val="001208D1"/>
    <w:rsid w:val="00120BDD"/>
    <w:rsid w:val="001210AA"/>
    <w:rsid w:val="001215D2"/>
    <w:rsid w:val="001217E4"/>
    <w:rsid w:val="001239CE"/>
    <w:rsid w:val="0012476E"/>
    <w:rsid w:val="00124B45"/>
    <w:rsid w:val="00124D9F"/>
    <w:rsid w:val="00125004"/>
    <w:rsid w:val="001267D8"/>
    <w:rsid w:val="001268E4"/>
    <w:rsid w:val="00127CB3"/>
    <w:rsid w:val="00127F73"/>
    <w:rsid w:val="001302EC"/>
    <w:rsid w:val="001318F0"/>
    <w:rsid w:val="00131DAF"/>
    <w:rsid w:val="0013215B"/>
    <w:rsid w:val="00132254"/>
    <w:rsid w:val="00132F53"/>
    <w:rsid w:val="0013345B"/>
    <w:rsid w:val="001354A2"/>
    <w:rsid w:val="001355F4"/>
    <w:rsid w:val="00136161"/>
    <w:rsid w:val="00136BBA"/>
    <w:rsid w:val="00136CD6"/>
    <w:rsid w:val="001370AE"/>
    <w:rsid w:val="00137174"/>
    <w:rsid w:val="001374B4"/>
    <w:rsid w:val="00137751"/>
    <w:rsid w:val="001416A4"/>
    <w:rsid w:val="00141744"/>
    <w:rsid w:val="00142B5A"/>
    <w:rsid w:val="00142BCA"/>
    <w:rsid w:val="00143187"/>
    <w:rsid w:val="001433DB"/>
    <w:rsid w:val="00143FA5"/>
    <w:rsid w:val="0014437D"/>
    <w:rsid w:val="001459E9"/>
    <w:rsid w:val="001463D3"/>
    <w:rsid w:val="00147127"/>
    <w:rsid w:val="001473C6"/>
    <w:rsid w:val="00147655"/>
    <w:rsid w:val="001479AF"/>
    <w:rsid w:val="00147FF5"/>
    <w:rsid w:val="0015009C"/>
    <w:rsid w:val="001501FB"/>
    <w:rsid w:val="0015054C"/>
    <w:rsid w:val="00151186"/>
    <w:rsid w:val="00151877"/>
    <w:rsid w:val="00152075"/>
    <w:rsid w:val="001522E7"/>
    <w:rsid w:val="00152A0A"/>
    <w:rsid w:val="00152E9D"/>
    <w:rsid w:val="0015382B"/>
    <w:rsid w:val="0015437E"/>
    <w:rsid w:val="00154480"/>
    <w:rsid w:val="0015460A"/>
    <w:rsid w:val="0015467D"/>
    <w:rsid w:val="00154A00"/>
    <w:rsid w:val="00156083"/>
    <w:rsid w:val="00156111"/>
    <w:rsid w:val="001565FB"/>
    <w:rsid w:val="00156D1E"/>
    <w:rsid w:val="0016073D"/>
    <w:rsid w:val="00161137"/>
    <w:rsid w:val="001617D3"/>
    <w:rsid w:val="00161E03"/>
    <w:rsid w:val="0016209F"/>
    <w:rsid w:val="00162A6C"/>
    <w:rsid w:val="00162D1C"/>
    <w:rsid w:val="001634DF"/>
    <w:rsid w:val="0016467F"/>
    <w:rsid w:val="00164807"/>
    <w:rsid w:val="00164AC8"/>
    <w:rsid w:val="00165655"/>
    <w:rsid w:val="00165681"/>
    <w:rsid w:val="00165B9C"/>
    <w:rsid w:val="00165E3A"/>
    <w:rsid w:val="00166322"/>
    <w:rsid w:val="001668C3"/>
    <w:rsid w:val="00166BD1"/>
    <w:rsid w:val="001672F4"/>
    <w:rsid w:val="001674C3"/>
    <w:rsid w:val="00167509"/>
    <w:rsid w:val="00167EBF"/>
    <w:rsid w:val="00170068"/>
    <w:rsid w:val="0017022E"/>
    <w:rsid w:val="00170C10"/>
    <w:rsid w:val="00171027"/>
    <w:rsid w:val="00171E8A"/>
    <w:rsid w:val="00172546"/>
    <w:rsid w:val="001726A4"/>
    <w:rsid w:val="00172804"/>
    <w:rsid w:val="00172A7D"/>
    <w:rsid w:val="00172E61"/>
    <w:rsid w:val="00173332"/>
    <w:rsid w:val="00173726"/>
    <w:rsid w:val="00174257"/>
    <w:rsid w:val="001752A9"/>
    <w:rsid w:val="00175FAC"/>
    <w:rsid w:val="00176740"/>
    <w:rsid w:val="001767BA"/>
    <w:rsid w:val="00176CD9"/>
    <w:rsid w:val="0017795B"/>
    <w:rsid w:val="00177A68"/>
    <w:rsid w:val="00180D08"/>
    <w:rsid w:val="0018105E"/>
    <w:rsid w:val="00181D2F"/>
    <w:rsid w:val="00182627"/>
    <w:rsid w:val="001828C9"/>
    <w:rsid w:val="00182ADF"/>
    <w:rsid w:val="001830B6"/>
    <w:rsid w:val="001833CD"/>
    <w:rsid w:val="00183BFB"/>
    <w:rsid w:val="0018463C"/>
    <w:rsid w:val="001851F4"/>
    <w:rsid w:val="001851FE"/>
    <w:rsid w:val="00185F71"/>
    <w:rsid w:val="0018613A"/>
    <w:rsid w:val="001861D2"/>
    <w:rsid w:val="0018653A"/>
    <w:rsid w:val="001865A2"/>
    <w:rsid w:val="001866B6"/>
    <w:rsid w:val="0018733C"/>
    <w:rsid w:val="00187786"/>
    <w:rsid w:val="00190091"/>
    <w:rsid w:val="0019070B"/>
    <w:rsid w:val="00190BB5"/>
    <w:rsid w:val="00190E35"/>
    <w:rsid w:val="00190ECB"/>
    <w:rsid w:val="001910ED"/>
    <w:rsid w:val="00191268"/>
    <w:rsid w:val="00191546"/>
    <w:rsid w:val="00193502"/>
    <w:rsid w:val="001942BF"/>
    <w:rsid w:val="0019439F"/>
    <w:rsid w:val="00194626"/>
    <w:rsid w:val="00194A41"/>
    <w:rsid w:val="00194BEF"/>
    <w:rsid w:val="00194C6F"/>
    <w:rsid w:val="001956DE"/>
    <w:rsid w:val="00195BB4"/>
    <w:rsid w:val="00196C41"/>
    <w:rsid w:val="00196E84"/>
    <w:rsid w:val="001A0455"/>
    <w:rsid w:val="001A0E8F"/>
    <w:rsid w:val="001A1199"/>
    <w:rsid w:val="001A17B0"/>
    <w:rsid w:val="001A1849"/>
    <w:rsid w:val="001A21AB"/>
    <w:rsid w:val="001A2B77"/>
    <w:rsid w:val="001A386F"/>
    <w:rsid w:val="001A3B22"/>
    <w:rsid w:val="001A46EE"/>
    <w:rsid w:val="001A5313"/>
    <w:rsid w:val="001A6019"/>
    <w:rsid w:val="001A6F1A"/>
    <w:rsid w:val="001A707C"/>
    <w:rsid w:val="001A7498"/>
    <w:rsid w:val="001A751A"/>
    <w:rsid w:val="001A7799"/>
    <w:rsid w:val="001B18FE"/>
    <w:rsid w:val="001B1C3C"/>
    <w:rsid w:val="001B2080"/>
    <w:rsid w:val="001B2900"/>
    <w:rsid w:val="001B3A2E"/>
    <w:rsid w:val="001B4FCA"/>
    <w:rsid w:val="001B5F37"/>
    <w:rsid w:val="001B61E5"/>
    <w:rsid w:val="001B774C"/>
    <w:rsid w:val="001C0040"/>
    <w:rsid w:val="001C04D9"/>
    <w:rsid w:val="001C07E4"/>
    <w:rsid w:val="001C09D5"/>
    <w:rsid w:val="001C2216"/>
    <w:rsid w:val="001C2230"/>
    <w:rsid w:val="001C2C6C"/>
    <w:rsid w:val="001C2E4D"/>
    <w:rsid w:val="001C32AC"/>
    <w:rsid w:val="001C3CE3"/>
    <w:rsid w:val="001C3F04"/>
    <w:rsid w:val="001C46B6"/>
    <w:rsid w:val="001C4796"/>
    <w:rsid w:val="001C4AB3"/>
    <w:rsid w:val="001C5016"/>
    <w:rsid w:val="001C52C6"/>
    <w:rsid w:val="001C5605"/>
    <w:rsid w:val="001C5A83"/>
    <w:rsid w:val="001C6298"/>
    <w:rsid w:val="001C6615"/>
    <w:rsid w:val="001C71D6"/>
    <w:rsid w:val="001C76A1"/>
    <w:rsid w:val="001C7C77"/>
    <w:rsid w:val="001C7C93"/>
    <w:rsid w:val="001D01B2"/>
    <w:rsid w:val="001D0F4B"/>
    <w:rsid w:val="001D2FEA"/>
    <w:rsid w:val="001D3AEC"/>
    <w:rsid w:val="001D3EB5"/>
    <w:rsid w:val="001D4067"/>
    <w:rsid w:val="001D4F74"/>
    <w:rsid w:val="001D5002"/>
    <w:rsid w:val="001D5315"/>
    <w:rsid w:val="001D6054"/>
    <w:rsid w:val="001D76F6"/>
    <w:rsid w:val="001D7738"/>
    <w:rsid w:val="001D7A30"/>
    <w:rsid w:val="001D7F0C"/>
    <w:rsid w:val="001E039A"/>
    <w:rsid w:val="001E081B"/>
    <w:rsid w:val="001E0AE5"/>
    <w:rsid w:val="001E0F45"/>
    <w:rsid w:val="001E1A47"/>
    <w:rsid w:val="001E2363"/>
    <w:rsid w:val="001E28A5"/>
    <w:rsid w:val="001E29F0"/>
    <w:rsid w:val="001E3187"/>
    <w:rsid w:val="001E3B03"/>
    <w:rsid w:val="001E47C1"/>
    <w:rsid w:val="001E4851"/>
    <w:rsid w:val="001E4D08"/>
    <w:rsid w:val="001E520D"/>
    <w:rsid w:val="001E5269"/>
    <w:rsid w:val="001E5DBA"/>
    <w:rsid w:val="001E63BB"/>
    <w:rsid w:val="001E6592"/>
    <w:rsid w:val="001E6B96"/>
    <w:rsid w:val="001E6B97"/>
    <w:rsid w:val="001E6BE9"/>
    <w:rsid w:val="001E7AFF"/>
    <w:rsid w:val="001F0400"/>
    <w:rsid w:val="001F06E2"/>
    <w:rsid w:val="001F139F"/>
    <w:rsid w:val="001F1691"/>
    <w:rsid w:val="001F2A91"/>
    <w:rsid w:val="001F2CD7"/>
    <w:rsid w:val="001F34A2"/>
    <w:rsid w:val="001F35FB"/>
    <w:rsid w:val="001F37E2"/>
    <w:rsid w:val="001F3B72"/>
    <w:rsid w:val="001F4276"/>
    <w:rsid w:val="001F461B"/>
    <w:rsid w:val="001F4788"/>
    <w:rsid w:val="001F53B7"/>
    <w:rsid w:val="001F64D4"/>
    <w:rsid w:val="001F67D5"/>
    <w:rsid w:val="001F6A1C"/>
    <w:rsid w:val="001F6D80"/>
    <w:rsid w:val="001F788E"/>
    <w:rsid w:val="002002B3"/>
    <w:rsid w:val="002015A8"/>
    <w:rsid w:val="00201B80"/>
    <w:rsid w:val="0020230A"/>
    <w:rsid w:val="0020279A"/>
    <w:rsid w:val="00202D73"/>
    <w:rsid w:val="0020339C"/>
    <w:rsid w:val="00203894"/>
    <w:rsid w:val="00203D9B"/>
    <w:rsid w:val="00203E52"/>
    <w:rsid w:val="00204179"/>
    <w:rsid w:val="00204EB5"/>
    <w:rsid w:val="002058F0"/>
    <w:rsid w:val="00205C66"/>
    <w:rsid w:val="00206153"/>
    <w:rsid w:val="00206379"/>
    <w:rsid w:val="00206D40"/>
    <w:rsid w:val="00206EF0"/>
    <w:rsid w:val="00207129"/>
    <w:rsid w:val="00207901"/>
    <w:rsid w:val="0021014B"/>
    <w:rsid w:val="00210305"/>
    <w:rsid w:val="002107A7"/>
    <w:rsid w:val="00210998"/>
    <w:rsid w:val="00211A09"/>
    <w:rsid w:val="00211DB1"/>
    <w:rsid w:val="00212AD0"/>
    <w:rsid w:val="00213FFC"/>
    <w:rsid w:val="002149EF"/>
    <w:rsid w:val="00214BC2"/>
    <w:rsid w:val="002150FF"/>
    <w:rsid w:val="00215F69"/>
    <w:rsid w:val="00216C55"/>
    <w:rsid w:val="00216CAC"/>
    <w:rsid w:val="00216FE7"/>
    <w:rsid w:val="00220259"/>
    <w:rsid w:val="0022031C"/>
    <w:rsid w:val="002203A6"/>
    <w:rsid w:val="002205D1"/>
    <w:rsid w:val="00220BDA"/>
    <w:rsid w:val="002212F5"/>
    <w:rsid w:val="002217A6"/>
    <w:rsid w:val="00222D2A"/>
    <w:rsid w:val="00223681"/>
    <w:rsid w:val="00223828"/>
    <w:rsid w:val="002248B8"/>
    <w:rsid w:val="00224C17"/>
    <w:rsid w:val="0022588D"/>
    <w:rsid w:val="00225AF0"/>
    <w:rsid w:val="002270BD"/>
    <w:rsid w:val="002272F3"/>
    <w:rsid w:val="0022758E"/>
    <w:rsid w:val="00227D8E"/>
    <w:rsid w:val="0023093B"/>
    <w:rsid w:val="00230A1B"/>
    <w:rsid w:val="00230ABD"/>
    <w:rsid w:val="00230E7C"/>
    <w:rsid w:val="0023174A"/>
    <w:rsid w:val="00231C30"/>
    <w:rsid w:val="00232E97"/>
    <w:rsid w:val="002335CC"/>
    <w:rsid w:val="00233DE5"/>
    <w:rsid w:val="00233DF8"/>
    <w:rsid w:val="0023441A"/>
    <w:rsid w:val="0023472E"/>
    <w:rsid w:val="00234A22"/>
    <w:rsid w:val="0023682E"/>
    <w:rsid w:val="00236D3C"/>
    <w:rsid w:val="0023701C"/>
    <w:rsid w:val="00237255"/>
    <w:rsid w:val="002374B9"/>
    <w:rsid w:val="002378F8"/>
    <w:rsid w:val="00241573"/>
    <w:rsid w:val="002421AD"/>
    <w:rsid w:val="0024231E"/>
    <w:rsid w:val="002424A9"/>
    <w:rsid w:val="00242C9E"/>
    <w:rsid w:val="00242F2B"/>
    <w:rsid w:val="0024388C"/>
    <w:rsid w:val="00243ED5"/>
    <w:rsid w:val="002443C3"/>
    <w:rsid w:val="00245C0B"/>
    <w:rsid w:val="00245C2C"/>
    <w:rsid w:val="00246A75"/>
    <w:rsid w:val="00246F81"/>
    <w:rsid w:val="0025028D"/>
    <w:rsid w:val="00250434"/>
    <w:rsid w:val="00251029"/>
    <w:rsid w:val="0025138E"/>
    <w:rsid w:val="002514F3"/>
    <w:rsid w:val="0025171E"/>
    <w:rsid w:val="00251820"/>
    <w:rsid w:val="00251F3D"/>
    <w:rsid w:val="00253FFE"/>
    <w:rsid w:val="00254685"/>
    <w:rsid w:val="00254C8A"/>
    <w:rsid w:val="00254EE3"/>
    <w:rsid w:val="0025512D"/>
    <w:rsid w:val="0025549F"/>
    <w:rsid w:val="002556EB"/>
    <w:rsid w:val="00255774"/>
    <w:rsid w:val="0025577C"/>
    <w:rsid w:val="00255991"/>
    <w:rsid w:val="0025599A"/>
    <w:rsid w:val="00255C43"/>
    <w:rsid w:val="00255F9D"/>
    <w:rsid w:val="002564A7"/>
    <w:rsid w:val="00257161"/>
    <w:rsid w:val="0025771C"/>
    <w:rsid w:val="00257A5E"/>
    <w:rsid w:val="00257C04"/>
    <w:rsid w:val="00257E5C"/>
    <w:rsid w:val="00257EFD"/>
    <w:rsid w:val="00260CA8"/>
    <w:rsid w:val="0026166E"/>
    <w:rsid w:val="002628ED"/>
    <w:rsid w:val="00262E5E"/>
    <w:rsid w:val="00262EB3"/>
    <w:rsid w:val="00263069"/>
    <w:rsid w:val="0026317B"/>
    <w:rsid w:val="00263301"/>
    <w:rsid w:val="002640CC"/>
    <w:rsid w:val="00264672"/>
    <w:rsid w:val="00264F7E"/>
    <w:rsid w:val="00265B0F"/>
    <w:rsid w:val="00266657"/>
    <w:rsid w:val="002666FE"/>
    <w:rsid w:val="00266B9B"/>
    <w:rsid w:val="00267168"/>
    <w:rsid w:val="00267343"/>
    <w:rsid w:val="00267904"/>
    <w:rsid w:val="00267EE7"/>
    <w:rsid w:val="00270056"/>
    <w:rsid w:val="00270240"/>
    <w:rsid w:val="002708BF"/>
    <w:rsid w:val="0027093F"/>
    <w:rsid w:val="002716AC"/>
    <w:rsid w:val="00271CEB"/>
    <w:rsid w:val="00272961"/>
    <w:rsid w:val="00272B42"/>
    <w:rsid w:val="00273083"/>
    <w:rsid w:val="002738CD"/>
    <w:rsid w:val="00273BCE"/>
    <w:rsid w:val="00273DA0"/>
    <w:rsid w:val="00275696"/>
    <w:rsid w:val="00276234"/>
    <w:rsid w:val="0027704B"/>
    <w:rsid w:val="00277692"/>
    <w:rsid w:val="00281518"/>
    <w:rsid w:val="00281731"/>
    <w:rsid w:val="00281B77"/>
    <w:rsid w:val="00282087"/>
    <w:rsid w:val="002820FD"/>
    <w:rsid w:val="002822D3"/>
    <w:rsid w:val="00282D5A"/>
    <w:rsid w:val="002830CE"/>
    <w:rsid w:val="002833D7"/>
    <w:rsid w:val="002835C8"/>
    <w:rsid w:val="00283EB4"/>
    <w:rsid w:val="002842FD"/>
    <w:rsid w:val="00284A84"/>
    <w:rsid w:val="00284C8F"/>
    <w:rsid w:val="00284CBA"/>
    <w:rsid w:val="00284CFA"/>
    <w:rsid w:val="00284DCE"/>
    <w:rsid w:val="00284E35"/>
    <w:rsid w:val="0028505E"/>
    <w:rsid w:val="00285D66"/>
    <w:rsid w:val="00286014"/>
    <w:rsid w:val="00286795"/>
    <w:rsid w:val="00286C86"/>
    <w:rsid w:val="002874A5"/>
    <w:rsid w:val="002904AF"/>
    <w:rsid w:val="00290FD8"/>
    <w:rsid w:val="00292272"/>
    <w:rsid w:val="002929FE"/>
    <w:rsid w:val="0029502F"/>
    <w:rsid w:val="00295A51"/>
    <w:rsid w:val="00296BD0"/>
    <w:rsid w:val="002978B6"/>
    <w:rsid w:val="00297941"/>
    <w:rsid w:val="00297DDA"/>
    <w:rsid w:val="002A0333"/>
    <w:rsid w:val="002A0D00"/>
    <w:rsid w:val="002A1177"/>
    <w:rsid w:val="002A1358"/>
    <w:rsid w:val="002A1442"/>
    <w:rsid w:val="002A1AA3"/>
    <w:rsid w:val="002A26CB"/>
    <w:rsid w:val="002A27BE"/>
    <w:rsid w:val="002A3235"/>
    <w:rsid w:val="002A33C7"/>
    <w:rsid w:val="002A3FD6"/>
    <w:rsid w:val="002A4606"/>
    <w:rsid w:val="002A465A"/>
    <w:rsid w:val="002A5175"/>
    <w:rsid w:val="002A57B9"/>
    <w:rsid w:val="002A581F"/>
    <w:rsid w:val="002A5DB2"/>
    <w:rsid w:val="002A6D3C"/>
    <w:rsid w:val="002A6DCF"/>
    <w:rsid w:val="002A7960"/>
    <w:rsid w:val="002A7D57"/>
    <w:rsid w:val="002A7E2A"/>
    <w:rsid w:val="002B23E7"/>
    <w:rsid w:val="002B2726"/>
    <w:rsid w:val="002B2764"/>
    <w:rsid w:val="002B2B69"/>
    <w:rsid w:val="002B330B"/>
    <w:rsid w:val="002B3B37"/>
    <w:rsid w:val="002B3B74"/>
    <w:rsid w:val="002B5207"/>
    <w:rsid w:val="002B5918"/>
    <w:rsid w:val="002B5DA8"/>
    <w:rsid w:val="002B6626"/>
    <w:rsid w:val="002B6683"/>
    <w:rsid w:val="002B6E9C"/>
    <w:rsid w:val="002B6F1F"/>
    <w:rsid w:val="002C0A56"/>
    <w:rsid w:val="002C1806"/>
    <w:rsid w:val="002C1C0F"/>
    <w:rsid w:val="002C1CB8"/>
    <w:rsid w:val="002C1D96"/>
    <w:rsid w:val="002C275F"/>
    <w:rsid w:val="002C2B2B"/>
    <w:rsid w:val="002C2DC4"/>
    <w:rsid w:val="002C2DEE"/>
    <w:rsid w:val="002C36C9"/>
    <w:rsid w:val="002C38BF"/>
    <w:rsid w:val="002C3D8F"/>
    <w:rsid w:val="002C41D4"/>
    <w:rsid w:val="002C4AD5"/>
    <w:rsid w:val="002C4B03"/>
    <w:rsid w:val="002C5255"/>
    <w:rsid w:val="002C6441"/>
    <w:rsid w:val="002C69B2"/>
    <w:rsid w:val="002C6B31"/>
    <w:rsid w:val="002D1D3C"/>
    <w:rsid w:val="002D205F"/>
    <w:rsid w:val="002D2518"/>
    <w:rsid w:val="002D367A"/>
    <w:rsid w:val="002D3B1B"/>
    <w:rsid w:val="002D4686"/>
    <w:rsid w:val="002D4D1A"/>
    <w:rsid w:val="002D4F66"/>
    <w:rsid w:val="002D5B03"/>
    <w:rsid w:val="002D6785"/>
    <w:rsid w:val="002D67E0"/>
    <w:rsid w:val="002D736D"/>
    <w:rsid w:val="002D7397"/>
    <w:rsid w:val="002D73FA"/>
    <w:rsid w:val="002D785D"/>
    <w:rsid w:val="002D7B51"/>
    <w:rsid w:val="002D7F36"/>
    <w:rsid w:val="002D7FB6"/>
    <w:rsid w:val="002E0536"/>
    <w:rsid w:val="002E0C52"/>
    <w:rsid w:val="002E2284"/>
    <w:rsid w:val="002E235C"/>
    <w:rsid w:val="002E2F02"/>
    <w:rsid w:val="002E3BCB"/>
    <w:rsid w:val="002E3CA1"/>
    <w:rsid w:val="002E3FE4"/>
    <w:rsid w:val="002E4238"/>
    <w:rsid w:val="002E4406"/>
    <w:rsid w:val="002E455A"/>
    <w:rsid w:val="002E4AC2"/>
    <w:rsid w:val="002E4FA6"/>
    <w:rsid w:val="002E519E"/>
    <w:rsid w:val="002E57E0"/>
    <w:rsid w:val="002E6036"/>
    <w:rsid w:val="002E653F"/>
    <w:rsid w:val="002E7F18"/>
    <w:rsid w:val="002F137B"/>
    <w:rsid w:val="002F148A"/>
    <w:rsid w:val="002F195B"/>
    <w:rsid w:val="002F2C2F"/>
    <w:rsid w:val="002F3103"/>
    <w:rsid w:val="002F3124"/>
    <w:rsid w:val="002F3503"/>
    <w:rsid w:val="002F3811"/>
    <w:rsid w:val="002F3D26"/>
    <w:rsid w:val="002F3FCB"/>
    <w:rsid w:val="002F4833"/>
    <w:rsid w:val="002F4B9F"/>
    <w:rsid w:val="002F523B"/>
    <w:rsid w:val="002F5663"/>
    <w:rsid w:val="002F585D"/>
    <w:rsid w:val="002F6097"/>
    <w:rsid w:val="002F6203"/>
    <w:rsid w:val="002F6465"/>
    <w:rsid w:val="002F695D"/>
    <w:rsid w:val="002F7028"/>
    <w:rsid w:val="002F731D"/>
    <w:rsid w:val="002F7F8A"/>
    <w:rsid w:val="003001CC"/>
    <w:rsid w:val="00300614"/>
    <w:rsid w:val="00300706"/>
    <w:rsid w:val="003009C8"/>
    <w:rsid w:val="00300E44"/>
    <w:rsid w:val="00301BF1"/>
    <w:rsid w:val="003024FC"/>
    <w:rsid w:val="00302B9B"/>
    <w:rsid w:val="00302C2B"/>
    <w:rsid w:val="00302CC5"/>
    <w:rsid w:val="003039C3"/>
    <w:rsid w:val="003048CC"/>
    <w:rsid w:val="00304913"/>
    <w:rsid w:val="00305426"/>
    <w:rsid w:val="00305554"/>
    <w:rsid w:val="003055A8"/>
    <w:rsid w:val="0030586A"/>
    <w:rsid w:val="00305ABC"/>
    <w:rsid w:val="00305E81"/>
    <w:rsid w:val="00306639"/>
    <w:rsid w:val="00306691"/>
    <w:rsid w:val="00306C75"/>
    <w:rsid w:val="00306F7A"/>
    <w:rsid w:val="0030753E"/>
    <w:rsid w:val="003079A0"/>
    <w:rsid w:val="003079D0"/>
    <w:rsid w:val="00307E41"/>
    <w:rsid w:val="0031006B"/>
    <w:rsid w:val="00310D7A"/>
    <w:rsid w:val="003114BE"/>
    <w:rsid w:val="0031172F"/>
    <w:rsid w:val="0031188B"/>
    <w:rsid w:val="003122FD"/>
    <w:rsid w:val="00312EB5"/>
    <w:rsid w:val="0031318F"/>
    <w:rsid w:val="00313334"/>
    <w:rsid w:val="00314660"/>
    <w:rsid w:val="00315010"/>
    <w:rsid w:val="00315139"/>
    <w:rsid w:val="00315C37"/>
    <w:rsid w:val="00315D3C"/>
    <w:rsid w:val="00315E27"/>
    <w:rsid w:val="00316022"/>
    <w:rsid w:val="0031605B"/>
    <w:rsid w:val="00316283"/>
    <w:rsid w:val="0031660A"/>
    <w:rsid w:val="00316C7C"/>
    <w:rsid w:val="0031708F"/>
    <w:rsid w:val="0031721F"/>
    <w:rsid w:val="003177DF"/>
    <w:rsid w:val="00320350"/>
    <w:rsid w:val="00320D2F"/>
    <w:rsid w:val="003215D8"/>
    <w:rsid w:val="00321650"/>
    <w:rsid w:val="00321BEE"/>
    <w:rsid w:val="00321CB9"/>
    <w:rsid w:val="00321D9C"/>
    <w:rsid w:val="00321E50"/>
    <w:rsid w:val="0032204C"/>
    <w:rsid w:val="00322804"/>
    <w:rsid w:val="00323B7A"/>
    <w:rsid w:val="003240AB"/>
    <w:rsid w:val="0032580C"/>
    <w:rsid w:val="003264E3"/>
    <w:rsid w:val="00327215"/>
    <w:rsid w:val="00327A83"/>
    <w:rsid w:val="00332D26"/>
    <w:rsid w:val="00332E2E"/>
    <w:rsid w:val="0033317B"/>
    <w:rsid w:val="003332A5"/>
    <w:rsid w:val="00333747"/>
    <w:rsid w:val="003338C2"/>
    <w:rsid w:val="00333EE1"/>
    <w:rsid w:val="00334236"/>
    <w:rsid w:val="0033426F"/>
    <w:rsid w:val="00334453"/>
    <w:rsid w:val="003347EA"/>
    <w:rsid w:val="00334B46"/>
    <w:rsid w:val="00335A9B"/>
    <w:rsid w:val="003365EA"/>
    <w:rsid w:val="00336AA5"/>
    <w:rsid w:val="00336B6E"/>
    <w:rsid w:val="00336ECB"/>
    <w:rsid w:val="003374D7"/>
    <w:rsid w:val="003409C0"/>
    <w:rsid w:val="00340BBF"/>
    <w:rsid w:val="003413B9"/>
    <w:rsid w:val="00341582"/>
    <w:rsid w:val="00342C92"/>
    <w:rsid w:val="003434B9"/>
    <w:rsid w:val="0034364E"/>
    <w:rsid w:val="0034482A"/>
    <w:rsid w:val="003455B0"/>
    <w:rsid w:val="003456CC"/>
    <w:rsid w:val="003460F3"/>
    <w:rsid w:val="00346464"/>
    <w:rsid w:val="00346481"/>
    <w:rsid w:val="00346C6F"/>
    <w:rsid w:val="0034748D"/>
    <w:rsid w:val="00347500"/>
    <w:rsid w:val="003479F1"/>
    <w:rsid w:val="00347FA1"/>
    <w:rsid w:val="003500A2"/>
    <w:rsid w:val="00351B75"/>
    <w:rsid w:val="003524DC"/>
    <w:rsid w:val="00352ECF"/>
    <w:rsid w:val="003530BD"/>
    <w:rsid w:val="003531D8"/>
    <w:rsid w:val="003538D8"/>
    <w:rsid w:val="00355ED5"/>
    <w:rsid w:val="00356A2B"/>
    <w:rsid w:val="00357A2B"/>
    <w:rsid w:val="0036207A"/>
    <w:rsid w:val="00362435"/>
    <w:rsid w:val="00362F57"/>
    <w:rsid w:val="00363E0D"/>
    <w:rsid w:val="003641A1"/>
    <w:rsid w:val="0036455A"/>
    <w:rsid w:val="003648A9"/>
    <w:rsid w:val="003648EE"/>
    <w:rsid w:val="00364D51"/>
    <w:rsid w:val="00365D56"/>
    <w:rsid w:val="00365EE9"/>
    <w:rsid w:val="00365F56"/>
    <w:rsid w:val="00366CBE"/>
    <w:rsid w:val="00366CEB"/>
    <w:rsid w:val="003672E9"/>
    <w:rsid w:val="003702C0"/>
    <w:rsid w:val="003711AC"/>
    <w:rsid w:val="0037123A"/>
    <w:rsid w:val="00371B7F"/>
    <w:rsid w:val="00371BE6"/>
    <w:rsid w:val="003731CC"/>
    <w:rsid w:val="0037326E"/>
    <w:rsid w:val="00374386"/>
    <w:rsid w:val="0037470B"/>
    <w:rsid w:val="00375246"/>
    <w:rsid w:val="00375763"/>
    <w:rsid w:val="00375AC3"/>
    <w:rsid w:val="003767CA"/>
    <w:rsid w:val="00376C35"/>
    <w:rsid w:val="00377167"/>
    <w:rsid w:val="003776FF"/>
    <w:rsid w:val="003800EF"/>
    <w:rsid w:val="003814DF"/>
    <w:rsid w:val="00382283"/>
    <w:rsid w:val="003823F5"/>
    <w:rsid w:val="00382449"/>
    <w:rsid w:val="003827D5"/>
    <w:rsid w:val="00382A9F"/>
    <w:rsid w:val="003831B4"/>
    <w:rsid w:val="00383BC8"/>
    <w:rsid w:val="00383C38"/>
    <w:rsid w:val="0038441A"/>
    <w:rsid w:val="00385F36"/>
    <w:rsid w:val="00385FFB"/>
    <w:rsid w:val="0038634F"/>
    <w:rsid w:val="0038649B"/>
    <w:rsid w:val="003866E1"/>
    <w:rsid w:val="00386799"/>
    <w:rsid w:val="00386C6D"/>
    <w:rsid w:val="00386DBF"/>
    <w:rsid w:val="00390735"/>
    <w:rsid w:val="00390B71"/>
    <w:rsid w:val="00390D07"/>
    <w:rsid w:val="003913DC"/>
    <w:rsid w:val="00391594"/>
    <w:rsid w:val="00391BB2"/>
    <w:rsid w:val="00391D20"/>
    <w:rsid w:val="0039207F"/>
    <w:rsid w:val="00392499"/>
    <w:rsid w:val="00392C74"/>
    <w:rsid w:val="003932FC"/>
    <w:rsid w:val="00393643"/>
    <w:rsid w:val="00393C31"/>
    <w:rsid w:val="003943F2"/>
    <w:rsid w:val="00394493"/>
    <w:rsid w:val="003945E8"/>
    <w:rsid w:val="0039575D"/>
    <w:rsid w:val="00395B45"/>
    <w:rsid w:val="00395F14"/>
    <w:rsid w:val="00396173"/>
    <w:rsid w:val="003A0193"/>
    <w:rsid w:val="003A02C7"/>
    <w:rsid w:val="003A136B"/>
    <w:rsid w:val="003A15F5"/>
    <w:rsid w:val="003A1B29"/>
    <w:rsid w:val="003A1B36"/>
    <w:rsid w:val="003A1DC4"/>
    <w:rsid w:val="003A1EEA"/>
    <w:rsid w:val="003A2394"/>
    <w:rsid w:val="003A2BCA"/>
    <w:rsid w:val="003A31BB"/>
    <w:rsid w:val="003A3477"/>
    <w:rsid w:val="003A35C8"/>
    <w:rsid w:val="003A3C2E"/>
    <w:rsid w:val="003A3F01"/>
    <w:rsid w:val="003A43B0"/>
    <w:rsid w:val="003A4EDC"/>
    <w:rsid w:val="003A4FCE"/>
    <w:rsid w:val="003A5AEA"/>
    <w:rsid w:val="003A6332"/>
    <w:rsid w:val="003A7A06"/>
    <w:rsid w:val="003A7ADC"/>
    <w:rsid w:val="003B0559"/>
    <w:rsid w:val="003B088C"/>
    <w:rsid w:val="003B172F"/>
    <w:rsid w:val="003B25CF"/>
    <w:rsid w:val="003B296C"/>
    <w:rsid w:val="003B376B"/>
    <w:rsid w:val="003B3E21"/>
    <w:rsid w:val="003B4105"/>
    <w:rsid w:val="003B4765"/>
    <w:rsid w:val="003B5547"/>
    <w:rsid w:val="003B58C9"/>
    <w:rsid w:val="003B6433"/>
    <w:rsid w:val="003B76A8"/>
    <w:rsid w:val="003C02B0"/>
    <w:rsid w:val="003C0307"/>
    <w:rsid w:val="003C0960"/>
    <w:rsid w:val="003C11C5"/>
    <w:rsid w:val="003C12B5"/>
    <w:rsid w:val="003C12F5"/>
    <w:rsid w:val="003C16D5"/>
    <w:rsid w:val="003C1D48"/>
    <w:rsid w:val="003C25F9"/>
    <w:rsid w:val="003C289D"/>
    <w:rsid w:val="003C3288"/>
    <w:rsid w:val="003C34A5"/>
    <w:rsid w:val="003C39A1"/>
    <w:rsid w:val="003C43C5"/>
    <w:rsid w:val="003C446B"/>
    <w:rsid w:val="003C5656"/>
    <w:rsid w:val="003C614D"/>
    <w:rsid w:val="003C6289"/>
    <w:rsid w:val="003C6629"/>
    <w:rsid w:val="003C6B40"/>
    <w:rsid w:val="003C701E"/>
    <w:rsid w:val="003C70C6"/>
    <w:rsid w:val="003C769A"/>
    <w:rsid w:val="003D05DE"/>
    <w:rsid w:val="003D1327"/>
    <w:rsid w:val="003D1454"/>
    <w:rsid w:val="003D157E"/>
    <w:rsid w:val="003D15EB"/>
    <w:rsid w:val="003D17DF"/>
    <w:rsid w:val="003D17FB"/>
    <w:rsid w:val="003D208E"/>
    <w:rsid w:val="003D2834"/>
    <w:rsid w:val="003D2953"/>
    <w:rsid w:val="003D36B1"/>
    <w:rsid w:val="003D3858"/>
    <w:rsid w:val="003D3BB7"/>
    <w:rsid w:val="003D3D3E"/>
    <w:rsid w:val="003D3D91"/>
    <w:rsid w:val="003D4AD5"/>
    <w:rsid w:val="003D63C8"/>
    <w:rsid w:val="003D6C68"/>
    <w:rsid w:val="003D6C82"/>
    <w:rsid w:val="003D7391"/>
    <w:rsid w:val="003D7786"/>
    <w:rsid w:val="003D792A"/>
    <w:rsid w:val="003D7F8C"/>
    <w:rsid w:val="003E0244"/>
    <w:rsid w:val="003E077D"/>
    <w:rsid w:val="003E0E45"/>
    <w:rsid w:val="003E1923"/>
    <w:rsid w:val="003E1AA7"/>
    <w:rsid w:val="003E2B13"/>
    <w:rsid w:val="003E4162"/>
    <w:rsid w:val="003E520A"/>
    <w:rsid w:val="003E6596"/>
    <w:rsid w:val="003E6957"/>
    <w:rsid w:val="003E7992"/>
    <w:rsid w:val="003E79E6"/>
    <w:rsid w:val="003E7DBE"/>
    <w:rsid w:val="003E7F45"/>
    <w:rsid w:val="003F0007"/>
    <w:rsid w:val="003F0386"/>
    <w:rsid w:val="003F0387"/>
    <w:rsid w:val="003F0514"/>
    <w:rsid w:val="003F0FE7"/>
    <w:rsid w:val="003F1F05"/>
    <w:rsid w:val="003F22BD"/>
    <w:rsid w:val="003F2DB3"/>
    <w:rsid w:val="003F396E"/>
    <w:rsid w:val="003F4529"/>
    <w:rsid w:val="003F4976"/>
    <w:rsid w:val="003F4F14"/>
    <w:rsid w:val="003F6248"/>
    <w:rsid w:val="003F6D24"/>
    <w:rsid w:val="003F7CD9"/>
    <w:rsid w:val="003F7DAE"/>
    <w:rsid w:val="00400CCA"/>
    <w:rsid w:val="00401157"/>
    <w:rsid w:val="004019AE"/>
    <w:rsid w:val="00401CF4"/>
    <w:rsid w:val="00401FF4"/>
    <w:rsid w:val="00402245"/>
    <w:rsid w:val="004026A0"/>
    <w:rsid w:val="00403289"/>
    <w:rsid w:val="00404975"/>
    <w:rsid w:val="004050BA"/>
    <w:rsid w:val="00405BD9"/>
    <w:rsid w:val="00405EB6"/>
    <w:rsid w:val="0040777C"/>
    <w:rsid w:val="00410467"/>
    <w:rsid w:val="00410698"/>
    <w:rsid w:val="004110E3"/>
    <w:rsid w:val="004112A5"/>
    <w:rsid w:val="0041150C"/>
    <w:rsid w:val="004119B6"/>
    <w:rsid w:val="00412A32"/>
    <w:rsid w:val="00412F13"/>
    <w:rsid w:val="00413E81"/>
    <w:rsid w:val="004143C6"/>
    <w:rsid w:val="004143E8"/>
    <w:rsid w:val="00414759"/>
    <w:rsid w:val="00414FEB"/>
    <w:rsid w:val="004150E1"/>
    <w:rsid w:val="004151B9"/>
    <w:rsid w:val="0041552D"/>
    <w:rsid w:val="0041556C"/>
    <w:rsid w:val="004156B7"/>
    <w:rsid w:val="0041599E"/>
    <w:rsid w:val="00415BD7"/>
    <w:rsid w:val="0041621B"/>
    <w:rsid w:val="004162D2"/>
    <w:rsid w:val="0041656D"/>
    <w:rsid w:val="0041676D"/>
    <w:rsid w:val="004167F9"/>
    <w:rsid w:val="00417669"/>
    <w:rsid w:val="00417E08"/>
    <w:rsid w:val="004201AF"/>
    <w:rsid w:val="00420376"/>
    <w:rsid w:val="00420562"/>
    <w:rsid w:val="004205AE"/>
    <w:rsid w:val="004207E9"/>
    <w:rsid w:val="00420D00"/>
    <w:rsid w:val="00420E18"/>
    <w:rsid w:val="00421561"/>
    <w:rsid w:val="00421EC1"/>
    <w:rsid w:val="00422568"/>
    <w:rsid w:val="00422D98"/>
    <w:rsid w:val="0042327B"/>
    <w:rsid w:val="00423902"/>
    <w:rsid w:val="00424501"/>
    <w:rsid w:val="00424A62"/>
    <w:rsid w:val="00424C25"/>
    <w:rsid w:val="00425A2D"/>
    <w:rsid w:val="00426950"/>
    <w:rsid w:val="004274E8"/>
    <w:rsid w:val="0043052B"/>
    <w:rsid w:val="004306C7"/>
    <w:rsid w:val="00430EB6"/>
    <w:rsid w:val="004315C7"/>
    <w:rsid w:val="004317C3"/>
    <w:rsid w:val="00432532"/>
    <w:rsid w:val="0043260B"/>
    <w:rsid w:val="0043297E"/>
    <w:rsid w:val="00433238"/>
    <w:rsid w:val="00433729"/>
    <w:rsid w:val="0043467E"/>
    <w:rsid w:val="00434781"/>
    <w:rsid w:val="00434846"/>
    <w:rsid w:val="00435A48"/>
    <w:rsid w:val="00440248"/>
    <w:rsid w:val="0044140E"/>
    <w:rsid w:val="00441D73"/>
    <w:rsid w:val="0044242C"/>
    <w:rsid w:val="004430E1"/>
    <w:rsid w:val="004435FD"/>
    <w:rsid w:val="00443DC4"/>
    <w:rsid w:val="004446C4"/>
    <w:rsid w:val="00444CC2"/>
    <w:rsid w:val="00445355"/>
    <w:rsid w:val="004461CE"/>
    <w:rsid w:val="00446B85"/>
    <w:rsid w:val="00446E3F"/>
    <w:rsid w:val="00446F56"/>
    <w:rsid w:val="00447831"/>
    <w:rsid w:val="0045036F"/>
    <w:rsid w:val="004509AA"/>
    <w:rsid w:val="00450D18"/>
    <w:rsid w:val="00450D72"/>
    <w:rsid w:val="00451226"/>
    <w:rsid w:val="00451678"/>
    <w:rsid w:val="004517C5"/>
    <w:rsid w:val="00451C7E"/>
    <w:rsid w:val="00452B78"/>
    <w:rsid w:val="00452D94"/>
    <w:rsid w:val="00452DD7"/>
    <w:rsid w:val="00452E94"/>
    <w:rsid w:val="0045321D"/>
    <w:rsid w:val="00453819"/>
    <w:rsid w:val="00453AEE"/>
    <w:rsid w:val="00454ECF"/>
    <w:rsid w:val="00455410"/>
    <w:rsid w:val="004564D0"/>
    <w:rsid w:val="00456CE0"/>
    <w:rsid w:val="00456D95"/>
    <w:rsid w:val="00457B5A"/>
    <w:rsid w:val="004600B2"/>
    <w:rsid w:val="004604F6"/>
    <w:rsid w:val="00461569"/>
    <w:rsid w:val="00461F95"/>
    <w:rsid w:val="00462048"/>
    <w:rsid w:val="004621D0"/>
    <w:rsid w:val="00462B4D"/>
    <w:rsid w:val="00463066"/>
    <w:rsid w:val="00463867"/>
    <w:rsid w:val="004646F1"/>
    <w:rsid w:val="00464EDC"/>
    <w:rsid w:val="004658DC"/>
    <w:rsid w:val="00465A3F"/>
    <w:rsid w:val="004662D9"/>
    <w:rsid w:val="00466306"/>
    <w:rsid w:val="004667DB"/>
    <w:rsid w:val="004707F5"/>
    <w:rsid w:val="0047103E"/>
    <w:rsid w:val="00471DB3"/>
    <w:rsid w:val="004728C6"/>
    <w:rsid w:val="004736A0"/>
    <w:rsid w:val="0047431E"/>
    <w:rsid w:val="00474B6C"/>
    <w:rsid w:val="00476766"/>
    <w:rsid w:val="00477218"/>
    <w:rsid w:val="004772E9"/>
    <w:rsid w:val="004779B0"/>
    <w:rsid w:val="00477A69"/>
    <w:rsid w:val="00477B49"/>
    <w:rsid w:val="00480F77"/>
    <w:rsid w:val="004813C7"/>
    <w:rsid w:val="00481436"/>
    <w:rsid w:val="0048148B"/>
    <w:rsid w:val="004824D5"/>
    <w:rsid w:val="00482A46"/>
    <w:rsid w:val="00482F4F"/>
    <w:rsid w:val="00482FE2"/>
    <w:rsid w:val="0048398B"/>
    <w:rsid w:val="00484078"/>
    <w:rsid w:val="00484CEE"/>
    <w:rsid w:val="00485433"/>
    <w:rsid w:val="00485DA6"/>
    <w:rsid w:val="00485DC3"/>
    <w:rsid w:val="00486231"/>
    <w:rsid w:val="004878B2"/>
    <w:rsid w:val="00487E8D"/>
    <w:rsid w:val="00487FBD"/>
    <w:rsid w:val="004905DA"/>
    <w:rsid w:val="004907C7"/>
    <w:rsid w:val="00490832"/>
    <w:rsid w:val="00490962"/>
    <w:rsid w:val="0049097B"/>
    <w:rsid w:val="00490D61"/>
    <w:rsid w:val="00490E44"/>
    <w:rsid w:val="00490E6E"/>
    <w:rsid w:val="004913A0"/>
    <w:rsid w:val="00491403"/>
    <w:rsid w:val="00491911"/>
    <w:rsid w:val="00491C67"/>
    <w:rsid w:val="00491F70"/>
    <w:rsid w:val="0049228E"/>
    <w:rsid w:val="00493408"/>
    <w:rsid w:val="004937BD"/>
    <w:rsid w:val="00493AF5"/>
    <w:rsid w:val="004941FC"/>
    <w:rsid w:val="00494821"/>
    <w:rsid w:val="00494A71"/>
    <w:rsid w:val="00495207"/>
    <w:rsid w:val="004954BB"/>
    <w:rsid w:val="004960E5"/>
    <w:rsid w:val="0049645A"/>
    <w:rsid w:val="0049660B"/>
    <w:rsid w:val="0049732A"/>
    <w:rsid w:val="00497B61"/>
    <w:rsid w:val="004A0A5D"/>
    <w:rsid w:val="004A11B8"/>
    <w:rsid w:val="004A11C9"/>
    <w:rsid w:val="004A1B60"/>
    <w:rsid w:val="004A213D"/>
    <w:rsid w:val="004A247A"/>
    <w:rsid w:val="004A2BE6"/>
    <w:rsid w:val="004A328F"/>
    <w:rsid w:val="004A35DA"/>
    <w:rsid w:val="004A4192"/>
    <w:rsid w:val="004A4846"/>
    <w:rsid w:val="004A6165"/>
    <w:rsid w:val="004A6D39"/>
    <w:rsid w:val="004A711B"/>
    <w:rsid w:val="004A756D"/>
    <w:rsid w:val="004A76B6"/>
    <w:rsid w:val="004A7D1C"/>
    <w:rsid w:val="004B082E"/>
    <w:rsid w:val="004B0D05"/>
    <w:rsid w:val="004B1059"/>
    <w:rsid w:val="004B1145"/>
    <w:rsid w:val="004B1654"/>
    <w:rsid w:val="004B2015"/>
    <w:rsid w:val="004B2D98"/>
    <w:rsid w:val="004B3078"/>
    <w:rsid w:val="004B4A56"/>
    <w:rsid w:val="004B5129"/>
    <w:rsid w:val="004B52C9"/>
    <w:rsid w:val="004B573C"/>
    <w:rsid w:val="004B61AB"/>
    <w:rsid w:val="004B6291"/>
    <w:rsid w:val="004B6840"/>
    <w:rsid w:val="004B6BEC"/>
    <w:rsid w:val="004B705E"/>
    <w:rsid w:val="004B7060"/>
    <w:rsid w:val="004B7214"/>
    <w:rsid w:val="004B768D"/>
    <w:rsid w:val="004C0366"/>
    <w:rsid w:val="004C1586"/>
    <w:rsid w:val="004C19EF"/>
    <w:rsid w:val="004C1BE9"/>
    <w:rsid w:val="004C20E4"/>
    <w:rsid w:val="004C36C7"/>
    <w:rsid w:val="004C3D7C"/>
    <w:rsid w:val="004C47EC"/>
    <w:rsid w:val="004C49DD"/>
    <w:rsid w:val="004C5727"/>
    <w:rsid w:val="004C6295"/>
    <w:rsid w:val="004C6BD4"/>
    <w:rsid w:val="004C6E7F"/>
    <w:rsid w:val="004C717F"/>
    <w:rsid w:val="004C7DBA"/>
    <w:rsid w:val="004D005C"/>
    <w:rsid w:val="004D029D"/>
    <w:rsid w:val="004D02E0"/>
    <w:rsid w:val="004D06C4"/>
    <w:rsid w:val="004D0A09"/>
    <w:rsid w:val="004D0EC1"/>
    <w:rsid w:val="004D2277"/>
    <w:rsid w:val="004D24E8"/>
    <w:rsid w:val="004D4383"/>
    <w:rsid w:val="004D4BDF"/>
    <w:rsid w:val="004D4D14"/>
    <w:rsid w:val="004D516A"/>
    <w:rsid w:val="004D5915"/>
    <w:rsid w:val="004D5B94"/>
    <w:rsid w:val="004D6A3A"/>
    <w:rsid w:val="004D6C6F"/>
    <w:rsid w:val="004D7719"/>
    <w:rsid w:val="004E05F0"/>
    <w:rsid w:val="004E06F5"/>
    <w:rsid w:val="004E098B"/>
    <w:rsid w:val="004E0A95"/>
    <w:rsid w:val="004E145F"/>
    <w:rsid w:val="004E2257"/>
    <w:rsid w:val="004E22E1"/>
    <w:rsid w:val="004E2926"/>
    <w:rsid w:val="004E34CC"/>
    <w:rsid w:val="004E389A"/>
    <w:rsid w:val="004E3975"/>
    <w:rsid w:val="004E3B9C"/>
    <w:rsid w:val="004E3E45"/>
    <w:rsid w:val="004E47BB"/>
    <w:rsid w:val="004E4C72"/>
    <w:rsid w:val="004E5480"/>
    <w:rsid w:val="004E5C39"/>
    <w:rsid w:val="004E5C4E"/>
    <w:rsid w:val="004E5EA9"/>
    <w:rsid w:val="004E64D2"/>
    <w:rsid w:val="004E6850"/>
    <w:rsid w:val="004E7742"/>
    <w:rsid w:val="004E7B82"/>
    <w:rsid w:val="004F0489"/>
    <w:rsid w:val="004F0EE9"/>
    <w:rsid w:val="004F0FB1"/>
    <w:rsid w:val="004F1798"/>
    <w:rsid w:val="004F1A92"/>
    <w:rsid w:val="004F3088"/>
    <w:rsid w:val="004F3A9D"/>
    <w:rsid w:val="004F3EAD"/>
    <w:rsid w:val="004F41AF"/>
    <w:rsid w:val="004F46BA"/>
    <w:rsid w:val="004F4CE6"/>
    <w:rsid w:val="004F5059"/>
    <w:rsid w:val="004F6602"/>
    <w:rsid w:val="004F7D88"/>
    <w:rsid w:val="004F7FBB"/>
    <w:rsid w:val="00500D46"/>
    <w:rsid w:val="005012D0"/>
    <w:rsid w:val="00501A20"/>
    <w:rsid w:val="00502067"/>
    <w:rsid w:val="00502B4D"/>
    <w:rsid w:val="00502CD7"/>
    <w:rsid w:val="00502D34"/>
    <w:rsid w:val="005034C6"/>
    <w:rsid w:val="00503509"/>
    <w:rsid w:val="005047D8"/>
    <w:rsid w:val="00505247"/>
    <w:rsid w:val="0050627D"/>
    <w:rsid w:val="00506339"/>
    <w:rsid w:val="00506A18"/>
    <w:rsid w:val="00506EE5"/>
    <w:rsid w:val="00507AAF"/>
    <w:rsid w:val="00507B79"/>
    <w:rsid w:val="00507C5D"/>
    <w:rsid w:val="00507CED"/>
    <w:rsid w:val="005100B9"/>
    <w:rsid w:val="00510296"/>
    <w:rsid w:val="00510893"/>
    <w:rsid w:val="00510FE4"/>
    <w:rsid w:val="00511591"/>
    <w:rsid w:val="005115BF"/>
    <w:rsid w:val="00511847"/>
    <w:rsid w:val="005125E6"/>
    <w:rsid w:val="00512DEE"/>
    <w:rsid w:val="005136AA"/>
    <w:rsid w:val="00513967"/>
    <w:rsid w:val="00513E64"/>
    <w:rsid w:val="005141A9"/>
    <w:rsid w:val="00514C36"/>
    <w:rsid w:val="00514D22"/>
    <w:rsid w:val="00514D49"/>
    <w:rsid w:val="00515076"/>
    <w:rsid w:val="00515842"/>
    <w:rsid w:val="00515E82"/>
    <w:rsid w:val="005162FF"/>
    <w:rsid w:val="005168C7"/>
    <w:rsid w:val="0051715F"/>
    <w:rsid w:val="0051757B"/>
    <w:rsid w:val="005175E4"/>
    <w:rsid w:val="00521CA2"/>
    <w:rsid w:val="00521D90"/>
    <w:rsid w:val="00522157"/>
    <w:rsid w:val="00522CC7"/>
    <w:rsid w:val="005235DC"/>
    <w:rsid w:val="00523880"/>
    <w:rsid w:val="00523F58"/>
    <w:rsid w:val="00524202"/>
    <w:rsid w:val="005244A2"/>
    <w:rsid w:val="00524F96"/>
    <w:rsid w:val="00526097"/>
    <w:rsid w:val="00527096"/>
    <w:rsid w:val="0052737E"/>
    <w:rsid w:val="00527863"/>
    <w:rsid w:val="0052793F"/>
    <w:rsid w:val="005306EC"/>
    <w:rsid w:val="00530DC5"/>
    <w:rsid w:val="00530E3F"/>
    <w:rsid w:val="00530E5A"/>
    <w:rsid w:val="0053160A"/>
    <w:rsid w:val="0053171C"/>
    <w:rsid w:val="00532086"/>
    <w:rsid w:val="0053231E"/>
    <w:rsid w:val="00532505"/>
    <w:rsid w:val="00532794"/>
    <w:rsid w:val="00532D83"/>
    <w:rsid w:val="0053314F"/>
    <w:rsid w:val="00533633"/>
    <w:rsid w:val="00533A5F"/>
    <w:rsid w:val="005354D7"/>
    <w:rsid w:val="005357FF"/>
    <w:rsid w:val="005358D4"/>
    <w:rsid w:val="00535DA3"/>
    <w:rsid w:val="00535E90"/>
    <w:rsid w:val="00536B2B"/>
    <w:rsid w:val="00536DE6"/>
    <w:rsid w:val="005371B8"/>
    <w:rsid w:val="005373F9"/>
    <w:rsid w:val="0053752B"/>
    <w:rsid w:val="005400DA"/>
    <w:rsid w:val="005404CC"/>
    <w:rsid w:val="00542403"/>
    <w:rsid w:val="00542F90"/>
    <w:rsid w:val="0054524D"/>
    <w:rsid w:val="00545C52"/>
    <w:rsid w:val="00546686"/>
    <w:rsid w:val="00546F4C"/>
    <w:rsid w:val="005501DF"/>
    <w:rsid w:val="00551AA5"/>
    <w:rsid w:val="00552240"/>
    <w:rsid w:val="005526A9"/>
    <w:rsid w:val="005526DE"/>
    <w:rsid w:val="00553079"/>
    <w:rsid w:val="00553267"/>
    <w:rsid w:val="005536FA"/>
    <w:rsid w:val="00553EE0"/>
    <w:rsid w:val="00553FE6"/>
    <w:rsid w:val="005542B5"/>
    <w:rsid w:val="00554620"/>
    <w:rsid w:val="00554CED"/>
    <w:rsid w:val="00556877"/>
    <w:rsid w:val="0055757F"/>
    <w:rsid w:val="00557EB2"/>
    <w:rsid w:val="005602C2"/>
    <w:rsid w:val="00560AA1"/>
    <w:rsid w:val="005613AE"/>
    <w:rsid w:val="00561BEC"/>
    <w:rsid w:val="00561E78"/>
    <w:rsid w:val="0056214A"/>
    <w:rsid w:val="005628DA"/>
    <w:rsid w:val="00562A2B"/>
    <w:rsid w:val="00562C50"/>
    <w:rsid w:val="00562CA3"/>
    <w:rsid w:val="005637C4"/>
    <w:rsid w:val="00563E24"/>
    <w:rsid w:val="00564462"/>
    <w:rsid w:val="005651B4"/>
    <w:rsid w:val="00565AEE"/>
    <w:rsid w:val="00566000"/>
    <w:rsid w:val="005661F2"/>
    <w:rsid w:val="00566AAF"/>
    <w:rsid w:val="00567003"/>
    <w:rsid w:val="005671FF"/>
    <w:rsid w:val="005677C1"/>
    <w:rsid w:val="00567C17"/>
    <w:rsid w:val="00570156"/>
    <w:rsid w:val="0057071F"/>
    <w:rsid w:val="005710CA"/>
    <w:rsid w:val="00571D80"/>
    <w:rsid w:val="0057249C"/>
    <w:rsid w:val="00572817"/>
    <w:rsid w:val="0057287B"/>
    <w:rsid w:val="00572D00"/>
    <w:rsid w:val="00572D43"/>
    <w:rsid w:val="00573353"/>
    <w:rsid w:val="00573729"/>
    <w:rsid w:val="00573E7C"/>
    <w:rsid w:val="00574289"/>
    <w:rsid w:val="005747C6"/>
    <w:rsid w:val="005753B8"/>
    <w:rsid w:val="005767C9"/>
    <w:rsid w:val="00577B56"/>
    <w:rsid w:val="00580864"/>
    <w:rsid w:val="00580E2E"/>
    <w:rsid w:val="0058166A"/>
    <w:rsid w:val="00581B37"/>
    <w:rsid w:val="00581CF0"/>
    <w:rsid w:val="00582219"/>
    <w:rsid w:val="00582F60"/>
    <w:rsid w:val="005840CD"/>
    <w:rsid w:val="005854F0"/>
    <w:rsid w:val="0058558E"/>
    <w:rsid w:val="00585A24"/>
    <w:rsid w:val="00585F94"/>
    <w:rsid w:val="005865D3"/>
    <w:rsid w:val="00586A42"/>
    <w:rsid w:val="00586A8E"/>
    <w:rsid w:val="00586B10"/>
    <w:rsid w:val="00587BBC"/>
    <w:rsid w:val="00587D77"/>
    <w:rsid w:val="00590103"/>
    <w:rsid w:val="005902A6"/>
    <w:rsid w:val="00590335"/>
    <w:rsid w:val="00590EEE"/>
    <w:rsid w:val="00591025"/>
    <w:rsid w:val="005920A6"/>
    <w:rsid w:val="00592534"/>
    <w:rsid w:val="00594147"/>
    <w:rsid w:val="005948FC"/>
    <w:rsid w:val="00594BA5"/>
    <w:rsid w:val="00595084"/>
    <w:rsid w:val="00595133"/>
    <w:rsid w:val="005951B8"/>
    <w:rsid w:val="0059528E"/>
    <w:rsid w:val="00595364"/>
    <w:rsid w:val="0059548B"/>
    <w:rsid w:val="00595543"/>
    <w:rsid w:val="00595B58"/>
    <w:rsid w:val="00595C37"/>
    <w:rsid w:val="00596DDF"/>
    <w:rsid w:val="00597616"/>
    <w:rsid w:val="00597ED7"/>
    <w:rsid w:val="005A0977"/>
    <w:rsid w:val="005A097D"/>
    <w:rsid w:val="005A0CF6"/>
    <w:rsid w:val="005A0E0C"/>
    <w:rsid w:val="005A1237"/>
    <w:rsid w:val="005A1994"/>
    <w:rsid w:val="005A1E2D"/>
    <w:rsid w:val="005A2B84"/>
    <w:rsid w:val="005A4E25"/>
    <w:rsid w:val="005A4FBE"/>
    <w:rsid w:val="005A5249"/>
    <w:rsid w:val="005A56DA"/>
    <w:rsid w:val="005A5B38"/>
    <w:rsid w:val="005A5EEC"/>
    <w:rsid w:val="005A613F"/>
    <w:rsid w:val="005A63B6"/>
    <w:rsid w:val="005A6753"/>
    <w:rsid w:val="005A6C24"/>
    <w:rsid w:val="005A6F7E"/>
    <w:rsid w:val="005A720A"/>
    <w:rsid w:val="005A7A02"/>
    <w:rsid w:val="005A7B3F"/>
    <w:rsid w:val="005A7DBF"/>
    <w:rsid w:val="005A7E3E"/>
    <w:rsid w:val="005B0279"/>
    <w:rsid w:val="005B02BC"/>
    <w:rsid w:val="005B0616"/>
    <w:rsid w:val="005B0B71"/>
    <w:rsid w:val="005B11D4"/>
    <w:rsid w:val="005B1D31"/>
    <w:rsid w:val="005B1DDB"/>
    <w:rsid w:val="005B1DFD"/>
    <w:rsid w:val="005B2059"/>
    <w:rsid w:val="005B22AD"/>
    <w:rsid w:val="005B2939"/>
    <w:rsid w:val="005B2A41"/>
    <w:rsid w:val="005B2D17"/>
    <w:rsid w:val="005B2E96"/>
    <w:rsid w:val="005B2F44"/>
    <w:rsid w:val="005B30C3"/>
    <w:rsid w:val="005B3272"/>
    <w:rsid w:val="005B36B8"/>
    <w:rsid w:val="005B3736"/>
    <w:rsid w:val="005B3DD1"/>
    <w:rsid w:val="005B5251"/>
    <w:rsid w:val="005B5824"/>
    <w:rsid w:val="005B62CD"/>
    <w:rsid w:val="005B7385"/>
    <w:rsid w:val="005B7397"/>
    <w:rsid w:val="005B7CFA"/>
    <w:rsid w:val="005C099F"/>
    <w:rsid w:val="005C26BC"/>
    <w:rsid w:val="005C26D1"/>
    <w:rsid w:val="005C2BA9"/>
    <w:rsid w:val="005C2FC9"/>
    <w:rsid w:val="005C3B92"/>
    <w:rsid w:val="005C4812"/>
    <w:rsid w:val="005C534F"/>
    <w:rsid w:val="005C53BD"/>
    <w:rsid w:val="005C5CA1"/>
    <w:rsid w:val="005C612C"/>
    <w:rsid w:val="005C6263"/>
    <w:rsid w:val="005C650A"/>
    <w:rsid w:val="005C7AC6"/>
    <w:rsid w:val="005D0A20"/>
    <w:rsid w:val="005D23A0"/>
    <w:rsid w:val="005D3F16"/>
    <w:rsid w:val="005D478D"/>
    <w:rsid w:val="005D49BC"/>
    <w:rsid w:val="005D49D2"/>
    <w:rsid w:val="005D5D1D"/>
    <w:rsid w:val="005D65F9"/>
    <w:rsid w:val="005D75B7"/>
    <w:rsid w:val="005E1848"/>
    <w:rsid w:val="005E1860"/>
    <w:rsid w:val="005E1F2E"/>
    <w:rsid w:val="005E2DF4"/>
    <w:rsid w:val="005E2EA3"/>
    <w:rsid w:val="005E31AF"/>
    <w:rsid w:val="005E32D8"/>
    <w:rsid w:val="005E3807"/>
    <w:rsid w:val="005E39B0"/>
    <w:rsid w:val="005E48C2"/>
    <w:rsid w:val="005E4A3C"/>
    <w:rsid w:val="005E4C84"/>
    <w:rsid w:val="005E4CDD"/>
    <w:rsid w:val="005E57E7"/>
    <w:rsid w:val="005E5A9B"/>
    <w:rsid w:val="005E5C04"/>
    <w:rsid w:val="005E5EBD"/>
    <w:rsid w:val="005E6A4B"/>
    <w:rsid w:val="005E6CDD"/>
    <w:rsid w:val="005E721A"/>
    <w:rsid w:val="005E7B73"/>
    <w:rsid w:val="005E7BCA"/>
    <w:rsid w:val="005F0241"/>
    <w:rsid w:val="005F0453"/>
    <w:rsid w:val="005F0B9D"/>
    <w:rsid w:val="005F14D4"/>
    <w:rsid w:val="005F1EEC"/>
    <w:rsid w:val="005F29A1"/>
    <w:rsid w:val="005F2CC3"/>
    <w:rsid w:val="005F2E0B"/>
    <w:rsid w:val="005F2F78"/>
    <w:rsid w:val="005F5168"/>
    <w:rsid w:val="005F52C5"/>
    <w:rsid w:val="005F5345"/>
    <w:rsid w:val="005F5395"/>
    <w:rsid w:val="005F671D"/>
    <w:rsid w:val="005F6B6C"/>
    <w:rsid w:val="005F6D50"/>
    <w:rsid w:val="005F6E33"/>
    <w:rsid w:val="005F734C"/>
    <w:rsid w:val="005F7454"/>
    <w:rsid w:val="005F7D2C"/>
    <w:rsid w:val="0060008B"/>
    <w:rsid w:val="00600D4A"/>
    <w:rsid w:val="00600F9B"/>
    <w:rsid w:val="006016FC"/>
    <w:rsid w:val="0060199D"/>
    <w:rsid w:val="00602270"/>
    <w:rsid w:val="00602AD3"/>
    <w:rsid w:val="00602C3F"/>
    <w:rsid w:val="00602E3F"/>
    <w:rsid w:val="006046A8"/>
    <w:rsid w:val="00605189"/>
    <w:rsid w:val="006052C1"/>
    <w:rsid w:val="00605857"/>
    <w:rsid w:val="00605C05"/>
    <w:rsid w:val="00605F79"/>
    <w:rsid w:val="006065D9"/>
    <w:rsid w:val="00606D9A"/>
    <w:rsid w:val="0060702F"/>
    <w:rsid w:val="0060708E"/>
    <w:rsid w:val="00607AF9"/>
    <w:rsid w:val="00607C1E"/>
    <w:rsid w:val="00611176"/>
    <w:rsid w:val="00611A96"/>
    <w:rsid w:val="00612B7B"/>
    <w:rsid w:val="0061396A"/>
    <w:rsid w:val="00613A50"/>
    <w:rsid w:val="006148BD"/>
    <w:rsid w:val="00615267"/>
    <w:rsid w:val="006154B3"/>
    <w:rsid w:val="0061580D"/>
    <w:rsid w:val="006158BC"/>
    <w:rsid w:val="00616E60"/>
    <w:rsid w:val="0061728E"/>
    <w:rsid w:val="0061764F"/>
    <w:rsid w:val="00617B58"/>
    <w:rsid w:val="006207DC"/>
    <w:rsid w:val="00621C6F"/>
    <w:rsid w:val="00622411"/>
    <w:rsid w:val="006228B4"/>
    <w:rsid w:val="00622D9C"/>
    <w:rsid w:val="00623131"/>
    <w:rsid w:val="006231B0"/>
    <w:rsid w:val="00623D3E"/>
    <w:rsid w:val="0062423B"/>
    <w:rsid w:val="00624C3F"/>
    <w:rsid w:val="00625F4C"/>
    <w:rsid w:val="006276D3"/>
    <w:rsid w:val="0062774E"/>
    <w:rsid w:val="006277AB"/>
    <w:rsid w:val="006278FB"/>
    <w:rsid w:val="00627940"/>
    <w:rsid w:val="00630E65"/>
    <w:rsid w:val="006327A7"/>
    <w:rsid w:val="00632837"/>
    <w:rsid w:val="00634872"/>
    <w:rsid w:val="00635447"/>
    <w:rsid w:val="006357B2"/>
    <w:rsid w:val="00636A0F"/>
    <w:rsid w:val="00636BFB"/>
    <w:rsid w:val="00636ECA"/>
    <w:rsid w:val="00636F97"/>
    <w:rsid w:val="006370BF"/>
    <w:rsid w:val="00637249"/>
    <w:rsid w:val="00637348"/>
    <w:rsid w:val="006378F5"/>
    <w:rsid w:val="00637C69"/>
    <w:rsid w:val="0064063F"/>
    <w:rsid w:val="00640A9A"/>
    <w:rsid w:val="00640F67"/>
    <w:rsid w:val="00641B4D"/>
    <w:rsid w:val="00642332"/>
    <w:rsid w:val="00643193"/>
    <w:rsid w:val="00643E6A"/>
    <w:rsid w:val="00643F5A"/>
    <w:rsid w:val="00644493"/>
    <w:rsid w:val="0064486E"/>
    <w:rsid w:val="00644EE6"/>
    <w:rsid w:val="00645305"/>
    <w:rsid w:val="00645404"/>
    <w:rsid w:val="00645A92"/>
    <w:rsid w:val="00645AB9"/>
    <w:rsid w:val="006460A2"/>
    <w:rsid w:val="00647366"/>
    <w:rsid w:val="00647EC5"/>
    <w:rsid w:val="00650401"/>
    <w:rsid w:val="00650F44"/>
    <w:rsid w:val="006511EB"/>
    <w:rsid w:val="00651A0B"/>
    <w:rsid w:val="0065247A"/>
    <w:rsid w:val="00652919"/>
    <w:rsid w:val="00652CB8"/>
    <w:rsid w:val="00654A1C"/>
    <w:rsid w:val="00654E51"/>
    <w:rsid w:val="006552E3"/>
    <w:rsid w:val="0065592D"/>
    <w:rsid w:val="00655F74"/>
    <w:rsid w:val="0065728B"/>
    <w:rsid w:val="0065795C"/>
    <w:rsid w:val="00660F95"/>
    <w:rsid w:val="0066147E"/>
    <w:rsid w:val="0066209F"/>
    <w:rsid w:val="00662D4B"/>
    <w:rsid w:val="00662F32"/>
    <w:rsid w:val="00663713"/>
    <w:rsid w:val="00663A21"/>
    <w:rsid w:val="00663DAD"/>
    <w:rsid w:val="00663F1D"/>
    <w:rsid w:val="0066429F"/>
    <w:rsid w:val="00664FC1"/>
    <w:rsid w:val="00664FF2"/>
    <w:rsid w:val="00665EBC"/>
    <w:rsid w:val="00665FE4"/>
    <w:rsid w:val="00666510"/>
    <w:rsid w:val="006666B1"/>
    <w:rsid w:val="006677FE"/>
    <w:rsid w:val="00667BFB"/>
    <w:rsid w:val="00670F8D"/>
    <w:rsid w:val="006710FB"/>
    <w:rsid w:val="00671117"/>
    <w:rsid w:val="006712D8"/>
    <w:rsid w:val="0067264A"/>
    <w:rsid w:val="0067274A"/>
    <w:rsid w:val="00673941"/>
    <w:rsid w:val="00674003"/>
    <w:rsid w:val="00675951"/>
    <w:rsid w:val="0067772B"/>
    <w:rsid w:val="00677B39"/>
    <w:rsid w:val="00677C8C"/>
    <w:rsid w:val="006820A0"/>
    <w:rsid w:val="00683900"/>
    <w:rsid w:val="00683999"/>
    <w:rsid w:val="006839BE"/>
    <w:rsid w:val="00683D55"/>
    <w:rsid w:val="006840E7"/>
    <w:rsid w:val="006841C3"/>
    <w:rsid w:val="00684201"/>
    <w:rsid w:val="00685D78"/>
    <w:rsid w:val="006861BB"/>
    <w:rsid w:val="00686F58"/>
    <w:rsid w:val="00687D19"/>
    <w:rsid w:val="00687EDE"/>
    <w:rsid w:val="00692B28"/>
    <w:rsid w:val="00692BCB"/>
    <w:rsid w:val="00692FCA"/>
    <w:rsid w:val="006930E3"/>
    <w:rsid w:val="00693514"/>
    <w:rsid w:val="00693B44"/>
    <w:rsid w:val="00693D4F"/>
    <w:rsid w:val="00695119"/>
    <w:rsid w:val="00695A44"/>
    <w:rsid w:val="00695C10"/>
    <w:rsid w:val="00695CDF"/>
    <w:rsid w:val="00695EF9"/>
    <w:rsid w:val="00696076"/>
    <w:rsid w:val="00696122"/>
    <w:rsid w:val="006963EF"/>
    <w:rsid w:val="00696463"/>
    <w:rsid w:val="0069668F"/>
    <w:rsid w:val="00696D1F"/>
    <w:rsid w:val="00696DE2"/>
    <w:rsid w:val="00697514"/>
    <w:rsid w:val="006A01C8"/>
    <w:rsid w:val="006A0726"/>
    <w:rsid w:val="006A111B"/>
    <w:rsid w:val="006A1757"/>
    <w:rsid w:val="006A227B"/>
    <w:rsid w:val="006A28FB"/>
    <w:rsid w:val="006A2B11"/>
    <w:rsid w:val="006A3328"/>
    <w:rsid w:val="006A37FC"/>
    <w:rsid w:val="006A3805"/>
    <w:rsid w:val="006A4996"/>
    <w:rsid w:val="006A4DF2"/>
    <w:rsid w:val="006A60B6"/>
    <w:rsid w:val="006B0866"/>
    <w:rsid w:val="006B23B4"/>
    <w:rsid w:val="006B35C6"/>
    <w:rsid w:val="006B4B3C"/>
    <w:rsid w:val="006B4E5F"/>
    <w:rsid w:val="006B5124"/>
    <w:rsid w:val="006B5DA7"/>
    <w:rsid w:val="006B5E37"/>
    <w:rsid w:val="006B6471"/>
    <w:rsid w:val="006B7228"/>
    <w:rsid w:val="006B788E"/>
    <w:rsid w:val="006C040A"/>
    <w:rsid w:val="006C072C"/>
    <w:rsid w:val="006C1325"/>
    <w:rsid w:val="006C1429"/>
    <w:rsid w:val="006C1748"/>
    <w:rsid w:val="006C17CE"/>
    <w:rsid w:val="006C19DD"/>
    <w:rsid w:val="006C1AD5"/>
    <w:rsid w:val="006C1F7C"/>
    <w:rsid w:val="006C22D3"/>
    <w:rsid w:val="006C2388"/>
    <w:rsid w:val="006C2472"/>
    <w:rsid w:val="006C2ACC"/>
    <w:rsid w:val="006C365B"/>
    <w:rsid w:val="006C41F3"/>
    <w:rsid w:val="006C4445"/>
    <w:rsid w:val="006C4F20"/>
    <w:rsid w:val="006C5517"/>
    <w:rsid w:val="006C5B7D"/>
    <w:rsid w:val="006C5E6B"/>
    <w:rsid w:val="006C63CA"/>
    <w:rsid w:val="006C6C7E"/>
    <w:rsid w:val="006C6EC2"/>
    <w:rsid w:val="006D1041"/>
    <w:rsid w:val="006D299A"/>
    <w:rsid w:val="006D2FC8"/>
    <w:rsid w:val="006D3B6A"/>
    <w:rsid w:val="006D4038"/>
    <w:rsid w:val="006D4416"/>
    <w:rsid w:val="006D4482"/>
    <w:rsid w:val="006D4633"/>
    <w:rsid w:val="006D46AE"/>
    <w:rsid w:val="006D480D"/>
    <w:rsid w:val="006D58AE"/>
    <w:rsid w:val="006D5CF3"/>
    <w:rsid w:val="006D72DC"/>
    <w:rsid w:val="006D788E"/>
    <w:rsid w:val="006D7BE6"/>
    <w:rsid w:val="006E0104"/>
    <w:rsid w:val="006E0206"/>
    <w:rsid w:val="006E0D74"/>
    <w:rsid w:val="006E2B5E"/>
    <w:rsid w:val="006E32A0"/>
    <w:rsid w:val="006E35C4"/>
    <w:rsid w:val="006E3643"/>
    <w:rsid w:val="006E3C7B"/>
    <w:rsid w:val="006E3E40"/>
    <w:rsid w:val="006E4A2D"/>
    <w:rsid w:val="006E4AE4"/>
    <w:rsid w:val="006E6244"/>
    <w:rsid w:val="006E65D7"/>
    <w:rsid w:val="006E6C3D"/>
    <w:rsid w:val="006E7437"/>
    <w:rsid w:val="006E767C"/>
    <w:rsid w:val="006E76FF"/>
    <w:rsid w:val="006E7B48"/>
    <w:rsid w:val="006F1061"/>
    <w:rsid w:val="006F19C2"/>
    <w:rsid w:val="006F1B5F"/>
    <w:rsid w:val="006F1ECA"/>
    <w:rsid w:val="006F2CDC"/>
    <w:rsid w:val="006F30BA"/>
    <w:rsid w:val="006F40CC"/>
    <w:rsid w:val="006F4622"/>
    <w:rsid w:val="006F4FD5"/>
    <w:rsid w:val="006F5229"/>
    <w:rsid w:val="006F5724"/>
    <w:rsid w:val="006F7A38"/>
    <w:rsid w:val="006F7A88"/>
    <w:rsid w:val="006F7C39"/>
    <w:rsid w:val="007002FA"/>
    <w:rsid w:val="007004AB"/>
    <w:rsid w:val="0070057C"/>
    <w:rsid w:val="007005CD"/>
    <w:rsid w:val="007008B3"/>
    <w:rsid w:val="00700CE8"/>
    <w:rsid w:val="00701073"/>
    <w:rsid w:val="007014CA"/>
    <w:rsid w:val="007019CF"/>
    <w:rsid w:val="00701E22"/>
    <w:rsid w:val="00701F78"/>
    <w:rsid w:val="007022FE"/>
    <w:rsid w:val="00702CD5"/>
    <w:rsid w:val="00703580"/>
    <w:rsid w:val="00703E25"/>
    <w:rsid w:val="00704CA3"/>
    <w:rsid w:val="00705346"/>
    <w:rsid w:val="007055FD"/>
    <w:rsid w:val="00705A96"/>
    <w:rsid w:val="007075DD"/>
    <w:rsid w:val="007077FE"/>
    <w:rsid w:val="00707B94"/>
    <w:rsid w:val="00710057"/>
    <w:rsid w:val="007105DE"/>
    <w:rsid w:val="00710EB0"/>
    <w:rsid w:val="00711023"/>
    <w:rsid w:val="00712766"/>
    <w:rsid w:val="0071278E"/>
    <w:rsid w:val="00712D94"/>
    <w:rsid w:val="00713077"/>
    <w:rsid w:val="0071446D"/>
    <w:rsid w:val="0071548F"/>
    <w:rsid w:val="00715543"/>
    <w:rsid w:val="00715FB9"/>
    <w:rsid w:val="007164C5"/>
    <w:rsid w:val="007164CB"/>
    <w:rsid w:val="0071687A"/>
    <w:rsid w:val="0071688E"/>
    <w:rsid w:val="00716CB6"/>
    <w:rsid w:val="00717595"/>
    <w:rsid w:val="007175A2"/>
    <w:rsid w:val="00721A7D"/>
    <w:rsid w:val="00721D60"/>
    <w:rsid w:val="00722187"/>
    <w:rsid w:val="007222BF"/>
    <w:rsid w:val="00723035"/>
    <w:rsid w:val="0072323E"/>
    <w:rsid w:val="00724B35"/>
    <w:rsid w:val="00725416"/>
    <w:rsid w:val="00725AE7"/>
    <w:rsid w:val="00725AFA"/>
    <w:rsid w:val="00725CD8"/>
    <w:rsid w:val="00725FAB"/>
    <w:rsid w:val="007261F3"/>
    <w:rsid w:val="0072657B"/>
    <w:rsid w:val="007269CB"/>
    <w:rsid w:val="0072783D"/>
    <w:rsid w:val="00727A49"/>
    <w:rsid w:val="0073031B"/>
    <w:rsid w:val="007306E7"/>
    <w:rsid w:val="00730C3F"/>
    <w:rsid w:val="00730EB3"/>
    <w:rsid w:val="00733E4B"/>
    <w:rsid w:val="00733FA5"/>
    <w:rsid w:val="007344DB"/>
    <w:rsid w:val="00734DA1"/>
    <w:rsid w:val="00735950"/>
    <w:rsid w:val="00735B2E"/>
    <w:rsid w:val="0073676F"/>
    <w:rsid w:val="0073738F"/>
    <w:rsid w:val="0073792F"/>
    <w:rsid w:val="007379CD"/>
    <w:rsid w:val="00740D05"/>
    <w:rsid w:val="00740DAC"/>
    <w:rsid w:val="00741492"/>
    <w:rsid w:val="00741D1E"/>
    <w:rsid w:val="00742CF0"/>
    <w:rsid w:val="00743476"/>
    <w:rsid w:val="00743F8F"/>
    <w:rsid w:val="00743FC8"/>
    <w:rsid w:val="007444DD"/>
    <w:rsid w:val="0074493C"/>
    <w:rsid w:val="00744C08"/>
    <w:rsid w:val="00745099"/>
    <w:rsid w:val="00746272"/>
    <w:rsid w:val="00746972"/>
    <w:rsid w:val="00746D49"/>
    <w:rsid w:val="00746E23"/>
    <w:rsid w:val="00747267"/>
    <w:rsid w:val="0074740C"/>
    <w:rsid w:val="00747834"/>
    <w:rsid w:val="0075026D"/>
    <w:rsid w:val="00750585"/>
    <w:rsid w:val="007515E2"/>
    <w:rsid w:val="0075162F"/>
    <w:rsid w:val="00751E2C"/>
    <w:rsid w:val="007521AC"/>
    <w:rsid w:val="007528E0"/>
    <w:rsid w:val="0075303A"/>
    <w:rsid w:val="00753184"/>
    <w:rsid w:val="007532A7"/>
    <w:rsid w:val="00753540"/>
    <w:rsid w:val="00753E1F"/>
    <w:rsid w:val="00754438"/>
    <w:rsid w:val="00755366"/>
    <w:rsid w:val="0075550E"/>
    <w:rsid w:val="00755992"/>
    <w:rsid w:val="00755DFC"/>
    <w:rsid w:val="00755FD4"/>
    <w:rsid w:val="0075683A"/>
    <w:rsid w:val="0075697C"/>
    <w:rsid w:val="00756FBF"/>
    <w:rsid w:val="00757204"/>
    <w:rsid w:val="00757334"/>
    <w:rsid w:val="00760C6C"/>
    <w:rsid w:val="00760F02"/>
    <w:rsid w:val="007610BB"/>
    <w:rsid w:val="0076149E"/>
    <w:rsid w:val="00761735"/>
    <w:rsid w:val="007622C5"/>
    <w:rsid w:val="00762AC8"/>
    <w:rsid w:val="00763006"/>
    <w:rsid w:val="0076438F"/>
    <w:rsid w:val="00764942"/>
    <w:rsid w:val="00764AA0"/>
    <w:rsid w:val="00765881"/>
    <w:rsid w:val="00765D73"/>
    <w:rsid w:val="007668B1"/>
    <w:rsid w:val="00766A23"/>
    <w:rsid w:val="00766AFA"/>
    <w:rsid w:val="007679EC"/>
    <w:rsid w:val="00767D3D"/>
    <w:rsid w:val="00770780"/>
    <w:rsid w:val="00770D6D"/>
    <w:rsid w:val="007717D0"/>
    <w:rsid w:val="00771E94"/>
    <w:rsid w:val="00772B07"/>
    <w:rsid w:val="00772C1A"/>
    <w:rsid w:val="00773556"/>
    <w:rsid w:val="00773ABD"/>
    <w:rsid w:val="007747F3"/>
    <w:rsid w:val="0077578E"/>
    <w:rsid w:val="00775AFF"/>
    <w:rsid w:val="00780583"/>
    <w:rsid w:val="0078062D"/>
    <w:rsid w:val="00781BAD"/>
    <w:rsid w:val="00782F9A"/>
    <w:rsid w:val="00783D25"/>
    <w:rsid w:val="00783F1F"/>
    <w:rsid w:val="007846B0"/>
    <w:rsid w:val="0078526A"/>
    <w:rsid w:val="00785526"/>
    <w:rsid w:val="00785CAE"/>
    <w:rsid w:val="007861FE"/>
    <w:rsid w:val="00786ABD"/>
    <w:rsid w:val="00786CFD"/>
    <w:rsid w:val="0078768E"/>
    <w:rsid w:val="00787772"/>
    <w:rsid w:val="00787A30"/>
    <w:rsid w:val="00787BC0"/>
    <w:rsid w:val="00790244"/>
    <w:rsid w:val="00790A12"/>
    <w:rsid w:val="00792CEB"/>
    <w:rsid w:val="007931A4"/>
    <w:rsid w:val="007939C3"/>
    <w:rsid w:val="00795D1B"/>
    <w:rsid w:val="00795F62"/>
    <w:rsid w:val="007962F4"/>
    <w:rsid w:val="00796911"/>
    <w:rsid w:val="0079705C"/>
    <w:rsid w:val="007A0F7E"/>
    <w:rsid w:val="007A126F"/>
    <w:rsid w:val="007A1D06"/>
    <w:rsid w:val="007A1ECB"/>
    <w:rsid w:val="007A2322"/>
    <w:rsid w:val="007A24B6"/>
    <w:rsid w:val="007A2DC3"/>
    <w:rsid w:val="007A2F53"/>
    <w:rsid w:val="007A34C7"/>
    <w:rsid w:val="007A3BB8"/>
    <w:rsid w:val="007A414A"/>
    <w:rsid w:val="007A4379"/>
    <w:rsid w:val="007A4A0F"/>
    <w:rsid w:val="007A4F0A"/>
    <w:rsid w:val="007A4F77"/>
    <w:rsid w:val="007A546D"/>
    <w:rsid w:val="007A55B3"/>
    <w:rsid w:val="007A5B9F"/>
    <w:rsid w:val="007A6CA3"/>
    <w:rsid w:val="007A6DD1"/>
    <w:rsid w:val="007A72DA"/>
    <w:rsid w:val="007A735C"/>
    <w:rsid w:val="007A7483"/>
    <w:rsid w:val="007B09D5"/>
    <w:rsid w:val="007B0FCD"/>
    <w:rsid w:val="007B10FB"/>
    <w:rsid w:val="007B1639"/>
    <w:rsid w:val="007B1705"/>
    <w:rsid w:val="007B182B"/>
    <w:rsid w:val="007B1A75"/>
    <w:rsid w:val="007B1C24"/>
    <w:rsid w:val="007B253F"/>
    <w:rsid w:val="007B2CDC"/>
    <w:rsid w:val="007B35A4"/>
    <w:rsid w:val="007B57D2"/>
    <w:rsid w:val="007B598B"/>
    <w:rsid w:val="007B5DDF"/>
    <w:rsid w:val="007B612C"/>
    <w:rsid w:val="007B6323"/>
    <w:rsid w:val="007B65E2"/>
    <w:rsid w:val="007B6959"/>
    <w:rsid w:val="007B77B2"/>
    <w:rsid w:val="007B7818"/>
    <w:rsid w:val="007C0F63"/>
    <w:rsid w:val="007C14EC"/>
    <w:rsid w:val="007C29B4"/>
    <w:rsid w:val="007C29F3"/>
    <w:rsid w:val="007C2C37"/>
    <w:rsid w:val="007C2EA8"/>
    <w:rsid w:val="007C4EF4"/>
    <w:rsid w:val="007C56E8"/>
    <w:rsid w:val="007C599B"/>
    <w:rsid w:val="007C5E2A"/>
    <w:rsid w:val="007C662A"/>
    <w:rsid w:val="007C6F4E"/>
    <w:rsid w:val="007C716A"/>
    <w:rsid w:val="007D0B9D"/>
    <w:rsid w:val="007D2357"/>
    <w:rsid w:val="007D24BF"/>
    <w:rsid w:val="007D2F65"/>
    <w:rsid w:val="007D3019"/>
    <w:rsid w:val="007D4616"/>
    <w:rsid w:val="007D46C3"/>
    <w:rsid w:val="007D4C2F"/>
    <w:rsid w:val="007D548C"/>
    <w:rsid w:val="007D5F0B"/>
    <w:rsid w:val="007D63AC"/>
    <w:rsid w:val="007D7668"/>
    <w:rsid w:val="007D7E09"/>
    <w:rsid w:val="007E0075"/>
    <w:rsid w:val="007E0563"/>
    <w:rsid w:val="007E05F7"/>
    <w:rsid w:val="007E2399"/>
    <w:rsid w:val="007E259C"/>
    <w:rsid w:val="007E30B8"/>
    <w:rsid w:val="007E3386"/>
    <w:rsid w:val="007E4201"/>
    <w:rsid w:val="007E472F"/>
    <w:rsid w:val="007E5DC5"/>
    <w:rsid w:val="007E609F"/>
    <w:rsid w:val="007E6187"/>
    <w:rsid w:val="007E63A7"/>
    <w:rsid w:val="007E658E"/>
    <w:rsid w:val="007E6E8F"/>
    <w:rsid w:val="007E7834"/>
    <w:rsid w:val="007E789D"/>
    <w:rsid w:val="007F0A34"/>
    <w:rsid w:val="007F11A8"/>
    <w:rsid w:val="007F149D"/>
    <w:rsid w:val="007F1681"/>
    <w:rsid w:val="007F16A9"/>
    <w:rsid w:val="007F17BE"/>
    <w:rsid w:val="007F18A8"/>
    <w:rsid w:val="007F1BD6"/>
    <w:rsid w:val="007F1CDF"/>
    <w:rsid w:val="007F3612"/>
    <w:rsid w:val="007F3C37"/>
    <w:rsid w:val="007F3E63"/>
    <w:rsid w:val="007F4519"/>
    <w:rsid w:val="007F52F3"/>
    <w:rsid w:val="007F5A12"/>
    <w:rsid w:val="007F5AE1"/>
    <w:rsid w:val="007F5FBB"/>
    <w:rsid w:val="007F60D7"/>
    <w:rsid w:val="007F6355"/>
    <w:rsid w:val="007F6B3F"/>
    <w:rsid w:val="007F6BC6"/>
    <w:rsid w:val="007F6F81"/>
    <w:rsid w:val="007F7163"/>
    <w:rsid w:val="007F72CE"/>
    <w:rsid w:val="007F7362"/>
    <w:rsid w:val="00800A18"/>
    <w:rsid w:val="00800ED2"/>
    <w:rsid w:val="008017F2"/>
    <w:rsid w:val="00801CBA"/>
    <w:rsid w:val="00801D9A"/>
    <w:rsid w:val="00802ACA"/>
    <w:rsid w:val="008032AB"/>
    <w:rsid w:val="00803D43"/>
    <w:rsid w:val="00804D27"/>
    <w:rsid w:val="00805671"/>
    <w:rsid w:val="0080598C"/>
    <w:rsid w:val="00805B81"/>
    <w:rsid w:val="00805ECE"/>
    <w:rsid w:val="00806BC3"/>
    <w:rsid w:val="0080723A"/>
    <w:rsid w:val="00807B8F"/>
    <w:rsid w:val="0081025C"/>
    <w:rsid w:val="00810CA1"/>
    <w:rsid w:val="0081157B"/>
    <w:rsid w:val="00811A94"/>
    <w:rsid w:val="00811B39"/>
    <w:rsid w:val="00811F8E"/>
    <w:rsid w:val="00812566"/>
    <w:rsid w:val="00812A17"/>
    <w:rsid w:val="00812B83"/>
    <w:rsid w:val="00814674"/>
    <w:rsid w:val="00815B22"/>
    <w:rsid w:val="00815D52"/>
    <w:rsid w:val="0081753D"/>
    <w:rsid w:val="00817B7F"/>
    <w:rsid w:val="00817C0E"/>
    <w:rsid w:val="00817EB9"/>
    <w:rsid w:val="0082087C"/>
    <w:rsid w:val="00820C82"/>
    <w:rsid w:val="00821169"/>
    <w:rsid w:val="00821182"/>
    <w:rsid w:val="00821AD0"/>
    <w:rsid w:val="008225BD"/>
    <w:rsid w:val="008230D2"/>
    <w:rsid w:val="0082316F"/>
    <w:rsid w:val="00823F7E"/>
    <w:rsid w:val="0082410F"/>
    <w:rsid w:val="008243B5"/>
    <w:rsid w:val="0082461F"/>
    <w:rsid w:val="0082494A"/>
    <w:rsid w:val="00824D98"/>
    <w:rsid w:val="00825383"/>
    <w:rsid w:val="00825FF7"/>
    <w:rsid w:val="00827A54"/>
    <w:rsid w:val="00827E21"/>
    <w:rsid w:val="00830817"/>
    <w:rsid w:val="00830A9E"/>
    <w:rsid w:val="00831C87"/>
    <w:rsid w:val="00831E4B"/>
    <w:rsid w:val="0083231B"/>
    <w:rsid w:val="008323E0"/>
    <w:rsid w:val="0083265F"/>
    <w:rsid w:val="0083291F"/>
    <w:rsid w:val="00832BBF"/>
    <w:rsid w:val="00833DD6"/>
    <w:rsid w:val="008344AC"/>
    <w:rsid w:val="008346B4"/>
    <w:rsid w:val="008348BF"/>
    <w:rsid w:val="0083502A"/>
    <w:rsid w:val="0083533D"/>
    <w:rsid w:val="00835489"/>
    <w:rsid w:val="008354D7"/>
    <w:rsid w:val="00835813"/>
    <w:rsid w:val="00836124"/>
    <w:rsid w:val="00836134"/>
    <w:rsid w:val="00836AAD"/>
    <w:rsid w:val="00837F10"/>
    <w:rsid w:val="0084012B"/>
    <w:rsid w:val="008403A2"/>
    <w:rsid w:val="0084068D"/>
    <w:rsid w:val="0084107E"/>
    <w:rsid w:val="00841B9A"/>
    <w:rsid w:val="00841BC0"/>
    <w:rsid w:val="00841D2B"/>
    <w:rsid w:val="00842339"/>
    <w:rsid w:val="00842C8B"/>
    <w:rsid w:val="00843569"/>
    <w:rsid w:val="00843898"/>
    <w:rsid w:val="00843990"/>
    <w:rsid w:val="00843C83"/>
    <w:rsid w:val="00843F66"/>
    <w:rsid w:val="00844948"/>
    <w:rsid w:val="00844FE1"/>
    <w:rsid w:val="0084527B"/>
    <w:rsid w:val="0084531E"/>
    <w:rsid w:val="0084544C"/>
    <w:rsid w:val="00845582"/>
    <w:rsid w:val="00845611"/>
    <w:rsid w:val="0084619F"/>
    <w:rsid w:val="008463CE"/>
    <w:rsid w:val="00846710"/>
    <w:rsid w:val="00846790"/>
    <w:rsid w:val="00846B13"/>
    <w:rsid w:val="00846B90"/>
    <w:rsid w:val="00846E0B"/>
    <w:rsid w:val="00850CF3"/>
    <w:rsid w:val="00851532"/>
    <w:rsid w:val="0085169F"/>
    <w:rsid w:val="008516D4"/>
    <w:rsid w:val="00851756"/>
    <w:rsid w:val="008521F0"/>
    <w:rsid w:val="0085246C"/>
    <w:rsid w:val="008530C6"/>
    <w:rsid w:val="008537E8"/>
    <w:rsid w:val="00853E63"/>
    <w:rsid w:val="00854027"/>
    <w:rsid w:val="0085450F"/>
    <w:rsid w:val="00854959"/>
    <w:rsid w:val="008549AE"/>
    <w:rsid w:val="008549F9"/>
    <w:rsid w:val="00854CE7"/>
    <w:rsid w:val="00854E08"/>
    <w:rsid w:val="00855740"/>
    <w:rsid w:val="0085642D"/>
    <w:rsid w:val="00856E22"/>
    <w:rsid w:val="00857476"/>
    <w:rsid w:val="0085780B"/>
    <w:rsid w:val="00857A28"/>
    <w:rsid w:val="00857D8D"/>
    <w:rsid w:val="008609EB"/>
    <w:rsid w:val="008615C1"/>
    <w:rsid w:val="008621B8"/>
    <w:rsid w:val="00862A79"/>
    <w:rsid w:val="00862B41"/>
    <w:rsid w:val="00862D32"/>
    <w:rsid w:val="00862DA2"/>
    <w:rsid w:val="008631F4"/>
    <w:rsid w:val="00864456"/>
    <w:rsid w:val="008645A6"/>
    <w:rsid w:val="008646D4"/>
    <w:rsid w:val="00864D7A"/>
    <w:rsid w:val="00864EDA"/>
    <w:rsid w:val="0086543E"/>
    <w:rsid w:val="008659F0"/>
    <w:rsid w:val="00866361"/>
    <w:rsid w:val="008671B2"/>
    <w:rsid w:val="008676ED"/>
    <w:rsid w:val="00867836"/>
    <w:rsid w:val="00870604"/>
    <w:rsid w:val="00871056"/>
    <w:rsid w:val="008721CE"/>
    <w:rsid w:val="0087253C"/>
    <w:rsid w:val="008728D3"/>
    <w:rsid w:val="00873163"/>
    <w:rsid w:val="008731C6"/>
    <w:rsid w:val="00873790"/>
    <w:rsid w:val="00873FF7"/>
    <w:rsid w:val="008742F6"/>
    <w:rsid w:val="00874722"/>
    <w:rsid w:val="0087501A"/>
    <w:rsid w:val="00876536"/>
    <w:rsid w:val="008771B4"/>
    <w:rsid w:val="0087738A"/>
    <w:rsid w:val="00877613"/>
    <w:rsid w:val="008807A7"/>
    <w:rsid w:val="008807D7"/>
    <w:rsid w:val="0088135D"/>
    <w:rsid w:val="008813CF"/>
    <w:rsid w:val="00882E02"/>
    <w:rsid w:val="00883FDA"/>
    <w:rsid w:val="00884051"/>
    <w:rsid w:val="0088488C"/>
    <w:rsid w:val="00884C5B"/>
    <w:rsid w:val="00884DDC"/>
    <w:rsid w:val="00884ED2"/>
    <w:rsid w:val="00885CD2"/>
    <w:rsid w:val="008863A3"/>
    <w:rsid w:val="008872C1"/>
    <w:rsid w:val="00891D5A"/>
    <w:rsid w:val="008926FB"/>
    <w:rsid w:val="00892714"/>
    <w:rsid w:val="00892F0A"/>
    <w:rsid w:val="00894301"/>
    <w:rsid w:val="00894700"/>
    <w:rsid w:val="00894A1B"/>
    <w:rsid w:val="00894D90"/>
    <w:rsid w:val="0089535F"/>
    <w:rsid w:val="00895594"/>
    <w:rsid w:val="008958BC"/>
    <w:rsid w:val="00895AB9"/>
    <w:rsid w:val="008961E8"/>
    <w:rsid w:val="00897160"/>
    <w:rsid w:val="008972AD"/>
    <w:rsid w:val="0089777D"/>
    <w:rsid w:val="008A1BF3"/>
    <w:rsid w:val="008A32C5"/>
    <w:rsid w:val="008A3679"/>
    <w:rsid w:val="008A39BD"/>
    <w:rsid w:val="008A4315"/>
    <w:rsid w:val="008A50FA"/>
    <w:rsid w:val="008A52ED"/>
    <w:rsid w:val="008A56AB"/>
    <w:rsid w:val="008A5E64"/>
    <w:rsid w:val="008A7248"/>
    <w:rsid w:val="008A7277"/>
    <w:rsid w:val="008B0FF5"/>
    <w:rsid w:val="008B25FF"/>
    <w:rsid w:val="008B421A"/>
    <w:rsid w:val="008B46E5"/>
    <w:rsid w:val="008B4E0B"/>
    <w:rsid w:val="008B4F03"/>
    <w:rsid w:val="008B547F"/>
    <w:rsid w:val="008B626D"/>
    <w:rsid w:val="008B640D"/>
    <w:rsid w:val="008B668B"/>
    <w:rsid w:val="008B6AD5"/>
    <w:rsid w:val="008B73EE"/>
    <w:rsid w:val="008B779B"/>
    <w:rsid w:val="008B7DC7"/>
    <w:rsid w:val="008C0B17"/>
    <w:rsid w:val="008C0E92"/>
    <w:rsid w:val="008C1B3E"/>
    <w:rsid w:val="008C1F9C"/>
    <w:rsid w:val="008C20D4"/>
    <w:rsid w:val="008C2D0C"/>
    <w:rsid w:val="008C3630"/>
    <w:rsid w:val="008C3EA3"/>
    <w:rsid w:val="008C4762"/>
    <w:rsid w:val="008C4A73"/>
    <w:rsid w:val="008C500D"/>
    <w:rsid w:val="008C54E4"/>
    <w:rsid w:val="008C558D"/>
    <w:rsid w:val="008C5A49"/>
    <w:rsid w:val="008C5C70"/>
    <w:rsid w:val="008C6DA9"/>
    <w:rsid w:val="008C7A05"/>
    <w:rsid w:val="008D0181"/>
    <w:rsid w:val="008D0973"/>
    <w:rsid w:val="008D0CE4"/>
    <w:rsid w:val="008D15A8"/>
    <w:rsid w:val="008D1BDF"/>
    <w:rsid w:val="008D2ABD"/>
    <w:rsid w:val="008D2C91"/>
    <w:rsid w:val="008D2CC5"/>
    <w:rsid w:val="008D2F95"/>
    <w:rsid w:val="008D3467"/>
    <w:rsid w:val="008D4553"/>
    <w:rsid w:val="008D4B44"/>
    <w:rsid w:val="008D576E"/>
    <w:rsid w:val="008D5CB0"/>
    <w:rsid w:val="008D5F1D"/>
    <w:rsid w:val="008D63B7"/>
    <w:rsid w:val="008D6A32"/>
    <w:rsid w:val="008D6A42"/>
    <w:rsid w:val="008D6E8E"/>
    <w:rsid w:val="008E06C1"/>
    <w:rsid w:val="008E0D3B"/>
    <w:rsid w:val="008E1055"/>
    <w:rsid w:val="008E2CCC"/>
    <w:rsid w:val="008E3B21"/>
    <w:rsid w:val="008E44BE"/>
    <w:rsid w:val="008E722A"/>
    <w:rsid w:val="008E7958"/>
    <w:rsid w:val="008E7CB3"/>
    <w:rsid w:val="008F0E48"/>
    <w:rsid w:val="008F1080"/>
    <w:rsid w:val="008F1479"/>
    <w:rsid w:val="008F2875"/>
    <w:rsid w:val="008F3D8B"/>
    <w:rsid w:val="008F3E41"/>
    <w:rsid w:val="008F42FB"/>
    <w:rsid w:val="008F48C1"/>
    <w:rsid w:val="008F4CF4"/>
    <w:rsid w:val="008F4DC7"/>
    <w:rsid w:val="008F4ED9"/>
    <w:rsid w:val="008F6A1D"/>
    <w:rsid w:val="008F6B5A"/>
    <w:rsid w:val="008F6F33"/>
    <w:rsid w:val="008F70C6"/>
    <w:rsid w:val="008F79B0"/>
    <w:rsid w:val="008F7C3E"/>
    <w:rsid w:val="008F7D61"/>
    <w:rsid w:val="00900E49"/>
    <w:rsid w:val="009016EB"/>
    <w:rsid w:val="00901EAE"/>
    <w:rsid w:val="00901F08"/>
    <w:rsid w:val="00902389"/>
    <w:rsid w:val="009025B6"/>
    <w:rsid w:val="00902B32"/>
    <w:rsid w:val="00902FB3"/>
    <w:rsid w:val="00903624"/>
    <w:rsid w:val="00903D8F"/>
    <w:rsid w:val="00903EF8"/>
    <w:rsid w:val="00904D7E"/>
    <w:rsid w:val="009052C5"/>
    <w:rsid w:val="00905785"/>
    <w:rsid w:val="00905A46"/>
    <w:rsid w:val="00905BAE"/>
    <w:rsid w:val="00905C1E"/>
    <w:rsid w:val="00905C21"/>
    <w:rsid w:val="00905EDF"/>
    <w:rsid w:val="0090619A"/>
    <w:rsid w:val="009066B6"/>
    <w:rsid w:val="00906A89"/>
    <w:rsid w:val="0090730F"/>
    <w:rsid w:val="00907CB3"/>
    <w:rsid w:val="00910D5A"/>
    <w:rsid w:val="00911780"/>
    <w:rsid w:val="009118D7"/>
    <w:rsid w:val="00912BB7"/>
    <w:rsid w:val="00913027"/>
    <w:rsid w:val="00913B47"/>
    <w:rsid w:val="009142CE"/>
    <w:rsid w:val="0091545B"/>
    <w:rsid w:val="00915B00"/>
    <w:rsid w:val="00915FC8"/>
    <w:rsid w:val="00916711"/>
    <w:rsid w:val="00916B00"/>
    <w:rsid w:val="0091703B"/>
    <w:rsid w:val="00917C09"/>
    <w:rsid w:val="00917C67"/>
    <w:rsid w:val="00917F10"/>
    <w:rsid w:val="009201EB"/>
    <w:rsid w:val="00920A25"/>
    <w:rsid w:val="00920E92"/>
    <w:rsid w:val="009214EE"/>
    <w:rsid w:val="00921923"/>
    <w:rsid w:val="00921A1C"/>
    <w:rsid w:val="00922136"/>
    <w:rsid w:val="00923413"/>
    <w:rsid w:val="00923956"/>
    <w:rsid w:val="00923BF2"/>
    <w:rsid w:val="00923D63"/>
    <w:rsid w:val="00924312"/>
    <w:rsid w:val="00925C97"/>
    <w:rsid w:val="00926219"/>
    <w:rsid w:val="00926A99"/>
    <w:rsid w:val="00926E69"/>
    <w:rsid w:val="00927228"/>
    <w:rsid w:val="009302FB"/>
    <w:rsid w:val="00930CED"/>
    <w:rsid w:val="00931A7D"/>
    <w:rsid w:val="00931BCE"/>
    <w:rsid w:val="00931E26"/>
    <w:rsid w:val="00932439"/>
    <w:rsid w:val="00933209"/>
    <w:rsid w:val="0093378B"/>
    <w:rsid w:val="00933885"/>
    <w:rsid w:val="0093474C"/>
    <w:rsid w:val="009354A5"/>
    <w:rsid w:val="009354DF"/>
    <w:rsid w:val="009354F9"/>
    <w:rsid w:val="009355C5"/>
    <w:rsid w:val="0093580A"/>
    <w:rsid w:val="0093598A"/>
    <w:rsid w:val="00935A6B"/>
    <w:rsid w:val="009360E0"/>
    <w:rsid w:val="00936338"/>
    <w:rsid w:val="009367C7"/>
    <w:rsid w:val="009369B2"/>
    <w:rsid w:val="00936B70"/>
    <w:rsid w:val="00937347"/>
    <w:rsid w:val="00937B81"/>
    <w:rsid w:val="00937F23"/>
    <w:rsid w:val="00940B6D"/>
    <w:rsid w:val="009412D7"/>
    <w:rsid w:val="009422BA"/>
    <w:rsid w:val="009425C0"/>
    <w:rsid w:val="009429F5"/>
    <w:rsid w:val="00942A0C"/>
    <w:rsid w:val="009436C7"/>
    <w:rsid w:val="00943C91"/>
    <w:rsid w:val="00944708"/>
    <w:rsid w:val="00944FF8"/>
    <w:rsid w:val="00946595"/>
    <w:rsid w:val="00946953"/>
    <w:rsid w:val="00946D80"/>
    <w:rsid w:val="00947899"/>
    <w:rsid w:val="0095002D"/>
    <w:rsid w:val="009502D8"/>
    <w:rsid w:val="00950794"/>
    <w:rsid w:val="009516ED"/>
    <w:rsid w:val="00951A0D"/>
    <w:rsid w:val="00952379"/>
    <w:rsid w:val="009525DD"/>
    <w:rsid w:val="009527E2"/>
    <w:rsid w:val="009537AD"/>
    <w:rsid w:val="0095444A"/>
    <w:rsid w:val="00954539"/>
    <w:rsid w:val="00954DB2"/>
    <w:rsid w:val="00954DBC"/>
    <w:rsid w:val="00954F8B"/>
    <w:rsid w:val="0095518D"/>
    <w:rsid w:val="0095528A"/>
    <w:rsid w:val="00956350"/>
    <w:rsid w:val="00957B53"/>
    <w:rsid w:val="00957D2D"/>
    <w:rsid w:val="00957F19"/>
    <w:rsid w:val="00957F51"/>
    <w:rsid w:val="009602B4"/>
    <w:rsid w:val="00960747"/>
    <w:rsid w:val="009611C0"/>
    <w:rsid w:val="009621B2"/>
    <w:rsid w:val="0096265D"/>
    <w:rsid w:val="009629C2"/>
    <w:rsid w:val="00962CA1"/>
    <w:rsid w:val="00962E11"/>
    <w:rsid w:val="00962E17"/>
    <w:rsid w:val="00962E68"/>
    <w:rsid w:val="00964060"/>
    <w:rsid w:val="00965610"/>
    <w:rsid w:val="00965738"/>
    <w:rsid w:val="00965E66"/>
    <w:rsid w:val="00965F4F"/>
    <w:rsid w:val="009666E2"/>
    <w:rsid w:val="00966EFE"/>
    <w:rsid w:val="00967232"/>
    <w:rsid w:val="00967702"/>
    <w:rsid w:val="0097062D"/>
    <w:rsid w:val="009707B9"/>
    <w:rsid w:val="00970C52"/>
    <w:rsid w:val="00971025"/>
    <w:rsid w:val="00971B50"/>
    <w:rsid w:val="00971DC8"/>
    <w:rsid w:val="00971EB3"/>
    <w:rsid w:val="009724EB"/>
    <w:rsid w:val="00972502"/>
    <w:rsid w:val="009725F4"/>
    <w:rsid w:val="009728F0"/>
    <w:rsid w:val="00972B63"/>
    <w:rsid w:val="0097323F"/>
    <w:rsid w:val="00973BDF"/>
    <w:rsid w:val="009743D4"/>
    <w:rsid w:val="00974A35"/>
    <w:rsid w:val="00976107"/>
    <w:rsid w:val="00981060"/>
    <w:rsid w:val="009812EC"/>
    <w:rsid w:val="00981A98"/>
    <w:rsid w:val="00981B91"/>
    <w:rsid w:val="00982273"/>
    <w:rsid w:val="00982B14"/>
    <w:rsid w:val="00982D2F"/>
    <w:rsid w:val="00982EF5"/>
    <w:rsid w:val="0098338F"/>
    <w:rsid w:val="00983E3B"/>
    <w:rsid w:val="00985372"/>
    <w:rsid w:val="00986293"/>
    <w:rsid w:val="0098725E"/>
    <w:rsid w:val="00987AF8"/>
    <w:rsid w:val="00987BC5"/>
    <w:rsid w:val="00990995"/>
    <w:rsid w:val="00990BB8"/>
    <w:rsid w:val="009912F5"/>
    <w:rsid w:val="0099224E"/>
    <w:rsid w:val="00992692"/>
    <w:rsid w:val="00992698"/>
    <w:rsid w:val="00992F35"/>
    <w:rsid w:val="009931FD"/>
    <w:rsid w:val="00993C37"/>
    <w:rsid w:val="0099452D"/>
    <w:rsid w:val="0099484D"/>
    <w:rsid w:val="0099539C"/>
    <w:rsid w:val="0099551D"/>
    <w:rsid w:val="0099698B"/>
    <w:rsid w:val="00996C03"/>
    <w:rsid w:val="00997A6E"/>
    <w:rsid w:val="00997D73"/>
    <w:rsid w:val="009A0198"/>
    <w:rsid w:val="009A032D"/>
    <w:rsid w:val="009A11C6"/>
    <w:rsid w:val="009A18B5"/>
    <w:rsid w:val="009A1ABE"/>
    <w:rsid w:val="009A1F26"/>
    <w:rsid w:val="009A2745"/>
    <w:rsid w:val="009A2B02"/>
    <w:rsid w:val="009A2CBE"/>
    <w:rsid w:val="009A3BA4"/>
    <w:rsid w:val="009A41CB"/>
    <w:rsid w:val="009A4559"/>
    <w:rsid w:val="009A523A"/>
    <w:rsid w:val="009A53E3"/>
    <w:rsid w:val="009A5C69"/>
    <w:rsid w:val="009A72EA"/>
    <w:rsid w:val="009A7C7C"/>
    <w:rsid w:val="009B09F3"/>
    <w:rsid w:val="009B153B"/>
    <w:rsid w:val="009B1766"/>
    <w:rsid w:val="009B1DF7"/>
    <w:rsid w:val="009B28DD"/>
    <w:rsid w:val="009B2A95"/>
    <w:rsid w:val="009B2E9F"/>
    <w:rsid w:val="009B3521"/>
    <w:rsid w:val="009B3D63"/>
    <w:rsid w:val="009B43BE"/>
    <w:rsid w:val="009B4E0C"/>
    <w:rsid w:val="009B52C9"/>
    <w:rsid w:val="009B5B75"/>
    <w:rsid w:val="009B6FBB"/>
    <w:rsid w:val="009B76C7"/>
    <w:rsid w:val="009B7808"/>
    <w:rsid w:val="009B79B2"/>
    <w:rsid w:val="009B7B0A"/>
    <w:rsid w:val="009B7B16"/>
    <w:rsid w:val="009B7FE5"/>
    <w:rsid w:val="009C121D"/>
    <w:rsid w:val="009C129A"/>
    <w:rsid w:val="009C1B5B"/>
    <w:rsid w:val="009C2BE5"/>
    <w:rsid w:val="009C3203"/>
    <w:rsid w:val="009C3E19"/>
    <w:rsid w:val="009C487D"/>
    <w:rsid w:val="009C4A40"/>
    <w:rsid w:val="009C4D3C"/>
    <w:rsid w:val="009C5619"/>
    <w:rsid w:val="009C5E8B"/>
    <w:rsid w:val="009C6E08"/>
    <w:rsid w:val="009C713A"/>
    <w:rsid w:val="009C7639"/>
    <w:rsid w:val="009D02C2"/>
    <w:rsid w:val="009D0735"/>
    <w:rsid w:val="009D0B5A"/>
    <w:rsid w:val="009D0EA2"/>
    <w:rsid w:val="009D1304"/>
    <w:rsid w:val="009D17ED"/>
    <w:rsid w:val="009D2459"/>
    <w:rsid w:val="009D26FB"/>
    <w:rsid w:val="009D29E3"/>
    <w:rsid w:val="009D2B30"/>
    <w:rsid w:val="009D2E2C"/>
    <w:rsid w:val="009D306C"/>
    <w:rsid w:val="009D35D0"/>
    <w:rsid w:val="009D3602"/>
    <w:rsid w:val="009D3B3D"/>
    <w:rsid w:val="009D3B4E"/>
    <w:rsid w:val="009D42C4"/>
    <w:rsid w:val="009D4C84"/>
    <w:rsid w:val="009D5633"/>
    <w:rsid w:val="009D575D"/>
    <w:rsid w:val="009D57D0"/>
    <w:rsid w:val="009D5B24"/>
    <w:rsid w:val="009D5EDE"/>
    <w:rsid w:val="009D68A5"/>
    <w:rsid w:val="009D6F75"/>
    <w:rsid w:val="009D7CD4"/>
    <w:rsid w:val="009D7F59"/>
    <w:rsid w:val="009D7F9F"/>
    <w:rsid w:val="009E02D1"/>
    <w:rsid w:val="009E07FF"/>
    <w:rsid w:val="009E1254"/>
    <w:rsid w:val="009E12EC"/>
    <w:rsid w:val="009E135E"/>
    <w:rsid w:val="009E1D39"/>
    <w:rsid w:val="009E1DC7"/>
    <w:rsid w:val="009E2102"/>
    <w:rsid w:val="009E244B"/>
    <w:rsid w:val="009E25AF"/>
    <w:rsid w:val="009E2D6B"/>
    <w:rsid w:val="009E3945"/>
    <w:rsid w:val="009E4792"/>
    <w:rsid w:val="009E48B9"/>
    <w:rsid w:val="009E5027"/>
    <w:rsid w:val="009E5BF6"/>
    <w:rsid w:val="009E609B"/>
    <w:rsid w:val="009E635C"/>
    <w:rsid w:val="009E649C"/>
    <w:rsid w:val="009E67F4"/>
    <w:rsid w:val="009E71E1"/>
    <w:rsid w:val="009F0141"/>
    <w:rsid w:val="009F02CC"/>
    <w:rsid w:val="009F07DB"/>
    <w:rsid w:val="009F1B7F"/>
    <w:rsid w:val="009F2673"/>
    <w:rsid w:val="009F2E5F"/>
    <w:rsid w:val="009F30B8"/>
    <w:rsid w:val="009F31A0"/>
    <w:rsid w:val="009F34AB"/>
    <w:rsid w:val="009F37B7"/>
    <w:rsid w:val="009F384D"/>
    <w:rsid w:val="009F41D4"/>
    <w:rsid w:val="009F427E"/>
    <w:rsid w:val="009F46C6"/>
    <w:rsid w:val="009F475A"/>
    <w:rsid w:val="009F4A54"/>
    <w:rsid w:val="009F4E6D"/>
    <w:rsid w:val="009F526E"/>
    <w:rsid w:val="009F5804"/>
    <w:rsid w:val="009F58E1"/>
    <w:rsid w:val="009F5E2A"/>
    <w:rsid w:val="009F6586"/>
    <w:rsid w:val="009F697A"/>
    <w:rsid w:val="009F6AF6"/>
    <w:rsid w:val="009F7278"/>
    <w:rsid w:val="009F75FB"/>
    <w:rsid w:val="009F7914"/>
    <w:rsid w:val="00A0107F"/>
    <w:rsid w:val="00A01C68"/>
    <w:rsid w:val="00A01D6B"/>
    <w:rsid w:val="00A025B4"/>
    <w:rsid w:val="00A03199"/>
    <w:rsid w:val="00A03422"/>
    <w:rsid w:val="00A038F1"/>
    <w:rsid w:val="00A042E7"/>
    <w:rsid w:val="00A0596F"/>
    <w:rsid w:val="00A05D03"/>
    <w:rsid w:val="00A05E77"/>
    <w:rsid w:val="00A061AF"/>
    <w:rsid w:val="00A062E5"/>
    <w:rsid w:val="00A06693"/>
    <w:rsid w:val="00A068F9"/>
    <w:rsid w:val="00A06AC5"/>
    <w:rsid w:val="00A06DFC"/>
    <w:rsid w:val="00A079BD"/>
    <w:rsid w:val="00A07A9B"/>
    <w:rsid w:val="00A1028A"/>
    <w:rsid w:val="00A1053A"/>
    <w:rsid w:val="00A10AAE"/>
    <w:rsid w:val="00A12479"/>
    <w:rsid w:val="00A13AE6"/>
    <w:rsid w:val="00A13BE9"/>
    <w:rsid w:val="00A13EC4"/>
    <w:rsid w:val="00A15278"/>
    <w:rsid w:val="00A15550"/>
    <w:rsid w:val="00A1681E"/>
    <w:rsid w:val="00A16BF5"/>
    <w:rsid w:val="00A203D6"/>
    <w:rsid w:val="00A2060E"/>
    <w:rsid w:val="00A206D3"/>
    <w:rsid w:val="00A20818"/>
    <w:rsid w:val="00A20FEC"/>
    <w:rsid w:val="00A212B5"/>
    <w:rsid w:val="00A2254F"/>
    <w:rsid w:val="00A22ECA"/>
    <w:rsid w:val="00A236A7"/>
    <w:rsid w:val="00A236B4"/>
    <w:rsid w:val="00A2380B"/>
    <w:rsid w:val="00A240BE"/>
    <w:rsid w:val="00A246B9"/>
    <w:rsid w:val="00A2564C"/>
    <w:rsid w:val="00A256FE"/>
    <w:rsid w:val="00A2599C"/>
    <w:rsid w:val="00A25F36"/>
    <w:rsid w:val="00A27362"/>
    <w:rsid w:val="00A27374"/>
    <w:rsid w:val="00A27914"/>
    <w:rsid w:val="00A30821"/>
    <w:rsid w:val="00A30E94"/>
    <w:rsid w:val="00A31310"/>
    <w:rsid w:val="00A3160E"/>
    <w:rsid w:val="00A3162C"/>
    <w:rsid w:val="00A3188C"/>
    <w:rsid w:val="00A31BA4"/>
    <w:rsid w:val="00A31F4E"/>
    <w:rsid w:val="00A32233"/>
    <w:rsid w:val="00A329BB"/>
    <w:rsid w:val="00A32AA4"/>
    <w:rsid w:val="00A33196"/>
    <w:rsid w:val="00A33BF4"/>
    <w:rsid w:val="00A3454F"/>
    <w:rsid w:val="00A35D28"/>
    <w:rsid w:val="00A361CA"/>
    <w:rsid w:val="00A36479"/>
    <w:rsid w:val="00A37AA5"/>
    <w:rsid w:val="00A40187"/>
    <w:rsid w:val="00A40B88"/>
    <w:rsid w:val="00A40E7F"/>
    <w:rsid w:val="00A40F2C"/>
    <w:rsid w:val="00A411D9"/>
    <w:rsid w:val="00A41382"/>
    <w:rsid w:val="00A41FB6"/>
    <w:rsid w:val="00A4287B"/>
    <w:rsid w:val="00A4573E"/>
    <w:rsid w:val="00A45B2E"/>
    <w:rsid w:val="00A46094"/>
    <w:rsid w:val="00A460E8"/>
    <w:rsid w:val="00A46825"/>
    <w:rsid w:val="00A46971"/>
    <w:rsid w:val="00A46AB6"/>
    <w:rsid w:val="00A46B35"/>
    <w:rsid w:val="00A477EA"/>
    <w:rsid w:val="00A47A5F"/>
    <w:rsid w:val="00A47AA3"/>
    <w:rsid w:val="00A47E68"/>
    <w:rsid w:val="00A509ED"/>
    <w:rsid w:val="00A510D0"/>
    <w:rsid w:val="00A52270"/>
    <w:rsid w:val="00A5259A"/>
    <w:rsid w:val="00A52DD4"/>
    <w:rsid w:val="00A5324C"/>
    <w:rsid w:val="00A53524"/>
    <w:rsid w:val="00A54D2F"/>
    <w:rsid w:val="00A5587A"/>
    <w:rsid w:val="00A56138"/>
    <w:rsid w:val="00A565E3"/>
    <w:rsid w:val="00A56BAD"/>
    <w:rsid w:val="00A56E32"/>
    <w:rsid w:val="00A56F40"/>
    <w:rsid w:val="00A60C41"/>
    <w:rsid w:val="00A60F14"/>
    <w:rsid w:val="00A614F2"/>
    <w:rsid w:val="00A6156D"/>
    <w:rsid w:val="00A61CA2"/>
    <w:rsid w:val="00A61EAB"/>
    <w:rsid w:val="00A62DFA"/>
    <w:rsid w:val="00A632A8"/>
    <w:rsid w:val="00A6330D"/>
    <w:rsid w:val="00A63832"/>
    <w:rsid w:val="00A63CC4"/>
    <w:rsid w:val="00A63EAD"/>
    <w:rsid w:val="00A64862"/>
    <w:rsid w:val="00A64A26"/>
    <w:rsid w:val="00A64A73"/>
    <w:rsid w:val="00A65C5D"/>
    <w:rsid w:val="00A65EE7"/>
    <w:rsid w:val="00A661C8"/>
    <w:rsid w:val="00A66E7E"/>
    <w:rsid w:val="00A66FA1"/>
    <w:rsid w:val="00A67893"/>
    <w:rsid w:val="00A67B67"/>
    <w:rsid w:val="00A70631"/>
    <w:rsid w:val="00A70A8C"/>
    <w:rsid w:val="00A70BF8"/>
    <w:rsid w:val="00A7198E"/>
    <w:rsid w:val="00A71A7F"/>
    <w:rsid w:val="00A71E0D"/>
    <w:rsid w:val="00A72497"/>
    <w:rsid w:val="00A7272B"/>
    <w:rsid w:val="00A72749"/>
    <w:rsid w:val="00A72916"/>
    <w:rsid w:val="00A72D92"/>
    <w:rsid w:val="00A7374F"/>
    <w:rsid w:val="00A742B9"/>
    <w:rsid w:val="00A74B64"/>
    <w:rsid w:val="00A74C7E"/>
    <w:rsid w:val="00A74CDF"/>
    <w:rsid w:val="00A75621"/>
    <w:rsid w:val="00A75977"/>
    <w:rsid w:val="00A75ADD"/>
    <w:rsid w:val="00A75F76"/>
    <w:rsid w:val="00A76691"/>
    <w:rsid w:val="00A77358"/>
    <w:rsid w:val="00A77CA6"/>
    <w:rsid w:val="00A800DF"/>
    <w:rsid w:val="00A802A7"/>
    <w:rsid w:val="00A8080D"/>
    <w:rsid w:val="00A80DF8"/>
    <w:rsid w:val="00A8106B"/>
    <w:rsid w:val="00A823F3"/>
    <w:rsid w:val="00A8265C"/>
    <w:rsid w:val="00A83930"/>
    <w:rsid w:val="00A83D9C"/>
    <w:rsid w:val="00A84C89"/>
    <w:rsid w:val="00A84D18"/>
    <w:rsid w:val="00A84DA6"/>
    <w:rsid w:val="00A856CC"/>
    <w:rsid w:val="00A86230"/>
    <w:rsid w:val="00A86FFB"/>
    <w:rsid w:val="00A8706B"/>
    <w:rsid w:val="00A90242"/>
    <w:rsid w:val="00A90EF2"/>
    <w:rsid w:val="00A91005"/>
    <w:rsid w:val="00A91089"/>
    <w:rsid w:val="00A91440"/>
    <w:rsid w:val="00A91D9B"/>
    <w:rsid w:val="00A922B0"/>
    <w:rsid w:val="00A9286B"/>
    <w:rsid w:val="00A92D24"/>
    <w:rsid w:val="00A9307D"/>
    <w:rsid w:val="00A93830"/>
    <w:rsid w:val="00A93B6B"/>
    <w:rsid w:val="00A93CC4"/>
    <w:rsid w:val="00A93D31"/>
    <w:rsid w:val="00A93EDE"/>
    <w:rsid w:val="00A94077"/>
    <w:rsid w:val="00A944FB"/>
    <w:rsid w:val="00A947BB"/>
    <w:rsid w:val="00A954CF"/>
    <w:rsid w:val="00A9644B"/>
    <w:rsid w:val="00A96489"/>
    <w:rsid w:val="00A96C4B"/>
    <w:rsid w:val="00A9711A"/>
    <w:rsid w:val="00A97935"/>
    <w:rsid w:val="00A97D90"/>
    <w:rsid w:val="00A97F5F"/>
    <w:rsid w:val="00AA014D"/>
    <w:rsid w:val="00AA01DA"/>
    <w:rsid w:val="00AA0AE8"/>
    <w:rsid w:val="00AA0B9D"/>
    <w:rsid w:val="00AA1314"/>
    <w:rsid w:val="00AA1339"/>
    <w:rsid w:val="00AA1543"/>
    <w:rsid w:val="00AA1A6B"/>
    <w:rsid w:val="00AA1AF3"/>
    <w:rsid w:val="00AA1D3D"/>
    <w:rsid w:val="00AA1E43"/>
    <w:rsid w:val="00AA1F14"/>
    <w:rsid w:val="00AA20FF"/>
    <w:rsid w:val="00AA2196"/>
    <w:rsid w:val="00AA247A"/>
    <w:rsid w:val="00AA2EB6"/>
    <w:rsid w:val="00AA3CE3"/>
    <w:rsid w:val="00AA4102"/>
    <w:rsid w:val="00AA447C"/>
    <w:rsid w:val="00AA4613"/>
    <w:rsid w:val="00AA5687"/>
    <w:rsid w:val="00AA5755"/>
    <w:rsid w:val="00AA6E7D"/>
    <w:rsid w:val="00AB0787"/>
    <w:rsid w:val="00AB0C35"/>
    <w:rsid w:val="00AB2A5B"/>
    <w:rsid w:val="00AB3442"/>
    <w:rsid w:val="00AB4640"/>
    <w:rsid w:val="00AB4C19"/>
    <w:rsid w:val="00AB4E97"/>
    <w:rsid w:val="00AB51A5"/>
    <w:rsid w:val="00AB5664"/>
    <w:rsid w:val="00AB611D"/>
    <w:rsid w:val="00AB6273"/>
    <w:rsid w:val="00AB6927"/>
    <w:rsid w:val="00AB6B3E"/>
    <w:rsid w:val="00AB7C48"/>
    <w:rsid w:val="00AC021D"/>
    <w:rsid w:val="00AC024D"/>
    <w:rsid w:val="00AC069D"/>
    <w:rsid w:val="00AC08A6"/>
    <w:rsid w:val="00AC0902"/>
    <w:rsid w:val="00AC0F8B"/>
    <w:rsid w:val="00AC13AC"/>
    <w:rsid w:val="00AC1732"/>
    <w:rsid w:val="00AC204E"/>
    <w:rsid w:val="00AC26FA"/>
    <w:rsid w:val="00AC32F8"/>
    <w:rsid w:val="00AC35FD"/>
    <w:rsid w:val="00AC3809"/>
    <w:rsid w:val="00AC3D77"/>
    <w:rsid w:val="00AC45F0"/>
    <w:rsid w:val="00AC48CD"/>
    <w:rsid w:val="00AC585D"/>
    <w:rsid w:val="00AC5A81"/>
    <w:rsid w:val="00AC5DE8"/>
    <w:rsid w:val="00AC66EC"/>
    <w:rsid w:val="00AC6B14"/>
    <w:rsid w:val="00AC72C5"/>
    <w:rsid w:val="00AC773C"/>
    <w:rsid w:val="00AD02AC"/>
    <w:rsid w:val="00AD207C"/>
    <w:rsid w:val="00AD2472"/>
    <w:rsid w:val="00AD271F"/>
    <w:rsid w:val="00AD2A5F"/>
    <w:rsid w:val="00AD36F2"/>
    <w:rsid w:val="00AD3A2B"/>
    <w:rsid w:val="00AD53FE"/>
    <w:rsid w:val="00AD5BD6"/>
    <w:rsid w:val="00AD674C"/>
    <w:rsid w:val="00AD6C6E"/>
    <w:rsid w:val="00AD6D90"/>
    <w:rsid w:val="00AD79B9"/>
    <w:rsid w:val="00AD79D9"/>
    <w:rsid w:val="00AE0822"/>
    <w:rsid w:val="00AE0958"/>
    <w:rsid w:val="00AE1C69"/>
    <w:rsid w:val="00AE1D2F"/>
    <w:rsid w:val="00AE26A8"/>
    <w:rsid w:val="00AE2D9B"/>
    <w:rsid w:val="00AE2E61"/>
    <w:rsid w:val="00AE3252"/>
    <w:rsid w:val="00AE328F"/>
    <w:rsid w:val="00AE33C4"/>
    <w:rsid w:val="00AE3939"/>
    <w:rsid w:val="00AE51C0"/>
    <w:rsid w:val="00AE537A"/>
    <w:rsid w:val="00AE5A1A"/>
    <w:rsid w:val="00AE5AB0"/>
    <w:rsid w:val="00AE5CAE"/>
    <w:rsid w:val="00AE5D64"/>
    <w:rsid w:val="00AE686A"/>
    <w:rsid w:val="00AE68E2"/>
    <w:rsid w:val="00AE6F72"/>
    <w:rsid w:val="00AE7A1F"/>
    <w:rsid w:val="00AF0464"/>
    <w:rsid w:val="00AF0972"/>
    <w:rsid w:val="00AF101B"/>
    <w:rsid w:val="00AF1360"/>
    <w:rsid w:val="00AF1868"/>
    <w:rsid w:val="00AF1945"/>
    <w:rsid w:val="00AF1EFB"/>
    <w:rsid w:val="00AF2244"/>
    <w:rsid w:val="00AF2ED7"/>
    <w:rsid w:val="00AF3E92"/>
    <w:rsid w:val="00AF43C1"/>
    <w:rsid w:val="00AF47BF"/>
    <w:rsid w:val="00AF4F0D"/>
    <w:rsid w:val="00AF5038"/>
    <w:rsid w:val="00AF50FE"/>
    <w:rsid w:val="00AF63AE"/>
    <w:rsid w:val="00AF6B0B"/>
    <w:rsid w:val="00AF6DC9"/>
    <w:rsid w:val="00AF7A66"/>
    <w:rsid w:val="00B0227A"/>
    <w:rsid w:val="00B03AB7"/>
    <w:rsid w:val="00B05261"/>
    <w:rsid w:val="00B05672"/>
    <w:rsid w:val="00B05DDF"/>
    <w:rsid w:val="00B05E8E"/>
    <w:rsid w:val="00B0650F"/>
    <w:rsid w:val="00B06E7F"/>
    <w:rsid w:val="00B06F92"/>
    <w:rsid w:val="00B07492"/>
    <w:rsid w:val="00B074E2"/>
    <w:rsid w:val="00B07A72"/>
    <w:rsid w:val="00B07CF0"/>
    <w:rsid w:val="00B07F59"/>
    <w:rsid w:val="00B10FE5"/>
    <w:rsid w:val="00B114D2"/>
    <w:rsid w:val="00B118BE"/>
    <w:rsid w:val="00B11F82"/>
    <w:rsid w:val="00B11FC8"/>
    <w:rsid w:val="00B125EE"/>
    <w:rsid w:val="00B12826"/>
    <w:rsid w:val="00B14013"/>
    <w:rsid w:val="00B1412B"/>
    <w:rsid w:val="00B143AB"/>
    <w:rsid w:val="00B147BD"/>
    <w:rsid w:val="00B15789"/>
    <w:rsid w:val="00B16052"/>
    <w:rsid w:val="00B16F32"/>
    <w:rsid w:val="00B178AC"/>
    <w:rsid w:val="00B17941"/>
    <w:rsid w:val="00B17BEC"/>
    <w:rsid w:val="00B17E22"/>
    <w:rsid w:val="00B20BB7"/>
    <w:rsid w:val="00B20D2D"/>
    <w:rsid w:val="00B20D8A"/>
    <w:rsid w:val="00B20EE1"/>
    <w:rsid w:val="00B20EEC"/>
    <w:rsid w:val="00B2109F"/>
    <w:rsid w:val="00B21CF2"/>
    <w:rsid w:val="00B225D5"/>
    <w:rsid w:val="00B22D6E"/>
    <w:rsid w:val="00B22E04"/>
    <w:rsid w:val="00B234CC"/>
    <w:rsid w:val="00B23509"/>
    <w:rsid w:val="00B2377E"/>
    <w:rsid w:val="00B23F0B"/>
    <w:rsid w:val="00B24536"/>
    <w:rsid w:val="00B25721"/>
    <w:rsid w:val="00B25BA1"/>
    <w:rsid w:val="00B267DA"/>
    <w:rsid w:val="00B270D3"/>
    <w:rsid w:val="00B27623"/>
    <w:rsid w:val="00B27B24"/>
    <w:rsid w:val="00B27FC4"/>
    <w:rsid w:val="00B30376"/>
    <w:rsid w:val="00B30B95"/>
    <w:rsid w:val="00B30EAC"/>
    <w:rsid w:val="00B3148C"/>
    <w:rsid w:val="00B319F5"/>
    <w:rsid w:val="00B32A78"/>
    <w:rsid w:val="00B32D4C"/>
    <w:rsid w:val="00B32FDB"/>
    <w:rsid w:val="00B3358F"/>
    <w:rsid w:val="00B34699"/>
    <w:rsid w:val="00B348CF"/>
    <w:rsid w:val="00B34D01"/>
    <w:rsid w:val="00B3507C"/>
    <w:rsid w:val="00B353E1"/>
    <w:rsid w:val="00B35C0A"/>
    <w:rsid w:val="00B370D0"/>
    <w:rsid w:val="00B371DC"/>
    <w:rsid w:val="00B400D5"/>
    <w:rsid w:val="00B40701"/>
    <w:rsid w:val="00B40D62"/>
    <w:rsid w:val="00B4159F"/>
    <w:rsid w:val="00B4285D"/>
    <w:rsid w:val="00B42F69"/>
    <w:rsid w:val="00B4488D"/>
    <w:rsid w:val="00B45043"/>
    <w:rsid w:val="00B45453"/>
    <w:rsid w:val="00B45ABC"/>
    <w:rsid w:val="00B46360"/>
    <w:rsid w:val="00B46BC7"/>
    <w:rsid w:val="00B46C5A"/>
    <w:rsid w:val="00B47C33"/>
    <w:rsid w:val="00B47CF0"/>
    <w:rsid w:val="00B47FEA"/>
    <w:rsid w:val="00B5070C"/>
    <w:rsid w:val="00B51DDA"/>
    <w:rsid w:val="00B51E63"/>
    <w:rsid w:val="00B52101"/>
    <w:rsid w:val="00B52631"/>
    <w:rsid w:val="00B52C1B"/>
    <w:rsid w:val="00B53551"/>
    <w:rsid w:val="00B541DF"/>
    <w:rsid w:val="00B5469D"/>
    <w:rsid w:val="00B55028"/>
    <w:rsid w:val="00B550D8"/>
    <w:rsid w:val="00B556AF"/>
    <w:rsid w:val="00B55FF7"/>
    <w:rsid w:val="00B56F07"/>
    <w:rsid w:val="00B570B6"/>
    <w:rsid w:val="00B5771E"/>
    <w:rsid w:val="00B57FE3"/>
    <w:rsid w:val="00B606D5"/>
    <w:rsid w:val="00B60DEC"/>
    <w:rsid w:val="00B60F4F"/>
    <w:rsid w:val="00B6102C"/>
    <w:rsid w:val="00B6143A"/>
    <w:rsid w:val="00B61606"/>
    <w:rsid w:val="00B61AEF"/>
    <w:rsid w:val="00B62D4C"/>
    <w:rsid w:val="00B62E9C"/>
    <w:rsid w:val="00B6358E"/>
    <w:rsid w:val="00B637B5"/>
    <w:rsid w:val="00B63C21"/>
    <w:rsid w:val="00B63DD1"/>
    <w:rsid w:val="00B644DC"/>
    <w:rsid w:val="00B65284"/>
    <w:rsid w:val="00B6548D"/>
    <w:rsid w:val="00B657BD"/>
    <w:rsid w:val="00B65D27"/>
    <w:rsid w:val="00B66A6E"/>
    <w:rsid w:val="00B66DA8"/>
    <w:rsid w:val="00B66DED"/>
    <w:rsid w:val="00B67757"/>
    <w:rsid w:val="00B67807"/>
    <w:rsid w:val="00B70E24"/>
    <w:rsid w:val="00B70F19"/>
    <w:rsid w:val="00B7101E"/>
    <w:rsid w:val="00B7127F"/>
    <w:rsid w:val="00B71500"/>
    <w:rsid w:val="00B72457"/>
    <w:rsid w:val="00B7260F"/>
    <w:rsid w:val="00B72C94"/>
    <w:rsid w:val="00B73F0C"/>
    <w:rsid w:val="00B742B3"/>
    <w:rsid w:val="00B744D0"/>
    <w:rsid w:val="00B74519"/>
    <w:rsid w:val="00B74A11"/>
    <w:rsid w:val="00B750EC"/>
    <w:rsid w:val="00B751F3"/>
    <w:rsid w:val="00B7523D"/>
    <w:rsid w:val="00B76775"/>
    <w:rsid w:val="00B769CD"/>
    <w:rsid w:val="00B77A14"/>
    <w:rsid w:val="00B77C23"/>
    <w:rsid w:val="00B800E3"/>
    <w:rsid w:val="00B800F1"/>
    <w:rsid w:val="00B8053F"/>
    <w:rsid w:val="00B807C6"/>
    <w:rsid w:val="00B807D2"/>
    <w:rsid w:val="00B8132A"/>
    <w:rsid w:val="00B81F84"/>
    <w:rsid w:val="00B8219C"/>
    <w:rsid w:val="00B823DA"/>
    <w:rsid w:val="00B82933"/>
    <w:rsid w:val="00B8346A"/>
    <w:rsid w:val="00B83BCC"/>
    <w:rsid w:val="00B840E1"/>
    <w:rsid w:val="00B84132"/>
    <w:rsid w:val="00B85A01"/>
    <w:rsid w:val="00B85E4C"/>
    <w:rsid w:val="00B86580"/>
    <w:rsid w:val="00B8661C"/>
    <w:rsid w:val="00B86C3C"/>
    <w:rsid w:val="00B86E06"/>
    <w:rsid w:val="00B86ED0"/>
    <w:rsid w:val="00B8721B"/>
    <w:rsid w:val="00B87F4B"/>
    <w:rsid w:val="00B90163"/>
    <w:rsid w:val="00B90F34"/>
    <w:rsid w:val="00B90FC0"/>
    <w:rsid w:val="00B910E0"/>
    <w:rsid w:val="00B9155F"/>
    <w:rsid w:val="00B916A1"/>
    <w:rsid w:val="00B9172E"/>
    <w:rsid w:val="00B91FC8"/>
    <w:rsid w:val="00B92059"/>
    <w:rsid w:val="00B9246B"/>
    <w:rsid w:val="00B92777"/>
    <w:rsid w:val="00B92BF4"/>
    <w:rsid w:val="00B9337F"/>
    <w:rsid w:val="00B93965"/>
    <w:rsid w:val="00B939A4"/>
    <w:rsid w:val="00B93F28"/>
    <w:rsid w:val="00B94340"/>
    <w:rsid w:val="00B94356"/>
    <w:rsid w:val="00B94D13"/>
    <w:rsid w:val="00B95356"/>
    <w:rsid w:val="00B95F86"/>
    <w:rsid w:val="00B965EF"/>
    <w:rsid w:val="00B96735"/>
    <w:rsid w:val="00B96777"/>
    <w:rsid w:val="00B967D2"/>
    <w:rsid w:val="00B96AE6"/>
    <w:rsid w:val="00B970C9"/>
    <w:rsid w:val="00B978A5"/>
    <w:rsid w:val="00BA06CA"/>
    <w:rsid w:val="00BA0BA0"/>
    <w:rsid w:val="00BA0F19"/>
    <w:rsid w:val="00BA13CE"/>
    <w:rsid w:val="00BA22B7"/>
    <w:rsid w:val="00BA25A5"/>
    <w:rsid w:val="00BA33A3"/>
    <w:rsid w:val="00BA367D"/>
    <w:rsid w:val="00BA3C76"/>
    <w:rsid w:val="00BA4116"/>
    <w:rsid w:val="00BA46D3"/>
    <w:rsid w:val="00BA4B17"/>
    <w:rsid w:val="00BA5D05"/>
    <w:rsid w:val="00BA5D67"/>
    <w:rsid w:val="00BA62D4"/>
    <w:rsid w:val="00BA665C"/>
    <w:rsid w:val="00BA6F53"/>
    <w:rsid w:val="00BA72B9"/>
    <w:rsid w:val="00BB00C5"/>
    <w:rsid w:val="00BB04C6"/>
    <w:rsid w:val="00BB056F"/>
    <w:rsid w:val="00BB1148"/>
    <w:rsid w:val="00BB1CB1"/>
    <w:rsid w:val="00BB1D09"/>
    <w:rsid w:val="00BB27AD"/>
    <w:rsid w:val="00BB29A3"/>
    <w:rsid w:val="00BB45DF"/>
    <w:rsid w:val="00BB48B8"/>
    <w:rsid w:val="00BB503B"/>
    <w:rsid w:val="00BB52D1"/>
    <w:rsid w:val="00BB592C"/>
    <w:rsid w:val="00BB5BEB"/>
    <w:rsid w:val="00BB5D6B"/>
    <w:rsid w:val="00BB5DC7"/>
    <w:rsid w:val="00BB5E23"/>
    <w:rsid w:val="00BB5E30"/>
    <w:rsid w:val="00BB6058"/>
    <w:rsid w:val="00BB60C0"/>
    <w:rsid w:val="00BB62DA"/>
    <w:rsid w:val="00BB6330"/>
    <w:rsid w:val="00BB644F"/>
    <w:rsid w:val="00BB6685"/>
    <w:rsid w:val="00BB686F"/>
    <w:rsid w:val="00BB6BFD"/>
    <w:rsid w:val="00BB781D"/>
    <w:rsid w:val="00BB7872"/>
    <w:rsid w:val="00BC025D"/>
    <w:rsid w:val="00BC0429"/>
    <w:rsid w:val="00BC14FA"/>
    <w:rsid w:val="00BC1982"/>
    <w:rsid w:val="00BC1E77"/>
    <w:rsid w:val="00BC2232"/>
    <w:rsid w:val="00BC294F"/>
    <w:rsid w:val="00BC2BCE"/>
    <w:rsid w:val="00BC2E0F"/>
    <w:rsid w:val="00BC3C54"/>
    <w:rsid w:val="00BC3DE9"/>
    <w:rsid w:val="00BC463C"/>
    <w:rsid w:val="00BC46EC"/>
    <w:rsid w:val="00BC5029"/>
    <w:rsid w:val="00BC5303"/>
    <w:rsid w:val="00BC54BD"/>
    <w:rsid w:val="00BC590F"/>
    <w:rsid w:val="00BC6EE3"/>
    <w:rsid w:val="00BC74A1"/>
    <w:rsid w:val="00BC76D3"/>
    <w:rsid w:val="00BC79D4"/>
    <w:rsid w:val="00BD0099"/>
    <w:rsid w:val="00BD0298"/>
    <w:rsid w:val="00BD0F94"/>
    <w:rsid w:val="00BD1F65"/>
    <w:rsid w:val="00BD21D0"/>
    <w:rsid w:val="00BD2689"/>
    <w:rsid w:val="00BD3455"/>
    <w:rsid w:val="00BD3E8C"/>
    <w:rsid w:val="00BD4355"/>
    <w:rsid w:val="00BD5809"/>
    <w:rsid w:val="00BD61EF"/>
    <w:rsid w:val="00BE077D"/>
    <w:rsid w:val="00BE0A97"/>
    <w:rsid w:val="00BE18CF"/>
    <w:rsid w:val="00BE2092"/>
    <w:rsid w:val="00BE270B"/>
    <w:rsid w:val="00BE375E"/>
    <w:rsid w:val="00BE39A3"/>
    <w:rsid w:val="00BE3E61"/>
    <w:rsid w:val="00BE434B"/>
    <w:rsid w:val="00BE4DB5"/>
    <w:rsid w:val="00BE4FDB"/>
    <w:rsid w:val="00BE538C"/>
    <w:rsid w:val="00BE5823"/>
    <w:rsid w:val="00BE5EA3"/>
    <w:rsid w:val="00BE705E"/>
    <w:rsid w:val="00BE7734"/>
    <w:rsid w:val="00BE7DDA"/>
    <w:rsid w:val="00BF0681"/>
    <w:rsid w:val="00BF094D"/>
    <w:rsid w:val="00BF0BCE"/>
    <w:rsid w:val="00BF0EF2"/>
    <w:rsid w:val="00BF0F89"/>
    <w:rsid w:val="00BF1462"/>
    <w:rsid w:val="00BF202E"/>
    <w:rsid w:val="00BF30F3"/>
    <w:rsid w:val="00BF3111"/>
    <w:rsid w:val="00BF3948"/>
    <w:rsid w:val="00BF3E4A"/>
    <w:rsid w:val="00BF4040"/>
    <w:rsid w:val="00BF422C"/>
    <w:rsid w:val="00BF4299"/>
    <w:rsid w:val="00BF47E8"/>
    <w:rsid w:val="00BF4BEF"/>
    <w:rsid w:val="00BF4C29"/>
    <w:rsid w:val="00BF4FB1"/>
    <w:rsid w:val="00BF50AB"/>
    <w:rsid w:val="00BF5289"/>
    <w:rsid w:val="00BF582F"/>
    <w:rsid w:val="00BF5BC2"/>
    <w:rsid w:val="00BF5D71"/>
    <w:rsid w:val="00BF5DDF"/>
    <w:rsid w:val="00BF62E2"/>
    <w:rsid w:val="00BF6ED1"/>
    <w:rsid w:val="00BF706F"/>
    <w:rsid w:val="00BF71BA"/>
    <w:rsid w:val="00BF7D82"/>
    <w:rsid w:val="00C0008D"/>
    <w:rsid w:val="00C01679"/>
    <w:rsid w:val="00C019F8"/>
    <w:rsid w:val="00C01D42"/>
    <w:rsid w:val="00C02056"/>
    <w:rsid w:val="00C0214A"/>
    <w:rsid w:val="00C02475"/>
    <w:rsid w:val="00C024EB"/>
    <w:rsid w:val="00C02848"/>
    <w:rsid w:val="00C029AF"/>
    <w:rsid w:val="00C03626"/>
    <w:rsid w:val="00C0380E"/>
    <w:rsid w:val="00C03EC9"/>
    <w:rsid w:val="00C04289"/>
    <w:rsid w:val="00C04B48"/>
    <w:rsid w:val="00C04E45"/>
    <w:rsid w:val="00C0519D"/>
    <w:rsid w:val="00C0563A"/>
    <w:rsid w:val="00C056F4"/>
    <w:rsid w:val="00C061C8"/>
    <w:rsid w:val="00C0689A"/>
    <w:rsid w:val="00C075F0"/>
    <w:rsid w:val="00C07A96"/>
    <w:rsid w:val="00C10BD8"/>
    <w:rsid w:val="00C10C34"/>
    <w:rsid w:val="00C10FC8"/>
    <w:rsid w:val="00C11AC8"/>
    <w:rsid w:val="00C126D8"/>
    <w:rsid w:val="00C1285E"/>
    <w:rsid w:val="00C142F0"/>
    <w:rsid w:val="00C156FA"/>
    <w:rsid w:val="00C158C7"/>
    <w:rsid w:val="00C15AAA"/>
    <w:rsid w:val="00C1678B"/>
    <w:rsid w:val="00C20883"/>
    <w:rsid w:val="00C20BA5"/>
    <w:rsid w:val="00C20EBE"/>
    <w:rsid w:val="00C21590"/>
    <w:rsid w:val="00C216A2"/>
    <w:rsid w:val="00C2188C"/>
    <w:rsid w:val="00C21D1C"/>
    <w:rsid w:val="00C220B8"/>
    <w:rsid w:val="00C224A9"/>
    <w:rsid w:val="00C224C4"/>
    <w:rsid w:val="00C22E52"/>
    <w:rsid w:val="00C23185"/>
    <w:rsid w:val="00C23A32"/>
    <w:rsid w:val="00C24D5F"/>
    <w:rsid w:val="00C25591"/>
    <w:rsid w:val="00C25D30"/>
    <w:rsid w:val="00C274F3"/>
    <w:rsid w:val="00C30833"/>
    <w:rsid w:val="00C318EC"/>
    <w:rsid w:val="00C31C18"/>
    <w:rsid w:val="00C31C32"/>
    <w:rsid w:val="00C31DA9"/>
    <w:rsid w:val="00C32648"/>
    <w:rsid w:val="00C3269D"/>
    <w:rsid w:val="00C335D6"/>
    <w:rsid w:val="00C350AF"/>
    <w:rsid w:val="00C3568D"/>
    <w:rsid w:val="00C35BAF"/>
    <w:rsid w:val="00C367F1"/>
    <w:rsid w:val="00C36A35"/>
    <w:rsid w:val="00C37407"/>
    <w:rsid w:val="00C37EC2"/>
    <w:rsid w:val="00C4009E"/>
    <w:rsid w:val="00C406A2"/>
    <w:rsid w:val="00C40F9A"/>
    <w:rsid w:val="00C41B9A"/>
    <w:rsid w:val="00C41D5E"/>
    <w:rsid w:val="00C42416"/>
    <w:rsid w:val="00C42815"/>
    <w:rsid w:val="00C42C05"/>
    <w:rsid w:val="00C42C7B"/>
    <w:rsid w:val="00C42DA7"/>
    <w:rsid w:val="00C42EFE"/>
    <w:rsid w:val="00C43133"/>
    <w:rsid w:val="00C43DDB"/>
    <w:rsid w:val="00C44071"/>
    <w:rsid w:val="00C44360"/>
    <w:rsid w:val="00C44511"/>
    <w:rsid w:val="00C445B5"/>
    <w:rsid w:val="00C44A7A"/>
    <w:rsid w:val="00C44ECC"/>
    <w:rsid w:val="00C4568B"/>
    <w:rsid w:val="00C45A3F"/>
    <w:rsid w:val="00C45AF4"/>
    <w:rsid w:val="00C46439"/>
    <w:rsid w:val="00C46688"/>
    <w:rsid w:val="00C46F23"/>
    <w:rsid w:val="00C47541"/>
    <w:rsid w:val="00C51054"/>
    <w:rsid w:val="00C52427"/>
    <w:rsid w:val="00C5253F"/>
    <w:rsid w:val="00C529AE"/>
    <w:rsid w:val="00C52EE7"/>
    <w:rsid w:val="00C5319D"/>
    <w:rsid w:val="00C5335D"/>
    <w:rsid w:val="00C5338D"/>
    <w:rsid w:val="00C5412F"/>
    <w:rsid w:val="00C541E2"/>
    <w:rsid w:val="00C543BB"/>
    <w:rsid w:val="00C5449B"/>
    <w:rsid w:val="00C54FE2"/>
    <w:rsid w:val="00C55BA9"/>
    <w:rsid w:val="00C5663D"/>
    <w:rsid w:val="00C56C23"/>
    <w:rsid w:val="00C56F91"/>
    <w:rsid w:val="00C57473"/>
    <w:rsid w:val="00C60B02"/>
    <w:rsid w:val="00C60D0A"/>
    <w:rsid w:val="00C61440"/>
    <w:rsid w:val="00C6147D"/>
    <w:rsid w:val="00C61ABF"/>
    <w:rsid w:val="00C61C62"/>
    <w:rsid w:val="00C620B3"/>
    <w:rsid w:val="00C64DEF"/>
    <w:rsid w:val="00C65080"/>
    <w:rsid w:val="00C656B7"/>
    <w:rsid w:val="00C6661C"/>
    <w:rsid w:val="00C666C9"/>
    <w:rsid w:val="00C6676A"/>
    <w:rsid w:val="00C667A2"/>
    <w:rsid w:val="00C66F57"/>
    <w:rsid w:val="00C674D2"/>
    <w:rsid w:val="00C67C8B"/>
    <w:rsid w:val="00C7009C"/>
    <w:rsid w:val="00C703BF"/>
    <w:rsid w:val="00C704ED"/>
    <w:rsid w:val="00C70F53"/>
    <w:rsid w:val="00C71AC6"/>
    <w:rsid w:val="00C71CB8"/>
    <w:rsid w:val="00C735F5"/>
    <w:rsid w:val="00C7374A"/>
    <w:rsid w:val="00C73DE7"/>
    <w:rsid w:val="00C75A95"/>
    <w:rsid w:val="00C767D5"/>
    <w:rsid w:val="00C77258"/>
    <w:rsid w:val="00C778A0"/>
    <w:rsid w:val="00C77EE4"/>
    <w:rsid w:val="00C808F1"/>
    <w:rsid w:val="00C809A8"/>
    <w:rsid w:val="00C80F05"/>
    <w:rsid w:val="00C81F88"/>
    <w:rsid w:val="00C82168"/>
    <w:rsid w:val="00C82366"/>
    <w:rsid w:val="00C824AF"/>
    <w:rsid w:val="00C82AD1"/>
    <w:rsid w:val="00C83553"/>
    <w:rsid w:val="00C83A3F"/>
    <w:rsid w:val="00C83ADF"/>
    <w:rsid w:val="00C84C47"/>
    <w:rsid w:val="00C84C57"/>
    <w:rsid w:val="00C85828"/>
    <w:rsid w:val="00C85999"/>
    <w:rsid w:val="00C85CBF"/>
    <w:rsid w:val="00C86402"/>
    <w:rsid w:val="00C86EC0"/>
    <w:rsid w:val="00C87007"/>
    <w:rsid w:val="00C870BD"/>
    <w:rsid w:val="00C873D8"/>
    <w:rsid w:val="00C87C96"/>
    <w:rsid w:val="00C91260"/>
    <w:rsid w:val="00C923A1"/>
    <w:rsid w:val="00C92736"/>
    <w:rsid w:val="00C92A89"/>
    <w:rsid w:val="00C92D65"/>
    <w:rsid w:val="00C93046"/>
    <w:rsid w:val="00C93115"/>
    <w:rsid w:val="00C931F8"/>
    <w:rsid w:val="00C9333F"/>
    <w:rsid w:val="00C945C0"/>
    <w:rsid w:val="00C94B38"/>
    <w:rsid w:val="00C94F59"/>
    <w:rsid w:val="00C95334"/>
    <w:rsid w:val="00C956DF"/>
    <w:rsid w:val="00C95BBB"/>
    <w:rsid w:val="00C95E55"/>
    <w:rsid w:val="00C96BC2"/>
    <w:rsid w:val="00C96F39"/>
    <w:rsid w:val="00C9796C"/>
    <w:rsid w:val="00CA00A2"/>
    <w:rsid w:val="00CA04A4"/>
    <w:rsid w:val="00CA1EB1"/>
    <w:rsid w:val="00CA22F4"/>
    <w:rsid w:val="00CA25BE"/>
    <w:rsid w:val="00CA279E"/>
    <w:rsid w:val="00CA2A83"/>
    <w:rsid w:val="00CA50DB"/>
    <w:rsid w:val="00CA56A0"/>
    <w:rsid w:val="00CA5B79"/>
    <w:rsid w:val="00CA5C3D"/>
    <w:rsid w:val="00CA5CC9"/>
    <w:rsid w:val="00CA7132"/>
    <w:rsid w:val="00CA732E"/>
    <w:rsid w:val="00CA7A1F"/>
    <w:rsid w:val="00CA7D89"/>
    <w:rsid w:val="00CB01F1"/>
    <w:rsid w:val="00CB045D"/>
    <w:rsid w:val="00CB0686"/>
    <w:rsid w:val="00CB0D70"/>
    <w:rsid w:val="00CB0ED9"/>
    <w:rsid w:val="00CB1C32"/>
    <w:rsid w:val="00CB1F5E"/>
    <w:rsid w:val="00CB2372"/>
    <w:rsid w:val="00CB2C0C"/>
    <w:rsid w:val="00CB2D77"/>
    <w:rsid w:val="00CB2DF8"/>
    <w:rsid w:val="00CB3724"/>
    <w:rsid w:val="00CB3CDC"/>
    <w:rsid w:val="00CB49CF"/>
    <w:rsid w:val="00CB5B96"/>
    <w:rsid w:val="00CB6298"/>
    <w:rsid w:val="00CB7317"/>
    <w:rsid w:val="00CB7F30"/>
    <w:rsid w:val="00CC024B"/>
    <w:rsid w:val="00CC0BD7"/>
    <w:rsid w:val="00CC0FDC"/>
    <w:rsid w:val="00CC10BE"/>
    <w:rsid w:val="00CC16F4"/>
    <w:rsid w:val="00CC1D55"/>
    <w:rsid w:val="00CC1F3A"/>
    <w:rsid w:val="00CC1F55"/>
    <w:rsid w:val="00CC2691"/>
    <w:rsid w:val="00CC2838"/>
    <w:rsid w:val="00CC2901"/>
    <w:rsid w:val="00CC30B0"/>
    <w:rsid w:val="00CC49A1"/>
    <w:rsid w:val="00CC4D46"/>
    <w:rsid w:val="00CC5890"/>
    <w:rsid w:val="00CC6BC2"/>
    <w:rsid w:val="00CC6C7A"/>
    <w:rsid w:val="00CC6FED"/>
    <w:rsid w:val="00CC719F"/>
    <w:rsid w:val="00CC71E1"/>
    <w:rsid w:val="00CC7219"/>
    <w:rsid w:val="00CD030D"/>
    <w:rsid w:val="00CD0489"/>
    <w:rsid w:val="00CD0E27"/>
    <w:rsid w:val="00CD1C8F"/>
    <w:rsid w:val="00CD2863"/>
    <w:rsid w:val="00CD2A70"/>
    <w:rsid w:val="00CD34FE"/>
    <w:rsid w:val="00CD36DC"/>
    <w:rsid w:val="00CD47B3"/>
    <w:rsid w:val="00CD4D0A"/>
    <w:rsid w:val="00CD4E73"/>
    <w:rsid w:val="00CD56CA"/>
    <w:rsid w:val="00CD6300"/>
    <w:rsid w:val="00CD64E7"/>
    <w:rsid w:val="00CD65D9"/>
    <w:rsid w:val="00CD6792"/>
    <w:rsid w:val="00CD6C86"/>
    <w:rsid w:val="00CD7E29"/>
    <w:rsid w:val="00CE0206"/>
    <w:rsid w:val="00CE02E0"/>
    <w:rsid w:val="00CE057E"/>
    <w:rsid w:val="00CE0B0D"/>
    <w:rsid w:val="00CE2927"/>
    <w:rsid w:val="00CE2B52"/>
    <w:rsid w:val="00CE4E94"/>
    <w:rsid w:val="00CE52C7"/>
    <w:rsid w:val="00CE5C72"/>
    <w:rsid w:val="00CE6FE3"/>
    <w:rsid w:val="00CE7922"/>
    <w:rsid w:val="00CE7DD6"/>
    <w:rsid w:val="00CF03C0"/>
    <w:rsid w:val="00CF068E"/>
    <w:rsid w:val="00CF09B1"/>
    <w:rsid w:val="00CF0BAE"/>
    <w:rsid w:val="00CF1359"/>
    <w:rsid w:val="00CF14F7"/>
    <w:rsid w:val="00CF193A"/>
    <w:rsid w:val="00CF19B2"/>
    <w:rsid w:val="00CF2EE6"/>
    <w:rsid w:val="00CF30A8"/>
    <w:rsid w:val="00CF36A7"/>
    <w:rsid w:val="00CF36E6"/>
    <w:rsid w:val="00CF36F0"/>
    <w:rsid w:val="00CF45A3"/>
    <w:rsid w:val="00CF53C2"/>
    <w:rsid w:val="00CF6005"/>
    <w:rsid w:val="00CF67C8"/>
    <w:rsid w:val="00CF6B08"/>
    <w:rsid w:val="00CF6B9F"/>
    <w:rsid w:val="00CF6D6A"/>
    <w:rsid w:val="00CF7D33"/>
    <w:rsid w:val="00D00539"/>
    <w:rsid w:val="00D00E64"/>
    <w:rsid w:val="00D01068"/>
    <w:rsid w:val="00D012F0"/>
    <w:rsid w:val="00D01ADB"/>
    <w:rsid w:val="00D01F6B"/>
    <w:rsid w:val="00D02C5E"/>
    <w:rsid w:val="00D038AB"/>
    <w:rsid w:val="00D039F2"/>
    <w:rsid w:val="00D03E05"/>
    <w:rsid w:val="00D03E77"/>
    <w:rsid w:val="00D03F2E"/>
    <w:rsid w:val="00D03FF8"/>
    <w:rsid w:val="00D04E9A"/>
    <w:rsid w:val="00D057C8"/>
    <w:rsid w:val="00D0601C"/>
    <w:rsid w:val="00D060E7"/>
    <w:rsid w:val="00D066B0"/>
    <w:rsid w:val="00D06E9F"/>
    <w:rsid w:val="00D0701B"/>
    <w:rsid w:val="00D076EC"/>
    <w:rsid w:val="00D07C25"/>
    <w:rsid w:val="00D1060C"/>
    <w:rsid w:val="00D10CFD"/>
    <w:rsid w:val="00D10F77"/>
    <w:rsid w:val="00D10FAC"/>
    <w:rsid w:val="00D11059"/>
    <w:rsid w:val="00D110BB"/>
    <w:rsid w:val="00D1113C"/>
    <w:rsid w:val="00D11325"/>
    <w:rsid w:val="00D1171B"/>
    <w:rsid w:val="00D11CE8"/>
    <w:rsid w:val="00D121F4"/>
    <w:rsid w:val="00D12689"/>
    <w:rsid w:val="00D12B7E"/>
    <w:rsid w:val="00D1358E"/>
    <w:rsid w:val="00D13F69"/>
    <w:rsid w:val="00D14095"/>
    <w:rsid w:val="00D14166"/>
    <w:rsid w:val="00D156E9"/>
    <w:rsid w:val="00D15D26"/>
    <w:rsid w:val="00D16615"/>
    <w:rsid w:val="00D166DF"/>
    <w:rsid w:val="00D17F4C"/>
    <w:rsid w:val="00D20290"/>
    <w:rsid w:val="00D20560"/>
    <w:rsid w:val="00D205BE"/>
    <w:rsid w:val="00D21190"/>
    <w:rsid w:val="00D211BF"/>
    <w:rsid w:val="00D21294"/>
    <w:rsid w:val="00D219B7"/>
    <w:rsid w:val="00D21DE8"/>
    <w:rsid w:val="00D21EFC"/>
    <w:rsid w:val="00D2296F"/>
    <w:rsid w:val="00D23537"/>
    <w:rsid w:val="00D235BA"/>
    <w:rsid w:val="00D2364C"/>
    <w:rsid w:val="00D23711"/>
    <w:rsid w:val="00D24C5D"/>
    <w:rsid w:val="00D24CBF"/>
    <w:rsid w:val="00D25053"/>
    <w:rsid w:val="00D2522A"/>
    <w:rsid w:val="00D252E7"/>
    <w:rsid w:val="00D25B39"/>
    <w:rsid w:val="00D26C68"/>
    <w:rsid w:val="00D2749C"/>
    <w:rsid w:val="00D30392"/>
    <w:rsid w:val="00D3052F"/>
    <w:rsid w:val="00D305E8"/>
    <w:rsid w:val="00D307E4"/>
    <w:rsid w:val="00D30FB8"/>
    <w:rsid w:val="00D317E0"/>
    <w:rsid w:val="00D31BC1"/>
    <w:rsid w:val="00D322C2"/>
    <w:rsid w:val="00D3268D"/>
    <w:rsid w:val="00D32F5A"/>
    <w:rsid w:val="00D33AB1"/>
    <w:rsid w:val="00D33DB5"/>
    <w:rsid w:val="00D34749"/>
    <w:rsid w:val="00D34B9E"/>
    <w:rsid w:val="00D3525D"/>
    <w:rsid w:val="00D35638"/>
    <w:rsid w:val="00D40FFB"/>
    <w:rsid w:val="00D410B1"/>
    <w:rsid w:val="00D418B5"/>
    <w:rsid w:val="00D4235F"/>
    <w:rsid w:val="00D42F6D"/>
    <w:rsid w:val="00D43040"/>
    <w:rsid w:val="00D43333"/>
    <w:rsid w:val="00D44104"/>
    <w:rsid w:val="00D4490C"/>
    <w:rsid w:val="00D46F1B"/>
    <w:rsid w:val="00D472F6"/>
    <w:rsid w:val="00D47DDA"/>
    <w:rsid w:val="00D47FCC"/>
    <w:rsid w:val="00D50CAF"/>
    <w:rsid w:val="00D51860"/>
    <w:rsid w:val="00D51BEF"/>
    <w:rsid w:val="00D51CF5"/>
    <w:rsid w:val="00D527EE"/>
    <w:rsid w:val="00D528BC"/>
    <w:rsid w:val="00D52E25"/>
    <w:rsid w:val="00D52ED0"/>
    <w:rsid w:val="00D542AA"/>
    <w:rsid w:val="00D54631"/>
    <w:rsid w:val="00D5476B"/>
    <w:rsid w:val="00D54E94"/>
    <w:rsid w:val="00D54F20"/>
    <w:rsid w:val="00D5570A"/>
    <w:rsid w:val="00D576FE"/>
    <w:rsid w:val="00D60233"/>
    <w:rsid w:val="00D60339"/>
    <w:rsid w:val="00D60E24"/>
    <w:rsid w:val="00D615E2"/>
    <w:rsid w:val="00D627E4"/>
    <w:rsid w:val="00D627FA"/>
    <w:rsid w:val="00D63438"/>
    <w:rsid w:val="00D64794"/>
    <w:rsid w:val="00D66065"/>
    <w:rsid w:val="00D66745"/>
    <w:rsid w:val="00D66AFA"/>
    <w:rsid w:val="00D66C76"/>
    <w:rsid w:val="00D66F5C"/>
    <w:rsid w:val="00D67294"/>
    <w:rsid w:val="00D6767B"/>
    <w:rsid w:val="00D67C66"/>
    <w:rsid w:val="00D70526"/>
    <w:rsid w:val="00D70C74"/>
    <w:rsid w:val="00D712AF"/>
    <w:rsid w:val="00D71428"/>
    <w:rsid w:val="00D72598"/>
    <w:rsid w:val="00D729A3"/>
    <w:rsid w:val="00D72C83"/>
    <w:rsid w:val="00D72EB2"/>
    <w:rsid w:val="00D7346B"/>
    <w:rsid w:val="00D7354A"/>
    <w:rsid w:val="00D7378C"/>
    <w:rsid w:val="00D73FB4"/>
    <w:rsid w:val="00D74039"/>
    <w:rsid w:val="00D74106"/>
    <w:rsid w:val="00D74B02"/>
    <w:rsid w:val="00D751A4"/>
    <w:rsid w:val="00D7540A"/>
    <w:rsid w:val="00D75715"/>
    <w:rsid w:val="00D7587E"/>
    <w:rsid w:val="00D75957"/>
    <w:rsid w:val="00D75C21"/>
    <w:rsid w:val="00D75CAC"/>
    <w:rsid w:val="00D761BD"/>
    <w:rsid w:val="00D7642A"/>
    <w:rsid w:val="00D767FB"/>
    <w:rsid w:val="00D76E91"/>
    <w:rsid w:val="00D77420"/>
    <w:rsid w:val="00D7787C"/>
    <w:rsid w:val="00D7799E"/>
    <w:rsid w:val="00D77A4B"/>
    <w:rsid w:val="00D77DBF"/>
    <w:rsid w:val="00D800C2"/>
    <w:rsid w:val="00D80B34"/>
    <w:rsid w:val="00D80FF5"/>
    <w:rsid w:val="00D8109A"/>
    <w:rsid w:val="00D81C20"/>
    <w:rsid w:val="00D82626"/>
    <w:rsid w:val="00D82BEE"/>
    <w:rsid w:val="00D82DF6"/>
    <w:rsid w:val="00D82DFC"/>
    <w:rsid w:val="00D83E9C"/>
    <w:rsid w:val="00D83FBA"/>
    <w:rsid w:val="00D84461"/>
    <w:rsid w:val="00D84C47"/>
    <w:rsid w:val="00D853F0"/>
    <w:rsid w:val="00D85B72"/>
    <w:rsid w:val="00D860ED"/>
    <w:rsid w:val="00D86569"/>
    <w:rsid w:val="00D87903"/>
    <w:rsid w:val="00D9037B"/>
    <w:rsid w:val="00D9091C"/>
    <w:rsid w:val="00D909E3"/>
    <w:rsid w:val="00D91860"/>
    <w:rsid w:val="00D91B4B"/>
    <w:rsid w:val="00D91BDF"/>
    <w:rsid w:val="00D91E32"/>
    <w:rsid w:val="00D920AD"/>
    <w:rsid w:val="00D921B7"/>
    <w:rsid w:val="00D929CC"/>
    <w:rsid w:val="00D92A3C"/>
    <w:rsid w:val="00D93B7A"/>
    <w:rsid w:val="00D93ED4"/>
    <w:rsid w:val="00D9453A"/>
    <w:rsid w:val="00D95212"/>
    <w:rsid w:val="00D9569A"/>
    <w:rsid w:val="00D963EE"/>
    <w:rsid w:val="00D96722"/>
    <w:rsid w:val="00D97F63"/>
    <w:rsid w:val="00DA0E6F"/>
    <w:rsid w:val="00DA0EB8"/>
    <w:rsid w:val="00DA1100"/>
    <w:rsid w:val="00DA1BE0"/>
    <w:rsid w:val="00DA26DB"/>
    <w:rsid w:val="00DA2BD6"/>
    <w:rsid w:val="00DA2D5D"/>
    <w:rsid w:val="00DA498F"/>
    <w:rsid w:val="00DA4FC0"/>
    <w:rsid w:val="00DA5816"/>
    <w:rsid w:val="00DA63A9"/>
    <w:rsid w:val="00DA641F"/>
    <w:rsid w:val="00DA7047"/>
    <w:rsid w:val="00DA7C87"/>
    <w:rsid w:val="00DA7CFE"/>
    <w:rsid w:val="00DB10A3"/>
    <w:rsid w:val="00DB19C6"/>
    <w:rsid w:val="00DB26F0"/>
    <w:rsid w:val="00DB4C08"/>
    <w:rsid w:val="00DB569A"/>
    <w:rsid w:val="00DB5712"/>
    <w:rsid w:val="00DB5829"/>
    <w:rsid w:val="00DB6451"/>
    <w:rsid w:val="00DB6C4B"/>
    <w:rsid w:val="00DC0647"/>
    <w:rsid w:val="00DC0709"/>
    <w:rsid w:val="00DC0BB3"/>
    <w:rsid w:val="00DC2583"/>
    <w:rsid w:val="00DC2933"/>
    <w:rsid w:val="00DC2E00"/>
    <w:rsid w:val="00DC3954"/>
    <w:rsid w:val="00DC3FD5"/>
    <w:rsid w:val="00DC50FA"/>
    <w:rsid w:val="00DC5B65"/>
    <w:rsid w:val="00DC6241"/>
    <w:rsid w:val="00DC6C26"/>
    <w:rsid w:val="00DC7019"/>
    <w:rsid w:val="00DC7119"/>
    <w:rsid w:val="00DC7234"/>
    <w:rsid w:val="00DC76D6"/>
    <w:rsid w:val="00DC7815"/>
    <w:rsid w:val="00DC7D9A"/>
    <w:rsid w:val="00DD0643"/>
    <w:rsid w:val="00DD14BE"/>
    <w:rsid w:val="00DD17D0"/>
    <w:rsid w:val="00DD1AED"/>
    <w:rsid w:val="00DD2617"/>
    <w:rsid w:val="00DD2853"/>
    <w:rsid w:val="00DD2F40"/>
    <w:rsid w:val="00DD304C"/>
    <w:rsid w:val="00DD3783"/>
    <w:rsid w:val="00DD4176"/>
    <w:rsid w:val="00DD4427"/>
    <w:rsid w:val="00DD5566"/>
    <w:rsid w:val="00DD65AE"/>
    <w:rsid w:val="00DD65E6"/>
    <w:rsid w:val="00DD69BE"/>
    <w:rsid w:val="00DD77D0"/>
    <w:rsid w:val="00DD7CED"/>
    <w:rsid w:val="00DE0017"/>
    <w:rsid w:val="00DE0802"/>
    <w:rsid w:val="00DE086E"/>
    <w:rsid w:val="00DE0A05"/>
    <w:rsid w:val="00DE128E"/>
    <w:rsid w:val="00DE199C"/>
    <w:rsid w:val="00DE1A0C"/>
    <w:rsid w:val="00DE1E10"/>
    <w:rsid w:val="00DE228E"/>
    <w:rsid w:val="00DE24ED"/>
    <w:rsid w:val="00DE3155"/>
    <w:rsid w:val="00DE35AF"/>
    <w:rsid w:val="00DE36B4"/>
    <w:rsid w:val="00DE3B7B"/>
    <w:rsid w:val="00DE3C9D"/>
    <w:rsid w:val="00DE3CC9"/>
    <w:rsid w:val="00DE4B9F"/>
    <w:rsid w:val="00DE5A01"/>
    <w:rsid w:val="00DE5FE6"/>
    <w:rsid w:val="00DE636C"/>
    <w:rsid w:val="00DE69A9"/>
    <w:rsid w:val="00DE6B19"/>
    <w:rsid w:val="00DE6F68"/>
    <w:rsid w:val="00DE7910"/>
    <w:rsid w:val="00DE7EC1"/>
    <w:rsid w:val="00DF0089"/>
    <w:rsid w:val="00DF0414"/>
    <w:rsid w:val="00DF14D7"/>
    <w:rsid w:val="00DF1F78"/>
    <w:rsid w:val="00DF232C"/>
    <w:rsid w:val="00DF2B07"/>
    <w:rsid w:val="00DF2D84"/>
    <w:rsid w:val="00DF3023"/>
    <w:rsid w:val="00DF313F"/>
    <w:rsid w:val="00DF33DC"/>
    <w:rsid w:val="00DF343F"/>
    <w:rsid w:val="00DF3641"/>
    <w:rsid w:val="00DF39EE"/>
    <w:rsid w:val="00DF4F37"/>
    <w:rsid w:val="00DF53A9"/>
    <w:rsid w:val="00DF5B5F"/>
    <w:rsid w:val="00DF5B78"/>
    <w:rsid w:val="00DF7AE3"/>
    <w:rsid w:val="00DF7CBF"/>
    <w:rsid w:val="00E00D10"/>
    <w:rsid w:val="00E00E41"/>
    <w:rsid w:val="00E024C6"/>
    <w:rsid w:val="00E02949"/>
    <w:rsid w:val="00E03242"/>
    <w:rsid w:val="00E032FB"/>
    <w:rsid w:val="00E03628"/>
    <w:rsid w:val="00E03DE8"/>
    <w:rsid w:val="00E03F3B"/>
    <w:rsid w:val="00E04579"/>
    <w:rsid w:val="00E04B2A"/>
    <w:rsid w:val="00E054AA"/>
    <w:rsid w:val="00E05E5F"/>
    <w:rsid w:val="00E0603F"/>
    <w:rsid w:val="00E0670A"/>
    <w:rsid w:val="00E06AD4"/>
    <w:rsid w:val="00E10170"/>
    <w:rsid w:val="00E101A2"/>
    <w:rsid w:val="00E10B50"/>
    <w:rsid w:val="00E10DC4"/>
    <w:rsid w:val="00E11830"/>
    <w:rsid w:val="00E1253C"/>
    <w:rsid w:val="00E1260B"/>
    <w:rsid w:val="00E12AC6"/>
    <w:rsid w:val="00E13794"/>
    <w:rsid w:val="00E13BD8"/>
    <w:rsid w:val="00E13DBD"/>
    <w:rsid w:val="00E1400C"/>
    <w:rsid w:val="00E144AE"/>
    <w:rsid w:val="00E154EE"/>
    <w:rsid w:val="00E16199"/>
    <w:rsid w:val="00E168C3"/>
    <w:rsid w:val="00E2053D"/>
    <w:rsid w:val="00E20E15"/>
    <w:rsid w:val="00E21382"/>
    <w:rsid w:val="00E21853"/>
    <w:rsid w:val="00E21C4D"/>
    <w:rsid w:val="00E222EC"/>
    <w:rsid w:val="00E23781"/>
    <w:rsid w:val="00E23AA2"/>
    <w:rsid w:val="00E2414E"/>
    <w:rsid w:val="00E241BB"/>
    <w:rsid w:val="00E25076"/>
    <w:rsid w:val="00E2552A"/>
    <w:rsid w:val="00E25628"/>
    <w:rsid w:val="00E26A54"/>
    <w:rsid w:val="00E26D7D"/>
    <w:rsid w:val="00E27E81"/>
    <w:rsid w:val="00E307CA"/>
    <w:rsid w:val="00E312C0"/>
    <w:rsid w:val="00E32409"/>
    <w:rsid w:val="00E325C3"/>
    <w:rsid w:val="00E3321A"/>
    <w:rsid w:val="00E33668"/>
    <w:rsid w:val="00E339B0"/>
    <w:rsid w:val="00E33E2D"/>
    <w:rsid w:val="00E349B0"/>
    <w:rsid w:val="00E34FC9"/>
    <w:rsid w:val="00E3517C"/>
    <w:rsid w:val="00E35A3D"/>
    <w:rsid w:val="00E35DF1"/>
    <w:rsid w:val="00E368AD"/>
    <w:rsid w:val="00E37D29"/>
    <w:rsid w:val="00E37E9E"/>
    <w:rsid w:val="00E37EC8"/>
    <w:rsid w:val="00E40811"/>
    <w:rsid w:val="00E40CAE"/>
    <w:rsid w:val="00E41544"/>
    <w:rsid w:val="00E41DC3"/>
    <w:rsid w:val="00E42494"/>
    <w:rsid w:val="00E42988"/>
    <w:rsid w:val="00E42D7F"/>
    <w:rsid w:val="00E431B8"/>
    <w:rsid w:val="00E43527"/>
    <w:rsid w:val="00E4355A"/>
    <w:rsid w:val="00E43911"/>
    <w:rsid w:val="00E44526"/>
    <w:rsid w:val="00E44750"/>
    <w:rsid w:val="00E44B7C"/>
    <w:rsid w:val="00E44BF8"/>
    <w:rsid w:val="00E455A5"/>
    <w:rsid w:val="00E45EF8"/>
    <w:rsid w:val="00E45F9D"/>
    <w:rsid w:val="00E4600C"/>
    <w:rsid w:val="00E46388"/>
    <w:rsid w:val="00E47554"/>
    <w:rsid w:val="00E475BE"/>
    <w:rsid w:val="00E47A16"/>
    <w:rsid w:val="00E47B24"/>
    <w:rsid w:val="00E47B3D"/>
    <w:rsid w:val="00E508C0"/>
    <w:rsid w:val="00E50EFF"/>
    <w:rsid w:val="00E516D5"/>
    <w:rsid w:val="00E52A0B"/>
    <w:rsid w:val="00E52BDE"/>
    <w:rsid w:val="00E53242"/>
    <w:rsid w:val="00E53585"/>
    <w:rsid w:val="00E536CF"/>
    <w:rsid w:val="00E537D8"/>
    <w:rsid w:val="00E5412D"/>
    <w:rsid w:val="00E54B1B"/>
    <w:rsid w:val="00E5520A"/>
    <w:rsid w:val="00E556F5"/>
    <w:rsid w:val="00E557EE"/>
    <w:rsid w:val="00E55EA7"/>
    <w:rsid w:val="00E56081"/>
    <w:rsid w:val="00E57531"/>
    <w:rsid w:val="00E57C88"/>
    <w:rsid w:val="00E60AD8"/>
    <w:rsid w:val="00E60EA5"/>
    <w:rsid w:val="00E61327"/>
    <w:rsid w:val="00E615F9"/>
    <w:rsid w:val="00E62377"/>
    <w:rsid w:val="00E62F11"/>
    <w:rsid w:val="00E63023"/>
    <w:rsid w:val="00E63A3B"/>
    <w:rsid w:val="00E64683"/>
    <w:rsid w:val="00E65BFA"/>
    <w:rsid w:val="00E65EE7"/>
    <w:rsid w:val="00E65FF3"/>
    <w:rsid w:val="00E6624B"/>
    <w:rsid w:val="00E66B70"/>
    <w:rsid w:val="00E66B75"/>
    <w:rsid w:val="00E66B87"/>
    <w:rsid w:val="00E6716D"/>
    <w:rsid w:val="00E677BF"/>
    <w:rsid w:val="00E7013D"/>
    <w:rsid w:val="00E714B7"/>
    <w:rsid w:val="00E71B83"/>
    <w:rsid w:val="00E7264E"/>
    <w:rsid w:val="00E73B59"/>
    <w:rsid w:val="00E73F96"/>
    <w:rsid w:val="00E7403D"/>
    <w:rsid w:val="00E747DB"/>
    <w:rsid w:val="00E75941"/>
    <w:rsid w:val="00E75C84"/>
    <w:rsid w:val="00E76244"/>
    <w:rsid w:val="00E77161"/>
    <w:rsid w:val="00E778B1"/>
    <w:rsid w:val="00E77D5D"/>
    <w:rsid w:val="00E77DBD"/>
    <w:rsid w:val="00E77EC0"/>
    <w:rsid w:val="00E80509"/>
    <w:rsid w:val="00E80533"/>
    <w:rsid w:val="00E80978"/>
    <w:rsid w:val="00E811F9"/>
    <w:rsid w:val="00E818F9"/>
    <w:rsid w:val="00E82228"/>
    <w:rsid w:val="00E827EC"/>
    <w:rsid w:val="00E835D7"/>
    <w:rsid w:val="00E83C01"/>
    <w:rsid w:val="00E83D37"/>
    <w:rsid w:val="00E84F30"/>
    <w:rsid w:val="00E85106"/>
    <w:rsid w:val="00E853B7"/>
    <w:rsid w:val="00E860C5"/>
    <w:rsid w:val="00E86219"/>
    <w:rsid w:val="00E863BB"/>
    <w:rsid w:val="00E86545"/>
    <w:rsid w:val="00E869AE"/>
    <w:rsid w:val="00E875EC"/>
    <w:rsid w:val="00E87D57"/>
    <w:rsid w:val="00E87EA2"/>
    <w:rsid w:val="00E902CE"/>
    <w:rsid w:val="00E9054F"/>
    <w:rsid w:val="00E90558"/>
    <w:rsid w:val="00E91235"/>
    <w:rsid w:val="00E91ECF"/>
    <w:rsid w:val="00E91FBE"/>
    <w:rsid w:val="00E9250C"/>
    <w:rsid w:val="00E934B8"/>
    <w:rsid w:val="00E944C4"/>
    <w:rsid w:val="00E947A3"/>
    <w:rsid w:val="00E94E1D"/>
    <w:rsid w:val="00E954FD"/>
    <w:rsid w:val="00E959B9"/>
    <w:rsid w:val="00E95B4E"/>
    <w:rsid w:val="00E96AD8"/>
    <w:rsid w:val="00E96B9B"/>
    <w:rsid w:val="00E970F5"/>
    <w:rsid w:val="00E97546"/>
    <w:rsid w:val="00E977B6"/>
    <w:rsid w:val="00EA0486"/>
    <w:rsid w:val="00EA0B04"/>
    <w:rsid w:val="00EA127F"/>
    <w:rsid w:val="00EA2CE6"/>
    <w:rsid w:val="00EA3084"/>
    <w:rsid w:val="00EA3601"/>
    <w:rsid w:val="00EA3C9F"/>
    <w:rsid w:val="00EA4F9F"/>
    <w:rsid w:val="00EA509A"/>
    <w:rsid w:val="00EA557B"/>
    <w:rsid w:val="00EA5BBE"/>
    <w:rsid w:val="00EA5DF2"/>
    <w:rsid w:val="00EA689E"/>
    <w:rsid w:val="00EA6C17"/>
    <w:rsid w:val="00EA7725"/>
    <w:rsid w:val="00EA7B66"/>
    <w:rsid w:val="00EB034E"/>
    <w:rsid w:val="00EB03E8"/>
    <w:rsid w:val="00EB097F"/>
    <w:rsid w:val="00EB09ED"/>
    <w:rsid w:val="00EB0B43"/>
    <w:rsid w:val="00EB0E02"/>
    <w:rsid w:val="00EB0E82"/>
    <w:rsid w:val="00EB12D1"/>
    <w:rsid w:val="00EB19A4"/>
    <w:rsid w:val="00EB2A03"/>
    <w:rsid w:val="00EB3E49"/>
    <w:rsid w:val="00EB426B"/>
    <w:rsid w:val="00EB4284"/>
    <w:rsid w:val="00EB467E"/>
    <w:rsid w:val="00EB4A04"/>
    <w:rsid w:val="00EB52AA"/>
    <w:rsid w:val="00EB673B"/>
    <w:rsid w:val="00EC080D"/>
    <w:rsid w:val="00EC1354"/>
    <w:rsid w:val="00EC21B8"/>
    <w:rsid w:val="00EC2789"/>
    <w:rsid w:val="00EC2F91"/>
    <w:rsid w:val="00EC4AFB"/>
    <w:rsid w:val="00EC4D6E"/>
    <w:rsid w:val="00EC51B1"/>
    <w:rsid w:val="00EC55AE"/>
    <w:rsid w:val="00EC57DC"/>
    <w:rsid w:val="00EC5883"/>
    <w:rsid w:val="00EC5A09"/>
    <w:rsid w:val="00EC7441"/>
    <w:rsid w:val="00EC7739"/>
    <w:rsid w:val="00EC79B4"/>
    <w:rsid w:val="00EC79E9"/>
    <w:rsid w:val="00EC7AE8"/>
    <w:rsid w:val="00ED0B24"/>
    <w:rsid w:val="00ED0C6B"/>
    <w:rsid w:val="00ED1293"/>
    <w:rsid w:val="00ED2E5C"/>
    <w:rsid w:val="00ED3C77"/>
    <w:rsid w:val="00ED3F2F"/>
    <w:rsid w:val="00ED42EC"/>
    <w:rsid w:val="00ED44D4"/>
    <w:rsid w:val="00ED4E70"/>
    <w:rsid w:val="00ED5443"/>
    <w:rsid w:val="00ED5D21"/>
    <w:rsid w:val="00ED5F80"/>
    <w:rsid w:val="00ED6DA5"/>
    <w:rsid w:val="00ED734A"/>
    <w:rsid w:val="00ED7677"/>
    <w:rsid w:val="00ED79AC"/>
    <w:rsid w:val="00EE00A8"/>
    <w:rsid w:val="00EE0497"/>
    <w:rsid w:val="00EE12F5"/>
    <w:rsid w:val="00EE17AD"/>
    <w:rsid w:val="00EE17E3"/>
    <w:rsid w:val="00EE1D86"/>
    <w:rsid w:val="00EE252A"/>
    <w:rsid w:val="00EE26D8"/>
    <w:rsid w:val="00EE2851"/>
    <w:rsid w:val="00EE2D53"/>
    <w:rsid w:val="00EE32AF"/>
    <w:rsid w:val="00EE3B56"/>
    <w:rsid w:val="00EE3D1E"/>
    <w:rsid w:val="00EE5137"/>
    <w:rsid w:val="00EE596A"/>
    <w:rsid w:val="00EE5AB5"/>
    <w:rsid w:val="00EE5BE5"/>
    <w:rsid w:val="00EE6559"/>
    <w:rsid w:val="00EE679E"/>
    <w:rsid w:val="00EE698C"/>
    <w:rsid w:val="00EE6DCE"/>
    <w:rsid w:val="00EE70CE"/>
    <w:rsid w:val="00EF0026"/>
    <w:rsid w:val="00EF04DF"/>
    <w:rsid w:val="00EF0BBA"/>
    <w:rsid w:val="00EF11AD"/>
    <w:rsid w:val="00EF153B"/>
    <w:rsid w:val="00EF2590"/>
    <w:rsid w:val="00EF25BA"/>
    <w:rsid w:val="00EF42A7"/>
    <w:rsid w:val="00EF4867"/>
    <w:rsid w:val="00EF49A2"/>
    <w:rsid w:val="00EF507B"/>
    <w:rsid w:val="00EF523F"/>
    <w:rsid w:val="00EF605F"/>
    <w:rsid w:val="00EF6130"/>
    <w:rsid w:val="00EF6573"/>
    <w:rsid w:val="00EF6C53"/>
    <w:rsid w:val="00EF70BB"/>
    <w:rsid w:val="00EF7E37"/>
    <w:rsid w:val="00F00741"/>
    <w:rsid w:val="00F01332"/>
    <w:rsid w:val="00F01F8F"/>
    <w:rsid w:val="00F026C4"/>
    <w:rsid w:val="00F02BAE"/>
    <w:rsid w:val="00F03448"/>
    <w:rsid w:val="00F039A3"/>
    <w:rsid w:val="00F03C48"/>
    <w:rsid w:val="00F03D13"/>
    <w:rsid w:val="00F04C07"/>
    <w:rsid w:val="00F04F7A"/>
    <w:rsid w:val="00F056CE"/>
    <w:rsid w:val="00F05EB9"/>
    <w:rsid w:val="00F0610F"/>
    <w:rsid w:val="00F07017"/>
    <w:rsid w:val="00F07702"/>
    <w:rsid w:val="00F079B2"/>
    <w:rsid w:val="00F10000"/>
    <w:rsid w:val="00F10729"/>
    <w:rsid w:val="00F109F2"/>
    <w:rsid w:val="00F10A62"/>
    <w:rsid w:val="00F1155F"/>
    <w:rsid w:val="00F11953"/>
    <w:rsid w:val="00F11B87"/>
    <w:rsid w:val="00F12126"/>
    <w:rsid w:val="00F12D59"/>
    <w:rsid w:val="00F13180"/>
    <w:rsid w:val="00F1360F"/>
    <w:rsid w:val="00F14138"/>
    <w:rsid w:val="00F1470F"/>
    <w:rsid w:val="00F1492E"/>
    <w:rsid w:val="00F15093"/>
    <w:rsid w:val="00F15392"/>
    <w:rsid w:val="00F15DC0"/>
    <w:rsid w:val="00F1611B"/>
    <w:rsid w:val="00F1627A"/>
    <w:rsid w:val="00F169D3"/>
    <w:rsid w:val="00F16A6F"/>
    <w:rsid w:val="00F16ACE"/>
    <w:rsid w:val="00F1712A"/>
    <w:rsid w:val="00F172B0"/>
    <w:rsid w:val="00F173B8"/>
    <w:rsid w:val="00F175EC"/>
    <w:rsid w:val="00F17943"/>
    <w:rsid w:val="00F200AA"/>
    <w:rsid w:val="00F204D1"/>
    <w:rsid w:val="00F2076B"/>
    <w:rsid w:val="00F20CF4"/>
    <w:rsid w:val="00F21E79"/>
    <w:rsid w:val="00F22070"/>
    <w:rsid w:val="00F220EF"/>
    <w:rsid w:val="00F221D4"/>
    <w:rsid w:val="00F22949"/>
    <w:rsid w:val="00F22A88"/>
    <w:rsid w:val="00F2331F"/>
    <w:rsid w:val="00F2387D"/>
    <w:rsid w:val="00F24806"/>
    <w:rsid w:val="00F24876"/>
    <w:rsid w:val="00F24900"/>
    <w:rsid w:val="00F24C8E"/>
    <w:rsid w:val="00F252FE"/>
    <w:rsid w:val="00F265EC"/>
    <w:rsid w:val="00F2688A"/>
    <w:rsid w:val="00F269F6"/>
    <w:rsid w:val="00F26A16"/>
    <w:rsid w:val="00F306B2"/>
    <w:rsid w:val="00F30EE7"/>
    <w:rsid w:val="00F311E2"/>
    <w:rsid w:val="00F3121A"/>
    <w:rsid w:val="00F3126A"/>
    <w:rsid w:val="00F31A6F"/>
    <w:rsid w:val="00F31BCB"/>
    <w:rsid w:val="00F31C52"/>
    <w:rsid w:val="00F32B1C"/>
    <w:rsid w:val="00F32FED"/>
    <w:rsid w:val="00F33436"/>
    <w:rsid w:val="00F334E8"/>
    <w:rsid w:val="00F345A4"/>
    <w:rsid w:val="00F34A51"/>
    <w:rsid w:val="00F34CB8"/>
    <w:rsid w:val="00F35741"/>
    <w:rsid w:val="00F3590D"/>
    <w:rsid w:val="00F359A8"/>
    <w:rsid w:val="00F36298"/>
    <w:rsid w:val="00F3648C"/>
    <w:rsid w:val="00F365E6"/>
    <w:rsid w:val="00F36754"/>
    <w:rsid w:val="00F36DA0"/>
    <w:rsid w:val="00F4052B"/>
    <w:rsid w:val="00F405EC"/>
    <w:rsid w:val="00F406C2"/>
    <w:rsid w:val="00F40D65"/>
    <w:rsid w:val="00F413ED"/>
    <w:rsid w:val="00F419BD"/>
    <w:rsid w:val="00F41F20"/>
    <w:rsid w:val="00F4231A"/>
    <w:rsid w:val="00F426E8"/>
    <w:rsid w:val="00F427AC"/>
    <w:rsid w:val="00F43093"/>
    <w:rsid w:val="00F432F5"/>
    <w:rsid w:val="00F43307"/>
    <w:rsid w:val="00F43CDF"/>
    <w:rsid w:val="00F45247"/>
    <w:rsid w:val="00F45EF4"/>
    <w:rsid w:val="00F462D3"/>
    <w:rsid w:val="00F466E3"/>
    <w:rsid w:val="00F46BFF"/>
    <w:rsid w:val="00F47CBE"/>
    <w:rsid w:val="00F47FF4"/>
    <w:rsid w:val="00F510A9"/>
    <w:rsid w:val="00F510DE"/>
    <w:rsid w:val="00F51B43"/>
    <w:rsid w:val="00F51BEB"/>
    <w:rsid w:val="00F5239B"/>
    <w:rsid w:val="00F52CEE"/>
    <w:rsid w:val="00F52E7B"/>
    <w:rsid w:val="00F531D2"/>
    <w:rsid w:val="00F54480"/>
    <w:rsid w:val="00F5513B"/>
    <w:rsid w:val="00F55507"/>
    <w:rsid w:val="00F55E1F"/>
    <w:rsid w:val="00F5615F"/>
    <w:rsid w:val="00F56ABC"/>
    <w:rsid w:val="00F577F7"/>
    <w:rsid w:val="00F579C4"/>
    <w:rsid w:val="00F57AB3"/>
    <w:rsid w:val="00F6120D"/>
    <w:rsid w:val="00F613C9"/>
    <w:rsid w:val="00F616DC"/>
    <w:rsid w:val="00F61953"/>
    <w:rsid w:val="00F62023"/>
    <w:rsid w:val="00F62508"/>
    <w:rsid w:val="00F62B72"/>
    <w:rsid w:val="00F62DB1"/>
    <w:rsid w:val="00F6302A"/>
    <w:rsid w:val="00F630FA"/>
    <w:rsid w:val="00F6371B"/>
    <w:rsid w:val="00F63F55"/>
    <w:rsid w:val="00F6485B"/>
    <w:rsid w:val="00F64F59"/>
    <w:rsid w:val="00F656F1"/>
    <w:rsid w:val="00F66221"/>
    <w:rsid w:val="00F673C9"/>
    <w:rsid w:val="00F675BA"/>
    <w:rsid w:val="00F679E2"/>
    <w:rsid w:val="00F705B8"/>
    <w:rsid w:val="00F715B4"/>
    <w:rsid w:val="00F720A3"/>
    <w:rsid w:val="00F7212C"/>
    <w:rsid w:val="00F7217E"/>
    <w:rsid w:val="00F7244E"/>
    <w:rsid w:val="00F72880"/>
    <w:rsid w:val="00F72B6B"/>
    <w:rsid w:val="00F7367D"/>
    <w:rsid w:val="00F74068"/>
    <w:rsid w:val="00F7499F"/>
    <w:rsid w:val="00F749B2"/>
    <w:rsid w:val="00F75527"/>
    <w:rsid w:val="00F7554A"/>
    <w:rsid w:val="00F763E5"/>
    <w:rsid w:val="00F7642E"/>
    <w:rsid w:val="00F767DB"/>
    <w:rsid w:val="00F77185"/>
    <w:rsid w:val="00F7754E"/>
    <w:rsid w:val="00F77FB5"/>
    <w:rsid w:val="00F8096E"/>
    <w:rsid w:val="00F810C8"/>
    <w:rsid w:val="00F81426"/>
    <w:rsid w:val="00F81D81"/>
    <w:rsid w:val="00F8223C"/>
    <w:rsid w:val="00F8223F"/>
    <w:rsid w:val="00F8231A"/>
    <w:rsid w:val="00F8382B"/>
    <w:rsid w:val="00F83BA8"/>
    <w:rsid w:val="00F83ED3"/>
    <w:rsid w:val="00F84A25"/>
    <w:rsid w:val="00F84A88"/>
    <w:rsid w:val="00F84A96"/>
    <w:rsid w:val="00F8540B"/>
    <w:rsid w:val="00F85474"/>
    <w:rsid w:val="00F85781"/>
    <w:rsid w:val="00F857E8"/>
    <w:rsid w:val="00F85E17"/>
    <w:rsid w:val="00F864EB"/>
    <w:rsid w:val="00F86837"/>
    <w:rsid w:val="00F868FB"/>
    <w:rsid w:val="00F87275"/>
    <w:rsid w:val="00F873F4"/>
    <w:rsid w:val="00F9062A"/>
    <w:rsid w:val="00F91634"/>
    <w:rsid w:val="00F91997"/>
    <w:rsid w:val="00F924B4"/>
    <w:rsid w:val="00F92B0D"/>
    <w:rsid w:val="00F940CA"/>
    <w:rsid w:val="00F9445C"/>
    <w:rsid w:val="00F94710"/>
    <w:rsid w:val="00F94F57"/>
    <w:rsid w:val="00F95BF7"/>
    <w:rsid w:val="00F96430"/>
    <w:rsid w:val="00F967B1"/>
    <w:rsid w:val="00FA1BB7"/>
    <w:rsid w:val="00FA2290"/>
    <w:rsid w:val="00FA2790"/>
    <w:rsid w:val="00FA2FCD"/>
    <w:rsid w:val="00FA36BF"/>
    <w:rsid w:val="00FA3792"/>
    <w:rsid w:val="00FA40B4"/>
    <w:rsid w:val="00FA437F"/>
    <w:rsid w:val="00FA47D1"/>
    <w:rsid w:val="00FA5A78"/>
    <w:rsid w:val="00FA649C"/>
    <w:rsid w:val="00FA6A91"/>
    <w:rsid w:val="00FA7726"/>
    <w:rsid w:val="00FA7971"/>
    <w:rsid w:val="00FB03FC"/>
    <w:rsid w:val="00FB0453"/>
    <w:rsid w:val="00FB04A9"/>
    <w:rsid w:val="00FB0F9F"/>
    <w:rsid w:val="00FB1413"/>
    <w:rsid w:val="00FB15AE"/>
    <w:rsid w:val="00FB1EC5"/>
    <w:rsid w:val="00FB223E"/>
    <w:rsid w:val="00FB2700"/>
    <w:rsid w:val="00FB297F"/>
    <w:rsid w:val="00FB34E4"/>
    <w:rsid w:val="00FB5E74"/>
    <w:rsid w:val="00FB60CE"/>
    <w:rsid w:val="00FB62AA"/>
    <w:rsid w:val="00FB67C0"/>
    <w:rsid w:val="00FC0C90"/>
    <w:rsid w:val="00FC0D95"/>
    <w:rsid w:val="00FC0E1F"/>
    <w:rsid w:val="00FC1BE6"/>
    <w:rsid w:val="00FC1D7B"/>
    <w:rsid w:val="00FC1E4D"/>
    <w:rsid w:val="00FC1EE9"/>
    <w:rsid w:val="00FC2DD4"/>
    <w:rsid w:val="00FC3C60"/>
    <w:rsid w:val="00FC3DF5"/>
    <w:rsid w:val="00FC440E"/>
    <w:rsid w:val="00FC4ACA"/>
    <w:rsid w:val="00FC4D47"/>
    <w:rsid w:val="00FC5173"/>
    <w:rsid w:val="00FC51EB"/>
    <w:rsid w:val="00FC5836"/>
    <w:rsid w:val="00FC60FB"/>
    <w:rsid w:val="00FC6156"/>
    <w:rsid w:val="00FC7042"/>
    <w:rsid w:val="00FD0C92"/>
    <w:rsid w:val="00FD0D8F"/>
    <w:rsid w:val="00FD10D1"/>
    <w:rsid w:val="00FD18A1"/>
    <w:rsid w:val="00FD1999"/>
    <w:rsid w:val="00FD243E"/>
    <w:rsid w:val="00FD2C93"/>
    <w:rsid w:val="00FD2F6F"/>
    <w:rsid w:val="00FD429B"/>
    <w:rsid w:val="00FD47F1"/>
    <w:rsid w:val="00FD4958"/>
    <w:rsid w:val="00FD49D4"/>
    <w:rsid w:val="00FD4B87"/>
    <w:rsid w:val="00FD6344"/>
    <w:rsid w:val="00FD6CDA"/>
    <w:rsid w:val="00FD748D"/>
    <w:rsid w:val="00FD761E"/>
    <w:rsid w:val="00FE05A3"/>
    <w:rsid w:val="00FE07BF"/>
    <w:rsid w:val="00FE10AA"/>
    <w:rsid w:val="00FE12B8"/>
    <w:rsid w:val="00FE1473"/>
    <w:rsid w:val="00FE1656"/>
    <w:rsid w:val="00FE2EB7"/>
    <w:rsid w:val="00FE3045"/>
    <w:rsid w:val="00FE3464"/>
    <w:rsid w:val="00FE34CB"/>
    <w:rsid w:val="00FE3BB4"/>
    <w:rsid w:val="00FE3D10"/>
    <w:rsid w:val="00FE4691"/>
    <w:rsid w:val="00FE4EFA"/>
    <w:rsid w:val="00FE53EB"/>
    <w:rsid w:val="00FE5ABC"/>
    <w:rsid w:val="00FE5B7A"/>
    <w:rsid w:val="00FE5C38"/>
    <w:rsid w:val="00FE6B63"/>
    <w:rsid w:val="00FF0FA6"/>
    <w:rsid w:val="00FF2C41"/>
    <w:rsid w:val="00FF322B"/>
    <w:rsid w:val="00FF3298"/>
    <w:rsid w:val="00FF3BD3"/>
    <w:rsid w:val="00FF3CDE"/>
    <w:rsid w:val="00FF4441"/>
    <w:rsid w:val="00FF44BC"/>
    <w:rsid w:val="00FF45D4"/>
    <w:rsid w:val="00FF4DF5"/>
    <w:rsid w:val="00FF53EE"/>
    <w:rsid w:val="00FF6095"/>
    <w:rsid w:val="00FF61F7"/>
    <w:rsid w:val="00FF64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3C9E39"/>
  <w15:docId w15:val="{A96A5AFE-D41B-4D70-97FC-AEBD8096E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615C1"/>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D16615"/>
    <w:pPr>
      <w:numPr>
        <w:numId w:val="1"/>
      </w:numPr>
      <w:outlineLvl w:val="0"/>
    </w:pPr>
    <w:rPr>
      <w:rFonts w:eastAsia="Times New Roman"/>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unhideWhenUsed/>
    <w:qFormat/>
    <w:rsid w:val="0031708F"/>
    <w:pPr>
      <w:numPr>
        <w:ilvl w:val="1"/>
        <w:numId w:val="1"/>
      </w:numPr>
      <w:outlineLvl w:val="1"/>
    </w:pPr>
    <w:rPr>
      <w:rFonts w:eastAsia="Times New Roman"/>
      <w:b/>
      <w:bCs/>
      <w:sz w:val="24"/>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link w:val="Heading3Char"/>
    <w:unhideWhenUsed/>
    <w:qFormat/>
    <w:rsid w:val="00D16615"/>
    <w:pPr>
      <w:numPr>
        <w:ilvl w:val="2"/>
        <w:numId w:val="1"/>
      </w:numPr>
      <w:jc w:val="left"/>
      <w:outlineLvl w:val="2"/>
    </w:pPr>
    <w:rPr>
      <w:rFonts w:eastAsia="Times New Roman"/>
      <w:u w:val="single"/>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unhideWhenUsed/>
    <w:qFormat/>
    <w:rsid w:val="00D16615"/>
    <w:pPr>
      <w:keepNext/>
      <w:numPr>
        <w:ilvl w:val="3"/>
        <w:numId w:val="1"/>
      </w:numPr>
      <w:spacing w:before="240" w:after="60"/>
      <w:outlineLvl w:val="3"/>
    </w:pPr>
    <w:rPr>
      <w:rFonts w:eastAsia="Times New Roman"/>
      <w:b/>
      <w:bCs/>
      <w:szCs w:val="28"/>
    </w:rPr>
  </w:style>
  <w:style w:type="paragraph" w:styleId="Heading5">
    <w:name w:val="heading 5"/>
    <w:aliases w:val="h5,Heading5"/>
    <w:basedOn w:val="Normal"/>
    <w:next w:val="Normal"/>
    <w:link w:val="Heading5Char"/>
    <w:unhideWhenUsed/>
    <w:qFormat/>
    <w:rsid w:val="00D16615"/>
    <w:pPr>
      <w:numPr>
        <w:ilvl w:val="4"/>
        <w:numId w:val="1"/>
      </w:numPr>
      <w:spacing w:before="240" w:after="60"/>
      <w:outlineLvl w:val="4"/>
    </w:pPr>
    <w:rPr>
      <w:rFonts w:eastAsia="Times New Roman"/>
      <w:b/>
      <w:bCs/>
      <w:i/>
      <w:iCs/>
      <w:sz w:val="26"/>
      <w:szCs w:val="26"/>
    </w:rPr>
  </w:style>
  <w:style w:type="paragraph" w:styleId="Heading6">
    <w:name w:val="heading 6"/>
    <w:basedOn w:val="Normal"/>
    <w:next w:val="Normal"/>
    <w:link w:val="Heading6Char"/>
    <w:unhideWhenUsed/>
    <w:qFormat/>
    <w:rsid w:val="00D16615"/>
    <w:pPr>
      <w:numPr>
        <w:ilvl w:val="5"/>
        <w:numId w:val="1"/>
      </w:numPr>
      <w:spacing w:before="240" w:after="60"/>
      <w:outlineLvl w:val="5"/>
    </w:pPr>
    <w:rPr>
      <w:rFonts w:eastAsia="Times New Roman"/>
      <w:b/>
      <w:bCs/>
    </w:rPr>
  </w:style>
  <w:style w:type="paragraph" w:styleId="Heading7">
    <w:name w:val="heading 7"/>
    <w:basedOn w:val="Normal"/>
    <w:next w:val="Normal"/>
    <w:link w:val="Heading7Char"/>
    <w:unhideWhenUsed/>
    <w:qFormat/>
    <w:rsid w:val="00D16615"/>
    <w:pPr>
      <w:numPr>
        <w:ilvl w:val="6"/>
        <w:numId w:val="1"/>
      </w:numPr>
      <w:spacing w:before="240" w:after="60"/>
      <w:outlineLvl w:val="6"/>
    </w:pPr>
    <w:rPr>
      <w:rFonts w:cs="SimSun"/>
      <w:sz w:val="24"/>
      <w:szCs w:val="24"/>
    </w:rPr>
  </w:style>
  <w:style w:type="paragraph" w:styleId="Heading8">
    <w:name w:val="heading 8"/>
    <w:basedOn w:val="Normal"/>
    <w:next w:val="Normal"/>
    <w:link w:val="Heading8Char"/>
    <w:unhideWhenUsed/>
    <w:qFormat/>
    <w:rsid w:val="00D16615"/>
    <w:pPr>
      <w:numPr>
        <w:ilvl w:val="7"/>
        <w:numId w:val="1"/>
      </w:numPr>
      <w:spacing w:before="240" w:after="60"/>
      <w:outlineLvl w:val="7"/>
    </w:pPr>
    <w:rPr>
      <w:rFonts w:cs="SimSun"/>
      <w:i/>
      <w:iCs/>
      <w:sz w:val="24"/>
      <w:szCs w:val="24"/>
    </w:rPr>
  </w:style>
  <w:style w:type="paragraph" w:styleId="Heading9">
    <w:name w:val="heading 9"/>
    <w:aliases w:val="Figure Heading,FH"/>
    <w:basedOn w:val="Normal"/>
    <w:next w:val="Normal"/>
    <w:link w:val="Heading9Char"/>
    <w:unhideWhenUsed/>
    <w:qFormat/>
    <w:rsid w:val="00D16615"/>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D16615"/>
    <w:rPr>
      <w:rFonts w:ascii="Times New Roman" w:eastAsia="Times New Roman" w:hAnsi="Times New Roman" w:cs="Times New Roman"/>
      <w:b/>
      <w:bCs/>
      <w:sz w:val="28"/>
      <w:szCs w:val="28"/>
      <w:lang w:val="en-GB"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31708F"/>
    <w:rPr>
      <w:rFonts w:ascii="Times New Roman" w:eastAsia="Times New Roman" w:hAnsi="Times New Roman" w:cs="Times New Roman"/>
      <w:b/>
      <w:bCs/>
      <w:sz w:val="24"/>
      <w:lang w:val="en-GB" w:eastAsia="en-US"/>
    </w:rPr>
  </w:style>
  <w:style w:type="character" w:customStyle="1" w:styleId="Heading3Char">
    <w:name w:val="Heading 3 Char"/>
    <w:aliases w:val="Title Char1,h3 Char,no break Char,H3 Char,Underrubrik2 Char,Memo Heading 3 Char,hello Char,Titre 3 Car Char,no break Car Char,H3 Car Char,Underrubrik2 Car Char,h3 Car Char,Memo Heading 3 Car Char,hello Car Char,Heading 3 Char Car Char"/>
    <w:basedOn w:val="DefaultParagraphFont"/>
    <w:link w:val="Heading3"/>
    <w:rsid w:val="00D16615"/>
    <w:rPr>
      <w:rFonts w:ascii="Times New Roman" w:eastAsia="Times New Roman" w:hAnsi="Times New Roman" w:cs="Times New Roman"/>
      <w:u w:val="single"/>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16615"/>
    <w:rPr>
      <w:rFonts w:ascii="Times New Roman" w:eastAsia="Times New Roman" w:hAnsi="Times New Roman" w:cs="Times New Roman"/>
      <w:b/>
      <w:bCs/>
      <w:szCs w:val="28"/>
      <w:lang w:val="en-GB" w:eastAsia="en-US"/>
    </w:rPr>
  </w:style>
  <w:style w:type="character" w:customStyle="1" w:styleId="Heading5Char">
    <w:name w:val="Heading 5 Char"/>
    <w:aliases w:val="h5 Char,Heading5 Char"/>
    <w:basedOn w:val="DefaultParagraphFont"/>
    <w:link w:val="Heading5"/>
    <w:rsid w:val="00D16615"/>
    <w:rPr>
      <w:rFonts w:ascii="Times New Roman" w:eastAsia="Times New Roman" w:hAnsi="Times New Roman" w:cs="Times New Roman"/>
      <w:b/>
      <w:bCs/>
      <w:i/>
      <w:iCs/>
      <w:sz w:val="26"/>
      <w:szCs w:val="26"/>
      <w:lang w:val="en-GB" w:eastAsia="en-US"/>
    </w:rPr>
  </w:style>
  <w:style w:type="character" w:customStyle="1" w:styleId="Heading6Char">
    <w:name w:val="Heading 6 Char"/>
    <w:basedOn w:val="DefaultParagraphFont"/>
    <w:link w:val="Heading6"/>
    <w:rsid w:val="00D16615"/>
    <w:rPr>
      <w:rFonts w:ascii="Times New Roman" w:eastAsia="Times New Roman" w:hAnsi="Times New Roman" w:cs="Times New Roman"/>
      <w:b/>
      <w:bCs/>
      <w:lang w:val="en-GB" w:eastAsia="en-US"/>
    </w:rPr>
  </w:style>
  <w:style w:type="character" w:customStyle="1" w:styleId="Heading7Char">
    <w:name w:val="Heading 7 Char"/>
    <w:basedOn w:val="DefaultParagraphFont"/>
    <w:link w:val="Heading7"/>
    <w:rsid w:val="00D16615"/>
    <w:rPr>
      <w:rFonts w:ascii="Times New Roman" w:hAnsi="Times New Roman" w:cs="SimSun"/>
      <w:sz w:val="24"/>
      <w:szCs w:val="24"/>
      <w:lang w:val="en-GB" w:eastAsia="en-US"/>
    </w:rPr>
  </w:style>
  <w:style w:type="character" w:customStyle="1" w:styleId="Heading8Char">
    <w:name w:val="Heading 8 Char"/>
    <w:basedOn w:val="DefaultParagraphFont"/>
    <w:link w:val="Heading8"/>
    <w:rsid w:val="00D16615"/>
    <w:rPr>
      <w:rFonts w:ascii="Times New Roman" w:hAnsi="Times New Roman" w:cs="SimSun"/>
      <w:i/>
      <w:iCs/>
      <w:sz w:val="24"/>
      <w:szCs w:val="24"/>
      <w:lang w:val="en-GB" w:eastAsia="en-US"/>
    </w:rPr>
  </w:style>
  <w:style w:type="character" w:customStyle="1" w:styleId="Heading9Char">
    <w:name w:val="Heading 9 Char"/>
    <w:aliases w:val="Figure Heading Char,FH Char"/>
    <w:basedOn w:val="DefaultParagraphFont"/>
    <w:link w:val="Heading9"/>
    <w:rsid w:val="00D16615"/>
    <w:rPr>
      <w:rFonts w:ascii="Arial" w:hAnsi="Arial" w:cs="Arial"/>
      <w:lang w:val="en-GB" w:eastAsia="en-US"/>
    </w:rPr>
  </w:style>
  <w:style w:type="paragraph" w:styleId="NormalWeb">
    <w:name w:val="Normal (Web)"/>
    <w:basedOn w:val="Normal"/>
    <w:uiPriority w:val="99"/>
    <w:semiHidden/>
    <w:unhideWhenUsed/>
    <w:rsid w:val="00D16615"/>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styleId="BodyText">
    <w:name w:val="Body Text"/>
    <w:basedOn w:val="Normal"/>
    <w:link w:val="BodyTextChar"/>
    <w:uiPriority w:val="99"/>
    <w:unhideWhenUsed/>
    <w:rsid w:val="00D16615"/>
    <w:rPr>
      <w:sz w:val="20"/>
      <w:szCs w:val="20"/>
    </w:rPr>
  </w:style>
  <w:style w:type="character" w:customStyle="1" w:styleId="BodyTextChar">
    <w:name w:val="Body Text Char"/>
    <w:basedOn w:val="DefaultParagraphFont"/>
    <w:link w:val="BodyText"/>
    <w:uiPriority w:val="99"/>
    <w:rsid w:val="00D16615"/>
    <w:rPr>
      <w:rFonts w:ascii="Times New Roman" w:hAnsi="Times New Roman" w:cs="Times New Roman"/>
      <w:sz w:val="20"/>
      <w:szCs w:val="20"/>
      <w:lang w:val="en-GB" w:eastAsia="en-US"/>
    </w:rPr>
  </w:style>
  <w:style w:type="paragraph" w:styleId="ListParagraph">
    <w:name w:val="List Paragraph"/>
    <w:aliases w:val="- Bullets,Lista1,?? ??,?????,????,列出段落1,中等深浅网格 1 - 着色 21,1st level - Bullet List Paragraph,List Paragraph1,Lettre d'introduction,Paragrafo elenco,Normal bullet 2,Bullet list,Numbered List,Task Body,Viñetas (Inicio Parrafo),リスト段落"/>
    <w:basedOn w:val="Normal"/>
    <w:link w:val="ListParagraphChar1"/>
    <w:uiPriority w:val="34"/>
    <w:qFormat/>
    <w:rsid w:val="00D16615"/>
    <w:pPr>
      <w:ind w:left="720"/>
      <w:contextualSpacing/>
    </w:pPr>
  </w:style>
  <w:style w:type="paragraph" w:customStyle="1" w:styleId="References">
    <w:name w:val="References"/>
    <w:basedOn w:val="Normal"/>
    <w:rsid w:val="00D16615"/>
    <w:pPr>
      <w:widowControl/>
      <w:numPr>
        <w:numId w:val="2"/>
      </w:numPr>
      <w:adjustRightInd/>
      <w:spacing w:after="0"/>
    </w:pPr>
    <w:rPr>
      <w:sz w:val="16"/>
      <w:szCs w:val="16"/>
    </w:rPr>
  </w:style>
  <w:style w:type="character" w:customStyle="1" w:styleId="maintextChar">
    <w:name w:val="main text Char"/>
    <w:basedOn w:val="DefaultParagraphFont"/>
    <w:link w:val="maintext"/>
    <w:locked/>
    <w:rsid w:val="00D16615"/>
    <w:rPr>
      <w:rFonts w:ascii="Malgun Gothic" w:eastAsia="Malgun Gothic" w:hAnsi="Malgun Gothic" w:cs="Batang"/>
      <w:lang w:val="en-GB" w:eastAsia="ko-KR"/>
    </w:rPr>
  </w:style>
  <w:style w:type="paragraph" w:customStyle="1" w:styleId="maintext">
    <w:name w:val="main text"/>
    <w:basedOn w:val="Normal"/>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BalloonText">
    <w:name w:val="Balloon Text"/>
    <w:basedOn w:val="Normal"/>
    <w:link w:val="BalloonTextChar"/>
    <w:uiPriority w:val="99"/>
    <w:semiHidden/>
    <w:unhideWhenUsed/>
    <w:rsid w:val="00F8231A"/>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F8231A"/>
    <w:rPr>
      <w:rFonts w:ascii="Microsoft YaHei UI" w:eastAsia="Microsoft YaHei UI" w:hAnsi="Times New Roman" w:cs="Times New Roman"/>
      <w:sz w:val="18"/>
      <w:szCs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5B027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5B0279"/>
    <w:rPr>
      <w:rFonts w:ascii="Times New Roman" w:hAnsi="Times New Roman" w:cs="Times New Roman"/>
      <w:lang w:val="en-GB" w:eastAsia="en-US"/>
    </w:rPr>
  </w:style>
  <w:style w:type="paragraph" w:styleId="Footer">
    <w:name w:val="footer"/>
    <w:basedOn w:val="Normal"/>
    <w:link w:val="FooterChar"/>
    <w:uiPriority w:val="99"/>
    <w:unhideWhenUsed/>
    <w:rsid w:val="005B0279"/>
    <w:pPr>
      <w:tabs>
        <w:tab w:val="center" w:pos="4320"/>
        <w:tab w:val="right" w:pos="8640"/>
      </w:tabs>
      <w:spacing w:after="0"/>
    </w:pPr>
  </w:style>
  <w:style w:type="character" w:customStyle="1" w:styleId="FooterChar">
    <w:name w:val="Footer Char"/>
    <w:basedOn w:val="DefaultParagraphFont"/>
    <w:link w:val="Footer"/>
    <w:uiPriority w:val="99"/>
    <w:rsid w:val="005B0279"/>
    <w:rPr>
      <w:rFonts w:ascii="Times New Roman" w:hAnsi="Times New Roman" w:cs="Times New Roman"/>
      <w:lang w:val="en-GB" w:eastAsia="en-US"/>
    </w:rPr>
  </w:style>
  <w:style w:type="character" w:styleId="CommentReference">
    <w:name w:val="annotation reference"/>
    <w:basedOn w:val="DefaultParagraphFont"/>
    <w:unhideWhenUsed/>
    <w:qFormat/>
    <w:rsid w:val="00A800DF"/>
    <w:rPr>
      <w:sz w:val="21"/>
      <w:szCs w:val="21"/>
    </w:rPr>
  </w:style>
  <w:style w:type="paragraph" w:styleId="CommentText">
    <w:name w:val="annotation text"/>
    <w:basedOn w:val="Normal"/>
    <w:link w:val="CommentTextChar"/>
    <w:uiPriority w:val="99"/>
    <w:unhideWhenUsed/>
    <w:qFormat/>
    <w:rsid w:val="00A800DF"/>
    <w:pPr>
      <w:jc w:val="left"/>
    </w:pPr>
  </w:style>
  <w:style w:type="character" w:customStyle="1" w:styleId="CommentTextChar">
    <w:name w:val="Comment Text Char"/>
    <w:basedOn w:val="DefaultParagraphFont"/>
    <w:link w:val="CommentText"/>
    <w:uiPriority w:val="99"/>
    <w:qFormat/>
    <w:rsid w:val="00A800DF"/>
    <w:rPr>
      <w:rFonts w:ascii="Times New Roman" w:hAnsi="Times New Roman" w:cs="Times New Roman"/>
      <w:lang w:val="en-GB" w:eastAsia="en-US"/>
    </w:rPr>
  </w:style>
  <w:style w:type="paragraph" w:styleId="CommentSubject">
    <w:name w:val="annotation subject"/>
    <w:basedOn w:val="CommentText"/>
    <w:next w:val="CommentText"/>
    <w:link w:val="CommentSubjectChar"/>
    <w:uiPriority w:val="99"/>
    <w:semiHidden/>
    <w:unhideWhenUsed/>
    <w:rsid w:val="00A800DF"/>
    <w:rPr>
      <w:b/>
      <w:bCs/>
    </w:rPr>
  </w:style>
  <w:style w:type="character" w:customStyle="1" w:styleId="CommentSubjectChar">
    <w:name w:val="Comment Subject Char"/>
    <w:basedOn w:val="CommentTextChar"/>
    <w:link w:val="CommentSubject"/>
    <w:uiPriority w:val="99"/>
    <w:semiHidden/>
    <w:rsid w:val="00A800DF"/>
    <w:rPr>
      <w:rFonts w:ascii="Times New Roman" w:hAnsi="Times New Roman" w:cs="Times New Roman"/>
      <w:b/>
      <w:bCs/>
      <w:lang w:val="en-GB" w:eastAsia="en-US"/>
    </w:rPr>
  </w:style>
  <w:style w:type="paragraph" w:styleId="Revision">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ListParagraphChar1">
    <w:name w:val="List Paragraph Char1"/>
    <w:aliases w:val="- Bullets Char1,Lista1 Char1,?? ?? Char1,????? Char1,???? Char1,列出段落1 Char1,中等深浅网格 1 - 着色 21 Char1,1st level - Bullet List Paragraph Char1,List Paragraph1 Char1,Lettre d'introduction Char1,Paragrafo elenco Char1,Bullet list Char"/>
    <w:link w:val="ListParagraph"/>
    <w:uiPriority w:val="34"/>
    <w:qFormat/>
    <w:rsid w:val="002203A6"/>
    <w:rPr>
      <w:rFonts w:ascii="Times New Roman" w:hAnsi="Times New Roman" w:cs="Times New Roman"/>
      <w:lang w:val="en-GB" w:eastAsia="en-US"/>
    </w:rPr>
  </w:style>
  <w:style w:type="character" w:customStyle="1" w:styleId="normaltextrun1">
    <w:name w:val="normaltextrun1"/>
    <w:basedOn w:val="DefaultParagraphFont"/>
    <w:rsid w:val="00E4600C"/>
  </w:style>
  <w:style w:type="table" w:styleId="TableGrid">
    <w:name w:val="Table Grid"/>
    <w:basedOn w:val="TableNormal"/>
    <w:qFormat/>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link w:val="Caption"/>
    <w:qFormat/>
    <w:rsid w:val="00E00E41"/>
    <w:rPr>
      <w:rFonts w:ascii="Times New Roman" w:eastAsia="SimSun" w:hAnsi="Times New Roman" w:cs="Times New Roman"/>
      <w:b/>
      <w:bCs/>
      <w:kern w:val="2"/>
      <w:sz w:val="20"/>
      <w:szCs w:val="20"/>
      <w:lang w:val="en-GB"/>
    </w:rPr>
  </w:style>
  <w:style w:type="paragraph" w:styleId="Caption">
    <w:name w:val="caption"/>
    <w:basedOn w:val="Normal"/>
    <w:next w:val="Normal"/>
    <w:link w:val="CaptionChar"/>
    <w:qFormat/>
    <w:rsid w:val="00E00E41"/>
    <w:pPr>
      <w:widowControl/>
      <w:snapToGrid w:val="0"/>
      <w:jc w:val="center"/>
    </w:pPr>
    <w:rPr>
      <w:rFonts w:eastAsia="SimSun"/>
      <w:b/>
      <w:bCs/>
      <w:kern w:val="2"/>
      <w:sz w:val="20"/>
      <w:szCs w:val="20"/>
      <w:lang w:eastAsia="zh-CN"/>
    </w:rPr>
  </w:style>
  <w:style w:type="character" w:customStyle="1" w:styleId="resultitem">
    <w:name w:val="resultitem"/>
    <w:basedOn w:val="DefaultParagraphFont"/>
    <w:rsid w:val="00C25D30"/>
  </w:style>
  <w:style w:type="character" w:styleId="Strong">
    <w:name w:val="Strong"/>
    <w:basedOn w:val="DefaultParagraphFont"/>
    <w:uiPriority w:val="22"/>
    <w:qFormat/>
    <w:rsid w:val="009602B4"/>
    <w:rPr>
      <w:b/>
      <w:bCs/>
    </w:rPr>
  </w:style>
  <w:style w:type="paragraph" w:customStyle="1" w:styleId="TH">
    <w:name w:val="TH"/>
    <w:basedOn w:val="Normal"/>
    <w:link w:val="THChar"/>
    <w:qFormat/>
    <w:rsid w:val="000D7AAA"/>
    <w:pPr>
      <w:keepNext/>
      <w:keepLines/>
      <w:widowControl/>
      <w:autoSpaceDE/>
      <w:autoSpaceDN/>
      <w:adjustRightInd/>
      <w:spacing w:before="60" w:after="180"/>
      <w:jc w:val="center"/>
    </w:pPr>
    <w:rPr>
      <w:rFonts w:ascii="Arial" w:eastAsia="MS Mincho" w:hAnsi="Arial"/>
      <w:b/>
      <w:sz w:val="20"/>
      <w:szCs w:val="20"/>
    </w:rPr>
  </w:style>
  <w:style w:type="paragraph" w:customStyle="1" w:styleId="PL">
    <w:name w:val="PL"/>
    <w:link w:val="PLChar"/>
    <w:qFormat/>
    <w:rsid w:val="000D7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0D7AAA"/>
    <w:rPr>
      <w:rFonts w:ascii="Courier New" w:eastAsia="Batang" w:hAnsi="Courier New" w:cs="Times New Roman"/>
      <w:noProof/>
      <w:sz w:val="16"/>
      <w:szCs w:val="20"/>
      <w:shd w:val="clear" w:color="auto" w:fill="E6E6E6"/>
      <w:lang w:val="en-GB" w:eastAsia="sv-SE"/>
    </w:rPr>
  </w:style>
  <w:style w:type="character" w:customStyle="1" w:styleId="THChar">
    <w:name w:val="TH Char"/>
    <w:link w:val="TH"/>
    <w:qFormat/>
    <w:rsid w:val="000D7AAA"/>
    <w:rPr>
      <w:rFonts w:ascii="Arial" w:eastAsia="MS Mincho" w:hAnsi="Arial" w:cs="Times New Roman"/>
      <w:b/>
      <w:sz w:val="20"/>
      <w:szCs w:val="20"/>
      <w:lang w:val="en-GB" w:eastAsia="en-US"/>
    </w:rPr>
  </w:style>
  <w:style w:type="character" w:styleId="Emphasis">
    <w:name w:val="Emphasis"/>
    <w:basedOn w:val="DefaultParagraphFont"/>
    <w:uiPriority w:val="20"/>
    <w:qFormat/>
    <w:rsid w:val="00DB5829"/>
    <w:rPr>
      <w:i/>
      <w:iCs/>
    </w:rPr>
  </w:style>
  <w:style w:type="paragraph" w:customStyle="1" w:styleId="TAH">
    <w:name w:val="TAH"/>
    <w:basedOn w:val="TAC"/>
    <w:link w:val="TAHCar"/>
    <w:qFormat/>
    <w:rsid w:val="00C824AF"/>
    <w:rPr>
      <w:b/>
    </w:rPr>
  </w:style>
  <w:style w:type="paragraph" w:customStyle="1" w:styleId="TAC">
    <w:name w:val="TAC"/>
    <w:basedOn w:val="Normal"/>
    <w:link w:val="TACChar"/>
    <w:qFormat/>
    <w:rsid w:val="00C824AF"/>
    <w:pPr>
      <w:keepNext/>
      <w:keepLines/>
      <w:widowControl/>
      <w:overflowPunct w:val="0"/>
      <w:spacing w:after="0"/>
      <w:jc w:val="center"/>
      <w:textAlignment w:val="baseline"/>
    </w:pPr>
    <w:rPr>
      <w:rFonts w:ascii="Arial" w:eastAsia="SimSun" w:hAnsi="Arial"/>
      <w:sz w:val="18"/>
      <w:szCs w:val="20"/>
      <w:lang w:eastAsia="zh-CN"/>
    </w:rPr>
  </w:style>
  <w:style w:type="paragraph" w:customStyle="1" w:styleId="TAN">
    <w:name w:val="TAN"/>
    <w:basedOn w:val="Normal"/>
    <w:link w:val="TANChar"/>
    <w:qFormat/>
    <w:rsid w:val="00C824AF"/>
    <w:pPr>
      <w:keepNext/>
      <w:keepLines/>
      <w:widowControl/>
      <w:overflowPunct w:val="0"/>
      <w:spacing w:after="0"/>
      <w:ind w:left="851" w:hanging="851"/>
      <w:jc w:val="left"/>
      <w:textAlignment w:val="baseline"/>
    </w:pPr>
    <w:rPr>
      <w:rFonts w:ascii="Arial" w:eastAsia="SimSun" w:hAnsi="Arial"/>
      <w:sz w:val="18"/>
      <w:szCs w:val="20"/>
      <w:lang w:eastAsia="zh-CN"/>
    </w:rPr>
  </w:style>
  <w:style w:type="character" w:customStyle="1" w:styleId="TACChar">
    <w:name w:val="TAC Char"/>
    <w:link w:val="TAC"/>
    <w:qFormat/>
    <w:rsid w:val="00C824AF"/>
    <w:rPr>
      <w:rFonts w:ascii="Arial" w:eastAsia="SimSun" w:hAnsi="Arial" w:cs="Times New Roman"/>
      <w:sz w:val="18"/>
      <w:szCs w:val="20"/>
      <w:lang w:val="en-GB"/>
    </w:rPr>
  </w:style>
  <w:style w:type="character" w:customStyle="1" w:styleId="TAHCar">
    <w:name w:val="TAH Car"/>
    <w:link w:val="TAH"/>
    <w:qFormat/>
    <w:rsid w:val="00C824AF"/>
    <w:rPr>
      <w:rFonts w:ascii="Arial" w:eastAsia="SimSun" w:hAnsi="Arial" w:cs="Times New Roman"/>
      <w:b/>
      <w:sz w:val="18"/>
      <w:szCs w:val="20"/>
      <w:lang w:val="en-GB"/>
    </w:rPr>
  </w:style>
  <w:style w:type="character" w:customStyle="1" w:styleId="TANChar">
    <w:name w:val="TAN Char"/>
    <w:link w:val="TAN"/>
    <w:qFormat/>
    <w:rsid w:val="00C824AF"/>
    <w:rPr>
      <w:rFonts w:ascii="Arial" w:eastAsia="SimSun" w:hAnsi="Arial" w:cs="Times New Roman"/>
      <w:sz w:val="18"/>
      <w:szCs w:val="20"/>
      <w:lang w:val="en-GB"/>
    </w:rPr>
  </w:style>
  <w:style w:type="table" w:styleId="TableWeb3">
    <w:name w:val="Table Web 3"/>
    <w:basedOn w:val="TableNormal"/>
    <w:uiPriority w:val="99"/>
    <w:rsid w:val="00D80B34"/>
    <w:pPr>
      <w:widowControl w:val="0"/>
      <w:autoSpaceDE w:val="0"/>
      <w:autoSpaceDN w:val="0"/>
      <w:adjustRightInd w:val="0"/>
      <w:spacing w:after="120" w:line="240" w:lineRule="auto"/>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网格表 21"/>
    <w:basedOn w:val="TableNormal"/>
    <w:uiPriority w:val="47"/>
    <w:rsid w:val="001167DA"/>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DocumentMap">
    <w:name w:val="Document Map"/>
    <w:basedOn w:val="Normal"/>
    <w:link w:val="DocumentMapChar"/>
    <w:uiPriority w:val="99"/>
    <w:semiHidden/>
    <w:unhideWhenUsed/>
    <w:rsid w:val="002708BF"/>
    <w:rPr>
      <w:rFonts w:ascii="SimSun" w:eastAsia="SimSun"/>
      <w:sz w:val="18"/>
      <w:szCs w:val="18"/>
    </w:rPr>
  </w:style>
  <w:style w:type="character" w:customStyle="1" w:styleId="DocumentMapChar">
    <w:name w:val="Document Map Char"/>
    <w:basedOn w:val="DefaultParagraphFont"/>
    <w:link w:val="DocumentMap"/>
    <w:uiPriority w:val="99"/>
    <w:semiHidden/>
    <w:rsid w:val="002708BF"/>
    <w:rPr>
      <w:rFonts w:ascii="SimSun" w:eastAsia="SimSun" w:hAnsi="Times New Roman" w:cs="Times New Roman"/>
      <w:sz w:val="18"/>
      <w:szCs w:val="18"/>
      <w:lang w:val="en-GB" w:eastAsia="en-US"/>
    </w:rPr>
  </w:style>
  <w:style w:type="character" w:styleId="PlaceholderText">
    <w:name w:val="Placeholder Text"/>
    <w:basedOn w:val="DefaultParagraphFont"/>
    <w:uiPriority w:val="99"/>
    <w:semiHidden/>
    <w:rsid w:val="00C47541"/>
    <w:rPr>
      <w:color w:val="808080"/>
    </w:rPr>
  </w:style>
  <w:style w:type="character" w:customStyle="1" w:styleId="ListParagraphChar">
    <w:name w:val="List Paragraph Char"/>
    <w:aliases w:val="- Bullets Char,Lista1 Char,?? ?? Char,????? Char,???? Char,列出段落1 Char,中等深浅网格 1 - 着色 21 Char,1st level - Bullet List Paragraph Char,List Paragraph1 Char,Lettre d'introduction Char,Paragrafo elenco Char,Normal bullet 2 Char,リスト段落 Char"/>
    <w:basedOn w:val="DefaultParagraphFont"/>
    <w:uiPriority w:val="34"/>
    <w:locked/>
    <w:rsid w:val="00B51E63"/>
    <w:rPr>
      <w:lang w:eastAsia="en-US"/>
    </w:rPr>
  </w:style>
  <w:style w:type="paragraph" w:customStyle="1" w:styleId="NO">
    <w:name w:val="NO"/>
    <w:basedOn w:val="Normal"/>
    <w:rsid w:val="008C54E4"/>
    <w:pPr>
      <w:keepLines/>
      <w:widowControl/>
      <w:overflowPunct w:val="0"/>
      <w:spacing w:after="180"/>
      <w:ind w:left="1135" w:hanging="851"/>
      <w:jc w:val="left"/>
      <w:textAlignment w:val="baseline"/>
    </w:pPr>
    <w:rPr>
      <w:sz w:val="20"/>
      <w:szCs w:val="20"/>
      <w:lang w:eastAsia="en-GB"/>
    </w:rPr>
  </w:style>
  <w:style w:type="numbering" w:customStyle="1" w:styleId="StyleBulleted">
    <w:name w:val="Style Bulleted"/>
    <w:rsid w:val="00D963EE"/>
    <w:pPr>
      <w:numPr>
        <w:numId w:val="15"/>
      </w:numPr>
    </w:pPr>
  </w:style>
  <w:style w:type="paragraph" w:styleId="Title">
    <w:name w:val="Title"/>
    <w:basedOn w:val="Normal"/>
    <w:next w:val="Normal"/>
    <w:link w:val="TitleChar"/>
    <w:uiPriority w:val="10"/>
    <w:qFormat/>
    <w:rsid w:val="00BF5BC2"/>
    <w:pPr>
      <w:widowControl/>
      <w:autoSpaceDE/>
      <w:autoSpaceDN/>
      <w:adjustRightInd/>
      <w:spacing w:before="240" w:after="60"/>
      <w:ind w:left="1701" w:hanging="1701"/>
      <w:jc w:val="left"/>
      <w:outlineLvl w:val="0"/>
    </w:pPr>
    <w:rPr>
      <w:rFonts w:ascii="Arial" w:hAnsi="Arial" w:cs="Arial"/>
      <w:b/>
      <w:bCs/>
      <w:kern w:val="28"/>
      <w:sz w:val="20"/>
      <w:szCs w:val="20"/>
    </w:rPr>
  </w:style>
  <w:style w:type="character" w:customStyle="1" w:styleId="TitleChar">
    <w:name w:val="Title Char"/>
    <w:basedOn w:val="DefaultParagraphFont"/>
    <w:link w:val="Title"/>
    <w:uiPriority w:val="10"/>
    <w:rsid w:val="00BF5BC2"/>
    <w:rPr>
      <w:rFonts w:ascii="Arial" w:hAnsi="Arial" w:cs="Arial"/>
      <w:b/>
      <w:bCs/>
      <w:kern w:val="28"/>
      <w:sz w:val="20"/>
      <w:szCs w:val="20"/>
      <w:lang w:val="en-GB" w:eastAsia="en-US"/>
    </w:rPr>
  </w:style>
  <w:style w:type="character" w:styleId="Hyperlink">
    <w:name w:val="Hyperlink"/>
    <w:uiPriority w:val="99"/>
    <w:unhideWhenUsed/>
    <w:qFormat/>
    <w:rsid w:val="00BF5BC2"/>
    <w:rPr>
      <w:color w:val="0000FF"/>
      <w:u w:val="single"/>
    </w:rPr>
  </w:style>
  <w:style w:type="paragraph" w:customStyle="1" w:styleId="Source">
    <w:name w:val="Source"/>
    <w:basedOn w:val="Normal"/>
    <w:rsid w:val="00BF5BC2"/>
    <w:pPr>
      <w:widowControl/>
      <w:autoSpaceDE/>
      <w:autoSpaceDN/>
      <w:adjustRightInd/>
      <w:spacing w:after="60"/>
      <w:ind w:left="1985" w:hanging="1985"/>
      <w:jc w:val="left"/>
    </w:pPr>
    <w:rPr>
      <w:rFonts w:ascii="Arial" w:hAnsi="Arial" w:cs="Arial"/>
      <w:b/>
      <w:sz w:val="20"/>
      <w:szCs w:val="20"/>
    </w:rPr>
  </w:style>
  <w:style w:type="paragraph" w:customStyle="1" w:styleId="Contact">
    <w:name w:val="Contact"/>
    <w:basedOn w:val="Heading4"/>
    <w:rsid w:val="00BF5BC2"/>
    <w:pPr>
      <w:widowControl/>
      <w:numPr>
        <w:ilvl w:val="0"/>
        <w:numId w:val="0"/>
      </w:numPr>
      <w:tabs>
        <w:tab w:val="left" w:pos="2268"/>
        <w:tab w:val="left" w:pos="2694"/>
      </w:tabs>
      <w:autoSpaceDE/>
      <w:autoSpaceDN/>
      <w:adjustRightInd/>
      <w:spacing w:before="0" w:after="0"/>
      <w:ind w:left="567"/>
      <w:jc w:val="left"/>
    </w:pPr>
    <w:rPr>
      <w:rFonts w:ascii="Arial" w:eastAsiaTheme="minorEastAsia" w:hAnsi="Arial" w:cs="Arial"/>
      <w:bCs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085185">
      <w:bodyDiv w:val="1"/>
      <w:marLeft w:val="0"/>
      <w:marRight w:val="0"/>
      <w:marTop w:val="0"/>
      <w:marBottom w:val="0"/>
      <w:divBdr>
        <w:top w:val="none" w:sz="0" w:space="0" w:color="auto"/>
        <w:left w:val="none" w:sz="0" w:space="0" w:color="auto"/>
        <w:bottom w:val="none" w:sz="0" w:space="0" w:color="auto"/>
        <w:right w:val="none" w:sz="0" w:space="0" w:color="auto"/>
      </w:divBdr>
    </w:div>
    <w:div w:id="60375239">
      <w:bodyDiv w:val="1"/>
      <w:marLeft w:val="0"/>
      <w:marRight w:val="0"/>
      <w:marTop w:val="0"/>
      <w:marBottom w:val="0"/>
      <w:divBdr>
        <w:top w:val="none" w:sz="0" w:space="0" w:color="auto"/>
        <w:left w:val="none" w:sz="0" w:space="0" w:color="auto"/>
        <w:bottom w:val="none" w:sz="0" w:space="0" w:color="auto"/>
        <w:right w:val="none" w:sz="0" w:space="0" w:color="auto"/>
      </w:divBdr>
    </w:div>
    <w:div w:id="107093789">
      <w:bodyDiv w:val="1"/>
      <w:marLeft w:val="0"/>
      <w:marRight w:val="0"/>
      <w:marTop w:val="0"/>
      <w:marBottom w:val="0"/>
      <w:divBdr>
        <w:top w:val="none" w:sz="0" w:space="0" w:color="auto"/>
        <w:left w:val="none" w:sz="0" w:space="0" w:color="auto"/>
        <w:bottom w:val="none" w:sz="0" w:space="0" w:color="auto"/>
        <w:right w:val="none" w:sz="0" w:space="0" w:color="auto"/>
      </w:divBdr>
    </w:div>
    <w:div w:id="116220174">
      <w:bodyDiv w:val="1"/>
      <w:marLeft w:val="0"/>
      <w:marRight w:val="0"/>
      <w:marTop w:val="0"/>
      <w:marBottom w:val="0"/>
      <w:divBdr>
        <w:top w:val="none" w:sz="0" w:space="0" w:color="auto"/>
        <w:left w:val="none" w:sz="0" w:space="0" w:color="auto"/>
        <w:bottom w:val="none" w:sz="0" w:space="0" w:color="auto"/>
        <w:right w:val="none" w:sz="0" w:space="0" w:color="auto"/>
      </w:divBdr>
    </w:div>
    <w:div w:id="122385089">
      <w:bodyDiv w:val="1"/>
      <w:marLeft w:val="0"/>
      <w:marRight w:val="0"/>
      <w:marTop w:val="0"/>
      <w:marBottom w:val="0"/>
      <w:divBdr>
        <w:top w:val="none" w:sz="0" w:space="0" w:color="auto"/>
        <w:left w:val="none" w:sz="0" w:space="0" w:color="auto"/>
        <w:bottom w:val="none" w:sz="0" w:space="0" w:color="auto"/>
        <w:right w:val="none" w:sz="0" w:space="0" w:color="auto"/>
      </w:divBdr>
    </w:div>
    <w:div w:id="156506251">
      <w:bodyDiv w:val="1"/>
      <w:marLeft w:val="0"/>
      <w:marRight w:val="0"/>
      <w:marTop w:val="0"/>
      <w:marBottom w:val="0"/>
      <w:divBdr>
        <w:top w:val="none" w:sz="0" w:space="0" w:color="auto"/>
        <w:left w:val="none" w:sz="0" w:space="0" w:color="auto"/>
        <w:bottom w:val="none" w:sz="0" w:space="0" w:color="auto"/>
        <w:right w:val="none" w:sz="0" w:space="0" w:color="auto"/>
      </w:divBdr>
    </w:div>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236476401">
      <w:bodyDiv w:val="1"/>
      <w:marLeft w:val="0"/>
      <w:marRight w:val="0"/>
      <w:marTop w:val="0"/>
      <w:marBottom w:val="0"/>
      <w:divBdr>
        <w:top w:val="none" w:sz="0" w:space="0" w:color="auto"/>
        <w:left w:val="none" w:sz="0" w:space="0" w:color="auto"/>
        <w:bottom w:val="none" w:sz="0" w:space="0" w:color="auto"/>
        <w:right w:val="none" w:sz="0" w:space="0" w:color="auto"/>
      </w:divBdr>
    </w:div>
    <w:div w:id="274531137">
      <w:bodyDiv w:val="1"/>
      <w:marLeft w:val="0"/>
      <w:marRight w:val="0"/>
      <w:marTop w:val="0"/>
      <w:marBottom w:val="0"/>
      <w:divBdr>
        <w:top w:val="none" w:sz="0" w:space="0" w:color="auto"/>
        <w:left w:val="none" w:sz="0" w:space="0" w:color="auto"/>
        <w:bottom w:val="none" w:sz="0" w:space="0" w:color="auto"/>
        <w:right w:val="none" w:sz="0" w:space="0" w:color="auto"/>
      </w:divBdr>
    </w:div>
    <w:div w:id="331682649">
      <w:bodyDiv w:val="1"/>
      <w:marLeft w:val="0"/>
      <w:marRight w:val="0"/>
      <w:marTop w:val="0"/>
      <w:marBottom w:val="0"/>
      <w:divBdr>
        <w:top w:val="none" w:sz="0" w:space="0" w:color="auto"/>
        <w:left w:val="none" w:sz="0" w:space="0" w:color="auto"/>
        <w:bottom w:val="none" w:sz="0" w:space="0" w:color="auto"/>
        <w:right w:val="none" w:sz="0" w:space="0" w:color="auto"/>
      </w:divBdr>
    </w:div>
    <w:div w:id="467161682">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522861734">
      <w:bodyDiv w:val="1"/>
      <w:marLeft w:val="0"/>
      <w:marRight w:val="0"/>
      <w:marTop w:val="0"/>
      <w:marBottom w:val="0"/>
      <w:divBdr>
        <w:top w:val="none" w:sz="0" w:space="0" w:color="auto"/>
        <w:left w:val="none" w:sz="0" w:space="0" w:color="auto"/>
        <w:bottom w:val="none" w:sz="0" w:space="0" w:color="auto"/>
        <w:right w:val="none" w:sz="0" w:space="0" w:color="auto"/>
      </w:divBdr>
    </w:div>
    <w:div w:id="578514866">
      <w:bodyDiv w:val="1"/>
      <w:marLeft w:val="0"/>
      <w:marRight w:val="0"/>
      <w:marTop w:val="0"/>
      <w:marBottom w:val="0"/>
      <w:divBdr>
        <w:top w:val="none" w:sz="0" w:space="0" w:color="auto"/>
        <w:left w:val="none" w:sz="0" w:space="0" w:color="auto"/>
        <w:bottom w:val="none" w:sz="0" w:space="0" w:color="auto"/>
        <w:right w:val="none" w:sz="0" w:space="0" w:color="auto"/>
      </w:divBdr>
    </w:div>
    <w:div w:id="593975661">
      <w:bodyDiv w:val="1"/>
      <w:marLeft w:val="0"/>
      <w:marRight w:val="0"/>
      <w:marTop w:val="0"/>
      <w:marBottom w:val="0"/>
      <w:divBdr>
        <w:top w:val="none" w:sz="0" w:space="0" w:color="auto"/>
        <w:left w:val="none" w:sz="0" w:space="0" w:color="auto"/>
        <w:bottom w:val="none" w:sz="0" w:space="0" w:color="auto"/>
        <w:right w:val="none" w:sz="0" w:space="0" w:color="auto"/>
      </w:divBdr>
    </w:div>
    <w:div w:id="598297059">
      <w:bodyDiv w:val="1"/>
      <w:marLeft w:val="0"/>
      <w:marRight w:val="0"/>
      <w:marTop w:val="0"/>
      <w:marBottom w:val="0"/>
      <w:divBdr>
        <w:top w:val="none" w:sz="0" w:space="0" w:color="auto"/>
        <w:left w:val="none" w:sz="0" w:space="0" w:color="auto"/>
        <w:bottom w:val="none" w:sz="0" w:space="0" w:color="auto"/>
        <w:right w:val="none" w:sz="0" w:space="0" w:color="auto"/>
      </w:divBdr>
    </w:div>
    <w:div w:id="650865970">
      <w:bodyDiv w:val="1"/>
      <w:marLeft w:val="0"/>
      <w:marRight w:val="0"/>
      <w:marTop w:val="0"/>
      <w:marBottom w:val="0"/>
      <w:divBdr>
        <w:top w:val="none" w:sz="0" w:space="0" w:color="auto"/>
        <w:left w:val="none" w:sz="0" w:space="0" w:color="auto"/>
        <w:bottom w:val="none" w:sz="0" w:space="0" w:color="auto"/>
        <w:right w:val="none" w:sz="0" w:space="0" w:color="auto"/>
      </w:divBdr>
      <w:divsChild>
        <w:div w:id="201331092">
          <w:marLeft w:val="1080"/>
          <w:marRight w:val="0"/>
          <w:marTop w:val="100"/>
          <w:marBottom w:val="0"/>
          <w:divBdr>
            <w:top w:val="none" w:sz="0" w:space="0" w:color="auto"/>
            <w:left w:val="none" w:sz="0" w:space="0" w:color="auto"/>
            <w:bottom w:val="none" w:sz="0" w:space="0" w:color="auto"/>
            <w:right w:val="none" w:sz="0" w:space="0" w:color="auto"/>
          </w:divBdr>
        </w:div>
        <w:div w:id="201983796">
          <w:marLeft w:val="1080"/>
          <w:marRight w:val="0"/>
          <w:marTop w:val="100"/>
          <w:marBottom w:val="0"/>
          <w:divBdr>
            <w:top w:val="none" w:sz="0" w:space="0" w:color="auto"/>
            <w:left w:val="none" w:sz="0" w:space="0" w:color="auto"/>
            <w:bottom w:val="none" w:sz="0" w:space="0" w:color="auto"/>
            <w:right w:val="none" w:sz="0" w:space="0" w:color="auto"/>
          </w:divBdr>
        </w:div>
        <w:div w:id="206183549">
          <w:marLeft w:val="1080"/>
          <w:marRight w:val="0"/>
          <w:marTop w:val="100"/>
          <w:marBottom w:val="0"/>
          <w:divBdr>
            <w:top w:val="none" w:sz="0" w:space="0" w:color="auto"/>
            <w:left w:val="none" w:sz="0" w:space="0" w:color="auto"/>
            <w:bottom w:val="none" w:sz="0" w:space="0" w:color="auto"/>
            <w:right w:val="none" w:sz="0" w:space="0" w:color="auto"/>
          </w:divBdr>
        </w:div>
        <w:div w:id="689601715">
          <w:marLeft w:val="360"/>
          <w:marRight w:val="0"/>
          <w:marTop w:val="200"/>
          <w:marBottom w:val="0"/>
          <w:divBdr>
            <w:top w:val="none" w:sz="0" w:space="0" w:color="auto"/>
            <w:left w:val="none" w:sz="0" w:space="0" w:color="auto"/>
            <w:bottom w:val="none" w:sz="0" w:space="0" w:color="auto"/>
            <w:right w:val="none" w:sz="0" w:space="0" w:color="auto"/>
          </w:divBdr>
        </w:div>
        <w:div w:id="726757653">
          <w:marLeft w:val="1080"/>
          <w:marRight w:val="0"/>
          <w:marTop w:val="100"/>
          <w:marBottom w:val="0"/>
          <w:divBdr>
            <w:top w:val="none" w:sz="0" w:space="0" w:color="auto"/>
            <w:left w:val="none" w:sz="0" w:space="0" w:color="auto"/>
            <w:bottom w:val="none" w:sz="0" w:space="0" w:color="auto"/>
            <w:right w:val="none" w:sz="0" w:space="0" w:color="auto"/>
          </w:divBdr>
        </w:div>
        <w:div w:id="742146947">
          <w:marLeft w:val="360"/>
          <w:marRight w:val="0"/>
          <w:marTop w:val="200"/>
          <w:marBottom w:val="0"/>
          <w:divBdr>
            <w:top w:val="none" w:sz="0" w:space="0" w:color="auto"/>
            <w:left w:val="none" w:sz="0" w:space="0" w:color="auto"/>
            <w:bottom w:val="none" w:sz="0" w:space="0" w:color="auto"/>
            <w:right w:val="none" w:sz="0" w:space="0" w:color="auto"/>
          </w:divBdr>
        </w:div>
        <w:div w:id="767041559">
          <w:marLeft w:val="360"/>
          <w:marRight w:val="0"/>
          <w:marTop w:val="200"/>
          <w:marBottom w:val="0"/>
          <w:divBdr>
            <w:top w:val="none" w:sz="0" w:space="0" w:color="auto"/>
            <w:left w:val="none" w:sz="0" w:space="0" w:color="auto"/>
            <w:bottom w:val="none" w:sz="0" w:space="0" w:color="auto"/>
            <w:right w:val="none" w:sz="0" w:space="0" w:color="auto"/>
          </w:divBdr>
        </w:div>
        <w:div w:id="939141645">
          <w:marLeft w:val="1080"/>
          <w:marRight w:val="0"/>
          <w:marTop w:val="100"/>
          <w:marBottom w:val="0"/>
          <w:divBdr>
            <w:top w:val="none" w:sz="0" w:space="0" w:color="auto"/>
            <w:left w:val="none" w:sz="0" w:space="0" w:color="auto"/>
            <w:bottom w:val="none" w:sz="0" w:space="0" w:color="auto"/>
            <w:right w:val="none" w:sz="0" w:space="0" w:color="auto"/>
          </w:divBdr>
        </w:div>
        <w:div w:id="1139809236">
          <w:marLeft w:val="1080"/>
          <w:marRight w:val="0"/>
          <w:marTop w:val="100"/>
          <w:marBottom w:val="0"/>
          <w:divBdr>
            <w:top w:val="none" w:sz="0" w:space="0" w:color="auto"/>
            <w:left w:val="none" w:sz="0" w:space="0" w:color="auto"/>
            <w:bottom w:val="none" w:sz="0" w:space="0" w:color="auto"/>
            <w:right w:val="none" w:sz="0" w:space="0" w:color="auto"/>
          </w:divBdr>
        </w:div>
        <w:div w:id="1169441602">
          <w:marLeft w:val="1080"/>
          <w:marRight w:val="0"/>
          <w:marTop w:val="100"/>
          <w:marBottom w:val="0"/>
          <w:divBdr>
            <w:top w:val="none" w:sz="0" w:space="0" w:color="auto"/>
            <w:left w:val="none" w:sz="0" w:space="0" w:color="auto"/>
            <w:bottom w:val="none" w:sz="0" w:space="0" w:color="auto"/>
            <w:right w:val="none" w:sz="0" w:space="0" w:color="auto"/>
          </w:divBdr>
        </w:div>
        <w:div w:id="1201279034">
          <w:marLeft w:val="1080"/>
          <w:marRight w:val="0"/>
          <w:marTop w:val="100"/>
          <w:marBottom w:val="0"/>
          <w:divBdr>
            <w:top w:val="none" w:sz="0" w:space="0" w:color="auto"/>
            <w:left w:val="none" w:sz="0" w:space="0" w:color="auto"/>
            <w:bottom w:val="none" w:sz="0" w:space="0" w:color="auto"/>
            <w:right w:val="none" w:sz="0" w:space="0" w:color="auto"/>
          </w:divBdr>
        </w:div>
        <w:div w:id="1215116805">
          <w:marLeft w:val="1080"/>
          <w:marRight w:val="0"/>
          <w:marTop w:val="100"/>
          <w:marBottom w:val="0"/>
          <w:divBdr>
            <w:top w:val="none" w:sz="0" w:space="0" w:color="auto"/>
            <w:left w:val="none" w:sz="0" w:space="0" w:color="auto"/>
            <w:bottom w:val="none" w:sz="0" w:space="0" w:color="auto"/>
            <w:right w:val="none" w:sz="0" w:space="0" w:color="auto"/>
          </w:divBdr>
        </w:div>
        <w:div w:id="1292592403">
          <w:marLeft w:val="360"/>
          <w:marRight w:val="0"/>
          <w:marTop w:val="200"/>
          <w:marBottom w:val="0"/>
          <w:divBdr>
            <w:top w:val="none" w:sz="0" w:space="0" w:color="auto"/>
            <w:left w:val="none" w:sz="0" w:space="0" w:color="auto"/>
            <w:bottom w:val="none" w:sz="0" w:space="0" w:color="auto"/>
            <w:right w:val="none" w:sz="0" w:space="0" w:color="auto"/>
          </w:divBdr>
        </w:div>
        <w:div w:id="1675299111">
          <w:marLeft w:val="360"/>
          <w:marRight w:val="0"/>
          <w:marTop w:val="200"/>
          <w:marBottom w:val="0"/>
          <w:divBdr>
            <w:top w:val="none" w:sz="0" w:space="0" w:color="auto"/>
            <w:left w:val="none" w:sz="0" w:space="0" w:color="auto"/>
            <w:bottom w:val="none" w:sz="0" w:space="0" w:color="auto"/>
            <w:right w:val="none" w:sz="0" w:space="0" w:color="auto"/>
          </w:divBdr>
        </w:div>
        <w:div w:id="1921450932">
          <w:marLeft w:val="1080"/>
          <w:marRight w:val="0"/>
          <w:marTop w:val="100"/>
          <w:marBottom w:val="0"/>
          <w:divBdr>
            <w:top w:val="none" w:sz="0" w:space="0" w:color="auto"/>
            <w:left w:val="none" w:sz="0" w:space="0" w:color="auto"/>
            <w:bottom w:val="none" w:sz="0" w:space="0" w:color="auto"/>
            <w:right w:val="none" w:sz="0" w:space="0" w:color="auto"/>
          </w:divBdr>
        </w:div>
        <w:div w:id="2078819713">
          <w:marLeft w:val="1080"/>
          <w:marRight w:val="0"/>
          <w:marTop w:val="100"/>
          <w:marBottom w:val="0"/>
          <w:divBdr>
            <w:top w:val="none" w:sz="0" w:space="0" w:color="auto"/>
            <w:left w:val="none" w:sz="0" w:space="0" w:color="auto"/>
            <w:bottom w:val="none" w:sz="0" w:space="0" w:color="auto"/>
            <w:right w:val="none" w:sz="0" w:space="0" w:color="auto"/>
          </w:divBdr>
        </w:div>
      </w:divsChild>
    </w:div>
    <w:div w:id="746389960">
      <w:bodyDiv w:val="1"/>
      <w:marLeft w:val="0"/>
      <w:marRight w:val="0"/>
      <w:marTop w:val="0"/>
      <w:marBottom w:val="0"/>
      <w:divBdr>
        <w:top w:val="none" w:sz="0" w:space="0" w:color="auto"/>
        <w:left w:val="none" w:sz="0" w:space="0" w:color="auto"/>
        <w:bottom w:val="none" w:sz="0" w:space="0" w:color="auto"/>
        <w:right w:val="none" w:sz="0" w:space="0" w:color="auto"/>
      </w:divBdr>
    </w:div>
    <w:div w:id="806897350">
      <w:bodyDiv w:val="1"/>
      <w:marLeft w:val="0"/>
      <w:marRight w:val="0"/>
      <w:marTop w:val="0"/>
      <w:marBottom w:val="0"/>
      <w:divBdr>
        <w:top w:val="none" w:sz="0" w:space="0" w:color="auto"/>
        <w:left w:val="none" w:sz="0" w:space="0" w:color="auto"/>
        <w:bottom w:val="none" w:sz="0" w:space="0" w:color="auto"/>
        <w:right w:val="none" w:sz="0" w:space="0" w:color="auto"/>
      </w:divBdr>
    </w:div>
    <w:div w:id="808863581">
      <w:bodyDiv w:val="1"/>
      <w:marLeft w:val="0"/>
      <w:marRight w:val="0"/>
      <w:marTop w:val="0"/>
      <w:marBottom w:val="0"/>
      <w:divBdr>
        <w:top w:val="none" w:sz="0" w:space="0" w:color="auto"/>
        <w:left w:val="none" w:sz="0" w:space="0" w:color="auto"/>
        <w:bottom w:val="none" w:sz="0" w:space="0" w:color="auto"/>
        <w:right w:val="none" w:sz="0" w:space="0" w:color="auto"/>
      </w:divBdr>
    </w:div>
    <w:div w:id="809982335">
      <w:bodyDiv w:val="1"/>
      <w:marLeft w:val="0"/>
      <w:marRight w:val="0"/>
      <w:marTop w:val="0"/>
      <w:marBottom w:val="0"/>
      <w:divBdr>
        <w:top w:val="none" w:sz="0" w:space="0" w:color="auto"/>
        <w:left w:val="none" w:sz="0" w:space="0" w:color="auto"/>
        <w:bottom w:val="none" w:sz="0" w:space="0" w:color="auto"/>
        <w:right w:val="none" w:sz="0" w:space="0" w:color="auto"/>
      </w:divBdr>
    </w:div>
    <w:div w:id="827867526">
      <w:bodyDiv w:val="1"/>
      <w:marLeft w:val="0"/>
      <w:marRight w:val="0"/>
      <w:marTop w:val="0"/>
      <w:marBottom w:val="0"/>
      <w:divBdr>
        <w:top w:val="none" w:sz="0" w:space="0" w:color="auto"/>
        <w:left w:val="none" w:sz="0" w:space="0" w:color="auto"/>
        <w:bottom w:val="none" w:sz="0" w:space="0" w:color="auto"/>
        <w:right w:val="none" w:sz="0" w:space="0" w:color="auto"/>
      </w:divBdr>
    </w:div>
    <w:div w:id="831337282">
      <w:bodyDiv w:val="1"/>
      <w:marLeft w:val="0"/>
      <w:marRight w:val="0"/>
      <w:marTop w:val="0"/>
      <w:marBottom w:val="0"/>
      <w:divBdr>
        <w:top w:val="none" w:sz="0" w:space="0" w:color="auto"/>
        <w:left w:val="none" w:sz="0" w:space="0" w:color="auto"/>
        <w:bottom w:val="none" w:sz="0" w:space="0" w:color="auto"/>
        <w:right w:val="none" w:sz="0" w:space="0" w:color="auto"/>
      </w:divBdr>
    </w:div>
    <w:div w:id="836187149">
      <w:bodyDiv w:val="1"/>
      <w:marLeft w:val="0"/>
      <w:marRight w:val="0"/>
      <w:marTop w:val="0"/>
      <w:marBottom w:val="0"/>
      <w:divBdr>
        <w:top w:val="none" w:sz="0" w:space="0" w:color="auto"/>
        <w:left w:val="none" w:sz="0" w:space="0" w:color="auto"/>
        <w:bottom w:val="none" w:sz="0" w:space="0" w:color="auto"/>
        <w:right w:val="none" w:sz="0" w:space="0" w:color="auto"/>
      </w:divBdr>
    </w:div>
    <w:div w:id="874927150">
      <w:bodyDiv w:val="1"/>
      <w:marLeft w:val="0"/>
      <w:marRight w:val="0"/>
      <w:marTop w:val="0"/>
      <w:marBottom w:val="0"/>
      <w:divBdr>
        <w:top w:val="none" w:sz="0" w:space="0" w:color="auto"/>
        <w:left w:val="none" w:sz="0" w:space="0" w:color="auto"/>
        <w:bottom w:val="none" w:sz="0" w:space="0" w:color="auto"/>
        <w:right w:val="none" w:sz="0" w:space="0" w:color="auto"/>
      </w:divBdr>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23878148">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1037511475">
      <w:bodyDiv w:val="1"/>
      <w:marLeft w:val="0"/>
      <w:marRight w:val="0"/>
      <w:marTop w:val="0"/>
      <w:marBottom w:val="0"/>
      <w:divBdr>
        <w:top w:val="none" w:sz="0" w:space="0" w:color="auto"/>
        <w:left w:val="none" w:sz="0" w:space="0" w:color="auto"/>
        <w:bottom w:val="none" w:sz="0" w:space="0" w:color="auto"/>
        <w:right w:val="none" w:sz="0" w:space="0" w:color="auto"/>
      </w:divBdr>
    </w:div>
    <w:div w:id="1046217832">
      <w:bodyDiv w:val="1"/>
      <w:marLeft w:val="0"/>
      <w:marRight w:val="0"/>
      <w:marTop w:val="0"/>
      <w:marBottom w:val="0"/>
      <w:divBdr>
        <w:top w:val="none" w:sz="0" w:space="0" w:color="auto"/>
        <w:left w:val="none" w:sz="0" w:space="0" w:color="auto"/>
        <w:bottom w:val="none" w:sz="0" w:space="0" w:color="auto"/>
        <w:right w:val="none" w:sz="0" w:space="0" w:color="auto"/>
      </w:divBdr>
    </w:div>
    <w:div w:id="1063286337">
      <w:bodyDiv w:val="1"/>
      <w:marLeft w:val="0"/>
      <w:marRight w:val="0"/>
      <w:marTop w:val="0"/>
      <w:marBottom w:val="0"/>
      <w:divBdr>
        <w:top w:val="none" w:sz="0" w:space="0" w:color="auto"/>
        <w:left w:val="none" w:sz="0" w:space="0" w:color="auto"/>
        <w:bottom w:val="none" w:sz="0" w:space="0" w:color="auto"/>
        <w:right w:val="none" w:sz="0" w:space="0" w:color="auto"/>
      </w:divBdr>
    </w:div>
    <w:div w:id="1076240893">
      <w:bodyDiv w:val="1"/>
      <w:marLeft w:val="0"/>
      <w:marRight w:val="0"/>
      <w:marTop w:val="0"/>
      <w:marBottom w:val="0"/>
      <w:divBdr>
        <w:top w:val="none" w:sz="0" w:space="0" w:color="auto"/>
        <w:left w:val="none" w:sz="0" w:space="0" w:color="auto"/>
        <w:bottom w:val="none" w:sz="0" w:space="0" w:color="auto"/>
        <w:right w:val="none" w:sz="0" w:space="0" w:color="auto"/>
      </w:divBdr>
    </w:div>
    <w:div w:id="1100836396">
      <w:bodyDiv w:val="1"/>
      <w:marLeft w:val="0"/>
      <w:marRight w:val="0"/>
      <w:marTop w:val="0"/>
      <w:marBottom w:val="0"/>
      <w:divBdr>
        <w:top w:val="none" w:sz="0" w:space="0" w:color="auto"/>
        <w:left w:val="none" w:sz="0" w:space="0" w:color="auto"/>
        <w:bottom w:val="none" w:sz="0" w:space="0" w:color="auto"/>
        <w:right w:val="none" w:sz="0" w:space="0" w:color="auto"/>
      </w:divBdr>
    </w:div>
    <w:div w:id="1109549290">
      <w:bodyDiv w:val="1"/>
      <w:marLeft w:val="0"/>
      <w:marRight w:val="0"/>
      <w:marTop w:val="0"/>
      <w:marBottom w:val="0"/>
      <w:divBdr>
        <w:top w:val="none" w:sz="0" w:space="0" w:color="auto"/>
        <w:left w:val="none" w:sz="0" w:space="0" w:color="auto"/>
        <w:bottom w:val="none" w:sz="0" w:space="0" w:color="auto"/>
        <w:right w:val="none" w:sz="0" w:space="0" w:color="auto"/>
      </w:divBdr>
    </w:div>
    <w:div w:id="1125319014">
      <w:bodyDiv w:val="1"/>
      <w:marLeft w:val="0"/>
      <w:marRight w:val="0"/>
      <w:marTop w:val="0"/>
      <w:marBottom w:val="0"/>
      <w:divBdr>
        <w:top w:val="none" w:sz="0" w:space="0" w:color="auto"/>
        <w:left w:val="none" w:sz="0" w:space="0" w:color="auto"/>
        <w:bottom w:val="none" w:sz="0" w:space="0" w:color="auto"/>
        <w:right w:val="none" w:sz="0" w:space="0" w:color="auto"/>
      </w:divBdr>
    </w:div>
    <w:div w:id="1134173712">
      <w:bodyDiv w:val="1"/>
      <w:marLeft w:val="0"/>
      <w:marRight w:val="0"/>
      <w:marTop w:val="0"/>
      <w:marBottom w:val="0"/>
      <w:divBdr>
        <w:top w:val="none" w:sz="0" w:space="0" w:color="auto"/>
        <w:left w:val="none" w:sz="0" w:space="0" w:color="auto"/>
        <w:bottom w:val="none" w:sz="0" w:space="0" w:color="auto"/>
        <w:right w:val="none" w:sz="0" w:space="0" w:color="auto"/>
      </w:divBdr>
    </w:div>
    <w:div w:id="1151679643">
      <w:bodyDiv w:val="1"/>
      <w:marLeft w:val="0"/>
      <w:marRight w:val="0"/>
      <w:marTop w:val="0"/>
      <w:marBottom w:val="0"/>
      <w:divBdr>
        <w:top w:val="none" w:sz="0" w:space="0" w:color="auto"/>
        <w:left w:val="none" w:sz="0" w:space="0" w:color="auto"/>
        <w:bottom w:val="none" w:sz="0" w:space="0" w:color="auto"/>
        <w:right w:val="none" w:sz="0" w:space="0" w:color="auto"/>
      </w:divBdr>
    </w:div>
    <w:div w:id="1193231387">
      <w:bodyDiv w:val="1"/>
      <w:marLeft w:val="0"/>
      <w:marRight w:val="0"/>
      <w:marTop w:val="0"/>
      <w:marBottom w:val="0"/>
      <w:divBdr>
        <w:top w:val="none" w:sz="0" w:space="0" w:color="auto"/>
        <w:left w:val="none" w:sz="0" w:space="0" w:color="auto"/>
        <w:bottom w:val="none" w:sz="0" w:space="0" w:color="auto"/>
        <w:right w:val="none" w:sz="0" w:space="0" w:color="auto"/>
      </w:divBdr>
    </w:div>
    <w:div w:id="1194076656">
      <w:bodyDiv w:val="1"/>
      <w:marLeft w:val="0"/>
      <w:marRight w:val="0"/>
      <w:marTop w:val="0"/>
      <w:marBottom w:val="0"/>
      <w:divBdr>
        <w:top w:val="none" w:sz="0" w:space="0" w:color="auto"/>
        <w:left w:val="none" w:sz="0" w:space="0" w:color="auto"/>
        <w:bottom w:val="none" w:sz="0" w:space="0" w:color="auto"/>
        <w:right w:val="none" w:sz="0" w:space="0" w:color="auto"/>
      </w:divBdr>
    </w:div>
    <w:div w:id="1194684567">
      <w:bodyDiv w:val="1"/>
      <w:marLeft w:val="0"/>
      <w:marRight w:val="0"/>
      <w:marTop w:val="0"/>
      <w:marBottom w:val="0"/>
      <w:divBdr>
        <w:top w:val="none" w:sz="0" w:space="0" w:color="auto"/>
        <w:left w:val="none" w:sz="0" w:space="0" w:color="auto"/>
        <w:bottom w:val="none" w:sz="0" w:space="0" w:color="auto"/>
        <w:right w:val="none" w:sz="0" w:space="0" w:color="auto"/>
      </w:divBdr>
    </w:div>
    <w:div w:id="1212644985">
      <w:bodyDiv w:val="1"/>
      <w:marLeft w:val="0"/>
      <w:marRight w:val="0"/>
      <w:marTop w:val="0"/>
      <w:marBottom w:val="0"/>
      <w:divBdr>
        <w:top w:val="none" w:sz="0" w:space="0" w:color="auto"/>
        <w:left w:val="none" w:sz="0" w:space="0" w:color="auto"/>
        <w:bottom w:val="none" w:sz="0" w:space="0" w:color="auto"/>
        <w:right w:val="none" w:sz="0" w:space="0" w:color="auto"/>
      </w:divBdr>
      <w:divsChild>
        <w:div w:id="90130496">
          <w:marLeft w:val="1080"/>
          <w:marRight w:val="0"/>
          <w:marTop w:val="100"/>
          <w:marBottom w:val="0"/>
          <w:divBdr>
            <w:top w:val="none" w:sz="0" w:space="0" w:color="auto"/>
            <w:left w:val="none" w:sz="0" w:space="0" w:color="auto"/>
            <w:bottom w:val="none" w:sz="0" w:space="0" w:color="auto"/>
            <w:right w:val="none" w:sz="0" w:space="0" w:color="auto"/>
          </w:divBdr>
        </w:div>
        <w:div w:id="167182962">
          <w:marLeft w:val="1080"/>
          <w:marRight w:val="0"/>
          <w:marTop w:val="100"/>
          <w:marBottom w:val="0"/>
          <w:divBdr>
            <w:top w:val="none" w:sz="0" w:space="0" w:color="auto"/>
            <w:left w:val="none" w:sz="0" w:space="0" w:color="auto"/>
            <w:bottom w:val="none" w:sz="0" w:space="0" w:color="auto"/>
            <w:right w:val="none" w:sz="0" w:space="0" w:color="auto"/>
          </w:divBdr>
        </w:div>
        <w:div w:id="193428665">
          <w:marLeft w:val="360"/>
          <w:marRight w:val="0"/>
          <w:marTop w:val="200"/>
          <w:marBottom w:val="0"/>
          <w:divBdr>
            <w:top w:val="none" w:sz="0" w:space="0" w:color="auto"/>
            <w:left w:val="none" w:sz="0" w:space="0" w:color="auto"/>
            <w:bottom w:val="none" w:sz="0" w:space="0" w:color="auto"/>
            <w:right w:val="none" w:sz="0" w:space="0" w:color="auto"/>
          </w:divBdr>
        </w:div>
        <w:div w:id="837043602">
          <w:marLeft w:val="1080"/>
          <w:marRight w:val="0"/>
          <w:marTop w:val="100"/>
          <w:marBottom w:val="0"/>
          <w:divBdr>
            <w:top w:val="none" w:sz="0" w:space="0" w:color="auto"/>
            <w:left w:val="none" w:sz="0" w:space="0" w:color="auto"/>
            <w:bottom w:val="none" w:sz="0" w:space="0" w:color="auto"/>
            <w:right w:val="none" w:sz="0" w:space="0" w:color="auto"/>
          </w:divBdr>
        </w:div>
        <w:div w:id="880483802">
          <w:marLeft w:val="360"/>
          <w:marRight w:val="0"/>
          <w:marTop w:val="200"/>
          <w:marBottom w:val="0"/>
          <w:divBdr>
            <w:top w:val="none" w:sz="0" w:space="0" w:color="auto"/>
            <w:left w:val="none" w:sz="0" w:space="0" w:color="auto"/>
            <w:bottom w:val="none" w:sz="0" w:space="0" w:color="auto"/>
            <w:right w:val="none" w:sz="0" w:space="0" w:color="auto"/>
          </w:divBdr>
        </w:div>
        <w:div w:id="976688482">
          <w:marLeft w:val="1080"/>
          <w:marRight w:val="0"/>
          <w:marTop w:val="100"/>
          <w:marBottom w:val="0"/>
          <w:divBdr>
            <w:top w:val="none" w:sz="0" w:space="0" w:color="auto"/>
            <w:left w:val="none" w:sz="0" w:space="0" w:color="auto"/>
            <w:bottom w:val="none" w:sz="0" w:space="0" w:color="auto"/>
            <w:right w:val="none" w:sz="0" w:space="0" w:color="auto"/>
          </w:divBdr>
        </w:div>
        <w:div w:id="1037003674">
          <w:marLeft w:val="1080"/>
          <w:marRight w:val="0"/>
          <w:marTop w:val="100"/>
          <w:marBottom w:val="0"/>
          <w:divBdr>
            <w:top w:val="none" w:sz="0" w:space="0" w:color="auto"/>
            <w:left w:val="none" w:sz="0" w:space="0" w:color="auto"/>
            <w:bottom w:val="none" w:sz="0" w:space="0" w:color="auto"/>
            <w:right w:val="none" w:sz="0" w:space="0" w:color="auto"/>
          </w:divBdr>
        </w:div>
        <w:div w:id="1086343404">
          <w:marLeft w:val="1080"/>
          <w:marRight w:val="0"/>
          <w:marTop w:val="100"/>
          <w:marBottom w:val="0"/>
          <w:divBdr>
            <w:top w:val="none" w:sz="0" w:space="0" w:color="auto"/>
            <w:left w:val="none" w:sz="0" w:space="0" w:color="auto"/>
            <w:bottom w:val="none" w:sz="0" w:space="0" w:color="auto"/>
            <w:right w:val="none" w:sz="0" w:space="0" w:color="auto"/>
          </w:divBdr>
        </w:div>
        <w:div w:id="1276139675">
          <w:marLeft w:val="1080"/>
          <w:marRight w:val="0"/>
          <w:marTop w:val="100"/>
          <w:marBottom w:val="0"/>
          <w:divBdr>
            <w:top w:val="none" w:sz="0" w:space="0" w:color="auto"/>
            <w:left w:val="none" w:sz="0" w:space="0" w:color="auto"/>
            <w:bottom w:val="none" w:sz="0" w:space="0" w:color="auto"/>
            <w:right w:val="none" w:sz="0" w:space="0" w:color="auto"/>
          </w:divBdr>
        </w:div>
        <w:div w:id="1338075587">
          <w:marLeft w:val="1080"/>
          <w:marRight w:val="0"/>
          <w:marTop w:val="100"/>
          <w:marBottom w:val="0"/>
          <w:divBdr>
            <w:top w:val="none" w:sz="0" w:space="0" w:color="auto"/>
            <w:left w:val="none" w:sz="0" w:space="0" w:color="auto"/>
            <w:bottom w:val="none" w:sz="0" w:space="0" w:color="auto"/>
            <w:right w:val="none" w:sz="0" w:space="0" w:color="auto"/>
          </w:divBdr>
        </w:div>
        <w:div w:id="1421633763">
          <w:marLeft w:val="1080"/>
          <w:marRight w:val="0"/>
          <w:marTop w:val="100"/>
          <w:marBottom w:val="0"/>
          <w:divBdr>
            <w:top w:val="none" w:sz="0" w:space="0" w:color="auto"/>
            <w:left w:val="none" w:sz="0" w:space="0" w:color="auto"/>
            <w:bottom w:val="none" w:sz="0" w:space="0" w:color="auto"/>
            <w:right w:val="none" w:sz="0" w:space="0" w:color="auto"/>
          </w:divBdr>
        </w:div>
        <w:div w:id="1652713328">
          <w:marLeft w:val="1080"/>
          <w:marRight w:val="0"/>
          <w:marTop w:val="100"/>
          <w:marBottom w:val="0"/>
          <w:divBdr>
            <w:top w:val="none" w:sz="0" w:space="0" w:color="auto"/>
            <w:left w:val="none" w:sz="0" w:space="0" w:color="auto"/>
            <w:bottom w:val="none" w:sz="0" w:space="0" w:color="auto"/>
            <w:right w:val="none" w:sz="0" w:space="0" w:color="auto"/>
          </w:divBdr>
        </w:div>
        <w:div w:id="1892112989">
          <w:marLeft w:val="360"/>
          <w:marRight w:val="0"/>
          <w:marTop w:val="200"/>
          <w:marBottom w:val="0"/>
          <w:divBdr>
            <w:top w:val="none" w:sz="0" w:space="0" w:color="auto"/>
            <w:left w:val="none" w:sz="0" w:space="0" w:color="auto"/>
            <w:bottom w:val="none" w:sz="0" w:space="0" w:color="auto"/>
            <w:right w:val="none" w:sz="0" w:space="0" w:color="auto"/>
          </w:divBdr>
        </w:div>
        <w:div w:id="1935746909">
          <w:marLeft w:val="360"/>
          <w:marRight w:val="0"/>
          <w:marTop w:val="200"/>
          <w:marBottom w:val="0"/>
          <w:divBdr>
            <w:top w:val="none" w:sz="0" w:space="0" w:color="auto"/>
            <w:left w:val="none" w:sz="0" w:space="0" w:color="auto"/>
            <w:bottom w:val="none" w:sz="0" w:space="0" w:color="auto"/>
            <w:right w:val="none" w:sz="0" w:space="0" w:color="auto"/>
          </w:divBdr>
        </w:div>
        <w:div w:id="2083944698">
          <w:marLeft w:val="360"/>
          <w:marRight w:val="0"/>
          <w:marTop w:val="200"/>
          <w:marBottom w:val="0"/>
          <w:divBdr>
            <w:top w:val="none" w:sz="0" w:space="0" w:color="auto"/>
            <w:left w:val="none" w:sz="0" w:space="0" w:color="auto"/>
            <w:bottom w:val="none" w:sz="0" w:space="0" w:color="auto"/>
            <w:right w:val="none" w:sz="0" w:space="0" w:color="auto"/>
          </w:divBdr>
        </w:div>
        <w:div w:id="2120567226">
          <w:marLeft w:val="1080"/>
          <w:marRight w:val="0"/>
          <w:marTop w:val="100"/>
          <w:marBottom w:val="0"/>
          <w:divBdr>
            <w:top w:val="none" w:sz="0" w:space="0" w:color="auto"/>
            <w:left w:val="none" w:sz="0" w:space="0" w:color="auto"/>
            <w:bottom w:val="none" w:sz="0" w:space="0" w:color="auto"/>
            <w:right w:val="none" w:sz="0" w:space="0" w:color="auto"/>
          </w:divBdr>
        </w:div>
      </w:divsChild>
    </w:div>
    <w:div w:id="1222905687">
      <w:bodyDiv w:val="1"/>
      <w:marLeft w:val="0"/>
      <w:marRight w:val="0"/>
      <w:marTop w:val="0"/>
      <w:marBottom w:val="0"/>
      <w:divBdr>
        <w:top w:val="none" w:sz="0" w:space="0" w:color="auto"/>
        <w:left w:val="none" w:sz="0" w:space="0" w:color="auto"/>
        <w:bottom w:val="none" w:sz="0" w:space="0" w:color="auto"/>
        <w:right w:val="none" w:sz="0" w:space="0" w:color="auto"/>
      </w:divBdr>
    </w:div>
    <w:div w:id="1283271110">
      <w:bodyDiv w:val="1"/>
      <w:marLeft w:val="0"/>
      <w:marRight w:val="0"/>
      <w:marTop w:val="0"/>
      <w:marBottom w:val="0"/>
      <w:divBdr>
        <w:top w:val="none" w:sz="0" w:space="0" w:color="auto"/>
        <w:left w:val="none" w:sz="0" w:space="0" w:color="auto"/>
        <w:bottom w:val="none" w:sz="0" w:space="0" w:color="auto"/>
        <w:right w:val="none" w:sz="0" w:space="0" w:color="auto"/>
      </w:divBdr>
    </w:div>
    <w:div w:id="1315182229">
      <w:bodyDiv w:val="1"/>
      <w:marLeft w:val="0"/>
      <w:marRight w:val="0"/>
      <w:marTop w:val="0"/>
      <w:marBottom w:val="0"/>
      <w:divBdr>
        <w:top w:val="none" w:sz="0" w:space="0" w:color="auto"/>
        <w:left w:val="none" w:sz="0" w:space="0" w:color="auto"/>
        <w:bottom w:val="none" w:sz="0" w:space="0" w:color="auto"/>
        <w:right w:val="none" w:sz="0" w:space="0" w:color="auto"/>
      </w:divBdr>
    </w:div>
    <w:div w:id="1520657254">
      <w:bodyDiv w:val="1"/>
      <w:marLeft w:val="0"/>
      <w:marRight w:val="0"/>
      <w:marTop w:val="0"/>
      <w:marBottom w:val="0"/>
      <w:divBdr>
        <w:top w:val="none" w:sz="0" w:space="0" w:color="auto"/>
        <w:left w:val="none" w:sz="0" w:space="0" w:color="auto"/>
        <w:bottom w:val="none" w:sz="0" w:space="0" w:color="auto"/>
        <w:right w:val="none" w:sz="0" w:space="0" w:color="auto"/>
      </w:divBdr>
    </w:div>
    <w:div w:id="1541743161">
      <w:bodyDiv w:val="1"/>
      <w:marLeft w:val="0"/>
      <w:marRight w:val="0"/>
      <w:marTop w:val="0"/>
      <w:marBottom w:val="0"/>
      <w:divBdr>
        <w:top w:val="none" w:sz="0" w:space="0" w:color="auto"/>
        <w:left w:val="none" w:sz="0" w:space="0" w:color="auto"/>
        <w:bottom w:val="none" w:sz="0" w:space="0" w:color="auto"/>
        <w:right w:val="none" w:sz="0" w:space="0" w:color="auto"/>
      </w:divBdr>
    </w:div>
    <w:div w:id="1553931432">
      <w:bodyDiv w:val="1"/>
      <w:marLeft w:val="0"/>
      <w:marRight w:val="0"/>
      <w:marTop w:val="0"/>
      <w:marBottom w:val="0"/>
      <w:divBdr>
        <w:top w:val="none" w:sz="0" w:space="0" w:color="auto"/>
        <w:left w:val="none" w:sz="0" w:space="0" w:color="auto"/>
        <w:bottom w:val="none" w:sz="0" w:space="0" w:color="auto"/>
        <w:right w:val="none" w:sz="0" w:space="0" w:color="auto"/>
      </w:divBdr>
    </w:div>
    <w:div w:id="1567641009">
      <w:bodyDiv w:val="1"/>
      <w:marLeft w:val="0"/>
      <w:marRight w:val="0"/>
      <w:marTop w:val="0"/>
      <w:marBottom w:val="0"/>
      <w:divBdr>
        <w:top w:val="none" w:sz="0" w:space="0" w:color="auto"/>
        <w:left w:val="none" w:sz="0" w:space="0" w:color="auto"/>
        <w:bottom w:val="none" w:sz="0" w:space="0" w:color="auto"/>
        <w:right w:val="none" w:sz="0" w:space="0" w:color="auto"/>
      </w:divBdr>
    </w:div>
    <w:div w:id="1619528841">
      <w:bodyDiv w:val="1"/>
      <w:marLeft w:val="0"/>
      <w:marRight w:val="0"/>
      <w:marTop w:val="0"/>
      <w:marBottom w:val="0"/>
      <w:divBdr>
        <w:top w:val="none" w:sz="0" w:space="0" w:color="auto"/>
        <w:left w:val="none" w:sz="0" w:space="0" w:color="auto"/>
        <w:bottom w:val="none" w:sz="0" w:space="0" w:color="auto"/>
        <w:right w:val="none" w:sz="0" w:space="0" w:color="auto"/>
      </w:divBdr>
    </w:div>
    <w:div w:id="1624579294">
      <w:bodyDiv w:val="1"/>
      <w:marLeft w:val="0"/>
      <w:marRight w:val="0"/>
      <w:marTop w:val="0"/>
      <w:marBottom w:val="0"/>
      <w:divBdr>
        <w:top w:val="none" w:sz="0" w:space="0" w:color="auto"/>
        <w:left w:val="none" w:sz="0" w:space="0" w:color="auto"/>
        <w:bottom w:val="none" w:sz="0" w:space="0" w:color="auto"/>
        <w:right w:val="none" w:sz="0" w:space="0" w:color="auto"/>
      </w:divBdr>
    </w:div>
    <w:div w:id="1671787768">
      <w:bodyDiv w:val="1"/>
      <w:marLeft w:val="0"/>
      <w:marRight w:val="0"/>
      <w:marTop w:val="0"/>
      <w:marBottom w:val="0"/>
      <w:divBdr>
        <w:top w:val="none" w:sz="0" w:space="0" w:color="auto"/>
        <w:left w:val="none" w:sz="0" w:space="0" w:color="auto"/>
        <w:bottom w:val="none" w:sz="0" w:space="0" w:color="auto"/>
        <w:right w:val="none" w:sz="0" w:space="0" w:color="auto"/>
      </w:divBdr>
    </w:div>
    <w:div w:id="1677148046">
      <w:bodyDiv w:val="1"/>
      <w:marLeft w:val="0"/>
      <w:marRight w:val="0"/>
      <w:marTop w:val="0"/>
      <w:marBottom w:val="0"/>
      <w:divBdr>
        <w:top w:val="none" w:sz="0" w:space="0" w:color="auto"/>
        <w:left w:val="none" w:sz="0" w:space="0" w:color="auto"/>
        <w:bottom w:val="none" w:sz="0" w:space="0" w:color="auto"/>
        <w:right w:val="none" w:sz="0" w:space="0" w:color="auto"/>
      </w:divBdr>
    </w:div>
    <w:div w:id="1730104095">
      <w:bodyDiv w:val="1"/>
      <w:marLeft w:val="0"/>
      <w:marRight w:val="0"/>
      <w:marTop w:val="0"/>
      <w:marBottom w:val="0"/>
      <w:divBdr>
        <w:top w:val="none" w:sz="0" w:space="0" w:color="auto"/>
        <w:left w:val="none" w:sz="0" w:space="0" w:color="auto"/>
        <w:bottom w:val="none" w:sz="0" w:space="0" w:color="auto"/>
        <w:right w:val="none" w:sz="0" w:space="0" w:color="auto"/>
      </w:divBdr>
    </w:div>
    <w:div w:id="1792286014">
      <w:bodyDiv w:val="1"/>
      <w:marLeft w:val="0"/>
      <w:marRight w:val="0"/>
      <w:marTop w:val="0"/>
      <w:marBottom w:val="0"/>
      <w:divBdr>
        <w:top w:val="none" w:sz="0" w:space="0" w:color="auto"/>
        <w:left w:val="none" w:sz="0" w:space="0" w:color="auto"/>
        <w:bottom w:val="none" w:sz="0" w:space="0" w:color="auto"/>
        <w:right w:val="none" w:sz="0" w:space="0" w:color="auto"/>
      </w:divBdr>
    </w:div>
    <w:div w:id="1802072492">
      <w:bodyDiv w:val="1"/>
      <w:marLeft w:val="0"/>
      <w:marRight w:val="0"/>
      <w:marTop w:val="0"/>
      <w:marBottom w:val="0"/>
      <w:divBdr>
        <w:top w:val="none" w:sz="0" w:space="0" w:color="auto"/>
        <w:left w:val="none" w:sz="0" w:space="0" w:color="auto"/>
        <w:bottom w:val="none" w:sz="0" w:space="0" w:color="auto"/>
        <w:right w:val="none" w:sz="0" w:space="0" w:color="auto"/>
      </w:divBdr>
    </w:div>
    <w:div w:id="1818641473">
      <w:bodyDiv w:val="1"/>
      <w:marLeft w:val="0"/>
      <w:marRight w:val="0"/>
      <w:marTop w:val="0"/>
      <w:marBottom w:val="0"/>
      <w:divBdr>
        <w:top w:val="none" w:sz="0" w:space="0" w:color="auto"/>
        <w:left w:val="none" w:sz="0" w:space="0" w:color="auto"/>
        <w:bottom w:val="none" w:sz="0" w:space="0" w:color="auto"/>
        <w:right w:val="none" w:sz="0" w:space="0" w:color="auto"/>
      </w:divBdr>
    </w:div>
    <w:div w:id="1827237209">
      <w:bodyDiv w:val="1"/>
      <w:marLeft w:val="0"/>
      <w:marRight w:val="0"/>
      <w:marTop w:val="0"/>
      <w:marBottom w:val="0"/>
      <w:divBdr>
        <w:top w:val="none" w:sz="0" w:space="0" w:color="auto"/>
        <w:left w:val="none" w:sz="0" w:space="0" w:color="auto"/>
        <w:bottom w:val="none" w:sz="0" w:space="0" w:color="auto"/>
        <w:right w:val="none" w:sz="0" w:space="0" w:color="auto"/>
      </w:divBdr>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 w:id="1969970544">
      <w:bodyDiv w:val="1"/>
      <w:marLeft w:val="0"/>
      <w:marRight w:val="0"/>
      <w:marTop w:val="0"/>
      <w:marBottom w:val="0"/>
      <w:divBdr>
        <w:top w:val="none" w:sz="0" w:space="0" w:color="auto"/>
        <w:left w:val="none" w:sz="0" w:space="0" w:color="auto"/>
        <w:bottom w:val="none" w:sz="0" w:space="0" w:color="auto"/>
        <w:right w:val="none" w:sz="0" w:space="0" w:color="auto"/>
      </w:divBdr>
    </w:div>
    <w:div w:id="2007856383">
      <w:bodyDiv w:val="1"/>
      <w:marLeft w:val="0"/>
      <w:marRight w:val="0"/>
      <w:marTop w:val="0"/>
      <w:marBottom w:val="0"/>
      <w:divBdr>
        <w:top w:val="none" w:sz="0" w:space="0" w:color="auto"/>
        <w:left w:val="none" w:sz="0" w:space="0" w:color="auto"/>
        <w:bottom w:val="none" w:sz="0" w:space="0" w:color="auto"/>
        <w:right w:val="none" w:sz="0" w:space="0" w:color="auto"/>
      </w:divBdr>
    </w:div>
    <w:div w:id="2061971757">
      <w:bodyDiv w:val="1"/>
      <w:marLeft w:val="0"/>
      <w:marRight w:val="0"/>
      <w:marTop w:val="0"/>
      <w:marBottom w:val="0"/>
      <w:divBdr>
        <w:top w:val="none" w:sz="0" w:space="0" w:color="auto"/>
        <w:left w:val="none" w:sz="0" w:space="0" w:color="auto"/>
        <w:bottom w:val="none" w:sz="0" w:space="0" w:color="auto"/>
        <w:right w:val="none" w:sz="0" w:space="0" w:color="auto"/>
      </w:divBdr>
    </w:div>
    <w:div w:id="2086995452">
      <w:bodyDiv w:val="1"/>
      <w:marLeft w:val="0"/>
      <w:marRight w:val="0"/>
      <w:marTop w:val="0"/>
      <w:marBottom w:val="0"/>
      <w:divBdr>
        <w:top w:val="none" w:sz="0" w:space="0" w:color="auto"/>
        <w:left w:val="none" w:sz="0" w:space="0" w:color="auto"/>
        <w:bottom w:val="none" w:sz="0" w:space="0" w:color="auto"/>
        <w:right w:val="none" w:sz="0" w:space="0" w:color="auto"/>
      </w:divBdr>
    </w:div>
    <w:div w:id="2100639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9277D1-6AAF-43B3-8D1F-A50D0E383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1131</Words>
  <Characters>6452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cp:lastModifiedBy>
  <cp:revision>8</cp:revision>
  <dcterms:created xsi:type="dcterms:W3CDTF">2023-05-12T14:29:00Z</dcterms:created>
  <dcterms:modified xsi:type="dcterms:W3CDTF">2023-05-14T20:29:00Z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(3)B6fJE6XAFHTgF7w4ndG9TXyWWpoV1tGOqUDEtykAR4am34dfQZg7JPupxyGO8exTWbNACUmg
4U6TYWb6H/XZ/grzo7D2RkJAwJJfhdjLbmD2dazAe6DU5Nk/hQ9i76e6sEQNDABUySjfZMHS
JfYguMNlnGYfCr7R38/rIlSlxnfehSLUul4q2i4lLABhS9PWgk6xv8qRHkOkHMFBX33fOLt7
+LeKZKx3lMQ0txVlGV</vt:lpwstr>
  </property>
  <property fmtid="{D5CDD505-2E9C-101B-9397-08002B2CF9AE}" pid="3" name="_2015_ms_pID_7253431">
    <vt:lpwstr>H7q8n4jOMnDYbpZVph07oM3Koqas/+pu6CtdPcQOyR8GYHqdAg7V46
p5IRKHjO7Sbv0UG+BSdOA79HT6EzWaADlc2QU4XWNc5UlDs+A22SZ2su3hfh5VzKvy/lBwzD
XsJPxap6mOOidlkhAmaXnR1V0jgLf2ozewmo01w0wPe8SNKPlSY5R5yz6divGdIcfBSCEjlW
N/WrkgY/R4wWoT7KD6o2CEgON0T7dS33zHRp</vt:lpwstr>
  </property>
  <property fmtid="{D5CDD505-2E9C-101B-9397-08002B2CF9AE}" pid="4" name="_2015_ms_pID_7253432">
    <vt:lpwstr>gA==</vt:lpwstr>
  </property>
  <property fmtid="{D5CDD505-2E9C-101B-9397-08002B2CF9AE}" pid="5" name="GrammarlyDocumentId">
    <vt:lpwstr>adbe05f24501e1ff800943cf4353f120fa6079302b51ae8badbf62306577c201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1683875356</vt:lpwstr>
  </property>
</Properties>
</file>