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A8A467" w14:textId="11901C57" w:rsidR="005667E8" w:rsidRPr="00171926" w:rsidRDefault="00373BB9" w:rsidP="005667E8">
      <w:pPr>
        <w:tabs>
          <w:tab w:val="center" w:pos="4536"/>
          <w:tab w:val="right" w:pos="7655"/>
          <w:tab w:val="right" w:pos="9072"/>
        </w:tabs>
        <w:ind w:right="2"/>
        <w:rPr>
          <w:rFonts w:ascii="Arial" w:eastAsia="宋体" w:hAnsi="Arial" w:cs="Arial"/>
          <w:b/>
          <w:bCs/>
          <w:sz w:val="22"/>
        </w:rPr>
      </w:pPr>
      <w:r w:rsidRPr="00A75AAE">
        <w:rPr>
          <w:rFonts w:ascii="Arial" w:eastAsia="宋体" w:hAnsi="Arial" w:cs="Arial"/>
          <w:b/>
          <w:bCs/>
          <w:sz w:val="22"/>
          <w:lang w:val="x-none"/>
        </w:rPr>
        <w:t>3GPP TSG RAN W</w:t>
      </w:r>
      <w:r w:rsidRPr="00616999">
        <w:rPr>
          <w:rFonts w:ascii="Arial" w:eastAsia="宋体" w:hAnsi="Arial" w:cs="Arial"/>
          <w:b/>
          <w:bCs/>
          <w:sz w:val="22"/>
          <w:lang w:val="x-none"/>
        </w:rPr>
        <w:t xml:space="preserve">G1 </w:t>
      </w:r>
      <w:r w:rsidRPr="00616999">
        <w:rPr>
          <w:rFonts w:ascii="Arial" w:eastAsia="宋体" w:hAnsi="Arial" w:cs="Arial" w:hint="eastAsia"/>
          <w:b/>
          <w:bCs/>
          <w:sz w:val="22"/>
          <w:lang w:val="x-none"/>
        </w:rPr>
        <w:t>#11</w:t>
      </w:r>
      <w:r>
        <w:rPr>
          <w:rFonts w:ascii="Arial" w:eastAsia="宋体" w:hAnsi="Arial" w:cs="Arial" w:hint="eastAsia"/>
          <w:b/>
          <w:bCs/>
          <w:sz w:val="22"/>
          <w:lang w:val="x-none"/>
        </w:rPr>
        <w:t>3</w:t>
      </w:r>
      <w:r w:rsidRPr="00616999">
        <w:rPr>
          <w:rFonts w:ascii="Arial" w:eastAsia="宋体" w:hAnsi="Arial" w:cs="Arial"/>
          <w:b/>
          <w:bCs/>
          <w:sz w:val="22"/>
        </w:rPr>
        <w:tab/>
      </w:r>
      <w:r w:rsidRPr="00616999">
        <w:rPr>
          <w:rFonts w:ascii="Arial" w:eastAsia="宋体" w:hAnsi="Arial" w:cs="Arial"/>
          <w:b/>
          <w:bCs/>
          <w:sz w:val="22"/>
        </w:rPr>
        <w:tab/>
      </w:r>
      <w:r w:rsidRPr="0085580A">
        <w:rPr>
          <w:rFonts w:ascii="Arial" w:eastAsia="宋体" w:hAnsi="Arial" w:cs="Arial"/>
          <w:b/>
          <w:bCs/>
          <w:sz w:val="22"/>
        </w:rPr>
        <w:tab/>
      </w:r>
      <w:r w:rsidRPr="00171926">
        <w:rPr>
          <w:rFonts w:ascii="Arial" w:eastAsia="宋体" w:hAnsi="Arial" w:cs="Arial"/>
          <w:b/>
          <w:bCs/>
          <w:sz w:val="22"/>
        </w:rPr>
        <w:t>R1-2304723</w:t>
      </w:r>
    </w:p>
    <w:p w14:paraId="52B7CEA5" w14:textId="6D8EBF83" w:rsidR="005667E8" w:rsidRPr="00A75AAE" w:rsidRDefault="00E1230A" w:rsidP="005667E8">
      <w:pPr>
        <w:tabs>
          <w:tab w:val="center" w:pos="4536"/>
          <w:tab w:val="right" w:pos="9072"/>
        </w:tabs>
        <w:rPr>
          <w:rFonts w:ascii="Arial" w:eastAsia="宋体" w:hAnsi="Arial" w:cs="Arial"/>
          <w:b/>
          <w:bCs/>
          <w:sz w:val="22"/>
        </w:rPr>
      </w:pPr>
      <w:r w:rsidRPr="00E1230A">
        <w:rPr>
          <w:rFonts w:ascii="Arial" w:eastAsia="宋体" w:hAnsi="Arial" w:cs="Arial"/>
          <w:b/>
          <w:bCs/>
          <w:sz w:val="22"/>
        </w:rPr>
        <w:t>Incheon, Korea, May 22</w:t>
      </w:r>
      <w:r w:rsidRPr="00E1230A">
        <w:rPr>
          <w:rFonts w:ascii="Arial" w:eastAsia="宋体" w:hAnsi="Arial" w:cs="Arial"/>
          <w:b/>
          <w:bCs/>
          <w:sz w:val="22"/>
          <w:vertAlign w:val="superscript"/>
        </w:rPr>
        <w:t>nd</w:t>
      </w:r>
      <w:r w:rsidRPr="00E1230A">
        <w:rPr>
          <w:rFonts w:ascii="Arial" w:eastAsia="宋体" w:hAnsi="Arial" w:cs="Arial"/>
          <w:b/>
          <w:bCs/>
          <w:sz w:val="22"/>
        </w:rPr>
        <w:t xml:space="preserve"> – May 26</w:t>
      </w:r>
      <w:r w:rsidRPr="00E1230A">
        <w:rPr>
          <w:rFonts w:ascii="Arial" w:eastAsia="宋体" w:hAnsi="Arial" w:cs="Arial"/>
          <w:b/>
          <w:bCs/>
          <w:sz w:val="22"/>
          <w:vertAlign w:val="superscript"/>
        </w:rPr>
        <w:t>th</w:t>
      </w:r>
      <w:r w:rsidRPr="00E1230A">
        <w:rPr>
          <w:rFonts w:ascii="Arial" w:eastAsia="宋体" w:hAnsi="Arial" w:cs="Arial"/>
          <w:b/>
          <w:bCs/>
          <w:sz w:val="22"/>
        </w:rPr>
        <w:t>, 2023</w:t>
      </w:r>
    </w:p>
    <w:p w14:paraId="5F1657A9" w14:textId="77777777" w:rsidR="00A07721" w:rsidRPr="005667E8" w:rsidRDefault="00A07721" w:rsidP="00A07721">
      <w:pPr>
        <w:rPr>
          <w:sz w:val="22"/>
        </w:rPr>
      </w:pPr>
    </w:p>
    <w:p w14:paraId="772DDB7D" w14:textId="77777777" w:rsidR="00A07721" w:rsidRPr="00AD5074" w:rsidRDefault="00A07721" w:rsidP="00A07721">
      <w:pPr>
        <w:tabs>
          <w:tab w:val="left" w:pos="1759"/>
          <w:tab w:val="left" w:pos="2835"/>
          <w:tab w:val="right" w:pos="9072"/>
          <w:tab w:val="right" w:pos="10206"/>
        </w:tabs>
        <w:rPr>
          <w:rFonts w:ascii="Arial" w:hAnsi="Arial"/>
          <w:b/>
          <w:sz w:val="22"/>
        </w:rPr>
      </w:pPr>
      <w:r w:rsidRPr="00AD5074">
        <w:rPr>
          <w:rFonts w:ascii="Arial" w:hAnsi="Arial"/>
          <w:b/>
          <w:sz w:val="22"/>
        </w:rPr>
        <w:t xml:space="preserve">Source: </w:t>
      </w:r>
      <w:r w:rsidRPr="00AD5074">
        <w:rPr>
          <w:rFonts w:ascii="Arial" w:hAnsi="Arial"/>
          <w:b/>
          <w:sz w:val="22"/>
        </w:rPr>
        <w:tab/>
      </w:r>
      <w:r w:rsidRPr="00AD5074">
        <w:rPr>
          <w:rFonts w:ascii="Arial" w:eastAsia="宋体" w:hAnsi="Arial" w:cs="Times New Roman"/>
          <w:b/>
          <w:kern w:val="0"/>
          <w:sz w:val="22"/>
        </w:rPr>
        <w:t>CATT</w:t>
      </w:r>
    </w:p>
    <w:p w14:paraId="354A363C" w14:textId="70A85D99" w:rsidR="00A07721" w:rsidRPr="00AD5074" w:rsidRDefault="00A07721" w:rsidP="00A07721">
      <w:pPr>
        <w:tabs>
          <w:tab w:val="left" w:pos="1985"/>
          <w:tab w:val="left" w:pos="2835"/>
          <w:tab w:val="right" w:pos="9072"/>
          <w:tab w:val="right" w:pos="10206"/>
        </w:tabs>
        <w:rPr>
          <w:rFonts w:ascii="Arial" w:hAnsi="Arial"/>
          <w:b/>
          <w:sz w:val="22"/>
        </w:rPr>
      </w:pPr>
      <w:r w:rsidRPr="00AD5074">
        <w:rPr>
          <w:rFonts w:ascii="Arial" w:hAnsi="Arial"/>
          <w:b/>
          <w:sz w:val="22"/>
        </w:rPr>
        <w:t>Title:</w:t>
      </w:r>
      <w:r>
        <w:rPr>
          <w:rFonts w:ascii="Arial" w:hAnsi="Arial" w:hint="eastAsia"/>
          <w:b/>
          <w:sz w:val="22"/>
        </w:rPr>
        <w:t xml:space="preserve">           </w:t>
      </w:r>
      <w:r w:rsidR="00373BB9" w:rsidRPr="00373BB9">
        <w:rPr>
          <w:rFonts w:ascii="Arial" w:eastAsia="宋体" w:hAnsi="Arial" w:cs="Times New Roman"/>
          <w:b/>
          <w:kern w:val="0"/>
          <w:sz w:val="22"/>
        </w:rPr>
        <w:t>Discussion on AI/ML for CSI feedback enhancement</w:t>
      </w:r>
    </w:p>
    <w:p w14:paraId="7B0F5DF5" w14:textId="77777777" w:rsidR="00A07721" w:rsidRPr="00AD5074" w:rsidRDefault="00A07721" w:rsidP="00A07721">
      <w:pPr>
        <w:widowControl/>
        <w:tabs>
          <w:tab w:val="left" w:pos="1579"/>
          <w:tab w:val="center" w:pos="4536"/>
          <w:tab w:val="right" w:pos="9072"/>
        </w:tabs>
        <w:ind w:left="-2"/>
        <w:rPr>
          <w:rFonts w:ascii="Arial" w:hAnsi="Arial"/>
          <w:b/>
          <w:sz w:val="22"/>
        </w:rPr>
      </w:pPr>
      <w:r w:rsidRPr="00AD5074">
        <w:rPr>
          <w:rFonts w:ascii="Arial" w:hAnsi="Arial"/>
          <w:b/>
          <w:sz w:val="22"/>
        </w:rPr>
        <w:t>Agenda Item:</w:t>
      </w:r>
      <w:r>
        <w:rPr>
          <w:rFonts w:ascii="Arial" w:hAnsi="Arial" w:hint="eastAsia"/>
          <w:b/>
          <w:sz w:val="22"/>
        </w:rPr>
        <w:t xml:space="preserve">   </w:t>
      </w:r>
      <w:r w:rsidRPr="00AD5074">
        <w:rPr>
          <w:rFonts w:ascii="Arial" w:hAnsi="Arial" w:hint="eastAsia"/>
          <w:b/>
          <w:sz w:val="22"/>
        </w:rPr>
        <w:t>9.2.2.2</w:t>
      </w:r>
      <w:bookmarkStart w:id="0" w:name="_GoBack"/>
      <w:bookmarkEnd w:id="0"/>
    </w:p>
    <w:p w14:paraId="395ECBBE" w14:textId="179468C2" w:rsidR="005A5610" w:rsidRPr="00AD5074" w:rsidRDefault="00A07721" w:rsidP="00BF2EA9">
      <w:pPr>
        <w:tabs>
          <w:tab w:val="left" w:pos="1775"/>
          <w:tab w:val="left" w:pos="2835"/>
          <w:tab w:val="right" w:pos="9072"/>
          <w:tab w:val="right" w:pos="10206"/>
        </w:tabs>
        <w:rPr>
          <w:rFonts w:ascii="Arial" w:hAnsi="Arial"/>
          <w:b/>
          <w:sz w:val="22"/>
        </w:rPr>
      </w:pPr>
      <w:r w:rsidRPr="00AD5074">
        <w:rPr>
          <w:rFonts w:ascii="Arial" w:hAnsi="Arial"/>
          <w:b/>
          <w:sz w:val="22"/>
        </w:rPr>
        <w:t>Document for:</w:t>
      </w:r>
      <w:r w:rsidRPr="00AD5074">
        <w:rPr>
          <w:rFonts w:ascii="Arial" w:hAnsi="Arial"/>
          <w:b/>
          <w:sz w:val="22"/>
        </w:rPr>
        <w:tab/>
      </w:r>
      <w:r w:rsidRPr="00AD5074">
        <w:rPr>
          <w:rFonts w:ascii="Arial" w:eastAsia="MS Mincho" w:hAnsi="Arial" w:cs="Times New Roman"/>
          <w:b/>
          <w:kern w:val="0"/>
          <w:sz w:val="22"/>
          <w:lang w:eastAsia="en-US"/>
        </w:rPr>
        <w:t>Discussio</w:t>
      </w:r>
      <w:r w:rsidRPr="00AD5074">
        <w:rPr>
          <w:rFonts w:ascii="Arial" w:eastAsia="宋体" w:hAnsi="Arial" w:cs="Times New Roman"/>
          <w:b/>
          <w:kern w:val="0"/>
          <w:sz w:val="22"/>
        </w:rPr>
        <w:t>n</w:t>
      </w:r>
      <w:r w:rsidRPr="00AD5074">
        <w:rPr>
          <w:rFonts w:ascii="Arial" w:eastAsia="宋体" w:hAnsi="Arial" w:cs="Times New Roman" w:hint="eastAsia"/>
          <w:b/>
          <w:kern w:val="0"/>
          <w:sz w:val="22"/>
        </w:rPr>
        <w:t xml:space="preserve"> and Decision</w:t>
      </w:r>
    </w:p>
    <w:p w14:paraId="2AD2C2CB" w14:textId="77777777" w:rsidR="00A578C0" w:rsidRPr="00A578C0" w:rsidRDefault="00A578C0" w:rsidP="00101EAB">
      <w:pPr>
        <w:widowControl/>
        <w:pBdr>
          <w:bottom w:val="single" w:sz="4" w:space="1" w:color="auto"/>
        </w:pBdr>
        <w:tabs>
          <w:tab w:val="left" w:pos="2552"/>
        </w:tabs>
        <w:spacing w:beforeLines="50" w:before="120"/>
        <w:rPr>
          <w:rFonts w:ascii="Times New Roman" w:eastAsia="宋体" w:hAnsi="Times New Roman" w:cs="Times New Roman"/>
          <w:kern w:val="0"/>
          <w:sz w:val="20"/>
          <w:szCs w:val="20"/>
        </w:rPr>
      </w:pPr>
    </w:p>
    <w:p w14:paraId="7287B205" w14:textId="77777777" w:rsidR="00A578C0" w:rsidRPr="00CC300E" w:rsidRDefault="00A578C0" w:rsidP="00B12A20">
      <w:pPr>
        <w:pStyle w:val="1"/>
        <w:spacing w:before="0" w:afterLines="50"/>
      </w:pPr>
      <w:bookmarkStart w:id="1" w:name="_Ref521334010"/>
      <w:r w:rsidRPr="00CC300E">
        <w:t>Introduction</w:t>
      </w:r>
      <w:bookmarkEnd w:id="1"/>
    </w:p>
    <w:p w14:paraId="524DCFAE" w14:textId="4E5AA73B" w:rsidR="0092747E" w:rsidRPr="007A741D" w:rsidRDefault="00340145" w:rsidP="00842D40">
      <w:pPr>
        <w:spacing w:afterLines="50" w:after="120"/>
        <w:rPr>
          <w:rFonts w:ascii="Times New Roman" w:hAnsi="Times New Roman" w:cs="Times New Roman"/>
          <w:sz w:val="20"/>
          <w:szCs w:val="20"/>
        </w:rPr>
      </w:pPr>
      <w:r w:rsidRPr="007A741D">
        <w:rPr>
          <w:rFonts w:ascii="Times New Roman" w:hAnsi="Times New Roman" w:cs="Times New Roman" w:hint="eastAsia"/>
          <w:sz w:val="20"/>
          <w:szCs w:val="20"/>
        </w:rPr>
        <w:t>In RAN #</w:t>
      </w:r>
      <w:r w:rsidR="00463FB8" w:rsidRPr="007A741D">
        <w:rPr>
          <w:rFonts w:ascii="Times New Roman" w:hAnsi="Times New Roman" w:cs="Times New Roman" w:hint="eastAsia"/>
          <w:sz w:val="20"/>
          <w:szCs w:val="20"/>
        </w:rPr>
        <w:t>94-</w:t>
      </w:r>
      <w:r w:rsidR="004306D1" w:rsidRPr="007A741D">
        <w:rPr>
          <w:rFonts w:ascii="Times New Roman" w:hAnsi="Times New Roman" w:cs="Times New Roman" w:hint="eastAsia"/>
          <w:sz w:val="20"/>
          <w:szCs w:val="20"/>
        </w:rPr>
        <w:t>e</w:t>
      </w:r>
      <w:r w:rsidR="00463FB8" w:rsidRPr="007A741D">
        <w:rPr>
          <w:rFonts w:ascii="Times New Roman" w:hAnsi="Times New Roman" w:cs="Times New Roman" w:hint="eastAsia"/>
          <w:sz w:val="20"/>
          <w:szCs w:val="20"/>
        </w:rPr>
        <w:t xml:space="preserve"> </w:t>
      </w:r>
      <w:r w:rsidRPr="007A741D">
        <w:rPr>
          <w:rFonts w:ascii="Times New Roman" w:hAnsi="Times New Roman" w:cs="Times New Roman" w:hint="eastAsia"/>
          <w:sz w:val="20"/>
          <w:szCs w:val="20"/>
        </w:rPr>
        <w:t xml:space="preserve">meeting, </w:t>
      </w:r>
      <w:r w:rsidR="00D46DE9" w:rsidRPr="007A741D">
        <w:rPr>
          <w:rFonts w:ascii="Times New Roman" w:hAnsi="Times New Roman" w:cs="Times New Roman" w:hint="eastAsia"/>
          <w:sz w:val="20"/>
          <w:szCs w:val="20"/>
        </w:rPr>
        <w:t>AI</w:t>
      </w:r>
      <w:r w:rsidR="00D46DE9" w:rsidRPr="007A741D">
        <w:rPr>
          <w:rFonts w:ascii="Times New Roman" w:hAnsi="Times New Roman" w:cs="Times New Roman"/>
          <w:sz w:val="20"/>
          <w:szCs w:val="20"/>
        </w:rPr>
        <w:t>/</w:t>
      </w:r>
      <w:r w:rsidR="00D46DE9" w:rsidRPr="007A741D">
        <w:rPr>
          <w:rFonts w:ascii="Times New Roman" w:hAnsi="Times New Roman" w:cs="Times New Roman" w:hint="eastAsia"/>
          <w:sz w:val="20"/>
          <w:szCs w:val="20"/>
        </w:rPr>
        <w:t>ML</w:t>
      </w:r>
      <w:r w:rsidR="00D46DE9" w:rsidRPr="007A741D">
        <w:rPr>
          <w:rFonts w:ascii="Times New Roman" w:hAnsi="Times New Roman" w:cs="Times New Roman"/>
          <w:sz w:val="20"/>
          <w:szCs w:val="20"/>
        </w:rPr>
        <w:t xml:space="preserve"> for NR </w:t>
      </w:r>
      <w:r w:rsidR="00F80FE2" w:rsidRPr="007A741D">
        <w:rPr>
          <w:rFonts w:ascii="Times New Roman" w:hAnsi="Times New Roman" w:cs="Times New Roman" w:hint="eastAsia"/>
          <w:sz w:val="20"/>
          <w:szCs w:val="20"/>
        </w:rPr>
        <w:t>a</w:t>
      </w:r>
      <w:r w:rsidR="00F80FE2" w:rsidRPr="007A741D">
        <w:rPr>
          <w:rFonts w:ascii="Times New Roman" w:hAnsi="Times New Roman" w:cs="Times New Roman"/>
          <w:sz w:val="20"/>
          <w:szCs w:val="20"/>
        </w:rPr>
        <w:t>ir</w:t>
      </w:r>
      <w:r w:rsidR="00F80FE2" w:rsidRPr="007A741D">
        <w:rPr>
          <w:rFonts w:ascii="Times New Roman" w:hAnsi="Times New Roman" w:cs="Times New Roman" w:hint="eastAsia"/>
          <w:sz w:val="20"/>
          <w:szCs w:val="20"/>
        </w:rPr>
        <w:t>-i</w:t>
      </w:r>
      <w:r w:rsidR="00F80FE2" w:rsidRPr="007A741D">
        <w:rPr>
          <w:rFonts w:ascii="Times New Roman" w:hAnsi="Times New Roman" w:cs="Times New Roman"/>
          <w:sz w:val="20"/>
          <w:szCs w:val="20"/>
        </w:rPr>
        <w:t>nterface</w:t>
      </w:r>
      <w:r w:rsidR="00F80FE2" w:rsidRPr="007A741D">
        <w:rPr>
          <w:rFonts w:ascii="Times New Roman" w:hAnsi="Times New Roman" w:cs="Times New Roman" w:hint="eastAsia"/>
          <w:sz w:val="20"/>
          <w:szCs w:val="20"/>
        </w:rPr>
        <w:t xml:space="preserve"> </w:t>
      </w:r>
      <w:r w:rsidR="00C06672" w:rsidRPr="007A741D">
        <w:rPr>
          <w:rFonts w:ascii="Times New Roman" w:hAnsi="Times New Roman" w:cs="Times New Roman" w:hint="eastAsia"/>
          <w:sz w:val="20"/>
          <w:szCs w:val="20"/>
        </w:rPr>
        <w:t>w</w:t>
      </w:r>
      <w:r w:rsidR="004306D1" w:rsidRPr="007A741D">
        <w:rPr>
          <w:rFonts w:ascii="Times New Roman" w:hAnsi="Times New Roman" w:cs="Times New Roman" w:hint="eastAsia"/>
          <w:sz w:val="20"/>
          <w:szCs w:val="20"/>
        </w:rPr>
        <w:t>as</w:t>
      </w:r>
      <w:r w:rsidRPr="007A741D">
        <w:rPr>
          <w:rFonts w:ascii="Times New Roman" w:hAnsi="Times New Roman" w:cs="Times New Roman" w:hint="eastAsia"/>
          <w:sz w:val="20"/>
          <w:szCs w:val="20"/>
        </w:rPr>
        <w:t xml:space="preserve"> agreed </w:t>
      </w:r>
      <w:r w:rsidR="004306D1" w:rsidRPr="007A741D">
        <w:rPr>
          <w:rFonts w:ascii="Times New Roman" w:hAnsi="Times New Roman" w:cs="Times New Roman" w:hint="eastAsia"/>
          <w:sz w:val="20"/>
          <w:szCs w:val="20"/>
        </w:rPr>
        <w:t xml:space="preserve">and the </w:t>
      </w:r>
      <w:r w:rsidR="00A53F4D" w:rsidRPr="007A741D">
        <w:rPr>
          <w:rFonts w:ascii="Times New Roman" w:hAnsi="Times New Roman" w:cs="Times New Roman" w:hint="eastAsia"/>
          <w:sz w:val="20"/>
          <w:szCs w:val="20"/>
        </w:rPr>
        <w:t>several</w:t>
      </w:r>
      <w:r w:rsidR="004306D1" w:rsidRPr="007A741D">
        <w:rPr>
          <w:rFonts w:ascii="Times New Roman" w:hAnsi="Times New Roman" w:cs="Times New Roman" w:hint="eastAsia"/>
          <w:sz w:val="20"/>
          <w:szCs w:val="20"/>
        </w:rPr>
        <w:t xml:space="preserve"> objective</w:t>
      </w:r>
      <w:r w:rsidR="00A53F4D" w:rsidRPr="007A741D">
        <w:rPr>
          <w:rFonts w:ascii="Times New Roman" w:hAnsi="Times New Roman" w:cs="Times New Roman" w:hint="eastAsia"/>
          <w:sz w:val="20"/>
          <w:szCs w:val="20"/>
        </w:rPr>
        <w:t>s were</w:t>
      </w:r>
      <w:r w:rsidR="004306D1" w:rsidRPr="007A741D">
        <w:rPr>
          <w:rFonts w:ascii="Times New Roman" w:hAnsi="Times New Roman" w:cs="Times New Roman" w:hint="eastAsia"/>
          <w:sz w:val="20"/>
          <w:szCs w:val="20"/>
        </w:rPr>
        <w:t xml:space="preserve"> approved in the </w:t>
      </w:r>
      <w:r w:rsidR="00D46DE9" w:rsidRPr="007A741D">
        <w:rPr>
          <w:rFonts w:ascii="Times New Roman" w:hAnsi="Times New Roman" w:cs="Times New Roman" w:hint="eastAsia"/>
          <w:sz w:val="20"/>
          <w:szCs w:val="20"/>
        </w:rPr>
        <w:t>S</w:t>
      </w:r>
      <w:r w:rsidR="004306D1" w:rsidRPr="007A741D">
        <w:rPr>
          <w:rFonts w:ascii="Times New Roman" w:hAnsi="Times New Roman" w:cs="Times New Roman" w:hint="eastAsia"/>
          <w:sz w:val="20"/>
          <w:szCs w:val="20"/>
        </w:rPr>
        <w:t xml:space="preserve">ID </w:t>
      </w:r>
      <w:r w:rsidR="00CE4B1A" w:rsidRPr="007A741D">
        <w:rPr>
          <w:rFonts w:ascii="Times New Roman" w:hAnsi="Times New Roman" w:cs="Times New Roman"/>
          <w:sz w:val="20"/>
          <w:szCs w:val="20"/>
        </w:rPr>
        <w:fldChar w:fldCharType="begin"/>
      </w:r>
      <w:r w:rsidR="00CE4B1A" w:rsidRPr="007A741D">
        <w:rPr>
          <w:rFonts w:ascii="Times New Roman" w:hAnsi="Times New Roman" w:cs="Times New Roman"/>
          <w:sz w:val="20"/>
          <w:szCs w:val="20"/>
        </w:rPr>
        <w:instrText xml:space="preserve"> </w:instrText>
      </w:r>
      <w:r w:rsidR="00CE4B1A" w:rsidRPr="007A741D">
        <w:rPr>
          <w:rFonts w:ascii="Times New Roman" w:hAnsi="Times New Roman" w:cs="Times New Roman" w:hint="eastAsia"/>
          <w:sz w:val="20"/>
          <w:szCs w:val="20"/>
        </w:rPr>
        <w:instrText>REF _Ref126876004 \n \h</w:instrText>
      </w:r>
      <w:r w:rsidR="00CE4B1A" w:rsidRPr="007A741D">
        <w:rPr>
          <w:rFonts w:ascii="Times New Roman" w:hAnsi="Times New Roman" w:cs="Times New Roman"/>
          <w:sz w:val="20"/>
          <w:szCs w:val="20"/>
        </w:rPr>
        <w:instrText xml:space="preserve"> </w:instrText>
      </w:r>
      <w:r w:rsidR="00CE4B1A" w:rsidRPr="007A741D">
        <w:rPr>
          <w:rFonts w:ascii="Times New Roman" w:hAnsi="Times New Roman" w:cs="Times New Roman"/>
          <w:sz w:val="20"/>
          <w:szCs w:val="20"/>
        </w:rPr>
      </w:r>
      <w:r w:rsidR="00CE4B1A" w:rsidRPr="007A741D">
        <w:rPr>
          <w:rFonts w:ascii="Times New Roman" w:hAnsi="Times New Roman" w:cs="Times New Roman"/>
          <w:sz w:val="20"/>
          <w:szCs w:val="20"/>
        </w:rPr>
        <w:fldChar w:fldCharType="separate"/>
      </w:r>
      <w:r w:rsidR="001A14D5">
        <w:rPr>
          <w:rFonts w:ascii="Times New Roman" w:hAnsi="Times New Roman" w:cs="Times New Roman"/>
          <w:sz w:val="20"/>
          <w:szCs w:val="20"/>
        </w:rPr>
        <w:t>[1]</w:t>
      </w:r>
      <w:r w:rsidR="00CE4B1A" w:rsidRPr="007A741D">
        <w:rPr>
          <w:rFonts w:ascii="Times New Roman" w:hAnsi="Times New Roman" w:cs="Times New Roman"/>
          <w:sz w:val="20"/>
          <w:szCs w:val="20"/>
        </w:rPr>
        <w:fldChar w:fldCharType="end"/>
      </w:r>
      <w:r w:rsidR="00A53F4D" w:rsidRPr="007A741D">
        <w:rPr>
          <w:rFonts w:ascii="Times New Roman" w:hAnsi="Times New Roman" w:cs="Times New Roman" w:hint="eastAsia"/>
          <w:sz w:val="20"/>
          <w:szCs w:val="20"/>
        </w:rPr>
        <w:t xml:space="preserve">. </w:t>
      </w:r>
      <w:r w:rsidR="00F35BEB" w:rsidRPr="007A741D">
        <w:rPr>
          <w:rFonts w:ascii="Times New Roman" w:hAnsi="Times New Roman" w:cs="Times New Roman" w:hint="eastAsia"/>
          <w:sz w:val="20"/>
          <w:szCs w:val="20"/>
        </w:rPr>
        <w:t xml:space="preserve">In </w:t>
      </w:r>
      <w:r w:rsidR="005A4310" w:rsidRPr="007A741D">
        <w:rPr>
          <w:rFonts w:ascii="Times New Roman" w:hAnsi="Times New Roman" w:cs="Times New Roman" w:hint="eastAsia"/>
          <w:sz w:val="20"/>
          <w:szCs w:val="20"/>
        </w:rPr>
        <w:t>previous RAN1</w:t>
      </w:r>
      <w:r w:rsidR="000C36F5" w:rsidRPr="007A741D">
        <w:rPr>
          <w:rFonts w:ascii="Times New Roman" w:hAnsi="Times New Roman" w:cs="Times New Roman" w:hint="eastAsia"/>
          <w:sz w:val="20"/>
          <w:szCs w:val="20"/>
        </w:rPr>
        <w:t xml:space="preserve"> </w:t>
      </w:r>
      <w:r w:rsidR="00463FB8" w:rsidRPr="007A741D">
        <w:rPr>
          <w:rFonts w:ascii="Times New Roman" w:hAnsi="Times New Roman" w:cs="Times New Roman" w:hint="eastAsia"/>
          <w:sz w:val="20"/>
          <w:szCs w:val="20"/>
        </w:rPr>
        <w:t>meeting</w:t>
      </w:r>
      <w:r w:rsidR="005A4310" w:rsidRPr="007A741D">
        <w:rPr>
          <w:rFonts w:ascii="Times New Roman" w:hAnsi="Times New Roman" w:cs="Times New Roman" w:hint="eastAsia"/>
          <w:sz w:val="20"/>
          <w:szCs w:val="20"/>
        </w:rPr>
        <w:t>s</w:t>
      </w:r>
      <w:r w:rsidR="00F35BEB" w:rsidRPr="007A741D">
        <w:rPr>
          <w:rFonts w:ascii="Times New Roman" w:hAnsi="Times New Roman" w:cs="Times New Roman" w:hint="eastAsia"/>
          <w:sz w:val="20"/>
          <w:szCs w:val="20"/>
        </w:rPr>
        <w:t xml:space="preserve">, </w:t>
      </w:r>
      <w:r w:rsidR="00E10A32" w:rsidRPr="007A741D">
        <w:rPr>
          <w:rFonts w:ascii="Times New Roman" w:hAnsi="Times New Roman" w:cs="Times New Roman" w:hint="eastAsia"/>
          <w:sz w:val="20"/>
          <w:szCs w:val="20"/>
        </w:rPr>
        <w:t>sub use cases</w:t>
      </w:r>
      <w:r w:rsidR="00F35BEB" w:rsidRPr="007A741D">
        <w:rPr>
          <w:rFonts w:ascii="Times New Roman" w:hAnsi="Times New Roman" w:cs="Times New Roman" w:hint="eastAsia"/>
          <w:sz w:val="20"/>
          <w:szCs w:val="20"/>
        </w:rPr>
        <w:t xml:space="preserve"> </w:t>
      </w:r>
      <w:r w:rsidR="00B74F71" w:rsidRPr="007A741D">
        <w:rPr>
          <w:rFonts w:ascii="Times New Roman" w:hAnsi="Times New Roman" w:cs="Times New Roman" w:hint="eastAsia"/>
          <w:sz w:val="20"/>
          <w:szCs w:val="20"/>
        </w:rPr>
        <w:t xml:space="preserve">and the specification impacts of sub use cases </w:t>
      </w:r>
      <w:r w:rsidR="00F35BEB" w:rsidRPr="007A741D">
        <w:rPr>
          <w:rFonts w:ascii="Times New Roman" w:hAnsi="Times New Roman" w:cs="Times New Roman" w:hint="eastAsia"/>
          <w:sz w:val="20"/>
          <w:szCs w:val="20"/>
        </w:rPr>
        <w:t xml:space="preserve">for AI/ML based CSI feedback enhancement were discussed, and </w:t>
      </w:r>
      <w:r w:rsidR="00453107" w:rsidRPr="007A741D">
        <w:rPr>
          <w:rFonts w:ascii="Times New Roman" w:hAnsi="Times New Roman" w:cs="Times New Roman" w:hint="eastAsia"/>
          <w:sz w:val="20"/>
          <w:szCs w:val="20"/>
        </w:rPr>
        <w:t xml:space="preserve">the </w:t>
      </w:r>
      <w:r w:rsidR="006112D9" w:rsidRPr="007A741D">
        <w:rPr>
          <w:rFonts w:ascii="Times New Roman" w:hAnsi="Times New Roman" w:cs="Times New Roman" w:hint="eastAsia"/>
          <w:sz w:val="20"/>
          <w:szCs w:val="20"/>
        </w:rPr>
        <w:t xml:space="preserve">achieved </w:t>
      </w:r>
      <w:r w:rsidR="00F35BEB" w:rsidRPr="007A741D">
        <w:rPr>
          <w:rFonts w:ascii="Times New Roman" w:hAnsi="Times New Roman" w:cs="Times New Roman" w:hint="eastAsia"/>
          <w:sz w:val="20"/>
          <w:szCs w:val="20"/>
        </w:rPr>
        <w:t>agreement</w:t>
      </w:r>
      <w:r w:rsidR="000C36F5" w:rsidRPr="007A741D">
        <w:rPr>
          <w:rFonts w:ascii="Times New Roman" w:hAnsi="Times New Roman" w:cs="Times New Roman" w:hint="eastAsia"/>
          <w:sz w:val="20"/>
          <w:szCs w:val="20"/>
        </w:rPr>
        <w:t>s</w:t>
      </w:r>
      <w:r w:rsidR="00E10A32" w:rsidRPr="007A741D">
        <w:rPr>
          <w:rFonts w:ascii="Times New Roman" w:hAnsi="Times New Roman" w:cs="Times New Roman" w:hint="eastAsia"/>
          <w:sz w:val="20"/>
          <w:szCs w:val="20"/>
        </w:rPr>
        <w:t xml:space="preserve"> and conclusion</w:t>
      </w:r>
      <w:r w:rsidR="000C36F5" w:rsidRPr="007A741D">
        <w:rPr>
          <w:rFonts w:ascii="Times New Roman" w:hAnsi="Times New Roman" w:cs="Times New Roman" w:hint="eastAsia"/>
          <w:sz w:val="20"/>
          <w:szCs w:val="20"/>
        </w:rPr>
        <w:t>s</w:t>
      </w:r>
      <w:r w:rsidR="00F35BEB" w:rsidRPr="007A741D">
        <w:rPr>
          <w:rFonts w:ascii="Times New Roman" w:hAnsi="Times New Roman" w:cs="Times New Roman" w:hint="eastAsia"/>
          <w:sz w:val="20"/>
          <w:szCs w:val="20"/>
        </w:rPr>
        <w:t xml:space="preserve"> were </w:t>
      </w:r>
      <w:r w:rsidR="006112D9" w:rsidRPr="007A741D">
        <w:rPr>
          <w:rFonts w:ascii="Times New Roman" w:hAnsi="Times New Roman" w:cs="Times New Roman" w:hint="eastAsia"/>
          <w:sz w:val="20"/>
          <w:szCs w:val="20"/>
        </w:rPr>
        <w:t>provided in</w:t>
      </w:r>
      <w:r w:rsidR="00CE4B1A" w:rsidRPr="007A741D">
        <w:rPr>
          <w:rFonts w:ascii="Times New Roman" w:hAnsi="Times New Roman" w:cs="Times New Roman"/>
          <w:sz w:val="20"/>
          <w:szCs w:val="20"/>
        </w:rPr>
        <w:fldChar w:fldCharType="begin"/>
      </w:r>
      <w:r w:rsidR="00CE4B1A" w:rsidRPr="007A741D">
        <w:rPr>
          <w:rFonts w:ascii="Times New Roman" w:hAnsi="Times New Roman" w:cs="Times New Roman"/>
          <w:sz w:val="20"/>
          <w:szCs w:val="20"/>
        </w:rPr>
        <w:instrText xml:space="preserve"> </w:instrText>
      </w:r>
      <w:r w:rsidR="00CE4B1A" w:rsidRPr="007A741D">
        <w:rPr>
          <w:rFonts w:ascii="Times New Roman" w:hAnsi="Times New Roman" w:cs="Times New Roman" w:hint="eastAsia"/>
          <w:sz w:val="20"/>
          <w:szCs w:val="20"/>
        </w:rPr>
        <w:instrText>REF _Ref100851788 \n \h</w:instrText>
      </w:r>
      <w:r w:rsidR="00CE4B1A" w:rsidRPr="007A741D">
        <w:rPr>
          <w:rFonts w:ascii="Times New Roman" w:hAnsi="Times New Roman" w:cs="Times New Roman"/>
          <w:sz w:val="20"/>
          <w:szCs w:val="20"/>
        </w:rPr>
        <w:instrText xml:space="preserve"> </w:instrText>
      </w:r>
      <w:r w:rsidR="00CE4B1A" w:rsidRPr="007A741D">
        <w:rPr>
          <w:rFonts w:ascii="Times New Roman" w:hAnsi="Times New Roman" w:cs="Times New Roman"/>
          <w:sz w:val="20"/>
          <w:szCs w:val="20"/>
        </w:rPr>
      </w:r>
      <w:r w:rsidR="00CE4B1A" w:rsidRPr="007A741D">
        <w:rPr>
          <w:rFonts w:ascii="Times New Roman" w:hAnsi="Times New Roman" w:cs="Times New Roman"/>
          <w:sz w:val="20"/>
          <w:szCs w:val="20"/>
        </w:rPr>
        <w:fldChar w:fldCharType="separate"/>
      </w:r>
      <w:r w:rsidR="001A14D5">
        <w:rPr>
          <w:rFonts w:ascii="Times New Roman" w:hAnsi="Times New Roman" w:cs="Times New Roman"/>
          <w:sz w:val="20"/>
          <w:szCs w:val="20"/>
        </w:rPr>
        <w:t>[2]</w:t>
      </w:r>
      <w:r w:rsidR="00CE4B1A" w:rsidRPr="007A741D">
        <w:rPr>
          <w:rFonts w:ascii="Times New Roman" w:hAnsi="Times New Roman" w:cs="Times New Roman"/>
          <w:sz w:val="20"/>
          <w:szCs w:val="20"/>
        </w:rPr>
        <w:fldChar w:fldCharType="end"/>
      </w:r>
      <w:r w:rsidR="00CE4B1A" w:rsidRPr="007A741D">
        <w:rPr>
          <w:rFonts w:ascii="Times New Roman" w:hAnsi="Times New Roman" w:cs="Times New Roman" w:hint="eastAsia"/>
          <w:sz w:val="20"/>
          <w:szCs w:val="20"/>
        </w:rPr>
        <w:t>-</w:t>
      </w:r>
      <w:r w:rsidR="00807B0D" w:rsidRPr="007A741D" w:rsidDel="00807B0D">
        <w:rPr>
          <w:rFonts w:ascii="Times New Roman" w:hAnsi="Times New Roman" w:cs="Times New Roman"/>
          <w:sz w:val="20"/>
          <w:szCs w:val="20"/>
        </w:rPr>
        <w:t xml:space="preserve"> </w:t>
      </w:r>
      <w:r w:rsidR="00807B0D">
        <w:rPr>
          <w:rFonts w:ascii="Times New Roman" w:hAnsi="Times New Roman" w:cs="Times New Roman"/>
          <w:sz w:val="20"/>
          <w:szCs w:val="20"/>
        </w:rPr>
        <w:fldChar w:fldCharType="begin"/>
      </w:r>
      <w:r w:rsidR="00807B0D">
        <w:rPr>
          <w:rFonts w:ascii="Times New Roman" w:hAnsi="Times New Roman" w:cs="Times New Roman"/>
          <w:sz w:val="20"/>
          <w:szCs w:val="20"/>
        </w:rPr>
        <w:instrText xml:space="preserve"> REF _Ref134635000 \n \h </w:instrText>
      </w:r>
      <w:r w:rsidR="00807B0D">
        <w:rPr>
          <w:rFonts w:ascii="Times New Roman" w:hAnsi="Times New Roman" w:cs="Times New Roman"/>
          <w:sz w:val="20"/>
          <w:szCs w:val="20"/>
        </w:rPr>
      </w:r>
      <w:r w:rsidR="00807B0D">
        <w:rPr>
          <w:rFonts w:ascii="Times New Roman" w:hAnsi="Times New Roman" w:cs="Times New Roman"/>
          <w:sz w:val="20"/>
          <w:szCs w:val="20"/>
        </w:rPr>
        <w:fldChar w:fldCharType="separate"/>
      </w:r>
      <w:r w:rsidR="001A14D5">
        <w:rPr>
          <w:rFonts w:ascii="Times New Roman" w:hAnsi="Times New Roman" w:cs="Times New Roman"/>
          <w:sz w:val="20"/>
          <w:szCs w:val="20"/>
        </w:rPr>
        <w:t>[7]</w:t>
      </w:r>
      <w:r w:rsidR="00807B0D">
        <w:rPr>
          <w:rFonts w:ascii="Times New Roman" w:hAnsi="Times New Roman" w:cs="Times New Roman"/>
          <w:sz w:val="20"/>
          <w:szCs w:val="20"/>
        </w:rPr>
        <w:fldChar w:fldCharType="end"/>
      </w:r>
      <w:r w:rsidR="00B74F71" w:rsidRPr="007A741D">
        <w:rPr>
          <w:rFonts w:ascii="Times New Roman" w:hAnsi="Times New Roman" w:cs="Times New Roman" w:hint="eastAsia"/>
          <w:sz w:val="20"/>
          <w:szCs w:val="20"/>
        </w:rPr>
        <w:t>.</w:t>
      </w:r>
      <w:r w:rsidR="00ED1705" w:rsidRPr="007A741D">
        <w:rPr>
          <w:rFonts w:ascii="Times New Roman" w:hAnsi="Times New Roman" w:cs="Times New Roman" w:hint="eastAsia"/>
          <w:sz w:val="20"/>
          <w:szCs w:val="20"/>
        </w:rPr>
        <w:t xml:space="preserve"> Specifically, the following agreement</w:t>
      </w:r>
      <w:r w:rsidR="006605BF">
        <w:rPr>
          <w:rFonts w:ascii="Times New Roman" w:hAnsi="Times New Roman" w:cs="Times New Roman" w:hint="eastAsia"/>
          <w:sz w:val="20"/>
          <w:szCs w:val="20"/>
        </w:rPr>
        <w:t xml:space="preserve"> and</w:t>
      </w:r>
      <w:r w:rsidR="00ED1705" w:rsidRPr="007A741D">
        <w:rPr>
          <w:rFonts w:ascii="Times New Roman" w:hAnsi="Times New Roman" w:cs="Times New Roman" w:hint="eastAsia"/>
          <w:sz w:val="20"/>
          <w:szCs w:val="20"/>
        </w:rPr>
        <w:t xml:space="preserve"> conclusion were reached in RAN1#</w:t>
      </w:r>
      <w:r w:rsidR="00165D88" w:rsidRPr="007A741D">
        <w:rPr>
          <w:rFonts w:ascii="Times New Roman" w:hAnsi="Times New Roman" w:cs="Times New Roman" w:hint="eastAsia"/>
          <w:sz w:val="20"/>
          <w:szCs w:val="20"/>
        </w:rPr>
        <w:t>112</w:t>
      </w:r>
      <w:r w:rsidR="00807B0D">
        <w:rPr>
          <w:rFonts w:ascii="Times New Roman" w:hAnsi="Times New Roman" w:cs="Times New Roman" w:hint="eastAsia"/>
          <w:sz w:val="20"/>
          <w:szCs w:val="20"/>
        </w:rPr>
        <w:t>bis-e</w:t>
      </w:r>
      <w:r w:rsidR="00B32E9F">
        <w:rPr>
          <w:rFonts w:ascii="Times New Roman" w:hAnsi="Times New Roman" w:cs="Times New Roman" w:hint="eastAsia"/>
          <w:sz w:val="20"/>
          <w:szCs w:val="20"/>
        </w:rPr>
        <w:t xml:space="preserve"> meeting</w:t>
      </w:r>
      <w:r w:rsidR="00ED1705" w:rsidRPr="007A741D">
        <w:rPr>
          <w:rFonts w:ascii="Times New Roman" w:hAnsi="Times New Roman" w:cs="Times New Roman" w:hint="eastAsia"/>
          <w:sz w:val="20"/>
          <w:szCs w:val="20"/>
        </w:rPr>
        <w:t>.</w:t>
      </w:r>
    </w:p>
    <w:tbl>
      <w:tblPr>
        <w:tblStyle w:val="a9"/>
        <w:tblW w:w="0" w:type="auto"/>
        <w:tblInd w:w="108" w:type="dxa"/>
        <w:tblLook w:val="04A0" w:firstRow="1" w:lastRow="0" w:firstColumn="1" w:lastColumn="0" w:noHBand="0" w:noVBand="1"/>
      </w:tblPr>
      <w:tblGrid>
        <w:gridCol w:w="9072"/>
      </w:tblGrid>
      <w:tr w:rsidR="00ED1705" w14:paraId="4EDFCF68" w14:textId="77777777" w:rsidTr="00745437">
        <w:tc>
          <w:tcPr>
            <w:tcW w:w="9072" w:type="dxa"/>
          </w:tcPr>
          <w:p w14:paraId="25289AAD" w14:textId="77777777" w:rsidR="00807B0D" w:rsidRPr="00807B0D" w:rsidRDefault="00807B0D" w:rsidP="006B6426">
            <w:pPr>
              <w:spacing w:afterLines="50" w:after="120"/>
              <w:rPr>
                <w:rFonts w:ascii="Times New Roman" w:hAnsi="Times New Roman" w:cs="Times New Roman"/>
                <w:sz w:val="20"/>
                <w:szCs w:val="20"/>
                <w:highlight w:val="green"/>
                <w:lang w:eastAsia="x-none"/>
              </w:rPr>
            </w:pPr>
            <w:r w:rsidRPr="00807B0D">
              <w:rPr>
                <w:rFonts w:ascii="Times New Roman" w:hAnsi="Times New Roman" w:cs="Times New Roman"/>
                <w:sz w:val="20"/>
                <w:szCs w:val="20"/>
                <w:highlight w:val="green"/>
                <w:lang w:eastAsia="x-none"/>
              </w:rPr>
              <w:t>Agreement</w:t>
            </w:r>
          </w:p>
          <w:p w14:paraId="21C2B877" w14:textId="77777777" w:rsidR="00807B0D" w:rsidRPr="00807B0D" w:rsidRDefault="00807B0D" w:rsidP="006B6426">
            <w:pPr>
              <w:spacing w:afterLines="50" w:after="120"/>
              <w:rPr>
                <w:rFonts w:ascii="Times New Roman" w:hAnsi="Times New Roman" w:cs="Times New Roman"/>
                <w:sz w:val="20"/>
                <w:szCs w:val="20"/>
                <w:lang w:eastAsia="x-none"/>
              </w:rPr>
            </w:pPr>
            <w:r w:rsidRPr="00807B0D">
              <w:rPr>
                <w:rFonts w:ascii="Times New Roman" w:hAnsi="Times New Roman" w:cs="Times New Roman"/>
                <w:sz w:val="20"/>
                <w:szCs w:val="20"/>
                <w:lang w:eastAsia="x-none"/>
              </w:rPr>
              <w:t xml:space="preserve">The study of AI/ML based CSI compression should be based on the legacy CSI feedback signaling framework. Further study potential specification enhancement on </w:t>
            </w:r>
          </w:p>
          <w:p w14:paraId="462B69FF" w14:textId="77777777" w:rsidR="00807B0D" w:rsidRPr="00807B0D" w:rsidRDefault="00807B0D" w:rsidP="006B6426">
            <w:pPr>
              <w:pStyle w:val="a7"/>
              <w:widowControl/>
              <w:numPr>
                <w:ilvl w:val="0"/>
                <w:numId w:val="34"/>
              </w:numPr>
              <w:overflowPunct w:val="0"/>
              <w:autoSpaceDE w:val="0"/>
              <w:autoSpaceDN w:val="0"/>
              <w:adjustRightInd w:val="0"/>
              <w:spacing w:afterLines="50" w:after="120"/>
              <w:ind w:leftChars="105" w:left="580" w:firstLineChars="0"/>
              <w:jc w:val="left"/>
              <w:textAlignment w:val="baseline"/>
              <w:rPr>
                <w:rFonts w:ascii="Times New Roman" w:hAnsi="Times New Roman" w:cs="Times New Roman"/>
                <w:sz w:val="20"/>
                <w:szCs w:val="20"/>
              </w:rPr>
            </w:pPr>
            <w:r w:rsidRPr="00807B0D">
              <w:rPr>
                <w:rFonts w:ascii="Times New Roman" w:hAnsi="Times New Roman" w:cs="Times New Roman"/>
                <w:sz w:val="20"/>
                <w:szCs w:val="20"/>
              </w:rPr>
              <w:t>CSI-RS configurations (No discussion on CSI-RS pattern design enhancements)</w:t>
            </w:r>
          </w:p>
          <w:p w14:paraId="0A8E4165" w14:textId="77777777" w:rsidR="00807B0D" w:rsidRPr="00807B0D" w:rsidRDefault="00807B0D" w:rsidP="006B6426">
            <w:pPr>
              <w:pStyle w:val="a7"/>
              <w:widowControl/>
              <w:numPr>
                <w:ilvl w:val="0"/>
                <w:numId w:val="34"/>
              </w:numPr>
              <w:overflowPunct w:val="0"/>
              <w:autoSpaceDE w:val="0"/>
              <w:autoSpaceDN w:val="0"/>
              <w:adjustRightInd w:val="0"/>
              <w:spacing w:afterLines="50" w:after="120"/>
              <w:ind w:leftChars="105" w:left="580" w:firstLineChars="0"/>
              <w:jc w:val="left"/>
              <w:textAlignment w:val="baseline"/>
              <w:rPr>
                <w:rFonts w:ascii="Times New Roman" w:hAnsi="Times New Roman" w:cs="Times New Roman"/>
                <w:sz w:val="20"/>
                <w:szCs w:val="20"/>
              </w:rPr>
            </w:pPr>
            <w:r w:rsidRPr="00807B0D">
              <w:rPr>
                <w:rFonts w:ascii="Times New Roman" w:hAnsi="Times New Roman" w:cs="Times New Roman"/>
                <w:sz w:val="20"/>
                <w:szCs w:val="20"/>
              </w:rPr>
              <w:t xml:space="preserve">CSI reporting configurations </w:t>
            </w:r>
          </w:p>
          <w:p w14:paraId="0E6F666F" w14:textId="77777777" w:rsidR="00807B0D" w:rsidRPr="00807B0D" w:rsidRDefault="00807B0D" w:rsidP="006B6426">
            <w:pPr>
              <w:pStyle w:val="a7"/>
              <w:widowControl/>
              <w:numPr>
                <w:ilvl w:val="0"/>
                <w:numId w:val="34"/>
              </w:numPr>
              <w:overflowPunct w:val="0"/>
              <w:autoSpaceDE w:val="0"/>
              <w:autoSpaceDN w:val="0"/>
              <w:adjustRightInd w:val="0"/>
              <w:spacing w:afterLines="50" w:after="120"/>
              <w:ind w:leftChars="105" w:left="580" w:firstLineChars="0"/>
              <w:jc w:val="left"/>
              <w:textAlignment w:val="baseline"/>
              <w:rPr>
                <w:rFonts w:ascii="Times New Roman" w:hAnsi="Times New Roman" w:cs="Times New Roman"/>
                <w:sz w:val="20"/>
                <w:szCs w:val="20"/>
              </w:rPr>
            </w:pPr>
            <w:r w:rsidRPr="00807B0D">
              <w:rPr>
                <w:rFonts w:ascii="Times New Roman" w:hAnsi="Times New Roman" w:cs="Times New Roman"/>
                <w:sz w:val="20"/>
                <w:szCs w:val="20"/>
              </w:rPr>
              <w:t>CSI report UCI mapping/priority/omission</w:t>
            </w:r>
          </w:p>
          <w:p w14:paraId="62B96047" w14:textId="77777777" w:rsidR="00807B0D" w:rsidRPr="00807B0D" w:rsidRDefault="00807B0D" w:rsidP="006B6426">
            <w:pPr>
              <w:pStyle w:val="a7"/>
              <w:widowControl/>
              <w:numPr>
                <w:ilvl w:val="0"/>
                <w:numId w:val="34"/>
              </w:numPr>
              <w:overflowPunct w:val="0"/>
              <w:autoSpaceDE w:val="0"/>
              <w:autoSpaceDN w:val="0"/>
              <w:adjustRightInd w:val="0"/>
              <w:spacing w:afterLines="50" w:after="120"/>
              <w:ind w:leftChars="105" w:left="580" w:firstLineChars="0"/>
              <w:jc w:val="left"/>
              <w:textAlignment w:val="baseline"/>
              <w:rPr>
                <w:rFonts w:ascii="Times New Roman" w:hAnsi="Times New Roman" w:cs="Times New Roman"/>
                <w:sz w:val="20"/>
                <w:szCs w:val="20"/>
              </w:rPr>
            </w:pPr>
            <w:r w:rsidRPr="00807B0D">
              <w:rPr>
                <w:rFonts w:ascii="Times New Roman" w:hAnsi="Times New Roman" w:cs="Times New Roman"/>
                <w:sz w:val="20"/>
                <w:szCs w:val="20"/>
              </w:rPr>
              <w:t xml:space="preserve">CSI processing procedures.   </w:t>
            </w:r>
          </w:p>
          <w:p w14:paraId="7CAF6738" w14:textId="77777777" w:rsidR="00807B0D" w:rsidRPr="00807B0D" w:rsidRDefault="00807B0D" w:rsidP="006B6426">
            <w:pPr>
              <w:pStyle w:val="a7"/>
              <w:widowControl/>
              <w:numPr>
                <w:ilvl w:val="0"/>
                <w:numId w:val="34"/>
              </w:numPr>
              <w:overflowPunct w:val="0"/>
              <w:autoSpaceDE w:val="0"/>
              <w:autoSpaceDN w:val="0"/>
              <w:adjustRightInd w:val="0"/>
              <w:spacing w:afterLines="50" w:after="120"/>
              <w:ind w:leftChars="105" w:left="580" w:firstLineChars="0"/>
              <w:jc w:val="left"/>
              <w:textAlignment w:val="baseline"/>
              <w:rPr>
                <w:rFonts w:ascii="Times New Roman" w:hAnsi="Times New Roman" w:cs="Times New Roman"/>
                <w:sz w:val="20"/>
                <w:szCs w:val="20"/>
              </w:rPr>
            </w:pPr>
            <w:r w:rsidRPr="00807B0D">
              <w:rPr>
                <w:rFonts w:ascii="Times New Roman" w:hAnsi="Times New Roman" w:cs="Times New Roman"/>
                <w:sz w:val="20"/>
                <w:szCs w:val="20"/>
              </w:rPr>
              <w:t xml:space="preserve">Other aspects are not precluded. </w:t>
            </w:r>
          </w:p>
          <w:p w14:paraId="7017D0F8" w14:textId="77777777" w:rsidR="00807B0D" w:rsidRPr="00807B0D" w:rsidRDefault="00807B0D" w:rsidP="006B6426">
            <w:pPr>
              <w:spacing w:afterLines="50" w:after="120"/>
              <w:rPr>
                <w:rFonts w:ascii="Times New Roman" w:hAnsi="Times New Roman" w:cs="Times New Roman"/>
                <w:sz w:val="20"/>
                <w:szCs w:val="20"/>
                <w:highlight w:val="green"/>
                <w:lang w:eastAsia="x-none"/>
              </w:rPr>
            </w:pPr>
            <w:r w:rsidRPr="00807B0D">
              <w:rPr>
                <w:rFonts w:ascii="Times New Roman" w:hAnsi="Times New Roman" w:cs="Times New Roman"/>
                <w:sz w:val="20"/>
                <w:szCs w:val="20"/>
                <w:highlight w:val="green"/>
                <w:lang w:eastAsia="x-none"/>
              </w:rPr>
              <w:t>Agreement</w:t>
            </w:r>
          </w:p>
          <w:p w14:paraId="5CB89D13" w14:textId="77777777" w:rsidR="00807B0D" w:rsidRPr="00807B0D" w:rsidRDefault="00807B0D" w:rsidP="006B6426">
            <w:pPr>
              <w:spacing w:afterLines="50" w:after="120"/>
              <w:rPr>
                <w:rFonts w:ascii="Times New Roman" w:hAnsi="Times New Roman" w:cs="Times New Roman"/>
                <w:sz w:val="20"/>
                <w:szCs w:val="20"/>
                <w:lang w:eastAsia="x-none"/>
              </w:rPr>
            </w:pPr>
            <w:r w:rsidRPr="00807B0D">
              <w:rPr>
                <w:rFonts w:ascii="Times New Roman" w:hAnsi="Times New Roman" w:cs="Times New Roman"/>
                <w:sz w:val="20"/>
                <w:szCs w:val="20"/>
                <w:lang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7BFC79E5" w14:textId="77777777" w:rsidR="00807B0D" w:rsidRPr="00807B0D" w:rsidRDefault="00807B0D" w:rsidP="006B6426">
            <w:pPr>
              <w:tabs>
                <w:tab w:val="left" w:pos="990"/>
              </w:tabs>
              <w:spacing w:afterLines="50" w:after="120"/>
              <w:rPr>
                <w:rFonts w:ascii="Times New Roman" w:hAnsi="Times New Roman" w:cs="Times New Roman"/>
                <w:sz w:val="20"/>
                <w:szCs w:val="20"/>
                <w:highlight w:val="green"/>
                <w:lang w:eastAsia="x-none"/>
              </w:rPr>
            </w:pPr>
            <w:r w:rsidRPr="00807B0D">
              <w:rPr>
                <w:rFonts w:ascii="Times New Roman" w:hAnsi="Times New Roman" w:cs="Times New Roman"/>
                <w:sz w:val="20"/>
                <w:szCs w:val="20"/>
                <w:highlight w:val="green"/>
                <w:lang w:eastAsia="x-none"/>
              </w:rPr>
              <w:t>Agreement</w:t>
            </w:r>
          </w:p>
          <w:p w14:paraId="1FDD311E" w14:textId="77777777" w:rsidR="00807B0D" w:rsidRPr="00807B0D" w:rsidRDefault="00807B0D" w:rsidP="006B6426">
            <w:pPr>
              <w:tabs>
                <w:tab w:val="left" w:pos="990"/>
              </w:tabs>
              <w:spacing w:afterLines="50" w:after="120"/>
              <w:rPr>
                <w:rFonts w:ascii="Times New Roman" w:hAnsi="Times New Roman" w:cs="Times New Roman"/>
                <w:sz w:val="20"/>
                <w:szCs w:val="20"/>
                <w:lang w:eastAsia="x-none"/>
              </w:rPr>
            </w:pPr>
            <w:r w:rsidRPr="00807B0D">
              <w:rPr>
                <w:rFonts w:ascii="Times New Roman" w:hAnsi="Times New Roman" w:cs="Times New Roman"/>
                <w:sz w:val="20"/>
                <w:szCs w:val="20"/>
                <w:lang w:eastAsia="x-none"/>
              </w:rPr>
              <w:t>In CSI prediction using UE-side model use case, whether to address the potential spec impact of CSI prediction depends on RAN#100 final conclusion, focusing on the following</w:t>
            </w:r>
          </w:p>
          <w:p w14:paraId="03B2072C" w14:textId="77777777" w:rsidR="00807B0D" w:rsidRPr="00807B0D" w:rsidRDefault="00807B0D" w:rsidP="006B6426">
            <w:pPr>
              <w:pStyle w:val="a7"/>
              <w:widowControl/>
              <w:numPr>
                <w:ilvl w:val="0"/>
                <w:numId w:val="35"/>
              </w:numPr>
              <w:overflowPunct w:val="0"/>
              <w:autoSpaceDE w:val="0"/>
              <w:autoSpaceDN w:val="0"/>
              <w:adjustRightInd w:val="0"/>
              <w:spacing w:afterLines="50" w:after="120"/>
              <w:ind w:leftChars="105" w:left="580" w:firstLineChars="0"/>
              <w:jc w:val="left"/>
              <w:textAlignment w:val="baseline"/>
              <w:rPr>
                <w:rFonts w:ascii="Times New Roman" w:hAnsi="Times New Roman" w:cs="Times New Roman"/>
                <w:sz w:val="20"/>
                <w:szCs w:val="20"/>
              </w:rPr>
            </w:pPr>
            <w:r w:rsidRPr="00807B0D">
              <w:rPr>
                <w:rFonts w:ascii="Times New Roman" w:hAnsi="Times New Roman" w:cs="Times New Roman"/>
                <w:sz w:val="20"/>
                <w:szCs w:val="20"/>
              </w:rPr>
              <w:t xml:space="preserve">data collection procedure, mainly including RS configuration, measurement and report configuration, </w:t>
            </w:r>
            <w:proofErr w:type="spellStart"/>
            <w:r w:rsidRPr="00807B0D">
              <w:rPr>
                <w:rFonts w:ascii="Times New Roman" w:hAnsi="Times New Roman" w:cs="Times New Roman"/>
                <w:sz w:val="20"/>
                <w:szCs w:val="20"/>
              </w:rPr>
              <w:t>resusing</w:t>
            </w:r>
            <w:proofErr w:type="spellEnd"/>
            <w:r w:rsidRPr="00807B0D">
              <w:rPr>
                <w:rFonts w:ascii="Times New Roman" w:hAnsi="Times New Roman" w:cs="Times New Roman"/>
                <w:sz w:val="20"/>
                <w:szCs w:val="20"/>
              </w:rPr>
              <w:t xml:space="preserve"> as much as possible what is defined for UE side use cases</w:t>
            </w:r>
          </w:p>
          <w:p w14:paraId="5FC9CA18" w14:textId="77777777" w:rsidR="00807B0D" w:rsidRPr="00807B0D" w:rsidRDefault="00807B0D" w:rsidP="006B6426">
            <w:pPr>
              <w:pStyle w:val="a7"/>
              <w:widowControl/>
              <w:numPr>
                <w:ilvl w:val="0"/>
                <w:numId w:val="35"/>
              </w:numPr>
              <w:overflowPunct w:val="0"/>
              <w:autoSpaceDE w:val="0"/>
              <w:autoSpaceDN w:val="0"/>
              <w:adjustRightInd w:val="0"/>
              <w:spacing w:afterLines="50" w:after="120"/>
              <w:ind w:leftChars="105" w:left="580" w:firstLineChars="0"/>
              <w:jc w:val="left"/>
              <w:textAlignment w:val="baseline"/>
              <w:rPr>
                <w:rFonts w:ascii="Times New Roman" w:hAnsi="Times New Roman" w:cs="Times New Roman"/>
                <w:sz w:val="20"/>
                <w:szCs w:val="20"/>
              </w:rPr>
            </w:pPr>
            <w:proofErr w:type="gramStart"/>
            <w:r w:rsidRPr="00807B0D">
              <w:rPr>
                <w:rFonts w:ascii="Times New Roman" w:hAnsi="Times New Roman" w:cs="Times New Roman"/>
                <w:sz w:val="20"/>
                <w:szCs w:val="20"/>
              </w:rPr>
              <w:t>monitoring</w:t>
            </w:r>
            <w:proofErr w:type="gramEnd"/>
            <w:r w:rsidRPr="00807B0D">
              <w:rPr>
                <w:rFonts w:ascii="Times New Roman" w:hAnsi="Times New Roman" w:cs="Times New Roman"/>
                <w:sz w:val="20"/>
                <w:szCs w:val="20"/>
              </w:rPr>
              <w:t xml:space="preserve"> procedure and metric for AI-based CSI prediction.</w:t>
            </w:r>
          </w:p>
          <w:p w14:paraId="5B5AF3E0" w14:textId="77777777" w:rsidR="00807B0D" w:rsidRPr="00807B0D" w:rsidRDefault="00807B0D" w:rsidP="006B6426">
            <w:pPr>
              <w:pStyle w:val="a7"/>
              <w:widowControl/>
              <w:numPr>
                <w:ilvl w:val="0"/>
                <w:numId w:val="35"/>
              </w:numPr>
              <w:overflowPunct w:val="0"/>
              <w:autoSpaceDE w:val="0"/>
              <w:autoSpaceDN w:val="0"/>
              <w:adjustRightInd w:val="0"/>
              <w:spacing w:afterLines="50" w:after="120"/>
              <w:ind w:leftChars="105" w:left="580" w:firstLineChars="0"/>
              <w:jc w:val="left"/>
              <w:textAlignment w:val="baseline"/>
              <w:rPr>
                <w:rFonts w:ascii="Times New Roman" w:hAnsi="Times New Roman" w:cs="Times New Roman"/>
                <w:sz w:val="20"/>
                <w:szCs w:val="20"/>
              </w:rPr>
            </w:pPr>
            <w:r w:rsidRPr="00807B0D">
              <w:rPr>
                <w:rFonts w:ascii="Times New Roman" w:hAnsi="Times New Roman" w:cs="Times New Roman"/>
                <w:sz w:val="20"/>
                <w:szCs w:val="20"/>
              </w:rPr>
              <w:t xml:space="preserve">Model/functionality selection/switching and </w:t>
            </w:r>
            <w:proofErr w:type="spellStart"/>
            <w:r w:rsidRPr="00807B0D">
              <w:rPr>
                <w:rFonts w:ascii="Times New Roman" w:hAnsi="Times New Roman" w:cs="Times New Roman"/>
                <w:sz w:val="20"/>
                <w:szCs w:val="20"/>
              </w:rPr>
              <w:t>finetuning</w:t>
            </w:r>
            <w:proofErr w:type="spellEnd"/>
            <w:r w:rsidRPr="00807B0D">
              <w:rPr>
                <w:rFonts w:ascii="Times New Roman" w:hAnsi="Times New Roman" w:cs="Times New Roman"/>
                <w:sz w:val="20"/>
                <w:szCs w:val="20"/>
              </w:rPr>
              <w:t xml:space="preserve"> procedure.</w:t>
            </w:r>
          </w:p>
          <w:p w14:paraId="4B4ACD90" w14:textId="77777777" w:rsidR="00807B0D" w:rsidRPr="00807B0D" w:rsidRDefault="00807B0D" w:rsidP="006B6426">
            <w:pPr>
              <w:pStyle w:val="a7"/>
              <w:widowControl/>
              <w:numPr>
                <w:ilvl w:val="0"/>
                <w:numId w:val="35"/>
              </w:numPr>
              <w:overflowPunct w:val="0"/>
              <w:autoSpaceDE w:val="0"/>
              <w:autoSpaceDN w:val="0"/>
              <w:adjustRightInd w:val="0"/>
              <w:spacing w:afterLines="50" w:after="120"/>
              <w:ind w:leftChars="105" w:left="580" w:firstLineChars="0"/>
              <w:jc w:val="left"/>
              <w:textAlignment w:val="baseline"/>
              <w:rPr>
                <w:rFonts w:ascii="Times New Roman" w:hAnsi="Times New Roman" w:cs="Times New Roman"/>
                <w:sz w:val="20"/>
                <w:szCs w:val="20"/>
              </w:rPr>
            </w:pPr>
            <w:r w:rsidRPr="00807B0D">
              <w:rPr>
                <w:rFonts w:ascii="Times New Roman" w:hAnsi="Times New Roman" w:cs="Times New Roman"/>
                <w:sz w:val="20"/>
                <w:szCs w:val="20"/>
              </w:rPr>
              <w:t>Note: Discussion on potential specification impact is limited to aspects which would NOT duplicate the work in Rel-18 MIMO WI.</w:t>
            </w:r>
          </w:p>
          <w:p w14:paraId="0FBCEA74" w14:textId="77777777" w:rsidR="00807B0D" w:rsidRPr="00807B0D" w:rsidRDefault="00807B0D" w:rsidP="006B6426">
            <w:pPr>
              <w:pStyle w:val="a7"/>
              <w:widowControl/>
              <w:numPr>
                <w:ilvl w:val="0"/>
                <w:numId w:val="35"/>
              </w:numPr>
              <w:overflowPunct w:val="0"/>
              <w:autoSpaceDE w:val="0"/>
              <w:autoSpaceDN w:val="0"/>
              <w:adjustRightInd w:val="0"/>
              <w:spacing w:afterLines="50" w:after="120"/>
              <w:ind w:leftChars="105" w:left="580" w:firstLineChars="0"/>
              <w:jc w:val="left"/>
              <w:textAlignment w:val="baseline"/>
              <w:rPr>
                <w:rFonts w:ascii="Times New Roman" w:eastAsia="Malgun Gothic" w:hAnsi="Times New Roman" w:cs="Times New Roman"/>
                <w:b/>
                <w:bCs/>
                <w:i/>
                <w:iCs/>
                <w:color w:val="000000"/>
                <w:sz w:val="20"/>
                <w:szCs w:val="20"/>
              </w:rPr>
            </w:pPr>
            <w:r w:rsidRPr="00807B0D">
              <w:rPr>
                <w:rFonts w:ascii="Times New Roman" w:hAnsi="Times New Roman" w:cs="Times New Roman"/>
                <w:sz w:val="20"/>
                <w:szCs w:val="20"/>
              </w:rPr>
              <w:t xml:space="preserve">Note: Minimize LCM related potential specification impact </w:t>
            </w:r>
            <w:proofErr w:type="gramStart"/>
            <w:r w:rsidRPr="00807B0D">
              <w:rPr>
                <w:rFonts w:ascii="Times New Roman" w:hAnsi="Times New Roman" w:cs="Times New Roman"/>
                <w:sz w:val="20"/>
                <w:szCs w:val="20"/>
              </w:rPr>
              <w:t>discussion that follow</w:t>
            </w:r>
            <w:proofErr w:type="gramEnd"/>
            <w:r w:rsidRPr="00807B0D">
              <w:rPr>
                <w:rFonts w:ascii="Times New Roman" w:hAnsi="Times New Roman" w:cs="Times New Roman"/>
                <w:sz w:val="20"/>
                <w:szCs w:val="20"/>
              </w:rPr>
              <w:t xml:space="preserve"> the high-level principle of other one-sided model sub-cases. </w:t>
            </w:r>
            <w:r w:rsidRPr="00807B0D">
              <w:rPr>
                <w:rFonts w:ascii="Times New Roman" w:eastAsia="Malgun Gothic" w:hAnsi="Times New Roman" w:cs="Times New Roman"/>
                <w:b/>
                <w:bCs/>
                <w:i/>
                <w:iCs/>
                <w:color w:val="000000"/>
                <w:sz w:val="20"/>
                <w:szCs w:val="20"/>
              </w:rPr>
              <w:t xml:space="preserve"> </w:t>
            </w:r>
          </w:p>
          <w:p w14:paraId="550108AF" w14:textId="77777777" w:rsidR="00807B0D" w:rsidRPr="000A2E81" w:rsidRDefault="00807B0D" w:rsidP="006B6426">
            <w:pPr>
              <w:spacing w:afterLines="50" w:after="120"/>
              <w:rPr>
                <w:rFonts w:ascii="Times New Roman" w:eastAsia="等线" w:hAnsi="Times New Roman" w:cs="Times New Roman"/>
                <w:sz w:val="20"/>
                <w:szCs w:val="20"/>
                <w:highlight w:val="green"/>
              </w:rPr>
            </w:pPr>
            <w:r w:rsidRPr="000A2E81">
              <w:rPr>
                <w:rFonts w:ascii="Times New Roman" w:eastAsia="等线" w:hAnsi="Times New Roman" w:cs="Times New Roman"/>
                <w:sz w:val="20"/>
                <w:szCs w:val="20"/>
                <w:highlight w:val="green"/>
              </w:rPr>
              <w:t>Agreement</w:t>
            </w:r>
          </w:p>
          <w:p w14:paraId="23B70049" w14:textId="77777777" w:rsidR="00807B0D" w:rsidRPr="00497041" w:rsidRDefault="00807B0D" w:rsidP="006B6426">
            <w:pPr>
              <w:spacing w:afterLines="50" w:after="120"/>
              <w:rPr>
                <w:rFonts w:ascii="Times New Roman" w:eastAsia="Malgun Gothic" w:hAnsi="Times New Roman" w:cs="Times New Roman"/>
                <w:bCs/>
                <w:iCs/>
                <w:sz w:val="20"/>
                <w:szCs w:val="20"/>
              </w:rPr>
            </w:pPr>
            <w:r w:rsidRPr="00497041">
              <w:rPr>
                <w:rFonts w:ascii="Times New Roman" w:eastAsia="Malgun Gothic" w:hAnsi="Times New Roman" w:cs="Times New Roman"/>
                <w:bCs/>
                <w:iCs/>
                <w:sz w:val="20"/>
                <w:szCs w:val="20"/>
              </w:rPr>
              <w:t xml:space="preserve">In CSI </w:t>
            </w:r>
            <w:proofErr w:type="gramStart"/>
            <w:r w:rsidRPr="00497041">
              <w:rPr>
                <w:rFonts w:ascii="Times New Roman" w:eastAsia="Malgun Gothic" w:hAnsi="Times New Roman" w:cs="Times New Roman"/>
                <w:bCs/>
                <w:iCs/>
                <w:sz w:val="20"/>
                <w:szCs w:val="20"/>
              </w:rPr>
              <w:t>compression using two-sided model use case, for NW-side monitoring, further study</w:t>
            </w:r>
            <w:proofErr w:type="gramEnd"/>
            <w:r w:rsidRPr="00497041">
              <w:rPr>
                <w:rFonts w:ascii="Times New Roman" w:eastAsia="Malgun Gothic" w:hAnsi="Times New Roman" w:cs="Times New Roman"/>
                <w:bCs/>
                <w:iCs/>
                <w:sz w:val="20"/>
                <w:szCs w:val="20"/>
              </w:rPr>
              <w:t xml:space="preserve"> the </w:t>
            </w:r>
            <w:r w:rsidRPr="00497041">
              <w:rPr>
                <w:rFonts w:ascii="Times New Roman" w:eastAsia="等线" w:hAnsi="Times New Roman" w:cs="Times New Roman"/>
                <w:bCs/>
                <w:iCs/>
                <w:sz w:val="20"/>
                <w:szCs w:val="20"/>
              </w:rPr>
              <w:t xml:space="preserve">necessity, </w:t>
            </w:r>
            <w:r w:rsidRPr="00497041">
              <w:rPr>
                <w:rFonts w:ascii="Times New Roman" w:eastAsia="Malgun Gothic" w:hAnsi="Times New Roman" w:cs="Times New Roman"/>
                <w:bCs/>
                <w:iCs/>
                <w:sz w:val="20"/>
                <w:szCs w:val="20"/>
              </w:rPr>
              <w:t>feasibility</w:t>
            </w:r>
            <w:r w:rsidRPr="00497041">
              <w:rPr>
                <w:rFonts w:ascii="Times New Roman" w:eastAsia="Malgun Gothic" w:hAnsi="Times New Roman" w:cs="Times New Roman"/>
                <w:bCs/>
                <w:iCs/>
                <w:color w:val="000000"/>
                <w:sz w:val="20"/>
                <w:szCs w:val="20"/>
              </w:rPr>
              <w:t xml:space="preserve"> and </w:t>
            </w:r>
            <w:r w:rsidRPr="00497041">
              <w:rPr>
                <w:rFonts w:ascii="Times New Roman" w:eastAsia="Malgun Gothic" w:hAnsi="Times New Roman" w:cs="Times New Roman"/>
                <w:bCs/>
                <w:iCs/>
                <w:sz w:val="20"/>
                <w:szCs w:val="20"/>
              </w:rPr>
              <w:t>potential specification impact to enable performance monitoring using an existing CSI feedback scheme as the reference.</w:t>
            </w:r>
          </w:p>
          <w:p w14:paraId="3E92BAC6" w14:textId="77777777" w:rsidR="00807B0D" w:rsidRPr="00497041" w:rsidRDefault="00807B0D" w:rsidP="006B6426">
            <w:pPr>
              <w:pStyle w:val="a7"/>
              <w:widowControl/>
              <w:numPr>
                <w:ilvl w:val="0"/>
                <w:numId w:val="35"/>
              </w:numPr>
              <w:overflowPunct w:val="0"/>
              <w:autoSpaceDE w:val="0"/>
              <w:autoSpaceDN w:val="0"/>
              <w:adjustRightInd w:val="0"/>
              <w:spacing w:afterLines="50" w:after="120"/>
              <w:ind w:leftChars="105" w:left="580" w:firstLineChars="0"/>
              <w:jc w:val="left"/>
              <w:textAlignment w:val="baseline"/>
              <w:rPr>
                <w:rFonts w:ascii="Times New Roman" w:eastAsia="Malgun Gothic" w:hAnsi="Times New Roman" w:cs="Times New Roman"/>
                <w:bCs/>
                <w:iCs/>
                <w:color w:val="000000"/>
                <w:sz w:val="20"/>
                <w:szCs w:val="20"/>
              </w:rPr>
            </w:pPr>
            <w:r w:rsidRPr="00497041">
              <w:rPr>
                <w:rFonts w:ascii="Times New Roman" w:eastAsia="Malgun Gothic" w:hAnsi="Times New Roman" w:cs="Times New Roman"/>
                <w:bCs/>
                <w:iCs/>
                <w:color w:val="000000"/>
                <w:sz w:val="20"/>
                <w:szCs w:val="20"/>
              </w:rPr>
              <w:t>The association between AI/ML scheme and existing CSI feedback scheme for monitoring</w:t>
            </w:r>
          </w:p>
          <w:p w14:paraId="1E1417FF" w14:textId="77777777" w:rsidR="00807B0D" w:rsidRPr="00497041" w:rsidRDefault="00807B0D" w:rsidP="006B6426">
            <w:pPr>
              <w:pStyle w:val="a7"/>
              <w:widowControl/>
              <w:numPr>
                <w:ilvl w:val="0"/>
                <w:numId w:val="35"/>
              </w:numPr>
              <w:overflowPunct w:val="0"/>
              <w:autoSpaceDE w:val="0"/>
              <w:autoSpaceDN w:val="0"/>
              <w:adjustRightInd w:val="0"/>
              <w:spacing w:afterLines="50" w:after="120"/>
              <w:ind w:leftChars="105" w:left="580" w:firstLineChars="0"/>
              <w:jc w:val="left"/>
              <w:textAlignment w:val="baseline"/>
              <w:rPr>
                <w:rFonts w:ascii="Times New Roman" w:eastAsia="Malgun Gothic" w:hAnsi="Times New Roman" w:cs="Times New Roman"/>
                <w:bCs/>
                <w:iCs/>
                <w:color w:val="000000"/>
                <w:sz w:val="20"/>
                <w:szCs w:val="20"/>
              </w:rPr>
            </w:pPr>
            <w:r w:rsidRPr="00497041">
              <w:rPr>
                <w:rFonts w:ascii="Times New Roman" w:eastAsia="Malgun Gothic" w:hAnsi="Times New Roman" w:cs="Times New Roman"/>
                <w:bCs/>
                <w:iCs/>
                <w:color w:val="000000"/>
                <w:sz w:val="20"/>
                <w:szCs w:val="20"/>
              </w:rPr>
              <w:t>Note: The metric for monitoring and comparison includes intermediate KPI and eventual KPI.</w:t>
            </w:r>
          </w:p>
          <w:p w14:paraId="28F5E539" w14:textId="3F11E89C" w:rsidR="00807B0D" w:rsidRPr="00AB7DFE" w:rsidRDefault="00807B0D" w:rsidP="006B6426">
            <w:pPr>
              <w:pStyle w:val="a7"/>
              <w:widowControl/>
              <w:numPr>
                <w:ilvl w:val="0"/>
                <w:numId w:val="35"/>
              </w:numPr>
              <w:overflowPunct w:val="0"/>
              <w:autoSpaceDE w:val="0"/>
              <w:autoSpaceDN w:val="0"/>
              <w:adjustRightInd w:val="0"/>
              <w:spacing w:afterLines="50" w:after="120"/>
              <w:ind w:leftChars="105" w:left="580" w:firstLineChars="0"/>
              <w:jc w:val="left"/>
              <w:textAlignment w:val="baseline"/>
              <w:rPr>
                <w:rFonts w:ascii="Times New Roman" w:eastAsia="Malgun Gothic" w:hAnsi="Times New Roman" w:cs="Times New Roman" w:hint="eastAsia"/>
                <w:bCs/>
                <w:iCs/>
                <w:color w:val="000000"/>
                <w:sz w:val="20"/>
                <w:szCs w:val="20"/>
              </w:rPr>
            </w:pPr>
            <w:r w:rsidRPr="00497041">
              <w:rPr>
                <w:rFonts w:ascii="Times New Roman" w:eastAsia="Malgun Gothic" w:hAnsi="Times New Roman" w:cs="Times New Roman"/>
                <w:bCs/>
                <w:iCs/>
                <w:color w:val="000000"/>
                <w:sz w:val="20"/>
                <w:szCs w:val="20"/>
              </w:rPr>
              <w:t>Other aspects are not precluded.</w:t>
            </w:r>
          </w:p>
          <w:p w14:paraId="2B4E7FA3" w14:textId="77777777" w:rsidR="00807B0D" w:rsidRPr="000A2E81" w:rsidRDefault="00807B0D" w:rsidP="006B6426">
            <w:pPr>
              <w:pStyle w:val="3GPPNormalText"/>
              <w:spacing w:afterLines="50"/>
              <w:rPr>
                <w:sz w:val="20"/>
                <w:szCs w:val="20"/>
                <w:lang w:val="en-US"/>
              </w:rPr>
            </w:pPr>
            <w:r w:rsidRPr="000A2E81">
              <w:rPr>
                <w:sz w:val="20"/>
                <w:szCs w:val="20"/>
                <w:lang w:val="en-US"/>
              </w:rPr>
              <w:t>Conclusion</w:t>
            </w:r>
          </w:p>
          <w:p w14:paraId="7D836B19" w14:textId="77777777" w:rsidR="00807B0D" w:rsidRPr="000A2E81" w:rsidRDefault="00807B0D" w:rsidP="006B6426">
            <w:pPr>
              <w:spacing w:afterLines="50" w:after="120"/>
              <w:rPr>
                <w:rFonts w:ascii="Times New Roman" w:hAnsi="Times New Roman" w:cs="Times New Roman"/>
                <w:color w:val="000000"/>
                <w:sz w:val="20"/>
                <w:szCs w:val="20"/>
              </w:rPr>
            </w:pPr>
            <w:r w:rsidRPr="000A2E81">
              <w:rPr>
                <w:rFonts w:ascii="Times New Roman" w:hAnsi="Times New Roman" w:cs="Times New Roman"/>
                <w:color w:val="000000"/>
                <w:sz w:val="20"/>
                <w:szCs w:val="20"/>
              </w:rPr>
              <w:t xml:space="preserve">In CSI compression using two-sided model use case, gradient-exchange based sequential training over the air </w:t>
            </w:r>
            <w:r w:rsidRPr="000A2E81">
              <w:rPr>
                <w:rFonts w:ascii="Times New Roman" w:hAnsi="Times New Roman" w:cs="Times New Roman"/>
                <w:color w:val="000000"/>
                <w:sz w:val="20"/>
                <w:szCs w:val="20"/>
              </w:rPr>
              <w:lastRenderedPageBreak/>
              <w:t>interface is deprioritized in R18 SI. </w:t>
            </w:r>
            <w:r w:rsidRPr="000A2E81">
              <w:rPr>
                <w:rFonts w:ascii="Times New Roman" w:hAnsi="Times New Roman" w:cs="Times New Roman"/>
                <w:bCs/>
                <w:i/>
                <w:iCs/>
                <w:color w:val="000000"/>
                <w:sz w:val="20"/>
                <w:szCs w:val="20"/>
              </w:rPr>
              <w:t>  </w:t>
            </w:r>
          </w:p>
          <w:p w14:paraId="344FA0B7" w14:textId="77777777" w:rsidR="00807B0D" w:rsidRPr="000A2E81" w:rsidRDefault="00807B0D" w:rsidP="006B6426">
            <w:pPr>
              <w:pStyle w:val="3GPPNormalText"/>
              <w:spacing w:afterLines="50"/>
              <w:rPr>
                <w:bCs/>
                <w:sz w:val="20"/>
                <w:szCs w:val="20"/>
                <w:highlight w:val="green"/>
                <w:lang w:val="en-US"/>
              </w:rPr>
            </w:pPr>
            <w:r w:rsidRPr="000A2E81">
              <w:rPr>
                <w:bCs/>
                <w:sz w:val="20"/>
                <w:szCs w:val="20"/>
                <w:highlight w:val="green"/>
                <w:lang w:val="en-US"/>
              </w:rPr>
              <w:t>Agreement</w:t>
            </w:r>
          </w:p>
          <w:p w14:paraId="6DD54D4A" w14:textId="77777777" w:rsidR="00807B0D" w:rsidRPr="000A2E81" w:rsidRDefault="00807B0D" w:rsidP="006B6426">
            <w:pPr>
              <w:spacing w:afterLines="50" w:after="120"/>
              <w:rPr>
                <w:rFonts w:ascii="Times New Roman" w:hAnsi="Times New Roman" w:cs="Times New Roman"/>
                <w:sz w:val="20"/>
                <w:szCs w:val="20"/>
              </w:rPr>
            </w:pPr>
            <w:r w:rsidRPr="000A2E81">
              <w:rPr>
                <w:rFonts w:ascii="Times New Roman" w:hAnsi="Times New Roman" w:cs="Times New Roman"/>
                <w:bCs/>
                <w:sz w:val="20"/>
                <w:szCs w:val="20"/>
              </w:rPr>
              <w:t>In CSI compression using two-sided model use case, further study the necessity and potential specification impact of</w:t>
            </w:r>
            <w:r w:rsidRPr="000A2E81">
              <w:rPr>
                <w:rFonts w:ascii="Times New Roman" w:hAnsi="Times New Roman" w:cs="Times New Roman"/>
                <w:sz w:val="20"/>
                <w:szCs w:val="20"/>
              </w:rPr>
              <w:t> </w:t>
            </w:r>
            <w:r w:rsidRPr="000A2E81">
              <w:rPr>
                <w:rFonts w:ascii="Times New Roman" w:hAnsi="Times New Roman" w:cs="Times New Roman"/>
                <w:bCs/>
                <w:sz w:val="20"/>
                <w:szCs w:val="20"/>
              </w:rPr>
              <w:t>the following aspects related to the ground truth CSI format for</w:t>
            </w:r>
            <w:r w:rsidRPr="000A2E81">
              <w:rPr>
                <w:rFonts w:ascii="Times New Roman" w:hAnsi="Times New Roman" w:cs="Times New Roman"/>
                <w:sz w:val="20"/>
                <w:szCs w:val="20"/>
              </w:rPr>
              <w:t> </w:t>
            </w:r>
            <w:r w:rsidRPr="000A2E81">
              <w:rPr>
                <w:rFonts w:ascii="Times New Roman" w:hAnsi="Times New Roman" w:cs="Times New Roman"/>
                <w:bCs/>
                <w:sz w:val="20"/>
                <w:szCs w:val="20"/>
              </w:rPr>
              <w:t>NW side data collection for model training:   </w:t>
            </w:r>
          </w:p>
          <w:p w14:paraId="2B0314A8" w14:textId="2084E623" w:rsidR="00807B0D" w:rsidRPr="00840A32" w:rsidRDefault="00807B0D" w:rsidP="006B6426">
            <w:pPr>
              <w:pStyle w:val="a7"/>
              <w:numPr>
                <w:ilvl w:val="0"/>
                <w:numId w:val="39"/>
              </w:numPr>
              <w:spacing w:afterLines="50" w:after="120"/>
              <w:ind w:firstLineChars="0"/>
              <w:textAlignment w:val="baseline"/>
              <w:rPr>
                <w:rFonts w:ascii="Times New Roman" w:hAnsi="Times New Roman" w:cs="Times New Roman"/>
                <w:sz w:val="20"/>
                <w:szCs w:val="20"/>
              </w:rPr>
            </w:pPr>
            <w:r w:rsidRPr="00840A32">
              <w:rPr>
                <w:rFonts w:ascii="Times New Roman" w:hAnsi="Times New Roman" w:cs="Times New Roman"/>
                <w:bCs/>
                <w:sz w:val="20"/>
                <w:szCs w:val="20"/>
              </w:rPr>
              <w:t>Scalar quantization for ground-truth CSI</w:t>
            </w:r>
          </w:p>
          <w:p w14:paraId="303C45C7" w14:textId="48E13230" w:rsidR="00807B0D" w:rsidRPr="00840A32" w:rsidRDefault="00807B0D" w:rsidP="006B6426">
            <w:pPr>
              <w:pStyle w:val="a7"/>
              <w:numPr>
                <w:ilvl w:val="1"/>
                <w:numId w:val="40"/>
              </w:numPr>
              <w:spacing w:afterLines="50" w:after="120"/>
              <w:ind w:firstLineChars="0"/>
              <w:textAlignment w:val="baseline"/>
              <w:rPr>
                <w:rFonts w:ascii="Times New Roman" w:hAnsi="Times New Roman" w:cs="Times New Roman"/>
                <w:sz w:val="20"/>
                <w:szCs w:val="20"/>
              </w:rPr>
            </w:pPr>
            <w:r w:rsidRPr="00840A32">
              <w:rPr>
                <w:rFonts w:ascii="Times New Roman" w:hAnsi="Times New Roman" w:cs="Times New Roman"/>
                <w:bCs/>
                <w:sz w:val="20"/>
                <w:szCs w:val="20"/>
              </w:rPr>
              <w:t>FFS: any processing applied to the ground-truth CSI before scalar quantization, based on evaluation results in 9.2.2.1</w:t>
            </w:r>
          </w:p>
          <w:p w14:paraId="134DA77B" w14:textId="270F47E8" w:rsidR="00807B0D" w:rsidRPr="00840A32" w:rsidRDefault="00807B0D" w:rsidP="006B6426">
            <w:pPr>
              <w:pStyle w:val="a7"/>
              <w:numPr>
                <w:ilvl w:val="0"/>
                <w:numId w:val="39"/>
              </w:numPr>
              <w:spacing w:afterLines="50" w:after="120"/>
              <w:ind w:firstLineChars="0"/>
              <w:textAlignment w:val="baseline"/>
              <w:rPr>
                <w:rFonts w:ascii="Times New Roman" w:hAnsi="Times New Roman" w:cs="Times New Roman"/>
                <w:sz w:val="20"/>
                <w:szCs w:val="20"/>
              </w:rPr>
            </w:pPr>
            <w:r w:rsidRPr="00840A32">
              <w:rPr>
                <w:rFonts w:ascii="Times New Roman" w:hAnsi="Times New Roman" w:cs="Times New Roman"/>
                <w:bCs/>
                <w:sz w:val="20"/>
                <w:szCs w:val="20"/>
              </w:rPr>
              <w:t>Codebook-based quantization for ground-truth CSI</w:t>
            </w:r>
          </w:p>
          <w:p w14:paraId="251ED867" w14:textId="27488BD9" w:rsidR="00807B0D" w:rsidRPr="00840A32" w:rsidRDefault="00807B0D" w:rsidP="006B6426">
            <w:pPr>
              <w:pStyle w:val="a7"/>
              <w:numPr>
                <w:ilvl w:val="1"/>
                <w:numId w:val="41"/>
              </w:numPr>
              <w:spacing w:afterLines="50" w:after="120"/>
              <w:ind w:firstLineChars="0"/>
              <w:rPr>
                <w:rFonts w:ascii="Times New Roman" w:hAnsi="Times New Roman" w:cs="Times New Roman"/>
                <w:bCs/>
                <w:sz w:val="20"/>
                <w:szCs w:val="20"/>
              </w:rPr>
            </w:pPr>
            <w:r w:rsidRPr="00840A32">
              <w:rPr>
                <w:rFonts w:ascii="Times New Roman" w:hAnsi="Times New Roman" w:cs="Times New Roman"/>
                <w:bCs/>
                <w:sz w:val="20"/>
                <w:szCs w:val="20"/>
              </w:rPr>
              <w:t xml:space="preserve">FFS: Parameter set enhancement of existing </w:t>
            </w:r>
            <w:proofErr w:type="spellStart"/>
            <w:r w:rsidRPr="00840A32">
              <w:rPr>
                <w:rFonts w:ascii="Times New Roman" w:hAnsi="Times New Roman" w:cs="Times New Roman"/>
                <w:bCs/>
                <w:sz w:val="20"/>
                <w:szCs w:val="20"/>
              </w:rPr>
              <w:t>eType</w:t>
            </w:r>
            <w:proofErr w:type="spellEnd"/>
            <w:r w:rsidRPr="00840A32">
              <w:rPr>
                <w:rFonts w:ascii="Times New Roman" w:hAnsi="Times New Roman" w:cs="Times New Roman"/>
                <w:bCs/>
                <w:sz w:val="20"/>
                <w:szCs w:val="20"/>
              </w:rPr>
              <w:t xml:space="preserve"> II codebook, based on evaluation results in 9.2.2.1</w:t>
            </w:r>
          </w:p>
          <w:p w14:paraId="3453F2AA" w14:textId="5B0C1400" w:rsidR="00807B0D" w:rsidRPr="00AB7DFE" w:rsidRDefault="00807B0D" w:rsidP="0052401D">
            <w:pPr>
              <w:pStyle w:val="a7"/>
              <w:widowControl/>
              <w:numPr>
                <w:ilvl w:val="0"/>
                <w:numId w:val="39"/>
              </w:numPr>
              <w:overflowPunct w:val="0"/>
              <w:autoSpaceDE w:val="0"/>
              <w:autoSpaceDN w:val="0"/>
              <w:adjustRightInd w:val="0"/>
              <w:snapToGrid w:val="0"/>
              <w:spacing w:afterLines="50" w:after="120"/>
              <w:ind w:firstLineChars="0"/>
              <w:jc w:val="left"/>
              <w:textAlignment w:val="baseline"/>
              <w:rPr>
                <w:rFonts w:ascii="Times New Roman" w:eastAsia="Calibri" w:hAnsi="Times New Roman" w:cs="Times New Roman"/>
                <w:sz w:val="20"/>
                <w:szCs w:val="20"/>
                <w:lang w:eastAsia="en-US"/>
              </w:rPr>
            </w:pPr>
            <w:r w:rsidRPr="000A2E81">
              <w:rPr>
                <w:rFonts w:ascii="Times New Roman" w:eastAsia="Malgun Gothic" w:hAnsi="Times New Roman" w:cs="Times New Roman"/>
                <w:bCs/>
                <w:sz w:val="20"/>
                <w:szCs w:val="20"/>
              </w:rPr>
              <w:t xml:space="preserve">Number of layers for which the ground truth data is collected. And whether UE or NW </w:t>
            </w:r>
            <w:proofErr w:type="gramStart"/>
            <w:r w:rsidRPr="000A2E81">
              <w:rPr>
                <w:rFonts w:ascii="Times New Roman" w:eastAsia="Malgun Gothic" w:hAnsi="Times New Roman" w:cs="Times New Roman"/>
                <w:bCs/>
                <w:sz w:val="20"/>
                <w:szCs w:val="20"/>
              </w:rPr>
              <w:t>determine</w:t>
            </w:r>
            <w:proofErr w:type="gramEnd"/>
            <w:r w:rsidRPr="000A2E81">
              <w:rPr>
                <w:rFonts w:ascii="Times New Roman" w:eastAsia="Malgun Gothic" w:hAnsi="Times New Roman" w:cs="Times New Roman"/>
                <w:bCs/>
                <w:sz w:val="20"/>
                <w:szCs w:val="20"/>
              </w:rPr>
              <w:t xml:space="preserve"> the number of layers</w:t>
            </w:r>
            <w:r w:rsidRPr="000A2E81">
              <w:rPr>
                <w:rFonts w:ascii="Times New Roman" w:eastAsia="Calibri" w:hAnsi="Times New Roman" w:cs="Times New Roman"/>
                <w:bCs/>
                <w:sz w:val="20"/>
                <w:szCs w:val="20"/>
                <w:lang w:eastAsia="en-US"/>
              </w:rPr>
              <w:t xml:space="preserve"> </w:t>
            </w:r>
            <w:r w:rsidRPr="000A2E81">
              <w:rPr>
                <w:rFonts w:ascii="Times New Roman" w:eastAsia="Malgun Gothic" w:hAnsi="Times New Roman" w:cs="Times New Roman"/>
                <w:bCs/>
                <w:sz w:val="20"/>
                <w:szCs w:val="20"/>
              </w:rPr>
              <w:t>for ground-truth CSI data collection.</w:t>
            </w:r>
          </w:p>
          <w:p w14:paraId="139143D2" w14:textId="77777777" w:rsidR="00807B0D" w:rsidRPr="000A2E81" w:rsidRDefault="00807B0D" w:rsidP="006B6426">
            <w:pPr>
              <w:pStyle w:val="3GPPNormalText"/>
              <w:spacing w:afterLines="50"/>
              <w:rPr>
                <w:bCs/>
                <w:sz w:val="20"/>
                <w:szCs w:val="20"/>
                <w:highlight w:val="green"/>
                <w:lang w:val="en-US"/>
              </w:rPr>
            </w:pPr>
            <w:r w:rsidRPr="000A2E81">
              <w:rPr>
                <w:bCs/>
                <w:sz w:val="20"/>
                <w:szCs w:val="20"/>
                <w:highlight w:val="green"/>
                <w:lang w:val="en-US"/>
              </w:rPr>
              <w:t>Agreement</w:t>
            </w:r>
          </w:p>
          <w:p w14:paraId="46E37D85" w14:textId="77777777" w:rsidR="00807B0D" w:rsidRPr="00497041" w:rsidRDefault="00807B0D" w:rsidP="006B6426">
            <w:pPr>
              <w:spacing w:afterLines="50" w:after="120"/>
              <w:rPr>
                <w:rFonts w:ascii="Times New Roman" w:eastAsia="Yu Gothic" w:hAnsi="Times New Roman" w:cs="Times New Roman"/>
                <w:sz w:val="20"/>
                <w:szCs w:val="20"/>
              </w:rPr>
            </w:pPr>
            <w:r w:rsidRPr="00497041">
              <w:rPr>
                <w:rFonts w:ascii="Times New Roman" w:eastAsia="Yu Gothic" w:hAnsi="Times New Roman" w:cs="Times New Roman"/>
                <w:bCs/>
                <w:iCs/>
                <w:sz w:val="20"/>
                <w:szCs w:val="20"/>
              </w:rPr>
              <w:t>In CSI compression</w:t>
            </w:r>
            <w:r w:rsidRPr="00497041">
              <w:rPr>
                <w:rFonts w:ascii="Times New Roman" w:eastAsia="Yu Gothic" w:hAnsi="Times New Roman" w:cs="Times New Roman"/>
                <w:bCs/>
                <w:iCs/>
                <w:sz w:val="20"/>
                <w:szCs w:val="20"/>
                <w:lang w:eastAsia="x-none"/>
              </w:rPr>
              <w:t xml:space="preserve"> using two-sided model use case, further study  the necessity and potential specification impact on quantization alignment, including at least: </w:t>
            </w:r>
          </w:p>
          <w:p w14:paraId="205333EE" w14:textId="2CC6075C" w:rsidR="00807B0D" w:rsidRPr="00840A32" w:rsidRDefault="00807B0D" w:rsidP="006B6426">
            <w:pPr>
              <w:pStyle w:val="a7"/>
              <w:numPr>
                <w:ilvl w:val="0"/>
                <w:numId w:val="42"/>
              </w:numPr>
              <w:spacing w:afterLines="50" w:after="120"/>
              <w:ind w:firstLineChars="0"/>
              <w:rPr>
                <w:rFonts w:ascii="Times New Roman" w:eastAsia="Yu Gothic" w:hAnsi="Times New Roman" w:cs="Times New Roman"/>
                <w:sz w:val="20"/>
                <w:szCs w:val="20"/>
              </w:rPr>
            </w:pPr>
            <w:r w:rsidRPr="00840A32">
              <w:rPr>
                <w:rFonts w:ascii="Times New Roman" w:eastAsia="Yu Gothic" w:hAnsi="Times New Roman" w:cs="Times New Roman"/>
                <w:bCs/>
                <w:iCs/>
                <w:sz w:val="20"/>
                <w:szCs w:val="20"/>
              </w:rPr>
              <w:t>For vector quantization scheme, </w:t>
            </w:r>
          </w:p>
          <w:p w14:paraId="32FBF86B" w14:textId="77777777" w:rsidR="00807B0D" w:rsidRPr="00497041" w:rsidRDefault="00807B0D" w:rsidP="006B6426">
            <w:pPr>
              <w:pStyle w:val="a7"/>
              <w:widowControl/>
              <w:numPr>
                <w:ilvl w:val="0"/>
                <w:numId w:val="38"/>
              </w:numPr>
              <w:overflowPunct w:val="0"/>
              <w:autoSpaceDE w:val="0"/>
              <w:autoSpaceDN w:val="0"/>
              <w:adjustRightInd w:val="0"/>
              <w:spacing w:afterLines="50" w:after="120"/>
              <w:ind w:leftChars="105" w:left="580" w:firstLineChars="0"/>
              <w:jc w:val="left"/>
              <w:textAlignment w:val="baseline"/>
              <w:rPr>
                <w:rFonts w:ascii="Times New Roman" w:eastAsia="Yu Gothic" w:hAnsi="Times New Roman" w:cs="Times New Roman"/>
                <w:bCs/>
                <w:iCs/>
                <w:sz w:val="20"/>
                <w:szCs w:val="20"/>
              </w:rPr>
            </w:pPr>
            <w:r w:rsidRPr="00497041">
              <w:rPr>
                <w:rFonts w:ascii="Times New Roman" w:eastAsia="Yu Gothic" w:hAnsi="Times New Roman" w:cs="Times New Roman"/>
                <w:bCs/>
                <w:iCs/>
                <w:sz w:val="20"/>
                <w:szCs w:val="20"/>
              </w:rPr>
              <w:t>The format and size of the VQ codebook</w:t>
            </w:r>
          </w:p>
          <w:p w14:paraId="0775FB3D" w14:textId="77777777" w:rsidR="00807B0D" w:rsidRPr="00497041" w:rsidRDefault="00807B0D" w:rsidP="006B6426">
            <w:pPr>
              <w:pStyle w:val="a7"/>
              <w:widowControl/>
              <w:numPr>
                <w:ilvl w:val="0"/>
                <w:numId w:val="38"/>
              </w:numPr>
              <w:overflowPunct w:val="0"/>
              <w:autoSpaceDE w:val="0"/>
              <w:autoSpaceDN w:val="0"/>
              <w:adjustRightInd w:val="0"/>
              <w:spacing w:afterLines="50" w:after="120"/>
              <w:ind w:leftChars="105" w:left="580" w:firstLineChars="0"/>
              <w:jc w:val="left"/>
              <w:textAlignment w:val="baseline"/>
              <w:rPr>
                <w:rFonts w:ascii="Times New Roman" w:eastAsia="Yu Gothic" w:hAnsi="Times New Roman" w:cs="Times New Roman"/>
                <w:bCs/>
                <w:iCs/>
                <w:sz w:val="20"/>
                <w:szCs w:val="20"/>
              </w:rPr>
            </w:pPr>
            <w:r w:rsidRPr="00497041">
              <w:rPr>
                <w:rFonts w:ascii="Times New Roman" w:eastAsia="Yu Gothic" w:hAnsi="Times New Roman" w:cs="Times New Roman"/>
                <w:bCs/>
                <w:iCs/>
                <w:sz w:val="20"/>
                <w:szCs w:val="20"/>
              </w:rPr>
              <w:t>Size and segmentation method of the CSI generation model output </w:t>
            </w:r>
          </w:p>
          <w:p w14:paraId="543408E2" w14:textId="0A09836C" w:rsidR="00807B0D" w:rsidRPr="00840A32" w:rsidRDefault="00807B0D" w:rsidP="006B6426">
            <w:pPr>
              <w:pStyle w:val="a7"/>
              <w:numPr>
                <w:ilvl w:val="0"/>
                <w:numId w:val="42"/>
              </w:numPr>
              <w:spacing w:afterLines="50" w:after="120"/>
              <w:ind w:firstLineChars="0"/>
              <w:rPr>
                <w:rFonts w:ascii="Times New Roman" w:eastAsia="Yu Gothic" w:hAnsi="Times New Roman" w:cs="Times New Roman"/>
                <w:sz w:val="20"/>
                <w:szCs w:val="20"/>
              </w:rPr>
            </w:pPr>
            <w:r w:rsidRPr="00840A32">
              <w:rPr>
                <w:rFonts w:ascii="Times New Roman" w:eastAsia="Yu Gothic" w:hAnsi="Times New Roman" w:cs="Times New Roman"/>
                <w:bCs/>
                <w:iCs/>
                <w:sz w:val="20"/>
                <w:szCs w:val="20"/>
              </w:rPr>
              <w:t>For scalar quantization scheme,</w:t>
            </w:r>
          </w:p>
          <w:p w14:paraId="6B45A901" w14:textId="77777777" w:rsidR="00807B0D" w:rsidRPr="00497041" w:rsidRDefault="00807B0D" w:rsidP="006B6426">
            <w:pPr>
              <w:pStyle w:val="a7"/>
              <w:widowControl/>
              <w:numPr>
                <w:ilvl w:val="0"/>
                <w:numId w:val="38"/>
              </w:numPr>
              <w:overflowPunct w:val="0"/>
              <w:autoSpaceDE w:val="0"/>
              <w:autoSpaceDN w:val="0"/>
              <w:adjustRightInd w:val="0"/>
              <w:spacing w:afterLines="50" w:after="120"/>
              <w:ind w:leftChars="105" w:left="580" w:firstLineChars="0"/>
              <w:jc w:val="left"/>
              <w:textAlignment w:val="baseline"/>
              <w:rPr>
                <w:rFonts w:ascii="Times New Roman" w:eastAsia="Yu Gothic" w:hAnsi="Times New Roman" w:cs="Times New Roman"/>
                <w:bCs/>
                <w:iCs/>
                <w:sz w:val="20"/>
                <w:szCs w:val="20"/>
              </w:rPr>
            </w:pPr>
            <w:r w:rsidRPr="00497041">
              <w:rPr>
                <w:rFonts w:ascii="Times New Roman" w:eastAsia="Yu Gothic" w:hAnsi="Times New Roman" w:cs="Times New Roman"/>
                <w:bCs/>
                <w:iCs/>
                <w:sz w:val="20"/>
                <w:szCs w:val="20"/>
              </w:rPr>
              <w:t>Uniform and non-uniform quantization</w:t>
            </w:r>
          </w:p>
          <w:p w14:paraId="6A718292" w14:textId="77777777" w:rsidR="00807B0D" w:rsidRPr="00497041" w:rsidRDefault="00807B0D" w:rsidP="006B6426">
            <w:pPr>
              <w:pStyle w:val="a7"/>
              <w:widowControl/>
              <w:numPr>
                <w:ilvl w:val="0"/>
                <w:numId w:val="38"/>
              </w:numPr>
              <w:overflowPunct w:val="0"/>
              <w:autoSpaceDE w:val="0"/>
              <w:autoSpaceDN w:val="0"/>
              <w:adjustRightInd w:val="0"/>
              <w:spacing w:afterLines="50" w:after="120"/>
              <w:ind w:leftChars="105" w:left="580" w:firstLineChars="0"/>
              <w:jc w:val="left"/>
              <w:textAlignment w:val="baseline"/>
              <w:rPr>
                <w:rFonts w:ascii="Times New Roman" w:eastAsia="Yu Gothic" w:hAnsi="Times New Roman" w:cs="Times New Roman"/>
                <w:bCs/>
                <w:iCs/>
                <w:sz w:val="20"/>
                <w:szCs w:val="20"/>
              </w:rPr>
            </w:pPr>
            <w:r w:rsidRPr="00497041">
              <w:rPr>
                <w:rFonts w:ascii="Times New Roman" w:eastAsia="Yu Gothic" w:hAnsi="Times New Roman" w:cs="Times New Roman"/>
                <w:bCs/>
                <w:iCs/>
                <w:sz w:val="20"/>
                <w:szCs w:val="20"/>
              </w:rPr>
              <w:t>The format, e.g., quantization granularity, the distribution of bits assigned to each float.</w:t>
            </w:r>
          </w:p>
          <w:p w14:paraId="70AD9952" w14:textId="43CCDBFC" w:rsidR="00ED1705" w:rsidRPr="00AB7DFE" w:rsidRDefault="00807B0D" w:rsidP="00AA62DB">
            <w:pPr>
              <w:widowControl/>
              <w:numPr>
                <w:ilvl w:val="0"/>
                <w:numId w:val="43"/>
              </w:numPr>
              <w:spacing w:afterLines="50" w:after="120"/>
              <w:jc w:val="left"/>
              <w:rPr>
                <w:rFonts w:ascii="Times New Roman" w:eastAsia="Yu Gothic" w:hAnsi="Times New Roman"/>
                <w:bCs/>
                <w:iCs/>
                <w:szCs w:val="20"/>
                <w:lang w:eastAsia="x-none"/>
              </w:rPr>
            </w:pPr>
            <w:r w:rsidRPr="00497041">
              <w:rPr>
                <w:rFonts w:ascii="Times New Roman" w:eastAsia="Yu Gothic" w:hAnsi="Times New Roman" w:cs="Times New Roman"/>
                <w:bCs/>
                <w:iCs/>
                <w:sz w:val="20"/>
                <w:szCs w:val="20"/>
                <w:lang w:eastAsia="x-none"/>
              </w:rPr>
              <w:t>Quantization alignment using 3GPP aware mechanism.</w:t>
            </w:r>
          </w:p>
        </w:tc>
      </w:tr>
    </w:tbl>
    <w:p w14:paraId="69F92948" w14:textId="39C023C2" w:rsidR="008C2048" w:rsidRPr="009F708F" w:rsidRDefault="00B234B9" w:rsidP="00D80B9A">
      <w:pPr>
        <w:spacing w:beforeLines="50" w:before="120" w:afterLines="50" w:after="120"/>
        <w:rPr>
          <w:rFonts w:ascii="Times New Roman" w:hAnsi="Times New Roman" w:cs="Times New Roman"/>
          <w:sz w:val="20"/>
          <w:szCs w:val="20"/>
        </w:rPr>
      </w:pPr>
      <w:r w:rsidRPr="000C36F5">
        <w:rPr>
          <w:rFonts w:ascii="Times New Roman" w:hAnsi="Times New Roman" w:cs="Times New Roman" w:hint="eastAsia"/>
          <w:sz w:val="20"/>
          <w:szCs w:val="20"/>
        </w:rPr>
        <w:lastRenderedPageBreak/>
        <w:t xml:space="preserve">In this contribution, our views on </w:t>
      </w:r>
      <w:r>
        <w:rPr>
          <w:rFonts w:ascii="Times New Roman" w:hAnsi="Times New Roman" w:cs="Times New Roman" w:hint="eastAsia"/>
          <w:sz w:val="20"/>
          <w:szCs w:val="20"/>
        </w:rPr>
        <w:t>t</w:t>
      </w:r>
      <w:r w:rsidRPr="00AA62DB">
        <w:rPr>
          <w:rFonts w:ascii="Times New Roman" w:hAnsi="Times New Roman" w:cs="Times New Roman"/>
          <w:sz w:val="20"/>
          <w:szCs w:val="20"/>
        </w:rPr>
        <w:t xml:space="preserve">raining collaboration </w:t>
      </w:r>
      <w:r>
        <w:rPr>
          <w:rFonts w:ascii="Times New Roman" w:hAnsi="Times New Roman" w:cs="Times New Roman" w:hint="eastAsia"/>
          <w:sz w:val="20"/>
          <w:szCs w:val="20"/>
        </w:rPr>
        <w:t>t</w:t>
      </w:r>
      <w:r w:rsidRPr="00AA62DB">
        <w:rPr>
          <w:rFonts w:ascii="Times New Roman" w:hAnsi="Times New Roman" w:cs="Times New Roman"/>
          <w:sz w:val="20"/>
          <w:szCs w:val="20"/>
        </w:rPr>
        <w:t>ypes</w:t>
      </w:r>
      <w:r>
        <w:rPr>
          <w:rFonts w:ascii="Times New Roman" w:hAnsi="Times New Roman" w:cs="Times New Roman" w:hint="eastAsia"/>
          <w:sz w:val="20"/>
          <w:szCs w:val="20"/>
        </w:rPr>
        <w:t>,</w:t>
      </w:r>
      <w:r w:rsidRPr="00AA62DB">
        <w:rPr>
          <w:rFonts w:ascii="Times New Roman" w:hAnsi="Times New Roman" w:cs="Times New Roman"/>
          <w:sz w:val="20"/>
          <w:szCs w:val="20"/>
        </w:rPr>
        <w:t xml:space="preserve"> </w:t>
      </w:r>
      <w:r>
        <w:rPr>
          <w:rFonts w:ascii="Times New Roman" w:hAnsi="Times New Roman" w:cs="Times New Roman" w:hint="eastAsia"/>
          <w:sz w:val="20"/>
          <w:szCs w:val="20"/>
        </w:rPr>
        <w:t>data collection, model monitoring, and CSI reporting at inferen</w:t>
      </w:r>
      <w:r w:rsidRPr="009F708F">
        <w:rPr>
          <w:rFonts w:ascii="Times New Roman" w:hAnsi="Times New Roman" w:cs="Times New Roman" w:hint="eastAsia"/>
          <w:sz w:val="20"/>
          <w:szCs w:val="20"/>
        </w:rPr>
        <w:t>ce phase for AI/ML based CSI feedback are provided.</w:t>
      </w:r>
    </w:p>
    <w:p w14:paraId="443DFABF" w14:textId="50B3BA73" w:rsidR="00007878" w:rsidRPr="009F708F" w:rsidRDefault="00B33BB0" w:rsidP="00B12A20">
      <w:pPr>
        <w:pStyle w:val="1"/>
        <w:spacing w:before="0" w:afterLines="50"/>
        <w:ind w:left="317" w:hanging="317"/>
      </w:pPr>
      <w:r w:rsidRPr="009F708F">
        <w:rPr>
          <w:rFonts w:hint="eastAsia"/>
        </w:rPr>
        <w:t>Discussion</w:t>
      </w:r>
    </w:p>
    <w:p w14:paraId="395CF824" w14:textId="642A1B8C" w:rsidR="00AC0B3B" w:rsidRPr="009F708F" w:rsidRDefault="00AC0B3B" w:rsidP="00AC0B3B">
      <w:pPr>
        <w:pStyle w:val="2"/>
        <w:rPr>
          <w:rFonts w:eastAsiaTheme="minorEastAsia"/>
          <w:lang w:val="en-US"/>
        </w:rPr>
      </w:pPr>
      <w:r w:rsidRPr="009F708F">
        <w:rPr>
          <w:rFonts w:eastAsiaTheme="minorEastAsia" w:hint="eastAsia"/>
          <w:lang w:val="en-US"/>
        </w:rPr>
        <w:t xml:space="preserve">Training collaboration </w:t>
      </w:r>
      <w:r w:rsidR="00AA62DB" w:rsidRPr="009F708F">
        <w:rPr>
          <w:rFonts w:eastAsiaTheme="minorEastAsia" w:hint="eastAsia"/>
          <w:lang w:val="en-US"/>
        </w:rPr>
        <w:t>t</w:t>
      </w:r>
      <w:r w:rsidRPr="009F708F">
        <w:rPr>
          <w:rFonts w:eastAsiaTheme="minorEastAsia" w:hint="eastAsia"/>
          <w:lang w:val="en-US"/>
        </w:rPr>
        <w:t>ypes</w:t>
      </w:r>
    </w:p>
    <w:p w14:paraId="387C66D7" w14:textId="1C8460CF" w:rsidR="00AC0B3B" w:rsidRPr="009F708F" w:rsidRDefault="00AC0B3B" w:rsidP="0052401D">
      <w:pPr>
        <w:pStyle w:val="a0"/>
        <w:spacing w:afterLines="50"/>
        <w:rPr>
          <w:rFonts w:ascii="Times New Roman" w:eastAsiaTheme="minorEastAsia" w:hAnsi="Times New Roman" w:cs="Times New Roman"/>
          <w:bCs/>
          <w:iCs/>
          <w:sz w:val="20"/>
          <w:szCs w:val="20"/>
          <w:lang w:val="en-GB" w:eastAsia="zh-CN"/>
        </w:rPr>
      </w:pPr>
      <w:r w:rsidRPr="009F708F">
        <w:rPr>
          <w:rFonts w:ascii="Times New Roman" w:eastAsiaTheme="minorEastAsia" w:hAnsi="Times New Roman" w:cs="Times New Roman" w:hint="eastAsia"/>
          <w:bCs/>
          <w:iCs/>
          <w:sz w:val="20"/>
          <w:szCs w:val="20"/>
          <w:lang w:val="en-GB" w:eastAsia="zh-CN"/>
        </w:rPr>
        <w:t xml:space="preserve">In RAN1 #112 meeting, it was concluded to further discuss the pros/cons of different offline training collaboration types. </w:t>
      </w:r>
      <w:r w:rsidR="004C55E8" w:rsidRPr="009F708F">
        <w:rPr>
          <w:rFonts w:ascii="Times New Roman" w:eastAsiaTheme="minorEastAsia" w:hAnsi="Times New Roman" w:cs="Times New Roman" w:hint="eastAsia"/>
          <w:bCs/>
          <w:iCs/>
          <w:sz w:val="20"/>
          <w:szCs w:val="20"/>
          <w:lang w:val="en-GB" w:eastAsia="zh-CN"/>
        </w:rPr>
        <w:t xml:space="preserve">In previous meetings, the following three training collaboration types were </w:t>
      </w:r>
      <w:r w:rsidR="00CF6684" w:rsidRPr="009F708F">
        <w:rPr>
          <w:rFonts w:ascii="Times New Roman" w:eastAsiaTheme="minorEastAsia" w:hAnsi="Times New Roman" w:cs="Times New Roman" w:hint="eastAsia"/>
          <w:bCs/>
          <w:iCs/>
          <w:sz w:val="20"/>
          <w:szCs w:val="20"/>
          <w:lang w:val="en-GB" w:eastAsia="zh-CN"/>
        </w:rPr>
        <w:t>agreed to be studied</w:t>
      </w:r>
      <w:r w:rsidR="004C55E8" w:rsidRPr="009F708F">
        <w:rPr>
          <w:rFonts w:ascii="Times New Roman" w:eastAsiaTheme="minorEastAsia" w:hAnsi="Times New Roman" w:cs="Times New Roman" w:hint="eastAsia"/>
          <w:bCs/>
          <w:iCs/>
          <w:sz w:val="20"/>
          <w:szCs w:val="20"/>
          <w:lang w:val="en-GB" w:eastAsia="zh-CN"/>
        </w:rPr>
        <w:t>:</w:t>
      </w:r>
    </w:p>
    <w:p w14:paraId="3B4339E5" w14:textId="77777777" w:rsidR="004C55E8" w:rsidRPr="009F708F" w:rsidRDefault="004C55E8" w:rsidP="0052401D">
      <w:pPr>
        <w:pStyle w:val="a7"/>
        <w:numPr>
          <w:ilvl w:val="0"/>
          <w:numId w:val="16"/>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Type 1: Joint training of the two-sided model at a single side/entity, e.g., UE-sided or Network-sided.</w:t>
      </w:r>
    </w:p>
    <w:p w14:paraId="1D10D445" w14:textId="494C4BC3" w:rsidR="004C55E8" w:rsidRPr="009F708F" w:rsidRDefault="004C55E8" w:rsidP="0052401D">
      <w:pPr>
        <w:pStyle w:val="a7"/>
        <w:numPr>
          <w:ilvl w:val="0"/>
          <w:numId w:val="16"/>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Type 2: Joint training of the two-sided model at network side and UE side, re</w:t>
      </w:r>
      <w:r w:rsidR="008F7A29" w:rsidRPr="009F708F">
        <w:rPr>
          <w:rFonts w:ascii="Times New Roman" w:hAnsi="Times New Roman" w:cs="Times New Roman" w:hint="eastAsia"/>
          <w:bCs/>
          <w:iCs/>
          <w:sz w:val="20"/>
          <w:szCs w:val="20"/>
          <w:lang w:val="en-GB"/>
        </w:rPr>
        <w:t>s</w:t>
      </w:r>
      <w:r w:rsidRPr="009F708F">
        <w:rPr>
          <w:rFonts w:ascii="Times New Roman" w:hAnsi="Times New Roman" w:cs="Times New Roman"/>
          <w:bCs/>
          <w:iCs/>
          <w:sz w:val="20"/>
          <w:szCs w:val="20"/>
          <w:lang w:val="en-GB"/>
        </w:rPr>
        <w:t>pectively.</w:t>
      </w:r>
    </w:p>
    <w:p w14:paraId="29AC18E2" w14:textId="77777777" w:rsidR="004C55E8" w:rsidRPr="009F708F" w:rsidRDefault="004C55E8" w:rsidP="0052401D">
      <w:pPr>
        <w:pStyle w:val="a7"/>
        <w:numPr>
          <w:ilvl w:val="0"/>
          <w:numId w:val="16"/>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Type 3: Separate training at network side and UE side, where the UE-side CSI generation part and the network-side CSI reconstruction part are trained by UE side and network side, respectively.</w:t>
      </w:r>
    </w:p>
    <w:p w14:paraId="4A436A52" w14:textId="6E8A12E3" w:rsidR="004C55E8" w:rsidRPr="009F708F" w:rsidRDefault="00740AEB" w:rsidP="0052401D">
      <w:pPr>
        <w:spacing w:afterLines="50" w:after="12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 xml:space="preserve">For the training </w:t>
      </w:r>
      <w:r w:rsidRPr="009F708F">
        <w:rPr>
          <w:rFonts w:ascii="Times New Roman" w:hAnsi="Times New Roman" w:cs="Times New Roman"/>
          <w:bCs/>
          <w:iCs/>
          <w:sz w:val="20"/>
          <w:szCs w:val="20"/>
          <w:lang w:val="en-GB"/>
        </w:rPr>
        <w:t>collaboration</w:t>
      </w:r>
      <w:r w:rsidRPr="009F708F">
        <w:rPr>
          <w:rFonts w:ascii="Times New Roman" w:hAnsi="Times New Roman" w:cs="Times New Roman" w:hint="eastAsia"/>
          <w:bCs/>
          <w:iCs/>
          <w:sz w:val="20"/>
          <w:szCs w:val="20"/>
          <w:lang w:val="en-GB"/>
        </w:rPr>
        <w:t xml:space="preserve"> types, j</w:t>
      </w:r>
      <w:r w:rsidR="004C55E8" w:rsidRPr="009F708F">
        <w:rPr>
          <w:rFonts w:ascii="Times New Roman" w:hAnsi="Times New Roman" w:cs="Times New Roman"/>
          <w:bCs/>
          <w:iCs/>
          <w:sz w:val="20"/>
          <w:szCs w:val="20"/>
          <w:lang w:val="en-GB"/>
        </w:rPr>
        <w:t xml:space="preserve">oint training means the generation model and reconstruction model should be trained in the same loop for forward propagation and backward propagation. Joint training could be done at </w:t>
      </w:r>
      <w:r w:rsidR="00CF523A" w:rsidRPr="009F708F">
        <w:rPr>
          <w:rFonts w:ascii="Times New Roman" w:hAnsi="Times New Roman" w:cs="Times New Roman" w:hint="eastAsia"/>
          <w:bCs/>
          <w:iCs/>
          <w:sz w:val="20"/>
          <w:szCs w:val="20"/>
          <w:lang w:val="en-GB"/>
        </w:rPr>
        <w:t xml:space="preserve">a </w:t>
      </w:r>
      <w:r w:rsidR="004C55E8" w:rsidRPr="009F708F">
        <w:rPr>
          <w:rFonts w:ascii="Times New Roman" w:hAnsi="Times New Roman" w:cs="Times New Roman"/>
          <w:bCs/>
          <w:iCs/>
          <w:sz w:val="20"/>
          <w:szCs w:val="20"/>
          <w:lang w:val="en-GB"/>
        </w:rPr>
        <w:t>single node or across multiple nodes (e.g., through gradient exchange between nodes).</w:t>
      </w:r>
    </w:p>
    <w:p w14:paraId="7CF8D549" w14:textId="575D1932" w:rsidR="00D51E3C" w:rsidRPr="009F708F" w:rsidRDefault="00D51E3C" w:rsidP="0052401D">
      <w:pPr>
        <w:spacing w:afterLines="50" w:after="120"/>
        <w:rPr>
          <w:rFonts w:ascii="Times New Roman" w:hAnsi="Times New Roman" w:cs="Times New Roman"/>
          <w:b/>
          <w:bCs/>
          <w:iCs/>
          <w:sz w:val="20"/>
          <w:szCs w:val="20"/>
          <w:u w:val="single"/>
          <w:lang w:val="en-GB"/>
        </w:rPr>
      </w:pPr>
      <w:r w:rsidRPr="009F708F">
        <w:rPr>
          <w:rFonts w:ascii="Times New Roman" w:hAnsi="Times New Roman" w:cs="Times New Roman" w:hint="eastAsia"/>
          <w:b/>
          <w:bCs/>
          <w:iCs/>
          <w:sz w:val="20"/>
          <w:szCs w:val="20"/>
          <w:u w:val="single"/>
          <w:lang w:val="en-GB"/>
        </w:rPr>
        <w:t>Training collaboration Type 1</w:t>
      </w:r>
    </w:p>
    <w:p w14:paraId="62DF2A29" w14:textId="6560F627" w:rsidR="00CF6684" w:rsidRPr="009F708F" w:rsidRDefault="003D708E" w:rsidP="0052401D">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t>T</w:t>
      </w:r>
      <w:r w:rsidRPr="009F708F">
        <w:rPr>
          <w:rFonts w:ascii="Times New Roman" w:hAnsi="Times New Roman" w:cs="Times New Roman"/>
          <w:sz w:val="20"/>
          <w:szCs w:val="20"/>
        </w:rPr>
        <w:t xml:space="preserve">raining collaboration </w:t>
      </w:r>
      <w:r w:rsidRPr="009F708F">
        <w:rPr>
          <w:rFonts w:ascii="Times New Roman" w:hAnsi="Times New Roman" w:cs="Times New Roman" w:hint="eastAsia"/>
          <w:sz w:val="20"/>
          <w:szCs w:val="20"/>
        </w:rPr>
        <w:t xml:space="preserve">Type 1 is an attractive solution that can </w:t>
      </w:r>
      <w:r w:rsidRPr="009F708F">
        <w:rPr>
          <w:rFonts w:ascii="Times New Roman" w:hAnsi="Times New Roman" w:cs="Times New Roman"/>
          <w:sz w:val="20"/>
          <w:szCs w:val="20"/>
        </w:rPr>
        <w:t>achieve</w:t>
      </w:r>
      <w:r w:rsidRPr="009F708F">
        <w:rPr>
          <w:rFonts w:ascii="Times New Roman" w:hAnsi="Times New Roman" w:cs="Times New Roman" w:hint="eastAsia"/>
          <w:sz w:val="20"/>
          <w:szCs w:val="20"/>
        </w:rPr>
        <w:t xml:space="preserve"> optimal performance in theory. </w:t>
      </w:r>
      <w:r w:rsidR="00CF6684" w:rsidRPr="009F708F">
        <w:rPr>
          <w:rFonts w:ascii="Times New Roman" w:hAnsi="Times New Roman" w:cs="Times New Roman" w:hint="eastAsia"/>
          <w:sz w:val="20"/>
          <w:szCs w:val="20"/>
        </w:rPr>
        <w:t xml:space="preserve">Besides performance, </w:t>
      </w:r>
      <w:r w:rsidR="00302A08" w:rsidRPr="009F708F">
        <w:rPr>
          <w:rFonts w:ascii="Times New Roman" w:hAnsi="Times New Roman" w:cs="Times New Roman" w:hint="eastAsia"/>
          <w:sz w:val="20"/>
          <w:szCs w:val="20"/>
        </w:rPr>
        <w:t>it has</w:t>
      </w:r>
      <w:r w:rsidR="00CF6684" w:rsidRPr="009F708F">
        <w:rPr>
          <w:rFonts w:ascii="Times New Roman" w:hAnsi="Times New Roman" w:cs="Times New Roman" w:hint="eastAsia"/>
          <w:sz w:val="20"/>
          <w:szCs w:val="20"/>
        </w:rPr>
        <w:t xml:space="preserve"> many other pros:</w:t>
      </w:r>
    </w:p>
    <w:p w14:paraId="6D74B67E" w14:textId="441655A7" w:rsidR="00CF6684" w:rsidRPr="009F708F" w:rsidRDefault="00CF6684" w:rsidP="0052401D">
      <w:pPr>
        <w:pStyle w:val="a7"/>
        <w:numPr>
          <w:ilvl w:val="0"/>
          <w:numId w:val="29"/>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For joint training at UE side,</w:t>
      </w:r>
    </w:p>
    <w:p w14:paraId="3623E451" w14:textId="1B289D06" w:rsidR="00CF6684" w:rsidRPr="009F708F" w:rsidRDefault="00CF6684" w:rsidP="0052401D">
      <w:pPr>
        <w:pStyle w:val="a7"/>
        <w:numPr>
          <w:ilvl w:val="1"/>
          <w:numId w:val="29"/>
        </w:numPr>
        <w:spacing w:afterLines="50" w:after="120"/>
        <w:ind w:firstLineChars="0"/>
        <w:rPr>
          <w:rFonts w:ascii="Times New Roman" w:hAnsi="Times New Roman" w:cs="Times New Roman"/>
          <w:sz w:val="20"/>
          <w:szCs w:val="20"/>
        </w:rPr>
      </w:pPr>
      <w:r w:rsidRPr="009F708F">
        <w:rPr>
          <w:rFonts w:ascii="Times New Roman" w:hAnsi="Times New Roman" w:cs="Times New Roman" w:hint="eastAsia"/>
          <w:bCs/>
          <w:iCs/>
          <w:sz w:val="20"/>
          <w:szCs w:val="20"/>
        </w:rPr>
        <w:t xml:space="preserve">If both data collection and model training </w:t>
      </w:r>
      <w:r w:rsidR="00302A08" w:rsidRPr="009F708F">
        <w:rPr>
          <w:rFonts w:ascii="Times New Roman" w:hAnsi="Times New Roman" w:cs="Times New Roman" w:hint="eastAsia"/>
          <w:bCs/>
          <w:iCs/>
          <w:sz w:val="20"/>
          <w:szCs w:val="20"/>
        </w:rPr>
        <w:t>are deployed</w:t>
      </w:r>
      <w:r w:rsidRPr="009F708F">
        <w:rPr>
          <w:rFonts w:ascii="Times New Roman" w:hAnsi="Times New Roman" w:cs="Times New Roman" w:hint="eastAsia"/>
          <w:bCs/>
          <w:iCs/>
          <w:sz w:val="20"/>
          <w:szCs w:val="20"/>
        </w:rPr>
        <w:t xml:space="preserve"> at UE side, </w:t>
      </w:r>
      <w:r w:rsidRPr="009F708F">
        <w:rPr>
          <w:rFonts w:ascii="Times New Roman" w:eastAsia="Malgun Gothic" w:hAnsi="Times New Roman" w:cs="Times New Roman"/>
          <w:bCs/>
          <w:iCs/>
          <w:sz w:val="20"/>
          <w:szCs w:val="20"/>
        </w:rPr>
        <w:t>dataset sharing</w:t>
      </w:r>
      <w:r w:rsidR="00B669D3" w:rsidRPr="009F708F">
        <w:rPr>
          <w:rFonts w:ascii="Times New Roman" w:hAnsi="Times New Roman" w:cs="Times New Roman" w:hint="eastAsia"/>
          <w:bCs/>
          <w:iCs/>
          <w:sz w:val="20"/>
          <w:szCs w:val="20"/>
        </w:rPr>
        <w:t xml:space="preserve"> between UE side and NW side</w:t>
      </w:r>
      <w:r w:rsidRPr="009F708F">
        <w:rPr>
          <w:rFonts w:ascii="Times New Roman" w:hAnsi="Times New Roman" w:cs="Times New Roman" w:hint="eastAsia"/>
          <w:bCs/>
          <w:iCs/>
          <w:sz w:val="20"/>
          <w:szCs w:val="20"/>
        </w:rPr>
        <w:t xml:space="preserve"> is not needed.</w:t>
      </w:r>
    </w:p>
    <w:p w14:paraId="3ABCC381" w14:textId="06322AE9" w:rsidR="00CF6684" w:rsidRPr="009F708F" w:rsidRDefault="00CF6684" w:rsidP="0052401D">
      <w:pPr>
        <w:pStyle w:val="a7"/>
        <w:numPr>
          <w:ilvl w:val="1"/>
          <w:numId w:val="29"/>
        </w:numPr>
        <w:spacing w:afterLines="50" w:after="120"/>
        <w:ind w:firstLineChars="0"/>
        <w:rPr>
          <w:rFonts w:ascii="Times New Roman" w:hAnsi="Times New Roman" w:cs="Times New Roman"/>
          <w:sz w:val="20"/>
          <w:szCs w:val="20"/>
        </w:rPr>
      </w:pPr>
      <w:r w:rsidRPr="009F708F">
        <w:rPr>
          <w:rFonts w:ascii="Times New Roman" w:hAnsi="Times New Roman" w:cs="Times New Roman" w:hint="eastAsia"/>
          <w:bCs/>
          <w:iCs/>
          <w:sz w:val="20"/>
          <w:szCs w:val="20"/>
        </w:rPr>
        <w:lastRenderedPageBreak/>
        <w:t>M</w:t>
      </w:r>
      <w:r w:rsidRPr="009F708F">
        <w:rPr>
          <w:rFonts w:ascii="Times New Roman" w:eastAsia="Malgun Gothic" w:hAnsi="Times New Roman" w:cs="Times New Roman"/>
          <w:bCs/>
          <w:iCs/>
          <w:sz w:val="20"/>
          <w:szCs w:val="20"/>
        </w:rPr>
        <w:t>aintain</w:t>
      </w:r>
      <w:r w:rsidRPr="009F708F">
        <w:rPr>
          <w:rFonts w:ascii="Times New Roman" w:hAnsi="Times New Roman" w:cs="Times New Roman" w:hint="eastAsia"/>
          <w:bCs/>
          <w:iCs/>
          <w:sz w:val="20"/>
          <w:szCs w:val="20"/>
        </w:rPr>
        <w:t>ing</w:t>
      </w:r>
      <w:r w:rsidRPr="009F708F">
        <w:rPr>
          <w:rFonts w:ascii="Times New Roman" w:eastAsia="Malgun Gothic" w:hAnsi="Times New Roman" w:cs="Times New Roman"/>
          <w:bCs/>
          <w:iCs/>
          <w:sz w:val="20"/>
          <w:szCs w:val="20"/>
        </w:rPr>
        <w:t>/stor</w:t>
      </w:r>
      <w:r w:rsidRPr="009F708F">
        <w:rPr>
          <w:rFonts w:ascii="Times New Roman" w:hAnsi="Times New Roman" w:cs="Times New Roman" w:hint="eastAsia"/>
          <w:bCs/>
          <w:iCs/>
          <w:sz w:val="20"/>
          <w:szCs w:val="20"/>
        </w:rPr>
        <w:t>ing</w:t>
      </w:r>
      <w:r w:rsidRPr="009F708F">
        <w:rPr>
          <w:rFonts w:ascii="Times New Roman" w:eastAsia="Malgun Gothic" w:hAnsi="Times New Roman" w:cs="Times New Roman"/>
          <w:bCs/>
          <w:iCs/>
          <w:sz w:val="20"/>
          <w:szCs w:val="20"/>
        </w:rPr>
        <w:t xml:space="preserve"> a single/unified model</w:t>
      </w:r>
      <w:r w:rsidRPr="009F708F">
        <w:rPr>
          <w:rFonts w:ascii="Times New Roman" w:hAnsi="Times New Roman" w:cs="Times New Roman" w:hint="eastAsia"/>
          <w:bCs/>
          <w:iCs/>
          <w:sz w:val="20"/>
          <w:szCs w:val="20"/>
        </w:rPr>
        <w:t xml:space="preserve"> at UE side can be supported.</w:t>
      </w:r>
    </w:p>
    <w:p w14:paraId="38BE3C15" w14:textId="66D4BACD" w:rsidR="00CF6684" w:rsidRPr="009F708F" w:rsidRDefault="00CF6684" w:rsidP="0052401D">
      <w:pPr>
        <w:pStyle w:val="a7"/>
        <w:numPr>
          <w:ilvl w:val="0"/>
          <w:numId w:val="29"/>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For joint training at NW side,</w:t>
      </w:r>
    </w:p>
    <w:p w14:paraId="7513BC41" w14:textId="68A3D5A7" w:rsidR="00CF6684" w:rsidRPr="009F708F" w:rsidRDefault="00CF6684" w:rsidP="0052401D">
      <w:pPr>
        <w:pStyle w:val="a7"/>
        <w:numPr>
          <w:ilvl w:val="1"/>
          <w:numId w:val="29"/>
        </w:numPr>
        <w:spacing w:afterLines="50" w:after="120"/>
        <w:ind w:firstLineChars="0"/>
        <w:rPr>
          <w:rFonts w:ascii="Times New Roman" w:hAnsi="Times New Roman" w:cs="Times New Roman"/>
          <w:sz w:val="20"/>
          <w:szCs w:val="20"/>
        </w:rPr>
      </w:pPr>
      <w:r w:rsidRPr="009F708F">
        <w:rPr>
          <w:rFonts w:ascii="Times New Roman" w:hAnsi="Times New Roman" w:cs="Times New Roman" w:hint="eastAsia"/>
          <w:bCs/>
          <w:iCs/>
          <w:sz w:val="20"/>
          <w:szCs w:val="20"/>
        </w:rPr>
        <w:t>C</w:t>
      </w:r>
      <w:r w:rsidRPr="009F708F">
        <w:rPr>
          <w:rFonts w:ascii="Times New Roman" w:eastAsia="Malgun Gothic" w:hAnsi="Times New Roman" w:cs="Times New Roman"/>
          <w:bCs/>
          <w:iCs/>
          <w:sz w:val="20"/>
          <w:szCs w:val="20"/>
        </w:rPr>
        <w:t>ell/site/scenario specific model</w:t>
      </w:r>
      <w:r w:rsidRPr="009F708F">
        <w:rPr>
          <w:rFonts w:ascii="Times New Roman" w:hAnsi="Times New Roman" w:cs="Times New Roman" w:hint="eastAsia"/>
          <w:bCs/>
          <w:iCs/>
          <w:sz w:val="20"/>
          <w:szCs w:val="20"/>
        </w:rPr>
        <w:t xml:space="preserve"> can be supported easily since the NW side can collect data from UEs per cell/site/scenario.</w:t>
      </w:r>
    </w:p>
    <w:p w14:paraId="112A0686" w14:textId="06896556" w:rsidR="00CF6684" w:rsidRPr="009F708F" w:rsidRDefault="00CF6684" w:rsidP="0052401D">
      <w:pPr>
        <w:pStyle w:val="a7"/>
        <w:numPr>
          <w:ilvl w:val="1"/>
          <w:numId w:val="29"/>
        </w:numPr>
        <w:spacing w:afterLines="50" w:after="120"/>
        <w:ind w:firstLineChars="0"/>
        <w:rPr>
          <w:rFonts w:ascii="Times New Roman" w:hAnsi="Times New Roman" w:cs="Times New Roman"/>
          <w:sz w:val="20"/>
          <w:szCs w:val="20"/>
        </w:rPr>
      </w:pPr>
      <w:r w:rsidRPr="009F708F">
        <w:rPr>
          <w:rFonts w:ascii="Times New Roman" w:hAnsi="Times New Roman" w:cs="Times New Roman" w:hint="eastAsia"/>
          <w:bCs/>
          <w:iCs/>
          <w:sz w:val="20"/>
          <w:szCs w:val="20"/>
        </w:rPr>
        <w:t>M</w:t>
      </w:r>
      <w:r w:rsidRPr="009F708F">
        <w:rPr>
          <w:rFonts w:ascii="Times New Roman" w:eastAsia="Malgun Gothic" w:hAnsi="Times New Roman" w:cs="Times New Roman"/>
          <w:bCs/>
          <w:iCs/>
          <w:sz w:val="20"/>
          <w:szCs w:val="20"/>
        </w:rPr>
        <w:t>aintain</w:t>
      </w:r>
      <w:r w:rsidRPr="009F708F">
        <w:rPr>
          <w:rFonts w:ascii="Times New Roman" w:hAnsi="Times New Roman" w:cs="Times New Roman" w:hint="eastAsia"/>
          <w:bCs/>
          <w:iCs/>
          <w:sz w:val="20"/>
          <w:szCs w:val="20"/>
        </w:rPr>
        <w:t>ing</w:t>
      </w:r>
      <w:r w:rsidRPr="009F708F">
        <w:rPr>
          <w:rFonts w:ascii="Times New Roman" w:eastAsia="Malgun Gothic" w:hAnsi="Times New Roman" w:cs="Times New Roman"/>
          <w:bCs/>
          <w:iCs/>
          <w:sz w:val="20"/>
          <w:szCs w:val="20"/>
        </w:rPr>
        <w:t>/stor</w:t>
      </w:r>
      <w:r w:rsidRPr="009F708F">
        <w:rPr>
          <w:rFonts w:ascii="Times New Roman" w:hAnsi="Times New Roman" w:cs="Times New Roman" w:hint="eastAsia"/>
          <w:bCs/>
          <w:iCs/>
          <w:sz w:val="20"/>
          <w:szCs w:val="20"/>
        </w:rPr>
        <w:t>ing</w:t>
      </w:r>
      <w:r w:rsidRPr="009F708F">
        <w:rPr>
          <w:rFonts w:ascii="Times New Roman" w:eastAsia="Malgun Gothic" w:hAnsi="Times New Roman" w:cs="Times New Roman"/>
          <w:bCs/>
          <w:iCs/>
          <w:sz w:val="20"/>
          <w:szCs w:val="20"/>
        </w:rPr>
        <w:t xml:space="preserve"> a single/unified model</w:t>
      </w:r>
      <w:r w:rsidRPr="009F708F">
        <w:rPr>
          <w:rFonts w:ascii="Times New Roman" w:hAnsi="Times New Roman" w:cs="Times New Roman" w:hint="eastAsia"/>
          <w:bCs/>
          <w:iCs/>
          <w:sz w:val="20"/>
          <w:szCs w:val="20"/>
        </w:rPr>
        <w:t xml:space="preserve"> at NW side can be supported.</w:t>
      </w:r>
      <w:r w:rsidR="00A11BE2" w:rsidRPr="009F708F">
        <w:rPr>
          <w:rFonts w:ascii="Times New Roman" w:hAnsi="Times New Roman" w:cs="Times New Roman" w:hint="eastAsia"/>
          <w:bCs/>
          <w:iCs/>
          <w:sz w:val="20"/>
          <w:szCs w:val="20"/>
        </w:rPr>
        <w:t xml:space="preserve"> It is possible that UE does not need to m</w:t>
      </w:r>
      <w:r w:rsidR="00A11BE2" w:rsidRPr="009F708F">
        <w:rPr>
          <w:rFonts w:ascii="Times New Roman" w:eastAsia="Malgun Gothic" w:hAnsi="Times New Roman" w:cs="Times New Roman"/>
          <w:bCs/>
          <w:iCs/>
          <w:sz w:val="20"/>
          <w:szCs w:val="20"/>
        </w:rPr>
        <w:t>aintain/stor</w:t>
      </w:r>
      <w:r w:rsidR="0080420A" w:rsidRPr="009F708F">
        <w:rPr>
          <w:rFonts w:ascii="Times New Roman" w:hAnsi="Times New Roman" w:cs="Times New Roman" w:hint="eastAsia"/>
          <w:bCs/>
          <w:iCs/>
          <w:sz w:val="20"/>
          <w:szCs w:val="20"/>
        </w:rPr>
        <w:t>e</w:t>
      </w:r>
      <w:r w:rsidR="00A11BE2" w:rsidRPr="009F708F">
        <w:rPr>
          <w:rFonts w:ascii="Times New Roman" w:hAnsi="Times New Roman" w:cs="Times New Roman" w:hint="eastAsia"/>
          <w:bCs/>
          <w:iCs/>
          <w:sz w:val="20"/>
          <w:szCs w:val="20"/>
        </w:rPr>
        <w:t xml:space="preserve"> models for lots of </w:t>
      </w:r>
      <w:proofErr w:type="spellStart"/>
      <w:r w:rsidR="00A11BE2" w:rsidRPr="009F708F">
        <w:rPr>
          <w:rFonts w:ascii="Times New Roman" w:hAnsi="Times New Roman" w:cs="Times New Roman" w:hint="eastAsia"/>
          <w:bCs/>
          <w:iCs/>
          <w:sz w:val="20"/>
          <w:szCs w:val="20"/>
        </w:rPr>
        <w:t>gNBs</w:t>
      </w:r>
      <w:proofErr w:type="spellEnd"/>
      <w:r w:rsidR="00A11BE2" w:rsidRPr="009F708F">
        <w:rPr>
          <w:rFonts w:ascii="Times New Roman" w:hAnsi="Times New Roman" w:cs="Times New Roman" w:hint="eastAsia"/>
          <w:bCs/>
          <w:iCs/>
          <w:sz w:val="20"/>
          <w:szCs w:val="20"/>
        </w:rPr>
        <w:t xml:space="preserve">. UE can </w:t>
      </w:r>
      <w:r w:rsidR="0080420A" w:rsidRPr="009F708F">
        <w:rPr>
          <w:rFonts w:ascii="Times New Roman" w:hAnsi="Times New Roman" w:cs="Times New Roman" w:hint="eastAsia"/>
          <w:bCs/>
          <w:iCs/>
          <w:sz w:val="20"/>
          <w:szCs w:val="20"/>
        </w:rPr>
        <w:t xml:space="preserve">just </w:t>
      </w:r>
      <w:r w:rsidR="00A11BE2" w:rsidRPr="009F708F">
        <w:rPr>
          <w:rFonts w:ascii="Times New Roman" w:hAnsi="Times New Roman" w:cs="Times New Roman" w:hint="eastAsia"/>
          <w:bCs/>
          <w:iCs/>
          <w:sz w:val="20"/>
          <w:szCs w:val="20"/>
        </w:rPr>
        <w:t>m</w:t>
      </w:r>
      <w:r w:rsidR="00A11BE2" w:rsidRPr="009F708F">
        <w:rPr>
          <w:rFonts w:ascii="Times New Roman" w:eastAsia="Malgun Gothic" w:hAnsi="Times New Roman" w:cs="Times New Roman"/>
          <w:bCs/>
          <w:iCs/>
          <w:sz w:val="20"/>
          <w:szCs w:val="20"/>
        </w:rPr>
        <w:t>aintain/stor</w:t>
      </w:r>
      <w:r w:rsidR="0080420A" w:rsidRPr="009F708F">
        <w:rPr>
          <w:rFonts w:ascii="Times New Roman" w:hAnsi="Times New Roman" w:cs="Times New Roman" w:hint="eastAsia"/>
          <w:bCs/>
          <w:iCs/>
          <w:sz w:val="20"/>
          <w:szCs w:val="20"/>
        </w:rPr>
        <w:t>e</w:t>
      </w:r>
      <w:r w:rsidR="00A11BE2" w:rsidRPr="009F708F">
        <w:rPr>
          <w:rFonts w:ascii="Times New Roman" w:hAnsi="Times New Roman" w:cs="Times New Roman" w:hint="eastAsia"/>
          <w:bCs/>
          <w:iCs/>
          <w:sz w:val="20"/>
          <w:szCs w:val="20"/>
        </w:rPr>
        <w:t xml:space="preserve"> models for the </w:t>
      </w:r>
      <w:proofErr w:type="spellStart"/>
      <w:r w:rsidR="00A11BE2" w:rsidRPr="009F708F">
        <w:rPr>
          <w:rFonts w:ascii="Times New Roman" w:hAnsi="Times New Roman" w:cs="Times New Roman" w:hint="eastAsia"/>
          <w:bCs/>
          <w:iCs/>
          <w:sz w:val="20"/>
          <w:szCs w:val="20"/>
        </w:rPr>
        <w:t>gNBs</w:t>
      </w:r>
      <w:proofErr w:type="spellEnd"/>
      <w:r w:rsidR="00A11BE2" w:rsidRPr="009F708F">
        <w:rPr>
          <w:rFonts w:ascii="Times New Roman" w:hAnsi="Times New Roman" w:cs="Times New Roman" w:hint="eastAsia"/>
          <w:bCs/>
          <w:iCs/>
          <w:sz w:val="20"/>
          <w:szCs w:val="20"/>
        </w:rPr>
        <w:t xml:space="preserve"> that the UE </w:t>
      </w:r>
      <w:r w:rsidR="0080420A" w:rsidRPr="009F708F">
        <w:rPr>
          <w:rFonts w:ascii="Times New Roman" w:hAnsi="Times New Roman" w:cs="Times New Roman" w:hint="eastAsia"/>
          <w:bCs/>
          <w:iCs/>
          <w:sz w:val="20"/>
          <w:szCs w:val="20"/>
        </w:rPr>
        <w:t xml:space="preserve">is </w:t>
      </w:r>
      <w:r w:rsidR="00A11BE2" w:rsidRPr="009F708F">
        <w:rPr>
          <w:rFonts w:ascii="Times New Roman" w:hAnsi="Times New Roman" w:cs="Times New Roman" w:hint="eastAsia"/>
          <w:bCs/>
          <w:iCs/>
          <w:sz w:val="20"/>
          <w:szCs w:val="20"/>
        </w:rPr>
        <w:t xml:space="preserve">connected to. </w:t>
      </w:r>
    </w:p>
    <w:p w14:paraId="12EDC560" w14:textId="63723A47" w:rsidR="003D708E" w:rsidRPr="009F708F" w:rsidRDefault="00195377" w:rsidP="0052401D">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t>There are</w:t>
      </w:r>
      <w:r w:rsidR="003D708E" w:rsidRPr="009F708F">
        <w:rPr>
          <w:rFonts w:ascii="Times New Roman" w:hAnsi="Times New Roman" w:cs="Times New Roman" w:hint="eastAsia"/>
          <w:sz w:val="20"/>
          <w:szCs w:val="20"/>
        </w:rPr>
        <w:t xml:space="preserve"> also several </w:t>
      </w:r>
      <w:r w:rsidR="003D708E" w:rsidRPr="009F708F">
        <w:rPr>
          <w:rFonts w:ascii="Times New Roman" w:hAnsi="Times New Roman" w:cs="Times New Roman"/>
          <w:sz w:val="20"/>
          <w:szCs w:val="20"/>
        </w:rPr>
        <w:t>challenges</w:t>
      </w:r>
      <w:r w:rsidRPr="009F708F">
        <w:rPr>
          <w:rFonts w:ascii="Times New Roman" w:hAnsi="Times New Roman" w:cs="Times New Roman" w:hint="eastAsia"/>
          <w:sz w:val="20"/>
          <w:szCs w:val="20"/>
        </w:rPr>
        <w:t xml:space="preserve"> for t</w:t>
      </w:r>
      <w:r w:rsidRPr="009F708F">
        <w:rPr>
          <w:rFonts w:ascii="Times New Roman" w:hAnsi="Times New Roman" w:cs="Times New Roman"/>
          <w:sz w:val="20"/>
          <w:szCs w:val="20"/>
        </w:rPr>
        <w:t xml:space="preserve">raining collaboration </w:t>
      </w:r>
      <w:r w:rsidRPr="009F708F">
        <w:rPr>
          <w:rFonts w:ascii="Times New Roman" w:hAnsi="Times New Roman" w:cs="Times New Roman" w:hint="eastAsia"/>
          <w:sz w:val="20"/>
          <w:szCs w:val="20"/>
        </w:rPr>
        <w:t>Type 1</w:t>
      </w:r>
      <w:r w:rsidR="00302A08" w:rsidRPr="009F708F">
        <w:rPr>
          <w:rFonts w:ascii="Times New Roman" w:hAnsi="Times New Roman" w:cs="Times New Roman" w:hint="eastAsia"/>
          <w:sz w:val="20"/>
          <w:szCs w:val="20"/>
        </w:rPr>
        <w:t>:</w:t>
      </w:r>
    </w:p>
    <w:p w14:paraId="0EE39551" w14:textId="60014265" w:rsidR="00FB698C" w:rsidRPr="009F708F" w:rsidRDefault="00740AEB" w:rsidP="0052401D">
      <w:pPr>
        <w:pStyle w:val="a7"/>
        <w:numPr>
          <w:ilvl w:val="0"/>
          <w:numId w:val="29"/>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For </w:t>
      </w:r>
      <w:r w:rsidR="003D708E" w:rsidRPr="009F708F">
        <w:rPr>
          <w:rFonts w:ascii="Times New Roman" w:hAnsi="Times New Roman" w:cs="Times New Roman" w:hint="eastAsia"/>
          <w:bCs/>
          <w:iCs/>
          <w:sz w:val="20"/>
          <w:szCs w:val="20"/>
        </w:rPr>
        <w:t>t</w:t>
      </w:r>
      <w:r w:rsidR="003D708E" w:rsidRPr="009F708F">
        <w:rPr>
          <w:rFonts w:ascii="Times New Roman" w:hAnsi="Times New Roman" w:cs="Times New Roman"/>
          <w:bCs/>
          <w:iCs/>
          <w:sz w:val="20"/>
          <w:szCs w:val="20"/>
        </w:rPr>
        <w:t xml:space="preserve">raining collaboration </w:t>
      </w:r>
      <w:r w:rsidRPr="009F708F">
        <w:rPr>
          <w:rFonts w:ascii="Times New Roman" w:hAnsi="Times New Roman" w:cs="Times New Roman" w:hint="eastAsia"/>
          <w:bCs/>
          <w:iCs/>
          <w:sz w:val="20"/>
          <w:szCs w:val="20"/>
        </w:rPr>
        <w:t xml:space="preserve">Type 1, </w:t>
      </w:r>
      <w:r w:rsidR="00CF6684" w:rsidRPr="009F708F">
        <w:rPr>
          <w:rFonts w:ascii="Times New Roman" w:hAnsi="Times New Roman" w:cs="Times New Roman" w:hint="eastAsia"/>
          <w:bCs/>
          <w:iCs/>
          <w:sz w:val="20"/>
          <w:szCs w:val="20"/>
        </w:rPr>
        <w:t xml:space="preserve">the model for </w:t>
      </w:r>
      <w:r w:rsidR="003D708E" w:rsidRPr="009F708F">
        <w:rPr>
          <w:rFonts w:ascii="Times New Roman" w:hAnsi="Times New Roman" w:cs="Times New Roman" w:hint="eastAsia"/>
          <w:bCs/>
          <w:iCs/>
          <w:sz w:val="20"/>
          <w:szCs w:val="20"/>
        </w:rPr>
        <w:t>the</w:t>
      </w:r>
      <w:r w:rsidR="00CD6CA3" w:rsidRPr="009F708F">
        <w:rPr>
          <w:rFonts w:ascii="Times New Roman" w:hAnsi="Times New Roman" w:cs="Times New Roman" w:hint="eastAsia"/>
          <w:bCs/>
          <w:iCs/>
          <w:sz w:val="20"/>
          <w:szCs w:val="20"/>
        </w:rPr>
        <w:t xml:space="preserve"> side</w:t>
      </w:r>
      <w:r w:rsidR="00CF6684" w:rsidRPr="009F708F">
        <w:rPr>
          <w:rFonts w:ascii="Times New Roman" w:hAnsi="Times New Roman" w:cs="Times New Roman" w:hint="eastAsia"/>
          <w:bCs/>
          <w:iCs/>
          <w:sz w:val="20"/>
          <w:szCs w:val="20"/>
        </w:rPr>
        <w:t xml:space="preserve"> </w:t>
      </w:r>
      <w:r w:rsidR="00302A08" w:rsidRPr="009F708F">
        <w:rPr>
          <w:rFonts w:ascii="Times New Roman" w:hAnsi="Times New Roman" w:cs="Times New Roman" w:hint="eastAsia"/>
          <w:bCs/>
          <w:iCs/>
          <w:sz w:val="20"/>
          <w:szCs w:val="20"/>
        </w:rPr>
        <w:t xml:space="preserve">not </w:t>
      </w:r>
      <w:r w:rsidR="00DB1C1F" w:rsidRPr="009F708F">
        <w:rPr>
          <w:rFonts w:ascii="Times New Roman" w:hAnsi="Times New Roman" w:cs="Times New Roman" w:hint="eastAsia"/>
          <w:bCs/>
          <w:iCs/>
          <w:sz w:val="20"/>
          <w:szCs w:val="20"/>
        </w:rPr>
        <w:t xml:space="preserve">taking </w:t>
      </w:r>
      <w:r w:rsidR="00302A08" w:rsidRPr="009F708F">
        <w:rPr>
          <w:rFonts w:ascii="Times New Roman" w:hAnsi="Times New Roman" w:cs="Times New Roman" w:hint="eastAsia"/>
          <w:bCs/>
          <w:iCs/>
          <w:sz w:val="20"/>
          <w:szCs w:val="20"/>
        </w:rPr>
        <w:t xml:space="preserve">responsibility on model training has to obtain the model </w:t>
      </w:r>
      <w:r w:rsidR="00CF6684" w:rsidRPr="009F708F">
        <w:rPr>
          <w:rFonts w:ascii="Times New Roman" w:hAnsi="Times New Roman" w:cs="Times New Roman" w:hint="eastAsia"/>
          <w:bCs/>
          <w:iCs/>
          <w:sz w:val="20"/>
          <w:szCs w:val="20"/>
        </w:rPr>
        <w:t>transferred</w:t>
      </w:r>
      <w:r w:rsidR="003D708E" w:rsidRPr="009F708F">
        <w:rPr>
          <w:rFonts w:ascii="Times New Roman" w:hAnsi="Times New Roman" w:cs="Times New Roman" w:hint="eastAsia"/>
          <w:bCs/>
          <w:iCs/>
          <w:sz w:val="20"/>
          <w:szCs w:val="20"/>
        </w:rPr>
        <w:t xml:space="preserve"> </w:t>
      </w:r>
      <w:r w:rsidR="00302A08" w:rsidRPr="009F708F">
        <w:rPr>
          <w:rFonts w:ascii="Times New Roman" w:hAnsi="Times New Roman" w:cs="Times New Roman" w:hint="eastAsia"/>
          <w:bCs/>
          <w:iCs/>
          <w:sz w:val="20"/>
          <w:szCs w:val="20"/>
        </w:rPr>
        <w:t>from the other side</w:t>
      </w:r>
      <w:r w:rsidR="003D708E" w:rsidRPr="009F708F">
        <w:rPr>
          <w:rFonts w:ascii="Times New Roman" w:hAnsi="Times New Roman" w:cs="Times New Roman" w:hint="eastAsia"/>
          <w:bCs/>
          <w:iCs/>
          <w:sz w:val="20"/>
          <w:szCs w:val="20"/>
        </w:rPr>
        <w:t xml:space="preserve">. Such model transfer </w:t>
      </w:r>
      <w:r w:rsidR="00FB698C" w:rsidRPr="009F708F">
        <w:rPr>
          <w:rFonts w:ascii="Times New Roman" w:hAnsi="Times New Roman" w:cs="Times New Roman"/>
          <w:bCs/>
          <w:iCs/>
          <w:sz w:val="20"/>
          <w:szCs w:val="20"/>
        </w:rPr>
        <w:t>require</w:t>
      </w:r>
      <w:r w:rsidR="00FB698C" w:rsidRPr="009F708F">
        <w:rPr>
          <w:rFonts w:ascii="Times New Roman" w:hAnsi="Times New Roman" w:cs="Times New Roman" w:hint="eastAsia"/>
          <w:bCs/>
          <w:iCs/>
          <w:sz w:val="20"/>
          <w:szCs w:val="20"/>
        </w:rPr>
        <w:t xml:space="preserve">s large specification efforts. </w:t>
      </w:r>
    </w:p>
    <w:p w14:paraId="2C504C53" w14:textId="2DDF5E41" w:rsidR="003D708E" w:rsidRPr="009F708F" w:rsidRDefault="00974F1B" w:rsidP="0052401D">
      <w:pPr>
        <w:pStyle w:val="a7"/>
        <w:numPr>
          <w:ilvl w:val="0"/>
          <w:numId w:val="29"/>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The model trained in one side may not well match the </w:t>
      </w:r>
      <w:r w:rsidRPr="009F708F">
        <w:rPr>
          <w:rFonts w:ascii="Times New Roman" w:hAnsi="Times New Roman" w:cs="Times New Roman"/>
          <w:bCs/>
          <w:iCs/>
          <w:sz w:val="20"/>
          <w:szCs w:val="20"/>
        </w:rPr>
        <w:t>hardwar</w:t>
      </w:r>
      <w:r w:rsidRPr="009F708F">
        <w:rPr>
          <w:rFonts w:ascii="Times New Roman" w:hAnsi="Times New Roman" w:cs="Times New Roman" w:hint="eastAsia"/>
          <w:bCs/>
          <w:iCs/>
          <w:sz w:val="20"/>
          <w:szCs w:val="20"/>
        </w:rPr>
        <w:t>e platform of the other side. Since the model is not optimized for the hardware platform in the other side, when the model runs in the other side, low operating efficiency, high power consumption and large operating delay may</w:t>
      </w:r>
      <w:r w:rsidR="00195377" w:rsidRPr="009F708F">
        <w:rPr>
          <w:rFonts w:ascii="Times New Roman" w:hAnsi="Times New Roman" w:cs="Times New Roman" w:hint="eastAsia"/>
          <w:bCs/>
          <w:iCs/>
          <w:sz w:val="20"/>
          <w:szCs w:val="20"/>
        </w:rPr>
        <w:t xml:space="preserve"> oc</w:t>
      </w:r>
      <w:r w:rsidR="00195377" w:rsidRPr="009F708F">
        <w:rPr>
          <w:rFonts w:ascii="Times New Roman" w:hAnsi="Times New Roman" w:cs="Times New Roman"/>
          <w:bCs/>
          <w:iCs/>
          <w:sz w:val="20"/>
          <w:szCs w:val="20"/>
        </w:rPr>
        <w:t>cu</w:t>
      </w:r>
      <w:r w:rsidRPr="009F708F">
        <w:rPr>
          <w:rFonts w:ascii="Times New Roman" w:hAnsi="Times New Roman" w:cs="Times New Roman"/>
          <w:bCs/>
          <w:iCs/>
          <w:sz w:val="20"/>
          <w:szCs w:val="20"/>
        </w:rPr>
        <w:t>r</w:t>
      </w:r>
      <w:r w:rsidRPr="009F708F">
        <w:rPr>
          <w:rFonts w:ascii="Times New Roman" w:hAnsi="Times New Roman" w:cs="Times New Roman" w:hint="eastAsia"/>
          <w:bCs/>
          <w:iCs/>
          <w:sz w:val="20"/>
          <w:szCs w:val="20"/>
        </w:rPr>
        <w:t>.</w:t>
      </w:r>
    </w:p>
    <w:p w14:paraId="123FFD03" w14:textId="2B5D18B3" w:rsidR="00974F1B" w:rsidRPr="009F708F" w:rsidRDefault="00601CEB" w:rsidP="0052401D">
      <w:pPr>
        <w:pStyle w:val="a7"/>
        <w:numPr>
          <w:ilvl w:val="0"/>
          <w:numId w:val="29"/>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Model updating</w:t>
      </w:r>
      <w:r w:rsidR="00974F1B" w:rsidRPr="009F708F">
        <w:rPr>
          <w:rFonts w:ascii="Times New Roman" w:hAnsi="Times New Roman" w:cs="Times New Roman" w:hint="eastAsia"/>
          <w:bCs/>
          <w:iCs/>
          <w:sz w:val="20"/>
          <w:szCs w:val="20"/>
        </w:rPr>
        <w:t xml:space="preserve"> is lack of </w:t>
      </w:r>
      <w:r w:rsidR="00974F1B" w:rsidRPr="009F708F">
        <w:rPr>
          <w:rFonts w:ascii="Times New Roman" w:hAnsi="Times New Roman" w:cs="Times New Roman"/>
          <w:bCs/>
          <w:iCs/>
          <w:sz w:val="20"/>
          <w:szCs w:val="20"/>
        </w:rPr>
        <w:t>flexibility</w:t>
      </w:r>
      <w:r w:rsidR="00974F1B" w:rsidRPr="009F708F">
        <w:rPr>
          <w:rFonts w:ascii="Times New Roman" w:hAnsi="Times New Roman" w:cs="Times New Roman" w:hint="eastAsia"/>
          <w:bCs/>
          <w:iCs/>
          <w:sz w:val="20"/>
          <w:szCs w:val="20"/>
        </w:rPr>
        <w:t xml:space="preserve"> after deployment. </w:t>
      </w:r>
      <w:r w:rsidRPr="009F708F">
        <w:rPr>
          <w:rFonts w:ascii="Times New Roman" w:hAnsi="Times New Roman" w:cs="Times New Roman" w:hint="eastAsia"/>
          <w:bCs/>
          <w:iCs/>
          <w:sz w:val="20"/>
          <w:szCs w:val="20"/>
        </w:rPr>
        <w:t xml:space="preserve">Since only the side takes responsibility on model training can train </w:t>
      </w:r>
      <w:r w:rsidR="005805D4" w:rsidRPr="009F708F">
        <w:rPr>
          <w:rFonts w:ascii="Times New Roman" w:hAnsi="Times New Roman" w:cs="Times New Roman" w:hint="eastAsia"/>
          <w:bCs/>
          <w:iCs/>
          <w:sz w:val="20"/>
          <w:szCs w:val="20"/>
        </w:rPr>
        <w:t xml:space="preserve">the </w:t>
      </w:r>
      <w:r w:rsidRPr="009F708F">
        <w:rPr>
          <w:rFonts w:ascii="Times New Roman" w:hAnsi="Times New Roman" w:cs="Times New Roman" w:hint="eastAsia"/>
          <w:bCs/>
          <w:iCs/>
          <w:sz w:val="20"/>
          <w:szCs w:val="20"/>
        </w:rPr>
        <w:t xml:space="preserve">model, </w:t>
      </w:r>
      <w:r w:rsidR="00DB1C1F" w:rsidRPr="009F708F">
        <w:rPr>
          <w:rFonts w:ascii="Times New Roman" w:hAnsi="Times New Roman" w:cs="Times New Roman" w:hint="eastAsia"/>
          <w:bCs/>
          <w:iCs/>
          <w:sz w:val="20"/>
          <w:szCs w:val="20"/>
        </w:rPr>
        <w:t xml:space="preserve">updating </w:t>
      </w:r>
      <w:r w:rsidRPr="009F708F">
        <w:rPr>
          <w:rFonts w:ascii="Times New Roman" w:hAnsi="Times New Roman" w:cs="Times New Roman" w:hint="eastAsia"/>
          <w:bCs/>
          <w:iCs/>
          <w:sz w:val="20"/>
          <w:szCs w:val="20"/>
        </w:rPr>
        <w:t>models by U</w:t>
      </w:r>
      <w:r w:rsidRPr="009F708F">
        <w:rPr>
          <w:rFonts w:ascii="Times New Roman" w:hAnsi="Times New Roman" w:cs="Times New Roman"/>
          <w:bCs/>
          <w:iCs/>
          <w:sz w:val="20"/>
          <w:szCs w:val="20"/>
        </w:rPr>
        <w:t xml:space="preserve">E side and </w:t>
      </w:r>
      <w:r w:rsidR="00302A08" w:rsidRPr="009F708F">
        <w:rPr>
          <w:rFonts w:ascii="Times New Roman" w:hAnsi="Times New Roman" w:cs="Times New Roman" w:hint="eastAsia"/>
          <w:bCs/>
          <w:iCs/>
          <w:sz w:val="20"/>
          <w:szCs w:val="20"/>
        </w:rPr>
        <w:t>NW side</w:t>
      </w:r>
      <w:r w:rsidRPr="009F708F">
        <w:rPr>
          <w:rFonts w:ascii="Times New Roman" w:hAnsi="Times New Roman" w:cs="Times New Roman"/>
          <w:bCs/>
          <w:iCs/>
          <w:sz w:val="20"/>
          <w:szCs w:val="20"/>
        </w:rPr>
        <w:t xml:space="preserve"> separately</w:t>
      </w:r>
      <w:r w:rsidRPr="009F708F">
        <w:rPr>
          <w:rFonts w:ascii="Times New Roman" w:hAnsi="Times New Roman" w:cs="Times New Roman" w:hint="eastAsia"/>
          <w:bCs/>
          <w:iCs/>
          <w:sz w:val="20"/>
          <w:szCs w:val="20"/>
        </w:rPr>
        <w:t xml:space="preserve"> is not allowed. </w:t>
      </w:r>
      <w:r w:rsidR="005805D4" w:rsidRPr="009F708F">
        <w:rPr>
          <w:rFonts w:ascii="Times New Roman" w:hAnsi="Times New Roman" w:cs="Times New Roman" w:hint="eastAsia"/>
          <w:bCs/>
          <w:iCs/>
          <w:sz w:val="20"/>
          <w:szCs w:val="20"/>
        </w:rPr>
        <w:t xml:space="preserve">Besides, model transfer is needed </w:t>
      </w:r>
      <w:r w:rsidR="00195377" w:rsidRPr="009F708F">
        <w:rPr>
          <w:rFonts w:ascii="Times New Roman" w:hAnsi="Times New Roman" w:cs="Times New Roman" w:hint="eastAsia"/>
          <w:bCs/>
          <w:iCs/>
          <w:sz w:val="20"/>
          <w:szCs w:val="20"/>
        </w:rPr>
        <w:t>for each time of model updating</w:t>
      </w:r>
      <w:r w:rsidR="00DB1C1F" w:rsidRPr="009F708F">
        <w:rPr>
          <w:rFonts w:ascii="Times New Roman" w:hAnsi="Times New Roman" w:cs="Times New Roman" w:hint="eastAsia"/>
          <w:bCs/>
          <w:iCs/>
          <w:sz w:val="20"/>
          <w:szCs w:val="20"/>
        </w:rPr>
        <w:t>.</w:t>
      </w:r>
    </w:p>
    <w:p w14:paraId="579416A3" w14:textId="77777777" w:rsidR="00195377" w:rsidRPr="009F708F" w:rsidRDefault="00195377" w:rsidP="0052401D">
      <w:pPr>
        <w:pStyle w:val="a7"/>
        <w:numPr>
          <w:ilvl w:val="0"/>
          <w:numId w:val="29"/>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For joint training at UE side,</w:t>
      </w:r>
    </w:p>
    <w:p w14:paraId="67355BC1" w14:textId="0AEEBB35" w:rsidR="00195377" w:rsidRPr="009F708F" w:rsidRDefault="00195377" w:rsidP="0052401D">
      <w:pPr>
        <w:pStyle w:val="a7"/>
        <w:numPr>
          <w:ilvl w:val="1"/>
          <w:numId w:val="29"/>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It is difficult to support c</w:t>
      </w:r>
      <w:r w:rsidRPr="009F708F">
        <w:rPr>
          <w:rFonts w:ascii="Times New Roman" w:eastAsia="Malgun Gothic" w:hAnsi="Times New Roman" w:cs="Times New Roman"/>
          <w:bCs/>
          <w:iCs/>
          <w:sz w:val="20"/>
          <w:szCs w:val="20"/>
        </w:rPr>
        <w:t>ell/site/scenario specific model</w:t>
      </w:r>
      <w:r w:rsidRPr="009F708F">
        <w:rPr>
          <w:rFonts w:ascii="Times New Roman" w:hAnsi="Times New Roman" w:cs="Times New Roman" w:hint="eastAsia"/>
          <w:bCs/>
          <w:iCs/>
          <w:sz w:val="20"/>
          <w:szCs w:val="20"/>
        </w:rPr>
        <w:t xml:space="preserve"> since it increases UE</w:t>
      </w:r>
      <w:r w:rsidRPr="009F708F">
        <w:rPr>
          <w:rFonts w:ascii="Times New Roman" w:hAnsi="Times New Roman" w:cs="Times New Roman"/>
          <w:bCs/>
          <w:iCs/>
          <w:sz w:val="20"/>
          <w:szCs w:val="20"/>
        </w:rPr>
        <w:t>’</w:t>
      </w:r>
      <w:r w:rsidRPr="009F708F">
        <w:rPr>
          <w:rFonts w:ascii="Times New Roman" w:hAnsi="Times New Roman" w:cs="Times New Roman" w:hint="eastAsia"/>
          <w:bCs/>
          <w:iCs/>
          <w:sz w:val="20"/>
          <w:szCs w:val="20"/>
        </w:rPr>
        <w:t>s complexity and requires storage for each model.</w:t>
      </w:r>
    </w:p>
    <w:p w14:paraId="1EB15524" w14:textId="0390A844" w:rsidR="00195377" w:rsidRPr="009F708F" w:rsidRDefault="00195377" w:rsidP="0052401D">
      <w:pPr>
        <w:pStyle w:val="a7"/>
        <w:numPr>
          <w:ilvl w:val="1"/>
          <w:numId w:val="29"/>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A gNB has to </w:t>
      </w:r>
      <w:r w:rsidRPr="009F708F">
        <w:rPr>
          <w:rFonts w:ascii="Times New Roman" w:hAnsi="Times New Roman" w:cs="Times New Roman"/>
          <w:bCs/>
          <w:iCs/>
          <w:sz w:val="20"/>
          <w:szCs w:val="20"/>
        </w:rPr>
        <w:t>maintain/store multiple models for multiple UEs</w:t>
      </w:r>
      <w:r w:rsidRPr="009F708F">
        <w:rPr>
          <w:rFonts w:ascii="Times New Roman" w:hAnsi="Times New Roman" w:cs="Times New Roman" w:hint="eastAsia"/>
          <w:bCs/>
          <w:iCs/>
          <w:sz w:val="20"/>
          <w:szCs w:val="20"/>
        </w:rPr>
        <w:t xml:space="preserve">, and be capable to apply different models for different UEs. It increases </w:t>
      </w:r>
      <w:proofErr w:type="spellStart"/>
      <w:r w:rsidRPr="009F708F">
        <w:rPr>
          <w:rFonts w:ascii="Times New Roman" w:hAnsi="Times New Roman" w:cs="Times New Roman" w:hint="eastAsia"/>
          <w:bCs/>
          <w:iCs/>
          <w:sz w:val="20"/>
          <w:szCs w:val="20"/>
        </w:rPr>
        <w:t>gNB</w:t>
      </w:r>
      <w:r w:rsidRPr="009F708F">
        <w:rPr>
          <w:rFonts w:ascii="Times New Roman" w:hAnsi="Times New Roman" w:cs="Times New Roman"/>
          <w:bCs/>
          <w:iCs/>
          <w:sz w:val="20"/>
          <w:szCs w:val="20"/>
        </w:rPr>
        <w:t>’</w:t>
      </w:r>
      <w:r w:rsidRPr="009F708F">
        <w:rPr>
          <w:rFonts w:ascii="Times New Roman" w:hAnsi="Times New Roman" w:cs="Times New Roman" w:hint="eastAsia"/>
          <w:bCs/>
          <w:iCs/>
          <w:sz w:val="20"/>
          <w:szCs w:val="20"/>
        </w:rPr>
        <w:t>s</w:t>
      </w:r>
      <w:proofErr w:type="spellEnd"/>
      <w:r w:rsidRPr="009F708F">
        <w:rPr>
          <w:rFonts w:ascii="Times New Roman" w:hAnsi="Times New Roman" w:cs="Times New Roman" w:hint="eastAsia"/>
          <w:bCs/>
          <w:iCs/>
          <w:sz w:val="20"/>
          <w:szCs w:val="20"/>
        </w:rPr>
        <w:t xml:space="preserve"> complexity and requires lots of room for model storage </w:t>
      </w:r>
      <w:r w:rsidR="00793271" w:rsidRPr="009F708F">
        <w:rPr>
          <w:rFonts w:ascii="Times New Roman" w:hAnsi="Times New Roman" w:cs="Times New Roman" w:hint="eastAsia"/>
          <w:bCs/>
          <w:iCs/>
          <w:sz w:val="20"/>
          <w:szCs w:val="20"/>
        </w:rPr>
        <w:t xml:space="preserve">at gNB </w:t>
      </w:r>
      <w:r w:rsidRPr="009F708F">
        <w:rPr>
          <w:rFonts w:ascii="Times New Roman" w:hAnsi="Times New Roman" w:cs="Times New Roman" w:hint="eastAsia"/>
          <w:bCs/>
          <w:iCs/>
          <w:sz w:val="20"/>
          <w:szCs w:val="20"/>
        </w:rPr>
        <w:t>since there can be lots of UEs</w:t>
      </w:r>
      <w:r w:rsidR="00DB1C1F" w:rsidRPr="009F708F">
        <w:rPr>
          <w:rFonts w:ascii="Times New Roman" w:hAnsi="Times New Roman" w:cs="Times New Roman" w:hint="eastAsia"/>
          <w:bCs/>
          <w:iCs/>
          <w:sz w:val="20"/>
          <w:szCs w:val="20"/>
        </w:rPr>
        <w:t xml:space="preserve"> to serve</w:t>
      </w:r>
      <w:r w:rsidRPr="009F708F">
        <w:rPr>
          <w:rFonts w:ascii="Times New Roman" w:hAnsi="Times New Roman" w:cs="Times New Roman" w:hint="eastAsia"/>
          <w:bCs/>
          <w:iCs/>
          <w:sz w:val="20"/>
          <w:szCs w:val="20"/>
        </w:rPr>
        <w:t>.</w:t>
      </w:r>
    </w:p>
    <w:p w14:paraId="43762849" w14:textId="2A401373" w:rsidR="00E27D46" w:rsidRPr="009F708F" w:rsidRDefault="004D19AA" w:rsidP="0052401D">
      <w:pPr>
        <w:pStyle w:val="af"/>
        <w:spacing w:after="50"/>
        <w:rPr>
          <w:rFonts w:ascii="Times New Roman" w:hAnsi="Times New Roman" w:cs="Times New Roman"/>
          <w:b/>
          <w:bCs/>
          <w:iCs/>
          <w:lang w:val="en-GB"/>
        </w:rPr>
      </w:pPr>
      <w:bookmarkStart w:id="2" w:name="_Ref131625271"/>
      <w:r w:rsidRPr="009F708F">
        <w:rPr>
          <w:rFonts w:ascii="Times New Roman" w:hAnsi="Times New Roman" w:cs="Times New Roman"/>
          <w:b/>
        </w:rPr>
        <w:t xml:space="preserve">Observation </w:t>
      </w:r>
      <w:r w:rsidRPr="009F708F">
        <w:rPr>
          <w:rFonts w:ascii="Times New Roman" w:hAnsi="Times New Roman" w:cs="Times New Roman"/>
          <w:b/>
        </w:rPr>
        <w:fldChar w:fldCharType="begin"/>
      </w:r>
      <w:r w:rsidRPr="009F708F">
        <w:rPr>
          <w:rFonts w:ascii="Times New Roman" w:hAnsi="Times New Roman" w:cs="Times New Roman"/>
          <w:b/>
        </w:rPr>
        <w:instrText xml:space="preserve"> SEQ Observation_ \* ARABIC </w:instrText>
      </w:r>
      <w:r w:rsidRPr="009F708F">
        <w:rPr>
          <w:rFonts w:ascii="Times New Roman" w:hAnsi="Times New Roman" w:cs="Times New Roman"/>
          <w:b/>
        </w:rPr>
        <w:fldChar w:fldCharType="separate"/>
      </w:r>
      <w:r w:rsidR="001A14D5" w:rsidRPr="009F708F">
        <w:rPr>
          <w:rFonts w:ascii="Times New Roman" w:hAnsi="Times New Roman" w:cs="Times New Roman"/>
          <w:b/>
          <w:noProof/>
        </w:rPr>
        <w:t>1</w:t>
      </w:r>
      <w:r w:rsidRPr="009F708F">
        <w:rPr>
          <w:rFonts w:ascii="Times New Roman" w:hAnsi="Times New Roman" w:cs="Times New Roman"/>
          <w:b/>
        </w:rPr>
        <w:fldChar w:fldCharType="end"/>
      </w:r>
      <w:r w:rsidR="00E27D46" w:rsidRPr="009F708F">
        <w:rPr>
          <w:rFonts w:ascii="Times New Roman" w:hAnsi="Times New Roman" w:cs="Times New Roman" w:hint="eastAsia"/>
          <w:b/>
          <w:bCs/>
          <w:iCs/>
          <w:lang w:val="en-GB"/>
        </w:rPr>
        <w:t xml:space="preserve">: </w:t>
      </w:r>
      <w:r w:rsidR="00E27D46" w:rsidRPr="009F708F">
        <w:rPr>
          <w:rFonts w:ascii="Times New Roman" w:hAnsi="Times New Roman" w:cs="Times New Roman"/>
          <w:b/>
          <w:bCs/>
          <w:iCs/>
          <w:lang w:val="en-GB"/>
        </w:rPr>
        <w:t>In CSI compression using two-sided model use case,</w:t>
      </w:r>
      <w:r w:rsidR="00E27D46" w:rsidRPr="009F708F">
        <w:rPr>
          <w:rFonts w:ascii="Times New Roman" w:hAnsi="Times New Roman" w:cs="Times New Roman" w:hint="eastAsia"/>
          <w:b/>
          <w:bCs/>
          <w:iCs/>
          <w:lang w:val="en-GB"/>
        </w:rPr>
        <w:t xml:space="preserve"> for t</w:t>
      </w:r>
      <w:r w:rsidR="00E27D46" w:rsidRPr="009F708F">
        <w:rPr>
          <w:rFonts w:ascii="Times New Roman" w:hAnsi="Times New Roman" w:cs="Times New Roman"/>
          <w:b/>
          <w:bCs/>
          <w:iCs/>
          <w:lang w:val="en-GB"/>
        </w:rPr>
        <w:t>raining collaboration Type 1</w:t>
      </w:r>
      <w:r w:rsidR="00E27D46" w:rsidRPr="009F708F">
        <w:rPr>
          <w:rFonts w:ascii="Times New Roman" w:hAnsi="Times New Roman" w:cs="Times New Roman" w:hint="eastAsia"/>
          <w:b/>
          <w:bCs/>
          <w:iCs/>
          <w:lang w:val="en-GB"/>
        </w:rPr>
        <w:t>, it has the following pros and cons:</w:t>
      </w:r>
      <w:bookmarkEnd w:id="2"/>
    </w:p>
    <w:p w14:paraId="4C370C5A" w14:textId="77777777" w:rsidR="005435AE" w:rsidRPr="009F708F" w:rsidRDefault="005435AE" w:rsidP="0052401D">
      <w:pPr>
        <w:pStyle w:val="a7"/>
        <w:numPr>
          <w:ilvl w:val="0"/>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Pros:</w:t>
      </w:r>
      <w:r w:rsidRPr="009F708F">
        <w:t xml:space="preserve"> </w:t>
      </w:r>
    </w:p>
    <w:p w14:paraId="3EBF809F" w14:textId="3885A458" w:rsidR="00E27D46" w:rsidRPr="009F708F" w:rsidRDefault="005435AE" w:rsidP="0052401D">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O</w:t>
      </w:r>
      <w:r w:rsidRPr="009F708F">
        <w:rPr>
          <w:rFonts w:ascii="Times New Roman" w:hAnsi="Times New Roman" w:cs="Times New Roman"/>
          <w:b/>
          <w:bCs/>
          <w:iCs/>
          <w:sz w:val="20"/>
          <w:szCs w:val="20"/>
          <w:lang w:val="en-GB"/>
        </w:rPr>
        <w:t>ptimal performance</w:t>
      </w:r>
      <w:r w:rsidRPr="009F708F">
        <w:rPr>
          <w:rFonts w:ascii="Times New Roman" w:hAnsi="Times New Roman" w:cs="Times New Roman" w:hint="eastAsia"/>
          <w:b/>
          <w:bCs/>
          <w:iCs/>
          <w:sz w:val="20"/>
          <w:szCs w:val="20"/>
          <w:lang w:val="en-GB"/>
        </w:rPr>
        <w:t xml:space="preserve"> can be achieved;</w:t>
      </w:r>
    </w:p>
    <w:p w14:paraId="1192E98C" w14:textId="77777777" w:rsidR="005435AE" w:rsidRPr="009F708F" w:rsidRDefault="005435AE" w:rsidP="0052401D">
      <w:pPr>
        <w:pStyle w:val="a7"/>
        <w:numPr>
          <w:ilvl w:val="1"/>
          <w:numId w:val="30"/>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For joint training at UE side,</w:t>
      </w:r>
    </w:p>
    <w:p w14:paraId="4C166312" w14:textId="3F2784DA" w:rsidR="005435AE" w:rsidRPr="009F708F" w:rsidRDefault="00B669D3" w:rsidP="0052401D">
      <w:pPr>
        <w:pStyle w:val="a7"/>
        <w:numPr>
          <w:ilvl w:val="2"/>
          <w:numId w:val="30"/>
        </w:numPr>
        <w:spacing w:afterLines="50" w:after="120"/>
        <w:ind w:firstLineChars="0"/>
        <w:rPr>
          <w:rFonts w:ascii="Times New Roman" w:hAnsi="Times New Roman" w:cs="Times New Roman"/>
          <w:b/>
          <w:sz w:val="20"/>
          <w:szCs w:val="20"/>
        </w:rPr>
      </w:pPr>
      <w:r w:rsidRPr="009F708F">
        <w:rPr>
          <w:rFonts w:ascii="Times New Roman" w:hAnsi="Times New Roman" w:cs="Times New Roman" w:hint="eastAsia"/>
          <w:b/>
          <w:bCs/>
          <w:iCs/>
          <w:sz w:val="20"/>
          <w:szCs w:val="20"/>
        </w:rPr>
        <w:t>D</w:t>
      </w:r>
      <w:r w:rsidR="005435AE" w:rsidRPr="009F708F">
        <w:rPr>
          <w:rFonts w:ascii="Times New Roman" w:eastAsia="Malgun Gothic" w:hAnsi="Times New Roman" w:cs="Times New Roman"/>
          <w:b/>
          <w:bCs/>
          <w:iCs/>
          <w:sz w:val="20"/>
          <w:szCs w:val="20"/>
        </w:rPr>
        <w:t>ataset sharing</w:t>
      </w:r>
      <w:r w:rsidR="005435AE" w:rsidRPr="009F708F">
        <w:rPr>
          <w:rFonts w:ascii="Times New Roman" w:hAnsi="Times New Roman" w:cs="Times New Roman" w:hint="eastAsia"/>
          <w:b/>
          <w:bCs/>
          <w:iCs/>
          <w:sz w:val="20"/>
          <w:szCs w:val="20"/>
        </w:rPr>
        <w:t xml:space="preserve"> </w:t>
      </w:r>
      <w:r w:rsidRPr="009F708F">
        <w:rPr>
          <w:rFonts w:ascii="Times New Roman" w:hAnsi="Times New Roman" w:cs="Times New Roman" w:hint="eastAsia"/>
          <w:b/>
          <w:bCs/>
          <w:iCs/>
          <w:sz w:val="20"/>
          <w:szCs w:val="20"/>
        </w:rPr>
        <w:t xml:space="preserve">might </w:t>
      </w:r>
      <w:r w:rsidR="005435AE" w:rsidRPr="009F708F">
        <w:rPr>
          <w:rFonts w:ascii="Times New Roman" w:hAnsi="Times New Roman" w:cs="Times New Roman" w:hint="eastAsia"/>
          <w:b/>
          <w:bCs/>
          <w:iCs/>
          <w:sz w:val="20"/>
          <w:szCs w:val="20"/>
        </w:rPr>
        <w:t xml:space="preserve">not </w:t>
      </w:r>
      <w:r w:rsidR="00E47BB7" w:rsidRPr="009F708F">
        <w:rPr>
          <w:rFonts w:ascii="Times New Roman" w:hAnsi="Times New Roman" w:cs="Times New Roman" w:hint="eastAsia"/>
          <w:b/>
          <w:bCs/>
          <w:iCs/>
          <w:sz w:val="20"/>
          <w:szCs w:val="20"/>
        </w:rPr>
        <w:t xml:space="preserve">be </w:t>
      </w:r>
      <w:r w:rsidR="005435AE" w:rsidRPr="009F708F">
        <w:rPr>
          <w:rFonts w:ascii="Times New Roman" w:hAnsi="Times New Roman" w:cs="Times New Roman" w:hint="eastAsia"/>
          <w:b/>
          <w:bCs/>
          <w:iCs/>
          <w:sz w:val="20"/>
          <w:szCs w:val="20"/>
        </w:rPr>
        <w:t>needed.</w:t>
      </w:r>
    </w:p>
    <w:p w14:paraId="11E380C2" w14:textId="77777777" w:rsidR="005435AE" w:rsidRPr="009F708F" w:rsidRDefault="005435AE" w:rsidP="0052401D">
      <w:pPr>
        <w:pStyle w:val="a7"/>
        <w:numPr>
          <w:ilvl w:val="2"/>
          <w:numId w:val="30"/>
        </w:numPr>
        <w:spacing w:afterLines="50" w:after="120"/>
        <w:ind w:firstLineChars="0"/>
        <w:rPr>
          <w:rFonts w:ascii="Times New Roman" w:hAnsi="Times New Roman" w:cs="Times New Roman"/>
          <w:b/>
          <w:sz w:val="20"/>
          <w:szCs w:val="20"/>
        </w:rPr>
      </w:pPr>
      <w:r w:rsidRPr="009F708F">
        <w:rPr>
          <w:rFonts w:ascii="Times New Roman" w:hAnsi="Times New Roman" w:cs="Times New Roman" w:hint="eastAsia"/>
          <w:b/>
          <w:bCs/>
          <w:iCs/>
          <w:sz w:val="20"/>
          <w:szCs w:val="20"/>
        </w:rPr>
        <w:t>M</w:t>
      </w:r>
      <w:r w:rsidRPr="009F708F">
        <w:rPr>
          <w:rFonts w:ascii="Times New Roman" w:eastAsia="Malgun Gothic" w:hAnsi="Times New Roman" w:cs="Times New Roman"/>
          <w:b/>
          <w:bCs/>
          <w:iCs/>
          <w:sz w:val="20"/>
          <w:szCs w:val="20"/>
        </w:rPr>
        <w:t>aintain</w:t>
      </w:r>
      <w:r w:rsidRPr="009F708F">
        <w:rPr>
          <w:rFonts w:ascii="Times New Roman" w:hAnsi="Times New Roman" w:cs="Times New Roman" w:hint="eastAsia"/>
          <w:b/>
          <w:bCs/>
          <w:iCs/>
          <w:sz w:val="20"/>
          <w:szCs w:val="20"/>
        </w:rPr>
        <w:t>ing</w:t>
      </w:r>
      <w:r w:rsidRPr="009F708F">
        <w:rPr>
          <w:rFonts w:ascii="Times New Roman" w:eastAsia="Malgun Gothic" w:hAnsi="Times New Roman" w:cs="Times New Roman"/>
          <w:b/>
          <w:bCs/>
          <w:iCs/>
          <w:sz w:val="20"/>
          <w:szCs w:val="20"/>
        </w:rPr>
        <w:t>/stor</w:t>
      </w:r>
      <w:r w:rsidRPr="009F708F">
        <w:rPr>
          <w:rFonts w:ascii="Times New Roman" w:hAnsi="Times New Roman" w:cs="Times New Roman" w:hint="eastAsia"/>
          <w:b/>
          <w:bCs/>
          <w:iCs/>
          <w:sz w:val="20"/>
          <w:szCs w:val="20"/>
        </w:rPr>
        <w:t>ing</w:t>
      </w:r>
      <w:r w:rsidRPr="009F708F">
        <w:rPr>
          <w:rFonts w:ascii="Times New Roman" w:eastAsia="Malgun Gothic" w:hAnsi="Times New Roman" w:cs="Times New Roman"/>
          <w:b/>
          <w:bCs/>
          <w:iCs/>
          <w:sz w:val="20"/>
          <w:szCs w:val="20"/>
        </w:rPr>
        <w:t xml:space="preserve"> a single/unified model</w:t>
      </w:r>
      <w:r w:rsidRPr="009F708F">
        <w:rPr>
          <w:rFonts w:ascii="Times New Roman" w:hAnsi="Times New Roman" w:cs="Times New Roman" w:hint="eastAsia"/>
          <w:b/>
          <w:bCs/>
          <w:iCs/>
          <w:sz w:val="20"/>
          <w:szCs w:val="20"/>
        </w:rPr>
        <w:t xml:space="preserve"> at UE side can be supported.</w:t>
      </w:r>
    </w:p>
    <w:p w14:paraId="5FCF566F" w14:textId="77777777" w:rsidR="005435AE" w:rsidRPr="009F708F" w:rsidRDefault="005435AE" w:rsidP="0052401D">
      <w:pPr>
        <w:pStyle w:val="a7"/>
        <w:numPr>
          <w:ilvl w:val="1"/>
          <w:numId w:val="30"/>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For joint training at NW side,</w:t>
      </w:r>
    </w:p>
    <w:p w14:paraId="3033D6DD" w14:textId="487B3E25" w:rsidR="005435AE" w:rsidRPr="009F708F" w:rsidRDefault="005435AE" w:rsidP="0052401D">
      <w:pPr>
        <w:pStyle w:val="a7"/>
        <w:numPr>
          <w:ilvl w:val="2"/>
          <w:numId w:val="30"/>
        </w:numPr>
        <w:spacing w:afterLines="50" w:after="120"/>
        <w:ind w:firstLineChars="0"/>
        <w:rPr>
          <w:rFonts w:ascii="Times New Roman" w:hAnsi="Times New Roman" w:cs="Times New Roman"/>
          <w:b/>
          <w:sz w:val="20"/>
          <w:szCs w:val="20"/>
        </w:rPr>
      </w:pPr>
      <w:r w:rsidRPr="009F708F">
        <w:rPr>
          <w:rFonts w:ascii="Times New Roman" w:hAnsi="Times New Roman" w:cs="Times New Roman" w:hint="eastAsia"/>
          <w:b/>
          <w:bCs/>
          <w:iCs/>
          <w:sz w:val="20"/>
          <w:szCs w:val="20"/>
        </w:rPr>
        <w:t>C</w:t>
      </w:r>
      <w:r w:rsidRPr="009F708F">
        <w:rPr>
          <w:rFonts w:ascii="Times New Roman" w:eastAsia="Malgun Gothic" w:hAnsi="Times New Roman" w:cs="Times New Roman"/>
          <w:b/>
          <w:bCs/>
          <w:iCs/>
          <w:sz w:val="20"/>
          <w:szCs w:val="20"/>
        </w:rPr>
        <w:t>ell/site/scenario specific model</w:t>
      </w:r>
      <w:r w:rsidRPr="009F708F">
        <w:rPr>
          <w:rFonts w:ascii="Times New Roman" w:hAnsi="Times New Roman" w:cs="Times New Roman" w:hint="eastAsia"/>
          <w:b/>
          <w:bCs/>
          <w:iCs/>
          <w:sz w:val="20"/>
          <w:szCs w:val="20"/>
        </w:rPr>
        <w:t xml:space="preserve"> can be supported easily.</w:t>
      </w:r>
    </w:p>
    <w:p w14:paraId="4FC69D66" w14:textId="05F6E9E1" w:rsidR="005435AE" w:rsidRPr="009F708F" w:rsidRDefault="005435AE" w:rsidP="0052401D">
      <w:pPr>
        <w:pStyle w:val="a7"/>
        <w:numPr>
          <w:ilvl w:val="2"/>
          <w:numId w:val="30"/>
        </w:numPr>
        <w:spacing w:afterLines="50" w:after="120"/>
        <w:ind w:firstLineChars="0"/>
        <w:rPr>
          <w:rFonts w:ascii="Times New Roman" w:hAnsi="Times New Roman" w:cs="Times New Roman"/>
          <w:sz w:val="20"/>
          <w:szCs w:val="20"/>
        </w:rPr>
      </w:pPr>
      <w:r w:rsidRPr="009F708F">
        <w:rPr>
          <w:rFonts w:ascii="Times New Roman" w:hAnsi="Times New Roman" w:cs="Times New Roman" w:hint="eastAsia"/>
          <w:b/>
          <w:bCs/>
          <w:iCs/>
          <w:sz w:val="20"/>
          <w:szCs w:val="20"/>
        </w:rPr>
        <w:t>M</w:t>
      </w:r>
      <w:r w:rsidRPr="009F708F">
        <w:rPr>
          <w:rFonts w:ascii="Times New Roman" w:eastAsia="Malgun Gothic" w:hAnsi="Times New Roman" w:cs="Times New Roman"/>
          <w:b/>
          <w:bCs/>
          <w:iCs/>
          <w:sz w:val="20"/>
          <w:szCs w:val="20"/>
        </w:rPr>
        <w:t>aintain</w:t>
      </w:r>
      <w:r w:rsidRPr="009F708F">
        <w:rPr>
          <w:rFonts w:ascii="Times New Roman" w:hAnsi="Times New Roman" w:cs="Times New Roman" w:hint="eastAsia"/>
          <w:b/>
          <w:bCs/>
          <w:iCs/>
          <w:sz w:val="20"/>
          <w:szCs w:val="20"/>
        </w:rPr>
        <w:t>ing</w:t>
      </w:r>
      <w:r w:rsidRPr="009F708F">
        <w:rPr>
          <w:rFonts w:ascii="Times New Roman" w:eastAsia="Malgun Gothic" w:hAnsi="Times New Roman" w:cs="Times New Roman"/>
          <w:b/>
          <w:bCs/>
          <w:iCs/>
          <w:sz w:val="20"/>
          <w:szCs w:val="20"/>
        </w:rPr>
        <w:t>/stor</w:t>
      </w:r>
      <w:r w:rsidRPr="009F708F">
        <w:rPr>
          <w:rFonts w:ascii="Times New Roman" w:hAnsi="Times New Roman" w:cs="Times New Roman" w:hint="eastAsia"/>
          <w:b/>
          <w:bCs/>
          <w:iCs/>
          <w:sz w:val="20"/>
          <w:szCs w:val="20"/>
        </w:rPr>
        <w:t>ing</w:t>
      </w:r>
      <w:r w:rsidRPr="009F708F">
        <w:rPr>
          <w:rFonts w:ascii="Times New Roman" w:eastAsia="Malgun Gothic" w:hAnsi="Times New Roman" w:cs="Times New Roman"/>
          <w:b/>
          <w:bCs/>
          <w:iCs/>
          <w:sz w:val="20"/>
          <w:szCs w:val="20"/>
        </w:rPr>
        <w:t xml:space="preserve"> a </w:t>
      </w:r>
      <w:proofErr w:type="spellStart"/>
      <w:r w:rsidRPr="009F708F">
        <w:rPr>
          <w:rFonts w:ascii="Times New Roman" w:eastAsia="Malgun Gothic" w:hAnsi="Times New Roman" w:cs="Times New Roman"/>
          <w:b/>
          <w:bCs/>
          <w:iCs/>
          <w:sz w:val="20"/>
          <w:szCs w:val="20"/>
        </w:rPr>
        <w:t>singl</w:t>
      </w:r>
      <w:proofErr w:type="spellEnd"/>
      <w:r w:rsidR="00DC1732" w:rsidRPr="009F708F">
        <w:rPr>
          <w:rFonts w:ascii="Times New Roman" w:hAnsi="Times New Roman" w:cs="Times New Roman" w:hint="eastAsia"/>
          <w:b/>
          <w:bCs/>
          <w:iCs/>
          <w:sz w:val="20"/>
          <w:szCs w:val="20"/>
        </w:rPr>
        <w:tab/>
      </w:r>
      <w:r w:rsidRPr="009F708F">
        <w:rPr>
          <w:rFonts w:ascii="Times New Roman" w:eastAsia="Malgun Gothic" w:hAnsi="Times New Roman" w:cs="Times New Roman"/>
          <w:b/>
          <w:bCs/>
          <w:iCs/>
          <w:sz w:val="20"/>
          <w:szCs w:val="20"/>
        </w:rPr>
        <w:t>e/unified model</w:t>
      </w:r>
      <w:r w:rsidRPr="009F708F">
        <w:rPr>
          <w:rFonts w:ascii="Times New Roman" w:hAnsi="Times New Roman" w:cs="Times New Roman" w:hint="eastAsia"/>
          <w:b/>
          <w:bCs/>
          <w:iCs/>
          <w:sz w:val="20"/>
          <w:szCs w:val="20"/>
        </w:rPr>
        <w:t xml:space="preserve"> at NW side can be supported.</w:t>
      </w:r>
      <w:r w:rsidR="00A11BE2" w:rsidRPr="009F708F">
        <w:rPr>
          <w:rFonts w:ascii="Times New Roman" w:hAnsi="Times New Roman" w:cs="Times New Roman"/>
          <w:b/>
          <w:bCs/>
          <w:iCs/>
          <w:sz w:val="20"/>
          <w:szCs w:val="20"/>
        </w:rPr>
        <w:t xml:space="preserve"> It is possible that UE does not need to maintaining/storing models for lots of </w:t>
      </w:r>
      <w:proofErr w:type="spellStart"/>
      <w:r w:rsidR="00A11BE2" w:rsidRPr="009F708F">
        <w:rPr>
          <w:rFonts w:ascii="Times New Roman" w:hAnsi="Times New Roman" w:cs="Times New Roman"/>
          <w:b/>
          <w:bCs/>
          <w:iCs/>
          <w:sz w:val="20"/>
          <w:szCs w:val="20"/>
        </w:rPr>
        <w:t>gNBs</w:t>
      </w:r>
      <w:proofErr w:type="spellEnd"/>
      <w:r w:rsidR="00A11BE2" w:rsidRPr="009F708F">
        <w:rPr>
          <w:rFonts w:ascii="Times New Roman" w:hAnsi="Times New Roman" w:cs="Times New Roman"/>
          <w:b/>
          <w:bCs/>
          <w:iCs/>
          <w:sz w:val="20"/>
          <w:szCs w:val="20"/>
        </w:rPr>
        <w:t>.</w:t>
      </w:r>
    </w:p>
    <w:p w14:paraId="48403869" w14:textId="13855F2C" w:rsidR="005435AE" w:rsidRPr="009F708F" w:rsidRDefault="005435AE" w:rsidP="0052401D">
      <w:pPr>
        <w:pStyle w:val="a7"/>
        <w:numPr>
          <w:ilvl w:val="0"/>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Cons:</w:t>
      </w:r>
    </w:p>
    <w:p w14:paraId="19A2AB69" w14:textId="64A72259" w:rsidR="005435AE" w:rsidRPr="009F708F" w:rsidRDefault="005435AE" w:rsidP="0052401D">
      <w:pPr>
        <w:pStyle w:val="a7"/>
        <w:numPr>
          <w:ilvl w:val="1"/>
          <w:numId w:val="30"/>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Model transfer is needed. </w:t>
      </w:r>
    </w:p>
    <w:p w14:paraId="7D45E046" w14:textId="2A71BD08" w:rsidR="005435AE" w:rsidRPr="009F708F" w:rsidRDefault="005435AE" w:rsidP="0052401D">
      <w:pPr>
        <w:pStyle w:val="a7"/>
        <w:numPr>
          <w:ilvl w:val="1"/>
          <w:numId w:val="30"/>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Model updating is lack of </w:t>
      </w:r>
      <w:r w:rsidRPr="009F708F">
        <w:rPr>
          <w:rFonts w:ascii="Times New Roman" w:hAnsi="Times New Roman" w:cs="Times New Roman"/>
          <w:b/>
          <w:bCs/>
          <w:iCs/>
          <w:sz w:val="20"/>
          <w:szCs w:val="20"/>
        </w:rPr>
        <w:t>flexibility</w:t>
      </w:r>
      <w:r w:rsidRPr="009F708F">
        <w:rPr>
          <w:rFonts w:ascii="Times New Roman" w:hAnsi="Times New Roman" w:cs="Times New Roman" w:hint="eastAsia"/>
          <w:b/>
          <w:bCs/>
          <w:iCs/>
          <w:sz w:val="20"/>
          <w:szCs w:val="20"/>
        </w:rPr>
        <w:t xml:space="preserve"> after deployment. </w:t>
      </w:r>
    </w:p>
    <w:p w14:paraId="7E31075C" w14:textId="77777777" w:rsidR="005435AE" w:rsidRPr="009F708F" w:rsidRDefault="005435AE" w:rsidP="0052401D">
      <w:pPr>
        <w:pStyle w:val="a7"/>
        <w:numPr>
          <w:ilvl w:val="1"/>
          <w:numId w:val="30"/>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For joint training at UE side,</w:t>
      </w:r>
    </w:p>
    <w:p w14:paraId="39F442F1" w14:textId="6A206866" w:rsidR="005435AE" w:rsidRPr="009F708F" w:rsidRDefault="00D054A1" w:rsidP="0052401D">
      <w:pPr>
        <w:pStyle w:val="a7"/>
        <w:numPr>
          <w:ilvl w:val="2"/>
          <w:numId w:val="30"/>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It is </w:t>
      </w:r>
      <w:r w:rsidR="00D41268" w:rsidRPr="009F708F">
        <w:rPr>
          <w:rFonts w:ascii="Times New Roman" w:hAnsi="Times New Roman" w:cs="Times New Roman" w:hint="eastAsia"/>
          <w:b/>
          <w:bCs/>
          <w:iCs/>
          <w:sz w:val="20"/>
          <w:szCs w:val="20"/>
        </w:rPr>
        <w:t xml:space="preserve">challenging </w:t>
      </w:r>
      <w:r w:rsidRPr="009F708F">
        <w:rPr>
          <w:rFonts w:ascii="Times New Roman" w:hAnsi="Times New Roman" w:cs="Times New Roman" w:hint="eastAsia"/>
          <w:b/>
          <w:bCs/>
          <w:iCs/>
          <w:sz w:val="20"/>
          <w:szCs w:val="20"/>
        </w:rPr>
        <w:t xml:space="preserve">for a UE </w:t>
      </w:r>
      <w:r w:rsidR="005435AE" w:rsidRPr="009F708F">
        <w:rPr>
          <w:rFonts w:ascii="Times New Roman" w:hAnsi="Times New Roman" w:cs="Times New Roman" w:hint="eastAsia"/>
          <w:b/>
          <w:bCs/>
          <w:iCs/>
          <w:sz w:val="20"/>
          <w:szCs w:val="20"/>
        </w:rPr>
        <w:t xml:space="preserve">to </w:t>
      </w:r>
      <w:r w:rsidRPr="009F708F">
        <w:rPr>
          <w:rFonts w:ascii="Times New Roman" w:hAnsi="Times New Roman" w:cs="Times New Roman" w:hint="eastAsia"/>
          <w:b/>
          <w:bCs/>
          <w:iCs/>
          <w:sz w:val="20"/>
          <w:szCs w:val="20"/>
        </w:rPr>
        <w:t>s</w:t>
      </w:r>
      <w:r w:rsidR="005435AE" w:rsidRPr="009F708F">
        <w:rPr>
          <w:rFonts w:ascii="Times New Roman" w:hAnsi="Times New Roman" w:cs="Times New Roman" w:hint="eastAsia"/>
          <w:b/>
          <w:bCs/>
          <w:iCs/>
          <w:sz w:val="20"/>
          <w:szCs w:val="20"/>
        </w:rPr>
        <w:t>upport c</w:t>
      </w:r>
      <w:r w:rsidR="005435AE" w:rsidRPr="009F708F">
        <w:rPr>
          <w:rFonts w:ascii="Times New Roman" w:eastAsia="Malgun Gothic" w:hAnsi="Times New Roman" w:cs="Times New Roman"/>
          <w:b/>
          <w:bCs/>
          <w:iCs/>
          <w:sz w:val="20"/>
          <w:szCs w:val="20"/>
        </w:rPr>
        <w:t>ell/site/scenario specific model</w:t>
      </w:r>
      <w:r w:rsidR="005435AE" w:rsidRPr="009F708F">
        <w:rPr>
          <w:rFonts w:ascii="Times New Roman" w:hAnsi="Times New Roman" w:cs="Times New Roman" w:hint="eastAsia"/>
          <w:b/>
          <w:bCs/>
          <w:iCs/>
          <w:sz w:val="20"/>
          <w:szCs w:val="20"/>
        </w:rPr>
        <w:t>.</w:t>
      </w:r>
    </w:p>
    <w:p w14:paraId="6AB8EE64" w14:textId="640DF9EB" w:rsidR="005435AE" w:rsidRPr="009F708F" w:rsidRDefault="005435AE" w:rsidP="0052401D">
      <w:pPr>
        <w:pStyle w:val="a7"/>
        <w:numPr>
          <w:ilvl w:val="2"/>
          <w:numId w:val="30"/>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A gNB has to </w:t>
      </w:r>
      <w:r w:rsidRPr="009F708F">
        <w:rPr>
          <w:rFonts w:ascii="Times New Roman" w:hAnsi="Times New Roman" w:cs="Times New Roman"/>
          <w:b/>
          <w:bCs/>
          <w:iCs/>
          <w:sz w:val="20"/>
          <w:szCs w:val="20"/>
        </w:rPr>
        <w:t>maintain/store multiple models for multiple UEs</w:t>
      </w:r>
      <w:r w:rsidRPr="009F708F">
        <w:rPr>
          <w:rFonts w:ascii="Times New Roman" w:hAnsi="Times New Roman" w:cs="Times New Roman" w:hint="eastAsia"/>
          <w:b/>
          <w:bCs/>
          <w:iCs/>
          <w:sz w:val="20"/>
          <w:szCs w:val="20"/>
        </w:rPr>
        <w:t>.</w:t>
      </w:r>
    </w:p>
    <w:p w14:paraId="665157C6" w14:textId="718DBC5E" w:rsidR="005435AE" w:rsidRPr="009F708F" w:rsidRDefault="005435AE" w:rsidP="0052401D">
      <w:pPr>
        <w:pStyle w:val="a7"/>
        <w:numPr>
          <w:ilvl w:val="2"/>
          <w:numId w:val="30"/>
        </w:numPr>
        <w:spacing w:after="50"/>
        <w:ind w:firstLineChars="0"/>
        <w:rPr>
          <w:rFonts w:ascii="Times New Roman" w:hAnsi="Times New Roman" w:cs="Times New Roman"/>
          <w:b/>
          <w:bCs/>
          <w:iCs/>
          <w:sz w:val="20"/>
          <w:szCs w:val="20"/>
        </w:rPr>
      </w:pPr>
      <w:proofErr w:type="gramStart"/>
      <w:r w:rsidRPr="009F708F">
        <w:rPr>
          <w:rFonts w:ascii="Times New Roman" w:hAnsi="Times New Roman" w:cs="Times New Roman"/>
          <w:b/>
          <w:bCs/>
          <w:iCs/>
          <w:sz w:val="20"/>
          <w:szCs w:val="20"/>
        </w:rPr>
        <w:t>gNB</w:t>
      </w:r>
      <w:proofErr w:type="gramEnd"/>
      <w:r w:rsidRPr="009F708F">
        <w:rPr>
          <w:rFonts w:ascii="Times New Roman" w:hAnsi="Times New Roman" w:cs="Times New Roman"/>
          <w:b/>
          <w:bCs/>
          <w:iCs/>
          <w:sz w:val="20"/>
          <w:szCs w:val="20"/>
        </w:rPr>
        <w:t xml:space="preserve"> specific optimization is not supported.</w:t>
      </w:r>
    </w:p>
    <w:p w14:paraId="539E602C" w14:textId="77777777" w:rsidR="005435AE" w:rsidRPr="009F708F" w:rsidRDefault="005435AE" w:rsidP="0052401D">
      <w:pPr>
        <w:pStyle w:val="a7"/>
        <w:numPr>
          <w:ilvl w:val="1"/>
          <w:numId w:val="30"/>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For joint training at NW side,</w:t>
      </w:r>
    </w:p>
    <w:p w14:paraId="3F88D230" w14:textId="7522622F" w:rsidR="005435AE" w:rsidRPr="009F708F" w:rsidRDefault="005435AE" w:rsidP="0052401D">
      <w:pPr>
        <w:pStyle w:val="a7"/>
        <w:numPr>
          <w:ilvl w:val="2"/>
          <w:numId w:val="30"/>
        </w:numPr>
        <w:spacing w:after="5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UE</w:t>
      </w:r>
      <w:r w:rsidRPr="009F708F">
        <w:rPr>
          <w:rFonts w:ascii="Times New Roman" w:hAnsi="Times New Roman" w:cs="Times New Roman"/>
          <w:b/>
          <w:bCs/>
          <w:iCs/>
          <w:sz w:val="20"/>
          <w:szCs w:val="20"/>
        </w:rPr>
        <w:t xml:space="preserve"> specific optimization is not supported.</w:t>
      </w:r>
    </w:p>
    <w:p w14:paraId="6C6E9699" w14:textId="78F009B3" w:rsidR="00D51E3C" w:rsidRPr="009F708F" w:rsidRDefault="00D51E3C" w:rsidP="0052401D">
      <w:pPr>
        <w:spacing w:afterLines="50" w:after="120"/>
        <w:rPr>
          <w:rFonts w:ascii="Times New Roman" w:hAnsi="Times New Roman" w:cs="Times New Roman"/>
          <w:b/>
          <w:bCs/>
          <w:iCs/>
          <w:sz w:val="20"/>
          <w:szCs w:val="20"/>
          <w:u w:val="single"/>
          <w:lang w:val="en-GB"/>
        </w:rPr>
      </w:pPr>
      <w:r w:rsidRPr="009F708F">
        <w:rPr>
          <w:rFonts w:ascii="Times New Roman" w:hAnsi="Times New Roman" w:cs="Times New Roman" w:hint="eastAsia"/>
          <w:b/>
          <w:bCs/>
          <w:iCs/>
          <w:sz w:val="20"/>
          <w:szCs w:val="20"/>
          <w:u w:val="single"/>
          <w:lang w:val="en-GB"/>
        </w:rPr>
        <w:t>Training collaboration Type 2</w:t>
      </w:r>
    </w:p>
    <w:p w14:paraId="4D6BE6D9" w14:textId="5E7AF852" w:rsidR="00BF75D7" w:rsidRPr="009F708F" w:rsidRDefault="00BF75D7" w:rsidP="0052401D">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t>T</w:t>
      </w:r>
      <w:r w:rsidRPr="009F708F">
        <w:rPr>
          <w:rFonts w:ascii="Times New Roman" w:hAnsi="Times New Roman" w:cs="Times New Roman"/>
          <w:sz w:val="20"/>
          <w:szCs w:val="20"/>
        </w:rPr>
        <w:t xml:space="preserve">raining collaboration </w:t>
      </w:r>
      <w:r w:rsidR="00BD6973" w:rsidRPr="009F708F">
        <w:rPr>
          <w:rFonts w:ascii="Times New Roman" w:hAnsi="Times New Roman" w:cs="Times New Roman" w:hint="eastAsia"/>
          <w:sz w:val="20"/>
          <w:szCs w:val="20"/>
        </w:rPr>
        <w:t xml:space="preserve">Type 2 is a joint training scheme with training </w:t>
      </w:r>
      <w:r w:rsidR="00BD6973" w:rsidRPr="009F708F">
        <w:rPr>
          <w:rFonts w:ascii="Times New Roman" w:hAnsi="Times New Roman" w:cs="Times New Roman"/>
          <w:sz w:val="20"/>
          <w:szCs w:val="20"/>
        </w:rPr>
        <w:t>related</w:t>
      </w:r>
      <w:r w:rsidR="00BD6973" w:rsidRPr="009F708F">
        <w:rPr>
          <w:rFonts w:ascii="Times New Roman" w:hAnsi="Times New Roman" w:cs="Times New Roman" w:hint="eastAsia"/>
          <w:sz w:val="20"/>
          <w:szCs w:val="20"/>
        </w:rPr>
        <w:t xml:space="preserve"> information (e.g. forward propagation values, backward propagation values, etc.) exchange for each training loop. </w:t>
      </w:r>
      <w:r w:rsidRPr="009F708F">
        <w:rPr>
          <w:rFonts w:ascii="Times New Roman" w:hAnsi="Times New Roman" w:cs="Times New Roman" w:hint="eastAsia"/>
          <w:sz w:val="20"/>
          <w:szCs w:val="20"/>
        </w:rPr>
        <w:t>Compared to t</w:t>
      </w:r>
      <w:r w:rsidRPr="009F708F">
        <w:rPr>
          <w:rFonts w:ascii="Times New Roman" w:hAnsi="Times New Roman" w:cs="Times New Roman"/>
          <w:sz w:val="20"/>
          <w:szCs w:val="20"/>
        </w:rPr>
        <w:t xml:space="preserve">raining collaboration </w:t>
      </w:r>
      <w:r w:rsidRPr="009F708F">
        <w:rPr>
          <w:rFonts w:ascii="Times New Roman" w:hAnsi="Times New Roman" w:cs="Times New Roman" w:hint="eastAsia"/>
          <w:sz w:val="20"/>
          <w:szCs w:val="20"/>
        </w:rPr>
        <w:t>Type 1 and Type 3, it has the following pros:</w:t>
      </w:r>
    </w:p>
    <w:p w14:paraId="5D61F81C" w14:textId="7BFFC73C" w:rsidR="00BF75D7" w:rsidRPr="009F708F" w:rsidRDefault="00BF75D7" w:rsidP="0052401D">
      <w:pPr>
        <w:pStyle w:val="a7"/>
        <w:numPr>
          <w:ilvl w:val="0"/>
          <w:numId w:val="29"/>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lastRenderedPageBreak/>
        <w:t xml:space="preserve">The CSI generation part and </w:t>
      </w:r>
      <w:r w:rsidRPr="009F708F">
        <w:rPr>
          <w:rFonts w:ascii="Times New Roman" w:hAnsi="Times New Roman" w:cs="Times New Roman"/>
          <w:bCs/>
          <w:iCs/>
          <w:sz w:val="20"/>
          <w:szCs w:val="20"/>
        </w:rPr>
        <w:t>reconstruction</w:t>
      </w:r>
      <w:r w:rsidRPr="009F708F">
        <w:rPr>
          <w:rFonts w:ascii="Times New Roman" w:hAnsi="Times New Roman" w:cs="Times New Roman" w:hint="eastAsia"/>
          <w:bCs/>
          <w:iCs/>
          <w:sz w:val="20"/>
          <w:szCs w:val="20"/>
        </w:rPr>
        <w:t xml:space="preserve"> part are jointly trained at UE side and </w:t>
      </w:r>
      <w:r w:rsidR="00302A08" w:rsidRPr="009F708F">
        <w:rPr>
          <w:rFonts w:ascii="Times New Roman" w:hAnsi="Times New Roman" w:cs="Times New Roman" w:hint="eastAsia"/>
          <w:bCs/>
          <w:iCs/>
          <w:sz w:val="20"/>
          <w:szCs w:val="20"/>
        </w:rPr>
        <w:t>NW side</w:t>
      </w:r>
      <w:r w:rsidRPr="009F708F">
        <w:rPr>
          <w:rFonts w:ascii="Times New Roman" w:hAnsi="Times New Roman" w:cs="Times New Roman" w:hint="eastAsia"/>
          <w:bCs/>
          <w:iCs/>
          <w:sz w:val="20"/>
          <w:szCs w:val="20"/>
        </w:rPr>
        <w:t xml:space="preserve"> </w:t>
      </w:r>
      <w:r w:rsidRPr="009F708F">
        <w:rPr>
          <w:rFonts w:ascii="Times New Roman" w:hAnsi="Times New Roman" w:cs="Times New Roman"/>
          <w:bCs/>
          <w:iCs/>
          <w:sz w:val="20"/>
          <w:szCs w:val="20"/>
        </w:rPr>
        <w:t>respectively</w:t>
      </w:r>
      <w:r w:rsidRPr="009F708F">
        <w:rPr>
          <w:rFonts w:ascii="Times New Roman" w:hAnsi="Times New Roman" w:cs="Times New Roman" w:hint="eastAsia"/>
          <w:bCs/>
          <w:iCs/>
          <w:sz w:val="20"/>
          <w:szCs w:val="20"/>
        </w:rPr>
        <w:t xml:space="preserve">, </w:t>
      </w:r>
      <w:r w:rsidR="00ED7DB5" w:rsidRPr="009F708F">
        <w:rPr>
          <w:rFonts w:ascii="Times New Roman" w:hAnsi="Times New Roman" w:cs="Times New Roman" w:hint="eastAsia"/>
          <w:bCs/>
          <w:iCs/>
          <w:sz w:val="20"/>
          <w:szCs w:val="20"/>
        </w:rPr>
        <w:t xml:space="preserve">and </w:t>
      </w:r>
      <w:r w:rsidRPr="009F708F">
        <w:rPr>
          <w:rFonts w:ascii="Times New Roman" w:hAnsi="Times New Roman" w:cs="Times New Roman" w:hint="eastAsia"/>
          <w:bCs/>
          <w:iCs/>
          <w:sz w:val="20"/>
          <w:szCs w:val="20"/>
        </w:rPr>
        <w:t xml:space="preserve">therefore </w:t>
      </w:r>
      <w:r w:rsidRPr="009F708F">
        <w:rPr>
          <w:rFonts w:ascii="Times New Roman" w:hAnsi="Times New Roman" w:cs="Times New Roman"/>
          <w:bCs/>
          <w:iCs/>
          <w:sz w:val="20"/>
          <w:szCs w:val="20"/>
        </w:rPr>
        <w:t>gNB/</w:t>
      </w:r>
      <w:r w:rsidR="00912987" w:rsidRPr="009F708F">
        <w:rPr>
          <w:rFonts w:ascii="Times New Roman" w:hAnsi="Times New Roman" w:cs="Times New Roman" w:hint="eastAsia"/>
          <w:bCs/>
          <w:iCs/>
          <w:sz w:val="20"/>
          <w:szCs w:val="20"/>
        </w:rPr>
        <w:t>device</w:t>
      </w:r>
      <w:r w:rsidRPr="009F708F">
        <w:rPr>
          <w:rFonts w:ascii="Times New Roman" w:hAnsi="Times New Roman" w:cs="Times New Roman"/>
          <w:bCs/>
          <w:iCs/>
          <w:sz w:val="20"/>
          <w:szCs w:val="20"/>
        </w:rPr>
        <w:t xml:space="preserve"> specific optimization</w:t>
      </w:r>
      <w:r w:rsidRPr="009F708F">
        <w:rPr>
          <w:rFonts w:ascii="Times New Roman" w:hAnsi="Times New Roman" w:cs="Times New Roman" w:hint="eastAsia"/>
          <w:bCs/>
          <w:iCs/>
          <w:sz w:val="20"/>
          <w:szCs w:val="20"/>
        </w:rPr>
        <w:t xml:space="preserve"> is supported</w:t>
      </w:r>
      <w:r w:rsidR="00912987" w:rsidRPr="009F708F">
        <w:rPr>
          <w:rFonts w:ascii="Times New Roman" w:hAnsi="Times New Roman" w:cs="Times New Roman" w:hint="eastAsia"/>
          <w:bCs/>
          <w:iCs/>
          <w:sz w:val="20"/>
          <w:szCs w:val="20"/>
        </w:rPr>
        <w:t>.</w:t>
      </w:r>
    </w:p>
    <w:p w14:paraId="3E3B78C5" w14:textId="60D7FDD9" w:rsidR="00FB698C" w:rsidRPr="009F708F" w:rsidRDefault="00916204" w:rsidP="0052401D">
      <w:pPr>
        <w:pStyle w:val="a7"/>
        <w:numPr>
          <w:ilvl w:val="0"/>
          <w:numId w:val="29"/>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For</w:t>
      </w:r>
      <w:r w:rsidR="00BF75D7" w:rsidRPr="009F708F">
        <w:rPr>
          <w:rFonts w:ascii="Times New Roman" w:hAnsi="Times New Roman" w:cs="Times New Roman" w:hint="eastAsia"/>
          <w:bCs/>
          <w:iCs/>
          <w:sz w:val="20"/>
          <w:szCs w:val="20"/>
        </w:rPr>
        <w:t xml:space="preserve"> model training,</w:t>
      </w:r>
      <w:r w:rsidRPr="009F708F">
        <w:rPr>
          <w:rFonts w:ascii="Times New Roman" w:hAnsi="Times New Roman" w:cs="Times New Roman" w:hint="eastAsia"/>
          <w:bCs/>
          <w:iCs/>
          <w:sz w:val="20"/>
          <w:szCs w:val="20"/>
        </w:rPr>
        <w:t xml:space="preserve"> only information such as forward propagation values and backward propagation values</w:t>
      </w:r>
      <w:r w:rsidRPr="009F708F">
        <w:rPr>
          <w:rFonts w:ascii="Times New Roman" w:hAnsi="Times New Roman" w:cs="Times New Roman"/>
          <w:bCs/>
          <w:iCs/>
          <w:sz w:val="20"/>
          <w:szCs w:val="20"/>
        </w:rPr>
        <w:t xml:space="preserve"> </w:t>
      </w:r>
      <w:r w:rsidRPr="009F708F">
        <w:rPr>
          <w:rFonts w:ascii="Times New Roman" w:hAnsi="Times New Roman" w:cs="Times New Roman" w:hint="eastAsia"/>
          <w:bCs/>
          <w:iCs/>
          <w:sz w:val="20"/>
          <w:szCs w:val="20"/>
        </w:rPr>
        <w:t xml:space="preserve">are exchanged by UE side and </w:t>
      </w:r>
      <w:r w:rsidR="00302A08" w:rsidRPr="009F708F">
        <w:rPr>
          <w:rFonts w:ascii="Times New Roman" w:hAnsi="Times New Roman" w:cs="Times New Roman" w:hint="eastAsia"/>
          <w:bCs/>
          <w:iCs/>
          <w:sz w:val="20"/>
          <w:szCs w:val="20"/>
        </w:rPr>
        <w:t>NW side</w:t>
      </w:r>
      <w:r w:rsidR="004F4C83" w:rsidRPr="009F708F">
        <w:rPr>
          <w:rFonts w:ascii="Times New Roman" w:hAnsi="Times New Roman" w:cs="Times New Roman" w:hint="eastAsia"/>
          <w:bCs/>
          <w:iCs/>
          <w:sz w:val="20"/>
          <w:szCs w:val="20"/>
        </w:rPr>
        <w:t>. Therefore</w:t>
      </w:r>
      <w:r w:rsidRPr="009F708F">
        <w:rPr>
          <w:rFonts w:ascii="Times New Roman" w:hAnsi="Times New Roman" w:cs="Times New Roman" w:hint="eastAsia"/>
          <w:bCs/>
          <w:iCs/>
          <w:sz w:val="20"/>
          <w:szCs w:val="20"/>
        </w:rPr>
        <w:t xml:space="preserve"> model transfer is not needed</w:t>
      </w:r>
      <w:r w:rsidR="005435AE" w:rsidRPr="009F708F">
        <w:rPr>
          <w:rFonts w:ascii="Times New Roman" w:hAnsi="Times New Roman" w:cs="Times New Roman" w:hint="eastAsia"/>
          <w:bCs/>
          <w:iCs/>
          <w:sz w:val="20"/>
          <w:szCs w:val="20"/>
        </w:rPr>
        <w:t>.</w:t>
      </w:r>
      <w:r w:rsidR="004F4C83" w:rsidRPr="009F708F">
        <w:rPr>
          <w:rFonts w:ascii="Times New Roman" w:hAnsi="Times New Roman" w:cs="Times New Roman" w:hint="eastAsia"/>
          <w:bCs/>
          <w:iCs/>
          <w:sz w:val="20"/>
          <w:szCs w:val="20"/>
        </w:rPr>
        <w:t xml:space="preserve"> Hence</w:t>
      </w:r>
      <w:r w:rsidRPr="009F708F">
        <w:rPr>
          <w:rFonts w:ascii="Times New Roman" w:hAnsi="Times New Roman" w:cs="Times New Roman" w:hint="eastAsia"/>
          <w:bCs/>
          <w:iCs/>
          <w:sz w:val="20"/>
          <w:szCs w:val="20"/>
        </w:rPr>
        <w:t xml:space="preserve"> model </w:t>
      </w:r>
      <w:r w:rsidRPr="009F708F">
        <w:rPr>
          <w:rFonts w:ascii="Times New Roman" w:hAnsi="Times New Roman" w:cs="Times New Roman"/>
          <w:bCs/>
          <w:iCs/>
          <w:sz w:val="20"/>
          <w:szCs w:val="20"/>
        </w:rPr>
        <w:t>proprietary</w:t>
      </w:r>
      <w:r w:rsidR="004F4C83" w:rsidRPr="009F708F">
        <w:rPr>
          <w:rFonts w:ascii="Times New Roman" w:hAnsi="Times New Roman" w:cs="Times New Roman" w:hint="eastAsia"/>
          <w:bCs/>
          <w:iCs/>
          <w:sz w:val="20"/>
          <w:szCs w:val="20"/>
        </w:rPr>
        <w:t xml:space="preserve"> can be kept</w:t>
      </w:r>
      <w:r w:rsidR="00912987" w:rsidRPr="009F708F">
        <w:rPr>
          <w:rFonts w:ascii="Times New Roman" w:hAnsi="Times New Roman" w:cs="Times New Roman" w:hint="eastAsia"/>
          <w:bCs/>
          <w:iCs/>
          <w:sz w:val="20"/>
          <w:szCs w:val="20"/>
        </w:rPr>
        <w:t xml:space="preserve">, and </w:t>
      </w:r>
      <w:r w:rsidR="004F4C83" w:rsidRPr="009F708F">
        <w:rPr>
          <w:rFonts w:ascii="Times New Roman" w:hAnsi="Times New Roman" w:cs="Times New Roman" w:hint="eastAsia"/>
          <w:bCs/>
          <w:iCs/>
          <w:sz w:val="20"/>
          <w:szCs w:val="20"/>
        </w:rPr>
        <w:t>specification effort</w:t>
      </w:r>
      <w:r w:rsidR="00912987" w:rsidRPr="009F708F">
        <w:rPr>
          <w:rFonts w:ascii="Times New Roman" w:hAnsi="Times New Roman" w:cs="Times New Roman" w:hint="eastAsia"/>
          <w:bCs/>
          <w:iCs/>
          <w:sz w:val="20"/>
          <w:szCs w:val="20"/>
        </w:rPr>
        <w:t xml:space="preserve"> on model transfer is not needed.</w:t>
      </w:r>
    </w:p>
    <w:p w14:paraId="2DACB3B5" w14:textId="11DDCAB7" w:rsidR="00FB698C" w:rsidRPr="009F708F" w:rsidRDefault="00FB698C" w:rsidP="0052401D">
      <w:pPr>
        <w:spacing w:afterLines="50" w:after="120"/>
        <w:rPr>
          <w:rFonts w:ascii="Times New Roman" w:hAnsi="Times New Roman" w:cs="Times New Roman"/>
          <w:sz w:val="20"/>
          <w:szCs w:val="20"/>
        </w:rPr>
      </w:pPr>
      <w:r w:rsidRPr="009F708F">
        <w:rPr>
          <w:rFonts w:ascii="Times New Roman" w:hAnsi="Times New Roman" w:cs="Times New Roman" w:hint="eastAsia"/>
          <w:bCs/>
          <w:iCs/>
          <w:sz w:val="20"/>
          <w:szCs w:val="20"/>
        </w:rPr>
        <w:t xml:space="preserve">The challenges of </w:t>
      </w:r>
      <w:r w:rsidRPr="009F708F">
        <w:rPr>
          <w:rFonts w:ascii="Times New Roman" w:hAnsi="Times New Roman" w:cs="Times New Roman" w:hint="eastAsia"/>
          <w:sz w:val="20"/>
          <w:szCs w:val="20"/>
        </w:rPr>
        <w:t>t</w:t>
      </w:r>
      <w:r w:rsidRPr="009F708F">
        <w:rPr>
          <w:rFonts w:ascii="Times New Roman" w:hAnsi="Times New Roman" w:cs="Times New Roman"/>
          <w:sz w:val="20"/>
          <w:szCs w:val="20"/>
        </w:rPr>
        <w:t xml:space="preserve">raining collaboration </w:t>
      </w:r>
      <w:r w:rsidRPr="009F708F">
        <w:rPr>
          <w:rFonts w:ascii="Times New Roman" w:hAnsi="Times New Roman" w:cs="Times New Roman" w:hint="eastAsia"/>
          <w:sz w:val="20"/>
          <w:szCs w:val="20"/>
        </w:rPr>
        <w:t>Type 2 are as follows:</w:t>
      </w:r>
    </w:p>
    <w:p w14:paraId="0387EE0C" w14:textId="076E3CF9" w:rsidR="00A36A0E" w:rsidRPr="009F708F" w:rsidRDefault="00A36A0E" w:rsidP="0052401D">
      <w:pPr>
        <w:pStyle w:val="a7"/>
        <w:numPr>
          <w:ilvl w:val="0"/>
          <w:numId w:val="29"/>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The l</w:t>
      </w:r>
      <w:r w:rsidR="00FB698C" w:rsidRPr="009F708F">
        <w:rPr>
          <w:rFonts w:ascii="Times New Roman" w:hAnsi="Times New Roman" w:cs="Times New Roman"/>
          <w:bCs/>
          <w:iCs/>
          <w:sz w:val="20"/>
          <w:szCs w:val="20"/>
        </w:rPr>
        <w:t xml:space="preserve">atency </w:t>
      </w:r>
      <w:r w:rsidRPr="009F708F">
        <w:rPr>
          <w:rFonts w:ascii="Times New Roman" w:hAnsi="Times New Roman" w:cs="Times New Roman" w:hint="eastAsia"/>
          <w:bCs/>
          <w:iCs/>
          <w:sz w:val="20"/>
          <w:szCs w:val="20"/>
        </w:rPr>
        <w:t xml:space="preserve">on model training is large. Due to </w:t>
      </w:r>
      <w:r w:rsidRPr="009F708F">
        <w:rPr>
          <w:rFonts w:ascii="Times New Roman" w:hAnsi="Times New Roman" w:cs="Times New Roman"/>
          <w:bCs/>
          <w:iCs/>
          <w:sz w:val="20"/>
          <w:szCs w:val="20"/>
        </w:rPr>
        <w:t xml:space="preserve">real-time interaction of FP/BP iterations between </w:t>
      </w:r>
      <w:r w:rsidR="00302A08" w:rsidRPr="009F708F">
        <w:rPr>
          <w:rFonts w:ascii="Times New Roman" w:hAnsi="Times New Roman" w:cs="Times New Roman" w:hint="eastAsia"/>
          <w:bCs/>
          <w:iCs/>
          <w:sz w:val="20"/>
          <w:szCs w:val="20"/>
        </w:rPr>
        <w:t>NW side</w:t>
      </w:r>
      <w:r w:rsidRPr="009F708F">
        <w:rPr>
          <w:rFonts w:ascii="Times New Roman" w:hAnsi="Times New Roman" w:cs="Times New Roman" w:hint="eastAsia"/>
          <w:bCs/>
          <w:iCs/>
          <w:sz w:val="20"/>
          <w:szCs w:val="20"/>
        </w:rPr>
        <w:t xml:space="preserve"> </w:t>
      </w:r>
      <w:r w:rsidRPr="009F708F">
        <w:rPr>
          <w:rFonts w:ascii="Times New Roman" w:hAnsi="Times New Roman" w:cs="Times New Roman"/>
          <w:bCs/>
          <w:iCs/>
          <w:sz w:val="20"/>
          <w:szCs w:val="20"/>
        </w:rPr>
        <w:t>and UE</w:t>
      </w:r>
      <w:r w:rsidRPr="009F708F">
        <w:rPr>
          <w:rFonts w:ascii="Times New Roman" w:hAnsi="Times New Roman" w:cs="Times New Roman" w:hint="eastAsia"/>
          <w:bCs/>
          <w:iCs/>
          <w:sz w:val="20"/>
          <w:szCs w:val="20"/>
        </w:rPr>
        <w:t xml:space="preserve"> side, the latency on model training can be larger than other training collaboration types.</w:t>
      </w:r>
    </w:p>
    <w:p w14:paraId="2F38AEE6" w14:textId="62E669AB" w:rsidR="00FB698C" w:rsidRPr="009F708F" w:rsidRDefault="00912987" w:rsidP="0052401D">
      <w:pPr>
        <w:pStyle w:val="a7"/>
        <w:numPr>
          <w:ilvl w:val="0"/>
          <w:numId w:val="29"/>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There is h</w:t>
      </w:r>
      <w:r w:rsidR="00346AF9" w:rsidRPr="009F708F">
        <w:rPr>
          <w:rFonts w:ascii="Times New Roman" w:hAnsi="Times New Roman" w:cs="Times New Roman"/>
          <w:bCs/>
          <w:iCs/>
          <w:sz w:val="20"/>
          <w:szCs w:val="20"/>
        </w:rPr>
        <w:t>eavy burden in air interface</w:t>
      </w:r>
      <w:r w:rsidR="00A36A0E" w:rsidRPr="009F708F">
        <w:rPr>
          <w:rFonts w:ascii="Times New Roman" w:hAnsi="Times New Roman" w:cs="Times New Roman" w:hint="eastAsia"/>
          <w:bCs/>
          <w:iCs/>
          <w:sz w:val="20"/>
          <w:szCs w:val="20"/>
        </w:rPr>
        <w:t xml:space="preserve"> on real-time information </w:t>
      </w:r>
      <w:r w:rsidR="00A36A0E" w:rsidRPr="009F708F">
        <w:rPr>
          <w:rFonts w:ascii="Times New Roman" w:hAnsi="Times New Roman" w:cs="Times New Roman"/>
          <w:bCs/>
          <w:iCs/>
          <w:sz w:val="20"/>
          <w:szCs w:val="20"/>
        </w:rPr>
        <w:t>exchange</w:t>
      </w:r>
      <w:r w:rsidR="00A36A0E" w:rsidRPr="009F708F">
        <w:rPr>
          <w:rFonts w:ascii="Times New Roman" w:hAnsi="Times New Roman" w:cs="Times New Roman" w:hint="eastAsia"/>
          <w:bCs/>
          <w:iCs/>
          <w:sz w:val="20"/>
          <w:szCs w:val="20"/>
        </w:rPr>
        <w:t xml:space="preserve"> </w:t>
      </w:r>
      <w:r w:rsidR="00A36A0E" w:rsidRPr="009F708F">
        <w:rPr>
          <w:rFonts w:ascii="Times New Roman" w:hAnsi="Times New Roman" w:cs="Times New Roman"/>
          <w:bCs/>
          <w:iCs/>
          <w:sz w:val="20"/>
          <w:szCs w:val="20"/>
        </w:rPr>
        <w:t xml:space="preserve">between </w:t>
      </w:r>
      <w:r w:rsidR="00302A08" w:rsidRPr="009F708F">
        <w:rPr>
          <w:rFonts w:ascii="Times New Roman" w:hAnsi="Times New Roman" w:cs="Times New Roman" w:hint="eastAsia"/>
          <w:bCs/>
          <w:iCs/>
          <w:sz w:val="20"/>
          <w:szCs w:val="20"/>
        </w:rPr>
        <w:t>NW side</w:t>
      </w:r>
      <w:r w:rsidR="00A36A0E" w:rsidRPr="009F708F">
        <w:rPr>
          <w:rFonts w:ascii="Times New Roman" w:hAnsi="Times New Roman" w:cs="Times New Roman" w:hint="eastAsia"/>
          <w:bCs/>
          <w:iCs/>
          <w:sz w:val="20"/>
          <w:szCs w:val="20"/>
        </w:rPr>
        <w:t xml:space="preserve"> </w:t>
      </w:r>
      <w:r w:rsidR="00A36A0E" w:rsidRPr="009F708F">
        <w:rPr>
          <w:rFonts w:ascii="Times New Roman" w:hAnsi="Times New Roman" w:cs="Times New Roman"/>
          <w:bCs/>
          <w:iCs/>
          <w:sz w:val="20"/>
          <w:szCs w:val="20"/>
        </w:rPr>
        <w:t>and UE</w:t>
      </w:r>
      <w:r w:rsidR="00A36A0E" w:rsidRPr="009F708F">
        <w:rPr>
          <w:rFonts w:ascii="Times New Roman" w:hAnsi="Times New Roman" w:cs="Times New Roman" w:hint="eastAsia"/>
          <w:bCs/>
          <w:iCs/>
          <w:sz w:val="20"/>
          <w:szCs w:val="20"/>
        </w:rPr>
        <w:t xml:space="preserve"> side. For other training collaboration types, the training related information can be exchanged offline or be exchanged by packing data for a period. For training collaboration Type 2, </w:t>
      </w:r>
      <w:r w:rsidR="00CD6EF2" w:rsidRPr="009F708F">
        <w:rPr>
          <w:rFonts w:ascii="Times New Roman" w:hAnsi="Times New Roman" w:cs="Times New Roman" w:hint="eastAsia"/>
          <w:bCs/>
          <w:iCs/>
          <w:sz w:val="20"/>
          <w:szCs w:val="20"/>
        </w:rPr>
        <w:t>lots</w:t>
      </w:r>
      <w:r w:rsidR="00346AF9" w:rsidRPr="009F708F">
        <w:rPr>
          <w:rFonts w:ascii="Times New Roman" w:hAnsi="Times New Roman" w:cs="Times New Roman" w:hint="eastAsia"/>
          <w:bCs/>
          <w:iCs/>
          <w:sz w:val="20"/>
          <w:szCs w:val="20"/>
        </w:rPr>
        <w:t xml:space="preserve"> of </w:t>
      </w:r>
      <w:r w:rsidR="00A36A0E" w:rsidRPr="009F708F">
        <w:rPr>
          <w:rFonts w:ascii="Times New Roman" w:hAnsi="Times New Roman" w:cs="Times New Roman" w:hint="eastAsia"/>
          <w:bCs/>
          <w:iCs/>
          <w:sz w:val="20"/>
          <w:szCs w:val="20"/>
        </w:rPr>
        <w:t xml:space="preserve">real-time exchange on training related </w:t>
      </w:r>
      <w:r w:rsidR="00A36A0E" w:rsidRPr="009F708F">
        <w:rPr>
          <w:rFonts w:ascii="Times New Roman" w:hAnsi="Times New Roman" w:cs="Times New Roman"/>
          <w:bCs/>
          <w:iCs/>
          <w:sz w:val="20"/>
          <w:szCs w:val="20"/>
        </w:rPr>
        <w:t>information</w:t>
      </w:r>
      <w:r w:rsidR="00A36A0E" w:rsidRPr="009F708F">
        <w:rPr>
          <w:rFonts w:ascii="Times New Roman" w:hAnsi="Times New Roman" w:cs="Times New Roman" w:hint="eastAsia"/>
          <w:bCs/>
          <w:iCs/>
          <w:sz w:val="20"/>
          <w:szCs w:val="20"/>
        </w:rPr>
        <w:t xml:space="preserve"> is needed.</w:t>
      </w:r>
    </w:p>
    <w:p w14:paraId="3720DA55" w14:textId="60E5941A" w:rsidR="00BF75D7" w:rsidRPr="009F708F" w:rsidRDefault="00862CA2" w:rsidP="0052401D">
      <w:pPr>
        <w:pStyle w:val="a7"/>
        <w:numPr>
          <w:ilvl w:val="0"/>
          <w:numId w:val="29"/>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Model updating is lack of </w:t>
      </w:r>
      <w:r w:rsidRPr="009F708F">
        <w:rPr>
          <w:rFonts w:ascii="Times New Roman" w:hAnsi="Times New Roman" w:cs="Times New Roman"/>
          <w:bCs/>
          <w:iCs/>
          <w:sz w:val="20"/>
          <w:szCs w:val="20"/>
        </w:rPr>
        <w:t>flexibility</w:t>
      </w:r>
      <w:r w:rsidRPr="009F708F">
        <w:rPr>
          <w:rFonts w:ascii="Times New Roman" w:hAnsi="Times New Roman" w:cs="Times New Roman" w:hint="eastAsia"/>
          <w:bCs/>
          <w:iCs/>
          <w:sz w:val="20"/>
          <w:szCs w:val="20"/>
        </w:rPr>
        <w:t xml:space="preserve"> after deployment.</w:t>
      </w:r>
      <w:r w:rsidR="00912987" w:rsidRPr="009F708F">
        <w:rPr>
          <w:rFonts w:ascii="Times New Roman" w:hAnsi="Times New Roman" w:cs="Times New Roman" w:hint="eastAsia"/>
          <w:bCs/>
          <w:iCs/>
          <w:sz w:val="20"/>
          <w:szCs w:val="20"/>
        </w:rPr>
        <w:t xml:space="preserve"> </w:t>
      </w:r>
      <w:r w:rsidR="00BF75D7" w:rsidRPr="009F708F">
        <w:rPr>
          <w:rFonts w:ascii="Times New Roman" w:hAnsi="Times New Roman" w:cs="Times New Roman" w:hint="eastAsia"/>
          <w:bCs/>
          <w:iCs/>
          <w:sz w:val="20"/>
          <w:szCs w:val="20"/>
        </w:rPr>
        <w:t xml:space="preserve">Since </w:t>
      </w:r>
      <w:r w:rsidR="003B6FCB" w:rsidRPr="009F708F">
        <w:rPr>
          <w:rFonts w:ascii="Times New Roman" w:hAnsi="Times New Roman" w:cs="Times New Roman" w:hint="eastAsia"/>
          <w:bCs/>
          <w:iCs/>
          <w:sz w:val="20"/>
          <w:szCs w:val="20"/>
        </w:rPr>
        <w:t>each</w:t>
      </w:r>
      <w:r w:rsidR="00BF75D7" w:rsidRPr="009F708F">
        <w:rPr>
          <w:rFonts w:ascii="Times New Roman" w:hAnsi="Times New Roman" w:cs="Times New Roman" w:hint="eastAsia"/>
          <w:bCs/>
          <w:iCs/>
          <w:sz w:val="20"/>
          <w:szCs w:val="20"/>
        </w:rPr>
        <w:t xml:space="preserve"> side takes responsibility on model training </w:t>
      </w:r>
      <w:r w:rsidR="003B6FCB" w:rsidRPr="009F708F">
        <w:rPr>
          <w:rFonts w:ascii="Times New Roman" w:hAnsi="Times New Roman" w:cs="Times New Roman" w:hint="eastAsia"/>
          <w:bCs/>
          <w:iCs/>
          <w:sz w:val="20"/>
          <w:szCs w:val="20"/>
        </w:rPr>
        <w:t xml:space="preserve">respectively, </w:t>
      </w:r>
      <w:r w:rsidR="00BF75D7" w:rsidRPr="009F708F">
        <w:rPr>
          <w:rFonts w:ascii="Times New Roman" w:hAnsi="Times New Roman" w:cs="Times New Roman" w:hint="eastAsia"/>
          <w:bCs/>
          <w:iCs/>
          <w:sz w:val="20"/>
          <w:szCs w:val="20"/>
        </w:rPr>
        <w:t>updat</w:t>
      </w:r>
      <w:r w:rsidR="003B6FCB" w:rsidRPr="009F708F">
        <w:rPr>
          <w:rFonts w:ascii="Times New Roman" w:hAnsi="Times New Roman" w:cs="Times New Roman" w:hint="eastAsia"/>
          <w:bCs/>
          <w:iCs/>
          <w:sz w:val="20"/>
          <w:szCs w:val="20"/>
        </w:rPr>
        <w:t>ing</w:t>
      </w:r>
      <w:r w:rsidR="00BF75D7" w:rsidRPr="009F708F">
        <w:rPr>
          <w:rFonts w:ascii="Times New Roman" w:hAnsi="Times New Roman" w:cs="Times New Roman" w:hint="eastAsia"/>
          <w:bCs/>
          <w:iCs/>
          <w:sz w:val="20"/>
          <w:szCs w:val="20"/>
        </w:rPr>
        <w:t xml:space="preserve"> models by U</w:t>
      </w:r>
      <w:r w:rsidR="00BF75D7" w:rsidRPr="009F708F">
        <w:rPr>
          <w:rFonts w:ascii="Times New Roman" w:hAnsi="Times New Roman" w:cs="Times New Roman"/>
          <w:bCs/>
          <w:iCs/>
          <w:sz w:val="20"/>
          <w:szCs w:val="20"/>
        </w:rPr>
        <w:t xml:space="preserve">E side and </w:t>
      </w:r>
      <w:r w:rsidR="00302A08" w:rsidRPr="009F708F">
        <w:rPr>
          <w:rFonts w:ascii="Times New Roman" w:hAnsi="Times New Roman" w:cs="Times New Roman" w:hint="eastAsia"/>
          <w:bCs/>
          <w:iCs/>
          <w:sz w:val="20"/>
          <w:szCs w:val="20"/>
        </w:rPr>
        <w:t>NW side</w:t>
      </w:r>
      <w:r w:rsidR="00BF75D7" w:rsidRPr="009F708F">
        <w:rPr>
          <w:rFonts w:ascii="Times New Roman" w:hAnsi="Times New Roman" w:cs="Times New Roman"/>
          <w:bCs/>
          <w:iCs/>
          <w:sz w:val="20"/>
          <w:szCs w:val="20"/>
        </w:rPr>
        <w:t xml:space="preserve"> separately</w:t>
      </w:r>
      <w:r w:rsidR="00BF75D7" w:rsidRPr="009F708F">
        <w:rPr>
          <w:rFonts w:ascii="Times New Roman" w:hAnsi="Times New Roman" w:cs="Times New Roman" w:hint="eastAsia"/>
          <w:bCs/>
          <w:iCs/>
          <w:sz w:val="20"/>
          <w:szCs w:val="20"/>
        </w:rPr>
        <w:t xml:space="preserve"> is </w:t>
      </w:r>
      <w:r w:rsidR="003B6FCB" w:rsidRPr="009F708F">
        <w:rPr>
          <w:rFonts w:ascii="Times New Roman" w:hAnsi="Times New Roman" w:cs="Times New Roman" w:hint="eastAsia"/>
          <w:bCs/>
          <w:iCs/>
          <w:sz w:val="20"/>
          <w:szCs w:val="20"/>
        </w:rPr>
        <w:t>supported</w:t>
      </w:r>
      <w:r w:rsidR="00BF75D7" w:rsidRPr="009F708F">
        <w:rPr>
          <w:rFonts w:ascii="Times New Roman" w:hAnsi="Times New Roman" w:cs="Times New Roman" w:hint="eastAsia"/>
          <w:bCs/>
          <w:iCs/>
          <w:sz w:val="20"/>
          <w:szCs w:val="20"/>
        </w:rPr>
        <w:t xml:space="preserve">. </w:t>
      </w:r>
      <w:r w:rsidR="00B2142D" w:rsidRPr="009F708F">
        <w:rPr>
          <w:rFonts w:ascii="Times New Roman" w:hAnsi="Times New Roman" w:cs="Times New Roman" w:hint="eastAsia"/>
          <w:bCs/>
          <w:iCs/>
          <w:sz w:val="20"/>
          <w:szCs w:val="20"/>
        </w:rPr>
        <w:t xml:space="preserve">However, </w:t>
      </w:r>
      <w:r w:rsidR="00B2142D" w:rsidRPr="009F708F">
        <w:rPr>
          <w:rFonts w:ascii="Times New Roman" w:hAnsi="Times New Roman" w:cs="Times New Roman"/>
          <w:bCs/>
          <w:iCs/>
          <w:sz w:val="20"/>
          <w:szCs w:val="20"/>
        </w:rPr>
        <w:t xml:space="preserve">Due to the real-time interaction of FP/BP iterations between </w:t>
      </w:r>
      <w:r w:rsidR="00302A08" w:rsidRPr="009F708F">
        <w:rPr>
          <w:rFonts w:ascii="Times New Roman" w:hAnsi="Times New Roman" w:cs="Times New Roman" w:hint="eastAsia"/>
          <w:bCs/>
          <w:iCs/>
          <w:sz w:val="20"/>
          <w:szCs w:val="20"/>
        </w:rPr>
        <w:t>NW side</w:t>
      </w:r>
      <w:r w:rsidR="00B2142D" w:rsidRPr="009F708F">
        <w:rPr>
          <w:rFonts w:ascii="Times New Roman" w:hAnsi="Times New Roman" w:cs="Times New Roman" w:hint="eastAsia"/>
          <w:bCs/>
          <w:iCs/>
          <w:sz w:val="20"/>
          <w:szCs w:val="20"/>
        </w:rPr>
        <w:t xml:space="preserve"> </w:t>
      </w:r>
      <w:r w:rsidR="00B2142D" w:rsidRPr="009F708F">
        <w:rPr>
          <w:rFonts w:ascii="Times New Roman" w:hAnsi="Times New Roman" w:cs="Times New Roman"/>
          <w:bCs/>
          <w:iCs/>
          <w:sz w:val="20"/>
          <w:szCs w:val="20"/>
        </w:rPr>
        <w:t>and UE</w:t>
      </w:r>
      <w:r w:rsidR="00B2142D" w:rsidRPr="009F708F">
        <w:rPr>
          <w:rFonts w:ascii="Times New Roman" w:hAnsi="Times New Roman" w:cs="Times New Roman" w:hint="eastAsia"/>
          <w:bCs/>
          <w:iCs/>
          <w:sz w:val="20"/>
          <w:szCs w:val="20"/>
        </w:rPr>
        <w:t xml:space="preserve"> side</w:t>
      </w:r>
      <w:r w:rsidR="00B2142D" w:rsidRPr="009F708F">
        <w:rPr>
          <w:rFonts w:ascii="Times New Roman" w:hAnsi="Times New Roman" w:cs="Times New Roman"/>
          <w:bCs/>
          <w:iCs/>
          <w:sz w:val="20"/>
          <w:szCs w:val="20"/>
        </w:rPr>
        <w:t xml:space="preserve">, </w:t>
      </w:r>
      <w:r w:rsidR="00302A08" w:rsidRPr="009F708F">
        <w:rPr>
          <w:rFonts w:ascii="Times New Roman" w:hAnsi="Times New Roman" w:cs="Times New Roman" w:hint="eastAsia"/>
          <w:bCs/>
          <w:iCs/>
          <w:sz w:val="20"/>
          <w:szCs w:val="20"/>
        </w:rPr>
        <w:t>NW side</w:t>
      </w:r>
      <w:r w:rsidR="00B2142D" w:rsidRPr="009F708F">
        <w:rPr>
          <w:rFonts w:ascii="Times New Roman" w:hAnsi="Times New Roman" w:cs="Times New Roman" w:hint="eastAsia"/>
          <w:bCs/>
          <w:iCs/>
          <w:sz w:val="20"/>
          <w:szCs w:val="20"/>
        </w:rPr>
        <w:t xml:space="preserve"> </w:t>
      </w:r>
      <w:r w:rsidR="00B2142D" w:rsidRPr="009F708F">
        <w:rPr>
          <w:rFonts w:ascii="Times New Roman" w:hAnsi="Times New Roman" w:cs="Times New Roman"/>
          <w:bCs/>
          <w:iCs/>
          <w:sz w:val="20"/>
          <w:szCs w:val="20"/>
        </w:rPr>
        <w:t>and UE</w:t>
      </w:r>
      <w:r w:rsidR="00B2142D" w:rsidRPr="009F708F">
        <w:rPr>
          <w:rFonts w:ascii="Times New Roman" w:hAnsi="Times New Roman" w:cs="Times New Roman" w:hint="eastAsia"/>
          <w:bCs/>
          <w:iCs/>
          <w:sz w:val="20"/>
          <w:szCs w:val="20"/>
        </w:rPr>
        <w:t xml:space="preserve"> side</w:t>
      </w:r>
      <w:r w:rsidR="00B2142D" w:rsidRPr="009F708F">
        <w:rPr>
          <w:rFonts w:ascii="Times New Roman" w:hAnsi="Times New Roman" w:cs="Times New Roman"/>
          <w:bCs/>
          <w:iCs/>
          <w:sz w:val="20"/>
          <w:szCs w:val="20"/>
        </w:rPr>
        <w:t xml:space="preserve"> can’t accomplish model updating independently. Thus, model update will be not flexible after deployment since cooperation between UE </w:t>
      </w:r>
      <w:r w:rsidR="00E91C31" w:rsidRPr="009F708F">
        <w:rPr>
          <w:rFonts w:ascii="Times New Roman" w:hAnsi="Times New Roman" w:cs="Times New Roman" w:hint="eastAsia"/>
          <w:bCs/>
          <w:iCs/>
          <w:sz w:val="20"/>
          <w:szCs w:val="20"/>
        </w:rPr>
        <w:t>side</w:t>
      </w:r>
      <w:r w:rsidR="00B2142D" w:rsidRPr="009F708F">
        <w:rPr>
          <w:rFonts w:ascii="Times New Roman" w:hAnsi="Times New Roman" w:cs="Times New Roman"/>
          <w:bCs/>
          <w:iCs/>
          <w:sz w:val="20"/>
          <w:szCs w:val="20"/>
        </w:rPr>
        <w:t xml:space="preserve"> and </w:t>
      </w:r>
      <w:r w:rsidR="00302A08" w:rsidRPr="009F708F">
        <w:rPr>
          <w:rFonts w:ascii="Times New Roman" w:hAnsi="Times New Roman" w:cs="Times New Roman" w:hint="eastAsia"/>
          <w:bCs/>
          <w:iCs/>
          <w:sz w:val="20"/>
          <w:szCs w:val="20"/>
        </w:rPr>
        <w:t>NW side</w:t>
      </w:r>
      <w:r w:rsidR="00B2142D" w:rsidRPr="009F708F">
        <w:rPr>
          <w:rFonts w:ascii="Times New Roman" w:hAnsi="Times New Roman" w:cs="Times New Roman"/>
          <w:bCs/>
          <w:iCs/>
          <w:sz w:val="20"/>
          <w:szCs w:val="20"/>
        </w:rPr>
        <w:t xml:space="preserve"> is needed.</w:t>
      </w:r>
      <w:r w:rsidR="003B6FCB" w:rsidRPr="009F708F">
        <w:rPr>
          <w:rFonts w:ascii="Times New Roman" w:hAnsi="Times New Roman" w:cs="Times New Roman" w:hint="eastAsia"/>
          <w:bCs/>
          <w:iCs/>
          <w:sz w:val="20"/>
          <w:szCs w:val="20"/>
        </w:rPr>
        <w:t xml:space="preserve"> </w:t>
      </w:r>
    </w:p>
    <w:p w14:paraId="0264B34B" w14:textId="34B25C56" w:rsidR="002F0252" w:rsidRPr="009F708F" w:rsidRDefault="00912987" w:rsidP="0052401D">
      <w:pPr>
        <w:pStyle w:val="a7"/>
        <w:numPr>
          <w:ilvl w:val="0"/>
          <w:numId w:val="29"/>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Further study is needed on</w:t>
      </w:r>
      <w:r w:rsidR="00E91C31" w:rsidRPr="009F708F">
        <w:rPr>
          <w:rFonts w:ascii="Times New Roman" w:hAnsi="Times New Roman" w:cs="Times New Roman" w:hint="eastAsia"/>
          <w:bCs/>
          <w:iCs/>
          <w:sz w:val="20"/>
          <w:szCs w:val="20"/>
        </w:rPr>
        <w:t xml:space="preserve"> m</w:t>
      </w:r>
      <w:r w:rsidR="00BF75D7" w:rsidRPr="009F708F">
        <w:rPr>
          <w:rFonts w:ascii="Times New Roman" w:hAnsi="Times New Roman" w:cs="Times New Roman"/>
          <w:bCs/>
          <w:iCs/>
          <w:sz w:val="20"/>
          <w:szCs w:val="20"/>
        </w:rPr>
        <w:t>aintain</w:t>
      </w:r>
      <w:r w:rsidRPr="009F708F">
        <w:rPr>
          <w:rFonts w:ascii="Times New Roman" w:hAnsi="Times New Roman" w:cs="Times New Roman" w:hint="eastAsia"/>
          <w:bCs/>
          <w:iCs/>
          <w:sz w:val="20"/>
          <w:szCs w:val="20"/>
        </w:rPr>
        <w:t>ing</w:t>
      </w:r>
      <w:r w:rsidR="00BF75D7" w:rsidRPr="009F708F">
        <w:rPr>
          <w:rFonts w:ascii="Times New Roman" w:hAnsi="Times New Roman" w:cs="Times New Roman"/>
          <w:bCs/>
          <w:iCs/>
          <w:sz w:val="20"/>
          <w:szCs w:val="20"/>
        </w:rPr>
        <w:t>/stor</w:t>
      </w:r>
      <w:r w:rsidRPr="009F708F">
        <w:rPr>
          <w:rFonts w:ascii="Times New Roman" w:hAnsi="Times New Roman" w:cs="Times New Roman" w:hint="eastAsia"/>
          <w:bCs/>
          <w:iCs/>
          <w:sz w:val="20"/>
          <w:szCs w:val="20"/>
        </w:rPr>
        <w:t>ing</w:t>
      </w:r>
      <w:r w:rsidR="00BF75D7" w:rsidRPr="009F708F">
        <w:rPr>
          <w:rFonts w:ascii="Times New Roman" w:hAnsi="Times New Roman" w:cs="Times New Roman"/>
          <w:bCs/>
          <w:iCs/>
          <w:sz w:val="20"/>
          <w:szCs w:val="20"/>
        </w:rPr>
        <w:t xml:space="preserve"> a single/unified model</w:t>
      </w:r>
      <w:r w:rsidR="00BF75D7" w:rsidRPr="009F708F">
        <w:rPr>
          <w:rFonts w:ascii="Times New Roman" w:hAnsi="Times New Roman" w:cs="Times New Roman" w:hint="eastAsia"/>
          <w:bCs/>
          <w:iCs/>
          <w:sz w:val="20"/>
          <w:szCs w:val="20"/>
        </w:rPr>
        <w:t xml:space="preserve"> at both sides of network and UE. </w:t>
      </w:r>
      <w:r w:rsidR="002F0252" w:rsidRPr="009F708F">
        <w:rPr>
          <w:rFonts w:ascii="Times New Roman" w:hAnsi="Times New Roman" w:cs="Times New Roman" w:hint="eastAsia"/>
          <w:bCs/>
          <w:iCs/>
          <w:sz w:val="20"/>
          <w:szCs w:val="20"/>
        </w:rPr>
        <w:t xml:space="preserve">The </w:t>
      </w:r>
      <w:r w:rsidR="002F0252" w:rsidRPr="009F708F">
        <w:rPr>
          <w:rFonts w:ascii="Times New Roman" w:hAnsi="Times New Roman" w:cs="Times New Roman"/>
          <w:bCs/>
          <w:iCs/>
          <w:sz w:val="20"/>
          <w:szCs w:val="20"/>
        </w:rPr>
        <w:t>latency and overhead</w:t>
      </w:r>
      <w:r w:rsidR="002F0252" w:rsidRPr="009F708F">
        <w:rPr>
          <w:rFonts w:ascii="Times New Roman" w:hAnsi="Times New Roman" w:cs="Times New Roman" w:hint="eastAsia"/>
          <w:bCs/>
          <w:iCs/>
          <w:sz w:val="20"/>
          <w:szCs w:val="20"/>
        </w:rPr>
        <w:t xml:space="preserve"> can be quite large if both sides of network and UE </w:t>
      </w:r>
      <w:r w:rsidRPr="009F708F">
        <w:rPr>
          <w:rFonts w:ascii="Times New Roman" w:hAnsi="Times New Roman" w:cs="Times New Roman" w:hint="eastAsia"/>
          <w:bCs/>
          <w:iCs/>
          <w:sz w:val="20"/>
          <w:szCs w:val="20"/>
        </w:rPr>
        <w:t>train</w:t>
      </w:r>
      <w:r w:rsidR="002F0252" w:rsidRPr="009F708F">
        <w:rPr>
          <w:rFonts w:ascii="Times New Roman" w:hAnsi="Times New Roman" w:cs="Times New Roman"/>
          <w:bCs/>
          <w:iCs/>
          <w:sz w:val="20"/>
          <w:szCs w:val="20"/>
        </w:rPr>
        <w:t xml:space="preserve"> a single/unified model</w:t>
      </w:r>
      <w:r w:rsidR="002F0252" w:rsidRPr="009F708F">
        <w:rPr>
          <w:rFonts w:ascii="Times New Roman" w:hAnsi="Times New Roman" w:cs="Times New Roman" w:hint="eastAsia"/>
          <w:bCs/>
          <w:iCs/>
          <w:sz w:val="20"/>
          <w:szCs w:val="20"/>
        </w:rPr>
        <w:t xml:space="preserve">. </w:t>
      </w:r>
    </w:p>
    <w:p w14:paraId="4CAE248A" w14:textId="12922274" w:rsidR="002F0252" w:rsidRPr="009F708F" w:rsidRDefault="00912987" w:rsidP="0052401D">
      <w:pPr>
        <w:pStyle w:val="a7"/>
        <w:numPr>
          <w:ilvl w:val="0"/>
          <w:numId w:val="29"/>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It is not easy to s</w:t>
      </w:r>
      <w:r w:rsidR="002F0252" w:rsidRPr="009F708F">
        <w:rPr>
          <w:rFonts w:ascii="Times New Roman" w:hAnsi="Times New Roman" w:cs="Times New Roman" w:hint="eastAsia"/>
          <w:bCs/>
          <w:iCs/>
          <w:sz w:val="20"/>
          <w:szCs w:val="20"/>
        </w:rPr>
        <w:t>upport</w:t>
      </w:r>
      <w:r w:rsidR="00BF75D7" w:rsidRPr="009F708F">
        <w:rPr>
          <w:rFonts w:ascii="Times New Roman" w:hAnsi="Times New Roman" w:cs="Times New Roman" w:hint="eastAsia"/>
          <w:bCs/>
          <w:iCs/>
          <w:sz w:val="20"/>
          <w:szCs w:val="20"/>
        </w:rPr>
        <w:t xml:space="preserve"> </w:t>
      </w:r>
      <w:r w:rsidR="00BF75D7" w:rsidRPr="009F708F">
        <w:rPr>
          <w:rFonts w:ascii="Times New Roman" w:hAnsi="Times New Roman" w:cs="Times New Roman"/>
          <w:bCs/>
          <w:iCs/>
          <w:sz w:val="20"/>
          <w:szCs w:val="20"/>
        </w:rPr>
        <w:t>cell/site/scenario</w:t>
      </w:r>
      <w:r w:rsidR="002F0252" w:rsidRPr="009F708F">
        <w:rPr>
          <w:rFonts w:ascii="Times New Roman" w:hAnsi="Times New Roman" w:cs="Times New Roman" w:hint="eastAsia"/>
          <w:bCs/>
          <w:iCs/>
          <w:sz w:val="20"/>
          <w:szCs w:val="20"/>
        </w:rPr>
        <w:t>/configuration</w:t>
      </w:r>
      <w:r w:rsidR="00BF75D7" w:rsidRPr="009F708F">
        <w:rPr>
          <w:rFonts w:ascii="Times New Roman" w:hAnsi="Times New Roman" w:cs="Times New Roman"/>
          <w:bCs/>
          <w:iCs/>
          <w:sz w:val="20"/>
          <w:szCs w:val="20"/>
        </w:rPr>
        <w:t xml:space="preserve"> specific model</w:t>
      </w:r>
      <w:r w:rsidR="00BF75D7" w:rsidRPr="009F708F">
        <w:rPr>
          <w:rFonts w:ascii="Times New Roman" w:hAnsi="Times New Roman" w:cs="Times New Roman" w:hint="eastAsia"/>
          <w:bCs/>
          <w:iCs/>
          <w:sz w:val="20"/>
          <w:szCs w:val="20"/>
        </w:rPr>
        <w:t xml:space="preserve">. </w:t>
      </w:r>
      <w:r w:rsidR="002F0252" w:rsidRPr="009F708F">
        <w:rPr>
          <w:rFonts w:ascii="Times New Roman" w:hAnsi="Times New Roman" w:cs="Times New Roman" w:hint="eastAsia"/>
          <w:bCs/>
          <w:iCs/>
          <w:sz w:val="20"/>
          <w:szCs w:val="20"/>
        </w:rPr>
        <w:t xml:space="preserve">Developing </w:t>
      </w:r>
      <w:r w:rsidR="002F0252" w:rsidRPr="009F708F">
        <w:rPr>
          <w:rFonts w:ascii="Times New Roman" w:hAnsi="Times New Roman" w:cs="Times New Roman"/>
          <w:bCs/>
          <w:iCs/>
          <w:sz w:val="20"/>
          <w:szCs w:val="20"/>
        </w:rPr>
        <w:t>cell/site/scenario</w:t>
      </w:r>
      <w:r w:rsidR="002F0252" w:rsidRPr="009F708F">
        <w:rPr>
          <w:rFonts w:ascii="Times New Roman" w:hAnsi="Times New Roman" w:cs="Times New Roman" w:hint="eastAsia"/>
          <w:bCs/>
          <w:iCs/>
          <w:sz w:val="20"/>
          <w:szCs w:val="20"/>
        </w:rPr>
        <w:t>/configuration</w:t>
      </w:r>
      <w:r w:rsidR="002F0252" w:rsidRPr="009F708F">
        <w:rPr>
          <w:rFonts w:ascii="Times New Roman" w:hAnsi="Times New Roman" w:cs="Times New Roman"/>
          <w:bCs/>
          <w:iCs/>
          <w:sz w:val="20"/>
          <w:szCs w:val="20"/>
        </w:rPr>
        <w:t xml:space="preserve"> specific model</w:t>
      </w:r>
      <w:r w:rsidR="002F0252" w:rsidRPr="009F708F">
        <w:rPr>
          <w:rFonts w:ascii="Times New Roman" w:hAnsi="Times New Roman" w:cs="Times New Roman" w:hint="eastAsia"/>
          <w:bCs/>
          <w:iCs/>
          <w:sz w:val="20"/>
          <w:szCs w:val="20"/>
        </w:rPr>
        <w:t xml:space="preserve">s requires collecting data for various </w:t>
      </w:r>
      <w:r w:rsidR="002F0252" w:rsidRPr="009F708F">
        <w:rPr>
          <w:rFonts w:ascii="Times New Roman" w:hAnsi="Times New Roman" w:cs="Times New Roman"/>
          <w:bCs/>
          <w:iCs/>
          <w:sz w:val="20"/>
          <w:szCs w:val="20"/>
        </w:rPr>
        <w:t>cell</w:t>
      </w:r>
      <w:r w:rsidR="002F0252" w:rsidRPr="009F708F">
        <w:rPr>
          <w:rFonts w:ascii="Times New Roman" w:hAnsi="Times New Roman" w:cs="Times New Roman" w:hint="eastAsia"/>
          <w:bCs/>
          <w:iCs/>
          <w:sz w:val="20"/>
          <w:szCs w:val="20"/>
        </w:rPr>
        <w:t>s</w:t>
      </w:r>
      <w:r w:rsidR="002F0252" w:rsidRPr="009F708F">
        <w:rPr>
          <w:rFonts w:ascii="Times New Roman" w:hAnsi="Times New Roman" w:cs="Times New Roman"/>
          <w:bCs/>
          <w:iCs/>
          <w:sz w:val="20"/>
          <w:szCs w:val="20"/>
        </w:rPr>
        <w:t>/site</w:t>
      </w:r>
      <w:r w:rsidR="002F0252" w:rsidRPr="009F708F">
        <w:rPr>
          <w:rFonts w:ascii="Times New Roman" w:hAnsi="Times New Roman" w:cs="Times New Roman" w:hint="eastAsia"/>
          <w:bCs/>
          <w:iCs/>
          <w:sz w:val="20"/>
          <w:szCs w:val="20"/>
        </w:rPr>
        <w:t>s</w:t>
      </w:r>
      <w:r w:rsidR="002F0252" w:rsidRPr="009F708F">
        <w:rPr>
          <w:rFonts w:ascii="Times New Roman" w:hAnsi="Times New Roman" w:cs="Times New Roman"/>
          <w:bCs/>
          <w:iCs/>
          <w:sz w:val="20"/>
          <w:szCs w:val="20"/>
        </w:rPr>
        <w:t>/scenario</w:t>
      </w:r>
      <w:r w:rsidR="002F0252" w:rsidRPr="009F708F">
        <w:rPr>
          <w:rFonts w:ascii="Times New Roman" w:hAnsi="Times New Roman" w:cs="Times New Roman" w:hint="eastAsia"/>
          <w:bCs/>
          <w:iCs/>
          <w:sz w:val="20"/>
          <w:szCs w:val="20"/>
        </w:rPr>
        <w:t>s/configurations and m</w:t>
      </w:r>
      <w:r w:rsidR="002F0252" w:rsidRPr="009F708F">
        <w:rPr>
          <w:rFonts w:ascii="Times New Roman" w:hAnsi="Times New Roman" w:cs="Times New Roman"/>
          <w:bCs/>
          <w:iCs/>
          <w:sz w:val="20"/>
          <w:szCs w:val="20"/>
        </w:rPr>
        <w:t>aintain</w:t>
      </w:r>
      <w:r w:rsidR="002F0252" w:rsidRPr="009F708F">
        <w:rPr>
          <w:rFonts w:ascii="Times New Roman" w:hAnsi="Times New Roman" w:cs="Times New Roman" w:hint="eastAsia"/>
          <w:bCs/>
          <w:iCs/>
          <w:sz w:val="20"/>
          <w:szCs w:val="20"/>
        </w:rPr>
        <w:t>ed</w:t>
      </w:r>
      <w:r w:rsidR="002F0252" w:rsidRPr="009F708F">
        <w:rPr>
          <w:rFonts w:ascii="Times New Roman" w:hAnsi="Times New Roman" w:cs="Times New Roman"/>
          <w:bCs/>
          <w:iCs/>
          <w:sz w:val="20"/>
          <w:szCs w:val="20"/>
        </w:rPr>
        <w:t>/store</w:t>
      </w:r>
      <w:r w:rsidR="002F0252" w:rsidRPr="009F708F">
        <w:rPr>
          <w:rFonts w:ascii="Times New Roman" w:hAnsi="Times New Roman" w:cs="Times New Roman" w:hint="eastAsia"/>
          <w:bCs/>
          <w:iCs/>
          <w:sz w:val="20"/>
          <w:szCs w:val="20"/>
        </w:rPr>
        <w:t xml:space="preserve">d multiple models for various </w:t>
      </w:r>
      <w:r w:rsidR="002F0252" w:rsidRPr="009F708F">
        <w:rPr>
          <w:rFonts w:ascii="Times New Roman" w:hAnsi="Times New Roman" w:cs="Times New Roman"/>
          <w:bCs/>
          <w:iCs/>
          <w:sz w:val="20"/>
          <w:szCs w:val="20"/>
        </w:rPr>
        <w:t>cell</w:t>
      </w:r>
      <w:r w:rsidR="002F0252" w:rsidRPr="009F708F">
        <w:rPr>
          <w:rFonts w:ascii="Times New Roman" w:hAnsi="Times New Roman" w:cs="Times New Roman" w:hint="eastAsia"/>
          <w:bCs/>
          <w:iCs/>
          <w:sz w:val="20"/>
          <w:szCs w:val="20"/>
        </w:rPr>
        <w:t>s</w:t>
      </w:r>
      <w:r w:rsidR="002F0252" w:rsidRPr="009F708F">
        <w:rPr>
          <w:rFonts w:ascii="Times New Roman" w:hAnsi="Times New Roman" w:cs="Times New Roman"/>
          <w:bCs/>
          <w:iCs/>
          <w:sz w:val="20"/>
          <w:szCs w:val="20"/>
        </w:rPr>
        <w:t>/site</w:t>
      </w:r>
      <w:r w:rsidR="002F0252" w:rsidRPr="009F708F">
        <w:rPr>
          <w:rFonts w:ascii="Times New Roman" w:hAnsi="Times New Roman" w:cs="Times New Roman" w:hint="eastAsia"/>
          <w:bCs/>
          <w:iCs/>
          <w:sz w:val="20"/>
          <w:szCs w:val="20"/>
        </w:rPr>
        <w:t>s</w:t>
      </w:r>
      <w:r w:rsidR="002F0252" w:rsidRPr="009F708F">
        <w:rPr>
          <w:rFonts w:ascii="Times New Roman" w:hAnsi="Times New Roman" w:cs="Times New Roman"/>
          <w:bCs/>
          <w:iCs/>
          <w:sz w:val="20"/>
          <w:szCs w:val="20"/>
        </w:rPr>
        <w:t>/scenario</w:t>
      </w:r>
      <w:r w:rsidR="002F0252" w:rsidRPr="009F708F">
        <w:rPr>
          <w:rFonts w:ascii="Times New Roman" w:hAnsi="Times New Roman" w:cs="Times New Roman" w:hint="eastAsia"/>
          <w:bCs/>
          <w:iCs/>
          <w:sz w:val="20"/>
          <w:szCs w:val="20"/>
        </w:rPr>
        <w:t xml:space="preserve">s/configurations. It requires large </w:t>
      </w:r>
      <w:r w:rsidR="002F0252" w:rsidRPr="009F708F">
        <w:rPr>
          <w:rFonts w:ascii="Times New Roman" w:hAnsi="Times New Roman" w:cs="Times New Roman"/>
          <w:bCs/>
          <w:iCs/>
          <w:sz w:val="20"/>
          <w:szCs w:val="20"/>
        </w:rPr>
        <w:t>latency</w:t>
      </w:r>
      <w:r w:rsidR="002F0252" w:rsidRPr="009F708F">
        <w:rPr>
          <w:rFonts w:ascii="Times New Roman" w:hAnsi="Times New Roman" w:cs="Times New Roman" w:hint="eastAsia"/>
          <w:bCs/>
          <w:iCs/>
          <w:sz w:val="20"/>
          <w:szCs w:val="20"/>
        </w:rPr>
        <w:t>,</w:t>
      </w:r>
      <w:r w:rsidR="002F0252" w:rsidRPr="009F708F">
        <w:rPr>
          <w:rFonts w:ascii="Times New Roman" w:hAnsi="Times New Roman" w:cs="Times New Roman"/>
          <w:bCs/>
          <w:iCs/>
          <w:sz w:val="20"/>
          <w:szCs w:val="20"/>
        </w:rPr>
        <w:t xml:space="preserve"> overhead</w:t>
      </w:r>
      <w:r w:rsidR="002F0252" w:rsidRPr="009F708F">
        <w:rPr>
          <w:rFonts w:ascii="Times New Roman" w:hAnsi="Times New Roman" w:cs="Times New Roman" w:hint="eastAsia"/>
          <w:bCs/>
          <w:iCs/>
          <w:sz w:val="20"/>
          <w:szCs w:val="20"/>
        </w:rPr>
        <w:t xml:space="preserve"> and storage room, which is quite challenge.</w:t>
      </w:r>
    </w:p>
    <w:p w14:paraId="1156E266" w14:textId="39EFD316" w:rsidR="005435AE" w:rsidRPr="009F708F" w:rsidRDefault="004D19AA" w:rsidP="0052401D">
      <w:pPr>
        <w:spacing w:afterLines="50" w:after="120"/>
        <w:rPr>
          <w:rFonts w:ascii="Times New Roman" w:hAnsi="Times New Roman" w:cs="Times New Roman"/>
          <w:b/>
          <w:bCs/>
          <w:iCs/>
          <w:sz w:val="20"/>
          <w:szCs w:val="20"/>
          <w:lang w:val="en-GB"/>
        </w:rPr>
      </w:pPr>
      <w:bookmarkStart w:id="3" w:name="_Ref131625301"/>
      <w:r w:rsidRPr="009F708F">
        <w:rPr>
          <w:rFonts w:ascii="Times New Roman" w:hAnsi="Times New Roman" w:cs="Times New Roman"/>
          <w:b/>
          <w:sz w:val="20"/>
          <w:szCs w:val="20"/>
        </w:rPr>
        <w:t xml:space="preserve">Observation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Observation_ \* ARABIC </w:instrText>
      </w:r>
      <w:r w:rsidRPr="009F708F">
        <w:rPr>
          <w:rFonts w:ascii="Times New Roman" w:hAnsi="Times New Roman" w:cs="Times New Roman"/>
          <w:b/>
          <w:sz w:val="20"/>
          <w:szCs w:val="20"/>
        </w:rPr>
        <w:fldChar w:fldCharType="separate"/>
      </w:r>
      <w:r w:rsidR="001A14D5" w:rsidRPr="009F708F">
        <w:rPr>
          <w:rFonts w:ascii="Times New Roman" w:hAnsi="Times New Roman" w:cs="Times New Roman"/>
          <w:b/>
          <w:noProof/>
          <w:sz w:val="20"/>
          <w:szCs w:val="20"/>
        </w:rPr>
        <w:t>2</w:t>
      </w:r>
      <w:r w:rsidRPr="009F708F">
        <w:rPr>
          <w:rFonts w:ascii="Times New Roman" w:hAnsi="Times New Roman" w:cs="Times New Roman"/>
          <w:b/>
          <w:sz w:val="20"/>
          <w:szCs w:val="20"/>
        </w:rPr>
        <w:fldChar w:fldCharType="end"/>
      </w:r>
      <w:r w:rsidRPr="009F708F">
        <w:rPr>
          <w:rFonts w:ascii="Times New Roman" w:hAnsi="Times New Roman" w:cs="Times New Roman" w:hint="eastAsia"/>
          <w:b/>
          <w:bCs/>
          <w:iCs/>
          <w:sz w:val="20"/>
          <w:szCs w:val="20"/>
          <w:lang w:val="en-GB"/>
        </w:rPr>
        <w:t xml:space="preserve">: </w:t>
      </w:r>
      <w:r w:rsidR="005435AE" w:rsidRPr="009F708F">
        <w:rPr>
          <w:rFonts w:ascii="Times New Roman" w:hAnsi="Times New Roman" w:cs="Times New Roman"/>
          <w:b/>
          <w:bCs/>
          <w:iCs/>
          <w:sz w:val="20"/>
          <w:szCs w:val="20"/>
          <w:lang w:val="en-GB"/>
        </w:rPr>
        <w:t>In CSI compression using two-sided model use case,</w:t>
      </w:r>
      <w:r w:rsidR="005435AE" w:rsidRPr="009F708F">
        <w:rPr>
          <w:rFonts w:ascii="Times New Roman" w:hAnsi="Times New Roman" w:cs="Times New Roman" w:hint="eastAsia"/>
          <w:b/>
          <w:bCs/>
          <w:iCs/>
          <w:sz w:val="20"/>
          <w:szCs w:val="20"/>
          <w:lang w:val="en-GB"/>
        </w:rPr>
        <w:t xml:space="preserve"> for t</w:t>
      </w:r>
      <w:r w:rsidR="005435AE" w:rsidRPr="009F708F">
        <w:rPr>
          <w:rFonts w:ascii="Times New Roman" w:hAnsi="Times New Roman" w:cs="Times New Roman"/>
          <w:b/>
          <w:bCs/>
          <w:iCs/>
          <w:sz w:val="20"/>
          <w:szCs w:val="20"/>
          <w:lang w:val="en-GB"/>
        </w:rPr>
        <w:t xml:space="preserve">raining collaboration Type </w:t>
      </w:r>
      <w:r w:rsidR="005435AE" w:rsidRPr="009F708F">
        <w:rPr>
          <w:rFonts w:ascii="Times New Roman" w:hAnsi="Times New Roman" w:cs="Times New Roman" w:hint="eastAsia"/>
          <w:b/>
          <w:bCs/>
          <w:iCs/>
          <w:sz w:val="20"/>
          <w:szCs w:val="20"/>
          <w:lang w:val="en-GB"/>
        </w:rPr>
        <w:t>2, it has the following pros and cons:</w:t>
      </w:r>
      <w:bookmarkEnd w:id="3"/>
    </w:p>
    <w:p w14:paraId="4D3814E2" w14:textId="77777777" w:rsidR="005435AE" w:rsidRPr="009F708F" w:rsidRDefault="005435AE" w:rsidP="0052401D">
      <w:pPr>
        <w:pStyle w:val="a7"/>
        <w:numPr>
          <w:ilvl w:val="0"/>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Pros:</w:t>
      </w:r>
      <w:r w:rsidRPr="009F708F">
        <w:t xml:space="preserve"> </w:t>
      </w:r>
    </w:p>
    <w:p w14:paraId="1307396D" w14:textId="12EBD6F9" w:rsidR="005435AE" w:rsidRPr="009F708F" w:rsidRDefault="005435AE" w:rsidP="0052401D">
      <w:pPr>
        <w:pStyle w:val="a7"/>
        <w:numPr>
          <w:ilvl w:val="1"/>
          <w:numId w:val="30"/>
        </w:numPr>
        <w:spacing w:afterLines="50" w:after="120"/>
        <w:ind w:firstLineChars="0"/>
        <w:rPr>
          <w:rFonts w:ascii="Times New Roman" w:hAnsi="Times New Roman" w:cs="Times New Roman"/>
          <w:b/>
          <w:bCs/>
          <w:iCs/>
          <w:sz w:val="20"/>
          <w:szCs w:val="20"/>
          <w:lang w:val="en-GB"/>
        </w:rPr>
      </w:pPr>
      <w:proofErr w:type="gramStart"/>
      <w:r w:rsidRPr="009F708F">
        <w:rPr>
          <w:rFonts w:ascii="Times New Roman" w:hAnsi="Times New Roman" w:cs="Times New Roman"/>
          <w:b/>
          <w:bCs/>
          <w:iCs/>
          <w:sz w:val="20"/>
          <w:szCs w:val="20"/>
          <w:lang w:val="en-GB"/>
        </w:rPr>
        <w:t>gNB/device</w:t>
      </w:r>
      <w:proofErr w:type="gramEnd"/>
      <w:r w:rsidRPr="009F708F">
        <w:rPr>
          <w:rFonts w:ascii="Times New Roman" w:hAnsi="Times New Roman" w:cs="Times New Roman"/>
          <w:b/>
          <w:bCs/>
          <w:iCs/>
          <w:sz w:val="20"/>
          <w:szCs w:val="20"/>
          <w:lang w:val="en-GB"/>
        </w:rPr>
        <w:t xml:space="preserve"> specific optimization is supported.</w:t>
      </w:r>
    </w:p>
    <w:p w14:paraId="1732CCE9" w14:textId="2F81B446" w:rsidR="005435AE" w:rsidRPr="009F708F" w:rsidRDefault="005435AE" w:rsidP="0052401D">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M</w:t>
      </w:r>
      <w:r w:rsidRPr="009F708F">
        <w:rPr>
          <w:rFonts w:ascii="Times New Roman" w:hAnsi="Times New Roman" w:cs="Times New Roman"/>
          <w:b/>
          <w:bCs/>
          <w:iCs/>
          <w:sz w:val="20"/>
          <w:szCs w:val="20"/>
          <w:lang w:val="en-GB"/>
        </w:rPr>
        <w:t>odel transfer is not needed, which can keep model proprietary.</w:t>
      </w:r>
    </w:p>
    <w:p w14:paraId="3D4C9D33" w14:textId="77777777" w:rsidR="005435AE" w:rsidRPr="009F708F" w:rsidRDefault="005435AE" w:rsidP="0052401D">
      <w:pPr>
        <w:pStyle w:val="a7"/>
        <w:numPr>
          <w:ilvl w:val="0"/>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Cons:</w:t>
      </w:r>
    </w:p>
    <w:p w14:paraId="4AE31F4C" w14:textId="47C93F9E" w:rsidR="00F20E1D" w:rsidRPr="009F708F" w:rsidRDefault="00F20E1D" w:rsidP="0052401D">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 xml:space="preserve">The latency on model training is large. </w:t>
      </w:r>
    </w:p>
    <w:p w14:paraId="0634895E" w14:textId="265E4642" w:rsidR="00F20E1D" w:rsidRPr="009F708F" w:rsidRDefault="00F20E1D" w:rsidP="0052401D">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 xml:space="preserve">There is heavy burden in air interface on real-time information exchange between </w:t>
      </w:r>
      <w:r w:rsidR="00302A08" w:rsidRPr="009F708F">
        <w:rPr>
          <w:rFonts w:ascii="Times New Roman" w:hAnsi="Times New Roman" w:cs="Times New Roman"/>
          <w:b/>
          <w:bCs/>
          <w:iCs/>
          <w:sz w:val="20"/>
          <w:szCs w:val="20"/>
          <w:lang w:val="en-GB"/>
        </w:rPr>
        <w:t>NW side</w:t>
      </w:r>
      <w:r w:rsidRPr="009F708F">
        <w:rPr>
          <w:rFonts w:ascii="Times New Roman" w:hAnsi="Times New Roman" w:cs="Times New Roman"/>
          <w:b/>
          <w:bCs/>
          <w:iCs/>
          <w:sz w:val="20"/>
          <w:szCs w:val="20"/>
          <w:lang w:val="en-GB"/>
        </w:rPr>
        <w:t xml:space="preserve"> and UE side.</w:t>
      </w:r>
    </w:p>
    <w:p w14:paraId="28869E10" w14:textId="2E7585E9" w:rsidR="00F20E1D" w:rsidRPr="009F708F" w:rsidRDefault="00F20E1D" w:rsidP="0052401D">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 xml:space="preserve">Model updating is lack of flexibility after deployment. </w:t>
      </w:r>
    </w:p>
    <w:p w14:paraId="4F6A8728" w14:textId="6BA864A6" w:rsidR="00F20E1D" w:rsidRPr="009F708F" w:rsidRDefault="00F20E1D" w:rsidP="0052401D">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 xml:space="preserve">Further study is needed on maintaining/storing a single/unified model at both sides of network and UE. </w:t>
      </w:r>
    </w:p>
    <w:p w14:paraId="7D974323" w14:textId="362A1590" w:rsidR="00BD6973" w:rsidRPr="009F708F" w:rsidRDefault="00F20E1D" w:rsidP="0052401D">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 xml:space="preserve">It is not easy to support cell/site/scenario/configuration specific model. </w:t>
      </w:r>
    </w:p>
    <w:p w14:paraId="45AD6D94" w14:textId="3A351B5F" w:rsidR="00D51E3C" w:rsidRPr="009F708F" w:rsidRDefault="00D51E3C" w:rsidP="0052401D">
      <w:pPr>
        <w:spacing w:afterLines="50" w:after="120"/>
        <w:rPr>
          <w:rFonts w:ascii="Times New Roman" w:hAnsi="Times New Roman" w:cs="Times New Roman"/>
          <w:b/>
          <w:bCs/>
          <w:iCs/>
          <w:sz w:val="20"/>
          <w:szCs w:val="20"/>
          <w:u w:val="single"/>
          <w:lang w:val="en-GB"/>
        </w:rPr>
      </w:pPr>
      <w:r w:rsidRPr="009F708F">
        <w:rPr>
          <w:rFonts w:ascii="Times New Roman" w:hAnsi="Times New Roman" w:cs="Times New Roman" w:hint="eastAsia"/>
          <w:b/>
          <w:bCs/>
          <w:iCs/>
          <w:sz w:val="20"/>
          <w:szCs w:val="20"/>
          <w:u w:val="single"/>
          <w:lang w:val="en-GB"/>
        </w:rPr>
        <w:t>Training collaboration Type 3</w:t>
      </w:r>
    </w:p>
    <w:p w14:paraId="2A0E65F7" w14:textId="3969FF2C" w:rsidR="001F7DEA" w:rsidRPr="009F708F" w:rsidRDefault="00CD6CA3" w:rsidP="0052401D">
      <w:pPr>
        <w:spacing w:afterLines="50" w:after="12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For T</w:t>
      </w:r>
      <w:r w:rsidRPr="009F708F">
        <w:rPr>
          <w:rFonts w:ascii="Times New Roman" w:hAnsi="Times New Roman" w:cs="Times New Roman"/>
          <w:bCs/>
          <w:iCs/>
          <w:sz w:val="20"/>
          <w:szCs w:val="20"/>
          <w:lang w:val="en-GB"/>
        </w:rPr>
        <w:t>y</w:t>
      </w:r>
      <w:r w:rsidRPr="009F708F">
        <w:rPr>
          <w:rFonts w:ascii="Times New Roman" w:hAnsi="Times New Roman" w:cs="Times New Roman" w:hint="eastAsia"/>
          <w:bCs/>
          <w:iCs/>
          <w:sz w:val="20"/>
          <w:szCs w:val="20"/>
          <w:lang w:val="en-GB"/>
        </w:rPr>
        <w:t xml:space="preserve">pe 3 training, </w:t>
      </w:r>
      <w:r w:rsidRPr="009F708F">
        <w:rPr>
          <w:rFonts w:ascii="Times New Roman" w:hAnsi="Times New Roman" w:cs="Times New Roman"/>
          <w:bCs/>
          <w:iCs/>
          <w:sz w:val="20"/>
          <w:szCs w:val="20"/>
          <w:lang w:val="en-GB"/>
        </w:rPr>
        <w:t>sequential training starting with UE side training</w:t>
      </w:r>
      <w:r w:rsidR="00020253" w:rsidRPr="009F708F">
        <w:rPr>
          <w:rFonts w:ascii="Times New Roman" w:hAnsi="Times New Roman" w:cs="Times New Roman" w:hint="eastAsia"/>
          <w:bCs/>
          <w:iCs/>
          <w:sz w:val="20"/>
          <w:szCs w:val="20"/>
          <w:lang w:val="en-GB"/>
        </w:rPr>
        <w:t xml:space="preserve"> and</w:t>
      </w:r>
      <w:r w:rsidRPr="009F708F">
        <w:rPr>
          <w:rFonts w:ascii="Times New Roman" w:hAnsi="Times New Roman" w:cs="Times New Roman"/>
          <w:bCs/>
          <w:iCs/>
          <w:sz w:val="20"/>
          <w:szCs w:val="20"/>
          <w:lang w:val="en-GB"/>
        </w:rPr>
        <w:t xml:space="preserve"> sequential training starting with NW side training</w:t>
      </w:r>
      <w:r w:rsidR="00E87F57" w:rsidRPr="009F708F">
        <w:rPr>
          <w:rFonts w:ascii="Times New Roman" w:hAnsi="Times New Roman" w:cs="Times New Roman" w:hint="eastAsia"/>
          <w:bCs/>
          <w:iCs/>
          <w:sz w:val="20"/>
          <w:szCs w:val="20"/>
          <w:lang w:val="en-GB"/>
        </w:rPr>
        <w:t xml:space="preserve"> were widely discussed. </w:t>
      </w:r>
      <w:r w:rsidR="00E87F57" w:rsidRPr="009F708F">
        <w:rPr>
          <w:rFonts w:ascii="Times New Roman" w:hAnsi="Times New Roman" w:cs="Times New Roman" w:hint="eastAsia"/>
          <w:sz w:val="20"/>
          <w:szCs w:val="20"/>
        </w:rPr>
        <w:t>If data collection for training is collected by UE side,</w:t>
      </w:r>
      <w:r w:rsidR="00E87F57" w:rsidRPr="009F708F">
        <w:rPr>
          <w:rFonts w:ascii="Times New Roman" w:hAnsi="Times New Roman" w:cs="Times New Roman" w:hint="eastAsia"/>
          <w:bCs/>
          <w:iCs/>
          <w:sz w:val="20"/>
          <w:szCs w:val="20"/>
        </w:rPr>
        <w:t xml:space="preserve"> </w:t>
      </w:r>
      <w:r w:rsidR="00A411A6" w:rsidRPr="009F708F">
        <w:rPr>
          <w:rFonts w:ascii="Times New Roman" w:hAnsi="Times New Roman" w:cs="Times New Roman" w:hint="eastAsia"/>
          <w:bCs/>
          <w:iCs/>
          <w:sz w:val="20"/>
          <w:szCs w:val="20"/>
        </w:rPr>
        <w:t xml:space="preserve">due to the </w:t>
      </w:r>
      <w:r w:rsidR="00A411A6" w:rsidRPr="009F708F">
        <w:rPr>
          <w:rFonts w:ascii="Times New Roman" w:hAnsi="Times New Roman" w:cs="Times New Roman"/>
          <w:bCs/>
          <w:iCs/>
          <w:sz w:val="20"/>
          <w:szCs w:val="20"/>
        </w:rPr>
        <w:t>limitation</w:t>
      </w:r>
      <w:r w:rsidR="00A411A6" w:rsidRPr="009F708F">
        <w:rPr>
          <w:rFonts w:ascii="Times New Roman" w:hAnsi="Times New Roman" w:cs="Times New Roman" w:hint="eastAsia"/>
          <w:bCs/>
          <w:iCs/>
          <w:sz w:val="20"/>
          <w:szCs w:val="20"/>
        </w:rPr>
        <w:t xml:space="preserve"> of trajectory and channel conditions for a given UE, it is hard for the UE to generate a dataset that </w:t>
      </w:r>
      <w:r w:rsidR="00A411A6" w:rsidRPr="009F708F">
        <w:rPr>
          <w:rFonts w:ascii="Times New Roman" w:hAnsi="Times New Roman" w:cs="Times New Roman" w:hint="eastAsia"/>
          <w:sz w:val="20"/>
          <w:szCs w:val="20"/>
        </w:rPr>
        <w:t xml:space="preserve">that can be used to train a </w:t>
      </w:r>
      <w:r w:rsidR="00651363" w:rsidRPr="009F708F">
        <w:rPr>
          <w:rFonts w:ascii="Times New Roman" w:hAnsi="Times New Roman" w:cs="Times New Roman" w:hint="eastAsia"/>
          <w:sz w:val="20"/>
          <w:szCs w:val="20"/>
        </w:rPr>
        <w:t xml:space="preserve">model with high </w:t>
      </w:r>
      <w:r w:rsidR="00A411A6" w:rsidRPr="009F708F">
        <w:rPr>
          <w:rFonts w:ascii="Times New Roman" w:hAnsi="Times New Roman" w:cs="Times New Roman" w:hint="eastAsia"/>
          <w:sz w:val="20"/>
          <w:szCs w:val="20"/>
        </w:rPr>
        <w:t xml:space="preserve">robustness and </w:t>
      </w:r>
      <w:r w:rsidR="00651363" w:rsidRPr="009F708F">
        <w:rPr>
          <w:rFonts w:ascii="Times New Roman" w:hAnsi="Times New Roman" w:cs="Times New Roman" w:hint="eastAsia"/>
          <w:sz w:val="20"/>
          <w:szCs w:val="20"/>
        </w:rPr>
        <w:t xml:space="preserve">good </w:t>
      </w:r>
      <w:r w:rsidR="00A411A6" w:rsidRPr="009F708F">
        <w:rPr>
          <w:rFonts w:ascii="Times New Roman" w:hAnsi="Times New Roman" w:cs="Times New Roman" w:hint="eastAsia"/>
          <w:sz w:val="20"/>
          <w:szCs w:val="20"/>
        </w:rPr>
        <w:t>generalization. F</w:t>
      </w:r>
      <w:r w:rsidR="00F3677A" w:rsidRPr="009F708F">
        <w:rPr>
          <w:rFonts w:ascii="Times New Roman" w:hAnsi="Times New Roman" w:cs="Times New Roman" w:hint="eastAsia"/>
          <w:sz w:val="20"/>
          <w:szCs w:val="20"/>
        </w:rPr>
        <w:t xml:space="preserve">or real implementation, it is more likely </w:t>
      </w:r>
      <w:r w:rsidR="00F3677A" w:rsidRPr="009F708F">
        <w:rPr>
          <w:rFonts w:ascii="Times New Roman" w:hAnsi="Times New Roman" w:cs="Times New Roman"/>
          <w:bCs/>
          <w:iCs/>
          <w:sz w:val="20"/>
          <w:szCs w:val="20"/>
          <w:lang w:val="en-GB"/>
        </w:rPr>
        <w:t>sequential training starting with NW side</w:t>
      </w:r>
      <w:r w:rsidR="00F3677A" w:rsidRPr="009F708F">
        <w:rPr>
          <w:rFonts w:ascii="Times New Roman" w:hAnsi="Times New Roman" w:cs="Times New Roman" w:hint="eastAsia"/>
          <w:bCs/>
          <w:iCs/>
          <w:sz w:val="20"/>
          <w:szCs w:val="20"/>
          <w:lang w:val="en-GB"/>
        </w:rPr>
        <w:t xml:space="preserve"> </w:t>
      </w:r>
      <w:r w:rsidR="00912987" w:rsidRPr="009F708F">
        <w:rPr>
          <w:rFonts w:ascii="Times New Roman" w:hAnsi="Times New Roman" w:cs="Times New Roman" w:hint="eastAsia"/>
          <w:bCs/>
          <w:iCs/>
          <w:sz w:val="20"/>
          <w:szCs w:val="20"/>
          <w:lang w:val="en-GB"/>
        </w:rPr>
        <w:t>is</w:t>
      </w:r>
      <w:r w:rsidR="00F3677A" w:rsidRPr="009F708F">
        <w:rPr>
          <w:rFonts w:ascii="Times New Roman" w:hAnsi="Times New Roman" w:cs="Times New Roman" w:hint="eastAsia"/>
          <w:bCs/>
          <w:iCs/>
          <w:sz w:val="20"/>
          <w:szCs w:val="20"/>
          <w:lang w:val="en-GB"/>
        </w:rPr>
        <w:t xml:space="preserve"> adopted</w:t>
      </w:r>
      <w:r w:rsidR="00A411A6" w:rsidRPr="009F708F">
        <w:rPr>
          <w:rFonts w:ascii="Times New Roman" w:hAnsi="Times New Roman" w:cs="Times New Roman" w:hint="eastAsia"/>
          <w:bCs/>
          <w:iCs/>
          <w:sz w:val="20"/>
          <w:szCs w:val="20"/>
          <w:lang w:val="en-GB"/>
        </w:rPr>
        <w:t>.</w:t>
      </w:r>
    </w:p>
    <w:p w14:paraId="2630CEE3" w14:textId="641E1CD4" w:rsidR="003D56B9" w:rsidRPr="009F708F" w:rsidRDefault="003D56B9" w:rsidP="0052401D">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t xml:space="preserve">Compared to other </w:t>
      </w:r>
      <w:r w:rsidRPr="009F708F">
        <w:rPr>
          <w:rFonts w:ascii="Times New Roman" w:hAnsi="Times New Roman" w:cs="Times New Roman"/>
          <w:sz w:val="20"/>
          <w:szCs w:val="20"/>
        </w:rPr>
        <w:t>collaboration</w:t>
      </w:r>
      <w:r w:rsidRPr="009F708F">
        <w:rPr>
          <w:rFonts w:ascii="Times New Roman" w:hAnsi="Times New Roman" w:cs="Times New Roman" w:hint="eastAsia"/>
          <w:sz w:val="20"/>
          <w:szCs w:val="20"/>
        </w:rPr>
        <w:t xml:space="preserve"> training types, training collaboration Type 3 </w:t>
      </w:r>
      <w:r w:rsidR="00413EEB" w:rsidRPr="009F708F">
        <w:rPr>
          <w:rFonts w:ascii="Times New Roman" w:hAnsi="Times New Roman" w:cs="Times New Roman" w:hint="eastAsia"/>
          <w:sz w:val="20"/>
          <w:szCs w:val="20"/>
        </w:rPr>
        <w:t xml:space="preserve">with </w:t>
      </w:r>
      <w:r w:rsidR="00413EEB" w:rsidRPr="009F708F">
        <w:rPr>
          <w:rFonts w:ascii="Times New Roman" w:hAnsi="Times New Roman" w:cs="Times New Roman"/>
          <w:bCs/>
          <w:iCs/>
          <w:sz w:val="20"/>
          <w:szCs w:val="20"/>
          <w:lang w:val="en-GB"/>
        </w:rPr>
        <w:t>sequential training</w:t>
      </w:r>
      <w:r w:rsidR="00413EEB" w:rsidRPr="009F708F">
        <w:rPr>
          <w:rFonts w:ascii="Times New Roman" w:hAnsi="Times New Roman" w:cs="Times New Roman" w:hint="eastAsia"/>
          <w:sz w:val="20"/>
          <w:szCs w:val="20"/>
        </w:rPr>
        <w:t xml:space="preserve"> </w:t>
      </w:r>
      <w:r w:rsidR="001C52F3" w:rsidRPr="009F708F">
        <w:rPr>
          <w:rFonts w:ascii="Times New Roman" w:hAnsi="Times New Roman" w:cs="Times New Roman" w:hint="eastAsia"/>
          <w:sz w:val="20"/>
          <w:szCs w:val="20"/>
        </w:rPr>
        <w:t>has the following advantages</w:t>
      </w:r>
      <w:r w:rsidRPr="009F708F">
        <w:rPr>
          <w:rFonts w:ascii="Times New Roman" w:hAnsi="Times New Roman" w:cs="Times New Roman" w:hint="eastAsia"/>
          <w:sz w:val="20"/>
          <w:szCs w:val="20"/>
        </w:rPr>
        <w:t>:</w:t>
      </w:r>
    </w:p>
    <w:p w14:paraId="45712306" w14:textId="313C405D" w:rsidR="00CE68F6" w:rsidRPr="009F708F" w:rsidRDefault="00CE68F6" w:rsidP="0052401D">
      <w:pPr>
        <w:pStyle w:val="a7"/>
        <w:numPr>
          <w:ilvl w:val="0"/>
          <w:numId w:val="28"/>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Model transfer is not needed.</w:t>
      </w:r>
    </w:p>
    <w:p w14:paraId="6EE3592D" w14:textId="65C5E78C" w:rsidR="003D56B9" w:rsidRPr="009F708F" w:rsidRDefault="003D56B9" w:rsidP="0052401D">
      <w:pPr>
        <w:pStyle w:val="a7"/>
        <w:numPr>
          <w:ilvl w:val="0"/>
          <w:numId w:val="28"/>
        </w:numPr>
        <w:spacing w:afterLines="50" w:after="120"/>
        <w:ind w:firstLineChars="0"/>
        <w:rPr>
          <w:rFonts w:ascii="Times New Roman" w:hAnsi="Times New Roman" w:cs="Times New Roman"/>
          <w:bCs/>
          <w:iCs/>
          <w:sz w:val="20"/>
          <w:szCs w:val="20"/>
          <w:lang w:val="en-GB"/>
        </w:rPr>
      </w:pPr>
      <w:proofErr w:type="gramStart"/>
      <w:r w:rsidRPr="009F708F">
        <w:rPr>
          <w:rFonts w:ascii="Times New Roman" w:hAnsi="Times New Roman" w:cs="Times New Roman"/>
          <w:bCs/>
          <w:iCs/>
          <w:sz w:val="20"/>
          <w:szCs w:val="20"/>
          <w:lang w:val="en-GB"/>
        </w:rPr>
        <w:t>gNB/</w:t>
      </w:r>
      <w:r w:rsidRPr="009F708F">
        <w:rPr>
          <w:rFonts w:ascii="Times New Roman" w:hAnsi="Times New Roman" w:cs="Times New Roman" w:hint="eastAsia"/>
          <w:bCs/>
          <w:iCs/>
          <w:sz w:val="20"/>
          <w:szCs w:val="20"/>
          <w:lang w:val="en-GB"/>
        </w:rPr>
        <w:t>device</w:t>
      </w:r>
      <w:proofErr w:type="gramEnd"/>
      <w:r w:rsidRPr="009F708F">
        <w:rPr>
          <w:rFonts w:ascii="Times New Roman" w:hAnsi="Times New Roman" w:cs="Times New Roman"/>
          <w:bCs/>
          <w:iCs/>
          <w:sz w:val="20"/>
          <w:szCs w:val="20"/>
          <w:lang w:val="en-GB"/>
        </w:rPr>
        <w:t xml:space="preserve"> specific optimization</w:t>
      </w:r>
      <w:r w:rsidRPr="009F708F">
        <w:rPr>
          <w:rFonts w:ascii="Times New Roman" w:hAnsi="Times New Roman" w:cs="Times New Roman" w:hint="eastAsia"/>
          <w:bCs/>
          <w:iCs/>
          <w:sz w:val="20"/>
          <w:szCs w:val="20"/>
          <w:lang w:val="en-GB"/>
        </w:rPr>
        <w:t xml:space="preserve"> is supported since the UE side model and </w:t>
      </w:r>
      <w:r w:rsidR="00302A08" w:rsidRPr="009F708F">
        <w:rPr>
          <w:rFonts w:ascii="Times New Roman" w:hAnsi="Times New Roman" w:cs="Times New Roman" w:hint="eastAsia"/>
          <w:bCs/>
          <w:iCs/>
          <w:sz w:val="20"/>
          <w:szCs w:val="20"/>
          <w:lang w:val="en-GB"/>
        </w:rPr>
        <w:t>NW side</w:t>
      </w:r>
      <w:r w:rsidRPr="009F708F">
        <w:rPr>
          <w:rFonts w:ascii="Times New Roman" w:hAnsi="Times New Roman" w:cs="Times New Roman" w:hint="eastAsia"/>
          <w:bCs/>
          <w:iCs/>
          <w:sz w:val="20"/>
          <w:szCs w:val="20"/>
          <w:lang w:val="en-GB"/>
        </w:rPr>
        <w:t xml:space="preserve"> model are </w:t>
      </w:r>
      <w:r w:rsidRPr="009F708F">
        <w:rPr>
          <w:rFonts w:ascii="Times New Roman" w:hAnsi="Times New Roman" w:cs="Times New Roman"/>
          <w:bCs/>
          <w:iCs/>
          <w:sz w:val="20"/>
          <w:szCs w:val="20"/>
          <w:lang w:val="en-GB"/>
        </w:rPr>
        <w:t>separately</w:t>
      </w:r>
      <w:r w:rsidRPr="009F708F">
        <w:rPr>
          <w:rFonts w:ascii="Times New Roman" w:hAnsi="Times New Roman" w:cs="Times New Roman" w:hint="eastAsia"/>
          <w:bCs/>
          <w:iCs/>
          <w:sz w:val="20"/>
          <w:szCs w:val="20"/>
          <w:lang w:val="en-GB"/>
        </w:rPr>
        <w:t xml:space="preserve"> trained at UE side and </w:t>
      </w:r>
      <w:r w:rsidR="00302A08" w:rsidRPr="009F708F">
        <w:rPr>
          <w:rFonts w:ascii="Times New Roman" w:hAnsi="Times New Roman" w:cs="Times New Roman" w:hint="eastAsia"/>
          <w:bCs/>
          <w:iCs/>
          <w:sz w:val="20"/>
          <w:szCs w:val="20"/>
          <w:lang w:val="en-GB"/>
        </w:rPr>
        <w:t>NW side</w:t>
      </w:r>
      <w:r w:rsidRPr="009F708F">
        <w:rPr>
          <w:rFonts w:ascii="Times New Roman" w:hAnsi="Times New Roman" w:cs="Times New Roman" w:hint="eastAsia"/>
          <w:bCs/>
          <w:iCs/>
          <w:sz w:val="20"/>
          <w:szCs w:val="20"/>
          <w:lang w:val="en-GB"/>
        </w:rPr>
        <w:t xml:space="preserve"> </w:t>
      </w:r>
      <w:r w:rsidRPr="009F708F">
        <w:rPr>
          <w:rFonts w:ascii="Times New Roman" w:hAnsi="Times New Roman" w:cs="Times New Roman"/>
          <w:bCs/>
          <w:iCs/>
          <w:sz w:val="20"/>
          <w:szCs w:val="20"/>
          <w:lang w:val="en-GB"/>
        </w:rPr>
        <w:t>respectively</w:t>
      </w:r>
      <w:r w:rsidRPr="009F708F">
        <w:rPr>
          <w:rFonts w:ascii="Times New Roman" w:hAnsi="Times New Roman" w:cs="Times New Roman" w:hint="eastAsia"/>
          <w:bCs/>
          <w:iCs/>
          <w:sz w:val="20"/>
          <w:szCs w:val="20"/>
          <w:lang w:val="en-GB"/>
        </w:rPr>
        <w:t>.</w:t>
      </w:r>
    </w:p>
    <w:p w14:paraId="12EE7FD8" w14:textId="77777777" w:rsidR="00E44534" w:rsidRPr="009F708F" w:rsidRDefault="00E44534" w:rsidP="0052401D">
      <w:pPr>
        <w:pStyle w:val="a7"/>
        <w:numPr>
          <w:ilvl w:val="0"/>
          <w:numId w:val="28"/>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lastRenderedPageBreak/>
        <w:t xml:space="preserve">For </w:t>
      </w:r>
      <w:r w:rsidRPr="009F708F">
        <w:rPr>
          <w:rFonts w:ascii="Times New Roman" w:hAnsi="Times New Roman" w:cs="Times New Roman"/>
          <w:bCs/>
          <w:iCs/>
          <w:sz w:val="20"/>
          <w:szCs w:val="20"/>
          <w:lang w:val="en-GB"/>
        </w:rPr>
        <w:t>sequential training starting with NW side</w:t>
      </w:r>
      <w:r w:rsidRPr="009F708F">
        <w:rPr>
          <w:rFonts w:ascii="Times New Roman" w:hAnsi="Times New Roman" w:cs="Times New Roman" w:hint="eastAsia"/>
          <w:bCs/>
          <w:iCs/>
          <w:sz w:val="20"/>
          <w:szCs w:val="20"/>
          <w:lang w:val="en-GB"/>
        </w:rPr>
        <w:t>,</w:t>
      </w:r>
    </w:p>
    <w:p w14:paraId="634A5C7E" w14:textId="133A61CC" w:rsidR="00E44534" w:rsidRPr="009F708F" w:rsidRDefault="00E44534" w:rsidP="0052401D">
      <w:pPr>
        <w:pStyle w:val="a7"/>
        <w:numPr>
          <w:ilvl w:val="1"/>
          <w:numId w:val="28"/>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 xml:space="preserve">Good </w:t>
      </w:r>
      <w:r w:rsidR="00D80B9A" w:rsidRPr="009F708F">
        <w:rPr>
          <w:rFonts w:ascii="Times New Roman" w:hAnsi="Times New Roman" w:cs="Times New Roman"/>
          <w:bCs/>
          <w:iCs/>
          <w:sz w:val="20"/>
          <w:szCs w:val="20"/>
          <w:lang w:val="en-GB"/>
        </w:rPr>
        <w:t>extendibility</w:t>
      </w:r>
      <w:r w:rsidRPr="009F708F">
        <w:rPr>
          <w:rFonts w:ascii="Times New Roman" w:hAnsi="Times New Roman" w:cs="Times New Roman" w:hint="eastAsia"/>
          <w:bCs/>
          <w:iCs/>
          <w:sz w:val="20"/>
          <w:szCs w:val="20"/>
          <w:lang w:val="en-GB"/>
        </w:rPr>
        <w:t xml:space="preserve">. When a new UE accesses the network, it only has to train its model based on the dataset sent by the </w:t>
      </w:r>
      <w:r w:rsidR="00302A08" w:rsidRPr="009F708F">
        <w:rPr>
          <w:rFonts w:ascii="Times New Roman" w:hAnsi="Times New Roman" w:cs="Times New Roman" w:hint="eastAsia"/>
          <w:bCs/>
          <w:iCs/>
          <w:sz w:val="20"/>
          <w:szCs w:val="20"/>
          <w:lang w:val="en-GB"/>
        </w:rPr>
        <w:t>NW side</w:t>
      </w:r>
      <w:r w:rsidRPr="009F708F">
        <w:rPr>
          <w:rFonts w:ascii="Times New Roman" w:hAnsi="Times New Roman" w:cs="Times New Roman" w:hint="eastAsia"/>
          <w:bCs/>
          <w:iCs/>
          <w:sz w:val="20"/>
          <w:szCs w:val="20"/>
          <w:lang w:val="en-GB"/>
        </w:rPr>
        <w:t>.</w:t>
      </w:r>
    </w:p>
    <w:p w14:paraId="6BD38F56" w14:textId="5EEFC5E1" w:rsidR="00413EEB" w:rsidRPr="009F708F" w:rsidRDefault="00413EEB" w:rsidP="0052401D">
      <w:pPr>
        <w:pStyle w:val="a7"/>
        <w:numPr>
          <w:ilvl w:val="1"/>
          <w:numId w:val="28"/>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C</w:t>
      </w:r>
      <w:r w:rsidRPr="009F708F">
        <w:rPr>
          <w:rFonts w:ascii="Times New Roman" w:hAnsi="Times New Roman" w:cs="Times New Roman"/>
          <w:bCs/>
          <w:iCs/>
          <w:sz w:val="20"/>
          <w:szCs w:val="20"/>
          <w:lang w:val="en-GB"/>
        </w:rPr>
        <w:t>ell/site/scenario specific model</w:t>
      </w:r>
      <w:r w:rsidRPr="009F708F">
        <w:rPr>
          <w:rFonts w:ascii="Times New Roman" w:hAnsi="Times New Roman" w:cs="Times New Roman" w:hint="eastAsia"/>
          <w:bCs/>
          <w:iCs/>
          <w:sz w:val="20"/>
          <w:szCs w:val="20"/>
          <w:lang w:val="en-GB"/>
        </w:rPr>
        <w:t xml:space="preserve"> can be supported </w:t>
      </w:r>
      <w:r w:rsidR="00D054A1" w:rsidRPr="009F708F">
        <w:rPr>
          <w:rFonts w:ascii="Times New Roman" w:hAnsi="Times New Roman" w:cs="Times New Roman" w:hint="eastAsia"/>
          <w:bCs/>
          <w:iCs/>
          <w:sz w:val="20"/>
          <w:szCs w:val="20"/>
          <w:lang w:val="en-GB"/>
        </w:rPr>
        <w:t xml:space="preserve">by NW side </w:t>
      </w:r>
      <w:r w:rsidRPr="009F708F">
        <w:rPr>
          <w:rFonts w:ascii="Times New Roman" w:hAnsi="Times New Roman" w:cs="Times New Roman" w:hint="eastAsia"/>
          <w:bCs/>
          <w:iCs/>
          <w:sz w:val="20"/>
          <w:szCs w:val="20"/>
          <w:lang w:val="en-GB"/>
        </w:rPr>
        <w:t>easily.</w:t>
      </w:r>
    </w:p>
    <w:p w14:paraId="135CF0F3" w14:textId="66F6075C" w:rsidR="00E44534" w:rsidRPr="009F708F" w:rsidRDefault="00E44534" w:rsidP="0052401D">
      <w:pPr>
        <w:pStyle w:val="a7"/>
        <w:numPr>
          <w:ilvl w:val="1"/>
          <w:numId w:val="28"/>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It is feasible to m</w:t>
      </w:r>
      <w:r w:rsidRPr="009F708F">
        <w:rPr>
          <w:rFonts w:ascii="Times New Roman" w:hAnsi="Times New Roman" w:cs="Times New Roman"/>
          <w:bCs/>
          <w:iCs/>
          <w:sz w:val="20"/>
          <w:szCs w:val="20"/>
          <w:lang w:val="en-GB"/>
        </w:rPr>
        <w:t>aintain</w:t>
      </w:r>
      <w:r w:rsidRPr="009F708F">
        <w:rPr>
          <w:rFonts w:ascii="Times New Roman" w:hAnsi="Times New Roman" w:cs="Times New Roman" w:hint="eastAsia"/>
          <w:bCs/>
          <w:iCs/>
          <w:sz w:val="20"/>
          <w:szCs w:val="20"/>
          <w:lang w:val="en-GB"/>
        </w:rPr>
        <w:t>ing</w:t>
      </w:r>
      <w:r w:rsidRPr="009F708F">
        <w:rPr>
          <w:rFonts w:ascii="Times New Roman" w:hAnsi="Times New Roman" w:cs="Times New Roman"/>
          <w:bCs/>
          <w:iCs/>
          <w:sz w:val="20"/>
          <w:szCs w:val="20"/>
          <w:lang w:val="en-GB"/>
        </w:rPr>
        <w:t>/stor</w:t>
      </w:r>
      <w:r w:rsidRPr="009F708F">
        <w:rPr>
          <w:rFonts w:ascii="Times New Roman" w:hAnsi="Times New Roman" w:cs="Times New Roman" w:hint="eastAsia"/>
          <w:bCs/>
          <w:iCs/>
          <w:sz w:val="20"/>
          <w:szCs w:val="20"/>
          <w:lang w:val="en-GB"/>
        </w:rPr>
        <w:t>ing</w:t>
      </w:r>
      <w:r w:rsidRPr="009F708F">
        <w:rPr>
          <w:rFonts w:ascii="Times New Roman" w:hAnsi="Times New Roman" w:cs="Times New Roman"/>
          <w:bCs/>
          <w:iCs/>
          <w:sz w:val="20"/>
          <w:szCs w:val="20"/>
          <w:lang w:val="en-GB"/>
        </w:rPr>
        <w:t xml:space="preserve"> a single/unified model</w:t>
      </w:r>
      <w:r w:rsidRPr="009F708F">
        <w:rPr>
          <w:rFonts w:ascii="Times New Roman" w:hAnsi="Times New Roman" w:cs="Times New Roman" w:hint="eastAsia"/>
          <w:bCs/>
          <w:iCs/>
          <w:sz w:val="20"/>
          <w:szCs w:val="20"/>
          <w:lang w:val="en-GB"/>
        </w:rPr>
        <w:t xml:space="preserve"> at NW side.</w:t>
      </w:r>
    </w:p>
    <w:p w14:paraId="2605B7B9" w14:textId="4B23DEEC" w:rsidR="00E44534" w:rsidRPr="009F708F" w:rsidRDefault="00E44534" w:rsidP="0052401D">
      <w:pPr>
        <w:pStyle w:val="a7"/>
        <w:numPr>
          <w:ilvl w:val="0"/>
          <w:numId w:val="28"/>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 xml:space="preserve">For </w:t>
      </w:r>
      <w:r w:rsidRPr="009F708F">
        <w:rPr>
          <w:rFonts w:ascii="Times New Roman" w:hAnsi="Times New Roman" w:cs="Times New Roman"/>
          <w:bCs/>
          <w:iCs/>
          <w:sz w:val="20"/>
          <w:szCs w:val="20"/>
          <w:lang w:val="en-GB"/>
        </w:rPr>
        <w:t xml:space="preserve">sequential training starting with </w:t>
      </w:r>
      <w:r w:rsidRPr="009F708F">
        <w:rPr>
          <w:rFonts w:ascii="Times New Roman" w:hAnsi="Times New Roman" w:cs="Times New Roman" w:hint="eastAsia"/>
          <w:bCs/>
          <w:iCs/>
          <w:sz w:val="20"/>
          <w:szCs w:val="20"/>
          <w:lang w:val="en-GB"/>
        </w:rPr>
        <w:t>UE</w:t>
      </w:r>
      <w:r w:rsidRPr="009F708F">
        <w:rPr>
          <w:rFonts w:ascii="Times New Roman" w:hAnsi="Times New Roman" w:cs="Times New Roman"/>
          <w:bCs/>
          <w:iCs/>
          <w:sz w:val="20"/>
          <w:szCs w:val="20"/>
          <w:lang w:val="en-GB"/>
        </w:rPr>
        <w:t xml:space="preserve"> side</w:t>
      </w:r>
      <w:r w:rsidRPr="009F708F">
        <w:rPr>
          <w:rFonts w:ascii="Times New Roman" w:hAnsi="Times New Roman" w:cs="Times New Roman" w:hint="eastAsia"/>
          <w:bCs/>
          <w:iCs/>
          <w:sz w:val="20"/>
          <w:szCs w:val="20"/>
          <w:lang w:val="en-GB"/>
        </w:rPr>
        <w:t>,</w:t>
      </w:r>
    </w:p>
    <w:p w14:paraId="4252C5E2" w14:textId="2D21BF27" w:rsidR="00E44534" w:rsidRPr="009F708F" w:rsidRDefault="00E44534" w:rsidP="0052401D">
      <w:pPr>
        <w:pStyle w:val="a7"/>
        <w:numPr>
          <w:ilvl w:val="1"/>
          <w:numId w:val="28"/>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It is feasible to m</w:t>
      </w:r>
      <w:r w:rsidRPr="009F708F">
        <w:rPr>
          <w:rFonts w:ascii="Times New Roman" w:hAnsi="Times New Roman" w:cs="Times New Roman"/>
          <w:bCs/>
          <w:iCs/>
          <w:sz w:val="20"/>
          <w:szCs w:val="20"/>
          <w:lang w:val="en-GB"/>
        </w:rPr>
        <w:t>aintain</w:t>
      </w:r>
      <w:r w:rsidRPr="009F708F">
        <w:rPr>
          <w:rFonts w:ascii="Times New Roman" w:hAnsi="Times New Roman" w:cs="Times New Roman" w:hint="eastAsia"/>
          <w:bCs/>
          <w:iCs/>
          <w:sz w:val="20"/>
          <w:szCs w:val="20"/>
          <w:lang w:val="en-GB"/>
        </w:rPr>
        <w:t>ing</w:t>
      </w:r>
      <w:r w:rsidRPr="009F708F">
        <w:rPr>
          <w:rFonts w:ascii="Times New Roman" w:hAnsi="Times New Roman" w:cs="Times New Roman"/>
          <w:bCs/>
          <w:iCs/>
          <w:sz w:val="20"/>
          <w:szCs w:val="20"/>
          <w:lang w:val="en-GB"/>
        </w:rPr>
        <w:t>/stor</w:t>
      </w:r>
      <w:r w:rsidRPr="009F708F">
        <w:rPr>
          <w:rFonts w:ascii="Times New Roman" w:hAnsi="Times New Roman" w:cs="Times New Roman" w:hint="eastAsia"/>
          <w:bCs/>
          <w:iCs/>
          <w:sz w:val="20"/>
          <w:szCs w:val="20"/>
          <w:lang w:val="en-GB"/>
        </w:rPr>
        <w:t>ing</w:t>
      </w:r>
      <w:r w:rsidRPr="009F708F">
        <w:rPr>
          <w:rFonts w:ascii="Times New Roman" w:hAnsi="Times New Roman" w:cs="Times New Roman"/>
          <w:bCs/>
          <w:iCs/>
          <w:sz w:val="20"/>
          <w:szCs w:val="20"/>
          <w:lang w:val="en-GB"/>
        </w:rPr>
        <w:t xml:space="preserve"> a single/unified model</w:t>
      </w:r>
      <w:r w:rsidRPr="009F708F">
        <w:rPr>
          <w:rFonts w:ascii="Times New Roman" w:hAnsi="Times New Roman" w:cs="Times New Roman" w:hint="eastAsia"/>
          <w:bCs/>
          <w:iCs/>
          <w:sz w:val="20"/>
          <w:szCs w:val="20"/>
          <w:lang w:val="en-GB"/>
        </w:rPr>
        <w:t xml:space="preserve"> at UE side.</w:t>
      </w:r>
    </w:p>
    <w:p w14:paraId="3002FF09" w14:textId="4DBEC770" w:rsidR="00BC39DA" w:rsidRPr="009F708F" w:rsidRDefault="00CE68F6" w:rsidP="0052401D">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t>The</w:t>
      </w:r>
      <w:r w:rsidR="00BC39DA" w:rsidRPr="009F708F">
        <w:rPr>
          <w:rFonts w:ascii="Times New Roman" w:hAnsi="Times New Roman" w:cs="Times New Roman" w:hint="eastAsia"/>
          <w:sz w:val="20"/>
          <w:szCs w:val="20"/>
        </w:rPr>
        <w:t xml:space="preserve"> </w:t>
      </w:r>
      <w:r w:rsidR="00814065" w:rsidRPr="009F708F">
        <w:rPr>
          <w:rFonts w:ascii="Times New Roman" w:hAnsi="Times New Roman" w:cs="Times New Roman" w:hint="eastAsia"/>
          <w:sz w:val="20"/>
          <w:szCs w:val="20"/>
        </w:rPr>
        <w:t>cons</w:t>
      </w:r>
      <w:r w:rsidRPr="009F708F">
        <w:rPr>
          <w:rFonts w:ascii="Times New Roman" w:hAnsi="Times New Roman" w:cs="Times New Roman" w:hint="eastAsia"/>
          <w:sz w:val="20"/>
          <w:szCs w:val="20"/>
        </w:rPr>
        <w:t xml:space="preserve"> of </w:t>
      </w:r>
      <w:r w:rsidRPr="009F708F">
        <w:rPr>
          <w:rFonts w:ascii="Times New Roman" w:hAnsi="Times New Roman" w:cs="Times New Roman" w:hint="eastAsia"/>
          <w:bCs/>
          <w:iCs/>
          <w:sz w:val="20"/>
          <w:szCs w:val="20"/>
          <w:lang w:val="en-GB"/>
        </w:rPr>
        <w:t>t</w:t>
      </w:r>
      <w:r w:rsidRPr="009F708F">
        <w:rPr>
          <w:rFonts w:ascii="Times New Roman" w:hAnsi="Times New Roman" w:cs="Times New Roman"/>
          <w:bCs/>
          <w:iCs/>
          <w:sz w:val="20"/>
          <w:szCs w:val="20"/>
          <w:lang w:val="en-GB"/>
        </w:rPr>
        <w:t xml:space="preserve">raining collaboration </w:t>
      </w:r>
      <w:r w:rsidRPr="009F708F">
        <w:rPr>
          <w:rFonts w:ascii="Times New Roman" w:hAnsi="Times New Roman" w:cs="Times New Roman" w:hint="eastAsia"/>
          <w:bCs/>
          <w:iCs/>
          <w:sz w:val="20"/>
          <w:szCs w:val="20"/>
          <w:lang w:val="en-GB"/>
        </w:rPr>
        <w:t>Type 3 are as follows:</w:t>
      </w:r>
    </w:p>
    <w:p w14:paraId="4E9F61B7" w14:textId="3E4EDDFF" w:rsidR="00413EEB" w:rsidRPr="009F708F" w:rsidRDefault="00E44534" w:rsidP="0052401D">
      <w:pPr>
        <w:pStyle w:val="a7"/>
        <w:numPr>
          <w:ilvl w:val="0"/>
          <w:numId w:val="28"/>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Compared to other t</w:t>
      </w:r>
      <w:r w:rsidRPr="009F708F">
        <w:rPr>
          <w:rFonts w:ascii="Times New Roman" w:hAnsi="Times New Roman" w:cs="Times New Roman"/>
          <w:bCs/>
          <w:iCs/>
          <w:sz w:val="20"/>
          <w:szCs w:val="20"/>
          <w:lang w:val="en-GB"/>
        </w:rPr>
        <w:t>raining collaboration</w:t>
      </w:r>
      <w:r w:rsidRPr="009F708F">
        <w:rPr>
          <w:rFonts w:ascii="Times New Roman" w:hAnsi="Times New Roman" w:cs="Times New Roman" w:hint="eastAsia"/>
          <w:bCs/>
          <w:iCs/>
          <w:sz w:val="20"/>
          <w:szCs w:val="20"/>
          <w:lang w:val="en-GB"/>
        </w:rPr>
        <w:t xml:space="preserve"> types, d</w:t>
      </w:r>
      <w:r w:rsidR="00CF6684" w:rsidRPr="009F708F">
        <w:rPr>
          <w:rFonts w:ascii="Times New Roman" w:hAnsi="Times New Roman" w:cs="Times New Roman" w:hint="eastAsia"/>
          <w:bCs/>
          <w:iCs/>
          <w:sz w:val="20"/>
          <w:szCs w:val="20"/>
          <w:lang w:val="en-GB"/>
        </w:rPr>
        <w:t xml:space="preserve">ataset transfer </w:t>
      </w:r>
      <w:r w:rsidRPr="009F708F">
        <w:rPr>
          <w:rFonts w:ascii="Times New Roman" w:hAnsi="Times New Roman" w:cs="Times New Roman" w:hint="eastAsia"/>
          <w:bCs/>
          <w:iCs/>
          <w:sz w:val="20"/>
          <w:szCs w:val="20"/>
          <w:lang w:val="en-GB"/>
        </w:rPr>
        <w:t xml:space="preserve">from the starting side to the other side </w:t>
      </w:r>
      <w:r w:rsidR="00CF6684" w:rsidRPr="009F708F">
        <w:rPr>
          <w:rFonts w:ascii="Times New Roman" w:hAnsi="Times New Roman" w:cs="Times New Roman" w:hint="eastAsia"/>
          <w:bCs/>
          <w:iCs/>
          <w:sz w:val="20"/>
          <w:szCs w:val="20"/>
          <w:lang w:val="en-GB"/>
        </w:rPr>
        <w:t>requires extra data transfer overhead.</w:t>
      </w:r>
    </w:p>
    <w:p w14:paraId="20667CE7" w14:textId="77777777" w:rsidR="00E44534" w:rsidRPr="009F708F" w:rsidRDefault="00E44534" w:rsidP="0052401D">
      <w:pPr>
        <w:pStyle w:val="a7"/>
        <w:numPr>
          <w:ilvl w:val="0"/>
          <w:numId w:val="28"/>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 xml:space="preserve">For </w:t>
      </w:r>
      <w:r w:rsidRPr="009F708F">
        <w:rPr>
          <w:rFonts w:ascii="Times New Roman" w:hAnsi="Times New Roman" w:cs="Times New Roman"/>
          <w:bCs/>
          <w:iCs/>
          <w:sz w:val="20"/>
          <w:szCs w:val="20"/>
          <w:lang w:val="en-GB"/>
        </w:rPr>
        <w:t>sequential training starting with NW side</w:t>
      </w:r>
      <w:r w:rsidRPr="009F708F">
        <w:rPr>
          <w:rFonts w:ascii="Times New Roman" w:hAnsi="Times New Roman" w:cs="Times New Roman" w:hint="eastAsia"/>
          <w:bCs/>
          <w:iCs/>
          <w:sz w:val="20"/>
          <w:szCs w:val="20"/>
          <w:lang w:val="en-GB"/>
        </w:rPr>
        <w:t>,</w:t>
      </w:r>
    </w:p>
    <w:p w14:paraId="00FF9DF4" w14:textId="3A5BFA2D" w:rsidR="003D0167" w:rsidRPr="009F708F" w:rsidRDefault="003D0167" w:rsidP="0052401D">
      <w:pPr>
        <w:pStyle w:val="a7"/>
        <w:numPr>
          <w:ilvl w:val="1"/>
          <w:numId w:val="28"/>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Further study on the feasible of m</w:t>
      </w:r>
      <w:r w:rsidRPr="009F708F">
        <w:rPr>
          <w:rFonts w:ascii="Times New Roman" w:hAnsi="Times New Roman" w:cs="Times New Roman"/>
          <w:bCs/>
          <w:iCs/>
          <w:sz w:val="20"/>
          <w:szCs w:val="20"/>
          <w:lang w:val="en-GB"/>
        </w:rPr>
        <w:t>aintain</w:t>
      </w:r>
      <w:r w:rsidRPr="009F708F">
        <w:rPr>
          <w:rFonts w:ascii="Times New Roman" w:hAnsi="Times New Roman" w:cs="Times New Roman" w:hint="eastAsia"/>
          <w:bCs/>
          <w:iCs/>
          <w:sz w:val="20"/>
          <w:szCs w:val="20"/>
          <w:lang w:val="en-GB"/>
        </w:rPr>
        <w:t>ing</w:t>
      </w:r>
      <w:r w:rsidRPr="009F708F">
        <w:rPr>
          <w:rFonts w:ascii="Times New Roman" w:hAnsi="Times New Roman" w:cs="Times New Roman"/>
          <w:bCs/>
          <w:iCs/>
          <w:sz w:val="20"/>
          <w:szCs w:val="20"/>
          <w:lang w:val="en-GB"/>
        </w:rPr>
        <w:t>/stor</w:t>
      </w:r>
      <w:r w:rsidRPr="009F708F">
        <w:rPr>
          <w:rFonts w:ascii="Times New Roman" w:hAnsi="Times New Roman" w:cs="Times New Roman" w:hint="eastAsia"/>
          <w:bCs/>
          <w:iCs/>
          <w:sz w:val="20"/>
          <w:szCs w:val="20"/>
          <w:lang w:val="en-GB"/>
        </w:rPr>
        <w:t>ing</w:t>
      </w:r>
      <w:r w:rsidRPr="009F708F">
        <w:rPr>
          <w:rFonts w:ascii="Times New Roman" w:hAnsi="Times New Roman" w:cs="Times New Roman"/>
          <w:bCs/>
          <w:iCs/>
          <w:sz w:val="20"/>
          <w:szCs w:val="20"/>
          <w:lang w:val="en-GB"/>
        </w:rPr>
        <w:t xml:space="preserve"> a single/unified model</w:t>
      </w:r>
      <w:r w:rsidRPr="009F708F">
        <w:rPr>
          <w:rFonts w:ascii="Times New Roman" w:hAnsi="Times New Roman" w:cs="Times New Roman" w:hint="eastAsia"/>
          <w:bCs/>
          <w:iCs/>
          <w:sz w:val="20"/>
          <w:szCs w:val="20"/>
          <w:lang w:val="en-GB"/>
        </w:rPr>
        <w:t xml:space="preserve"> at UE side to adapt to various </w:t>
      </w:r>
      <w:r w:rsidR="00302A08" w:rsidRPr="009F708F">
        <w:rPr>
          <w:rFonts w:ascii="Times New Roman" w:hAnsi="Times New Roman" w:cs="Times New Roman" w:hint="eastAsia"/>
          <w:bCs/>
          <w:iCs/>
          <w:sz w:val="20"/>
          <w:szCs w:val="20"/>
          <w:lang w:val="en-GB"/>
        </w:rPr>
        <w:t>NW side</w:t>
      </w:r>
      <w:r w:rsidRPr="009F708F">
        <w:rPr>
          <w:rFonts w:ascii="Times New Roman" w:hAnsi="Times New Roman" w:cs="Times New Roman" w:hint="eastAsia"/>
          <w:bCs/>
          <w:iCs/>
          <w:sz w:val="20"/>
          <w:szCs w:val="20"/>
          <w:lang w:val="en-GB"/>
        </w:rPr>
        <w:t>s is needed.</w:t>
      </w:r>
    </w:p>
    <w:p w14:paraId="4B37B440" w14:textId="77777777" w:rsidR="00E44534" w:rsidRPr="009F708F" w:rsidRDefault="00E44534" w:rsidP="0052401D">
      <w:pPr>
        <w:pStyle w:val="a7"/>
        <w:numPr>
          <w:ilvl w:val="0"/>
          <w:numId w:val="28"/>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 xml:space="preserve">For </w:t>
      </w:r>
      <w:r w:rsidRPr="009F708F">
        <w:rPr>
          <w:rFonts w:ascii="Times New Roman" w:hAnsi="Times New Roman" w:cs="Times New Roman"/>
          <w:bCs/>
          <w:iCs/>
          <w:sz w:val="20"/>
          <w:szCs w:val="20"/>
          <w:lang w:val="en-GB"/>
        </w:rPr>
        <w:t xml:space="preserve">sequential training starting with </w:t>
      </w:r>
      <w:r w:rsidRPr="009F708F">
        <w:rPr>
          <w:rFonts w:ascii="Times New Roman" w:hAnsi="Times New Roman" w:cs="Times New Roman" w:hint="eastAsia"/>
          <w:bCs/>
          <w:iCs/>
          <w:sz w:val="20"/>
          <w:szCs w:val="20"/>
          <w:lang w:val="en-GB"/>
        </w:rPr>
        <w:t>UE</w:t>
      </w:r>
      <w:r w:rsidRPr="009F708F">
        <w:rPr>
          <w:rFonts w:ascii="Times New Roman" w:hAnsi="Times New Roman" w:cs="Times New Roman"/>
          <w:bCs/>
          <w:iCs/>
          <w:sz w:val="20"/>
          <w:szCs w:val="20"/>
          <w:lang w:val="en-GB"/>
        </w:rPr>
        <w:t xml:space="preserve"> side</w:t>
      </w:r>
      <w:r w:rsidRPr="009F708F">
        <w:rPr>
          <w:rFonts w:ascii="Times New Roman" w:hAnsi="Times New Roman" w:cs="Times New Roman" w:hint="eastAsia"/>
          <w:bCs/>
          <w:iCs/>
          <w:sz w:val="20"/>
          <w:szCs w:val="20"/>
          <w:lang w:val="en-GB"/>
        </w:rPr>
        <w:t>,</w:t>
      </w:r>
    </w:p>
    <w:p w14:paraId="71E86F8A" w14:textId="3D4669E0" w:rsidR="00E44534" w:rsidRPr="009F708F" w:rsidRDefault="00E44534" w:rsidP="0052401D">
      <w:pPr>
        <w:pStyle w:val="a7"/>
        <w:numPr>
          <w:ilvl w:val="1"/>
          <w:numId w:val="28"/>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 xml:space="preserve">Bad </w:t>
      </w:r>
      <w:r w:rsidR="00D80B9A" w:rsidRPr="009F708F">
        <w:rPr>
          <w:rFonts w:ascii="Times New Roman" w:hAnsi="Times New Roman" w:cs="Times New Roman"/>
          <w:bCs/>
          <w:iCs/>
          <w:sz w:val="20"/>
          <w:szCs w:val="20"/>
          <w:lang w:val="en-GB"/>
        </w:rPr>
        <w:t>extendibility</w:t>
      </w:r>
      <w:r w:rsidRPr="009F708F">
        <w:rPr>
          <w:rFonts w:ascii="Times New Roman" w:hAnsi="Times New Roman" w:cs="Times New Roman" w:hint="eastAsia"/>
          <w:bCs/>
          <w:iCs/>
          <w:sz w:val="20"/>
          <w:szCs w:val="20"/>
          <w:lang w:val="en-GB"/>
        </w:rPr>
        <w:t>. When a new UE accesses the network, it has to collect data for training and train the UE side model. Then the UE transmit</w:t>
      </w:r>
      <w:r w:rsidR="00872B4B" w:rsidRPr="009F708F">
        <w:rPr>
          <w:rFonts w:ascii="Times New Roman" w:hAnsi="Times New Roman" w:cs="Times New Roman" w:hint="eastAsia"/>
          <w:bCs/>
          <w:iCs/>
          <w:sz w:val="20"/>
          <w:szCs w:val="20"/>
          <w:lang w:val="en-GB"/>
        </w:rPr>
        <w:t>s</w:t>
      </w:r>
      <w:r w:rsidRPr="009F708F">
        <w:rPr>
          <w:rFonts w:ascii="Times New Roman" w:hAnsi="Times New Roman" w:cs="Times New Roman" w:hint="eastAsia"/>
          <w:bCs/>
          <w:iCs/>
          <w:sz w:val="20"/>
          <w:szCs w:val="20"/>
          <w:lang w:val="en-GB"/>
        </w:rPr>
        <w:t xml:space="preserve"> the dataset for NW side model training to the NW side. </w:t>
      </w:r>
      <w:r w:rsidR="00D054A1" w:rsidRPr="009F708F">
        <w:rPr>
          <w:rFonts w:ascii="Times New Roman" w:hAnsi="Times New Roman" w:cs="Times New Roman" w:hint="eastAsia"/>
          <w:bCs/>
          <w:iCs/>
          <w:sz w:val="20"/>
          <w:szCs w:val="20"/>
          <w:lang w:val="en-GB"/>
        </w:rPr>
        <w:t xml:space="preserve">Only after </w:t>
      </w:r>
      <w:r w:rsidRPr="009F708F">
        <w:rPr>
          <w:rFonts w:ascii="Times New Roman" w:hAnsi="Times New Roman" w:cs="Times New Roman" w:hint="eastAsia"/>
          <w:bCs/>
          <w:iCs/>
          <w:sz w:val="20"/>
          <w:szCs w:val="20"/>
          <w:lang w:val="en-GB"/>
        </w:rPr>
        <w:t xml:space="preserve">the NW side </w:t>
      </w:r>
      <w:r w:rsidR="00D054A1" w:rsidRPr="009F708F">
        <w:rPr>
          <w:rFonts w:ascii="Times New Roman" w:hAnsi="Times New Roman" w:cs="Times New Roman" w:hint="eastAsia"/>
          <w:bCs/>
          <w:iCs/>
          <w:sz w:val="20"/>
          <w:szCs w:val="20"/>
          <w:lang w:val="en-GB"/>
        </w:rPr>
        <w:t>finish</w:t>
      </w:r>
      <w:r w:rsidR="00872B4B" w:rsidRPr="009F708F">
        <w:rPr>
          <w:rFonts w:ascii="Times New Roman" w:hAnsi="Times New Roman" w:cs="Times New Roman" w:hint="eastAsia"/>
          <w:bCs/>
          <w:iCs/>
          <w:sz w:val="20"/>
          <w:szCs w:val="20"/>
          <w:lang w:val="en-GB"/>
        </w:rPr>
        <w:t>ing</w:t>
      </w:r>
      <w:r w:rsidR="00D054A1" w:rsidRPr="009F708F">
        <w:rPr>
          <w:rFonts w:ascii="Times New Roman" w:hAnsi="Times New Roman" w:cs="Times New Roman" w:hint="eastAsia"/>
          <w:bCs/>
          <w:iCs/>
          <w:sz w:val="20"/>
          <w:szCs w:val="20"/>
          <w:lang w:val="en-GB"/>
        </w:rPr>
        <w:t xml:space="preserve"> model training for</w:t>
      </w:r>
      <w:r w:rsidRPr="009F708F">
        <w:rPr>
          <w:rFonts w:ascii="Times New Roman" w:hAnsi="Times New Roman" w:cs="Times New Roman" w:hint="eastAsia"/>
          <w:bCs/>
          <w:iCs/>
          <w:sz w:val="20"/>
          <w:szCs w:val="20"/>
          <w:lang w:val="en-GB"/>
        </w:rPr>
        <w:t xml:space="preserve"> the NW side model, the AI/ML model can be used. </w:t>
      </w:r>
    </w:p>
    <w:p w14:paraId="2D9A0F17" w14:textId="1779E202" w:rsidR="00196C44" w:rsidRPr="009F708F" w:rsidRDefault="003D0167" w:rsidP="0052401D">
      <w:pPr>
        <w:pStyle w:val="a7"/>
        <w:numPr>
          <w:ilvl w:val="1"/>
          <w:numId w:val="28"/>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 xml:space="preserve">It is </w:t>
      </w:r>
      <w:r w:rsidR="00D054A1" w:rsidRPr="009F708F">
        <w:rPr>
          <w:rFonts w:ascii="Times New Roman" w:hAnsi="Times New Roman" w:cs="Times New Roman" w:hint="eastAsia"/>
          <w:bCs/>
          <w:iCs/>
          <w:sz w:val="20"/>
          <w:szCs w:val="20"/>
          <w:lang w:val="en-GB"/>
        </w:rPr>
        <w:t>challeng</w:t>
      </w:r>
      <w:r w:rsidR="00872B4B" w:rsidRPr="009F708F">
        <w:rPr>
          <w:rFonts w:ascii="Times New Roman" w:hAnsi="Times New Roman" w:cs="Times New Roman" w:hint="eastAsia"/>
          <w:bCs/>
          <w:iCs/>
          <w:sz w:val="20"/>
          <w:szCs w:val="20"/>
          <w:lang w:val="en-GB"/>
        </w:rPr>
        <w:t>ing</w:t>
      </w:r>
      <w:r w:rsidRPr="009F708F">
        <w:rPr>
          <w:rFonts w:ascii="Times New Roman" w:hAnsi="Times New Roman" w:cs="Times New Roman" w:hint="eastAsia"/>
          <w:bCs/>
          <w:iCs/>
          <w:sz w:val="20"/>
          <w:szCs w:val="20"/>
          <w:lang w:val="en-GB"/>
        </w:rPr>
        <w:t xml:space="preserve"> to support c</w:t>
      </w:r>
      <w:r w:rsidRPr="009F708F">
        <w:rPr>
          <w:rFonts w:ascii="Times New Roman" w:hAnsi="Times New Roman" w:cs="Times New Roman"/>
          <w:bCs/>
          <w:iCs/>
          <w:sz w:val="20"/>
          <w:szCs w:val="20"/>
          <w:lang w:val="en-GB"/>
        </w:rPr>
        <w:t>ell/site/scenario specific model</w:t>
      </w:r>
      <w:r w:rsidR="00196C44" w:rsidRPr="009F708F">
        <w:rPr>
          <w:rFonts w:ascii="Times New Roman" w:hAnsi="Times New Roman" w:cs="Times New Roman" w:hint="eastAsia"/>
          <w:bCs/>
          <w:iCs/>
          <w:sz w:val="20"/>
          <w:szCs w:val="20"/>
          <w:lang w:val="en-GB"/>
        </w:rPr>
        <w:t xml:space="preserve"> since it is hard for UE to collect enough data for training c</w:t>
      </w:r>
      <w:r w:rsidR="00196C44" w:rsidRPr="009F708F">
        <w:rPr>
          <w:rFonts w:ascii="Times New Roman" w:hAnsi="Times New Roman" w:cs="Times New Roman"/>
          <w:bCs/>
          <w:iCs/>
          <w:sz w:val="20"/>
          <w:szCs w:val="20"/>
          <w:lang w:val="en-GB"/>
        </w:rPr>
        <w:t>ell/site/scenario specific model</w:t>
      </w:r>
      <w:r w:rsidR="00196C44" w:rsidRPr="009F708F">
        <w:rPr>
          <w:rFonts w:ascii="Times New Roman" w:hAnsi="Times New Roman" w:cs="Times New Roman" w:hint="eastAsia"/>
          <w:bCs/>
          <w:iCs/>
          <w:sz w:val="20"/>
          <w:szCs w:val="20"/>
          <w:lang w:val="en-GB"/>
        </w:rPr>
        <w:t>.</w:t>
      </w:r>
    </w:p>
    <w:p w14:paraId="3CB6EEB0" w14:textId="4FD9A36A" w:rsidR="00814065" w:rsidRPr="009F708F" w:rsidRDefault="00413EEB" w:rsidP="0052401D">
      <w:pPr>
        <w:pStyle w:val="a7"/>
        <w:numPr>
          <w:ilvl w:val="1"/>
          <w:numId w:val="28"/>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Further study on the feasible of m</w:t>
      </w:r>
      <w:r w:rsidRPr="009F708F">
        <w:rPr>
          <w:rFonts w:ascii="Times New Roman" w:hAnsi="Times New Roman" w:cs="Times New Roman"/>
          <w:bCs/>
          <w:iCs/>
          <w:sz w:val="20"/>
          <w:szCs w:val="20"/>
          <w:lang w:val="en-GB"/>
        </w:rPr>
        <w:t>aintain</w:t>
      </w:r>
      <w:r w:rsidRPr="009F708F">
        <w:rPr>
          <w:rFonts w:ascii="Times New Roman" w:hAnsi="Times New Roman" w:cs="Times New Roman" w:hint="eastAsia"/>
          <w:bCs/>
          <w:iCs/>
          <w:sz w:val="20"/>
          <w:szCs w:val="20"/>
          <w:lang w:val="en-GB"/>
        </w:rPr>
        <w:t>ing</w:t>
      </w:r>
      <w:r w:rsidRPr="009F708F">
        <w:rPr>
          <w:rFonts w:ascii="Times New Roman" w:hAnsi="Times New Roman" w:cs="Times New Roman"/>
          <w:bCs/>
          <w:iCs/>
          <w:sz w:val="20"/>
          <w:szCs w:val="20"/>
          <w:lang w:val="en-GB"/>
        </w:rPr>
        <w:t>/stor</w:t>
      </w:r>
      <w:r w:rsidRPr="009F708F">
        <w:rPr>
          <w:rFonts w:ascii="Times New Roman" w:hAnsi="Times New Roman" w:cs="Times New Roman" w:hint="eastAsia"/>
          <w:bCs/>
          <w:iCs/>
          <w:sz w:val="20"/>
          <w:szCs w:val="20"/>
          <w:lang w:val="en-GB"/>
        </w:rPr>
        <w:t>ing</w:t>
      </w:r>
      <w:r w:rsidRPr="009F708F">
        <w:rPr>
          <w:rFonts w:ascii="Times New Roman" w:hAnsi="Times New Roman" w:cs="Times New Roman"/>
          <w:bCs/>
          <w:iCs/>
          <w:sz w:val="20"/>
          <w:szCs w:val="20"/>
          <w:lang w:val="en-GB"/>
        </w:rPr>
        <w:t xml:space="preserve"> a single/unified model</w:t>
      </w:r>
      <w:r w:rsidRPr="009F708F">
        <w:rPr>
          <w:rFonts w:ascii="Times New Roman" w:hAnsi="Times New Roman" w:cs="Times New Roman" w:hint="eastAsia"/>
          <w:bCs/>
          <w:iCs/>
          <w:sz w:val="20"/>
          <w:szCs w:val="20"/>
          <w:lang w:val="en-GB"/>
        </w:rPr>
        <w:t xml:space="preserve"> at </w:t>
      </w:r>
      <w:r w:rsidR="00E44534" w:rsidRPr="009F708F">
        <w:rPr>
          <w:rFonts w:ascii="Times New Roman" w:hAnsi="Times New Roman" w:cs="Times New Roman" w:hint="eastAsia"/>
          <w:bCs/>
          <w:iCs/>
          <w:sz w:val="20"/>
          <w:szCs w:val="20"/>
          <w:lang w:val="en-GB"/>
        </w:rPr>
        <w:t>NW</w:t>
      </w:r>
      <w:r w:rsidRPr="009F708F">
        <w:rPr>
          <w:rFonts w:ascii="Times New Roman" w:hAnsi="Times New Roman" w:cs="Times New Roman" w:hint="eastAsia"/>
          <w:bCs/>
          <w:iCs/>
          <w:sz w:val="20"/>
          <w:szCs w:val="20"/>
          <w:lang w:val="en-GB"/>
        </w:rPr>
        <w:t xml:space="preserve"> side to adapt to various </w:t>
      </w:r>
      <w:r w:rsidR="00E44534" w:rsidRPr="009F708F">
        <w:rPr>
          <w:rFonts w:ascii="Times New Roman" w:hAnsi="Times New Roman" w:cs="Times New Roman" w:hint="eastAsia"/>
          <w:bCs/>
          <w:iCs/>
          <w:sz w:val="20"/>
          <w:szCs w:val="20"/>
          <w:lang w:val="en-GB"/>
        </w:rPr>
        <w:t>UEs</w:t>
      </w:r>
      <w:r w:rsidRPr="009F708F">
        <w:rPr>
          <w:rFonts w:ascii="Times New Roman" w:hAnsi="Times New Roman" w:cs="Times New Roman" w:hint="eastAsia"/>
          <w:bCs/>
          <w:iCs/>
          <w:sz w:val="20"/>
          <w:szCs w:val="20"/>
          <w:lang w:val="en-GB"/>
        </w:rPr>
        <w:t xml:space="preserve"> is needed.</w:t>
      </w:r>
    </w:p>
    <w:p w14:paraId="4CB82C99" w14:textId="23E8D77A" w:rsidR="003D0167" w:rsidRPr="009F708F" w:rsidRDefault="004D19AA" w:rsidP="0052401D">
      <w:pPr>
        <w:spacing w:afterLines="50" w:after="120"/>
        <w:rPr>
          <w:rFonts w:ascii="Times New Roman" w:hAnsi="Times New Roman" w:cs="Times New Roman"/>
          <w:b/>
          <w:bCs/>
          <w:iCs/>
          <w:sz w:val="20"/>
          <w:szCs w:val="20"/>
          <w:lang w:val="en-GB"/>
        </w:rPr>
      </w:pPr>
      <w:bookmarkStart w:id="4" w:name="_Ref131625317"/>
      <w:r w:rsidRPr="009F708F">
        <w:rPr>
          <w:rFonts w:ascii="Times New Roman" w:hAnsi="Times New Roman" w:cs="Times New Roman"/>
          <w:b/>
          <w:sz w:val="20"/>
          <w:szCs w:val="20"/>
        </w:rPr>
        <w:t xml:space="preserve">Observation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Observation_ \* ARABIC </w:instrText>
      </w:r>
      <w:r w:rsidRPr="009F708F">
        <w:rPr>
          <w:rFonts w:ascii="Times New Roman" w:hAnsi="Times New Roman" w:cs="Times New Roman"/>
          <w:b/>
          <w:sz w:val="20"/>
          <w:szCs w:val="20"/>
        </w:rPr>
        <w:fldChar w:fldCharType="separate"/>
      </w:r>
      <w:r w:rsidR="001A14D5" w:rsidRPr="009F708F">
        <w:rPr>
          <w:rFonts w:ascii="Times New Roman" w:hAnsi="Times New Roman" w:cs="Times New Roman"/>
          <w:b/>
          <w:noProof/>
          <w:sz w:val="20"/>
          <w:szCs w:val="20"/>
        </w:rPr>
        <w:t>3</w:t>
      </w:r>
      <w:r w:rsidRPr="009F708F">
        <w:rPr>
          <w:rFonts w:ascii="Times New Roman" w:hAnsi="Times New Roman" w:cs="Times New Roman"/>
          <w:b/>
          <w:sz w:val="20"/>
          <w:szCs w:val="20"/>
        </w:rPr>
        <w:fldChar w:fldCharType="end"/>
      </w:r>
      <w:r w:rsidRPr="009F708F">
        <w:rPr>
          <w:rFonts w:ascii="Times New Roman" w:hAnsi="Times New Roman" w:cs="Times New Roman" w:hint="eastAsia"/>
          <w:b/>
          <w:bCs/>
          <w:iCs/>
          <w:sz w:val="20"/>
          <w:szCs w:val="20"/>
          <w:lang w:val="en-GB"/>
        </w:rPr>
        <w:t xml:space="preserve">: </w:t>
      </w:r>
      <w:r w:rsidR="003D0167" w:rsidRPr="009F708F">
        <w:rPr>
          <w:rFonts w:ascii="Times New Roman" w:hAnsi="Times New Roman" w:cs="Times New Roman"/>
          <w:b/>
          <w:bCs/>
          <w:iCs/>
          <w:sz w:val="20"/>
          <w:szCs w:val="20"/>
          <w:lang w:val="en-GB"/>
        </w:rPr>
        <w:t>In CSI compression using two-sided model use case,</w:t>
      </w:r>
      <w:r w:rsidR="003D0167" w:rsidRPr="009F708F">
        <w:rPr>
          <w:rFonts w:ascii="Times New Roman" w:hAnsi="Times New Roman" w:cs="Times New Roman" w:hint="eastAsia"/>
          <w:b/>
          <w:bCs/>
          <w:iCs/>
          <w:sz w:val="20"/>
          <w:szCs w:val="20"/>
          <w:lang w:val="en-GB"/>
        </w:rPr>
        <w:t xml:space="preserve"> for t</w:t>
      </w:r>
      <w:r w:rsidR="003D0167" w:rsidRPr="009F708F">
        <w:rPr>
          <w:rFonts w:ascii="Times New Roman" w:hAnsi="Times New Roman" w:cs="Times New Roman"/>
          <w:b/>
          <w:bCs/>
          <w:iCs/>
          <w:sz w:val="20"/>
          <w:szCs w:val="20"/>
          <w:lang w:val="en-GB"/>
        </w:rPr>
        <w:t xml:space="preserve">raining collaboration Type </w:t>
      </w:r>
      <w:r w:rsidR="003D0167" w:rsidRPr="009F708F">
        <w:rPr>
          <w:rFonts w:ascii="Times New Roman" w:hAnsi="Times New Roman" w:cs="Times New Roman" w:hint="eastAsia"/>
          <w:b/>
          <w:bCs/>
          <w:iCs/>
          <w:sz w:val="20"/>
          <w:szCs w:val="20"/>
          <w:lang w:val="en-GB"/>
        </w:rPr>
        <w:t>3, it has the following pros and cons:</w:t>
      </w:r>
      <w:bookmarkEnd w:id="4"/>
    </w:p>
    <w:p w14:paraId="5093BABB" w14:textId="77777777" w:rsidR="003D0167" w:rsidRPr="009F708F" w:rsidRDefault="003D0167" w:rsidP="0052401D">
      <w:pPr>
        <w:pStyle w:val="a7"/>
        <w:numPr>
          <w:ilvl w:val="0"/>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Pros:</w:t>
      </w:r>
      <w:r w:rsidRPr="009F708F">
        <w:t xml:space="preserve"> </w:t>
      </w:r>
    </w:p>
    <w:p w14:paraId="0E0D8108" w14:textId="77777777" w:rsidR="003D0167" w:rsidRPr="009F708F" w:rsidRDefault="003D0167" w:rsidP="0052401D">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Model transfer is not needed.</w:t>
      </w:r>
    </w:p>
    <w:p w14:paraId="371BD657" w14:textId="020057FF" w:rsidR="003D0167" w:rsidRPr="009F708F" w:rsidRDefault="003D0167" w:rsidP="0052401D">
      <w:pPr>
        <w:pStyle w:val="a7"/>
        <w:numPr>
          <w:ilvl w:val="1"/>
          <w:numId w:val="30"/>
        </w:numPr>
        <w:spacing w:afterLines="50" w:after="120"/>
        <w:ind w:firstLineChars="0"/>
        <w:rPr>
          <w:rFonts w:ascii="Times New Roman" w:hAnsi="Times New Roman" w:cs="Times New Roman"/>
          <w:b/>
          <w:bCs/>
          <w:iCs/>
          <w:sz w:val="20"/>
          <w:szCs w:val="20"/>
          <w:lang w:val="en-GB"/>
        </w:rPr>
      </w:pPr>
      <w:proofErr w:type="gramStart"/>
      <w:r w:rsidRPr="009F708F">
        <w:rPr>
          <w:rFonts w:ascii="Times New Roman" w:hAnsi="Times New Roman" w:cs="Times New Roman"/>
          <w:b/>
          <w:bCs/>
          <w:iCs/>
          <w:sz w:val="20"/>
          <w:szCs w:val="20"/>
          <w:lang w:val="en-GB"/>
        </w:rPr>
        <w:t>gNB/device</w:t>
      </w:r>
      <w:proofErr w:type="gramEnd"/>
      <w:r w:rsidRPr="009F708F">
        <w:rPr>
          <w:rFonts w:ascii="Times New Roman" w:hAnsi="Times New Roman" w:cs="Times New Roman"/>
          <w:b/>
          <w:bCs/>
          <w:iCs/>
          <w:sz w:val="20"/>
          <w:szCs w:val="20"/>
          <w:lang w:val="en-GB"/>
        </w:rPr>
        <w:t xml:space="preserve"> specific optimization is supported.</w:t>
      </w:r>
    </w:p>
    <w:p w14:paraId="41FA978E" w14:textId="77777777" w:rsidR="003D0167" w:rsidRPr="009F708F" w:rsidRDefault="003D0167" w:rsidP="0052401D">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For sequential training starting with NW side,</w:t>
      </w:r>
    </w:p>
    <w:p w14:paraId="4594F528" w14:textId="34BDAA67" w:rsidR="003D0167" w:rsidRPr="009F708F" w:rsidRDefault="003D0167" w:rsidP="0052401D">
      <w:pPr>
        <w:pStyle w:val="a7"/>
        <w:numPr>
          <w:ilvl w:val="2"/>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 xml:space="preserve">Good </w:t>
      </w:r>
      <w:r w:rsidR="00D80B9A" w:rsidRPr="009F708F">
        <w:rPr>
          <w:rFonts w:ascii="Times New Roman" w:hAnsi="Times New Roman" w:cs="Times New Roman"/>
          <w:b/>
          <w:bCs/>
          <w:iCs/>
          <w:sz w:val="20"/>
          <w:szCs w:val="20"/>
          <w:lang w:val="en-GB"/>
        </w:rPr>
        <w:t>extendibility</w:t>
      </w:r>
      <w:r w:rsidRPr="009F708F">
        <w:rPr>
          <w:rFonts w:ascii="Times New Roman" w:hAnsi="Times New Roman" w:cs="Times New Roman"/>
          <w:b/>
          <w:bCs/>
          <w:iCs/>
          <w:sz w:val="20"/>
          <w:szCs w:val="20"/>
          <w:lang w:val="en-GB"/>
        </w:rPr>
        <w:t xml:space="preserve">. </w:t>
      </w:r>
    </w:p>
    <w:p w14:paraId="7E8DDFD0" w14:textId="148ED76D" w:rsidR="003D0167" w:rsidRPr="009F708F" w:rsidRDefault="003D0167" w:rsidP="0052401D">
      <w:pPr>
        <w:pStyle w:val="a7"/>
        <w:numPr>
          <w:ilvl w:val="2"/>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 xml:space="preserve">Cell/site/scenario specific model can be supported </w:t>
      </w:r>
      <w:r w:rsidR="00D054A1" w:rsidRPr="009F708F">
        <w:rPr>
          <w:rFonts w:ascii="Times New Roman" w:hAnsi="Times New Roman" w:cs="Times New Roman" w:hint="eastAsia"/>
          <w:b/>
          <w:bCs/>
          <w:iCs/>
          <w:sz w:val="20"/>
          <w:szCs w:val="20"/>
          <w:lang w:val="en-GB"/>
        </w:rPr>
        <w:t xml:space="preserve">by NW side </w:t>
      </w:r>
      <w:r w:rsidRPr="009F708F">
        <w:rPr>
          <w:rFonts w:ascii="Times New Roman" w:hAnsi="Times New Roman" w:cs="Times New Roman"/>
          <w:b/>
          <w:bCs/>
          <w:iCs/>
          <w:sz w:val="20"/>
          <w:szCs w:val="20"/>
          <w:lang w:val="en-GB"/>
        </w:rPr>
        <w:t>easily.</w:t>
      </w:r>
    </w:p>
    <w:p w14:paraId="23D01810" w14:textId="77777777" w:rsidR="003D0167" w:rsidRPr="009F708F" w:rsidRDefault="003D0167" w:rsidP="0052401D">
      <w:pPr>
        <w:pStyle w:val="a7"/>
        <w:numPr>
          <w:ilvl w:val="2"/>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It is feasible to maintaining/storing a single/unified model at NW side.</w:t>
      </w:r>
    </w:p>
    <w:p w14:paraId="0137EE11" w14:textId="77777777" w:rsidR="003D0167" w:rsidRPr="009F708F" w:rsidRDefault="003D0167" w:rsidP="0052401D">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For sequential training starting with UE side,</w:t>
      </w:r>
    </w:p>
    <w:p w14:paraId="59B4A3E4" w14:textId="77777777" w:rsidR="003D0167" w:rsidRPr="009F708F" w:rsidRDefault="003D0167" w:rsidP="0052401D">
      <w:pPr>
        <w:pStyle w:val="a7"/>
        <w:numPr>
          <w:ilvl w:val="2"/>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It is feasible to maintaining/storing a single/unified model at UE side.</w:t>
      </w:r>
    </w:p>
    <w:p w14:paraId="22CBBD5B" w14:textId="77777777" w:rsidR="003D0167" w:rsidRPr="009F708F" w:rsidRDefault="003D0167" w:rsidP="0052401D">
      <w:pPr>
        <w:pStyle w:val="a7"/>
        <w:numPr>
          <w:ilvl w:val="2"/>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M</w:t>
      </w:r>
      <w:r w:rsidRPr="009F708F">
        <w:rPr>
          <w:rFonts w:ascii="Times New Roman" w:hAnsi="Times New Roman" w:cs="Times New Roman"/>
          <w:b/>
          <w:bCs/>
          <w:iCs/>
          <w:sz w:val="20"/>
          <w:szCs w:val="20"/>
          <w:lang w:val="en-GB"/>
        </w:rPr>
        <w:t>odel transfer is not needed, which can keep model proprietary.</w:t>
      </w:r>
    </w:p>
    <w:p w14:paraId="7D2C152F" w14:textId="77777777" w:rsidR="003D0167" w:rsidRPr="009F708F" w:rsidRDefault="003D0167" w:rsidP="0052401D">
      <w:pPr>
        <w:pStyle w:val="a7"/>
        <w:numPr>
          <w:ilvl w:val="0"/>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Cons:</w:t>
      </w:r>
    </w:p>
    <w:p w14:paraId="496E9857" w14:textId="2E314C0E" w:rsidR="003D0167" w:rsidRPr="009F708F" w:rsidRDefault="003D0167" w:rsidP="0052401D">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D</w:t>
      </w:r>
      <w:r w:rsidRPr="009F708F">
        <w:rPr>
          <w:rFonts w:ascii="Times New Roman" w:hAnsi="Times New Roman" w:cs="Times New Roman"/>
          <w:b/>
          <w:bCs/>
          <w:iCs/>
          <w:sz w:val="20"/>
          <w:szCs w:val="20"/>
          <w:lang w:val="en-GB"/>
        </w:rPr>
        <w:t>ataset transfer from the starting with side to the other side requires extra data transfer overhead.</w:t>
      </w:r>
    </w:p>
    <w:p w14:paraId="32D72B2E" w14:textId="77777777" w:rsidR="003D0167" w:rsidRPr="009F708F" w:rsidRDefault="003D0167" w:rsidP="0052401D">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For sequential training starting with NW side,</w:t>
      </w:r>
    </w:p>
    <w:p w14:paraId="7B58AE1A" w14:textId="1894503C" w:rsidR="003D0167" w:rsidRPr="009F708F" w:rsidRDefault="003D0167" w:rsidP="0052401D">
      <w:pPr>
        <w:pStyle w:val="a7"/>
        <w:numPr>
          <w:ilvl w:val="2"/>
          <w:numId w:val="30"/>
        </w:numPr>
        <w:spacing w:after="5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 xml:space="preserve">Further study is needed on the feasible of maintaining/storing a single/unified model at UE side to adapt to various </w:t>
      </w:r>
      <w:r w:rsidR="00302A08" w:rsidRPr="009F708F">
        <w:rPr>
          <w:rFonts w:ascii="Times New Roman" w:hAnsi="Times New Roman" w:cs="Times New Roman"/>
          <w:b/>
          <w:bCs/>
          <w:iCs/>
          <w:sz w:val="20"/>
          <w:szCs w:val="20"/>
          <w:lang w:val="en-GB"/>
        </w:rPr>
        <w:t>NW side</w:t>
      </w:r>
      <w:r w:rsidRPr="009F708F">
        <w:rPr>
          <w:rFonts w:ascii="Times New Roman" w:hAnsi="Times New Roman" w:cs="Times New Roman"/>
          <w:b/>
          <w:bCs/>
          <w:iCs/>
          <w:sz w:val="20"/>
          <w:szCs w:val="20"/>
          <w:lang w:val="en-GB"/>
        </w:rPr>
        <w:t>s.</w:t>
      </w:r>
    </w:p>
    <w:p w14:paraId="752D4041" w14:textId="77777777" w:rsidR="003D0167" w:rsidRPr="009F708F" w:rsidRDefault="003D0167" w:rsidP="0052401D">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For sequential training starting with UE side,</w:t>
      </w:r>
    </w:p>
    <w:p w14:paraId="6406F7E5" w14:textId="69CE351B" w:rsidR="003D0167" w:rsidRPr="009F708F" w:rsidRDefault="003D0167" w:rsidP="0052401D">
      <w:pPr>
        <w:pStyle w:val="a7"/>
        <w:numPr>
          <w:ilvl w:val="2"/>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 xml:space="preserve">Bad </w:t>
      </w:r>
      <w:r w:rsidR="00D80B9A" w:rsidRPr="009F708F">
        <w:rPr>
          <w:rFonts w:ascii="Times New Roman" w:hAnsi="Times New Roman" w:cs="Times New Roman"/>
          <w:b/>
          <w:bCs/>
          <w:iCs/>
          <w:sz w:val="20"/>
          <w:szCs w:val="20"/>
          <w:lang w:val="en-GB"/>
        </w:rPr>
        <w:t>extendibility</w:t>
      </w:r>
      <w:r w:rsidRPr="009F708F">
        <w:rPr>
          <w:rFonts w:ascii="Times New Roman" w:hAnsi="Times New Roman" w:cs="Times New Roman"/>
          <w:b/>
          <w:bCs/>
          <w:iCs/>
          <w:sz w:val="20"/>
          <w:szCs w:val="20"/>
          <w:lang w:val="en-GB"/>
        </w:rPr>
        <w:t xml:space="preserve">. </w:t>
      </w:r>
    </w:p>
    <w:p w14:paraId="1B357017" w14:textId="77777777" w:rsidR="003D0167" w:rsidRPr="009F708F" w:rsidRDefault="003D0167" w:rsidP="0052401D">
      <w:pPr>
        <w:pStyle w:val="a7"/>
        <w:numPr>
          <w:ilvl w:val="2"/>
          <w:numId w:val="30"/>
        </w:numPr>
        <w:spacing w:afterLines="50" w:after="120"/>
        <w:ind w:left="1259"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It is difficult to support cell/site/scenario specific model.</w:t>
      </w:r>
    </w:p>
    <w:p w14:paraId="7A60F6D0" w14:textId="3029D0EE" w:rsidR="003D0167" w:rsidRPr="009F708F" w:rsidRDefault="003D0167" w:rsidP="0052401D">
      <w:pPr>
        <w:pStyle w:val="a7"/>
        <w:numPr>
          <w:ilvl w:val="2"/>
          <w:numId w:val="30"/>
        </w:numPr>
        <w:spacing w:afterLines="50" w:after="120"/>
        <w:ind w:left="1259"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 xml:space="preserve">Further study </w:t>
      </w:r>
      <w:r w:rsidRPr="009F708F">
        <w:rPr>
          <w:rFonts w:ascii="Times New Roman" w:hAnsi="Times New Roman" w:cs="Times New Roman" w:hint="eastAsia"/>
          <w:b/>
          <w:bCs/>
          <w:iCs/>
          <w:sz w:val="20"/>
          <w:szCs w:val="20"/>
          <w:lang w:val="en-GB"/>
        </w:rPr>
        <w:t xml:space="preserve">is needed </w:t>
      </w:r>
      <w:r w:rsidRPr="009F708F">
        <w:rPr>
          <w:rFonts w:ascii="Times New Roman" w:hAnsi="Times New Roman" w:cs="Times New Roman"/>
          <w:b/>
          <w:bCs/>
          <w:iCs/>
          <w:sz w:val="20"/>
          <w:szCs w:val="20"/>
          <w:lang w:val="en-GB"/>
        </w:rPr>
        <w:t>on the feasible of maintaining/storing a single/unified model at NW side to adapt to various UEs.</w:t>
      </w:r>
    </w:p>
    <w:p w14:paraId="06B82634" w14:textId="16589816" w:rsidR="00516AFA" w:rsidRPr="009F708F" w:rsidRDefault="00D0586F" w:rsidP="0052401D">
      <w:pPr>
        <w:spacing w:afterLines="50" w:after="12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lastRenderedPageBreak/>
        <w:t xml:space="preserve">In </w:t>
      </w:r>
      <w:r w:rsidR="00791740" w:rsidRPr="009F708F">
        <w:rPr>
          <w:rFonts w:ascii="Times New Roman" w:hAnsi="Times New Roman" w:cs="Times New Roman"/>
          <w:bCs/>
          <w:iCs/>
          <w:sz w:val="20"/>
          <w:szCs w:val="20"/>
          <w:lang w:val="en-GB"/>
        </w:rPr>
        <w:fldChar w:fldCharType="begin"/>
      </w:r>
      <w:r w:rsidR="00791740" w:rsidRPr="009F708F">
        <w:rPr>
          <w:rFonts w:ascii="Times New Roman" w:hAnsi="Times New Roman" w:cs="Times New Roman"/>
          <w:bCs/>
          <w:iCs/>
          <w:sz w:val="20"/>
          <w:szCs w:val="20"/>
          <w:lang w:val="en-GB"/>
        </w:rPr>
        <w:instrText xml:space="preserve"> </w:instrText>
      </w:r>
      <w:r w:rsidR="00791740" w:rsidRPr="009F708F">
        <w:rPr>
          <w:rFonts w:ascii="Times New Roman" w:hAnsi="Times New Roman" w:cs="Times New Roman" w:hint="eastAsia"/>
          <w:bCs/>
          <w:iCs/>
          <w:sz w:val="20"/>
          <w:szCs w:val="20"/>
          <w:lang w:val="en-GB"/>
        </w:rPr>
        <w:instrText>REF _Ref131456301 \h</w:instrText>
      </w:r>
      <w:r w:rsidR="00791740" w:rsidRPr="009F708F">
        <w:rPr>
          <w:rFonts w:ascii="Times New Roman" w:hAnsi="Times New Roman" w:cs="Times New Roman"/>
          <w:bCs/>
          <w:iCs/>
          <w:sz w:val="20"/>
          <w:szCs w:val="20"/>
          <w:lang w:val="en-GB"/>
        </w:rPr>
        <w:instrText xml:space="preserve">  \* MERGEFORMAT </w:instrText>
      </w:r>
      <w:r w:rsidR="00791740" w:rsidRPr="009F708F">
        <w:rPr>
          <w:rFonts w:ascii="Times New Roman" w:hAnsi="Times New Roman" w:cs="Times New Roman"/>
          <w:bCs/>
          <w:iCs/>
          <w:sz w:val="20"/>
          <w:szCs w:val="20"/>
          <w:lang w:val="en-GB"/>
        </w:rPr>
      </w:r>
      <w:r w:rsidR="00791740" w:rsidRPr="009F708F">
        <w:rPr>
          <w:rFonts w:ascii="Times New Roman" w:hAnsi="Times New Roman" w:cs="Times New Roman"/>
          <w:bCs/>
          <w:iCs/>
          <w:sz w:val="20"/>
          <w:szCs w:val="20"/>
          <w:lang w:val="en-GB"/>
        </w:rPr>
        <w:fldChar w:fldCharType="separate"/>
      </w:r>
      <w:r w:rsidR="001A14D5" w:rsidRPr="009F708F">
        <w:rPr>
          <w:rFonts w:ascii="Times New Roman" w:hAnsi="Times New Roman" w:cs="Times New Roman"/>
          <w:sz w:val="20"/>
          <w:szCs w:val="20"/>
        </w:rPr>
        <w:t xml:space="preserve">Table </w:t>
      </w:r>
      <w:r w:rsidR="001A14D5" w:rsidRPr="009F708F">
        <w:rPr>
          <w:rFonts w:ascii="Times New Roman" w:hAnsi="Times New Roman" w:cs="Times New Roman"/>
          <w:noProof/>
          <w:sz w:val="20"/>
          <w:szCs w:val="20"/>
        </w:rPr>
        <w:t>1</w:t>
      </w:r>
      <w:r w:rsidR="00791740" w:rsidRPr="009F708F">
        <w:rPr>
          <w:rFonts w:ascii="Times New Roman" w:hAnsi="Times New Roman" w:cs="Times New Roman"/>
          <w:bCs/>
          <w:iCs/>
          <w:sz w:val="20"/>
          <w:szCs w:val="20"/>
          <w:lang w:val="en-GB"/>
        </w:rPr>
        <w:fldChar w:fldCharType="end"/>
      </w:r>
      <w:r w:rsidRPr="009F708F">
        <w:rPr>
          <w:rFonts w:ascii="Times New Roman" w:hAnsi="Times New Roman" w:cs="Times New Roman" w:hint="eastAsia"/>
          <w:bCs/>
          <w:iCs/>
          <w:sz w:val="20"/>
          <w:szCs w:val="20"/>
          <w:lang w:val="en-GB"/>
        </w:rPr>
        <w:t xml:space="preserve">, a </w:t>
      </w:r>
      <w:r w:rsidRPr="009F708F">
        <w:rPr>
          <w:rFonts w:ascii="Times New Roman" w:hAnsi="Times New Roman" w:cs="Times New Roman"/>
          <w:bCs/>
          <w:iCs/>
          <w:sz w:val="20"/>
          <w:szCs w:val="20"/>
          <w:lang w:val="en-GB"/>
        </w:rPr>
        <w:t>comparison</w:t>
      </w:r>
      <w:r w:rsidRPr="009F708F">
        <w:rPr>
          <w:rFonts w:ascii="Times New Roman" w:hAnsi="Times New Roman" w:cs="Times New Roman" w:hint="eastAsia"/>
          <w:bCs/>
          <w:iCs/>
          <w:sz w:val="20"/>
          <w:szCs w:val="20"/>
          <w:lang w:val="en-GB"/>
        </w:rPr>
        <w:t xml:space="preserve"> of different training collaboration types are provided.</w:t>
      </w:r>
    </w:p>
    <w:p w14:paraId="0E8EEE19" w14:textId="59D575E3" w:rsidR="00E11116" w:rsidRPr="009F708F" w:rsidRDefault="00791740" w:rsidP="0052401D">
      <w:pPr>
        <w:pStyle w:val="af"/>
        <w:spacing w:after="50"/>
        <w:jc w:val="center"/>
        <w:rPr>
          <w:rFonts w:ascii="Times New Roman" w:hAnsi="Times New Roman" w:cs="Times New Roman"/>
          <w:b/>
          <w:bCs/>
          <w:iCs/>
          <w:lang w:val="en-GB"/>
        </w:rPr>
      </w:pPr>
      <w:bookmarkStart w:id="5" w:name="_Ref131456301"/>
      <w:r w:rsidRPr="009F708F">
        <w:rPr>
          <w:rFonts w:ascii="Times New Roman" w:hAnsi="Times New Roman" w:cs="Times New Roman"/>
          <w:b/>
        </w:rPr>
        <w:t xml:space="preserve">Table </w:t>
      </w:r>
      <w:r w:rsidRPr="009F708F">
        <w:rPr>
          <w:rFonts w:ascii="Times New Roman" w:hAnsi="Times New Roman" w:cs="Times New Roman"/>
          <w:b/>
        </w:rPr>
        <w:fldChar w:fldCharType="begin"/>
      </w:r>
      <w:r w:rsidRPr="009F708F">
        <w:rPr>
          <w:rFonts w:ascii="Times New Roman" w:hAnsi="Times New Roman" w:cs="Times New Roman"/>
          <w:b/>
        </w:rPr>
        <w:instrText xml:space="preserve"> SEQ Table \* ARABIC </w:instrText>
      </w:r>
      <w:r w:rsidRPr="009F708F">
        <w:rPr>
          <w:rFonts w:ascii="Times New Roman" w:hAnsi="Times New Roman" w:cs="Times New Roman"/>
          <w:b/>
        </w:rPr>
        <w:fldChar w:fldCharType="separate"/>
      </w:r>
      <w:r w:rsidR="001A14D5" w:rsidRPr="009F708F">
        <w:rPr>
          <w:rFonts w:ascii="Times New Roman" w:hAnsi="Times New Roman" w:cs="Times New Roman"/>
          <w:b/>
          <w:noProof/>
        </w:rPr>
        <w:t>1</w:t>
      </w:r>
      <w:r w:rsidRPr="009F708F">
        <w:rPr>
          <w:rFonts w:ascii="Times New Roman" w:hAnsi="Times New Roman" w:cs="Times New Roman"/>
          <w:b/>
        </w:rPr>
        <w:fldChar w:fldCharType="end"/>
      </w:r>
      <w:bookmarkEnd w:id="5"/>
      <w:r w:rsidRPr="009F708F">
        <w:rPr>
          <w:rFonts w:hint="eastAsia"/>
          <w:b/>
        </w:rPr>
        <w:t xml:space="preserve"> </w:t>
      </w:r>
      <w:r w:rsidRPr="009F708F">
        <w:rPr>
          <w:rFonts w:ascii="Times New Roman" w:hAnsi="Times New Roman" w:cs="Times New Roman" w:hint="eastAsia"/>
          <w:b/>
          <w:bCs/>
          <w:iCs/>
          <w:lang w:val="en-GB"/>
        </w:rPr>
        <w:t>Pros and cons of different training collaboration types</w:t>
      </w:r>
    </w:p>
    <w:tbl>
      <w:tblPr>
        <w:tblStyle w:val="a9"/>
        <w:tblW w:w="4885" w:type="pct"/>
        <w:tblInd w:w="108" w:type="dxa"/>
        <w:tblLook w:val="04A0" w:firstRow="1" w:lastRow="0" w:firstColumn="1" w:lastColumn="0" w:noHBand="0" w:noVBand="1"/>
      </w:tblPr>
      <w:tblGrid>
        <w:gridCol w:w="1276"/>
        <w:gridCol w:w="3828"/>
        <w:gridCol w:w="3968"/>
      </w:tblGrid>
      <w:tr w:rsidR="009F708F" w:rsidRPr="009F708F" w14:paraId="6489F910" w14:textId="77777777" w:rsidTr="004149AD">
        <w:tc>
          <w:tcPr>
            <w:tcW w:w="703" w:type="pct"/>
            <w:shd w:val="clear" w:color="auto" w:fill="DAEEF3" w:themeFill="accent5" w:themeFillTint="33"/>
          </w:tcPr>
          <w:p w14:paraId="751F6FB0" w14:textId="560990DF" w:rsidR="00E44534" w:rsidRPr="009F708F" w:rsidRDefault="00E44534" w:rsidP="0052401D">
            <w:pPr>
              <w:spacing w:afterLines="50" w:after="12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Training collaboration types</w:t>
            </w:r>
          </w:p>
        </w:tc>
        <w:tc>
          <w:tcPr>
            <w:tcW w:w="2110" w:type="pct"/>
            <w:shd w:val="clear" w:color="auto" w:fill="DAEEF3" w:themeFill="accent5" w:themeFillTint="33"/>
          </w:tcPr>
          <w:p w14:paraId="4D5AF127" w14:textId="134D5EE3" w:rsidR="00E44534" w:rsidRPr="009F708F" w:rsidRDefault="00E44534" w:rsidP="0052401D">
            <w:pPr>
              <w:spacing w:afterLines="50" w:after="120"/>
              <w:jc w:val="center"/>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Pros</w:t>
            </w:r>
          </w:p>
        </w:tc>
        <w:tc>
          <w:tcPr>
            <w:tcW w:w="2188" w:type="pct"/>
            <w:shd w:val="clear" w:color="auto" w:fill="DAEEF3" w:themeFill="accent5" w:themeFillTint="33"/>
          </w:tcPr>
          <w:p w14:paraId="34E2314C" w14:textId="0C8612E1" w:rsidR="00E44534" w:rsidRPr="009F708F" w:rsidRDefault="00E44534" w:rsidP="0052401D">
            <w:pPr>
              <w:spacing w:afterLines="50" w:after="120"/>
              <w:jc w:val="center"/>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Cons</w:t>
            </w:r>
          </w:p>
        </w:tc>
      </w:tr>
      <w:tr w:rsidR="009F708F" w:rsidRPr="009F708F" w14:paraId="0151732E" w14:textId="77777777" w:rsidTr="004149AD">
        <w:tc>
          <w:tcPr>
            <w:tcW w:w="703" w:type="pct"/>
          </w:tcPr>
          <w:p w14:paraId="1C24CD75" w14:textId="4D51DA33" w:rsidR="00E44534" w:rsidRPr="009F708F" w:rsidRDefault="00E44534" w:rsidP="0052401D">
            <w:pPr>
              <w:spacing w:afterLines="50" w:after="12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Type 1</w:t>
            </w:r>
          </w:p>
        </w:tc>
        <w:tc>
          <w:tcPr>
            <w:tcW w:w="2110" w:type="pct"/>
          </w:tcPr>
          <w:p w14:paraId="25C873CC" w14:textId="77777777" w:rsidR="00420D26" w:rsidRPr="009F708F" w:rsidRDefault="00420D26" w:rsidP="0052401D">
            <w:pPr>
              <w:pStyle w:val="a7"/>
              <w:numPr>
                <w:ilvl w:val="0"/>
                <w:numId w:val="30"/>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O</w:t>
            </w:r>
            <w:r w:rsidRPr="009F708F">
              <w:rPr>
                <w:rFonts w:ascii="Times New Roman" w:hAnsi="Times New Roman" w:cs="Times New Roman"/>
                <w:bCs/>
                <w:iCs/>
                <w:sz w:val="20"/>
                <w:szCs w:val="20"/>
                <w:lang w:val="en-GB"/>
              </w:rPr>
              <w:t>ptimal performance</w:t>
            </w:r>
            <w:r w:rsidRPr="009F708F">
              <w:rPr>
                <w:rFonts w:ascii="Times New Roman" w:hAnsi="Times New Roman" w:cs="Times New Roman" w:hint="eastAsia"/>
                <w:bCs/>
                <w:iCs/>
                <w:sz w:val="20"/>
                <w:szCs w:val="20"/>
                <w:lang w:val="en-GB"/>
              </w:rPr>
              <w:t xml:space="preserve"> can be achieved;</w:t>
            </w:r>
          </w:p>
          <w:p w14:paraId="160F308E" w14:textId="77777777" w:rsidR="00420D26" w:rsidRPr="009F708F" w:rsidRDefault="00420D26" w:rsidP="0052401D">
            <w:pPr>
              <w:pStyle w:val="a7"/>
              <w:numPr>
                <w:ilvl w:val="0"/>
                <w:numId w:val="30"/>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For joint training at UE side,</w:t>
            </w:r>
          </w:p>
          <w:p w14:paraId="5FC66A16" w14:textId="5BAD219F" w:rsidR="00420D26" w:rsidRPr="009F708F" w:rsidRDefault="00B669D3" w:rsidP="0052401D">
            <w:pPr>
              <w:pStyle w:val="a7"/>
              <w:numPr>
                <w:ilvl w:val="1"/>
                <w:numId w:val="30"/>
              </w:numPr>
              <w:spacing w:afterLines="50" w:after="120"/>
              <w:ind w:firstLineChars="0"/>
              <w:rPr>
                <w:rFonts w:ascii="Times New Roman" w:hAnsi="Times New Roman" w:cs="Times New Roman"/>
                <w:sz w:val="20"/>
                <w:szCs w:val="20"/>
              </w:rPr>
            </w:pPr>
            <w:r w:rsidRPr="009F708F">
              <w:rPr>
                <w:rFonts w:ascii="Times New Roman" w:hAnsi="Times New Roman" w:cs="Times New Roman" w:hint="eastAsia"/>
                <w:bCs/>
                <w:iCs/>
                <w:sz w:val="20"/>
                <w:szCs w:val="20"/>
              </w:rPr>
              <w:t>D</w:t>
            </w:r>
            <w:r w:rsidR="00420D26" w:rsidRPr="009F708F">
              <w:rPr>
                <w:rFonts w:ascii="Times New Roman" w:eastAsia="Malgun Gothic" w:hAnsi="Times New Roman" w:cs="Times New Roman"/>
                <w:bCs/>
                <w:iCs/>
                <w:sz w:val="20"/>
                <w:szCs w:val="20"/>
              </w:rPr>
              <w:t>ataset sharing</w:t>
            </w:r>
            <w:r w:rsidR="00420D26" w:rsidRPr="009F708F">
              <w:rPr>
                <w:rFonts w:ascii="Times New Roman" w:hAnsi="Times New Roman" w:cs="Times New Roman" w:hint="eastAsia"/>
                <w:bCs/>
                <w:iCs/>
                <w:sz w:val="20"/>
                <w:szCs w:val="20"/>
              </w:rPr>
              <w:t xml:space="preserve"> </w:t>
            </w:r>
            <w:r w:rsidRPr="009F708F">
              <w:rPr>
                <w:rFonts w:ascii="Times New Roman" w:hAnsi="Times New Roman" w:cs="Times New Roman" w:hint="eastAsia"/>
                <w:bCs/>
                <w:iCs/>
                <w:sz w:val="20"/>
                <w:szCs w:val="20"/>
              </w:rPr>
              <w:t xml:space="preserve">might be </w:t>
            </w:r>
            <w:r w:rsidR="00420D26" w:rsidRPr="009F708F">
              <w:rPr>
                <w:rFonts w:ascii="Times New Roman" w:hAnsi="Times New Roman" w:cs="Times New Roman" w:hint="eastAsia"/>
                <w:bCs/>
                <w:iCs/>
                <w:sz w:val="20"/>
                <w:szCs w:val="20"/>
              </w:rPr>
              <w:t>not needed.</w:t>
            </w:r>
          </w:p>
          <w:p w14:paraId="59E0B82A" w14:textId="77777777" w:rsidR="00420D26" w:rsidRPr="009F708F" w:rsidRDefault="00420D26" w:rsidP="0052401D">
            <w:pPr>
              <w:pStyle w:val="a7"/>
              <w:numPr>
                <w:ilvl w:val="1"/>
                <w:numId w:val="30"/>
              </w:numPr>
              <w:spacing w:afterLines="50" w:after="120"/>
              <w:ind w:firstLineChars="0"/>
              <w:rPr>
                <w:rFonts w:ascii="Times New Roman" w:hAnsi="Times New Roman" w:cs="Times New Roman"/>
                <w:sz w:val="20"/>
                <w:szCs w:val="20"/>
              </w:rPr>
            </w:pPr>
            <w:r w:rsidRPr="009F708F">
              <w:rPr>
                <w:rFonts w:ascii="Times New Roman" w:hAnsi="Times New Roman" w:cs="Times New Roman" w:hint="eastAsia"/>
                <w:bCs/>
                <w:iCs/>
                <w:sz w:val="20"/>
                <w:szCs w:val="20"/>
              </w:rPr>
              <w:t>M</w:t>
            </w:r>
            <w:r w:rsidRPr="009F708F">
              <w:rPr>
                <w:rFonts w:ascii="Times New Roman" w:eastAsia="Malgun Gothic" w:hAnsi="Times New Roman" w:cs="Times New Roman"/>
                <w:bCs/>
                <w:iCs/>
                <w:sz w:val="20"/>
                <w:szCs w:val="20"/>
              </w:rPr>
              <w:t>aintain</w:t>
            </w:r>
            <w:r w:rsidRPr="009F708F">
              <w:rPr>
                <w:rFonts w:ascii="Times New Roman" w:hAnsi="Times New Roman" w:cs="Times New Roman" w:hint="eastAsia"/>
                <w:bCs/>
                <w:iCs/>
                <w:sz w:val="20"/>
                <w:szCs w:val="20"/>
              </w:rPr>
              <w:t>ing</w:t>
            </w:r>
            <w:r w:rsidRPr="009F708F">
              <w:rPr>
                <w:rFonts w:ascii="Times New Roman" w:eastAsia="Malgun Gothic" w:hAnsi="Times New Roman" w:cs="Times New Roman"/>
                <w:bCs/>
                <w:iCs/>
                <w:sz w:val="20"/>
                <w:szCs w:val="20"/>
              </w:rPr>
              <w:t>/stor</w:t>
            </w:r>
            <w:r w:rsidRPr="009F708F">
              <w:rPr>
                <w:rFonts w:ascii="Times New Roman" w:hAnsi="Times New Roman" w:cs="Times New Roman" w:hint="eastAsia"/>
                <w:bCs/>
                <w:iCs/>
                <w:sz w:val="20"/>
                <w:szCs w:val="20"/>
              </w:rPr>
              <w:t>ing</w:t>
            </w:r>
            <w:r w:rsidRPr="009F708F">
              <w:rPr>
                <w:rFonts w:ascii="Times New Roman" w:eastAsia="Malgun Gothic" w:hAnsi="Times New Roman" w:cs="Times New Roman"/>
                <w:bCs/>
                <w:iCs/>
                <w:sz w:val="20"/>
                <w:szCs w:val="20"/>
              </w:rPr>
              <w:t xml:space="preserve"> a single/unified model</w:t>
            </w:r>
            <w:r w:rsidRPr="009F708F">
              <w:rPr>
                <w:rFonts w:ascii="Times New Roman" w:hAnsi="Times New Roman" w:cs="Times New Roman" w:hint="eastAsia"/>
                <w:bCs/>
                <w:iCs/>
                <w:sz w:val="20"/>
                <w:szCs w:val="20"/>
              </w:rPr>
              <w:t xml:space="preserve"> at UE side can be supported.</w:t>
            </w:r>
          </w:p>
          <w:p w14:paraId="1D060BDC" w14:textId="77777777" w:rsidR="00420D26" w:rsidRPr="009F708F" w:rsidRDefault="00420D26" w:rsidP="0052401D">
            <w:pPr>
              <w:pStyle w:val="a7"/>
              <w:numPr>
                <w:ilvl w:val="0"/>
                <w:numId w:val="30"/>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For joint training at NW side,</w:t>
            </w:r>
          </w:p>
          <w:p w14:paraId="0C01C048" w14:textId="77777777" w:rsidR="00420D26" w:rsidRPr="009F708F" w:rsidRDefault="00420D26" w:rsidP="0052401D">
            <w:pPr>
              <w:pStyle w:val="a7"/>
              <w:numPr>
                <w:ilvl w:val="1"/>
                <w:numId w:val="30"/>
              </w:numPr>
              <w:spacing w:afterLines="50" w:after="120"/>
              <w:ind w:firstLineChars="0"/>
              <w:rPr>
                <w:rFonts w:ascii="Times New Roman" w:hAnsi="Times New Roman" w:cs="Times New Roman"/>
                <w:sz w:val="20"/>
                <w:szCs w:val="20"/>
              </w:rPr>
            </w:pPr>
            <w:r w:rsidRPr="009F708F">
              <w:rPr>
                <w:rFonts w:ascii="Times New Roman" w:hAnsi="Times New Roman" w:cs="Times New Roman" w:hint="eastAsia"/>
                <w:bCs/>
                <w:iCs/>
                <w:sz w:val="20"/>
                <w:szCs w:val="20"/>
              </w:rPr>
              <w:t>C</w:t>
            </w:r>
            <w:r w:rsidRPr="009F708F">
              <w:rPr>
                <w:rFonts w:ascii="Times New Roman" w:eastAsia="Malgun Gothic" w:hAnsi="Times New Roman" w:cs="Times New Roman"/>
                <w:bCs/>
                <w:iCs/>
                <w:sz w:val="20"/>
                <w:szCs w:val="20"/>
              </w:rPr>
              <w:t>ell/site/scenario specific model</w:t>
            </w:r>
            <w:r w:rsidRPr="009F708F">
              <w:rPr>
                <w:rFonts w:ascii="Times New Roman" w:hAnsi="Times New Roman" w:cs="Times New Roman" w:hint="eastAsia"/>
                <w:bCs/>
                <w:iCs/>
                <w:sz w:val="20"/>
                <w:szCs w:val="20"/>
              </w:rPr>
              <w:t xml:space="preserve"> can be supported easily.</w:t>
            </w:r>
          </w:p>
          <w:p w14:paraId="28A998CE" w14:textId="0CAD6279" w:rsidR="00E44534" w:rsidRPr="009F708F" w:rsidRDefault="00420D26" w:rsidP="0052401D">
            <w:pPr>
              <w:pStyle w:val="a7"/>
              <w:numPr>
                <w:ilvl w:val="1"/>
                <w:numId w:val="30"/>
              </w:numPr>
              <w:spacing w:afterLines="50" w:after="120"/>
              <w:ind w:firstLineChars="0"/>
              <w:rPr>
                <w:rFonts w:ascii="Times New Roman" w:hAnsi="Times New Roman" w:cs="Times New Roman"/>
                <w:sz w:val="20"/>
                <w:szCs w:val="20"/>
              </w:rPr>
            </w:pPr>
            <w:r w:rsidRPr="009F708F">
              <w:rPr>
                <w:rFonts w:ascii="Times New Roman" w:hAnsi="Times New Roman" w:cs="Times New Roman" w:hint="eastAsia"/>
                <w:bCs/>
                <w:iCs/>
                <w:sz w:val="20"/>
                <w:szCs w:val="20"/>
              </w:rPr>
              <w:t>M</w:t>
            </w:r>
            <w:r w:rsidRPr="009F708F">
              <w:rPr>
                <w:rFonts w:ascii="Times New Roman" w:eastAsia="Malgun Gothic" w:hAnsi="Times New Roman" w:cs="Times New Roman"/>
                <w:bCs/>
                <w:iCs/>
                <w:sz w:val="20"/>
                <w:szCs w:val="20"/>
              </w:rPr>
              <w:t>aintain</w:t>
            </w:r>
            <w:r w:rsidRPr="009F708F">
              <w:rPr>
                <w:rFonts w:ascii="Times New Roman" w:hAnsi="Times New Roman" w:cs="Times New Roman" w:hint="eastAsia"/>
                <w:bCs/>
                <w:iCs/>
                <w:sz w:val="20"/>
                <w:szCs w:val="20"/>
              </w:rPr>
              <w:t>ing</w:t>
            </w:r>
            <w:r w:rsidRPr="009F708F">
              <w:rPr>
                <w:rFonts w:ascii="Times New Roman" w:eastAsia="Malgun Gothic" w:hAnsi="Times New Roman" w:cs="Times New Roman"/>
                <w:bCs/>
                <w:iCs/>
                <w:sz w:val="20"/>
                <w:szCs w:val="20"/>
              </w:rPr>
              <w:t>/stor</w:t>
            </w:r>
            <w:r w:rsidRPr="009F708F">
              <w:rPr>
                <w:rFonts w:ascii="Times New Roman" w:hAnsi="Times New Roman" w:cs="Times New Roman" w:hint="eastAsia"/>
                <w:bCs/>
                <w:iCs/>
                <w:sz w:val="20"/>
                <w:szCs w:val="20"/>
              </w:rPr>
              <w:t>ing</w:t>
            </w:r>
            <w:r w:rsidRPr="009F708F">
              <w:rPr>
                <w:rFonts w:ascii="Times New Roman" w:eastAsia="Malgun Gothic" w:hAnsi="Times New Roman" w:cs="Times New Roman"/>
                <w:bCs/>
                <w:iCs/>
                <w:sz w:val="20"/>
                <w:szCs w:val="20"/>
              </w:rPr>
              <w:t xml:space="preserve"> a single/unified model</w:t>
            </w:r>
            <w:r w:rsidRPr="009F708F">
              <w:rPr>
                <w:rFonts w:ascii="Times New Roman" w:hAnsi="Times New Roman" w:cs="Times New Roman" w:hint="eastAsia"/>
                <w:bCs/>
                <w:iCs/>
                <w:sz w:val="20"/>
                <w:szCs w:val="20"/>
              </w:rPr>
              <w:t xml:space="preserve"> at NW side can be supported.</w:t>
            </w:r>
            <w:r w:rsidR="00A11BE2" w:rsidRPr="009F708F">
              <w:rPr>
                <w:rFonts w:ascii="Times New Roman" w:hAnsi="Times New Roman" w:cs="Times New Roman" w:hint="eastAsia"/>
                <w:bCs/>
                <w:iCs/>
                <w:sz w:val="20"/>
                <w:szCs w:val="20"/>
              </w:rPr>
              <w:t xml:space="preserve"> It is possible that UE does not need to m</w:t>
            </w:r>
            <w:r w:rsidR="00A11BE2" w:rsidRPr="009F708F">
              <w:rPr>
                <w:rFonts w:ascii="Times New Roman" w:eastAsia="Malgun Gothic" w:hAnsi="Times New Roman" w:cs="Times New Roman"/>
                <w:bCs/>
                <w:iCs/>
                <w:sz w:val="20"/>
                <w:szCs w:val="20"/>
              </w:rPr>
              <w:t>aintain</w:t>
            </w:r>
            <w:r w:rsidR="00A11BE2" w:rsidRPr="009F708F">
              <w:rPr>
                <w:rFonts w:ascii="Times New Roman" w:hAnsi="Times New Roman" w:cs="Times New Roman" w:hint="eastAsia"/>
                <w:bCs/>
                <w:iCs/>
                <w:sz w:val="20"/>
                <w:szCs w:val="20"/>
              </w:rPr>
              <w:t>ing</w:t>
            </w:r>
            <w:r w:rsidR="00A11BE2" w:rsidRPr="009F708F">
              <w:rPr>
                <w:rFonts w:ascii="Times New Roman" w:eastAsia="Malgun Gothic" w:hAnsi="Times New Roman" w:cs="Times New Roman"/>
                <w:bCs/>
                <w:iCs/>
                <w:sz w:val="20"/>
                <w:szCs w:val="20"/>
              </w:rPr>
              <w:t>/stor</w:t>
            </w:r>
            <w:r w:rsidR="00A11BE2" w:rsidRPr="009F708F">
              <w:rPr>
                <w:rFonts w:ascii="Times New Roman" w:hAnsi="Times New Roman" w:cs="Times New Roman" w:hint="eastAsia"/>
                <w:bCs/>
                <w:iCs/>
                <w:sz w:val="20"/>
                <w:szCs w:val="20"/>
              </w:rPr>
              <w:t xml:space="preserve">ing models for lots of </w:t>
            </w:r>
            <w:proofErr w:type="spellStart"/>
            <w:r w:rsidR="00A11BE2" w:rsidRPr="009F708F">
              <w:rPr>
                <w:rFonts w:ascii="Times New Roman" w:hAnsi="Times New Roman" w:cs="Times New Roman" w:hint="eastAsia"/>
                <w:bCs/>
                <w:iCs/>
                <w:sz w:val="20"/>
                <w:szCs w:val="20"/>
              </w:rPr>
              <w:t>gNBs</w:t>
            </w:r>
            <w:proofErr w:type="spellEnd"/>
            <w:r w:rsidR="00A11BE2" w:rsidRPr="009F708F">
              <w:rPr>
                <w:rFonts w:ascii="Times New Roman" w:hAnsi="Times New Roman" w:cs="Times New Roman" w:hint="eastAsia"/>
                <w:bCs/>
                <w:iCs/>
                <w:sz w:val="20"/>
                <w:szCs w:val="20"/>
              </w:rPr>
              <w:t>.</w:t>
            </w:r>
          </w:p>
        </w:tc>
        <w:tc>
          <w:tcPr>
            <w:tcW w:w="2188" w:type="pct"/>
          </w:tcPr>
          <w:p w14:paraId="688C0910" w14:textId="77777777" w:rsidR="00420D26" w:rsidRPr="009F708F" w:rsidRDefault="00420D26" w:rsidP="0052401D">
            <w:pPr>
              <w:pStyle w:val="a7"/>
              <w:numPr>
                <w:ilvl w:val="0"/>
                <w:numId w:val="30"/>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Model transfer is needed. </w:t>
            </w:r>
          </w:p>
          <w:p w14:paraId="5F448E9E" w14:textId="77777777" w:rsidR="00420D26" w:rsidRPr="009F708F" w:rsidRDefault="00420D26" w:rsidP="0052401D">
            <w:pPr>
              <w:pStyle w:val="a7"/>
              <w:numPr>
                <w:ilvl w:val="0"/>
                <w:numId w:val="30"/>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Model updating is lack of </w:t>
            </w:r>
            <w:r w:rsidRPr="009F708F">
              <w:rPr>
                <w:rFonts w:ascii="Times New Roman" w:hAnsi="Times New Roman" w:cs="Times New Roman"/>
                <w:bCs/>
                <w:iCs/>
                <w:sz w:val="20"/>
                <w:szCs w:val="20"/>
              </w:rPr>
              <w:t>flexibility</w:t>
            </w:r>
            <w:r w:rsidRPr="009F708F">
              <w:rPr>
                <w:rFonts w:ascii="Times New Roman" w:hAnsi="Times New Roman" w:cs="Times New Roman" w:hint="eastAsia"/>
                <w:bCs/>
                <w:iCs/>
                <w:sz w:val="20"/>
                <w:szCs w:val="20"/>
              </w:rPr>
              <w:t xml:space="preserve"> after deployment. </w:t>
            </w:r>
          </w:p>
          <w:p w14:paraId="64201B23" w14:textId="77777777" w:rsidR="00420D26" w:rsidRPr="009F708F" w:rsidRDefault="00420D26" w:rsidP="0052401D">
            <w:pPr>
              <w:pStyle w:val="a7"/>
              <w:numPr>
                <w:ilvl w:val="0"/>
                <w:numId w:val="30"/>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For joint training at UE side,</w:t>
            </w:r>
          </w:p>
          <w:p w14:paraId="3EBE0274" w14:textId="1BEFC607" w:rsidR="00420D26" w:rsidRPr="009F708F" w:rsidRDefault="00420D26" w:rsidP="0052401D">
            <w:pPr>
              <w:pStyle w:val="a7"/>
              <w:numPr>
                <w:ilvl w:val="1"/>
                <w:numId w:val="30"/>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It is </w:t>
            </w:r>
            <w:r w:rsidR="00D41268" w:rsidRPr="009F708F">
              <w:rPr>
                <w:rFonts w:ascii="Times New Roman" w:hAnsi="Times New Roman" w:cs="Times New Roman"/>
                <w:bCs/>
                <w:iCs/>
                <w:sz w:val="20"/>
                <w:szCs w:val="20"/>
              </w:rPr>
              <w:t>challeng</w:t>
            </w:r>
            <w:r w:rsidR="00D41268" w:rsidRPr="009F708F">
              <w:rPr>
                <w:rFonts w:ascii="Times New Roman" w:hAnsi="Times New Roman" w:cs="Times New Roman" w:hint="eastAsia"/>
                <w:bCs/>
                <w:iCs/>
                <w:sz w:val="20"/>
                <w:szCs w:val="20"/>
              </w:rPr>
              <w:t>ing</w:t>
            </w:r>
            <w:r w:rsidR="00D41268" w:rsidRPr="009F708F">
              <w:rPr>
                <w:rFonts w:ascii="Times New Roman" w:hAnsi="Times New Roman" w:cs="Times New Roman"/>
                <w:bCs/>
                <w:iCs/>
                <w:sz w:val="20"/>
                <w:szCs w:val="20"/>
              </w:rPr>
              <w:t xml:space="preserve"> </w:t>
            </w:r>
            <w:r w:rsidR="00D054A1" w:rsidRPr="009F708F">
              <w:rPr>
                <w:rFonts w:ascii="Times New Roman" w:hAnsi="Times New Roman" w:cs="Times New Roman"/>
                <w:bCs/>
                <w:iCs/>
                <w:sz w:val="20"/>
                <w:szCs w:val="20"/>
              </w:rPr>
              <w:t>for a UE</w:t>
            </w:r>
            <w:r w:rsidRPr="009F708F">
              <w:rPr>
                <w:rFonts w:ascii="Times New Roman" w:hAnsi="Times New Roman" w:cs="Times New Roman" w:hint="eastAsia"/>
                <w:bCs/>
                <w:iCs/>
                <w:sz w:val="20"/>
                <w:szCs w:val="20"/>
              </w:rPr>
              <w:t xml:space="preserve"> to support c</w:t>
            </w:r>
            <w:r w:rsidRPr="009F708F">
              <w:rPr>
                <w:rFonts w:ascii="Times New Roman" w:eastAsia="Malgun Gothic" w:hAnsi="Times New Roman" w:cs="Times New Roman"/>
                <w:bCs/>
                <w:iCs/>
                <w:sz w:val="20"/>
                <w:szCs w:val="20"/>
              </w:rPr>
              <w:t>ell/site/scenario specific model</w:t>
            </w:r>
            <w:r w:rsidRPr="009F708F">
              <w:rPr>
                <w:rFonts w:ascii="Times New Roman" w:hAnsi="Times New Roman" w:cs="Times New Roman" w:hint="eastAsia"/>
                <w:bCs/>
                <w:iCs/>
                <w:sz w:val="20"/>
                <w:szCs w:val="20"/>
              </w:rPr>
              <w:t>.</w:t>
            </w:r>
          </w:p>
          <w:p w14:paraId="1A70F5D5" w14:textId="77777777" w:rsidR="00420D26" w:rsidRPr="009F708F" w:rsidRDefault="00420D26" w:rsidP="0052401D">
            <w:pPr>
              <w:pStyle w:val="a7"/>
              <w:numPr>
                <w:ilvl w:val="1"/>
                <w:numId w:val="30"/>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A gNB has to </w:t>
            </w:r>
            <w:r w:rsidRPr="009F708F">
              <w:rPr>
                <w:rFonts w:ascii="Times New Roman" w:hAnsi="Times New Roman" w:cs="Times New Roman"/>
                <w:bCs/>
                <w:iCs/>
                <w:sz w:val="20"/>
                <w:szCs w:val="20"/>
              </w:rPr>
              <w:t>maintain/store multiple models for multiple UEs</w:t>
            </w:r>
            <w:r w:rsidRPr="009F708F">
              <w:rPr>
                <w:rFonts w:ascii="Times New Roman" w:hAnsi="Times New Roman" w:cs="Times New Roman" w:hint="eastAsia"/>
                <w:bCs/>
                <w:iCs/>
                <w:sz w:val="20"/>
                <w:szCs w:val="20"/>
              </w:rPr>
              <w:t>.</w:t>
            </w:r>
          </w:p>
          <w:p w14:paraId="7A93B01C" w14:textId="77777777" w:rsidR="00420D26" w:rsidRPr="009F708F" w:rsidRDefault="00420D26" w:rsidP="0052401D">
            <w:pPr>
              <w:pStyle w:val="a7"/>
              <w:numPr>
                <w:ilvl w:val="1"/>
                <w:numId w:val="30"/>
              </w:numPr>
              <w:spacing w:after="50"/>
              <w:ind w:firstLineChars="0"/>
              <w:rPr>
                <w:rFonts w:ascii="Times New Roman" w:hAnsi="Times New Roman" w:cs="Times New Roman"/>
                <w:bCs/>
                <w:iCs/>
                <w:sz w:val="20"/>
                <w:szCs w:val="20"/>
              </w:rPr>
            </w:pPr>
            <w:proofErr w:type="gramStart"/>
            <w:r w:rsidRPr="009F708F">
              <w:rPr>
                <w:rFonts w:ascii="Times New Roman" w:hAnsi="Times New Roman" w:cs="Times New Roman"/>
                <w:bCs/>
                <w:iCs/>
                <w:sz w:val="20"/>
                <w:szCs w:val="20"/>
              </w:rPr>
              <w:t>gNB</w:t>
            </w:r>
            <w:proofErr w:type="gramEnd"/>
            <w:r w:rsidRPr="009F708F">
              <w:rPr>
                <w:rFonts w:ascii="Times New Roman" w:hAnsi="Times New Roman" w:cs="Times New Roman"/>
                <w:bCs/>
                <w:iCs/>
                <w:sz w:val="20"/>
                <w:szCs w:val="20"/>
              </w:rPr>
              <w:t xml:space="preserve"> specific optimization is not supported.</w:t>
            </w:r>
          </w:p>
          <w:p w14:paraId="0ED82A2C" w14:textId="77777777" w:rsidR="00420D26" w:rsidRPr="009F708F" w:rsidRDefault="00420D26" w:rsidP="0052401D">
            <w:pPr>
              <w:pStyle w:val="a7"/>
              <w:numPr>
                <w:ilvl w:val="0"/>
                <w:numId w:val="30"/>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For joint training at NW side,</w:t>
            </w:r>
          </w:p>
          <w:p w14:paraId="15A7E675" w14:textId="77777777" w:rsidR="00420D26" w:rsidRPr="009F708F" w:rsidRDefault="00420D26" w:rsidP="0052401D">
            <w:pPr>
              <w:pStyle w:val="a7"/>
              <w:numPr>
                <w:ilvl w:val="1"/>
                <w:numId w:val="30"/>
              </w:numPr>
              <w:spacing w:after="50"/>
              <w:ind w:firstLineChars="0"/>
              <w:rPr>
                <w:rFonts w:ascii="Times New Roman" w:hAnsi="Times New Roman" w:cs="Times New Roman"/>
                <w:b/>
                <w:bCs/>
                <w:iCs/>
                <w:sz w:val="20"/>
                <w:szCs w:val="20"/>
              </w:rPr>
            </w:pPr>
            <w:r w:rsidRPr="009F708F">
              <w:rPr>
                <w:rFonts w:ascii="Times New Roman" w:hAnsi="Times New Roman" w:cs="Times New Roman" w:hint="eastAsia"/>
                <w:bCs/>
                <w:iCs/>
                <w:sz w:val="20"/>
                <w:szCs w:val="20"/>
              </w:rPr>
              <w:t>UE</w:t>
            </w:r>
            <w:r w:rsidRPr="009F708F">
              <w:rPr>
                <w:rFonts w:ascii="Times New Roman" w:hAnsi="Times New Roman" w:cs="Times New Roman"/>
                <w:bCs/>
                <w:iCs/>
                <w:sz w:val="20"/>
                <w:szCs w:val="20"/>
              </w:rPr>
              <w:t xml:space="preserve"> specific optimization is not supported.</w:t>
            </w:r>
          </w:p>
          <w:p w14:paraId="0D57EDFB" w14:textId="77777777" w:rsidR="00E44534" w:rsidRPr="009F708F" w:rsidRDefault="00E44534" w:rsidP="0052401D">
            <w:pPr>
              <w:spacing w:afterLines="50" w:after="120"/>
              <w:rPr>
                <w:rFonts w:ascii="Times New Roman" w:hAnsi="Times New Roman" w:cs="Times New Roman"/>
                <w:bCs/>
                <w:iCs/>
                <w:sz w:val="20"/>
                <w:szCs w:val="20"/>
              </w:rPr>
            </w:pPr>
          </w:p>
        </w:tc>
      </w:tr>
      <w:tr w:rsidR="009F708F" w:rsidRPr="009F708F" w14:paraId="2B94C3B5" w14:textId="77777777" w:rsidTr="004149AD">
        <w:tc>
          <w:tcPr>
            <w:tcW w:w="703" w:type="pct"/>
          </w:tcPr>
          <w:p w14:paraId="041D4971" w14:textId="729C0A82" w:rsidR="00E44534" w:rsidRPr="009F708F" w:rsidRDefault="00E44534" w:rsidP="0052401D">
            <w:pPr>
              <w:spacing w:afterLines="50" w:after="12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Type 2</w:t>
            </w:r>
          </w:p>
        </w:tc>
        <w:tc>
          <w:tcPr>
            <w:tcW w:w="2110" w:type="pct"/>
          </w:tcPr>
          <w:p w14:paraId="5F90B697" w14:textId="77777777" w:rsidR="00420D26" w:rsidRPr="009F708F" w:rsidRDefault="00420D26" w:rsidP="0052401D">
            <w:pPr>
              <w:pStyle w:val="a7"/>
              <w:numPr>
                <w:ilvl w:val="0"/>
                <w:numId w:val="30"/>
              </w:numPr>
              <w:spacing w:afterLines="50" w:after="120"/>
              <w:ind w:firstLineChars="0"/>
              <w:rPr>
                <w:rFonts w:ascii="Times New Roman" w:hAnsi="Times New Roman" w:cs="Times New Roman"/>
                <w:bCs/>
                <w:iCs/>
                <w:sz w:val="20"/>
                <w:szCs w:val="20"/>
                <w:lang w:val="en-GB"/>
              </w:rPr>
            </w:pPr>
            <w:proofErr w:type="gramStart"/>
            <w:r w:rsidRPr="009F708F">
              <w:rPr>
                <w:rFonts w:ascii="Times New Roman" w:hAnsi="Times New Roman" w:cs="Times New Roman"/>
                <w:bCs/>
                <w:iCs/>
                <w:sz w:val="20"/>
                <w:szCs w:val="20"/>
                <w:lang w:val="en-GB"/>
              </w:rPr>
              <w:t>gNB/device</w:t>
            </w:r>
            <w:proofErr w:type="gramEnd"/>
            <w:r w:rsidRPr="009F708F">
              <w:rPr>
                <w:rFonts w:ascii="Times New Roman" w:hAnsi="Times New Roman" w:cs="Times New Roman"/>
                <w:bCs/>
                <w:iCs/>
                <w:sz w:val="20"/>
                <w:szCs w:val="20"/>
                <w:lang w:val="en-GB"/>
              </w:rPr>
              <w:t xml:space="preserve"> specific optimization is supported.</w:t>
            </w:r>
          </w:p>
          <w:p w14:paraId="4DB99F71" w14:textId="77777777" w:rsidR="00420D26" w:rsidRPr="009F708F" w:rsidRDefault="00420D26" w:rsidP="0052401D">
            <w:pPr>
              <w:pStyle w:val="a7"/>
              <w:numPr>
                <w:ilvl w:val="0"/>
                <w:numId w:val="30"/>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M</w:t>
            </w:r>
            <w:r w:rsidRPr="009F708F">
              <w:rPr>
                <w:rFonts w:ascii="Times New Roman" w:hAnsi="Times New Roman" w:cs="Times New Roman"/>
                <w:bCs/>
                <w:iCs/>
                <w:sz w:val="20"/>
                <w:szCs w:val="20"/>
                <w:lang w:val="en-GB"/>
              </w:rPr>
              <w:t>odel transfer is not needed, which can keep model proprietary.</w:t>
            </w:r>
          </w:p>
          <w:p w14:paraId="28DD59DC" w14:textId="77777777" w:rsidR="00E44534" w:rsidRPr="009F708F" w:rsidRDefault="00E44534" w:rsidP="0052401D">
            <w:pPr>
              <w:spacing w:afterLines="50" w:after="120"/>
              <w:rPr>
                <w:rFonts w:ascii="Times New Roman" w:hAnsi="Times New Roman" w:cs="Times New Roman"/>
                <w:bCs/>
                <w:iCs/>
                <w:sz w:val="20"/>
                <w:szCs w:val="20"/>
                <w:lang w:val="en-GB"/>
              </w:rPr>
            </w:pPr>
          </w:p>
        </w:tc>
        <w:tc>
          <w:tcPr>
            <w:tcW w:w="2188" w:type="pct"/>
          </w:tcPr>
          <w:p w14:paraId="20F133F5" w14:textId="77777777" w:rsidR="00420D26" w:rsidRPr="009F708F" w:rsidRDefault="00420D26" w:rsidP="0052401D">
            <w:pPr>
              <w:pStyle w:val="a7"/>
              <w:numPr>
                <w:ilvl w:val="0"/>
                <w:numId w:val="30"/>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 xml:space="preserve">The latency on model training is large. </w:t>
            </w:r>
          </w:p>
          <w:p w14:paraId="6062F17A" w14:textId="70A4097C" w:rsidR="00420D26" w:rsidRPr="009F708F" w:rsidRDefault="00420D26" w:rsidP="0052401D">
            <w:pPr>
              <w:pStyle w:val="a7"/>
              <w:numPr>
                <w:ilvl w:val="0"/>
                <w:numId w:val="30"/>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 xml:space="preserve">There is heavy burden in air interface on real-time information exchange between </w:t>
            </w:r>
            <w:r w:rsidR="00302A08" w:rsidRPr="009F708F">
              <w:rPr>
                <w:rFonts w:ascii="Times New Roman" w:hAnsi="Times New Roman" w:cs="Times New Roman"/>
                <w:bCs/>
                <w:iCs/>
                <w:sz w:val="20"/>
                <w:szCs w:val="20"/>
                <w:lang w:val="en-GB"/>
              </w:rPr>
              <w:t>NW side</w:t>
            </w:r>
            <w:r w:rsidRPr="009F708F">
              <w:rPr>
                <w:rFonts w:ascii="Times New Roman" w:hAnsi="Times New Roman" w:cs="Times New Roman"/>
                <w:bCs/>
                <w:iCs/>
                <w:sz w:val="20"/>
                <w:szCs w:val="20"/>
                <w:lang w:val="en-GB"/>
              </w:rPr>
              <w:t xml:space="preserve"> and UE side.</w:t>
            </w:r>
          </w:p>
          <w:p w14:paraId="4ED6CD5B" w14:textId="77777777" w:rsidR="00420D26" w:rsidRPr="009F708F" w:rsidRDefault="00420D26" w:rsidP="0052401D">
            <w:pPr>
              <w:pStyle w:val="a7"/>
              <w:numPr>
                <w:ilvl w:val="0"/>
                <w:numId w:val="30"/>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 xml:space="preserve">Model updating is lack of flexibility after deployment. </w:t>
            </w:r>
          </w:p>
          <w:p w14:paraId="2190F573" w14:textId="77777777" w:rsidR="00420D26" w:rsidRPr="009F708F" w:rsidRDefault="00420D26" w:rsidP="0052401D">
            <w:pPr>
              <w:pStyle w:val="a7"/>
              <w:numPr>
                <w:ilvl w:val="0"/>
                <w:numId w:val="30"/>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 xml:space="preserve">Further study is needed on maintaining/storing a single/unified model at both sides of network and UE. </w:t>
            </w:r>
          </w:p>
          <w:p w14:paraId="4ECD0DBC" w14:textId="2767A3BD" w:rsidR="00E44534" w:rsidRPr="009F708F" w:rsidRDefault="00420D26" w:rsidP="0052401D">
            <w:pPr>
              <w:pStyle w:val="a7"/>
              <w:numPr>
                <w:ilvl w:val="0"/>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Cs/>
                <w:iCs/>
                <w:sz w:val="20"/>
                <w:szCs w:val="20"/>
                <w:lang w:val="en-GB"/>
              </w:rPr>
              <w:t xml:space="preserve">It is not easy to support cell/site/scenario/configuration specific model. </w:t>
            </w:r>
          </w:p>
        </w:tc>
      </w:tr>
      <w:tr w:rsidR="009F708F" w:rsidRPr="009F708F" w14:paraId="7F996D91" w14:textId="77777777" w:rsidTr="004149AD">
        <w:tc>
          <w:tcPr>
            <w:tcW w:w="703" w:type="pct"/>
          </w:tcPr>
          <w:p w14:paraId="0524CB80" w14:textId="67D9944C" w:rsidR="00E44534" w:rsidRPr="009F708F" w:rsidRDefault="00E44534" w:rsidP="0052401D">
            <w:pPr>
              <w:spacing w:afterLines="50" w:after="12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Type 3</w:t>
            </w:r>
          </w:p>
        </w:tc>
        <w:tc>
          <w:tcPr>
            <w:tcW w:w="2110" w:type="pct"/>
          </w:tcPr>
          <w:p w14:paraId="27061053" w14:textId="77777777" w:rsidR="00420D26" w:rsidRPr="009F708F" w:rsidRDefault="00420D26" w:rsidP="0052401D">
            <w:pPr>
              <w:pStyle w:val="a7"/>
              <w:numPr>
                <w:ilvl w:val="0"/>
                <w:numId w:val="30"/>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Model transfer is not needed.</w:t>
            </w:r>
          </w:p>
          <w:p w14:paraId="2EACF4AE" w14:textId="77777777" w:rsidR="00420D26" w:rsidRPr="009F708F" w:rsidRDefault="00420D26" w:rsidP="0052401D">
            <w:pPr>
              <w:pStyle w:val="a7"/>
              <w:numPr>
                <w:ilvl w:val="0"/>
                <w:numId w:val="30"/>
              </w:numPr>
              <w:spacing w:afterLines="50" w:after="120"/>
              <w:ind w:firstLineChars="0"/>
              <w:rPr>
                <w:rFonts w:ascii="Times New Roman" w:hAnsi="Times New Roman" w:cs="Times New Roman"/>
                <w:bCs/>
                <w:iCs/>
                <w:sz w:val="20"/>
                <w:szCs w:val="20"/>
                <w:lang w:val="en-GB"/>
              </w:rPr>
            </w:pPr>
            <w:proofErr w:type="gramStart"/>
            <w:r w:rsidRPr="009F708F">
              <w:rPr>
                <w:rFonts w:ascii="Times New Roman" w:hAnsi="Times New Roman" w:cs="Times New Roman"/>
                <w:bCs/>
                <w:iCs/>
                <w:sz w:val="20"/>
                <w:szCs w:val="20"/>
                <w:lang w:val="en-GB"/>
              </w:rPr>
              <w:t>gNB/device</w:t>
            </w:r>
            <w:proofErr w:type="gramEnd"/>
            <w:r w:rsidRPr="009F708F">
              <w:rPr>
                <w:rFonts w:ascii="Times New Roman" w:hAnsi="Times New Roman" w:cs="Times New Roman"/>
                <w:bCs/>
                <w:iCs/>
                <w:sz w:val="20"/>
                <w:szCs w:val="20"/>
                <w:lang w:val="en-GB"/>
              </w:rPr>
              <w:t xml:space="preserve"> specific optimization is supported.</w:t>
            </w:r>
          </w:p>
          <w:p w14:paraId="3C33775A" w14:textId="77777777" w:rsidR="00420D26" w:rsidRPr="009F708F" w:rsidRDefault="00420D26" w:rsidP="0052401D">
            <w:pPr>
              <w:pStyle w:val="a7"/>
              <w:numPr>
                <w:ilvl w:val="0"/>
                <w:numId w:val="30"/>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For sequential training starting with NW side,</w:t>
            </w:r>
          </w:p>
          <w:p w14:paraId="1D767DC1" w14:textId="7D9D2F06" w:rsidR="00420D26" w:rsidRPr="009F708F" w:rsidRDefault="00420D26" w:rsidP="0052401D">
            <w:pPr>
              <w:pStyle w:val="a7"/>
              <w:numPr>
                <w:ilvl w:val="1"/>
                <w:numId w:val="30"/>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 xml:space="preserve">Good </w:t>
            </w:r>
            <w:r w:rsidR="00D80B9A" w:rsidRPr="009F708F">
              <w:rPr>
                <w:rFonts w:ascii="Times New Roman" w:hAnsi="Times New Roman" w:cs="Times New Roman"/>
                <w:bCs/>
                <w:iCs/>
                <w:sz w:val="20"/>
                <w:szCs w:val="20"/>
                <w:lang w:val="en-GB"/>
              </w:rPr>
              <w:t>extendibility</w:t>
            </w:r>
            <w:r w:rsidRPr="009F708F">
              <w:rPr>
                <w:rFonts w:ascii="Times New Roman" w:hAnsi="Times New Roman" w:cs="Times New Roman"/>
                <w:bCs/>
                <w:iCs/>
                <w:sz w:val="20"/>
                <w:szCs w:val="20"/>
                <w:lang w:val="en-GB"/>
              </w:rPr>
              <w:t xml:space="preserve">. </w:t>
            </w:r>
          </w:p>
          <w:p w14:paraId="65C32895" w14:textId="49F14415" w:rsidR="00420D26" w:rsidRPr="009F708F" w:rsidRDefault="00420D26" w:rsidP="0052401D">
            <w:pPr>
              <w:pStyle w:val="a7"/>
              <w:numPr>
                <w:ilvl w:val="1"/>
                <w:numId w:val="30"/>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 xml:space="preserve">Cell/site/scenario specific model can be supported </w:t>
            </w:r>
            <w:r w:rsidR="00D054A1" w:rsidRPr="009F708F">
              <w:rPr>
                <w:rFonts w:ascii="Times New Roman" w:hAnsi="Times New Roman" w:cs="Times New Roman" w:hint="eastAsia"/>
                <w:bCs/>
                <w:iCs/>
                <w:sz w:val="20"/>
                <w:szCs w:val="20"/>
                <w:lang w:val="en-GB"/>
              </w:rPr>
              <w:t xml:space="preserve">by NW side </w:t>
            </w:r>
            <w:r w:rsidRPr="009F708F">
              <w:rPr>
                <w:rFonts w:ascii="Times New Roman" w:hAnsi="Times New Roman" w:cs="Times New Roman"/>
                <w:bCs/>
                <w:iCs/>
                <w:sz w:val="20"/>
                <w:szCs w:val="20"/>
                <w:lang w:val="en-GB"/>
              </w:rPr>
              <w:t>easily.</w:t>
            </w:r>
          </w:p>
          <w:p w14:paraId="0AF8C34F" w14:textId="77777777" w:rsidR="00420D26" w:rsidRPr="009F708F" w:rsidRDefault="00420D26" w:rsidP="0052401D">
            <w:pPr>
              <w:pStyle w:val="a7"/>
              <w:numPr>
                <w:ilvl w:val="1"/>
                <w:numId w:val="30"/>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It is feasible to maintaining/storing a single/unified model at NW side.</w:t>
            </w:r>
          </w:p>
          <w:p w14:paraId="046965C0" w14:textId="77777777" w:rsidR="00420D26" w:rsidRPr="009F708F" w:rsidRDefault="00420D26" w:rsidP="0052401D">
            <w:pPr>
              <w:pStyle w:val="a7"/>
              <w:numPr>
                <w:ilvl w:val="0"/>
                <w:numId w:val="30"/>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For sequential training starting with UE side,</w:t>
            </w:r>
          </w:p>
          <w:p w14:paraId="5C706BA7" w14:textId="756A1ED3" w:rsidR="00E44534" w:rsidRPr="009F708F" w:rsidRDefault="00420D26" w:rsidP="0052401D">
            <w:pPr>
              <w:pStyle w:val="a7"/>
              <w:numPr>
                <w:ilvl w:val="1"/>
                <w:numId w:val="30"/>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 xml:space="preserve">It is feasible to maintaining/storing a </w:t>
            </w:r>
            <w:r w:rsidRPr="009F708F">
              <w:rPr>
                <w:rFonts w:ascii="Times New Roman" w:hAnsi="Times New Roman" w:cs="Times New Roman"/>
                <w:bCs/>
                <w:iCs/>
                <w:sz w:val="20"/>
                <w:szCs w:val="20"/>
                <w:lang w:val="en-GB"/>
              </w:rPr>
              <w:lastRenderedPageBreak/>
              <w:t>single/unified model at UE side.</w:t>
            </w:r>
          </w:p>
        </w:tc>
        <w:tc>
          <w:tcPr>
            <w:tcW w:w="2188" w:type="pct"/>
          </w:tcPr>
          <w:p w14:paraId="7EEF0634" w14:textId="3DB9B240" w:rsidR="00420D26" w:rsidRPr="009F708F" w:rsidRDefault="00420D26" w:rsidP="0052401D">
            <w:pPr>
              <w:pStyle w:val="a7"/>
              <w:numPr>
                <w:ilvl w:val="0"/>
                <w:numId w:val="30"/>
              </w:numPr>
              <w:spacing w:afterLines="50" w:after="120"/>
              <w:ind w:firstLineChars="0"/>
              <w:rPr>
                <w:rFonts w:ascii="Times New Roman" w:hAnsi="Times New Roman" w:cs="Times New Roman"/>
                <w:bCs/>
                <w:iCs/>
                <w:sz w:val="20"/>
                <w:szCs w:val="20"/>
                <w:lang w:val="en-GB"/>
              </w:rPr>
            </w:pPr>
          </w:p>
          <w:p w14:paraId="32CE0229" w14:textId="77777777" w:rsidR="00420D26" w:rsidRPr="009F708F" w:rsidRDefault="00420D26" w:rsidP="0052401D">
            <w:pPr>
              <w:pStyle w:val="a7"/>
              <w:numPr>
                <w:ilvl w:val="0"/>
                <w:numId w:val="30"/>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D</w:t>
            </w:r>
            <w:r w:rsidRPr="009F708F">
              <w:rPr>
                <w:rFonts w:ascii="Times New Roman" w:hAnsi="Times New Roman" w:cs="Times New Roman"/>
                <w:bCs/>
                <w:iCs/>
                <w:sz w:val="20"/>
                <w:szCs w:val="20"/>
                <w:lang w:val="en-GB"/>
              </w:rPr>
              <w:t>ataset transfer from the starting with side to the other side requires extra data transfer overhead.</w:t>
            </w:r>
          </w:p>
          <w:p w14:paraId="2435AFBF" w14:textId="77777777" w:rsidR="00420D26" w:rsidRPr="009F708F" w:rsidRDefault="00420D26" w:rsidP="0052401D">
            <w:pPr>
              <w:pStyle w:val="a7"/>
              <w:numPr>
                <w:ilvl w:val="0"/>
                <w:numId w:val="30"/>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For sequential training starting with NW side,</w:t>
            </w:r>
          </w:p>
          <w:p w14:paraId="3AA3E57D" w14:textId="6806AA44" w:rsidR="00420D26" w:rsidRPr="009F708F" w:rsidRDefault="00420D26" w:rsidP="0052401D">
            <w:pPr>
              <w:pStyle w:val="a7"/>
              <w:numPr>
                <w:ilvl w:val="1"/>
                <w:numId w:val="30"/>
              </w:numPr>
              <w:spacing w:after="5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 xml:space="preserve">Further study is needed on the feasible of maintaining/storing a single/unified model at UE side to adapt to various </w:t>
            </w:r>
            <w:r w:rsidR="00302A08" w:rsidRPr="009F708F">
              <w:rPr>
                <w:rFonts w:ascii="Times New Roman" w:hAnsi="Times New Roman" w:cs="Times New Roman"/>
                <w:bCs/>
                <w:iCs/>
                <w:sz w:val="20"/>
                <w:szCs w:val="20"/>
                <w:lang w:val="en-GB"/>
              </w:rPr>
              <w:t>NW side</w:t>
            </w:r>
            <w:r w:rsidRPr="009F708F">
              <w:rPr>
                <w:rFonts w:ascii="Times New Roman" w:hAnsi="Times New Roman" w:cs="Times New Roman"/>
                <w:bCs/>
                <w:iCs/>
                <w:sz w:val="20"/>
                <w:szCs w:val="20"/>
                <w:lang w:val="en-GB"/>
              </w:rPr>
              <w:t>s.</w:t>
            </w:r>
          </w:p>
          <w:p w14:paraId="3CA7C19B" w14:textId="77777777" w:rsidR="00420D26" w:rsidRPr="009F708F" w:rsidRDefault="00420D26" w:rsidP="0052401D">
            <w:pPr>
              <w:pStyle w:val="a7"/>
              <w:numPr>
                <w:ilvl w:val="0"/>
                <w:numId w:val="30"/>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For sequential training starting with UE side,</w:t>
            </w:r>
          </w:p>
          <w:p w14:paraId="0ABB1EF2" w14:textId="3C7A3593" w:rsidR="00420D26" w:rsidRPr="009F708F" w:rsidRDefault="00420D26" w:rsidP="0052401D">
            <w:pPr>
              <w:pStyle w:val="a7"/>
              <w:numPr>
                <w:ilvl w:val="1"/>
                <w:numId w:val="30"/>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 xml:space="preserve">Bad </w:t>
            </w:r>
            <w:r w:rsidR="00D80B9A" w:rsidRPr="009F708F">
              <w:rPr>
                <w:rFonts w:ascii="Times New Roman" w:hAnsi="Times New Roman" w:cs="Times New Roman"/>
                <w:bCs/>
                <w:iCs/>
                <w:sz w:val="20"/>
                <w:szCs w:val="20"/>
                <w:lang w:val="en-GB"/>
              </w:rPr>
              <w:t>extendibility</w:t>
            </w:r>
            <w:r w:rsidRPr="009F708F">
              <w:rPr>
                <w:rFonts w:ascii="Times New Roman" w:hAnsi="Times New Roman" w:cs="Times New Roman"/>
                <w:bCs/>
                <w:iCs/>
                <w:sz w:val="20"/>
                <w:szCs w:val="20"/>
                <w:lang w:val="en-GB"/>
              </w:rPr>
              <w:t xml:space="preserve">. </w:t>
            </w:r>
          </w:p>
          <w:p w14:paraId="479ECFE7" w14:textId="17F822BC" w:rsidR="00420D26" w:rsidRPr="009F708F" w:rsidRDefault="00420D26" w:rsidP="0052401D">
            <w:pPr>
              <w:pStyle w:val="a7"/>
              <w:numPr>
                <w:ilvl w:val="1"/>
                <w:numId w:val="30"/>
              </w:numPr>
              <w:spacing w:after="5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 xml:space="preserve">It is </w:t>
            </w:r>
            <w:r w:rsidR="00D41268" w:rsidRPr="009F708F">
              <w:rPr>
                <w:rFonts w:ascii="Times New Roman" w:hAnsi="Times New Roman" w:cs="Times New Roman" w:hint="eastAsia"/>
                <w:bCs/>
                <w:iCs/>
                <w:sz w:val="20"/>
                <w:szCs w:val="20"/>
                <w:lang w:val="en-GB"/>
              </w:rPr>
              <w:t xml:space="preserve">challenging </w:t>
            </w:r>
            <w:r w:rsidRPr="009F708F">
              <w:rPr>
                <w:rFonts w:ascii="Times New Roman" w:hAnsi="Times New Roman" w:cs="Times New Roman"/>
                <w:bCs/>
                <w:iCs/>
                <w:sz w:val="20"/>
                <w:szCs w:val="20"/>
                <w:lang w:val="en-GB"/>
              </w:rPr>
              <w:t>to support cell/site/scenario specific model.</w:t>
            </w:r>
          </w:p>
          <w:p w14:paraId="5FDEC0DB" w14:textId="2F449C74" w:rsidR="00E44534" w:rsidRPr="009F708F" w:rsidRDefault="00420D26" w:rsidP="0052401D">
            <w:pPr>
              <w:pStyle w:val="a7"/>
              <w:numPr>
                <w:ilvl w:val="1"/>
                <w:numId w:val="30"/>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 xml:space="preserve">Further study </w:t>
            </w:r>
            <w:r w:rsidRPr="009F708F">
              <w:rPr>
                <w:rFonts w:ascii="Times New Roman" w:hAnsi="Times New Roman" w:cs="Times New Roman" w:hint="eastAsia"/>
                <w:bCs/>
                <w:iCs/>
                <w:sz w:val="20"/>
                <w:szCs w:val="20"/>
                <w:lang w:val="en-GB"/>
              </w:rPr>
              <w:t xml:space="preserve">is needed </w:t>
            </w:r>
            <w:r w:rsidRPr="009F708F">
              <w:rPr>
                <w:rFonts w:ascii="Times New Roman" w:hAnsi="Times New Roman" w:cs="Times New Roman"/>
                <w:bCs/>
                <w:iCs/>
                <w:sz w:val="20"/>
                <w:szCs w:val="20"/>
                <w:lang w:val="en-GB"/>
              </w:rPr>
              <w:t xml:space="preserve">on the feasible of maintaining/storing a </w:t>
            </w:r>
            <w:r w:rsidRPr="009F708F">
              <w:rPr>
                <w:rFonts w:ascii="Times New Roman" w:hAnsi="Times New Roman" w:cs="Times New Roman"/>
                <w:bCs/>
                <w:iCs/>
                <w:sz w:val="20"/>
                <w:szCs w:val="20"/>
                <w:lang w:val="en-GB"/>
              </w:rPr>
              <w:lastRenderedPageBreak/>
              <w:t>single/unified model at NW side to adapt to various UEs.</w:t>
            </w:r>
          </w:p>
        </w:tc>
      </w:tr>
    </w:tbl>
    <w:p w14:paraId="542DAC16" w14:textId="2BC5FB73" w:rsidR="009C1DE5" w:rsidRPr="009F708F" w:rsidRDefault="009C1DE5" w:rsidP="00CE4B1A">
      <w:pPr>
        <w:pStyle w:val="2"/>
        <w:rPr>
          <w:rFonts w:eastAsiaTheme="minorEastAsia"/>
          <w:lang w:val="en-US"/>
        </w:rPr>
      </w:pPr>
      <w:r w:rsidRPr="009F708F">
        <w:rPr>
          <w:rFonts w:hint="eastAsia"/>
          <w:lang w:val="en-US"/>
        </w:rPr>
        <w:lastRenderedPageBreak/>
        <w:t>Data collection</w:t>
      </w:r>
    </w:p>
    <w:p w14:paraId="5C1FE3E3" w14:textId="288C3D25" w:rsidR="009A39A6" w:rsidRPr="009F708F" w:rsidRDefault="006E2B94" w:rsidP="0052401D">
      <w:pPr>
        <w:spacing w:afterLines="50" w:after="12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In CSI compression using two-sided model use case,</w:t>
      </w:r>
      <w:r w:rsidRPr="009F708F">
        <w:rPr>
          <w:rFonts w:ascii="Times New Roman" w:hAnsi="Times New Roman" w:cs="Times New Roman" w:hint="eastAsia"/>
          <w:bCs/>
          <w:iCs/>
          <w:sz w:val="20"/>
          <w:szCs w:val="20"/>
          <w:lang w:val="en-GB"/>
        </w:rPr>
        <w:t xml:space="preserve"> for </w:t>
      </w:r>
      <w:r w:rsidR="00F92730" w:rsidRPr="009F708F">
        <w:rPr>
          <w:rFonts w:ascii="Times New Roman" w:hAnsi="Times New Roman" w:cs="Times New Roman" w:hint="eastAsia"/>
          <w:bCs/>
          <w:iCs/>
          <w:sz w:val="20"/>
          <w:szCs w:val="20"/>
          <w:lang w:val="en-GB"/>
        </w:rPr>
        <w:t>data collection, the following two schemes are considered:</w:t>
      </w:r>
    </w:p>
    <w:p w14:paraId="4B75D775" w14:textId="1B6AEB0B" w:rsidR="00F92730" w:rsidRPr="009F708F" w:rsidRDefault="00F92730" w:rsidP="0052401D">
      <w:pPr>
        <w:pStyle w:val="a7"/>
        <w:numPr>
          <w:ilvl w:val="0"/>
          <w:numId w:val="31"/>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UE side data collection</w:t>
      </w:r>
      <w:r w:rsidRPr="009F708F">
        <w:rPr>
          <w:rFonts w:ascii="Times New Roman" w:hAnsi="Times New Roman" w:cs="Times New Roman" w:hint="eastAsia"/>
          <w:bCs/>
          <w:iCs/>
          <w:sz w:val="20"/>
          <w:szCs w:val="20"/>
          <w:lang w:val="en-GB"/>
        </w:rPr>
        <w:t>;</w:t>
      </w:r>
    </w:p>
    <w:p w14:paraId="4E765740" w14:textId="66248363" w:rsidR="009A39A6" w:rsidRPr="009F708F" w:rsidRDefault="00F92730" w:rsidP="0052401D">
      <w:pPr>
        <w:pStyle w:val="a7"/>
        <w:numPr>
          <w:ilvl w:val="0"/>
          <w:numId w:val="31"/>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NW side data collection</w:t>
      </w:r>
      <w:r w:rsidRPr="009F708F">
        <w:rPr>
          <w:rFonts w:ascii="Times New Roman" w:hAnsi="Times New Roman" w:cs="Times New Roman" w:hint="eastAsia"/>
          <w:bCs/>
          <w:iCs/>
          <w:sz w:val="20"/>
          <w:szCs w:val="20"/>
          <w:lang w:val="en-GB"/>
        </w:rPr>
        <w:t>.</w:t>
      </w:r>
    </w:p>
    <w:p w14:paraId="4AA4AA97" w14:textId="69412340" w:rsidR="00547CEB" w:rsidRPr="009F708F" w:rsidRDefault="00F92730" w:rsidP="0052401D">
      <w:pPr>
        <w:spacing w:afterLines="50" w:after="120"/>
        <w:rPr>
          <w:rFonts w:ascii="Times New Roman" w:hAnsi="Times New Roman" w:cs="Times New Roman"/>
          <w:sz w:val="20"/>
          <w:szCs w:val="20"/>
        </w:rPr>
      </w:pPr>
      <w:r w:rsidRPr="009F708F">
        <w:rPr>
          <w:rFonts w:ascii="Times New Roman" w:hAnsi="Times New Roman" w:cs="Times New Roman" w:hint="eastAsia"/>
          <w:bCs/>
          <w:iCs/>
          <w:sz w:val="20"/>
          <w:szCs w:val="20"/>
          <w:lang w:val="en-GB"/>
        </w:rPr>
        <w:t>For model training at UE side, if UE side data collection is adopted, the UE can collect data for model training based on CSI-RS resources allocated for the UE</w:t>
      </w:r>
      <w:r w:rsidR="004F180D" w:rsidRPr="009F708F">
        <w:rPr>
          <w:rFonts w:ascii="Times New Roman" w:hAnsi="Times New Roman" w:cs="Times New Roman" w:hint="eastAsia"/>
          <w:bCs/>
          <w:iCs/>
          <w:sz w:val="20"/>
          <w:szCs w:val="20"/>
          <w:lang w:val="en-GB"/>
        </w:rPr>
        <w:t>. Thus n</w:t>
      </w:r>
      <w:r w:rsidRPr="009F708F">
        <w:rPr>
          <w:rFonts w:ascii="Times New Roman" w:hAnsi="Times New Roman" w:cs="Times New Roman" w:hint="eastAsia"/>
          <w:sz w:val="20"/>
          <w:szCs w:val="20"/>
        </w:rPr>
        <w:t xml:space="preserve">o dataset transfer for </w:t>
      </w:r>
      <w:r w:rsidR="004F180D" w:rsidRPr="009F708F">
        <w:rPr>
          <w:rFonts w:ascii="Times New Roman" w:hAnsi="Times New Roman" w:cs="Times New Roman" w:hint="eastAsia"/>
          <w:sz w:val="20"/>
          <w:szCs w:val="20"/>
        </w:rPr>
        <w:t xml:space="preserve">model </w:t>
      </w:r>
      <w:r w:rsidRPr="009F708F">
        <w:rPr>
          <w:rFonts w:ascii="Times New Roman" w:hAnsi="Times New Roman" w:cs="Times New Roman" w:hint="eastAsia"/>
          <w:sz w:val="20"/>
          <w:szCs w:val="20"/>
        </w:rPr>
        <w:t>training is needed. However, for a given UE, its trajectory and position can be relatively limited</w:t>
      </w:r>
      <w:r w:rsidR="00547CEB" w:rsidRPr="009F708F">
        <w:rPr>
          <w:rFonts w:ascii="Times New Roman" w:hAnsi="Times New Roman" w:cs="Times New Roman" w:hint="eastAsia"/>
          <w:sz w:val="20"/>
          <w:szCs w:val="20"/>
        </w:rPr>
        <w:t>. It</w:t>
      </w:r>
      <w:r w:rsidRPr="009F708F">
        <w:rPr>
          <w:rFonts w:ascii="Times New Roman" w:hAnsi="Times New Roman" w:cs="Times New Roman" w:hint="eastAsia"/>
          <w:sz w:val="20"/>
          <w:szCs w:val="20"/>
        </w:rPr>
        <w:t xml:space="preserve"> would </w:t>
      </w:r>
      <w:r w:rsidR="00547CEB" w:rsidRPr="009F708F">
        <w:rPr>
          <w:rFonts w:ascii="Times New Roman" w:hAnsi="Times New Roman" w:cs="Times New Roman" w:hint="eastAsia"/>
          <w:sz w:val="20"/>
          <w:szCs w:val="20"/>
        </w:rPr>
        <w:t>lead to</w:t>
      </w:r>
      <w:r w:rsidRPr="009F708F">
        <w:rPr>
          <w:rFonts w:ascii="Times New Roman" w:hAnsi="Times New Roman" w:cs="Times New Roman" w:hint="eastAsia"/>
          <w:sz w:val="20"/>
          <w:szCs w:val="20"/>
        </w:rPr>
        <w:t xml:space="preserve"> </w:t>
      </w:r>
      <w:r w:rsidR="004F180D" w:rsidRPr="009F708F">
        <w:rPr>
          <w:rFonts w:ascii="Times New Roman" w:hAnsi="Times New Roman" w:cs="Times New Roman" w:hint="eastAsia"/>
          <w:sz w:val="20"/>
          <w:szCs w:val="20"/>
        </w:rPr>
        <w:t>a constrained dataset. T</w:t>
      </w:r>
      <w:r w:rsidRPr="009F708F">
        <w:rPr>
          <w:rFonts w:ascii="Times New Roman" w:hAnsi="Times New Roman" w:cs="Times New Roman" w:hint="eastAsia"/>
          <w:sz w:val="20"/>
          <w:szCs w:val="20"/>
        </w:rPr>
        <w:t xml:space="preserve">he </w:t>
      </w:r>
      <w:r w:rsidR="00547CEB" w:rsidRPr="009F708F">
        <w:rPr>
          <w:rFonts w:ascii="Times New Roman" w:hAnsi="Times New Roman" w:cs="Times New Roman" w:hint="eastAsia"/>
          <w:sz w:val="20"/>
          <w:szCs w:val="20"/>
        </w:rPr>
        <w:t xml:space="preserve">AI/ML model trained based on the </w:t>
      </w:r>
      <w:r w:rsidRPr="009F708F">
        <w:rPr>
          <w:rFonts w:ascii="Times New Roman" w:hAnsi="Times New Roman" w:cs="Times New Roman" w:hint="eastAsia"/>
          <w:sz w:val="20"/>
          <w:szCs w:val="20"/>
        </w:rPr>
        <w:t xml:space="preserve">dataset </w:t>
      </w:r>
      <w:r w:rsidR="004F180D" w:rsidRPr="009F708F">
        <w:rPr>
          <w:rFonts w:ascii="Times New Roman" w:hAnsi="Times New Roman" w:cs="Times New Roman" w:hint="eastAsia"/>
          <w:sz w:val="20"/>
          <w:szCs w:val="20"/>
        </w:rPr>
        <w:t>would</w:t>
      </w:r>
      <w:r w:rsidRPr="009F708F">
        <w:rPr>
          <w:rFonts w:ascii="Times New Roman" w:hAnsi="Times New Roman" w:cs="Times New Roman" w:hint="eastAsia"/>
          <w:sz w:val="20"/>
          <w:szCs w:val="20"/>
        </w:rPr>
        <w:t xml:space="preserve"> </w:t>
      </w:r>
      <w:r w:rsidR="00547CEB" w:rsidRPr="009F708F">
        <w:rPr>
          <w:rFonts w:ascii="Times New Roman" w:hAnsi="Times New Roman" w:cs="Times New Roman" w:hint="eastAsia"/>
          <w:sz w:val="20"/>
          <w:szCs w:val="20"/>
        </w:rPr>
        <w:t xml:space="preserve">be </w:t>
      </w:r>
      <w:r w:rsidRPr="009F708F">
        <w:rPr>
          <w:rFonts w:ascii="Times New Roman" w:hAnsi="Times New Roman" w:cs="Times New Roman" w:hint="eastAsia"/>
          <w:sz w:val="20"/>
          <w:szCs w:val="20"/>
        </w:rPr>
        <w:t>lack of robustness and generalization</w:t>
      </w:r>
      <w:r w:rsidR="00547CEB" w:rsidRPr="009F708F">
        <w:rPr>
          <w:rFonts w:ascii="Times New Roman" w:hAnsi="Times New Roman" w:cs="Times New Roman" w:hint="eastAsia"/>
          <w:sz w:val="20"/>
          <w:szCs w:val="20"/>
        </w:rPr>
        <w:t xml:space="preserve">. For </w:t>
      </w:r>
      <w:r w:rsidR="00302A08" w:rsidRPr="009F708F">
        <w:rPr>
          <w:rFonts w:ascii="Times New Roman" w:hAnsi="Times New Roman" w:cs="Times New Roman" w:hint="eastAsia"/>
          <w:sz w:val="20"/>
          <w:szCs w:val="20"/>
        </w:rPr>
        <w:t>NW side</w:t>
      </w:r>
      <w:r w:rsidR="00547CEB" w:rsidRPr="009F708F">
        <w:rPr>
          <w:rFonts w:ascii="Times New Roman" w:hAnsi="Times New Roman" w:cs="Times New Roman" w:hint="eastAsia"/>
          <w:sz w:val="20"/>
          <w:szCs w:val="20"/>
        </w:rPr>
        <w:t xml:space="preserve"> data collection, the NW side can collect data from multiple UEs, </w:t>
      </w:r>
      <w:r w:rsidR="004F180D" w:rsidRPr="009F708F">
        <w:rPr>
          <w:rFonts w:ascii="Times New Roman" w:hAnsi="Times New Roman" w:cs="Times New Roman" w:hint="eastAsia"/>
          <w:sz w:val="20"/>
          <w:szCs w:val="20"/>
        </w:rPr>
        <w:t xml:space="preserve">so a robust dataset that can be used to train a robust model </w:t>
      </w:r>
      <w:r w:rsidR="002419A7" w:rsidRPr="009F708F">
        <w:rPr>
          <w:rFonts w:ascii="Times New Roman" w:hAnsi="Times New Roman" w:cs="Times New Roman" w:hint="eastAsia"/>
          <w:sz w:val="20"/>
          <w:szCs w:val="20"/>
        </w:rPr>
        <w:t>with</w:t>
      </w:r>
      <w:r w:rsidR="004F180D" w:rsidRPr="009F708F">
        <w:rPr>
          <w:rFonts w:ascii="Times New Roman" w:hAnsi="Times New Roman" w:cs="Times New Roman" w:hint="eastAsia"/>
          <w:sz w:val="20"/>
          <w:szCs w:val="20"/>
        </w:rPr>
        <w:t xml:space="preserve"> </w:t>
      </w:r>
      <w:r w:rsidR="002419A7" w:rsidRPr="009F708F">
        <w:rPr>
          <w:rFonts w:ascii="Times New Roman" w:hAnsi="Times New Roman" w:cs="Times New Roman" w:hint="eastAsia"/>
          <w:sz w:val="20"/>
          <w:szCs w:val="20"/>
        </w:rPr>
        <w:t xml:space="preserve">good </w:t>
      </w:r>
      <w:r w:rsidR="004F180D" w:rsidRPr="009F708F">
        <w:rPr>
          <w:rFonts w:ascii="Times New Roman" w:hAnsi="Times New Roman" w:cs="Times New Roman" w:hint="eastAsia"/>
          <w:sz w:val="20"/>
          <w:szCs w:val="20"/>
        </w:rPr>
        <w:t>genera</w:t>
      </w:r>
      <w:r w:rsidR="002419A7" w:rsidRPr="009F708F">
        <w:rPr>
          <w:rFonts w:ascii="Times New Roman" w:hAnsi="Times New Roman" w:cs="Times New Roman" w:hint="eastAsia"/>
          <w:sz w:val="20"/>
          <w:szCs w:val="20"/>
        </w:rPr>
        <w:t>lization</w:t>
      </w:r>
      <w:r w:rsidR="00547CEB" w:rsidRPr="009F708F">
        <w:rPr>
          <w:rFonts w:ascii="Times New Roman" w:hAnsi="Times New Roman" w:cs="Times New Roman" w:hint="eastAsia"/>
          <w:sz w:val="20"/>
          <w:szCs w:val="20"/>
        </w:rPr>
        <w:t xml:space="preserve">. Since the dataset </w:t>
      </w:r>
      <w:r w:rsidR="00026FAD" w:rsidRPr="009F708F">
        <w:rPr>
          <w:rFonts w:ascii="Times New Roman" w:hAnsi="Times New Roman" w:cs="Times New Roman" w:hint="eastAsia"/>
          <w:sz w:val="20"/>
          <w:szCs w:val="20"/>
        </w:rPr>
        <w:t xml:space="preserve">is the foundation of model training, </w:t>
      </w:r>
      <w:r w:rsidR="00547CEB" w:rsidRPr="009F708F">
        <w:rPr>
          <w:rFonts w:ascii="Times New Roman" w:hAnsi="Times New Roman" w:cs="Times New Roman" w:hint="eastAsia"/>
          <w:sz w:val="20"/>
          <w:szCs w:val="20"/>
        </w:rPr>
        <w:t xml:space="preserve">NW side data collection </w:t>
      </w:r>
      <w:r w:rsidR="004F180D" w:rsidRPr="009F708F">
        <w:rPr>
          <w:rFonts w:ascii="Times New Roman" w:hAnsi="Times New Roman" w:cs="Times New Roman" w:hint="eastAsia"/>
          <w:sz w:val="20"/>
          <w:szCs w:val="20"/>
        </w:rPr>
        <w:t>is</w:t>
      </w:r>
      <w:r w:rsidR="00547CEB" w:rsidRPr="009F708F">
        <w:rPr>
          <w:rFonts w:ascii="Times New Roman" w:hAnsi="Times New Roman" w:cs="Times New Roman"/>
          <w:sz w:val="20"/>
          <w:szCs w:val="20"/>
        </w:rPr>
        <w:t xml:space="preserve"> </w:t>
      </w:r>
      <w:r w:rsidR="002419A7" w:rsidRPr="009F708F">
        <w:rPr>
          <w:rFonts w:ascii="Times New Roman" w:hAnsi="Times New Roman" w:cs="Times New Roman" w:hint="eastAsia"/>
          <w:sz w:val="20"/>
          <w:szCs w:val="20"/>
        </w:rPr>
        <w:t>more promising</w:t>
      </w:r>
      <w:r w:rsidR="00547CEB" w:rsidRPr="009F708F">
        <w:rPr>
          <w:rFonts w:ascii="Times New Roman" w:hAnsi="Times New Roman" w:cs="Times New Roman"/>
          <w:sz w:val="20"/>
          <w:szCs w:val="20"/>
        </w:rPr>
        <w:t>.</w:t>
      </w:r>
      <w:r w:rsidR="002E0F24" w:rsidRPr="009F708F">
        <w:rPr>
          <w:rFonts w:ascii="Times New Roman" w:hAnsi="Times New Roman" w:cs="Times New Roman" w:hint="eastAsia"/>
          <w:sz w:val="20"/>
          <w:szCs w:val="20"/>
        </w:rPr>
        <w:t xml:space="preserve"> Note that NW-side data collection is critical to develop site-specific AI/ML model in Type 1 joint </w:t>
      </w:r>
      <w:r w:rsidR="002E0F24" w:rsidRPr="009F708F">
        <w:rPr>
          <w:rFonts w:ascii="Times New Roman" w:hAnsi="Times New Roman" w:cs="Times New Roman"/>
          <w:sz w:val="20"/>
          <w:szCs w:val="20"/>
        </w:rPr>
        <w:t>training</w:t>
      </w:r>
      <w:r w:rsidR="002E0F24" w:rsidRPr="009F708F">
        <w:rPr>
          <w:rFonts w:ascii="Times New Roman" w:hAnsi="Times New Roman" w:cs="Times New Roman" w:hint="eastAsia"/>
          <w:sz w:val="20"/>
          <w:szCs w:val="20"/>
        </w:rPr>
        <w:t xml:space="preserve"> at NW side and also NW-first Type 3 separate training.</w:t>
      </w:r>
    </w:p>
    <w:p w14:paraId="713265CA" w14:textId="647B0F49" w:rsidR="00026FAD" w:rsidRPr="009F708F" w:rsidRDefault="00373A3D" w:rsidP="0052401D">
      <w:pPr>
        <w:pStyle w:val="af"/>
        <w:spacing w:after="50"/>
        <w:rPr>
          <w:rFonts w:ascii="Times New Roman" w:hAnsi="Times New Roman" w:cs="Times New Roman"/>
          <w:b/>
          <w:bCs/>
          <w:iCs/>
        </w:rPr>
      </w:pPr>
      <w:bookmarkStart w:id="6" w:name="_Ref131624744"/>
      <w:r w:rsidRPr="009F708F">
        <w:rPr>
          <w:rFonts w:ascii="Times New Roman" w:hAnsi="Times New Roman" w:cs="Times New Roman"/>
          <w:b/>
        </w:rPr>
        <w:t xml:space="preserve">Proposal </w:t>
      </w:r>
      <w:r w:rsidRPr="009F708F">
        <w:rPr>
          <w:rFonts w:ascii="Times New Roman" w:hAnsi="Times New Roman" w:cs="Times New Roman"/>
          <w:b/>
        </w:rPr>
        <w:fldChar w:fldCharType="begin"/>
      </w:r>
      <w:r w:rsidRPr="009F708F">
        <w:rPr>
          <w:rFonts w:ascii="Times New Roman" w:hAnsi="Times New Roman" w:cs="Times New Roman"/>
          <w:b/>
        </w:rPr>
        <w:instrText xml:space="preserve"> SEQ Proposal_ \* ARABIC </w:instrText>
      </w:r>
      <w:r w:rsidRPr="009F708F">
        <w:rPr>
          <w:rFonts w:ascii="Times New Roman" w:hAnsi="Times New Roman" w:cs="Times New Roman"/>
          <w:b/>
        </w:rPr>
        <w:fldChar w:fldCharType="separate"/>
      </w:r>
      <w:r w:rsidR="001A14D5" w:rsidRPr="009F708F">
        <w:rPr>
          <w:rFonts w:ascii="Times New Roman" w:hAnsi="Times New Roman" w:cs="Times New Roman"/>
          <w:b/>
          <w:noProof/>
        </w:rPr>
        <w:t>1</w:t>
      </w:r>
      <w:r w:rsidRPr="009F708F">
        <w:rPr>
          <w:rFonts w:ascii="Times New Roman" w:hAnsi="Times New Roman" w:cs="Times New Roman"/>
          <w:b/>
        </w:rPr>
        <w:fldChar w:fldCharType="end"/>
      </w:r>
      <w:r w:rsidRPr="009F708F">
        <w:rPr>
          <w:rFonts w:ascii="Times New Roman" w:hAnsi="Times New Roman" w:cs="Times New Roman" w:hint="eastAsia"/>
          <w:b/>
        </w:rPr>
        <w:t>:</w:t>
      </w:r>
      <w:r w:rsidRPr="009F708F">
        <w:rPr>
          <w:rFonts w:ascii="Times New Roman" w:hAnsi="Times New Roman" w:cs="Times New Roman" w:hint="eastAsia"/>
        </w:rPr>
        <w:t xml:space="preserve"> </w:t>
      </w:r>
      <w:r w:rsidR="00026FAD" w:rsidRPr="009F708F">
        <w:rPr>
          <w:rFonts w:ascii="Times New Roman" w:hAnsi="Times New Roman" w:cs="Times New Roman"/>
          <w:b/>
          <w:bCs/>
          <w:iCs/>
          <w:lang w:val="en-GB"/>
        </w:rPr>
        <w:t>In CSI compression using two-sided model use case,</w:t>
      </w:r>
      <w:r w:rsidR="00026FAD" w:rsidRPr="009F708F">
        <w:rPr>
          <w:rFonts w:ascii="Times New Roman" w:hAnsi="Times New Roman" w:cs="Times New Roman" w:hint="eastAsia"/>
          <w:b/>
          <w:bCs/>
          <w:iCs/>
          <w:lang w:val="en-GB"/>
        </w:rPr>
        <w:t xml:space="preserve"> </w:t>
      </w:r>
      <w:r w:rsidR="00B416B5" w:rsidRPr="009F708F">
        <w:rPr>
          <w:rFonts w:ascii="Times New Roman" w:hAnsi="Times New Roman" w:cs="Times New Roman" w:hint="eastAsia"/>
          <w:b/>
          <w:bCs/>
          <w:iCs/>
          <w:lang w:val="en-GB"/>
        </w:rPr>
        <w:t>it is necessary to</w:t>
      </w:r>
      <w:r w:rsidR="002E0F24" w:rsidRPr="009F708F">
        <w:rPr>
          <w:rFonts w:ascii="Times New Roman" w:hAnsi="Times New Roman" w:cs="Times New Roman" w:hint="eastAsia"/>
          <w:b/>
          <w:bCs/>
          <w:iCs/>
          <w:lang w:val="en-GB"/>
        </w:rPr>
        <w:t xml:space="preserve"> support</w:t>
      </w:r>
      <w:r w:rsidR="00936FA1" w:rsidRPr="009F708F">
        <w:rPr>
          <w:rFonts w:ascii="Times New Roman" w:hAnsi="Times New Roman" w:cs="Times New Roman" w:hint="eastAsia"/>
          <w:b/>
          <w:bCs/>
          <w:iCs/>
          <w:lang w:val="en-GB"/>
        </w:rPr>
        <w:t xml:space="preserve"> </w:t>
      </w:r>
      <w:r w:rsidR="00792435" w:rsidRPr="009F708F">
        <w:rPr>
          <w:rFonts w:ascii="Times New Roman" w:hAnsi="Times New Roman" w:cs="Times New Roman" w:hint="eastAsia"/>
          <w:b/>
          <w:bCs/>
          <w:iCs/>
          <w:lang w:val="en-GB"/>
        </w:rPr>
        <w:t>NW side data collection</w:t>
      </w:r>
      <w:r w:rsidR="00026FAD" w:rsidRPr="009F708F">
        <w:rPr>
          <w:rFonts w:ascii="Times New Roman" w:hAnsi="Times New Roman" w:cs="Times New Roman" w:hint="eastAsia"/>
          <w:b/>
          <w:bCs/>
          <w:iCs/>
          <w:lang w:val="en-GB"/>
        </w:rPr>
        <w:t>.</w:t>
      </w:r>
      <w:bookmarkEnd w:id="6"/>
    </w:p>
    <w:p w14:paraId="28EF4F87" w14:textId="7A6448A6" w:rsidR="00D851AF" w:rsidRPr="009F708F" w:rsidRDefault="00D851AF" w:rsidP="0052401D">
      <w:pPr>
        <w:spacing w:afterLines="50" w:after="120"/>
        <w:rPr>
          <w:rFonts w:ascii="Times New Roman" w:hAnsi="Times New Roman" w:cs="Times New Roman"/>
          <w:sz w:val="20"/>
          <w:szCs w:val="20"/>
          <w:lang w:val="en-GB"/>
        </w:rPr>
      </w:pPr>
      <w:r w:rsidRPr="009F708F">
        <w:rPr>
          <w:rFonts w:ascii="Times New Roman" w:hAnsi="Times New Roman" w:cs="Times New Roman" w:hint="eastAsia"/>
          <w:sz w:val="20"/>
          <w:szCs w:val="20"/>
          <w:lang w:val="en-GB"/>
        </w:rPr>
        <w:t xml:space="preserve">In NR systems, </w:t>
      </w:r>
      <w:r w:rsidR="004F180D" w:rsidRPr="009F708F">
        <w:rPr>
          <w:rFonts w:ascii="Times New Roman" w:hAnsi="Times New Roman" w:cs="Times New Roman" w:hint="eastAsia"/>
          <w:sz w:val="20"/>
          <w:szCs w:val="20"/>
          <w:lang w:val="en-GB"/>
        </w:rPr>
        <w:t xml:space="preserve">when DL/UL channel reciprocity is good, CSI-RS based CSI feedback is not needed since SRS can be used for DL CSI acquisition. When the DL/UL channel reciprocity is not good enough, </w:t>
      </w:r>
      <w:r w:rsidRPr="009F708F">
        <w:rPr>
          <w:rFonts w:ascii="Times New Roman" w:hAnsi="Times New Roman" w:cs="Times New Roman" w:hint="eastAsia"/>
          <w:sz w:val="20"/>
          <w:szCs w:val="20"/>
          <w:lang w:val="en-GB"/>
        </w:rPr>
        <w:t xml:space="preserve">CSI feedback based on CSI-RS </w:t>
      </w:r>
      <w:r w:rsidRPr="009F708F">
        <w:rPr>
          <w:rFonts w:ascii="Times New Roman" w:hAnsi="Times New Roman" w:cs="Times New Roman"/>
          <w:sz w:val="20"/>
          <w:szCs w:val="20"/>
          <w:lang w:val="en-GB"/>
        </w:rPr>
        <w:t>measurement</w:t>
      </w:r>
      <w:r w:rsidRPr="009F708F">
        <w:rPr>
          <w:rFonts w:ascii="Times New Roman" w:hAnsi="Times New Roman" w:cs="Times New Roman" w:hint="eastAsia"/>
          <w:sz w:val="20"/>
          <w:szCs w:val="20"/>
          <w:lang w:val="en-GB"/>
        </w:rPr>
        <w:t xml:space="preserve"> is needed. </w:t>
      </w:r>
      <w:r w:rsidR="004F180D" w:rsidRPr="009F708F">
        <w:rPr>
          <w:rFonts w:ascii="Times New Roman" w:hAnsi="Times New Roman" w:cs="Times New Roman" w:hint="eastAsia"/>
          <w:sz w:val="20"/>
          <w:szCs w:val="20"/>
          <w:lang w:val="en-GB"/>
        </w:rPr>
        <w:t xml:space="preserve">Since the DL channel can be quite different to UL channel, the DL CSI cannot </w:t>
      </w:r>
      <w:r w:rsidR="00C73627" w:rsidRPr="009F708F">
        <w:rPr>
          <w:rFonts w:ascii="Times New Roman" w:hAnsi="Times New Roman" w:cs="Times New Roman" w:hint="eastAsia"/>
          <w:sz w:val="20"/>
          <w:szCs w:val="20"/>
          <w:lang w:val="en-GB"/>
        </w:rPr>
        <w:t xml:space="preserve">be </w:t>
      </w:r>
      <w:r w:rsidR="004F180D" w:rsidRPr="009F708F">
        <w:rPr>
          <w:rFonts w:ascii="Times New Roman" w:hAnsi="Times New Roman" w:cs="Times New Roman" w:hint="eastAsia"/>
          <w:sz w:val="20"/>
          <w:szCs w:val="20"/>
          <w:lang w:val="en-GB"/>
        </w:rPr>
        <w:t>acquired only by SRS. Similarly, for</w:t>
      </w:r>
      <w:r w:rsidRPr="009F708F">
        <w:rPr>
          <w:rFonts w:ascii="Times New Roman" w:hAnsi="Times New Roman" w:cs="Times New Roman" w:hint="eastAsia"/>
          <w:sz w:val="20"/>
          <w:szCs w:val="20"/>
          <w:lang w:val="en-GB"/>
        </w:rPr>
        <w:t xml:space="preserve"> data collection for model training</w:t>
      </w:r>
      <w:r w:rsidR="00C73627" w:rsidRPr="009F708F">
        <w:rPr>
          <w:rFonts w:ascii="Times New Roman" w:hAnsi="Times New Roman" w:cs="Times New Roman" w:hint="eastAsia"/>
          <w:sz w:val="20"/>
          <w:szCs w:val="20"/>
          <w:lang w:val="en-GB"/>
        </w:rPr>
        <w:t xml:space="preserve"> in Rel-18</w:t>
      </w:r>
      <w:r w:rsidRPr="009F708F">
        <w:rPr>
          <w:rFonts w:ascii="Times New Roman" w:hAnsi="Times New Roman" w:cs="Times New Roman" w:hint="eastAsia"/>
          <w:sz w:val="20"/>
          <w:szCs w:val="20"/>
          <w:lang w:val="en-GB"/>
        </w:rPr>
        <w:t xml:space="preserve">, </w:t>
      </w:r>
      <w:r w:rsidR="00C73627" w:rsidRPr="009F708F">
        <w:rPr>
          <w:rFonts w:ascii="Times New Roman" w:hAnsi="Times New Roman" w:cs="Times New Roman" w:hint="eastAsia"/>
          <w:sz w:val="20"/>
          <w:szCs w:val="20"/>
          <w:lang w:val="en-GB"/>
        </w:rPr>
        <w:t xml:space="preserve">CSI-RS measurement </w:t>
      </w:r>
      <w:r w:rsidR="00C73627" w:rsidRPr="009F708F">
        <w:rPr>
          <w:rFonts w:ascii="Times New Roman" w:hAnsi="Times New Roman" w:cs="Times New Roman" w:hint="eastAsia"/>
          <w:sz w:val="20"/>
          <w:szCs w:val="20"/>
        </w:rPr>
        <w:t>based data collection</w:t>
      </w:r>
      <w:r w:rsidR="00C73627" w:rsidRPr="009F708F">
        <w:rPr>
          <w:rFonts w:ascii="Times New Roman" w:hAnsi="Times New Roman" w:cs="Times New Roman" w:hint="eastAsia"/>
          <w:sz w:val="20"/>
          <w:szCs w:val="20"/>
          <w:lang w:val="en-GB"/>
        </w:rPr>
        <w:t xml:space="preserve"> should be adopted.</w:t>
      </w:r>
      <w:r w:rsidR="00792435" w:rsidRPr="009F708F">
        <w:rPr>
          <w:rFonts w:ascii="Times New Roman" w:hAnsi="Times New Roman" w:cs="Times New Roman" w:hint="eastAsia"/>
          <w:sz w:val="20"/>
          <w:szCs w:val="20"/>
        </w:rPr>
        <w:t xml:space="preserve"> </w:t>
      </w:r>
      <w:r w:rsidR="00792435" w:rsidRPr="009F708F">
        <w:rPr>
          <w:rFonts w:ascii="Times New Roman" w:hAnsi="Times New Roman" w:cs="Times New Roman" w:hint="eastAsia"/>
          <w:sz w:val="20"/>
          <w:szCs w:val="20"/>
          <w:lang w:val="en-GB"/>
        </w:rPr>
        <w:t>SRS measurement based data collection for model training can be deprioritized.</w:t>
      </w:r>
    </w:p>
    <w:p w14:paraId="331F0998" w14:textId="6BBA3517" w:rsidR="00792435" w:rsidRPr="009F708F" w:rsidRDefault="00373A3D" w:rsidP="0052401D">
      <w:pPr>
        <w:spacing w:afterLines="50" w:after="120"/>
        <w:rPr>
          <w:rFonts w:ascii="Times New Roman" w:hAnsi="Times New Roman" w:cs="Times New Roman"/>
          <w:b/>
          <w:bCs/>
          <w:iCs/>
          <w:sz w:val="20"/>
          <w:szCs w:val="20"/>
          <w:lang w:val="en-GB"/>
        </w:rPr>
      </w:pPr>
      <w:bookmarkStart w:id="7" w:name="_Ref131624750"/>
      <w:r w:rsidRPr="009F708F">
        <w:rPr>
          <w:rFonts w:ascii="Times New Roman" w:hAnsi="Times New Roman" w:cs="Times New Roman"/>
          <w:b/>
        </w:rPr>
        <w:t xml:space="preserve">Proposal </w:t>
      </w:r>
      <w:r w:rsidRPr="009F708F">
        <w:rPr>
          <w:rFonts w:ascii="Times New Roman" w:hAnsi="Times New Roman" w:cs="Times New Roman"/>
          <w:b/>
        </w:rPr>
        <w:fldChar w:fldCharType="begin"/>
      </w:r>
      <w:r w:rsidRPr="009F708F">
        <w:rPr>
          <w:rFonts w:ascii="Times New Roman" w:hAnsi="Times New Roman" w:cs="Times New Roman"/>
          <w:b/>
        </w:rPr>
        <w:instrText xml:space="preserve"> SEQ Proposal_ \* ARABIC </w:instrText>
      </w:r>
      <w:r w:rsidRPr="009F708F">
        <w:rPr>
          <w:rFonts w:ascii="Times New Roman" w:hAnsi="Times New Roman" w:cs="Times New Roman"/>
          <w:b/>
        </w:rPr>
        <w:fldChar w:fldCharType="separate"/>
      </w:r>
      <w:r w:rsidR="001A14D5" w:rsidRPr="009F708F">
        <w:rPr>
          <w:rFonts w:ascii="Times New Roman" w:hAnsi="Times New Roman" w:cs="Times New Roman"/>
          <w:b/>
          <w:noProof/>
        </w:rPr>
        <w:t>2</w:t>
      </w:r>
      <w:r w:rsidRPr="009F708F">
        <w:rPr>
          <w:rFonts w:ascii="Times New Roman" w:hAnsi="Times New Roman" w:cs="Times New Roman"/>
          <w:b/>
        </w:rPr>
        <w:fldChar w:fldCharType="end"/>
      </w:r>
      <w:r w:rsidRPr="009F708F">
        <w:rPr>
          <w:rFonts w:ascii="Times New Roman" w:hAnsi="Times New Roman" w:cs="Times New Roman" w:hint="eastAsia"/>
          <w:b/>
        </w:rPr>
        <w:t>:</w:t>
      </w:r>
      <w:r w:rsidR="00792435" w:rsidRPr="009F708F">
        <w:rPr>
          <w:rFonts w:ascii="Times New Roman" w:hAnsi="Times New Roman" w:cs="Times New Roman" w:hint="eastAsia"/>
          <w:b/>
          <w:bCs/>
          <w:iCs/>
          <w:sz w:val="20"/>
          <w:szCs w:val="20"/>
          <w:lang w:val="en-GB"/>
        </w:rPr>
        <w:t xml:space="preserve"> </w:t>
      </w:r>
      <w:r w:rsidR="00792435" w:rsidRPr="009F708F">
        <w:rPr>
          <w:rFonts w:ascii="Times New Roman" w:hAnsi="Times New Roman" w:cs="Times New Roman"/>
          <w:b/>
          <w:bCs/>
          <w:iCs/>
          <w:sz w:val="20"/>
          <w:szCs w:val="20"/>
          <w:lang w:val="en-GB"/>
        </w:rPr>
        <w:t>In CSI compression using two-sided model use case,</w:t>
      </w:r>
      <w:r w:rsidR="00792435" w:rsidRPr="009F708F">
        <w:rPr>
          <w:rFonts w:ascii="Times New Roman" w:hAnsi="Times New Roman" w:cs="Times New Roman" w:hint="eastAsia"/>
          <w:b/>
          <w:bCs/>
          <w:iCs/>
          <w:sz w:val="20"/>
          <w:szCs w:val="20"/>
          <w:lang w:val="en-GB"/>
        </w:rPr>
        <w:t xml:space="preserve"> for NW side data collection</w:t>
      </w:r>
      <w:r w:rsidR="00792435" w:rsidRPr="009F708F">
        <w:rPr>
          <w:rFonts w:ascii="Times New Roman" w:hAnsi="Times New Roman" w:cs="Times New Roman"/>
          <w:b/>
          <w:bCs/>
          <w:iCs/>
          <w:sz w:val="20"/>
          <w:szCs w:val="20"/>
          <w:lang w:val="en-GB"/>
        </w:rPr>
        <w:t xml:space="preserve"> for model training</w:t>
      </w:r>
      <w:r w:rsidR="00792435" w:rsidRPr="009F708F">
        <w:rPr>
          <w:rFonts w:ascii="Times New Roman" w:hAnsi="Times New Roman" w:cs="Times New Roman" w:hint="eastAsia"/>
          <w:b/>
          <w:bCs/>
          <w:iCs/>
          <w:sz w:val="20"/>
          <w:szCs w:val="20"/>
          <w:lang w:val="en-GB"/>
        </w:rPr>
        <w:t>, focus on study</w:t>
      </w:r>
      <w:r w:rsidR="00C73627" w:rsidRPr="009F708F">
        <w:rPr>
          <w:rFonts w:ascii="Times New Roman" w:hAnsi="Times New Roman" w:cs="Times New Roman" w:hint="eastAsia"/>
          <w:b/>
          <w:bCs/>
          <w:iCs/>
          <w:sz w:val="20"/>
          <w:szCs w:val="20"/>
          <w:lang w:val="en-GB"/>
        </w:rPr>
        <w:t xml:space="preserve">ing </w:t>
      </w:r>
      <w:r w:rsidR="00792435" w:rsidRPr="009F708F">
        <w:rPr>
          <w:rFonts w:ascii="Times New Roman" w:hAnsi="Times New Roman" w:cs="Times New Roman" w:hint="eastAsia"/>
          <w:b/>
          <w:bCs/>
          <w:iCs/>
          <w:sz w:val="20"/>
          <w:szCs w:val="20"/>
          <w:lang w:val="en-GB"/>
        </w:rPr>
        <w:t xml:space="preserve">CSI-RS </w:t>
      </w:r>
      <w:r w:rsidR="00792435" w:rsidRPr="009F708F">
        <w:rPr>
          <w:rFonts w:ascii="Times New Roman" w:hAnsi="Times New Roman" w:cs="Times New Roman"/>
          <w:b/>
          <w:bCs/>
          <w:iCs/>
          <w:sz w:val="20"/>
          <w:szCs w:val="20"/>
          <w:lang w:val="en-GB"/>
        </w:rPr>
        <w:t>measurement based data collection</w:t>
      </w:r>
      <w:r w:rsidR="00792435" w:rsidRPr="009F708F">
        <w:rPr>
          <w:rFonts w:ascii="Times New Roman" w:hAnsi="Times New Roman" w:cs="Times New Roman" w:hint="eastAsia"/>
          <w:b/>
          <w:bCs/>
          <w:iCs/>
          <w:sz w:val="20"/>
          <w:szCs w:val="20"/>
          <w:lang w:val="en-GB"/>
        </w:rPr>
        <w:t>.</w:t>
      </w:r>
      <w:bookmarkEnd w:id="7"/>
    </w:p>
    <w:p w14:paraId="10E5D074" w14:textId="3F3E7D1D" w:rsidR="00C52E37" w:rsidRPr="009F708F" w:rsidRDefault="00792435" w:rsidP="0052401D">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t>In current NR systems, various patterns of CSI-RS are supported</w:t>
      </w:r>
      <w:r w:rsidR="001D4A98" w:rsidRPr="009F708F">
        <w:rPr>
          <w:rFonts w:ascii="Times New Roman" w:hAnsi="Times New Roman" w:cs="Times New Roman" w:hint="eastAsia"/>
          <w:sz w:val="20"/>
          <w:szCs w:val="20"/>
        </w:rPr>
        <w:t xml:space="preserve">. </w:t>
      </w:r>
      <w:r w:rsidR="00D60E65" w:rsidRPr="009F708F">
        <w:rPr>
          <w:rFonts w:ascii="Times New Roman" w:hAnsi="Times New Roman" w:cs="Times New Roman" w:hint="eastAsia"/>
          <w:sz w:val="20"/>
          <w:szCs w:val="20"/>
        </w:rPr>
        <w:t>It is expected that the current CSI-RS can fulfill the demand of data collection. Unless strong motivation/demand is justified, t</w:t>
      </w:r>
      <w:r w:rsidR="001D4A98" w:rsidRPr="009F708F">
        <w:rPr>
          <w:rFonts w:ascii="Times New Roman" w:hAnsi="Times New Roman" w:cs="Times New Roman" w:hint="eastAsia"/>
          <w:sz w:val="20"/>
          <w:szCs w:val="20"/>
        </w:rPr>
        <w:t>here is</w:t>
      </w:r>
      <w:r w:rsidRPr="009F708F">
        <w:rPr>
          <w:rFonts w:ascii="Times New Roman" w:hAnsi="Times New Roman" w:cs="Times New Roman" w:hint="eastAsia"/>
          <w:sz w:val="20"/>
          <w:szCs w:val="20"/>
        </w:rPr>
        <w:t xml:space="preserve"> no need to enhance the design of CSI-RS</w:t>
      </w:r>
      <w:r w:rsidR="001D4A98" w:rsidRPr="009F708F">
        <w:rPr>
          <w:rFonts w:ascii="Times New Roman" w:hAnsi="Times New Roman" w:cs="Times New Roman" w:hint="eastAsia"/>
          <w:sz w:val="20"/>
          <w:szCs w:val="20"/>
        </w:rPr>
        <w:t xml:space="preserve"> for data collection</w:t>
      </w:r>
      <w:r w:rsidRPr="009F708F">
        <w:rPr>
          <w:rFonts w:ascii="Times New Roman" w:hAnsi="Times New Roman" w:cs="Times New Roman" w:hint="eastAsia"/>
          <w:sz w:val="20"/>
          <w:szCs w:val="20"/>
        </w:rPr>
        <w:t xml:space="preserve">. </w:t>
      </w:r>
    </w:p>
    <w:p w14:paraId="3DA4FC46" w14:textId="0AA2C489" w:rsidR="00C52E37" w:rsidRPr="009F708F" w:rsidRDefault="004D19AA" w:rsidP="0052401D">
      <w:pPr>
        <w:spacing w:afterLines="50" w:after="120"/>
        <w:rPr>
          <w:rFonts w:ascii="Times New Roman" w:hAnsi="Times New Roman" w:cs="Times New Roman"/>
          <w:b/>
          <w:bCs/>
          <w:iCs/>
          <w:sz w:val="20"/>
          <w:szCs w:val="20"/>
          <w:lang w:val="en-GB"/>
        </w:rPr>
      </w:pPr>
      <w:bookmarkStart w:id="8" w:name="_Ref131625334"/>
      <w:r w:rsidRPr="009F708F">
        <w:rPr>
          <w:rFonts w:ascii="Times New Roman" w:hAnsi="Times New Roman" w:cs="Times New Roman"/>
          <w:b/>
          <w:sz w:val="20"/>
          <w:szCs w:val="20"/>
        </w:rPr>
        <w:t xml:space="preserve">Observation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Observation_ \* ARABIC </w:instrText>
      </w:r>
      <w:r w:rsidRPr="009F708F">
        <w:rPr>
          <w:rFonts w:ascii="Times New Roman" w:hAnsi="Times New Roman" w:cs="Times New Roman"/>
          <w:b/>
          <w:sz w:val="20"/>
          <w:szCs w:val="20"/>
        </w:rPr>
        <w:fldChar w:fldCharType="separate"/>
      </w:r>
      <w:r w:rsidR="001A14D5" w:rsidRPr="009F708F">
        <w:rPr>
          <w:rFonts w:ascii="Times New Roman" w:hAnsi="Times New Roman" w:cs="Times New Roman"/>
          <w:b/>
          <w:noProof/>
          <w:sz w:val="20"/>
          <w:szCs w:val="20"/>
        </w:rPr>
        <w:t>4</w:t>
      </w:r>
      <w:r w:rsidRPr="009F708F">
        <w:rPr>
          <w:rFonts w:ascii="Times New Roman" w:hAnsi="Times New Roman" w:cs="Times New Roman"/>
          <w:b/>
          <w:sz w:val="20"/>
          <w:szCs w:val="20"/>
        </w:rPr>
        <w:fldChar w:fldCharType="end"/>
      </w:r>
      <w:r w:rsidRPr="009F708F">
        <w:rPr>
          <w:rFonts w:ascii="Times New Roman" w:hAnsi="Times New Roman" w:cs="Times New Roman" w:hint="eastAsia"/>
          <w:b/>
          <w:bCs/>
          <w:iCs/>
          <w:sz w:val="20"/>
          <w:szCs w:val="20"/>
          <w:lang w:val="en-GB"/>
        </w:rPr>
        <w:t xml:space="preserve">: </w:t>
      </w:r>
      <w:r w:rsidR="00C52E37" w:rsidRPr="009F708F">
        <w:rPr>
          <w:rFonts w:ascii="Times New Roman" w:hAnsi="Times New Roman" w:cs="Times New Roman"/>
          <w:b/>
          <w:bCs/>
          <w:iCs/>
          <w:sz w:val="20"/>
          <w:szCs w:val="20"/>
          <w:lang w:val="en-GB"/>
        </w:rPr>
        <w:t>In CSI compression using two-sided model use case,</w:t>
      </w:r>
      <w:r w:rsidR="00C52E37" w:rsidRPr="009F708F">
        <w:rPr>
          <w:rFonts w:ascii="Times New Roman" w:hAnsi="Times New Roman" w:cs="Times New Roman" w:hint="eastAsia"/>
          <w:b/>
          <w:bCs/>
          <w:iCs/>
          <w:sz w:val="20"/>
          <w:szCs w:val="20"/>
          <w:lang w:val="en-GB"/>
        </w:rPr>
        <w:t xml:space="preserve"> for data collection</w:t>
      </w:r>
      <w:r w:rsidR="00C52E37" w:rsidRPr="009F708F">
        <w:rPr>
          <w:rFonts w:ascii="Times New Roman" w:hAnsi="Times New Roman" w:cs="Times New Roman"/>
          <w:b/>
          <w:bCs/>
          <w:iCs/>
          <w:sz w:val="20"/>
          <w:szCs w:val="20"/>
          <w:lang w:val="en-GB"/>
        </w:rPr>
        <w:t xml:space="preserve"> for model training</w:t>
      </w:r>
      <w:r w:rsidR="00C52E37" w:rsidRPr="009F708F">
        <w:rPr>
          <w:rFonts w:ascii="Times New Roman" w:hAnsi="Times New Roman" w:cs="Times New Roman" w:hint="eastAsia"/>
          <w:b/>
          <w:bCs/>
          <w:iCs/>
          <w:sz w:val="20"/>
          <w:szCs w:val="20"/>
          <w:lang w:val="en-GB"/>
        </w:rPr>
        <w:t xml:space="preserve">, </w:t>
      </w:r>
      <w:r w:rsidR="00C52E37" w:rsidRPr="009F708F">
        <w:rPr>
          <w:rFonts w:ascii="Times New Roman" w:hAnsi="Times New Roman" w:cs="Times New Roman"/>
          <w:b/>
          <w:bCs/>
          <w:iCs/>
          <w:sz w:val="20"/>
          <w:szCs w:val="20"/>
          <w:lang w:val="en-GB"/>
        </w:rPr>
        <w:t>enhancement</w:t>
      </w:r>
      <w:r w:rsidR="00C52E37" w:rsidRPr="009F708F">
        <w:rPr>
          <w:rFonts w:ascii="Times New Roman" w:hAnsi="Times New Roman" w:cs="Times New Roman" w:hint="eastAsia"/>
          <w:b/>
          <w:bCs/>
          <w:iCs/>
          <w:sz w:val="20"/>
          <w:szCs w:val="20"/>
          <w:lang w:val="en-GB"/>
        </w:rPr>
        <w:t xml:space="preserve"> on CSI-RS is not needed.</w:t>
      </w:r>
      <w:bookmarkEnd w:id="8"/>
    </w:p>
    <w:p w14:paraId="723C803D" w14:textId="5B5295C1" w:rsidR="00C52E37" w:rsidRPr="009F708F" w:rsidRDefault="00C73627" w:rsidP="0052401D">
      <w:pPr>
        <w:spacing w:afterLines="50" w:after="120"/>
        <w:rPr>
          <w:rFonts w:ascii="Times New Roman" w:hAnsi="Times New Roman" w:cs="Times New Roman"/>
          <w:sz w:val="20"/>
          <w:szCs w:val="20"/>
          <w:lang w:val="en-GB"/>
        </w:rPr>
      </w:pPr>
      <w:r w:rsidRPr="009F708F">
        <w:rPr>
          <w:rFonts w:ascii="Times New Roman" w:hAnsi="Times New Roman" w:cs="Times New Roman" w:hint="eastAsia"/>
          <w:sz w:val="20"/>
          <w:szCs w:val="20"/>
          <w:lang w:val="en-GB"/>
        </w:rPr>
        <w:t xml:space="preserve">For NW side data collection, </w:t>
      </w:r>
      <w:r w:rsidR="00C52E37" w:rsidRPr="009F708F">
        <w:rPr>
          <w:rFonts w:ascii="Times New Roman" w:hAnsi="Times New Roman" w:cs="Times New Roman" w:hint="eastAsia"/>
          <w:sz w:val="20"/>
          <w:szCs w:val="20"/>
          <w:lang w:val="en-GB"/>
        </w:rPr>
        <w:t xml:space="preserve">ground-truth CSI can be </w:t>
      </w:r>
      <w:r w:rsidR="00C52E37" w:rsidRPr="009F708F">
        <w:rPr>
          <w:rFonts w:ascii="Times New Roman" w:hAnsi="Times New Roman" w:cs="Times New Roman"/>
          <w:sz w:val="20"/>
          <w:szCs w:val="20"/>
          <w:lang w:val="en-GB"/>
        </w:rPr>
        <w:t xml:space="preserve">reported </w:t>
      </w:r>
      <w:r w:rsidRPr="009F708F">
        <w:rPr>
          <w:rFonts w:ascii="Times New Roman" w:hAnsi="Times New Roman" w:cs="Times New Roman" w:hint="eastAsia"/>
          <w:sz w:val="20"/>
          <w:szCs w:val="20"/>
          <w:lang w:val="en-GB"/>
        </w:rPr>
        <w:t>by</w:t>
      </w:r>
      <w:r w:rsidR="00C52E37" w:rsidRPr="009F708F">
        <w:rPr>
          <w:rFonts w:ascii="Times New Roman" w:hAnsi="Times New Roman" w:cs="Times New Roman"/>
          <w:sz w:val="20"/>
          <w:szCs w:val="20"/>
          <w:lang w:val="en-GB"/>
        </w:rPr>
        <w:t xml:space="preserve"> physical layer</w:t>
      </w:r>
      <w:r w:rsidR="00DA2DAB" w:rsidRPr="009F708F">
        <w:rPr>
          <w:rFonts w:ascii="Times New Roman" w:hAnsi="Times New Roman" w:cs="Times New Roman" w:hint="eastAsia"/>
          <w:sz w:val="20"/>
          <w:szCs w:val="20"/>
          <w:lang w:val="en-GB"/>
        </w:rPr>
        <w:t xml:space="preserve"> </w:t>
      </w:r>
      <w:r w:rsidRPr="009F708F">
        <w:rPr>
          <w:rFonts w:ascii="Times New Roman" w:hAnsi="Times New Roman" w:cs="Times New Roman"/>
          <w:sz w:val="20"/>
          <w:szCs w:val="20"/>
          <w:lang w:val="en-GB"/>
        </w:rPr>
        <w:t>signalling</w:t>
      </w:r>
      <w:r w:rsidRPr="009F708F">
        <w:rPr>
          <w:rFonts w:ascii="Times New Roman" w:hAnsi="Times New Roman" w:cs="Times New Roman" w:hint="eastAsia"/>
          <w:sz w:val="20"/>
          <w:szCs w:val="20"/>
          <w:lang w:val="en-GB"/>
        </w:rPr>
        <w:t xml:space="preserve"> </w:t>
      </w:r>
      <w:r w:rsidR="00DA2DAB" w:rsidRPr="009F708F">
        <w:rPr>
          <w:rFonts w:ascii="Times New Roman" w:hAnsi="Times New Roman" w:cs="Times New Roman" w:hint="eastAsia"/>
          <w:sz w:val="20"/>
          <w:szCs w:val="20"/>
          <w:lang w:val="en-GB"/>
        </w:rPr>
        <w:t xml:space="preserve">or in RRC </w:t>
      </w:r>
      <w:r w:rsidRPr="009F708F">
        <w:rPr>
          <w:rFonts w:ascii="Times New Roman" w:hAnsi="Times New Roman" w:cs="Times New Roman" w:hint="eastAsia"/>
          <w:sz w:val="20"/>
          <w:szCs w:val="20"/>
          <w:lang w:val="en-GB"/>
        </w:rPr>
        <w:t>signaling</w:t>
      </w:r>
      <w:r w:rsidR="00DA2DAB" w:rsidRPr="009F708F">
        <w:rPr>
          <w:rFonts w:ascii="Times New Roman" w:hAnsi="Times New Roman" w:cs="Times New Roman" w:hint="eastAsia"/>
          <w:sz w:val="20"/>
          <w:szCs w:val="20"/>
          <w:lang w:val="en-GB"/>
        </w:rPr>
        <w:t xml:space="preserve">. If the ground-truth CSI is reported </w:t>
      </w:r>
      <w:r w:rsidRPr="009F708F">
        <w:rPr>
          <w:rFonts w:ascii="Times New Roman" w:hAnsi="Times New Roman" w:cs="Times New Roman" w:hint="eastAsia"/>
          <w:sz w:val="20"/>
          <w:szCs w:val="20"/>
          <w:lang w:val="en-GB"/>
        </w:rPr>
        <w:t>by</w:t>
      </w:r>
      <w:r w:rsidR="00DA2DAB" w:rsidRPr="009F708F">
        <w:rPr>
          <w:rFonts w:ascii="Times New Roman" w:hAnsi="Times New Roman" w:cs="Times New Roman" w:hint="eastAsia"/>
          <w:sz w:val="20"/>
          <w:szCs w:val="20"/>
          <w:lang w:val="en-GB"/>
        </w:rPr>
        <w:t xml:space="preserve"> physical layer</w:t>
      </w:r>
      <w:r w:rsidRPr="009F708F">
        <w:rPr>
          <w:rFonts w:ascii="Times New Roman" w:hAnsi="Times New Roman" w:cs="Times New Roman" w:hint="eastAsia"/>
          <w:sz w:val="20"/>
          <w:szCs w:val="20"/>
          <w:lang w:val="en-GB"/>
        </w:rPr>
        <w:t xml:space="preserve"> signaling</w:t>
      </w:r>
      <w:r w:rsidR="00DA2DAB" w:rsidRPr="009F708F">
        <w:rPr>
          <w:rFonts w:ascii="Times New Roman" w:hAnsi="Times New Roman" w:cs="Times New Roman" w:hint="eastAsia"/>
          <w:sz w:val="20"/>
          <w:szCs w:val="20"/>
          <w:lang w:val="en-GB"/>
        </w:rPr>
        <w:t xml:space="preserve">, </w:t>
      </w:r>
      <w:r w:rsidR="00E3423B" w:rsidRPr="009F708F">
        <w:rPr>
          <w:rFonts w:ascii="Times New Roman" w:hAnsi="Times New Roman" w:cs="Times New Roman" w:hint="eastAsia"/>
          <w:sz w:val="20"/>
          <w:szCs w:val="20"/>
          <w:lang w:val="en-GB"/>
        </w:rPr>
        <w:t xml:space="preserve">legacy </w:t>
      </w:r>
      <w:r w:rsidR="00C52E37" w:rsidRPr="009F708F">
        <w:rPr>
          <w:rFonts w:ascii="Times New Roman" w:hAnsi="Times New Roman" w:cs="Times New Roman"/>
          <w:sz w:val="20"/>
          <w:szCs w:val="20"/>
          <w:lang w:val="en-GB"/>
        </w:rPr>
        <w:t xml:space="preserve">CSI feedback framework </w:t>
      </w:r>
      <w:r w:rsidR="00DA2DAB" w:rsidRPr="009F708F">
        <w:rPr>
          <w:rFonts w:ascii="Times New Roman" w:hAnsi="Times New Roman" w:cs="Times New Roman" w:hint="eastAsia"/>
          <w:sz w:val="20"/>
          <w:szCs w:val="20"/>
          <w:lang w:val="en-GB"/>
        </w:rPr>
        <w:t xml:space="preserve">can be </w:t>
      </w:r>
      <w:r w:rsidR="00C52E37" w:rsidRPr="009F708F">
        <w:rPr>
          <w:rFonts w:ascii="Times New Roman" w:hAnsi="Times New Roman" w:cs="Times New Roman"/>
          <w:sz w:val="20"/>
          <w:szCs w:val="20"/>
          <w:lang w:val="en-GB"/>
        </w:rPr>
        <w:t>reused</w:t>
      </w:r>
      <w:r w:rsidR="00DA2DAB" w:rsidRPr="009F708F">
        <w:rPr>
          <w:rFonts w:ascii="Times New Roman" w:hAnsi="Times New Roman" w:cs="Times New Roman" w:hint="eastAsia"/>
          <w:sz w:val="20"/>
          <w:szCs w:val="20"/>
          <w:lang w:val="en-GB"/>
        </w:rPr>
        <w:t xml:space="preserve">. If the ground-truth CSI is reported </w:t>
      </w:r>
      <w:r w:rsidRPr="009F708F">
        <w:rPr>
          <w:rFonts w:ascii="Times New Roman" w:hAnsi="Times New Roman" w:cs="Times New Roman" w:hint="eastAsia"/>
          <w:sz w:val="20"/>
          <w:szCs w:val="20"/>
          <w:lang w:val="en-GB"/>
        </w:rPr>
        <w:t>by</w:t>
      </w:r>
      <w:r w:rsidR="00DA2DAB" w:rsidRPr="009F708F">
        <w:rPr>
          <w:rFonts w:ascii="Times New Roman" w:hAnsi="Times New Roman" w:cs="Times New Roman" w:hint="eastAsia"/>
          <w:sz w:val="20"/>
          <w:szCs w:val="20"/>
          <w:lang w:val="en-GB"/>
        </w:rPr>
        <w:t xml:space="preserve"> RRC </w:t>
      </w:r>
      <w:r w:rsidRPr="009F708F">
        <w:rPr>
          <w:rFonts w:ascii="Times New Roman" w:hAnsi="Times New Roman" w:cs="Times New Roman" w:hint="eastAsia"/>
          <w:sz w:val="20"/>
          <w:szCs w:val="20"/>
          <w:lang w:val="en-GB"/>
        </w:rPr>
        <w:t>signaling</w:t>
      </w:r>
      <w:r w:rsidR="00DA2DAB" w:rsidRPr="009F708F">
        <w:rPr>
          <w:rFonts w:ascii="Times New Roman" w:hAnsi="Times New Roman" w:cs="Times New Roman" w:hint="eastAsia"/>
          <w:sz w:val="20"/>
          <w:szCs w:val="20"/>
          <w:lang w:val="en-GB"/>
        </w:rPr>
        <w:t>,</w:t>
      </w:r>
      <w:r w:rsidR="00C52E37" w:rsidRPr="009F708F">
        <w:rPr>
          <w:rFonts w:ascii="Times New Roman" w:hAnsi="Times New Roman" w:cs="Times New Roman"/>
          <w:sz w:val="20"/>
          <w:szCs w:val="20"/>
          <w:lang w:val="en-GB"/>
        </w:rPr>
        <w:t xml:space="preserve"> </w:t>
      </w:r>
      <w:r w:rsidR="00C52E37" w:rsidRPr="009F708F">
        <w:rPr>
          <w:rFonts w:ascii="Times New Roman" w:hAnsi="Times New Roman" w:cs="Times New Roman" w:hint="eastAsia"/>
          <w:sz w:val="20"/>
          <w:szCs w:val="20"/>
          <w:lang w:val="en-GB"/>
        </w:rPr>
        <w:t xml:space="preserve">a batch of ground-truth CSI samples </w:t>
      </w:r>
      <w:r w:rsidR="00DA2DAB" w:rsidRPr="009F708F">
        <w:rPr>
          <w:rFonts w:ascii="Times New Roman" w:hAnsi="Times New Roman" w:cs="Times New Roman" w:hint="eastAsia"/>
          <w:sz w:val="20"/>
          <w:szCs w:val="20"/>
          <w:lang w:val="en-GB"/>
        </w:rPr>
        <w:t xml:space="preserve">can be </w:t>
      </w:r>
      <w:r w:rsidR="00C52E37" w:rsidRPr="009F708F">
        <w:rPr>
          <w:rFonts w:ascii="Times New Roman" w:hAnsi="Times New Roman" w:cs="Times New Roman" w:hint="eastAsia"/>
          <w:sz w:val="20"/>
          <w:szCs w:val="20"/>
          <w:lang w:val="en-GB"/>
        </w:rPr>
        <w:t xml:space="preserve">reported together. </w:t>
      </w:r>
      <w:r w:rsidRPr="009F708F">
        <w:rPr>
          <w:rFonts w:ascii="Times New Roman" w:hAnsi="Times New Roman" w:cs="Times New Roman" w:hint="eastAsia"/>
          <w:sz w:val="20"/>
          <w:szCs w:val="20"/>
          <w:lang w:val="en-GB"/>
        </w:rPr>
        <w:t>For the</w:t>
      </w:r>
      <w:r w:rsidR="00C52E37" w:rsidRPr="009F708F">
        <w:rPr>
          <w:rFonts w:ascii="Times New Roman" w:hAnsi="Times New Roman" w:cs="Times New Roman" w:hint="eastAsia"/>
          <w:sz w:val="20"/>
          <w:szCs w:val="20"/>
          <w:lang w:val="en-GB"/>
        </w:rPr>
        <w:t xml:space="preserve"> two schemes</w:t>
      </w:r>
      <w:r w:rsidRPr="009F708F">
        <w:rPr>
          <w:rFonts w:ascii="Times New Roman" w:hAnsi="Times New Roman" w:cs="Times New Roman" w:hint="eastAsia"/>
          <w:sz w:val="20"/>
          <w:szCs w:val="20"/>
          <w:lang w:val="en-GB"/>
        </w:rPr>
        <w:t xml:space="preserve">, design of </w:t>
      </w:r>
      <w:r w:rsidR="00DA2DAB" w:rsidRPr="009F708F">
        <w:rPr>
          <w:rFonts w:ascii="Times New Roman" w:hAnsi="Times New Roman" w:cs="Times New Roman"/>
          <w:sz w:val="20"/>
          <w:szCs w:val="20"/>
          <w:lang w:val="en-GB"/>
        </w:rPr>
        <w:t>signalling</w:t>
      </w:r>
      <w:r w:rsidR="00DA2DAB" w:rsidRPr="009F708F">
        <w:rPr>
          <w:rFonts w:ascii="Times New Roman" w:hAnsi="Times New Roman" w:cs="Times New Roman" w:hint="eastAsia"/>
          <w:sz w:val="20"/>
          <w:szCs w:val="20"/>
          <w:lang w:val="en-GB"/>
        </w:rPr>
        <w:t xml:space="preserve"> </w:t>
      </w:r>
      <w:r w:rsidR="00C52E37" w:rsidRPr="009F708F">
        <w:rPr>
          <w:rFonts w:ascii="Times New Roman" w:hAnsi="Times New Roman" w:cs="Times New Roman"/>
          <w:sz w:val="20"/>
          <w:szCs w:val="20"/>
          <w:lang w:val="en-GB"/>
        </w:rPr>
        <w:t>for triggering data collection</w:t>
      </w:r>
      <w:r w:rsidRPr="009F708F">
        <w:rPr>
          <w:rFonts w:ascii="Times New Roman" w:hAnsi="Times New Roman" w:cs="Times New Roman" w:hint="eastAsia"/>
          <w:sz w:val="20"/>
          <w:szCs w:val="20"/>
          <w:lang w:val="en-GB"/>
        </w:rPr>
        <w:t xml:space="preserve"> can be different</w:t>
      </w:r>
      <w:r w:rsidR="00C52E37" w:rsidRPr="009F708F">
        <w:rPr>
          <w:rFonts w:ascii="Times New Roman" w:hAnsi="Times New Roman" w:cs="Times New Roman" w:hint="eastAsia"/>
          <w:sz w:val="20"/>
          <w:szCs w:val="20"/>
          <w:lang w:val="en-GB"/>
        </w:rPr>
        <w:t>. F</w:t>
      </w:r>
      <w:r w:rsidR="00C52E37" w:rsidRPr="009F708F">
        <w:rPr>
          <w:rFonts w:ascii="Times New Roman" w:hAnsi="Times New Roman" w:cs="Times New Roman"/>
          <w:sz w:val="20"/>
          <w:szCs w:val="20"/>
          <w:lang w:val="en-GB"/>
        </w:rPr>
        <w:t>o</w:t>
      </w:r>
      <w:r w:rsidR="00C52E37" w:rsidRPr="009F708F">
        <w:rPr>
          <w:rFonts w:ascii="Times New Roman" w:hAnsi="Times New Roman" w:cs="Times New Roman" w:hint="eastAsia"/>
          <w:sz w:val="20"/>
          <w:szCs w:val="20"/>
          <w:lang w:val="en-GB"/>
        </w:rPr>
        <w:t xml:space="preserve">r example, </w:t>
      </w:r>
      <w:r w:rsidR="00E3423B" w:rsidRPr="009F708F">
        <w:rPr>
          <w:rFonts w:ascii="Times New Roman" w:hAnsi="Times New Roman" w:cs="Times New Roman" w:hint="eastAsia"/>
          <w:sz w:val="20"/>
          <w:szCs w:val="20"/>
          <w:lang w:val="en-GB"/>
        </w:rPr>
        <w:t>for ground-truth CSI reporting with</w:t>
      </w:r>
      <w:r w:rsidR="00C52E37" w:rsidRPr="009F708F">
        <w:rPr>
          <w:rFonts w:ascii="Times New Roman" w:hAnsi="Times New Roman" w:cs="Times New Roman" w:hint="eastAsia"/>
          <w:sz w:val="20"/>
          <w:szCs w:val="20"/>
          <w:lang w:val="en-GB"/>
        </w:rPr>
        <w:t xml:space="preserve"> </w:t>
      </w:r>
      <w:r w:rsidR="00E3423B" w:rsidRPr="009F708F">
        <w:rPr>
          <w:rFonts w:ascii="Times New Roman" w:hAnsi="Times New Roman" w:cs="Times New Roman" w:hint="eastAsia"/>
          <w:sz w:val="20"/>
          <w:szCs w:val="20"/>
          <w:lang w:val="en-GB"/>
        </w:rPr>
        <w:t xml:space="preserve">legacy </w:t>
      </w:r>
      <w:r w:rsidR="00E3423B" w:rsidRPr="009F708F">
        <w:rPr>
          <w:rFonts w:ascii="Times New Roman" w:hAnsi="Times New Roman" w:cs="Times New Roman"/>
          <w:sz w:val="20"/>
          <w:szCs w:val="20"/>
          <w:lang w:val="en-GB"/>
        </w:rPr>
        <w:t>CSI feedback framework</w:t>
      </w:r>
      <w:r w:rsidR="00E3423B" w:rsidRPr="009F708F">
        <w:rPr>
          <w:rFonts w:ascii="Times New Roman" w:hAnsi="Times New Roman" w:cs="Times New Roman" w:hint="eastAsia"/>
          <w:sz w:val="20"/>
          <w:szCs w:val="20"/>
          <w:lang w:val="en-GB"/>
        </w:rPr>
        <w:t xml:space="preserve"> reused, the </w:t>
      </w:r>
      <w:r w:rsidR="00E3423B" w:rsidRPr="009F708F">
        <w:rPr>
          <w:rFonts w:ascii="Times New Roman" w:hAnsi="Times New Roman" w:cs="Times New Roman"/>
          <w:sz w:val="20"/>
          <w:szCs w:val="20"/>
          <w:lang w:val="en-GB"/>
        </w:rPr>
        <w:t>triggering</w:t>
      </w:r>
      <w:r w:rsidR="00E3423B" w:rsidRPr="009F708F">
        <w:rPr>
          <w:rFonts w:ascii="Times New Roman" w:hAnsi="Times New Roman" w:cs="Times New Roman" w:hint="eastAsia"/>
          <w:sz w:val="20"/>
          <w:szCs w:val="20"/>
          <w:lang w:val="en-GB"/>
        </w:rPr>
        <w:t xml:space="preserve"> </w:t>
      </w:r>
      <w:r w:rsidR="00E3423B" w:rsidRPr="009F708F">
        <w:rPr>
          <w:rFonts w:ascii="Times New Roman" w:hAnsi="Times New Roman" w:cs="Times New Roman"/>
          <w:sz w:val="20"/>
          <w:szCs w:val="20"/>
          <w:lang w:val="en-GB"/>
        </w:rPr>
        <w:t>signalling</w:t>
      </w:r>
      <w:r w:rsidR="00E3423B" w:rsidRPr="009F708F">
        <w:rPr>
          <w:rFonts w:ascii="Times New Roman" w:hAnsi="Times New Roman" w:cs="Times New Roman" w:hint="eastAsia"/>
          <w:sz w:val="20"/>
          <w:szCs w:val="20"/>
          <w:lang w:val="en-GB"/>
        </w:rPr>
        <w:t xml:space="preserve"> can be</w:t>
      </w:r>
      <w:r w:rsidRPr="009F708F">
        <w:rPr>
          <w:rFonts w:ascii="Times New Roman" w:hAnsi="Times New Roman" w:cs="Times New Roman" w:hint="eastAsia"/>
          <w:sz w:val="20"/>
          <w:szCs w:val="20"/>
          <w:lang w:val="en-GB"/>
        </w:rPr>
        <w:t xml:space="preserve"> similar</w:t>
      </w:r>
      <w:r w:rsidR="00E3423B" w:rsidRPr="009F708F">
        <w:rPr>
          <w:rFonts w:ascii="Times New Roman" w:hAnsi="Times New Roman" w:cs="Times New Roman" w:hint="eastAsia"/>
          <w:sz w:val="20"/>
          <w:szCs w:val="20"/>
          <w:lang w:val="en-GB"/>
        </w:rPr>
        <w:t xml:space="preserve"> as that for CSI </w:t>
      </w:r>
      <w:r w:rsidR="00DA2DAB" w:rsidRPr="009F708F">
        <w:rPr>
          <w:rFonts w:ascii="Times New Roman" w:hAnsi="Times New Roman" w:cs="Times New Roman" w:hint="eastAsia"/>
          <w:sz w:val="20"/>
          <w:szCs w:val="20"/>
          <w:lang w:val="en-GB"/>
        </w:rPr>
        <w:t>reporting triggering</w:t>
      </w:r>
      <w:r w:rsidR="00E3423B" w:rsidRPr="009F708F">
        <w:rPr>
          <w:rFonts w:ascii="Times New Roman" w:hAnsi="Times New Roman" w:cs="Times New Roman" w:hint="eastAsia"/>
          <w:sz w:val="20"/>
          <w:szCs w:val="20"/>
          <w:lang w:val="en-GB"/>
        </w:rPr>
        <w:t xml:space="preserve"> in legacy releases. </w:t>
      </w:r>
      <w:r w:rsidRPr="009F708F">
        <w:rPr>
          <w:rFonts w:ascii="Times New Roman" w:hAnsi="Times New Roman" w:cs="Times New Roman" w:hint="eastAsia"/>
          <w:sz w:val="20"/>
          <w:szCs w:val="20"/>
          <w:lang w:val="en-GB"/>
        </w:rPr>
        <w:t xml:space="preserve">For </w:t>
      </w:r>
      <w:r w:rsidR="00E3423B" w:rsidRPr="009F708F">
        <w:rPr>
          <w:rFonts w:ascii="Times New Roman" w:hAnsi="Times New Roman" w:cs="Times New Roman" w:hint="eastAsia"/>
          <w:sz w:val="20"/>
          <w:szCs w:val="20"/>
          <w:lang w:val="en-GB"/>
        </w:rPr>
        <w:t>RRC based ground-truth CSI reporting</w:t>
      </w:r>
      <w:r w:rsidR="00FA707A" w:rsidRPr="009F708F">
        <w:rPr>
          <w:rFonts w:ascii="Times New Roman" w:hAnsi="Times New Roman" w:cs="Times New Roman" w:hint="eastAsia"/>
          <w:sz w:val="20"/>
          <w:szCs w:val="20"/>
          <w:lang w:val="en-GB"/>
        </w:rPr>
        <w:t xml:space="preserve">, if </w:t>
      </w:r>
      <w:r w:rsidR="00E3423B" w:rsidRPr="009F708F">
        <w:rPr>
          <w:rFonts w:ascii="Times New Roman" w:hAnsi="Times New Roman" w:cs="Times New Roman" w:hint="eastAsia"/>
          <w:sz w:val="20"/>
          <w:szCs w:val="20"/>
          <w:lang w:val="en-GB"/>
        </w:rPr>
        <w:t xml:space="preserve">supported, new triggering </w:t>
      </w:r>
      <w:r w:rsidR="00010E55" w:rsidRPr="009F708F">
        <w:rPr>
          <w:rFonts w:ascii="Times New Roman" w:hAnsi="Times New Roman" w:cs="Times New Roman" w:hint="eastAsia"/>
          <w:sz w:val="20"/>
          <w:szCs w:val="20"/>
          <w:lang w:val="en-GB"/>
        </w:rPr>
        <w:t>mechanism</w:t>
      </w:r>
      <w:r w:rsidR="00E3423B" w:rsidRPr="009F708F">
        <w:rPr>
          <w:rFonts w:ascii="Times New Roman" w:hAnsi="Times New Roman" w:cs="Times New Roman" w:hint="eastAsia"/>
          <w:sz w:val="20"/>
          <w:szCs w:val="20"/>
          <w:lang w:val="en-GB"/>
        </w:rPr>
        <w:t xml:space="preserve"> </w:t>
      </w:r>
      <w:r w:rsidRPr="009F708F">
        <w:rPr>
          <w:rFonts w:ascii="Times New Roman" w:hAnsi="Times New Roman" w:cs="Times New Roman" w:hint="eastAsia"/>
          <w:sz w:val="20"/>
          <w:szCs w:val="20"/>
          <w:lang w:val="en-GB"/>
        </w:rPr>
        <w:t>is needed</w:t>
      </w:r>
      <w:r w:rsidR="00E3423B" w:rsidRPr="009F708F">
        <w:rPr>
          <w:rFonts w:ascii="Times New Roman" w:hAnsi="Times New Roman" w:cs="Times New Roman" w:hint="eastAsia"/>
          <w:sz w:val="20"/>
          <w:szCs w:val="20"/>
          <w:lang w:val="en-GB"/>
        </w:rPr>
        <w:t>.</w:t>
      </w:r>
    </w:p>
    <w:p w14:paraId="27CB5567" w14:textId="77A4A5FD" w:rsidR="00E3423B" w:rsidRPr="009F708F" w:rsidRDefault="00373A3D" w:rsidP="0052401D">
      <w:pPr>
        <w:spacing w:afterLines="50" w:after="120"/>
        <w:rPr>
          <w:rFonts w:ascii="Times New Roman" w:hAnsi="Times New Roman" w:cs="Times New Roman"/>
          <w:b/>
          <w:bCs/>
          <w:iCs/>
          <w:sz w:val="20"/>
          <w:szCs w:val="20"/>
          <w:lang w:val="en-GB"/>
        </w:rPr>
      </w:pPr>
      <w:bookmarkStart w:id="9" w:name="_Ref131624761"/>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1A14D5" w:rsidRPr="009F708F">
        <w:rPr>
          <w:rFonts w:ascii="Times New Roman" w:hAnsi="Times New Roman" w:cs="Times New Roman"/>
          <w:b/>
          <w:noProof/>
          <w:sz w:val="20"/>
          <w:szCs w:val="20"/>
        </w:rPr>
        <w:t>3</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00E3423B" w:rsidRPr="009F708F">
        <w:rPr>
          <w:rFonts w:ascii="Times New Roman" w:hAnsi="Times New Roman" w:cs="Times New Roman" w:hint="eastAsia"/>
          <w:b/>
          <w:bCs/>
          <w:iCs/>
          <w:sz w:val="20"/>
          <w:szCs w:val="20"/>
          <w:lang w:val="en-GB"/>
        </w:rPr>
        <w:t xml:space="preserve"> </w:t>
      </w:r>
      <w:r w:rsidR="00E3423B" w:rsidRPr="009F708F">
        <w:rPr>
          <w:rFonts w:ascii="Times New Roman" w:hAnsi="Times New Roman" w:cs="Times New Roman"/>
          <w:b/>
          <w:bCs/>
          <w:iCs/>
          <w:sz w:val="20"/>
          <w:szCs w:val="20"/>
          <w:lang w:val="en-GB"/>
        </w:rPr>
        <w:t>In CSI compression using two-sided model use case,</w:t>
      </w:r>
      <w:r w:rsidR="00E3423B" w:rsidRPr="009F708F">
        <w:rPr>
          <w:rFonts w:ascii="Times New Roman" w:hAnsi="Times New Roman" w:cs="Times New Roman" w:hint="eastAsia"/>
          <w:b/>
          <w:bCs/>
          <w:iCs/>
          <w:sz w:val="20"/>
          <w:szCs w:val="20"/>
          <w:lang w:val="en-GB"/>
        </w:rPr>
        <w:t xml:space="preserve"> on </w:t>
      </w:r>
      <w:r w:rsidR="00E3423B" w:rsidRPr="009F708F">
        <w:rPr>
          <w:rFonts w:ascii="Times New Roman" w:hAnsi="Times New Roman" w:cs="Times New Roman"/>
          <w:b/>
          <w:bCs/>
          <w:iCs/>
          <w:sz w:val="20"/>
          <w:szCs w:val="20"/>
          <w:lang w:val="en-GB"/>
        </w:rPr>
        <w:t>ground-truth CSI reporting</w:t>
      </w:r>
      <w:r w:rsidR="00E3423B" w:rsidRPr="009F708F">
        <w:rPr>
          <w:rFonts w:ascii="Times New Roman" w:hAnsi="Times New Roman" w:cs="Times New Roman" w:hint="eastAsia"/>
          <w:b/>
          <w:bCs/>
          <w:iCs/>
          <w:sz w:val="20"/>
          <w:szCs w:val="20"/>
          <w:lang w:val="en-GB"/>
        </w:rPr>
        <w:t xml:space="preserve"> for NW side data collection</w:t>
      </w:r>
      <w:r w:rsidR="00E3423B" w:rsidRPr="009F708F">
        <w:rPr>
          <w:rFonts w:ascii="Times New Roman" w:hAnsi="Times New Roman" w:cs="Times New Roman"/>
          <w:b/>
          <w:bCs/>
          <w:iCs/>
          <w:sz w:val="20"/>
          <w:szCs w:val="20"/>
          <w:lang w:val="en-GB"/>
        </w:rPr>
        <w:t xml:space="preserve"> for model training</w:t>
      </w:r>
      <w:r w:rsidR="00E3423B" w:rsidRPr="009F708F">
        <w:rPr>
          <w:rFonts w:ascii="Times New Roman" w:hAnsi="Times New Roman" w:cs="Times New Roman" w:hint="eastAsia"/>
          <w:b/>
          <w:bCs/>
          <w:iCs/>
          <w:sz w:val="20"/>
          <w:szCs w:val="20"/>
          <w:lang w:val="en-GB"/>
        </w:rPr>
        <w:t>, study potential specification impact on the following schemes:</w:t>
      </w:r>
      <w:bookmarkEnd w:id="9"/>
    </w:p>
    <w:p w14:paraId="4E5A7ED2" w14:textId="2FB88867" w:rsidR="00E3423B" w:rsidRPr="009F708F" w:rsidRDefault="00E3423B" w:rsidP="0052401D">
      <w:pPr>
        <w:pStyle w:val="a7"/>
        <w:numPr>
          <w:ilvl w:val="0"/>
          <w:numId w:val="32"/>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Option 1: G</w:t>
      </w:r>
      <w:r w:rsidRPr="009F708F">
        <w:rPr>
          <w:rFonts w:ascii="Times New Roman" w:hAnsi="Times New Roman" w:cs="Times New Roman"/>
          <w:b/>
          <w:bCs/>
          <w:iCs/>
          <w:sz w:val="20"/>
          <w:szCs w:val="20"/>
          <w:lang w:val="en-GB"/>
        </w:rPr>
        <w:t>round-truth CSI</w:t>
      </w:r>
      <w:r w:rsidRPr="009F708F">
        <w:rPr>
          <w:rFonts w:ascii="Times New Roman" w:hAnsi="Times New Roman" w:cs="Times New Roman" w:hint="eastAsia"/>
          <w:b/>
          <w:bCs/>
          <w:iCs/>
          <w:sz w:val="20"/>
          <w:szCs w:val="20"/>
          <w:lang w:val="en-GB"/>
        </w:rPr>
        <w:t xml:space="preserve"> samples are reported </w:t>
      </w:r>
      <w:r w:rsidR="00C73627" w:rsidRPr="009F708F">
        <w:rPr>
          <w:rFonts w:ascii="Times New Roman" w:hAnsi="Times New Roman" w:cs="Times New Roman" w:hint="eastAsia"/>
          <w:b/>
          <w:bCs/>
          <w:iCs/>
          <w:sz w:val="20"/>
          <w:szCs w:val="20"/>
          <w:lang w:val="en-GB"/>
        </w:rPr>
        <w:t>by</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physical layer</w:t>
      </w:r>
      <w:r w:rsidR="00C73627" w:rsidRPr="009F708F">
        <w:rPr>
          <w:rFonts w:ascii="Times New Roman" w:hAnsi="Times New Roman" w:cs="Times New Roman" w:hint="eastAsia"/>
          <w:b/>
          <w:bCs/>
          <w:iCs/>
          <w:sz w:val="20"/>
          <w:szCs w:val="20"/>
          <w:lang w:val="en-GB"/>
        </w:rPr>
        <w:t xml:space="preserve"> signaling</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with legacy CSI feedback framework reused</w:t>
      </w:r>
      <w:r w:rsidRPr="009F708F">
        <w:rPr>
          <w:rFonts w:ascii="Times New Roman" w:hAnsi="Times New Roman" w:cs="Times New Roman" w:hint="eastAsia"/>
          <w:b/>
          <w:bCs/>
          <w:iCs/>
          <w:sz w:val="20"/>
          <w:szCs w:val="20"/>
          <w:lang w:val="en-GB"/>
        </w:rPr>
        <w:t>;</w:t>
      </w:r>
    </w:p>
    <w:p w14:paraId="753A6154" w14:textId="49B4536A" w:rsidR="00E3423B" w:rsidRPr="009F708F" w:rsidRDefault="00E3423B" w:rsidP="0052401D">
      <w:pPr>
        <w:pStyle w:val="a7"/>
        <w:numPr>
          <w:ilvl w:val="0"/>
          <w:numId w:val="32"/>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Option 2: G</w:t>
      </w:r>
      <w:r w:rsidRPr="009F708F">
        <w:rPr>
          <w:rFonts w:ascii="Times New Roman" w:hAnsi="Times New Roman" w:cs="Times New Roman"/>
          <w:b/>
          <w:bCs/>
          <w:iCs/>
          <w:sz w:val="20"/>
          <w:szCs w:val="20"/>
          <w:lang w:val="en-GB"/>
        </w:rPr>
        <w:t>round-truth CSI</w:t>
      </w:r>
      <w:r w:rsidRPr="009F708F">
        <w:rPr>
          <w:rFonts w:ascii="Times New Roman" w:hAnsi="Times New Roman" w:cs="Times New Roman" w:hint="eastAsia"/>
          <w:b/>
          <w:bCs/>
          <w:iCs/>
          <w:sz w:val="20"/>
          <w:szCs w:val="20"/>
          <w:lang w:val="en-GB"/>
        </w:rPr>
        <w:t xml:space="preserve"> samples are reported </w:t>
      </w:r>
      <w:r w:rsidRPr="009F708F">
        <w:rPr>
          <w:rFonts w:ascii="Times New Roman" w:hAnsi="Times New Roman" w:cs="Times New Roman"/>
          <w:b/>
          <w:bCs/>
          <w:iCs/>
          <w:sz w:val="20"/>
          <w:szCs w:val="20"/>
          <w:lang w:val="en-GB"/>
        </w:rPr>
        <w:t xml:space="preserve">by RRC </w:t>
      </w:r>
      <w:r w:rsidR="00C73627" w:rsidRPr="009F708F">
        <w:rPr>
          <w:rFonts w:ascii="Times New Roman" w:hAnsi="Times New Roman" w:cs="Times New Roman" w:hint="eastAsia"/>
          <w:b/>
          <w:bCs/>
          <w:iCs/>
          <w:sz w:val="20"/>
          <w:szCs w:val="20"/>
          <w:lang w:val="en-GB"/>
        </w:rPr>
        <w:t>signaling</w:t>
      </w:r>
      <w:r w:rsidRPr="009F708F">
        <w:rPr>
          <w:rFonts w:ascii="Times New Roman" w:hAnsi="Times New Roman" w:cs="Times New Roman"/>
          <w:b/>
          <w:bCs/>
          <w:iCs/>
          <w:sz w:val="20"/>
          <w:szCs w:val="20"/>
          <w:lang w:val="en-GB"/>
        </w:rPr>
        <w:t>, with a batch of ground-truth CSI samples reported together</w:t>
      </w:r>
      <w:r w:rsidRPr="009F708F">
        <w:rPr>
          <w:rFonts w:ascii="Times New Roman" w:hAnsi="Times New Roman" w:cs="Times New Roman" w:hint="eastAsia"/>
          <w:b/>
          <w:bCs/>
          <w:iCs/>
          <w:sz w:val="20"/>
          <w:szCs w:val="20"/>
          <w:lang w:val="en-GB"/>
        </w:rPr>
        <w:t>.</w:t>
      </w:r>
    </w:p>
    <w:p w14:paraId="10FC6C31" w14:textId="28ECC13E" w:rsidR="009708B8" w:rsidRPr="009F708F" w:rsidRDefault="00C60CE3" w:rsidP="0052401D">
      <w:pPr>
        <w:spacing w:afterLines="50" w:after="120"/>
        <w:rPr>
          <w:rFonts w:ascii="Times New Roman" w:hAnsi="Times New Roman" w:cs="Times New Roman"/>
          <w:bCs/>
          <w:iCs/>
          <w:sz w:val="20"/>
          <w:szCs w:val="20"/>
          <w:lang w:val="en-GB"/>
        </w:rPr>
      </w:pPr>
      <w:r w:rsidRPr="009F708F">
        <w:rPr>
          <w:rFonts w:ascii="Times New Roman" w:hAnsi="Times New Roman" w:cs="Times New Roman" w:hint="eastAsia"/>
          <w:sz w:val="20"/>
          <w:szCs w:val="20"/>
        </w:rPr>
        <w:t xml:space="preserve">Regarding the </w:t>
      </w:r>
      <w:r w:rsidR="009708B8" w:rsidRPr="009F708F">
        <w:rPr>
          <w:rFonts w:ascii="Times New Roman" w:hAnsi="Times New Roman" w:cs="Times New Roman" w:hint="eastAsia"/>
          <w:sz w:val="20"/>
          <w:szCs w:val="20"/>
        </w:rPr>
        <w:t>d</w:t>
      </w:r>
      <w:r w:rsidR="009708B8" w:rsidRPr="009F708F">
        <w:rPr>
          <w:rFonts w:ascii="Times New Roman" w:hAnsi="Times New Roman" w:cs="Times New Roman"/>
          <w:sz w:val="20"/>
          <w:szCs w:val="20"/>
        </w:rPr>
        <w:t>ata sample type</w:t>
      </w:r>
      <w:r w:rsidR="009708B8" w:rsidRPr="009F708F">
        <w:rPr>
          <w:rFonts w:ascii="Times New Roman" w:hAnsi="Times New Roman" w:cs="Times New Roman" w:hint="eastAsia"/>
          <w:sz w:val="20"/>
          <w:szCs w:val="20"/>
        </w:rPr>
        <w:t xml:space="preserve"> for </w:t>
      </w:r>
      <w:r w:rsidR="007037BA" w:rsidRPr="009F708F">
        <w:rPr>
          <w:rFonts w:ascii="Times New Roman" w:hAnsi="Times New Roman" w:cs="Times New Roman" w:hint="eastAsia"/>
          <w:sz w:val="20"/>
          <w:szCs w:val="20"/>
        </w:rPr>
        <w:t xml:space="preserve">NW side </w:t>
      </w:r>
      <w:r w:rsidR="009708B8" w:rsidRPr="009F708F">
        <w:rPr>
          <w:rFonts w:ascii="Times New Roman" w:hAnsi="Times New Roman" w:cs="Times New Roman" w:hint="eastAsia"/>
          <w:sz w:val="20"/>
          <w:szCs w:val="20"/>
        </w:rPr>
        <w:t>data collection</w:t>
      </w:r>
      <w:r w:rsidR="009708B8" w:rsidRPr="009F708F">
        <w:rPr>
          <w:rFonts w:ascii="Times New Roman" w:hAnsi="Times New Roman" w:cs="Times New Roman"/>
          <w:sz w:val="20"/>
          <w:szCs w:val="20"/>
        </w:rPr>
        <w:t>,</w:t>
      </w:r>
      <w:r w:rsidR="009708B8" w:rsidRPr="009F708F">
        <w:rPr>
          <w:rFonts w:ascii="Times New Roman" w:hAnsi="Times New Roman" w:cs="Times New Roman" w:hint="eastAsia"/>
          <w:sz w:val="20"/>
          <w:szCs w:val="20"/>
        </w:rPr>
        <w:t xml:space="preserve"> collecting </w:t>
      </w:r>
      <w:r w:rsidR="009708B8" w:rsidRPr="009F708F">
        <w:rPr>
          <w:rFonts w:ascii="Times New Roman" w:hAnsi="Times New Roman" w:cs="Times New Roman"/>
          <w:sz w:val="20"/>
          <w:szCs w:val="20"/>
        </w:rPr>
        <w:t xml:space="preserve">channel matrix </w:t>
      </w:r>
      <w:r w:rsidR="009708B8" w:rsidRPr="009F708F">
        <w:rPr>
          <w:rFonts w:ascii="Times New Roman" w:hAnsi="Times New Roman" w:cs="Times New Roman" w:hint="eastAsia"/>
          <w:sz w:val="20"/>
          <w:szCs w:val="20"/>
        </w:rPr>
        <w:t xml:space="preserve">can </w:t>
      </w:r>
      <w:r w:rsidR="009708B8" w:rsidRPr="009F708F">
        <w:rPr>
          <w:rFonts w:ascii="Times New Roman" w:hAnsi="Times New Roman" w:cs="Times New Roman" w:hint="eastAsia"/>
          <w:bCs/>
          <w:iCs/>
          <w:sz w:val="20"/>
          <w:szCs w:val="20"/>
          <w:lang w:val="en-GB"/>
        </w:rPr>
        <w:t>avoid specifying various types of input-CSI-NW</w:t>
      </w:r>
      <w:r w:rsidR="00C73627" w:rsidRPr="009F708F">
        <w:rPr>
          <w:rFonts w:ascii="Times New Roman" w:hAnsi="Times New Roman" w:cs="Times New Roman" w:hint="eastAsia"/>
          <w:sz w:val="20"/>
          <w:szCs w:val="20"/>
        </w:rPr>
        <w:t xml:space="preserve"> since </w:t>
      </w:r>
      <w:r w:rsidR="00C73627" w:rsidRPr="009F708F">
        <w:rPr>
          <w:rFonts w:ascii="Times New Roman" w:hAnsi="Times New Roman" w:cs="Times New Roman" w:hint="eastAsia"/>
          <w:bCs/>
          <w:iCs/>
          <w:sz w:val="20"/>
          <w:szCs w:val="20"/>
          <w:lang w:val="en-GB"/>
        </w:rPr>
        <w:t>any sample type of CSI can be derived from channel matrix</w:t>
      </w:r>
      <w:r w:rsidR="009708B8" w:rsidRPr="009F708F">
        <w:rPr>
          <w:rFonts w:ascii="Times New Roman" w:hAnsi="Times New Roman" w:cs="Times New Roman" w:hint="eastAsia"/>
          <w:bCs/>
          <w:iCs/>
          <w:sz w:val="20"/>
          <w:szCs w:val="20"/>
          <w:lang w:val="en-GB"/>
        </w:rPr>
        <w:t>. However, f</w:t>
      </w:r>
      <w:r w:rsidR="009708B8" w:rsidRPr="009F708F">
        <w:rPr>
          <w:rFonts w:ascii="Times New Roman" w:hAnsi="Times New Roman" w:cs="Times New Roman"/>
          <w:bCs/>
          <w:iCs/>
          <w:sz w:val="20"/>
          <w:szCs w:val="20"/>
          <w:lang w:val="en-GB"/>
        </w:rPr>
        <w:t>o</w:t>
      </w:r>
      <w:r w:rsidR="009708B8" w:rsidRPr="009F708F">
        <w:rPr>
          <w:rFonts w:ascii="Times New Roman" w:hAnsi="Times New Roman" w:cs="Times New Roman" w:hint="eastAsia"/>
          <w:bCs/>
          <w:iCs/>
          <w:sz w:val="20"/>
          <w:szCs w:val="20"/>
          <w:lang w:val="en-GB"/>
        </w:rPr>
        <w:t xml:space="preserve">r MIMO systems, the overhead </w:t>
      </w:r>
      <w:r w:rsidR="008601A7" w:rsidRPr="009F708F">
        <w:rPr>
          <w:rFonts w:ascii="Times New Roman" w:hAnsi="Times New Roman" w:cs="Times New Roman" w:hint="eastAsia"/>
          <w:bCs/>
          <w:iCs/>
          <w:sz w:val="20"/>
          <w:szCs w:val="20"/>
          <w:lang w:val="en-GB"/>
        </w:rPr>
        <w:t>for</w:t>
      </w:r>
      <w:r w:rsidR="009708B8" w:rsidRPr="009F708F">
        <w:rPr>
          <w:rFonts w:ascii="Times New Roman" w:hAnsi="Times New Roman" w:cs="Times New Roman" w:hint="eastAsia"/>
          <w:bCs/>
          <w:iCs/>
          <w:sz w:val="20"/>
          <w:szCs w:val="20"/>
          <w:lang w:val="en-GB"/>
        </w:rPr>
        <w:t xml:space="preserve"> reporting channel matrix </w:t>
      </w:r>
      <w:r w:rsidR="00F445D6" w:rsidRPr="009F708F">
        <w:rPr>
          <w:rFonts w:ascii="Times New Roman" w:hAnsi="Times New Roman" w:cs="Times New Roman" w:hint="eastAsia"/>
          <w:bCs/>
          <w:iCs/>
          <w:sz w:val="20"/>
          <w:szCs w:val="20"/>
          <w:lang w:val="en-GB"/>
        </w:rPr>
        <w:t>is</w:t>
      </w:r>
      <w:r w:rsidR="009708B8" w:rsidRPr="009F708F">
        <w:rPr>
          <w:rFonts w:ascii="Times New Roman" w:hAnsi="Times New Roman" w:cs="Times New Roman" w:hint="eastAsia"/>
          <w:bCs/>
          <w:iCs/>
          <w:sz w:val="20"/>
          <w:szCs w:val="20"/>
          <w:lang w:val="en-GB"/>
        </w:rPr>
        <w:t xml:space="preserve"> much larger than </w:t>
      </w:r>
      <w:r w:rsidR="00F445D6" w:rsidRPr="009F708F">
        <w:rPr>
          <w:rFonts w:ascii="Times New Roman" w:hAnsi="Times New Roman" w:cs="Times New Roman" w:hint="eastAsia"/>
          <w:bCs/>
          <w:iCs/>
          <w:sz w:val="20"/>
          <w:szCs w:val="20"/>
          <w:lang w:val="en-GB"/>
        </w:rPr>
        <w:t xml:space="preserve">that </w:t>
      </w:r>
      <w:r w:rsidR="008601A7" w:rsidRPr="009F708F">
        <w:rPr>
          <w:rFonts w:ascii="Times New Roman" w:hAnsi="Times New Roman" w:cs="Times New Roman" w:hint="eastAsia"/>
          <w:bCs/>
          <w:iCs/>
          <w:sz w:val="20"/>
          <w:szCs w:val="20"/>
          <w:lang w:val="en-GB"/>
        </w:rPr>
        <w:t>for</w:t>
      </w:r>
      <w:r w:rsidR="00F445D6" w:rsidRPr="009F708F">
        <w:rPr>
          <w:rFonts w:ascii="Times New Roman" w:hAnsi="Times New Roman" w:cs="Times New Roman" w:hint="eastAsia"/>
          <w:bCs/>
          <w:iCs/>
          <w:sz w:val="20"/>
          <w:szCs w:val="20"/>
          <w:lang w:val="en-GB"/>
        </w:rPr>
        <w:t xml:space="preserve"> reporting</w:t>
      </w:r>
      <w:r w:rsidR="009708B8" w:rsidRPr="009F708F">
        <w:rPr>
          <w:rFonts w:ascii="Times New Roman" w:hAnsi="Times New Roman" w:cs="Times New Roman" w:hint="eastAsia"/>
          <w:bCs/>
          <w:iCs/>
          <w:sz w:val="20"/>
          <w:szCs w:val="20"/>
          <w:lang w:val="en-GB"/>
        </w:rPr>
        <w:t xml:space="preserve"> precoding matrix. </w:t>
      </w:r>
      <w:r w:rsidR="007037BA" w:rsidRPr="009F708F">
        <w:rPr>
          <w:rFonts w:ascii="Times New Roman" w:hAnsi="Times New Roman" w:cs="Times New Roman" w:hint="eastAsia"/>
          <w:bCs/>
          <w:iCs/>
          <w:sz w:val="20"/>
          <w:szCs w:val="20"/>
          <w:lang w:val="en-GB"/>
        </w:rPr>
        <w:t>S</w:t>
      </w:r>
      <w:r w:rsidR="007037BA" w:rsidRPr="009F708F">
        <w:rPr>
          <w:rFonts w:ascii="Times New Roman" w:hAnsi="Times New Roman" w:cs="Times New Roman"/>
          <w:bCs/>
          <w:iCs/>
          <w:sz w:val="20"/>
          <w:szCs w:val="20"/>
          <w:lang w:val="en-GB"/>
        </w:rPr>
        <w:t>i</w:t>
      </w:r>
      <w:r w:rsidR="007037BA" w:rsidRPr="009F708F">
        <w:rPr>
          <w:rFonts w:ascii="Times New Roman" w:hAnsi="Times New Roman" w:cs="Times New Roman" w:hint="eastAsia"/>
          <w:bCs/>
          <w:iCs/>
          <w:sz w:val="20"/>
          <w:szCs w:val="20"/>
          <w:lang w:val="en-GB"/>
        </w:rPr>
        <w:t xml:space="preserve">nce </w:t>
      </w:r>
      <w:r w:rsidR="00F445D6" w:rsidRPr="009F708F">
        <w:rPr>
          <w:rFonts w:ascii="Times New Roman" w:hAnsi="Times New Roman" w:cs="Times New Roman" w:hint="eastAsia"/>
          <w:bCs/>
          <w:iCs/>
          <w:sz w:val="20"/>
          <w:szCs w:val="20"/>
          <w:lang w:val="en-GB"/>
        </w:rPr>
        <w:t xml:space="preserve">the </w:t>
      </w:r>
      <w:r w:rsidR="008601A7" w:rsidRPr="009F708F">
        <w:rPr>
          <w:rFonts w:ascii="Times New Roman" w:hAnsi="Times New Roman" w:cs="Times New Roman" w:hint="eastAsia"/>
          <w:bCs/>
          <w:iCs/>
          <w:sz w:val="20"/>
          <w:szCs w:val="20"/>
          <w:lang w:val="en-GB"/>
        </w:rPr>
        <w:t xml:space="preserve">input-CSI and output-CSI format of </w:t>
      </w:r>
      <w:r w:rsidR="00F445D6" w:rsidRPr="009F708F">
        <w:rPr>
          <w:rFonts w:ascii="Times New Roman" w:hAnsi="Times New Roman" w:cs="Times New Roman"/>
          <w:sz w:val="20"/>
          <w:szCs w:val="20"/>
        </w:rPr>
        <w:t xml:space="preserve">dominant </w:t>
      </w:r>
      <w:r w:rsidR="007037BA" w:rsidRPr="009F708F">
        <w:rPr>
          <w:rFonts w:ascii="Times New Roman" w:hAnsi="Times New Roman" w:cs="Times New Roman" w:hint="eastAsia"/>
          <w:bCs/>
          <w:iCs/>
          <w:sz w:val="20"/>
          <w:szCs w:val="20"/>
          <w:lang w:val="en-GB"/>
        </w:rPr>
        <w:t>AI/ML model</w:t>
      </w:r>
      <w:r w:rsidR="00F445D6" w:rsidRPr="009F708F">
        <w:rPr>
          <w:rFonts w:ascii="Times New Roman" w:hAnsi="Times New Roman" w:cs="Times New Roman" w:hint="eastAsia"/>
          <w:bCs/>
          <w:iCs/>
          <w:sz w:val="20"/>
          <w:szCs w:val="20"/>
          <w:lang w:val="en-GB"/>
        </w:rPr>
        <w:t>s</w:t>
      </w:r>
      <w:r w:rsidR="007037BA" w:rsidRPr="009F708F">
        <w:rPr>
          <w:rFonts w:ascii="Times New Roman" w:hAnsi="Times New Roman" w:cs="Times New Roman" w:hint="eastAsia"/>
          <w:bCs/>
          <w:iCs/>
          <w:sz w:val="20"/>
          <w:szCs w:val="20"/>
          <w:lang w:val="en-GB"/>
        </w:rPr>
        <w:t xml:space="preserve"> </w:t>
      </w:r>
      <w:r w:rsidR="00F445D6" w:rsidRPr="009F708F">
        <w:rPr>
          <w:rFonts w:ascii="Times New Roman" w:hAnsi="Times New Roman" w:cs="Times New Roman" w:hint="eastAsia"/>
          <w:bCs/>
          <w:iCs/>
          <w:sz w:val="20"/>
          <w:szCs w:val="20"/>
          <w:lang w:val="en-GB"/>
        </w:rPr>
        <w:t xml:space="preserve">are </w:t>
      </w:r>
      <w:r w:rsidR="008601A7" w:rsidRPr="009F708F">
        <w:rPr>
          <w:rFonts w:ascii="Times New Roman" w:hAnsi="Times New Roman" w:cs="Times New Roman" w:hint="eastAsia"/>
          <w:bCs/>
          <w:iCs/>
          <w:sz w:val="20"/>
          <w:szCs w:val="20"/>
          <w:lang w:val="en-GB"/>
        </w:rPr>
        <w:t xml:space="preserve">of type of </w:t>
      </w:r>
      <w:r w:rsidR="007037BA" w:rsidRPr="009F708F">
        <w:rPr>
          <w:rFonts w:ascii="Times New Roman" w:hAnsi="Times New Roman" w:cs="Times New Roman" w:hint="eastAsia"/>
          <w:bCs/>
          <w:iCs/>
          <w:sz w:val="20"/>
          <w:szCs w:val="20"/>
          <w:lang w:val="en-GB"/>
        </w:rPr>
        <w:t xml:space="preserve">precoding </w:t>
      </w:r>
      <w:r w:rsidR="00F445D6" w:rsidRPr="009F708F">
        <w:rPr>
          <w:rFonts w:ascii="Times New Roman" w:hAnsi="Times New Roman" w:cs="Times New Roman" w:hint="eastAsia"/>
          <w:bCs/>
          <w:iCs/>
          <w:sz w:val="20"/>
          <w:szCs w:val="20"/>
          <w:lang w:val="en-GB"/>
        </w:rPr>
        <w:t>matrix, at least precoding matrix should be supported</w:t>
      </w:r>
      <w:r w:rsidR="008A4489" w:rsidRPr="009F708F">
        <w:rPr>
          <w:rFonts w:ascii="Times New Roman" w:hAnsi="Times New Roman" w:cs="Times New Roman" w:hint="eastAsia"/>
          <w:bCs/>
          <w:iCs/>
          <w:sz w:val="20"/>
          <w:szCs w:val="20"/>
          <w:lang w:val="en-GB"/>
        </w:rPr>
        <w:t xml:space="preserve"> for ground-truth data collection at NW-side</w:t>
      </w:r>
      <w:r w:rsidR="00F445D6" w:rsidRPr="009F708F">
        <w:rPr>
          <w:rFonts w:ascii="Times New Roman" w:hAnsi="Times New Roman" w:cs="Times New Roman" w:hint="eastAsia"/>
          <w:bCs/>
          <w:iCs/>
          <w:sz w:val="20"/>
          <w:szCs w:val="20"/>
          <w:lang w:val="en-GB"/>
        </w:rPr>
        <w:t>.</w:t>
      </w:r>
    </w:p>
    <w:p w14:paraId="1CBEAB9D" w14:textId="25570E37" w:rsidR="00F445D6" w:rsidRPr="009F708F" w:rsidRDefault="00373A3D" w:rsidP="0052401D">
      <w:pPr>
        <w:spacing w:afterLines="50" w:after="120"/>
        <w:rPr>
          <w:rFonts w:ascii="Times New Roman" w:hAnsi="Times New Roman" w:cs="Times New Roman"/>
          <w:b/>
          <w:bCs/>
          <w:iCs/>
          <w:sz w:val="20"/>
          <w:szCs w:val="20"/>
          <w:lang w:val="en-GB"/>
        </w:rPr>
      </w:pPr>
      <w:bookmarkStart w:id="10" w:name="_Ref131624765"/>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1A14D5" w:rsidRPr="009F708F">
        <w:rPr>
          <w:rFonts w:ascii="Times New Roman" w:hAnsi="Times New Roman" w:cs="Times New Roman"/>
          <w:b/>
          <w:noProof/>
          <w:sz w:val="20"/>
          <w:szCs w:val="20"/>
        </w:rPr>
        <w:t>4</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00F445D6" w:rsidRPr="009F708F">
        <w:rPr>
          <w:rFonts w:ascii="Times New Roman" w:hAnsi="Times New Roman" w:cs="Times New Roman"/>
          <w:b/>
          <w:bCs/>
          <w:iCs/>
          <w:sz w:val="20"/>
          <w:szCs w:val="20"/>
          <w:lang w:val="en-GB"/>
        </w:rPr>
        <w:t>In CSI compression using two-sided model use case,</w:t>
      </w:r>
      <w:r w:rsidR="00F445D6" w:rsidRPr="009F708F">
        <w:rPr>
          <w:rFonts w:ascii="Times New Roman" w:hAnsi="Times New Roman" w:cs="Times New Roman" w:hint="eastAsia"/>
          <w:b/>
          <w:bCs/>
          <w:iCs/>
          <w:sz w:val="20"/>
          <w:szCs w:val="20"/>
          <w:lang w:val="en-GB"/>
        </w:rPr>
        <w:t xml:space="preserve"> for NW side data collection</w:t>
      </w:r>
      <w:r w:rsidR="00F445D6" w:rsidRPr="009F708F">
        <w:rPr>
          <w:rFonts w:ascii="Times New Roman" w:hAnsi="Times New Roman" w:cs="Times New Roman"/>
          <w:b/>
          <w:bCs/>
          <w:iCs/>
          <w:sz w:val="20"/>
          <w:szCs w:val="20"/>
          <w:lang w:val="en-GB"/>
        </w:rPr>
        <w:t xml:space="preserve"> for model training</w:t>
      </w:r>
      <w:r w:rsidR="00F445D6" w:rsidRPr="009F708F">
        <w:rPr>
          <w:rFonts w:ascii="Times New Roman" w:hAnsi="Times New Roman" w:cs="Times New Roman" w:hint="eastAsia"/>
          <w:b/>
          <w:bCs/>
          <w:iCs/>
          <w:sz w:val="20"/>
          <w:szCs w:val="20"/>
          <w:lang w:val="en-GB"/>
        </w:rPr>
        <w:t>, collecting ground-truth data in type of precoding matrix is supported.</w:t>
      </w:r>
      <w:bookmarkEnd w:id="10"/>
    </w:p>
    <w:p w14:paraId="7D73B5ED" w14:textId="3E5C4AB0" w:rsidR="00501402" w:rsidRPr="009F708F" w:rsidRDefault="00F445D6" w:rsidP="0052401D">
      <w:pPr>
        <w:spacing w:afterLines="50" w:after="12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lastRenderedPageBreak/>
        <w:t>The ground-truth data</w:t>
      </w:r>
      <w:r w:rsidR="008601A7" w:rsidRPr="009F708F">
        <w:rPr>
          <w:rFonts w:ascii="Times New Roman" w:hAnsi="Times New Roman" w:cs="Times New Roman" w:hint="eastAsia"/>
          <w:bCs/>
          <w:iCs/>
          <w:sz w:val="20"/>
          <w:szCs w:val="20"/>
          <w:lang w:val="en-GB"/>
        </w:rPr>
        <w:t xml:space="preserve"> for model training</w:t>
      </w:r>
      <w:r w:rsidRPr="009F708F">
        <w:rPr>
          <w:rFonts w:ascii="Times New Roman" w:hAnsi="Times New Roman" w:cs="Times New Roman" w:hint="eastAsia"/>
          <w:bCs/>
          <w:iCs/>
          <w:sz w:val="20"/>
          <w:szCs w:val="20"/>
          <w:lang w:val="en-GB"/>
        </w:rPr>
        <w:t xml:space="preserve"> can be</w:t>
      </w:r>
      <w:r w:rsidR="008601A7" w:rsidRPr="009F708F">
        <w:rPr>
          <w:rFonts w:ascii="Times New Roman" w:hAnsi="Times New Roman" w:cs="Times New Roman" w:hint="eastAsia"/>
          <w:bCs/>
          <w:iCs/>
          <w:sz w:val="20"/>
          <w:szCs w:val="20"/>
          <w:lang w:val="en-GB"/>
        </w:rPr>
        <w:t xml:space="preserve"> reported as a</w:t>
      </w:r>
      <w:r w:rsidRPr="009F708F">
        <w:rPr>
          <w:rFonts w:ascii="Times New Roman" w:hAnsi="Times New Roman" w:cs="Times New Roman" w:hint="eastAsia"/>
          <w:bCs/>
          <w:iCs/>
          <w:sz w:val="20"/>
          <w:szCs w:val="20"/>
          <w:lang w:val="en-GB"/>
        </w:rPr>
        <w:t xml:space="preserve"> scalar </w:t>
      </w:r>
      <w:r w:rsidRPr="009F708F">
        <w:rPr>
          <w:rFonts w:ascii="Times New Roman" w:hAnsi="Times New Roman" w:cs="Times New Roman"/>
          <w:bCs/>
          <w:iCs/>
          <w:sz w:val="20"/>
          <w:szCs w:val="20"/>
          <w:lang w:val="en-GB"/>
        </w:rPr>
        <w:t xml:space="preserve">quantization </w:t>
      </w:r>
      <w:r w:rsidR="008601A7" w:rsidRPr="009F708F">
        <w:rPr>
          <w:rFonts w:ascii="Times New Roman" w:hAnsi="Times New Roman" w:cs="Times New Roman" w:hint="eastAsia"/>
          <w:bCs/>
          <w:iCs/>
          <w:sz w:val="20"/>
          <w:szCs w:val="20"/>
          <w:lang w:val="en-GB"/>
        </w:rPr>
        <w:t xml:space="preserve">value </w:t>
      </w:r>
      <w:r w:rsidRPr="009F708F">
        <w:rPr>
          <w:rFonts w:ascii="Times New Roman" w:hAnsi="Times New Roman" w:cs="Times New Roman"/>
          <w:bCs/>
          <w:iCs/>
          <w:sz w:val="20"/>
          <w:szCs w:val="20"/>
          <w:lang w:val="en-GB"/>
        </w:rPr>
        <w:t>or</w:t>
      </w:r>
      <w:r w:rsidRPr="009F708F">
        <w:rPr>
          <w:rFonts w:ascii="Times New Roman" w:hAnsi="Times New Roman" w:cs="Times New Roman" w:hint="eastAsia"/>
          <w:bCs/>
          <w:iCs/>
          <w:sz w:val="20"/>
          <w:szCs w:val="20"/>
          <w:lang w:val="en-GB"/>
        </w:rPr>
        <w:t xml:space="preserve"> </w:t>
      </w:r>
      <w:r w:rsidR="008601A7" w:rsidRPr="009F708F">
        <w:rPr>
          <w:rFonts w:ascii="Times New Roman" w:hAnsi="Times New Roman" w:cs="Times New Roman" w:hint="eastAsia"/>
          <w:bCs/>
          <w:iCs/>
          <w:sz w:val="20"/>
          <w:szCs w:val="20"/>
          <w:lang w:val="en-GB"/>
        </w:rPr>
        <w:t xml:space="preserve">a </w:t>
      </w:r>
      <w:r w:rsidRPr="009F708F">
        <w:rPr>
          <w:rFonts w:ascii="Times New Roman" w:hAnsi="Times New Roman" w:cs="Times New Roman" w:hint="eastAsia"/>
          <w:bCs/>
          <w:iCs/>
          <w:sz w:val="20"/>
          <w:szCs w:val="20"/>
          <w:lang w:val="en-GB"/>
        </w:rPr>
        <w:t>codebo</w:t>
      </w:r>
      <w:r w:rsidR="00936FA1" w:rsidRPr="009F708F">
        <w:rPr>
          <w:rFonts w:ascii="Times New Roman" w:hAnsi="Times New Roman" w:cs="Times New Roman" w:hint="eastAsia"/>
          <w:bCs/>
          <w:iCs/>
          <w:sz w:val="20"/>
          <w:szCs w:val="20"/>
          <w:lang w:val="en-GB"/>
        </w:rPr>
        <w:t>ok-based quantization</w:t>
      </w:r>
      <w:r w:rsidR="008601A7" w:rsidRPr="009F708F">
        <w:rPr>
          <w:rFonts w:ascii="Times New Roman" w:hAnsi="Times New Roman" w:cs="Times New Roman" w:hint="eastAsia"/>
          <w:bCs/>
          <w:iCs/>
          <w:sz w:val="20"/>
          <w:szCs w:val="20"/>
          <w:lang w:val="en-GB"/>
        </w:rPr>
        <w:t xml:space="preserve"> value</w:t>
      </w:r>
      <w:r w:rsidR="00936FA1" w:rsidRPr="009F708F">
        <w:rPr>
          <w:rFonts w:ascii="Times New Roman" w:hAnsi="Times New Roman" w:cs="Times New Roman" w:hint="eastAsia"/>
          <w:bCs/>
          <w:iCs/>
          <w:sz w:val="20"/>
          <w:szCs w:val="20"/>
          <w:lang w:val="en-GB"/>
        </w:rPr>
        <w:t>.</w:t>
      </w:r>
      <w:r w:rsidR="008601A7" w:rsidRPr="009F708F">
        <w:rPr>
          <w:rFonts w:ascii="Times New Roman" w:hAnsi="Times New Roman" w:cs="Times New Roman" w:hint="eastAsia"/>
          <w:bCs/>
          <w:iCs/>
          <w:sz w:val="20"/>
          <w:szCs w:val="20"/>
          <w:lang w:val="en-GB"/>
        </w:rPr>
        <w:t xml:space="preserve"> </w:t>
      </w:r>
      <w:r w:rsidR="00501402" w:rsidRPr="009F708F">
        <w:rPr>
          <w:rFonts w:ascii="Times New Roman" w:hAnsi="Times New Roman" w:cs="Times New Roman" w:hint="eastAsia"/>
          <w:bCs/>
          <w:iCs/>
          <w:sz w:val="20"/>
          <w:szCs w:val="20"/>
          <w:lang w:val="en-GB"/>
        </w:rPr>
        <w:t>In RAN1#</w:t>
      </w:r>
      <w:r w:rsidR="00021DFE" w:rsidRPr="009F708F">
        <w:rPr>
          <w:rFonts w:ascii="Times New Roman" w:hAnsi="Times New Roman" w:cs="Times New Roman" w:hint="eastAsia"/>
          <w:bCs/>
          <w:iCs/>
          <w:sz w:val="20"/>
          <w:szCs w:val="20"/>
          <w:lang w:val="en-GB"/>
        </w:rPr>
        <w:t>112bi</w:t>
      </w:r>
      <w:r w:rsidR="009F708F" w:rsidRPr="009F708F">
        <w:rPr>
          <w:rFonts w:ascii="Times New Roman" w:hAnsi="Times New Roman" w:cs="Times New Roman" w:hint="eastAsia"/>
          <w:bCs/>
          <w:iCs/>
          <w:sz w:val="20"/>
          <w:szCs w:val="20"/>
          <w:lang w:val="en-GB"/>
        </w:rPr>
        <w:t>s</w:t>
      </w:r>
      <w:r w:rsidR="00501402" w:rsidRPr="009F708F">
        <w:rPr>
          <w:rFonts w:ascii="Times New Roman" w:hAnsi="Times New Roman" w:cs="Times New Roman" w:hint="eastAsia"/>
          <w:bCs/>
          <w:iCs/>
          <w:sz w:val="20"/>
          <w:szCs w:val="20"/>
          <w:lang w:val="en-GB"/>
        </w:rPr>
        <w:t xml:space="preserve">-e meeting, the following agreement on ground-truth CSI </w:t>
      </w:r>
      <w:r w:rsidR="00612692" w:rsidRPr="009F708F">
        <w:rPr>
          <w:rFonts w:ascii="Times New Roman" w:hAnsi="Times New Roman" w:cs="Times New Roman" w:hint="eastAsia"/>
          <w:bCs/>
          <w:iCs/>
          <w:sz w:val="20"/>
          <w:szCs w:val="20"/>
          <w:lang w:val="en-GB"/>
        </w:rPr>
        <w:t xml:space="preserve">for NW side data collection for model training </w:t>
      </w:r>
      <w:r w:rsidR="00501402" w:rsidRPr="009F708F">
        <w:rPr>
          <w:rFonts w:ascii="Times New Roman" w:hAnsi="Times New Roman" w:cs="Times New Roman" w:hint="eastAsia"/>
          <w:bCs/>
          <w:iCs/>
          <w:sz w:val="20"/>
          <w:szCs w:val="20"/>
          <w:lang w:val="en-GB"/>
        </w:rPr>
        <w:t>was achieved:</w:t>
      </w:r>
    </w:p>
    <w:tbl>
      <w:tblPr>
        <w:tblStyle w:val="a9"/>
        <w:tblW w:w="0" w:type="auto"/>
        <w:tblLook w:val="04A0" w:firstRow="1" w:lastRow="0" w:firstColumn="1" w:lastColumn="0" w:noHBand="0" w:noVBand="1"/>
      </w:tblPr>
      <w:tblGrid>
        <w:gridCol w:w="9286"/>
      </w:tblGrid>
      <w:tr w:rsidR="009F708F" w:rsidRPr="009F708F" w14:paraId="0FD31039" w14:textId="77777777" w:rsidTr="00B32E9F">
        <w:tc>
          <w:tcPr>
            <w:tcW w:w="9286" w:type="dxa"/>
          </w:tcPr>
          <w:p w14:paraId="79983DD9" w14:textId="77777777" w:rsidR="00501402" w:rsidRPr="009F708F" w:rsidRDefault="00501402" w:rsidP="0052401D">
            <w:pPr>
              <w:pStyle w:val="3GPPNormalText"/>
              <w:spacing w:after="50"/>
              <w:rPr>
                <w:bCs/>
                <w:sz w:val="20"/>
                <w:szCs w:val="20"/>
                <w:highlight w:val="green"/>
                <w:lang w:val="en-US"/>
              </w:rPr>
            </w:pPr>
            <w:r w:rsidRPr="009F708F">
              <w:rPr>
                <w:bCs/>
                <w:sz w:val="20"/>
                <w:szCs w:val="20"/>
                <w:highlight w:val="green"/>
                <w:lang w:val="en-US"/>
              </w:rPr>
              <w:t>Agreement</w:t>
            </w:r>
          </w:p>
          <w:p w14:paraId="6089A365" w14:textId="77777777" w:rsidR="00501402" w:rsidRPr="009F708F" w:rsidRDefault="00501402" w:rsidP="0052401D">
            <w:pPr>
              <w:spacing w:after="50"/>
              <w:rPr>
                <w:rFonts w:ascii="Times New Roman" w:hAnsi="Times New Roman" w:cs="Times New Roman"/>
                <w:sz w:val="20"/>
                <w:szCs w:val="20"/>
              </w:rPr>
            </w:pPr>
            <w:r w:rsidRPr="009F708F">
              <w:rPr>
                <w:rFonts w:ascii="Times New Roman" w:hAnsi="Times New Roman" w:cs="Times New Roman"/>
                <w:bCs/>
                <w:sz w:val="20"/>
                <w:szCs w:val="20"/>
              </w:rPr>
              <w:t>In CSI compression using two-sided model use case, further study the necessity and potential specification impact of</w:t>
            </w:r>
            <w:r w:rsidRPr="009F708F">
              <w:rPr>
                <w:rFonts w:ascii="Times New Roman" w:hAnsi="Times New Roman" w:cs="Times New Roman"/>
                <w:sz w:val="20"/>
                <w:szCs w:val="20"/>
              </w:rPr>
              <w:t> </w:t>
            </w:r>
            <w:r w:rsidRPr="009F708F">
              <w:rPr>
                <w:rFonts w:ascii="Times New Roman" w:hAnsi="Times New Roman" w:cs="Times New Roman"/>
                <w:bCs/>
                <w:sz w:val="20"/>
                <w:szCs w:val="20"/>
              </w:rPr>
              <w:t>the following aspects related to the ground truth CSI format for</w:t>
            </w:r>
            <w:r w:rsidRPr="009F708F">
              <w:rPr>
                <w:rFonts w:ascii="Times New Roman" w:hAnsi="Times New Roman" w:cs="Times New Roman"/>
                <w:sz w:val="20"/>
                <w:szCs w:val="20"/>
              </w:rPr>
              <w:t> </w:t>
            </w:r>
            <w:r w:rsidRPr="009F708F">
              <w:rPr>
                <w:rFonts w:ascii="Times New Roman" w:hAnsi="Times New Roman" w:cs="Times New Roman"/>
                <w:bCs/>
                <w:sz w:val="20"/>
                <w:szCs w:val="20"/>
              </w:rPr>
              <w:t>NW side data collection for model training:   </w:t>
            </w:r>
          </w:p>
          <w:p w14:paraId="1B4E3362" w14:textId="77777777" w:rsidR="00501402" w:rsidRPr="009F708F" w:rsidRDefault="00501402" w:rsidP="0052401D">
            <w:pPr>
              <w:pStyle w:val="a7"/>
              <w:numPr>
                <w:ilvl w:val="0"/>
                <w:numId w:val="39"/>
              </w:numPr>
              <w:spacing w:after="50"/>
              <w:ind w:firstLineChars="0"/>
              <w:textAlignment w:val="baseline"/>
              <w:rPr>
                <w:rFonts w:ascii="Times New Roman" w:hAnsi="Times New Roman" w:cs="Times New Roman"/>
                <w:sz w:val="20"/>
                <w:szCs w:val="20"/>
              </w:rPr>
            </w:pPr>
            <w:r w:rsidRPr="009F708F">
              <w:rPr>
                <w:rFonts w:ascii="Times New Roman" w:hAnsi="Times New Roman" w:cs="Times New Roman"/>
                <w:bCs/>
                <w:sz w:val="20"/>
                <w:szCs w:val="20"/>
              </w:rPr>
              <w:t>Scalar quantization for ground-truth CSI</w:t>
            </w:r>
          </w:p>
          <w:p w14:paraId="2215FA57" w14:textId="77777777" w:rsidR="00501402" w:rsidRPr="009F708F" w:rsidRDefault="00501402" w:rsidP="0052401D">
            <w:pPr>
              <w:pStyle w:val="a7"/>
              <w:numPr>
                <w:ilvl w:val="1"/>
                <w:numId w:val="40"/>
              </w:numPr>
              <w:spacing w:after="50"/>
              <w:ind w:firstLineChars="0"/>
              <w:textAlignment w:val="baseline"/>
              <w:rPr>
                <w:rFonts w:ascii="Times New Roman" w:hAnsi="Times New Roman" w:cs="Times New Roman"/>
                <w:sz w:val="20"/>
                <w:szCs w:val="20"/>
              </w:rPr>
            </w:pPr>
            <w:r w:rsidRPr="009F708F">
              <w:rPr>
                <w:rFonts w:ascii="Times New Roman" w:hAnsi="Times New Roman" w:cs="Times New Roman"/>
                <w:bCs/>
                <w:sz w:val="20"/>
                <w:szCs w:val="20"/>
              </w:rPr>
              <w:t>FFS: any processing applied to the ground-truth CSI before scalar quantization, based on evaluation results in 9.2.2.1</w:t>
            </w:r>
          </w:p>
          <w:p w14:paraId="403196E0" w14:textId="77777777" w:rsidR="00501402" w:rsidRPr="009F708F" w:rsidRDefault="00501402" w:rsidP="0052401D">
            <w:pPr>
              <w:pStyle w:val="a7"/>
              <w:numPr>
                <w:ilvl w:val="0"/>
                <w:numId w:val="39"/>
              </w:numPr>
              <w:spacing w:after="50"/>
              <w:ind w:firstLineChars="0"/>
              <w:textAlignment w:val="baseline"/>
              <w:rPr>
                <w:rFonts w:ascii="Times New Roman" w:hAnsi="Times New Roman" w:cs="Times New Roman"/>
                <w:sz w:val="20"/>
                <w:szCs w:val="20"/>
              </w:rPr>
            </w:pPr>
            <w:r w:rsidRPr="009F708F">
              <w:rPr>
                <w:rFonts w:ascii="Times New Roman" w:hAnsi="Times New Roman" w:cs="Times New Roman"/>
                <w:bCs/>
                <w:sz w:val="20"/>
                <w:szCs w:val="20"/>
              </w:rPr>
              <w:t>Codebook-based quantization for ground-truth CSI</w:t>
            </w:r>
          </w:p>
          <w:p w14:paraId="4975DCDA" w14:textId="77777777" w:rsidR="00501402" w:rsidRPr="009F708F" w:rsidRDefault="00501402" w:rsidP="0052401D">
            <w:pPr>
              <w:pStyle w:val="a7"/>
              <w:numPr>
                <w:ilvl w:val="1"/>
                <w:numId w:val="41"/>
              </w:numPr>
              <w:spacing w:after="50"/>
              <w:ind w:firstLineChars="0"/>
              <w:rPr>
                <w:rFonts w:ascii="Times New Roman" w:hAnsi="Times New Roman" w:cs="Times New Roman"/>
                <w:bCs/>
                <w:sz w:val="20"/>
                <w:szCs w:val="20"/>
              </w:rPr>
            </w:pPr>
            <w:r w:rsidRPr="009F708F">
              <w:rPr>
                <w:rFonts w:ascii="Times New Roman" w:hAnsi="Times New Roman" w:cs="Times New Roman"/>
                <w:bCs/>
                <w:sz w:val="20"/>
                <w:szCs w:val="20"/>
              </w:rPr>
              <w:t xml:space="preserve">FFS: Parameter set enhancement of existing </w:t>
            </w:r>
            <w:proofErr w:type="spellStart"/>
            <w:r w:rsidRPr="009F708F">
              <w:rPr>
                <w:rFonts w:ascii="Times New Roman" w:hAnsi="Times New Roman" w:cs="Times New Roman"/>
                <w:bCs/>
                <w:sz w:val="20"/>
                <w:szCs w:val="20"/>
              </w:rPr>
              <w:t>eType</w:t>
            </w:r>
            <w:proofErr w:type="spellEnd"/>
            <w:r w:rsidRPr="009F708F">
              <w:rPr>
                <w:rFonts w:ascii="Times New Roman" w:hAnsi="Times New Roman" w:cs="Times New Roman"/>
                <w:bCs/>
                <w:sz w:val="20"/>
                <w:szCs w:val="20"/>
              </w:rPr>
              <w:t xml:space="preserve"> II codebook, based on evaluation results in 9.2.2.1</w:t>
            </w:r>
          </w:p>
          <w:p w14:paraId="103D041A" w14:textId="79E43613" w:rsidR="00501402" w:rsidRPr="009F708F" w:rsidRDefault="00501402" w:rsidP="0052401D">
            <w:pPr>
              <w:pStyle w:val="a7"/>
              <w:widowControl/>
              <w:numPr>
                <w:ilvl w:val="0"/>
                <w:numId w:val="39"/>
              </w:numPr>
              <w:overflowPunct w:val="0"/>
              <w:autoSpaceDE w:val="0"/>
              <w:autoSpaceDN w:val="0"/>
              <w:adjustRightInd w:val="0"/>
              <w:snapToGrid w:val="0"/>
              <w:spacing w:after="50"/>
              <w:ind w:firstLineChars="0"/>
              <w:jc w:val="left"/>
              <w:textAlignment w:val="baseline"/>
              <w:rPr>
                <w:rFonts w:ascii="Times New Roman" w:eastAsia="Calibri" w:hAnsi="Times New Roman" w:cs="Times New Roman"/>
                <w:sz w:val="20"/>
                <w:szCs w:val="20"/>
                <w:lang w:eastAsia="en-US"/>
              </w:rPr>
            </w:pPr>
            <w:r w:rsidRPr="009F708F">
              <w:rPr>
                <w:rFonts w:ascii="Times New Roman" w:eastAsia="Malgun Gothic" w:hAnsi="Times New Roman" w:cs="Times New Roman"/>
                <w:bCs/>
                <w:sz w:val="20"/>
                <w:szCs w:val="20"/>
              </w:rPr>
              <w:t xml:space="preserve">Number of layers for which the ground truth data is collected. And whether UE or NW </w:t>
            </w:r>
            <w:proofErr w:type="gramStart"/>
            <w:r w:rsidRPr="009F708F">
              <w:rPr>
                <w:rFonts w:ascii="Times New Roman" w:eastAsia="Malgun Gothic" w:hAnsi="Times New Roman" w:cs="Times New Roman"/>
                <w:bCs/>
                <w:sz w:val="20"/>
                <w:szCs w:val="20"/>
              </w:rPr>
              <w:t>determine</w:t>
            </w:r>
            <w:proofErr w:type="gramEnd"/>
            <w:r w:rsidRPr="009F708F">
              <w:rPr>
                <w:rFonts w:ascii="Times New Roman" w:eastAsia="Malgun Gothic" w:hAnsi="Times New Roman" w:cs="Times New Roman"/>
                <w:bCs/>
                <w:sz w:val="20"/>
                <w:szCs w:val="20"/>
              </w:rPr>
              <w:t xml:space="preserve"> the number of layers</w:t>
            </w:r>
            <w:r w:rsidRPr="009F708F">
              <w:rPr>
                <w:rFonts w:ascii="Times New Roman" w:eastAsia="Calibri" w:hAnsi="Times New Roman" w:cs="Times New Roman"/>
                <w:bCs/>
                <w:sz w:val="20"/>
                <w:szCs w:val="20"/>
                <w:lang w:eastAsia="en-US"/>
              </w:rPr>
              <w:t xml:space="preserve"> </w:t>
            </w:r>
            <w:r w:rsidRPr="009F708F">
              <w:rPr>
                <w:rFonts w:ascii="Times New Roman" w:eastAsia="Malgun Gothic" w:hAnsi="Times New Roman" w:cs="Times New Roman"/>
                <w:bCs/>
                <w:sz w:val="20"/>
                <w:szCs w:val="20"/>
              </w:rPr>
              <w:t>for ground-truth CSI data collection.</w:t>
            </w:r>
          </w:p>
        </w:tc>
      </w:tr>
    </w:tbl>
    <w:p w14:paraId="27F83F11" w14:textId="340D6697" w:rsidR="00501402" w:rsidRPr="009F708F" w:rsidRDefault="0052401D" w:rsidP="0052401D">
      <w:pPr>
        <w:spacing w:afterLines="50" w:after="120"/>
        <w:rPr>
          <w:rFonts w:ascii="Times New Roman" w:hAnsi="Times New Roman" w:cs="Times New Roman"/>
          <w:bCs/>
          <w:iCs/>
          <w:sz w:val="20"/>
          <w:szCs w:val="20"/>
        </w:rPr>
      </w:pPr>
      <w:r w:rsidRPr="009F708F">
        <w:rPr>
          <w:rFonts w:ascii="Times New Roman" w:hAnsi="Times New Roman" w:cs="Times New Roman" w:hint="eastAsia"/>
          <w:bCs/>
          <w:sz w:val="20"/>
          <w:szCs w:val="20"/>
        </w:rPr>
        <w:t>F</w:t>
      </w:r>
      <w:r w:rsidRPr="009F708F">
        <w:rPr>
          <w:rFonts w:ascii="Times New Roman" w:hAnsi="Times New Roman" w:cs="Times New Roman"/>
          <w:bCs/>
          <w:sz w:val="20"/>
          <w:szCs w:val="20"/>
        </w:rPr>
        <w:t>or</w:t>
      </w:r>
      <w:r w:rsidRPr="009F708F">
        <w:rPr>
          <w:rFonts w:ascii="Times New Roman" w:hAnsi="Times New Roman" w:cs="Times New Roman"/>
          <w:sz w:val="20"/>
          <w:szCs w:val="20"/>
        </w:rPr>
        <w:t> </w:t>
      </w:r>
      <w:r w:rsidRPr="009F708F">
        <w:rPr>
          <w:rFonts w:ascii="Times New Roman" w:hAnsi="Times New Roman" w:cs="Times New Roman"/>
          <w:bCs/>
          <w:sz w:val="20"/>
          <w:szCs w:val="20"/>
        </w:rPr>
        <w:t>NW side data collection for model training</w:t>
      </w:r>
      <w:r w:rsidRPr="009F708F">
        <w:rPr>
          <w:rFonts w:ascii="Times New Roman" w:hAnsi="Times New Roman" w:cs="Times New Roman" w:hint="eastAsia"/>
          <w:bCs/>
          <w:iCs/>
          <w:sz w:val="20"/>
          <w:szCs w:val="20"/>
        </w:rPr>
        <w:t xml:space="preserve">, it is our view that </w:t>
      </w:r>
      <w:r w:rsidR="00B32E9F" w:rsidRPr="009F708F">
        <w:rPr>
          <w:rFonts w:ascii="Times New Roman" w:hAnsi="Times New Roman" w:cs="Times New Roman" w:hint="eastAsia"/>
          <w:bCs/>
          <w:iCs/>
          <w:sz w:val="20"/>
          <w:szCs w:val="20"/>
        </w:rPr>
        <w:t xml:space="preserve">NW determines the number of layers for ground-truth CSI data collection </w:t>
      </w:r>
      <w:r w:rsidR="00885CA8" w:rsidRPr="009F708F">
        <w:rPr>
          <w:rFonts w:ascii="Times New Roman" w:hAnsi="Times New Roman" w:cs="Times New Roman" w:hint="eastAsia"/>
          <w:bCs/>
          <w:iCs/>
          <w:sz w:val="20"/>
          <w:szCs w:val="20"/>
        </w:rPr>
        <w:t>sh</w:t>
      </w:r>
      <w:r w:rsidRPr="009F708F">
        <w:rPr>
          <w:rFonts w:ascii="Times New Roman" w:hAnsi="Times New Roman" w:cs="Times New Roman" w:hint="eastAsia"/>
          <w:bCs/>
          <w:iCs/>
          <w:sz w:val="20"/>
          <w:szCs w:val="20"/>
        </w:rPr>
        <w:t>all</w:t>
      </w:r>
      <w:r w:rsidR="00885CA8" w:rsidRPr="009F708F">
        <w:rPr>
          <w:rFonts w:ascii="Times New Roman" w:hAnsi="Times New Roman" w:cs="Times New Roman" w:hint="eastAsia"/>
          <w:bCs/>
          <w:iCs/>
          <w:sz w:val="20"/>
          <w:szCs w:val="20"/>
        </w:rPr>
        <w:t xml:space="preserve"> be </w:t>
      </w:r>
      <w:r w:rsidRPr="009F708F">
        <w:rPr>
          <w:rFonts w:ascii="Times New Roman" w:hAnsi="Times New Roman" w:cs="Times New Roman" w:hint="eastAsia"/>
          <w:bCs/>
          <w:iCs/>
          <w:sz w:val="20"/>
          <w:szCs w:val="20"/>
        </w:rPr>
        <w:t>supported</w:t>
      </w:r>
      <w:r w:rsidR="00885CA8" w:rsidRPr="009F708F">
        <w:rPr>
          <w:rFonts w:ascii="Times New Roman" w:hAnsi="Times New Roman" w:cs="Times New Roman" w:hint="eastAsia"/>
          <w:bCs/>
          <w:iCs/>
          <w:sz w:val="20"/>
          <w:szCs w:val="20"/>
        </w:rPr>
        <w:t xml:space="preserve">. </w:t>
      </w:r>
      <w:r w:rsidR="00750842" w:rsidRPr="009F708F">
        <w:rPr>
          <w:rFonts w:ascii="Times New Roman" w:hAnsi="Times New Roman" w:cs="Times New Roman" w:hint="eastAsia"/>
          <w:bCs/>
          <w:iCs/>
          <w:sz w:val="20"/>
          <w:szCs w:val="20"/>
        </w:rPr>
        <w:t xml:space="preserve">One reason is that </w:t>
      </w:r>
      <w:r w:rsidR="00DA17FB" w:rsidRPr="009F708F">
        <w:rPr>
          <w:rFonts w:ascii="Times New Roman" w:hAnsi="Times New Roman" w:cs="Times New Roman" w:hint="eastAsia"/>
          <w:bCs/>
          <w:iCs/>
          <w:sz w:val="20"/>
          <w:szCs w:val="20"/>
        </w:rPr>
        <w:t xml:space="preserve">it is </w:t>
      </w:r>
      <w:r w:rsidR="00DA17FB" w:rsidRPr="009F708F">
        <w:rPr>
          <w:rFonts w:ascii="Times New Roman" w:hAnsi="Times New Roman" w:cs="Times New Roman"/>
          <w:bCs/>
          <w:iCs/>
          <w:sz w:val="20"/>
          <w:szCs w:val="20"/>
        </w:rPr>
        <w:t>necessary</w:t>
      </w:r>
      <w:r w:rsidR="00DA17FB" w:rsidRPr="009F708F">
        <w:rPr>
          <w:rFonts w:ascii="Times New Roman" w:hAnsi="Times New Roman" w:cs="Times New Roman" w:hint="eastAsia"/>
          <w:bCs/>
          <w:iCs/>
          <w:sz w:val="20"/>
          <w:szCs w:val="20"/>
        </w:rPr>
        <w:t xml:space="preserve"> for NW to acquire ground-truth CSI with high ranks to train AI/ML model for high ranks. </w:t>
      </w:r>
      <w:r w:rsidR="00B32E9F" w:rsidRPr="009F708F">
        <w:rPr>
          <w:rFonts w:ascii="Times New Roman" w:hAnsi="Times New Roman" w:cs="Times New Roman" w:hint="eastAsia"/>
          <w:bCs/>
          <w:iCs/>
          <w:sz w:val="20"/>
          <w:szCs w:val="20"/>
        </w:rPr>
        <w:t>If</w:t>
      </w:r>
      <w:r w:rsidR="00750842" w:rsidRPr="009F708F">
        <w:rPr>
          <w:rFonts w:ascii="Times New Roman" w:hAnsi="Times New Roman" w:cs="Times New Roman" w:hint="eastAsia"/>
          <w:bCs/>
          <w:iCs/>
          <w:sz w:val="20"/>
          <w:szCs w:val="20"/>
        </w:rPr>
        <w:t xml:space="preserve"> </w:t>
      </w:r>
      <w:r w:rsidR="00885CA8" w:rsidRPr="009F708F">
        <w:rPr>
          <w:rFonts w:ascii="Times New Roman" w:hAnsi="Times New Roman" w:cs="Times New Roman" w:hint="eastAsia"/>
          <w:bCs/>
          <w:iCs/>
          <w:sz w:val="20"/>
          <w:szCs w:val="20"/>
        </w:rPr>
        <w:t xml:space="preserve">UE </w:t>
      </w:r>
      <w:r w:rsidR="00B32E9F" w:rsidRPr="009F708F">
        <w:rPr>
          <w:rFonts w:ascii="Times New Roman" w:hAnsi="Times New Roman" w:cs="Times New Roman" w:hint="eastAsia"/>
          <w:bCs/>
          <w:iCs/>
          <w:sz w:val="20"/>
          <w:szCs w:val="20"/>
        </w:rPr>
        <w:t>determines</w:t>
      </w:r>
      <w:r w:rsidR="00750842" w:rsidRPr="009F708F">
        <w:rPr>
          <w:rFonts w:ascii="Times New Roman" w:hAnsi="Times New Roman" w:cs="Times New Roman" w:hint="eastAsia"/>
          <w:bCs/>
          <w:iCs/>
          <w:sz w:val="20"/>
          <w:szCs w:val="20"/>
        </w:rPr>
        <w:t xml:space="preserve"> </w:t>
      </w:r>
      <w:r w:rsidR="00885CA8" w:rsidRPr="009F708F">
        <w:rPr>
          <w:rFonts w:ascii="Times New Roman" w:hAnsi="Times New Roman" w:cs="Times New Roman" w:hint="eastAsia"/>
          <w:bCs/>
          <w:iCs/>
          <w:sz w:val="20"/>
          <w:szCs w:val="20"/>
        </w:rPr>
        <w:t>the number of layers</w:t>
      </w:r>
      <w:r w:rsidR="00750842" w:rsidRPr="009F708F">
        <w:rPr>
          <w:rFonts w:ascii="Times New Roman" w:hAnsi="Times New Roman" w:cs="Times New Roman" w:hint="eastAsia"/>
          <w:bCs/>
          <w:iCs/>
          <w:sz w:val="20"/>
          <w:szCs w:val="20"/>
        </w:rPr>
        <w:t xml:space="preserve"> of the ground-truth CSI</w:t>
      </w:r>
      <w:r w:rsidR="00B32E9F" w:rsidRPr="009F708F">
        <w:rPr>
          <w:rFonts w:ascii="Times New Roman" w:hAnsi="Times New Roman" w:cs="Times New Roman" w:hint="eastAsia"/>
          <w:bCs/>
          <w:iCs/>
          <w:sz w:val="20"/>
          <w:szCs w:val="20"/>
        </w:rPr>
        <w:t xml:space="preserve"> for data collection</w:t>
      </w:r>
      <w:r w:rsidR="00750842" w:rsidRPr="009F708F">
        <w:rPr>
          <w:rFonts w:ascii="Times New Roman" w:hAnsi="Times New Roman" w:cs="Times New Roman" w:hint="eastAsia"/>
          <w:bCs/>
          <w:iCs/>
          <w:sz w:val="20"/>
          <w:szCs w:val="20"/>
        </w:rPr>
        <w:t xml:space="preserve">, it is possible that the data collection procedure would be quite </w:t>
      </w:r>
      <w:r w:rsidR="00B32E9F" w:rsidRPr="009F708F">
        <w:rPr>
          <w:rFonts w:ascii="Times New Roman" w:hAnsi="Times New Roman" w:cs="Times New Roman" w:hint="eastAsia"/>
          <w:bCs/>
          <w:iCs/>
          <w:sz w:val="20"/>
          <w:szCs w:val="20"/>
        </w:rPr>
        <w:t>long</w:t>
      </w:r>
      <w:r w:rsidR="00750842" w:rsidRPr="009F708F">
        <w:rPr>
          <w:rFonts w:ascii="Times New Roman" w:hAnsi="Times New Roman" w:cs="Times New Roman" w:hint="eastAsia"/>
          <w:bCs/>
          <w:iCs/>
          <w:sz w:val="20"/>
          <w:szCs w:val="20"/>
        </w:rPr>
        <w:t xml:space="preserve"> since t</w:t>
      </w:r>
      <w:r w:rsidR="00B32E9F" w:rsidRPr="009F708F">
        <w:rPr>
          <w:rFonts w:ascii="Times New Roman" w:hAnsi="Times New Roman" w:cs="Times New Roman" w:hint="eastAsia"/>
          <w:bCs/>
          <w:iCs/>
          <w:sz w:val="20"/>
          <w:szCs w:val="20"/>
        </w:rPr>
        <w:t xml:space="preserve">he proportion of data for high </w:t>
      </w:r>
      <w:r w:rsidRPr="009F708F">
        <w:rPr>
          <w:rFonts w:ascii="Times New Roman" w:hAnsi="Times New Roman" w:cs="Times New Roman" w:hint="eastAsia"/>
          <w:bCs/>
          <w:iCs/>
          <w:sz w:val="20"/>
          <w:szCs w:val="20"/>
        </w:rPr>
        <w:t xml:space="preserve">ranks </w:t>
      </w:r>
      <w:r w:rsidR="00B32E9F" w:rsidRPr="009F708F">
        <w:rPr>
          <w:rFonts w:ascii="Times New Roman" w:hAnsi="Times New Roman" w:cs="Times New Roman" w:hint="eastAsia"/>
          <w:bCs/>
          <w:iCs/>
          <w:sz w:val="20"/>
          <w:szCs w:val="20"/>
        </w:rPr>
        <w:t>is</w:t>
      </w:r>
      <w:r w:rsidR="00750842" w:rsidRPr="009F708F">
        <w:rPr>
          <w:rFonts w:ascii="Times New Roman" w:hAnsi="Times New Roman" w:cs="Times New Roman" w:hint="eastAsia"/>
          <w:bCs/>
          <w:iCs/>
          <w:sz w:val="20"/>
          <w:szCs w:val="20"/>
        </w:rPr>
        <w:t xml:space="preserve"> </w:t>
      </w:r>
      <w:r w:rsidR="008662FF" w:rsidRPr="009F708F">
        <w:rPr>
          <w:rFonts w:ascii="Times New Roman" w:hAnsi="Times New Roman" w:cs="Times New Roman" w:hint="eastAsia"/>
          <w:bCs/>
          <w:iCs/>
          <w:sz w:val="20"/>
          <w:szCs w:val="20"/>
        </w:rPr>
        <w:t xml:space="preserve">uncontrollable and may be very </w:t>
      </w:r>
      <w:r w:rsidR="00750842" w:rsidRPr="009F708F">
        <w:rPr>
          <w:rFonts w:ascii="Times New Roman" w:hAnsi="Times New Roman" w:cs="Times New Roman" w:hint="eastAsia"/>
          <w:bCs/>
          <w:iCs/>
          <w:sz w:val="20"/>
          <w:szCs w:val="20"/>
        </w:rPr>
        <w:t>small.</w:t>
      </w:r>
      <w:r w:rsidR="00DA17FB" w:rsidRPr="009F708F">
        <w:rPr>
          <w:rFonts w:ascii="Times New Roman" w:hAnsi="Times New Roman" w:cs="Times New Roman" w:hint="eastAsia"/>
          <w:bCs/>
          <w:iCs/>
          <w:sz w:val="20"/>
          <w:szCs w:val="20"/>
        </w:rPr>
        <w:t xml:space="preserve"> It does not only consume more time, but also cause more resource consumption for ground-truth CSI reporting.</w:t>
      </w:r>
      <w:r w:rsidR="00750842" w:rsidRPr="009F708F">
        <w:rPr>
          <w:rFonts w:ascii="Times New Roman" w:hAnsi="Times New Roman" w:cs="Times New Roman" w:hint="eastAsia"/>
          <w:bCs/>
          <w:iCs/>
          <w:sz w:val="20"/>
          <w:szCs w:val="20"/>
        </w:rPr>
        <w:t xml:space="preserve"> </w:t>
      </w:r>
      <w:r w:rsidR="00E1230A" w:rsidRPr="009F708F">
        <w:rPr>
          <w:rFonts w:ascii="Times New Roman" w:hAnsi="Times New Roman" w:cs="Times New Roman"/>
          <w:bCs/>
          <w:iCs/>
          <w:sz w:val="20"/>
          <w:szCs w:val="20"/>
        </w:rPr>
        <w:t>I</w:t>
      </w:r>
      <w:r w:rsidR="00E1230A" w:rsidRPr="009F708F">
        <w:rPr>
          <w:rFonts w:ascii="Times New Roman" w:hAnsi="Times New Roman" w:cs="Times New Roman" w:hint="eastAsia"/>
          <w:bCs/>
          <w:iCs/>
          <w:sz w:val="20"/>
          <w:szCs w:val="20"/>
        </w:rPr>
        <w:t>n our companion contribution</w:t>
      </w:r>
      <w:r w:rsidR="00B32E9F" w:rsidRPr="009F708F">
        <w:rPr>
          <w:rFonts w:ascii="Times New Roman" w:hAnsi="Times New Roman" w:cs="Times New Roman" w:hint="eastAsia"/>
          <w:bCs/>
          <w:iCs/>
          <w:sz w:val="20"/>
          <w:szCs w:val="20"/>
        </w:rPr>
        <w:t xml:space="preserve"> </w:t>
      </w:r>
      <w:r w:rsidR="00885CA8" w:rsidRPr="009F708F">
        <w:rPr>
          <w:rFonts w:ascii="Times New Roman" w:hAnsi="Times New Roman" w:cs="Times New Roman"/>
          <w:bCs/>
          <w:iCs/>
          <w:sz w:val="20"/>
          <w:szCs w:val="20"/>
        </w:rPr>
        <w:fldChar w:fldCharType="begin"/>
      </w:r>
      <w:r w:rsidR="00885CA8" w:rsidRPr="009F708F">
        <w:rPr>
          <w:rFonts w:ascii="Times New Roman" w:hAnsi="Times New Roman" w:cs="Times New Roman"/>
          <w:bCs/>
          <w:iCs/>
          <w:sz w:val="20"/>
          <w:szCs w:val="20"/>
        </w:rPr>
        <w:instrText xml:space="preserve"> </w:instrText>
      </w:r>
      <w:r w:rsidR="00885CA8" w:rsidRPr="009F708F">
        <w:rPr>
          <w:rFonts w:ascii="Times New Roman" w:hAnsi="Times New Roman" w:cs="Times New Roman" w:hint="eastAsia"/>
          <w:bCs/>
          <w:iCs/>
          <w:sz w:val="20"/>
          <w:szCs w:val="20"/>
        </w:rPr>
        <w:instrText>REF _Ref134695417 \n \h</w:instrText>
      </w:r>
      <w:r w:rsidR="00885CA8" w:rsidRPr="009F708F">
        <w:rPr>
          <w:rFonts w:ascii="Times New Roman" w:hAnsi="Times New Roman" w:cs="Times New Roman"/>
          <w:bCs/>
          <w:iCs/>
          <w:sz w:val="20"/>
          <w:szCs w:val="20"/>
        </w:rPr>
        <w:instrText xml:space="preserve"> </w:instrText>
      </w:r>
      <w:r w:rsidR="00885CA8" w:rsidRPr="009F708F">
        <w:rPr>
          <w:rFonts w:ascii="Times New Roman" w:hAnsi="Times New Roman" w:cs="Times New Roman"/>
          <w:bCs/>
          <w:iCs/>
          <w:sz w:val="20"/>
          <w:szCs w:val="20"/>
        </w:rPr>
      </w:r>
      <w:r w:rsidR="00885CA8" w:rsidRPr="009F708F">
        <w:rPr>
          <w:rFonts w:ascii="Times New Roman" w:hAnsi="Times New Roman" w:cs="Times New Roman"/>
          <w:bCs/>
          <w:iCs/>
          <w:sz w:val="20"/>
          <w:szCs w:val="20"/>
        </w:rPr>
        <w:fldChar w:fldCharType="separate"/>
      </w:r>
      <w:r w:rsidR="001A14D5" w:rsidRPr="009F708F">
        <w:rPr>
          <w:rFonts w:ascii="Times New Roman" w:hAnsi="Times New Roman" w:cs="Times New Roman"/>
          <w:bCs/>
          <w:iCs/>
          <w:sz w:val="20"/>
          <w:szCs w:val="20"/>
        </w:rPr>
        <w:t>[8]</w:t>
      </w:r>
      <w:r w:rsidR="00885CA8" w:rsidRPr="009F708F">
        <w:rPr>
          <w:rFonts w:ascii="Times New Roman" w:hAnsi="Times New Roman" w:cs="Times New Roman"/>
          <w:bCs/>
          <w:iCs/>
          <w:sz w:val="20"/>
          <w:szCs w:val="20"/>
        </w:rPr>
        <w:fldChar w:fldCharType="end"/>
      </w:r>
      <w:r w:rsidR="00E1230A" w:rsidRPr="009F708F">
        <w:rPr>
          <w:rFonts w:ascii="Times New Roman" w:hAnsi="Times New Roman" w:cs="Times New Roman" w:hint="eastAsia"/>
          <w:bCs/>
          <w:iCs/>
          <w:sz w:val="20"/>
          <w:szCs w:val="20"/>
        </w:rPr>
        <w:t xml:space="preserve">, </w:t>
      </w:r>
      <w:r w:rsidR="00885CA8" w:rsidRPr="009F708F">
        <w:rPr>
          <w:rFonts w:ascii="Times New Roman" w:hAnsi="Times New Roman" w:cs="Times New Roman" w:hint="eastAsia"/>
          <w:bCs/>
          <w:iCs/>
          <w:sz w:val="20"/>
          <w:szCs w:val="20"/>
        </w:rPr>
        <w:t>the evaluation results of AI/ML models trained with ground</w:t>
      </w:r>
      <w:r w:rsidR="00750842" w:rsidRPr="009F708F">
        <w:rPr>
          <w:rFonts w:ascii="Times New Roman" w:hAnsi="Times New Roman" w:cs="Times New Roman" w:hint="eastAsia"/>
          <w:bCs/>
          <w:iCs/>
          <w:sz w:val="20"/>
          <w:szCs w:val="20"/>
        </w:rPr>
        <w:t>-</w:t>
      </w:r>
      <w:r w:rsidR="00885CA8" w:rsidRPr="009F708F">
        <w:rPr>
          <w:rFonts w:ascii="Times New Roman" w:hAnsi="Times New Roman" w:cs="Times New Roman" w:hint="eastAsia"/>
          <w:bCs/>
          <w:iCs/>
          <w:sz w:val="20"/>
          <w:szCs w:val="20"/>
        </w:rPr>
        <w:t>truth data collected by rank-4</w:t>
      </w:r>
      <w:r w:rsidR="00750842" w:rsidRPr="009F708F">
        <w:rPr>
          <w:rFonts w:ascii="Times New Roman" w:hAnsi="Times New Roman" w:cs="Times New Roman" w:hint="eastAsia"/>
          <w:bCs/>
          <w:iCs/>
          <w:sz w:val="20"/>
          <w:szCs w:val="20"/>
        </w:rPr>
        <w:t xml:space="preserve"> are provided. It can be seen </w:t>
      </w:r>
      <w:r w:rsidR="00750842" w:rsidRPr="009F708F">
        <w:rPr>
          <w:rFonts w:ascii="Times New Roman" w:hAnsi="Times New Roman" w:cs="Times New Roman"/>
          <w:bCs/>
          <w:iCs/>
          <w:sz w:val="20"/>
          <w:szCs w:val="20"/>
        </w:rPr>
        <w:t>that</w:t>
      </w:r>
      <w:r w:rsidR="00750842" w:rsidRPr="009F708F">
        <w:rPr>
          <w:rFonts w:ascii="Times New Roman" w:hAnsi="Times New Roman" w:cs="Times New Roman" w:hint="eastAsia"/>
          <w:bCs/>
          <w:iCs/>
          <w:sz w:val="20"/>
          <w:szCs w:val="20"/>
        </w:rPr>
        <w:t xml:space="preserve"> </w:t>
      </w:r>
      <w:r w:rsidRPr="009F708F">
        <w:rPr>
          <w:rFonts w:ascii="Times New Roman" w:hAnsi="Times New Roman" w:cs="Times New Roman" w:hint="eastAsia"/>
          <w:bCs/>
          <w:iCs/>
          <w:sz w:val="20"/>
          <w:szCs w:val="20"/>
        </w:rPr>
        <w:t xml:space="preserve">compared to legacy codebook based CSI feedback, </w:t>
      </w:r>
      <w:r w:rsidR="00750842" w:rsidRPr="009F708F">
        <w:rPr>
          <w:rFonts w:ascii="Times New Roman" w:hAnsi="Times New Roman" w:cs="Times New Roman" w:hint="eastAsia"/>
          <w:bCs/>
          <w:iCs/>
          <w:sz w:val="20"/>
          <w:szCs w:val="20"/>
        </w:rPr>
        <w:t xml:space="preserve">significant performance gain </w:t>
      </w:r>
      <w:r w:rsidRPr="009F708F">
        <w:rPr>
          <w:rFonts w:ascii="Times New Roman" w:hAnsi="Times New Roman" w:cs="Times New Roman" w:hint="eastAsia"/>
          <w:bCs/>
          <w:iCs/>
          <w:sz w:val="20"/>
          <w:szCs w:val="20"/>
        </w:rPr>
        <w:t>can be achieved by</w:t>
      </w:r>
      <w:r w:rsidR="00750842" w:rsidRPr="009F708F">
        <w:rPr>
          <w:rFonts w:ascii="Times New Roman" w:hAnsi="Times New Roman" w:cs="Times New Roman" w:hint="eastAsia"/>
          <w:bCs/>
          <w:iCs/>
          <w:sz w:val="20"/>
          <w:szCs w:val="20"/>
        </w:rPr>
        <w:t xml:space="preserve"> AI/ML based CSI feedback</w:t>
      </w:r>
      <w:r w:rsidR="00B32E9F" w:rsidRPr="009F708F">
        <w:rPr>
          <w:rFonts w:ascii="Times New Roman" w:hAnsi="Times New Roman" w:cs="Times New Roman" w:hint="eastAsia"/>
          <w:bCs/>
          <w:iCs/>
          <w:sz w:val="20"/>
          <w:szCs w:val="20"/>
        </w:rPr>
        <w:t xml:space="preserve">. It </w:t>
      </w:r>
      <w:r w:rsidR="008662FF" w:rsidRPr="009F708F">
        <w:rPr>
          <w:rFonts w:ascii="Times New Roman" w:hAnsi="Times New Roman" w:cs="Times New Roman" w:hint="eastAsia"/>
          <w:bCs/>
          <w:iCs/>
          <w:sz w:val="20"/>
          <w:szCs w:val="20"/>
        </w:rPr>
        <w:t xml:space="preserve">proves that </w:t>
      </w:r>
      <w:r w:rsidR="00750842" w:rsidRPr="009F708F">
        <w:rPr>
          <w:rFonts w:ascii="Times New Roman" w:hAnsi="Times New Roman" w:cs="Times New Roman" w:hint="eastAsia"/>
          <w:bCs/>
          <w:iCs/>
          <w:sz w:val="20"/>
          <w:szCs w:val="20"/>
        </w:rPr>
        <w:t xml:space="preserve">NW determines the number of layers for ground-truth data collection is </w:t>
      </w:r>
      <w:r w:rsidR="008662FF" w:rsidRPr="009F708F">
        <w:rPr>
          <w:rFonts w:ascii="Times New Roman" w:hAnsi="Times New Roman" w:cs="Times New Roman" w:hint="eastAsia"/>
          <w:bCs/>
          <w:iCs/>
          <w:sz w:val="20"/>
          <w:szCs w:val="20"/>
        </w:rPr>
        <w:t>feasible</w:t>
      </w:r>
      <w:r w:rsidR="00750842" w:rsidRPr="009F708F">
        <w:rPr>
          <w:rFonts w:ascii="Times New Roman" w:hAnsi="Times New Roman" w:cs="Times New Roman" w:hint="eastAsia"/>
          <w:bCs/>
          <w:iCs/>
          <w:sz w:val="20"/>
          <w:szCs w:val="20"/>
        </w:rPr>
        <w:t>.</w:t>
      </w:r>
    </w:p>
    <w:p w14:paraId="5B174D2B" w14:textId="16FA11D9" w:rsidR="00501402" w:rsidRPr="009F708F" w:rsidRDefault="00750842" w:rsidP="00936FA1">
      <w:pPr>
        <w:spacing w:afterLines="50" w:after="120"/>
        <w:rPr>
          <w:rFonts w:ascii="Times New Roman" w:hAnsi="Times New Roman" w:cs="Times New Roman"/>
          <w:b/>
          <w:bCs/>
          <w:iCs/>
          <w:sz w:val="20"/>
          <w:szCs w:val="20"/>
          <w:lang w:val="en-GB"/>
        </w:rPr>
      </w:pPr>
      <w:bookmarkStart w:id="11" w:name="_Ref135058562"/>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1A14D5" w:rsidRPr="009F708F">
        <w:rPr>
          <w:rFonts w:ascii="Times New Roman" w:hAnsi="Times New Roman" w:cs="Times New Roman"/>
          <w:b/>
          <w:noProof/>
          <w:sz w:val="20"/>
          <w:szCs w:val="20"/>
        </w:rPr>
        <w:t>5</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hint="eastAsia"/>
          <w:b/>
          <w:bCs/>
          <w:iCs/>
          <w:sz w:val="20"/>
          <w:szCs w:val="20"/>
          <w:lang w:val="en-GB"/>
        </w:rPr>
        <w:t xml:space="preserve"> for NW side data collection</w:t>
      </w:r>
      <w:r w:rsidRPr="009F708F">
        <w:rPr>
          <w:rFonts w:ascii="Times New Roman" w:hAnsi="Times New Roman" w:cs="Times New Roman"/>
          <w:b/>
          <w:bCs/>
          <w:iCs/>
          <w:sz w:val="20"/>
          <w:szCs w:val="20"/>
          <w:lang w:val="en-GB"/>
        </w:rPr>
        <w:t xml:space="preserve"> for model training</w:t>
      </w:r>
      <w:r w:rsidRPr="009F708F">
        <w:rPr>
          <w:rFonts w:ascii="Times New Roman" w:hAnsi="Times New Roman" w:cs="Times New Roman" w:hint="eastAsia"/>
          <w:b/>
          <w:bCs/>
          <w:iCs/>
          <w:sz w:val="20"/>
          <w:szCs w:val="20"/>
          <w:lang w:val="en-GB"/>
        </w:rPr>
        <w:t xml:space="preserve">, </w:t>
      </w:r>
      <w:r w:rsidR="00DA17FB" w:rsidRPr="009F708F">
        <w:rPr>
          <w:rFonts w:ascii="Times New Roman" w:hAnsi="Times New Roman" w:cs="Times New Roman"/>
          <w:b/>
          <w:bCs/>
          <w:iCs/>
          <w:sz w:val="20"/>
          <w:szCs w:val="20"/>
          <w:lang w:val="en-GB"/>
        </w:rPr>
        <w:t>NW determine</w:t>
      </w:r>
      <w:r w:rsidR="00DA17FB" w:rsidRPr="009F708F">
        <w:rPr>
          <w:rFonts w:ascii="Times New Roman" w:hAnsi="Times New Roman" w:cs="Times New Roman" w:hint="eastAsia"/>
          <w:b/>
          <w:bCs/>
          <w:iCs/>
          <w:sz w:val="20"/>
          <w:szCs w:val="20"/>
          <w:lang w:val="en-GB"/>
        </w:rPr>
        <w:t>s</w:t>
      </w:r>
      <w:r w:rsidR="00DA17FB" w:rsidRPr="009F708F">
        <w:rPr>
          <w:rFonts w:ascii="Times New Roman" w:hAnsi="Times New Roman" w:cs="Times New Roman"/>
          <w:b/>
          <w:bCs/>
          <w:iCs/>
          <w:sz w:val="20"/>
          <w:szCs w:val="20"/>
          <w:lang w:val="en-GB"/>
        </w:rPr>
        <w:t xml:space="preserve"> the number of layers for ground-truth CSI data collection</w:t>
      </w:r>
      <w:r w:rsidRPr="009F708F">
        <w:rPr>
          <w:rFonts w:ascii="Times New Roman" w:hAnsi="Times New Roman" w:cs="Times New Roman" w:hint="eastAsia"/>
          <w:b/>
          <w:bCs/>
          <w:iCs/>
          <w:sz w:val="20"/>
          <w:szCs w:val="20"/>
          <w:lang w:val="en-GB"/>
        </w:rPr>
        <w:t>.</w:t>
      </w:r>
      <w:bookmarkEnd w:id="11"/>
    </w:p>
    <w:p w14:paraId="3F7A7327" w14:textId="7D06E253" w:rsidR="00B92A89" w:rsidRPr="009F708F" w:rsidRDefault="009106AB" w:rsidP="00CE4B1A">
      <w:pPr>
        <w:pStyle w:val="2"/>
        <w:rPr>
          <w:rFonts w:eastAsiaTheme="minorEastAsia"/>
        </w:rPr>
      </w:pPr>
      <w:bookmarkStart w:id="12" w:name="_Ref115289217"/>
      <w:r w:rsidRPr="009F708F">
        <w:rPr>
          <w:rFonts w:eastAsiaTheme="minorEastAsia" w:hint="eastAsia"/>
        </w:rPr>
        <w:t>Performance</w:t>
      </w:r>
      <w:r w:rsidR="00B92A89" w:rsidRPr="009F708F">
        <w:t xml:space="preserve"> monitoring</w:t>
      </w:r>
      <w:bookmarkEnd w:id="12"/>
    </w:p>
    <w:p w14:paraId="7D27DD85" w14:textId="14134AF9" w:rsidR="005958BD" w:rsidRPr="009F708F" w:rsidRDefault="008069A7" w:rsidP="0052401D">
      <w:pPr>
        <w:spacing w:afterLines="50" w:after="120"/>
        <w:rPr>
          <w:rFonts w:ascii="Times New Roman" w:hAnsi="Times New Roman" w:cs="Times New Roman"/>
          <w:sz w:val="20"/>
          <w:szCs w:val="20"/>
        </w:rPr>
      </w:pPr>
      <w:r w:rsidRPr="009F708F">
        <w:rPr>
          <w:rFonts w:ascii="Times New Roman" w:hAnsi="Times New Roman" w:cs="Times New Roman"/>
          <w:sz w:val="20"/>
          <w:szCs w:val="20"/>
        </w:rPr>
        <w:t xml:space="preserve">The </w:t>
      </w:r>
      <w:r w:rsidR="005958BD" w:rsidRPr="009F708F">
        <w:rPr>
          <w:rFonts w:ascii="Times New Roman" w:hAnsi="Times New Roman" w:cs="Times New Roman"/>
          <w:sz w:val="20"/>
          <w:szCs w:val="20"/>
        </w:rPr>
        <w:t xml:space="preserve">performance of AI/ML model is highly related to the similarity between the propagation condition of actual deployment and the propagation condition of training dataset. </w:t>
      </w:r>
      <w:r w:rsidR="00CC30F1" w:rsidRPr="009F708F">
        <w:rPr>
          <w:rFonts w:ascii="Times New Roman" w:hAnsi="Times New Roman" w:cs="Times New Roman"/>
          <w:sz w:val="20"/>
          <w:szCs w:val="20"/>
        </w:rPr>
        <w:t xml:space="preserve">The propagation environment in the system may change due to varying factors, e.g. moving of UE and emerging of new obstacles. </w:t>
      </w:r>
      <w:r w:rsidR="005958BD" w:rsidRPr="009F708F">
        <w:rPr>
          <w:rFonts w:ascii="Times New Roman" w:hAnsi="Times New Roman" w:cs="Times New Roman"/>
          <w:sz w:val="20"/>
          <w:szCs w:val="20"/>
        </w:rPr>
        <w:t xml:space="preserve">Due to change of propagation environment, </w:t>
      </w:r>
      <w:r w:rsidR="00CC30F1" w:rsidRPr="009F708F">
        <w:rPr>
          <w:rFonts w:ascii="Times New Roman" w:hAnsi="Times New Roman" w:cs="Times New Roman"/>
          <w:sz w:val="20"/>
          <w:szCs w:val="20"/>
        </w:rPr>
        <w:t>i</w:t>
      </w:r>
      <w:r w:rsidR="005958BD" w:rsidRPr="009F708F">
        <w:rPr>
          <w:rFonts w:ascii="Times New Roman" w:hAnsi="Times New Roman" w:cs="Times New Roman"/>
          <w:sz w:val="20"/>
          <w:szCs w:val="20"/>
        </w:rPr>
        <w:t xml:space="preserve">f the distribution of the propagation condition of the actual deployment drifts a lot from that of the training data, the performance of AI/ML based CSI feedback may deteriorate dramatically. In order to avoid long time performance degradation, </w:t>
      </w:r>
      <w:r w:rsidR="009106AB" w:rsidRPr="009F708F">
        <w:rPr>
          <w:rFonts w:ascii="Times New Roman" w:hAnsi="Times New Roman" w:cs="Times New Roman" w:hint="eastAsia"/>
          <w:sz w:val="20"/>
          <w:szCs w:val="20"/>
        </w:rPr>
        <w:t>performance</w:t>
      </w:r>
      <w:r w:rsidR="005958BD" w:rsidRPr="009F708F">
        <w:rPr>
          <w:rFonts w:ascii="Times New Roman" w:hAnsi="Times New Roman" w:cs="Times New Roman"/>
          <w:sz w:val="20"/>
          <w:szCs w:val="20"/>
        </w:rPr>
        <w:t xml:space="preserve"> monitoring </w:t>
      </w:r>
      <w:r w:rsidR="009106AB" w:rsidRPr="009F708F">
        <w:rPr>
          <w:rFonts w:ascii="Times New Roman" w:hAnsi="Times New Roman" w:cs="Times New Roman" w:hint="eastAsia"/>
          <w:sz w:val="20"/>
          <w:szCs w:val="20"/>
        </w:rPr>
        <w:t xml:space="preserve">for AI/ML based CSI feedback </w:t>
      </w:r>
      <w:r w:rsidR="005958BD" w:rsidRPr="009F708F">
        <w:rPr>
          <w:rFonts w:ascii="Times New Roman" w:hAnsi="Times New Roman" w:cs="Times New Roman"/>
          <w:sz w:val="20"/>
          <w:szCs w:val="20"/>
        </w:rPr>
        <w:t xml:space="preserve">is needed, and some actions (e.g. model deactivation, switching, fallback, update) should be taken when the AI/ML </w:t>
      </w:r>
      <w:r w:rsidR="009106AB" w:rsidRPr="009F708F">
        <w:rPr>
          <w:rFonts w:ascii="Times New Roman" w:hAnsi="Times New Roman" w:cs="Times New Roman" w:hint="eastAsia"/>
          <w:sz w:val="20"/>
          <w:szCs w:val="20"/>
        </w:rPr>
        <w:t>based CSI feedback</w:t>
      </w:r>
      <w:r w:rsidR="009106AB" w:rsidRPr="009F708F">
        <w:rPr>
          <w:rFonts w:ascii="Times New Roman" w:hAnsi="Times New Roman" w:cs="Times New Roman"/>
          <w:sz w:val="20"/>
          <w:szCs w:val="20"/>
        </w:rPr>
        <w:t xml:space="preserve"> </w:t>
      </w:r>
      <w:r w:rsidR="005958BD" w:rsidRPr="009F708F">
        <w:rPr>
          <w:rFonts w:ascii="Times New Roman" w:hAnsi="Times New Roman" w:cs="Times New Roman"/>
          <w:sz w:val="20"/>
          <w:szCs w:val="20"/>
        </w:rPr>
        <w:t>becomes invalid. Besides model deactivation, switching, fallback, and update, AI/ML model monitoring is also needed for model activation and selection.</w:t>
      </w:r>
    </w:p>
    <w:p w14:paraId="7D6A2994" w14:textId="432FE70F" w:rsidR="005958BD" w:rsidRPr="009F708F" w:rsidRDefault="005958BD" w:rsidP="0052401D">
      <w:pPr>
        <w:spacing w:afterLines="50" w:after="120"/>
        <w:rPr>
          <w:rFonts w:ascii="Times New Roman" w:hAnsi="Times New Roman" w:cs="Times New Roman"/>
          <w:sz w:val="20"/>
          <w:szCs w:val="20"/>
        </w:rPr>
      </w:pPr>
      <w:r w:rsidRPr="009F708F">
        <w:rPr>
          <w:rFonts w:ascii="Times New Roman" w:hAnsi="Times New Roman" w:cs="Times New Roman"/>
          <w:sz w:val="20"/>
          <w:szCs w:val="20"/>
        </w:rPr>
        <w:t xml:space="preserve">In RAN1 #110bis-e, the following agreements were achieved on </w:t>
      </w:r>
      <w:r w:rsidR="009106AB" w:rsidRPr="009F708F">
        <w:rPr>
          <w:rFonts w:ascii="Times New Roman" w:hAnsi="Times New Roman" w:cs="Times New Roman" w:hint="eastAsia"/>
          <w:sz w:val="20"/>
          <w:szCs w:val="20"/>
        </w:rPr>
        <w:t xml:space="preserve">performance </w:t>
      </w:r>
      <w:r w:rsidRPr="009F708F">
        <w:rPr>
          <w:rFonts w:ascii="Times New Roman" w:hAnsi="Times New Roman" w:cs="Times New Roman"/>
          <w:sz w:val="20"/>
          <w:szCs w:val="20"/>
        </w:rPr>
        <w:t xml:space="preserve">monitoring for AI/ML based CSI </w:t>
      </w:r>
      <w:r w:rsidR="00E92B25" w:rsidRPr="009F708F">
        <w:rPr>
          <w:rFonts w:ascii="Times New Roman" w:hAnsi="Times New Roman" w:cs="Times New Roman"/>
          <w:sz w:val="20"/>
          <w:szCs w:val="20"/>
        </w:rPr>
        <w:t xml:space="preserve">feedback </w:t>
      </w:r>
      <w:r w:rsidRPr="009F708F">
        <w:rPr>
          <w:rFonts w:ascii="Times New Roman" w:hAnsi="Times New Roman" w:cs="Times New Roman"/>
          <w:sz w:val="20"/>
          <w:szCs w:val="20"/>
        </w:rPr>
        <w:fldChar w:fldCharType="begin"/>
      </w:r>
      <w:r w:rsidRPr="009F708F">
        <w:rPr>
          <w:rFonts w:ascii="Times New Roman" w:hAnsi="Times New Roman" w:cs="Times New Roman"/>
          <w:sz w:val="20"/>
          <w:szCs w:val="20"/>
        </w:rPr>
        <w:instrText xml:space="preserve"> REF _Ref126915093 \n \h </w:instrText>
      </w:r>
      <w:r w:rsidR="000A3EEE" w:rsidRPr="009F708F">
        <w:rPr>
          <w:rFonts w:ascii="Times New Roman" w:hAnsi="Times New Roman" w:cs="Times New Roman"/>
          <w:sz w:val="20"/>
          <w:szCs w:val="20"/>
        </w:rPr>
        <w:instrText xml:space="preserve"> \* MERGEFORMAT </w:instrText>
      </w:r>
      <w:r w:rsidRPr="009F708F">
        <w:rPr>
          <w:rFonts w:ascii="Times New Roman" w:hAnsi="Times New Roman" w:cs="Times New Roman"/>
          <w:sz w:val="20"/>
          <w:szCs w:val="20"/>
        </w:rPr>
      </w:r>
      <w:r w:rsidRPr="009F708F">
        <w:rPr>
          <w:rFonts w:ascii="Times New Roman" w:hAnsi="Times New Roman" w:cs="Times New Roman"/>
          <w:sz w:val="20"/>
          <w:szCs w:val="20"/>
        </w:rPr>
        <w:fldChar w:fldCharType="separate"/>
      </w:r>
      <w:r w:rsidR="001A14D5" w:rsidRPr="009F708F">
        <w:rPr>
          <w:rFonts w:ascii="Times New Roman" w:hAnsi="Times New Roman" w:cs="Times New Roman"/>
          <w:sz w:val="20"/>
          <w:szCs w:val="20"/>
        </w:rPr>
        <w:t>[4]</w:t>
      </w:r>
      <w:r w:rsidRPr="009F708F">
        <w:rPr>
          <w:rFonts w:ascii="Times New Roman" w:hAnsi="Times New Roman" w:cs="Times New Roman"/>
          <w:sz w:val="20"/>
          <w:szCs w:val="20"/>
        </w:rPr>
        <w:fldChar w:fldCharType="end"/>
      </w:r>
      <w:r w:rsidRPr="009F708F">
        <w:rPr>
          <w:rFonts w:ascii="Times New Roman" w:hAnsi="Times New Roman" w:cs="Times New Roman"/>
          <w:sz w:val="20"/>
          <w:szCs w:val="20"/>
        </w:rPr>
        <w:t>:</w:t>
      </w:r>
    </w:p>
    <w:tbl>
      <w:tblPr>
        <w:tblStyle w:val="a9"/>
        <w:tblW w:w="0" w:type="auto"/>
        <w:tblInd w:w="108" w:type="dxa"/>
        <w:tblLook w:val="04A0" w:firstRow="1" w:lastRow="0" w:firstColumn="1" w:lastColumn="0" w:noHBand="0" w:noVBand="1"/>
      </w:tblPr>
      <w:tblGrid>
        <w:gridCol w:w="9072"/>
      </w:tblGrid>
      <w:tr w:rsidR="009F708F" w:rsidRPr="009F708F" w14:paraId="5D356892" w14:textId="77777777" w:rsidTr="00E92B25">
        <w:tc>
          <w:tcPr>
            <w:tcW w:w="9072" w:type="dxa"/>
          </w:tcPr>
          <w:p w14:paraId="6CCA131E" w14:textId="77777777" w:rsidR="005958BD" w:rsidRPr="009F708F" w:rsidRDefault="005958BD" w:rsidP="0052401D">
            <w:pPr>
              <w:spacing w:afterLines="50" w:after="120"/>
              <w:rPr>
                <w:rFonts w:ascii="Times New Roman" w:eastAsia="等线" w:hAnsi="Times New Roman" w:cs="Times New Roman"/>
                <w:b/>
                <w:bCs/>
                <w:iCs/>
                <w:sz w:val="20"/>
                <w:szCs w:val="20"/>
                <w:highlight w:val="green"/>
              </w:rPr>
            </w:pPr>
            <w:r w:rsidRPr="009F708F">
              <w:rPr>
                <w:rFonts w:ascii="Times New Roman" w:eastAsia="等线" w:hAnsi="Times New Roman" w:cs="Times New Roman"/>
                <w:b/>
                <w:bCs/>
                <w:iCs/>
                <w:sz w:val="20"/>
                <w:szCs w:val="20"/>
                <w:highlight w:val="green"/>
              </w:rPr>
              <w:t>Agreement</w:t>
            </w:r>
          </w:p>
          <w:p w14:paraId="1F4C4596" w14:textId="77777777" w:rsidR="005958BD" w:rsidRPr="009F708F" w:rsidRDefault="005958BD" w:rsidP="0052401D">
            <w:pPr>
              <w:spacing w:afterLines="50" w:after="120"/>
              <w:rPr>
                <w:rFonts w:ascii="Times New Roman" w:eastAsia="宋体" w:hAnsi="Times New Roman" w:cs="Times New Roman"/>
                <w:bCs/>
                <w:iCs/>
                <w:sz w:val="20"/>
                <w:szCs w:val="20"/>
              </w:rPr>
            </w:pPr>
            <w:r w:rsidRPr="009F708F">
              <w:rPr>
                <w:rFonts w:ascii="Times New Roman" w:eastAsia="Malgun Gothic" w:hAnsi="Times New Roman" w:cs="Times New Roman"/>
                <w:bCs/>
                <w:iCs/>
                <w:sz w:val="20"/>
                <w:szCs w:val="20"/>
              </w:rPr>
              <w:t xml:space="preserve">In CSI compression using two-sided model use case, </w:t>
            </w:r>
            <w:r w:rsidRPr="009F708F">
              <w:rPr>
                <w:rFonts w:ascii="Times New Roman" w:eastAsia="宋体" w:hAnsi="Times New Roman" w:cs="Times New Roman"/>
                <w:bCs/>
                <w:iCs/>
                <w:sz w:val="20"/>
                <w:szCs w:val="20"/>
              </w:rPr>
              <w:t xml:space="preserve">study potential specification impact for performance monitoring including: </w:t>
            </w:r>
          </w:p>
          <w:p w14:paraId="4C163D52" w14:textId="77777777" w:rsidR="005958BD" w:rsidRPr="009F708F" w:rsidRDefault="005958BD" w:rsidP="0052401D">
            <w:pPr>
              <w:widowControl/>
              <w:numPr>
                <w:ilvl w:val="0"/>
                <w:numId w:val="6"/>
              </w:numPr>
              <w:overflowPunct w:val="0"/>
              <w:autoSpaceDE w:val="0"/>
              <w:autoSpaceDN w:val="0"/>
              <w:adjustRightInd w:val="0"/>
              <w:spacing w:afterLines="50" w:after="120" w:line="259" w:lineRule="auto"/>
              <w:textAlignment w:val="baseline"/>
              <w:rPr>
                <w:rFonts w:ascii="Times New Roman" w:eastAsia="Batang" w:hAnsi="Times New Roman" w:cs="Times New Roman"/>
                <w:bCs/>
                <w:iCs/>
                <w:kern w:val="0"/>
                <w:sz w:val="20"/>
                <w:szCs w:val="20"/>
                <w:lang w:val="en-GB" w:eastAsia="x-none"/>
              </w:rPr>
            </w:pPr>
            <w:r w:rsidRPr="009F708F">
              <w:rPr>
                <w:rFonts w:ascii="Times New Roman" w:eastAsia="Batang" w:hAnsi="Times New Roman" w:cs="Times New Roman"/>
                <w:bCs/>
                <w:iCs/>
                <w:kern w:val="0"/>
                <w:sz w:val="20"/>
                <w:szCs w:val="20"/>
                <w:lang w:val="en-GB" w:eastAsia="x-none"/>
              </w:rPr>
              <w:t xml:space="preserve">NW-side performance monitoring:  NW monitors the performance and make decisions of model activation/ deactivation/updating/switching    </w:t>
            </w:r>
          </w:p>
          <w:p w14:paraId="0C3B449D" w14:textId="77777777" w:rsidR="005958BD" w:rsidRPr="009F708F" w:rsidRDefault="005958BD" w:rsidP="0052401D">
            <w:pPr>
              <w:widowControl/>
              <w:numPr>
                <w:ilvl w:val="0"/>
                <w:numId w:val="6"/>
              </w:numPr>
              <w:overflowPunct w:val="0"/>
              <w:autoSpaceDE w:val="0"/>
              <w:autoSpaceDN w:val="0"/>
              <w:adjustRightInd w:val="0"/>
              <w:spacing w:afterLines="50" w:after="120" w:line="259" w:lineRule="auto"/>
              <w:textAlignment w:val="baseline"/>
              <w:rPr>
                <w:rFonts w:ascii="Times New Roman" w:eastAsia="Batang" w:hAnsi="Times New Roman" w:cs="Times New Roman"/>
                <w:bCs/>
                <w:iCs/>
                <w:kern w:val="0"/>
                <w:sz w:val="20"/>
                <w:szCs w:val="20"/>
                <w:lang w:val="en-GB" w:eastAsia="x-none"/>
              </w:rPr>
            </w:pPr>
            <w:r w:rsidRPr="009F708F">
              <w:rPr>
                <w:rFonts w:ascii="Times New Roman" w:eastAsia="Batang" w:hAnsi="Times New Roman" w:cs="Times New Roman"/>
                <w:bCs/>
                <w:iCs/>
                <w:kern w:val="0"/>
                <w:sz w:val="20"/>
                <w:szCs w:val="20"/>
                <w:lang w:val="en-GB" w:eastAsia="x-none"/>
              </w:rPr>
              <w:t xml:space="preserve">UE-side performance monitoring: UE monitors the performance and reports to Network, NW makes decisions of model activation/ deactivation/updating/switching    </w:t>
            </w:r>
          </w:p>
          <w:p w14:paraId="58C3FBFF" w14:textId="77777777" w:rsidR="005958BD" w:rsidRPr="009F708F" w:rsidRDefault="005958BD" w:rsidP="0052401D">
            <w:pPr>
              <w:spacing w:afterLines="50" w:after="120"/>
              <w:rPr>
                <w:rFonts w:ascii="Times New Roman" w:eastAsia="等线" w:hAnsi="Times New Roman" w:cs="Times New Roman"/>
                <w:b/>
                <w:bCs/>
                <w:iCs/>
                <w:sz w:val="20"/>
                <w:szCs w:val="20"/>
                <w:highlight w:val="green"/>
              </w:rPr>
            </w:pPr>
            <w:r w:rsidRPr="009F708F">
              <w:rPr>
                <w:rFonts w:ascii="Times New Roman" w:eastAsia="等线" w:hAnsi="Times New Roman" w:cs="Times New Roman"/>
                <w:b/>
                <w:bCs/>
                <w:iCs/>
                <w:sz w:val="20"/>
                <w:szCs w:val="20"/>
                <w:highlight w:val="green"/>
              </w:rPr>
              <w:t>Agreement</w:t>
            </w:r>
          </w:p>
          <w:p w14:paraId="71A751FB" w14:textId="77777777" w:rsidR="005958BD" w:rsidRPr="009F708F" w:rsidRDefault="005958BD" w:rsidP="0052401D">
            <w:pPr>
              <w:spacing w:afterLines="50" w:after="120"/>
              <w:rPr>
                <w:rFonts w:ascii="Times New Roman" w:eastAsia="宋体" w:hAnsi="Times New Roman" w:cs="Times New Roman"/>
                <w:bCs/>
                <w:iCs/>
                <w:sz w:val="20"/>
                <w:szCs w:val="20"/>
              </w:rPr>
            </w:pPr>
            <w:r w:rsidRPr="009F708F">
              <w:rPr>
                <w:rFonts w:ascii="Times New Roman" w:eastAsia="Malgun Gothic" w:hAnsi="Times New Roman" w:cs="Times New Roman"/>
                <w:bCs/>
                <w:iCs/>
                <w:sz w:val="20"/>
                <w:szCs w:val="20"/>
              </w:rPr>
              <w:t xml:space="preserve">In CSI compression using two-sided model use case, further </w:t>
            </w:r>
            <w:r w:rsidRPr="009F708F">
              <w:rPr>
                <w:rFonts w:ascii="Times New Roman" w:eastAsia="宋体" w:hAnsi="Times New Roman" w:cs="Times New Roman"/>
                <w:bCs/>
                <w:iCs/>
                <w:sz w:val="20"/>
                <w:szCs w:val="20"/>
              </w:rPr>
              <w:t xml:space="preserve">study potential specification impact related to assistance signaling and procedure for model performance monitoring. </w:t>
            </w:r>
          </w:p>
          <w:p w14:paraId="3B00FD0D" w14:textId="77777777" w:rsidR="005958BD" w:rsidRPr="009F708F" w:rsidRDefault="005958BD" w:rsidP="0052401D">
            <w:pPr>
              <w:spacing w:afterLines="50" w:after="120"/>
              <w:rPr>
                <w:rFonts w:ascii="Times New Roman" w:eastAsia="等线" w:hAnsi="Times New Roman" w:cs="Times New Roman"/>
                <w:b/>
                <w:bCs/>
                <w:iCs/>
                <w:sz w:val="20"/>
                <w:szCs w:val="20"/>
                <w:highlight w:val="green"/>
              </w:rPr>
            </w:pPr>
            <w:r w:rsidRPr="009F708F">
              <w:rPr>
                <w:rFonts w:ascii="Times New Roman" w:eastAsia="等线" w:hAnsi="Times New Roman" w:cs="Times New Roman"/>
                <w:b/>
                <w:bCs/>
                <w:iCs/>
                <w:sz w:val="20"/>
                <w:szCs w:val="20"/>
                <w:highlight w:val="green"/>
              </w:rPr>
              <w:t>Agreement</w:t>
            </w:r>
          </w:p>
          <w:p w14:paraId="2FF8A0BC" w14:textId="77777777" w:rsidR="005958BD" w:rsidRPr="009F708F" w:rsidRDefault="005958BD" w:rsidP="0052401D">
            <w:pPr>
              <w:spacing w:afterLines="50" w:after="120"/>
              <w:rPr>
                <w:rFonts w:ascii="Times New Roman" w:eastAsia="MS PGothic" w:hAnsi="Times New Roman" w:cs="Times New Roman"/>
                <w:sz w:val="20"/>
                <w:szCs w:val="20"/>
              </w:rPr>
            </w:pPr>
            <w:r w:rsidRPr="009F708F">
              <w:rPr>
                <w:rFonts w:ascii="Times New Roman" w:eastAsia="MS PGothic" w:hAnsi="Times New Roman" w:cs="Times New Roman"/>
                <w:bCs/>
                <w:iCs/>
                <w:sz w:val="20"/>
                <w:szCs w:val="20"/>
              </w:rPr>
              <w:t xml:space="preserve">In CSI compression using two-sided model use case, further study at least the following options for </w:t>
            </w:r>
            <w:r w:rsidRPr="009F708F">
              <w:rPr>
                <w:rFonts w:ascii="Times New Roman" w:eastAsia="MS PGothic" w:hAnsi="Times New Roman" w:cs="Times New Roman"/>
                <w:bCs/>
                <w:iCs/>
                <w:sz w:val="20"/>
                <w:szCs w:val="20"/>
              </w:rPr>
              <w:lastRenderedPageBreak/>
              <w:t>performance monitoring metrics/methods:</w:t>
            </w:r>
          </w:p>
          <w:p w14:paraId="703B0AEF" w14:textId="77777777" w:rsidR="005958BD" w:rsidRPr="009F708F" w:rsidRDefault="005958BD" w:rsidP="0052401D">
            <w:pPr>
              <w:numPr>
                <w:ilvl w:val="0"/>
                <w:numId w:val="4"/>
              </w:numPr>
              <w:tabs>
                <w:tab w:val="num" w:pos="-720"/>
              </w:tabs>
              <w:spacing w:afterLines="50" w:after="12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Intermediate KPIs as monitoring metrics (e.g., SGCS)</w:t>
            </w:r>
          </w:p>
          <w:p w14:paraId="241F6D56" w14:textId="77777777" w:rsidR="005958BD" w:rsidRPr="009F708F" w:rsidRDefault="005958BD" w:rsidP="0052401D">
            <w:pPr>
              <w:numPr>
                <w:ilvl w:val="0"/>
                <w:numId w:val="4"/>
              </w:numPr>
              <w:tabs>
                <w:tab w:val="num" w:pos="-720"/>
              </w:tabs>
              <w:spacing w:afterLines="50" w:after="12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Eventual KPIs (e.g., Throughput, hypothetical BLER, BLER, NACK/ACK).</w:t>
            </w:r>
          </w:p>
          <w:p w14:paraId="64B22F1E" w14:textId="77777777" w:rsidR="005958BD" w:rsidRPr="009F708F" w:rsidRDefault="005958BD" w:rsidP="0052401D">
            <w:pPr>
              <w:numPr>
                <w:ilvl w:val="0"/>
                <w:numId w:val="4"/>
              </w:numPr>
              <w:tabs>
                <w:tab w:val="num" w:pos="-720"/>
              </w:tabs>
              <w:spacing w:afterLines="50" w:after="12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Legacy CSI based monitoring: schemes using additional legacy CSI reporting</w:t>
            </w:r>
          </w:p>
          <w:p w14:paraId="22C6788D" w14:textId="77777777" w:rsidR="005958BD" w:rsidRPr="009F708F" w:rsidRDefault="005958BD" w:rsidP="0052401D">
            <w:pPr>
              <w:numPr>
                <w:ilvl w:val="0"/>
                <w:numId w:val="4"/>
              </w:numPr>
              <w:tabs>
                <w:tab w:val="num" w:pos="-720"/>
              </w:tabs>
              <w:spacing w:afterLines="50" w:after="12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Other monitoring solutions, at least including the following option:</w:t>
            </w:r>
          </w:p>
          <w:p w14:paraId="330B8D38" w14:textId="77777777" w:rsidR="005958BD" w:rsidRPr="009F708F" w:rsidRDefault="005958BD" w:rsidP="0052401D">
            <w:pPr>
              <w:widowControl/>
              <w:numPr>
                <w:ilvl w:val="1"/>
                <w:numId w:val="7"/>
              </w:numPr>
              <w:tabs>
                <w:tab w:val="num" w:pos="0"/>
              </w:tabs>
              <w:spacing w:afterLines="50" w:after="120" w:line="231" w:lineRule="atLeast"/>
              <w:rPr>
                <w:rFonts w:ascii="Times New Roman" w:eastAsia="MS PGothic" w:hAnsi="Times New Roman" w:cs="Times New Roman"/>
                <w:bCs/>
                <w:iCs/>
                <w:sz w:val="20"/>
                <w:szCs w:val="20"/>
              </w:rPr>
            </w:pPr>
            <w:r w:rsidRPr="009F708F">
              <w:rPr>
                <w:rFonts w:ascii="Times New Roman" w:eastAsia="MS PGothic" w:hAnsi="Times New Roman" w:cs="Times New Roman"/>
                <w:bCs/>
                <w:iCs/>
                <w:sz w:val="20"/>
                <w:szCs w:val="20"/>
              </w:rPr>
              <w:t>Input or Output data based monitoring: such as data drift between training dataset and observed dataset and out-of-distribution detection</w:t>
            </w:r>
          </w:p>
        </w:tc>
      </w:tr>
    </w:tbl>
    <w:p w14:paraId="3D0107D2" w14:textId="389758DA" w:rsidR="008C7D07" w:rsidRPr="009F708F" w:rsidRDefault="008C7D07" w:rsidP="0052401D">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lastRenderedPageBreak/>
        <w:t>In RAN1 #1</w:t>
      </w:r>
      <w:r w:rsidR="00F81AB0" w:rsidRPr="009F708F">
        <w:rPr>
          <w:rFonts w:ascii="Times New Roman" w:hAnsi="Times New Roman" w:cs="Times New Roman" w:hint="eastAsia"/>
          <w:sz w:val="20"/>
          <w:szCs w:val="20"/>
        </w:rPr>
        <w:t>1</w:t>
      </w:r>
      <w:r w:rsidRPr="009F708F">
        <w:rPr>
          <w:rFonts w:ascii="Times New Roman" w:hAnsi="Times New Roman" w:cs="Times New Roman" w:hint="eastAsia"/>
          <w:sz w:val="20"/>
          <w:szCs w:val="20"/>
        </w:rPr>
        <w:t xml:space="preserve">2 meeting, the following agreement was </w:t>
      </w:r>
      <w:r w:rsidRPr="009F708F">
        <w:rPr>
          <w:rFonts w:ascii="Times New Roman" w:hAnsi="Times New Roman" w:cs="Times New Roman"/>
          <w:sz w:val="20"/>
          <w:szCs w:val="20"/>
        </w:rPr>
        <w:t>further</w:t>
      </w:r>
      <w:r w:rsidRPr="009F708F">
        <w:rPr>
          <w:rFonts w:ascii="Times New Roman" w:hAnsi="Times New Roman" w:cs="Times New Roman" w:hint="eastAsia"/>
          <w:sz w:val="20"/>
          <w:szCs w:val="20"/>
        </w:rPr>
        <w:t xml:space="preserve"> </w:t>
      </w:r>
      <w:proofErr w:type="gramStart"/>
      <w:r w:rsidRPr="009F708F">
        <w:rPr>
          <w:rFonts w:ascii="Times New Roman" w:hAnsi="Times New Roman" w:cs="Times New Roman" w:hint="eastAsia"/>
          <w:sz w:val="20"/>
          <w:szCs w:val="20"/>
        </w:rPr>
        <w:t>achieved</w:t>
      </w:r>
      <w:proofErr w:type="gramEnd"/>
      <w:r w:rsidR="00D41268" w:rsidRPr="009F708F">
        <w:rPr>
          <w:rFonts w:ascii="Times New Roman" w:hAnsi="Times New Roman" w:cs="Times New Roman"/>
          <w:sz w:val="20"/>
          <w:szCs w:val="20"/>
        </w:rPr>
        <w:fldChar w:fldCharType="begin"/>
      </w:r>
      <w:r w:rsidR="00D41268" w:rsidRPr="009F708F">
        <w:rPr>
          <w:rFonts w:ascii="Times New Roman" w:hAnsi="Times New Roman" w:cs="Times New Roman"/>
          <w:sz w:val="20"/>
          <w:szCs w:val="20"/>
        </w:rPr>
        <w:instrText xml:space="preserve"> </w:instrText>
      </w:r>
      <w:r w:rsidR="00D41268" w:rsidRPr="009F708F">
        <w:rPr>
          <w:rFonts w:ascii="Times New Roman" w:hAnsi="Times New Roman" w:cs="Times New Roman" w:hint="eastAsia"/>
          <w:sz w:val="20"/>
          <w:szCs w:val="20"/>
        </w:rPr>
        <w:instrText>REF _Ref131410623 \n \h</w:instrText>
      </w:r>
      <w:r w:rsidR="00D41268" w:rsidRPr="009F708F">
        <w:rPr>
          <w:rFonts w:ascii="Times New Roman" w:hAnsi="Times New Roman" w:cs="Times New Roman"/>
          <w:sz w:val="20"/>
          <w:szCs w:val="20"/>
        </w:rPr>
        <w:instrText xml:space="preserve"> </w:instrText>
      </w:r>
      <w:r w:rsidR="00D41268" w:rsidRPr="009F708F">
        <w:rPr>
          <w:rFonts w:ascii="Times New Roman" w:hAnsi="Times New Roman" w:cs="Times New Roman"/>
          <w:sz w:val="20"/>
          <w:szCs w:val="20"/>
        </w:rPr>
      </w:r>
      <w:r w:rsidR="00D41268" w:rsidRPr="009F708F">
        <w:rPr>
          <w:rFonts w:ascii="Times New Roman" w:hAnsi="Times New Roman" w:cs="Times New Roman"/>
          <w:sz w:val="20"/>
          <w:szCs w:val="20"/>
        </w:rPr>
        <w:fldChar w:fldCharType="separate"/>
      </w:r>
      <w:r w:rsidR="001A14D5" w:rsidRPr="009F708F">
        <w:rPr>
          <w:rFonts w:ascii="Times New Roman" w:hAnsi="Times New Roman" w:cs="Times New Roman"/>
          <w:sz w:val="20"/>
          <w:szCs w:val="20"/>
        </w:rPr>
        <w:t>[6]</w:t>
      </w:r>
      <w:r w:rsidR="00D41268" w:rsidRPr="009F708F">
        <w:rPr>
          <w:rFonts w:ascii="Times New Roman" w:hAnsi="Times New Roman" w:cs="Times New Roman"/>
          <w:sz w:val="20"/>
          <w:szCs w:val="20"/>
        </w:rPr>
        <w:fldChar w:fldCharType="end"/>
      </w:r>
      <w:r w:rsidRPr="009F708F">
        <w:rPr>
          <w:rFonts w:ascii="Times New Roman" w:hAnsi="Times New Roman" w:cs="Times New Roman" w:hint="eastAsia"/>
          <w:sz w:val="20"/>
          <w:szCs w:val="20"/>
        </w:rPr>
        <w:t>:</w:t>
      </w:r>
    </w:p>
    <w:tbl>
      <w:tblPr>
        <w:tblStyle w:val="a9"/>
        <w:tblW w:w="4885" w:type="pct"/>
        <w:tblInd w:w="108" w:type="dxa"/>
        <w:tblLook w:val="04A0" w:firstRow="1" w:lastRow="0" w:firstColumn="1" w:lastColumn="0" w:noHBand="0" w:noVBand="1"/>
      </w:tblPr>
      <w:tblGrid>
        <w:gridCol w:w="9072"/>
      </w:tblGrid>
      <w:tr w:rsidR="009F708F" w:rsidRPr="009F708F" w14:paraId="4660E31E" w14:textId="77777777" w:rsidTr="00E94050">
        <w:tc>
          <w:tcPr>
            <w:tcW w:w="5000" w:type="pct"/>
          </w:tcPr>
          <w:p w14:paraId="462851DF" w14:textId="77777777" w:rsidR="008C7D07" w:rsidRPr="009F708F" w:rsidRDefault="008C7D07" w:rsidP="0052401D">
            <w:pPr>
              <w:tabs>
                <w:tab w:val="left" w:pos="990"/>
              </w:tabs>
              <w:spacing w:after="50"/>
              <w:rPr>
                <w:rFonts w:ascii="Times New Roman" w:eastAsia="等线" w:hAnsi="Times New Roman" w:cs="Times New Roman"/>
                <w:bCs/>
                <w:sz w:val="20"/>
                <w:szCs w:val="20"/>
                <w:highlight w:val="green"/>
              </w:rPr>
            </w:pPr>
            <w:r w:rsidRPr="009F708F">
              <w:rPr>
                <w:rFonts w:ascii="Times New Roman" w:eastAsia="等线" w:hAnsi="Times New Roman" w:cs="Times New Roman"/>
                <w:bCs/>
                <w:sz w:val="20"/>
                <w:szCs w:val="20"/>
                <w:highlight w:val="green"/>
              </w:rPr>
              <w:t>Agreement</w:t>
            </w:r>
          </w:p>
          <w:p w14:paraId="13D9A531" w14:textId="77777777" w:rsidR="008C7D07" w:rsidRPr="009F708F" w:rsidRDefault="008C7D07" w:rsidP="0052401D">
            <w:pPr>
              <w:spacing w:after="50"/>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In CSI compression using two-sided model use case, further study the necessity, feasibility, and potential specification impact for intermediate KPIs based monitoring including at least:</w:t>
            </w:r>
          </w:p>
          <w:p w14:paraId="1FA2FFBA" w14:textId="77777777" w:rsidR="008C7D07" w:rsidRPr="009F708F" w:rsidRDefault="008C7D07" w:rsidP="0052401D">
            <w:pPr>
              <w:widowControl/>
              <w:numPr>
                <w:ilvl w:val="0"/>
                <w:numId w:val="27"/>
              </w:numPr>
              <w:overflowPunct w:val="0"/>
              <w:autoSpaceDE w:val="0"/>
              <w:autoSpaceDN w:val="0"/>
              <w:adjustRightInd w:val="0"/>
              <w:spacing w:after="50" w:line="259" w:lineRule="auto"/>
              <w:textAlignment w:val="baseline"/>
              <w:rPr>
                <w:rFonts w:ascii="Times New Roman" w:hAnsi="Times New Roman" w:cs="Times New Roman"/>
                <w:bCs/>
                <w:iCs/>
                <w:sz w:val="20"/>
                <w:szCs w:val="20"/>
              </w:rPr>
            </w:pPr>
            <w:r w:rsidRPr="009F708F">
              <w:rPr>
                <w:rFonts w:ascii="Times New Roman" w:hAnsi="Times New Roman" w:cs="Times New Roman"/>
                <w:bCs/>
                <w:iCs/>
                <w:sz w:val="20"/>
                <w:szCs w:val="20"/>
              </w:rPr>
              <w:t xml:space="preserve">NW-side monitoring based on the target CSI with realistic channel estimation associated to the CSI report, reported by the UE or obtained from the UE-side. </w:t>
            </w:r>
          </w:p>
          <w:p w14:paraId="4B393B84" w14:textId="77777777" w:rsidR="008C7D07" w:rsidRPr="009F708F" w:rsidRDefault="008C7D07" w:rsidP="0052401D">
            <w:pPr>
              <w:widowControl/>
              <w:numPr>
                <w:ilvl w:val="0"/>
                <w:numId w:val="27"/>
              </w:numPr>
              <w:tabs>
                <w:tab w:val="left" w:pos="709"/>
              </w:tabs>
              <w:overflowPunct w:val="0"/>
              <w:autoSpaceDE w:val="0"/>
              <w:autoSpaceDN w:val="0"/>
              <w:adjustRightInd w:val="0"/>
              <w:spacing w:after="50" w:line="259" w:lineRule="auto"/>
              <w:textAlignment w:val="baseline"/>
              <w:rPr>
                <w:rFonts w:ascii="Times New Roman" w:hAnsi="Times New Roman" w:cs="Times New Roman"/>
                <w:bCs/>
                <w:iCs/>
                <w:sz w:val="20"/>
                <w:szCs w:val="20"/>
              </w:rPr>
            </w:pPr>
            <w:r w:rsidRPr="009F708F">
              <w:rPr>
                <w:rFonts w:ascii="Times New Roman" w:hAnsi="Times New Roman" w:cs="Times New Roman"/>
                <w:bCs/>
                <w:iCs/>
                <w:sz w:val="20"/>
                <w:szCs w:val="20"/>
              </w:rPr>
              <w:t>UE-side monitoring based on the output of the CSI reconstruction model, subject to the aligned format, associated to the CSI report, indicated by the NW or obtained from the network side.</w:t>
            </w:r>
          </w:p>
          <w:p w14:paraId="6DAD1297" w14:textId="77777777" w:rsidR="008C7D07" w:rsidRPr="009F708F" w:rsidRDefault="008C7D07" w:rsidP="0052401D">
            <w:pPr>
              <w:widowControl/>
              <w:numPr>
                <w:ilvl w:val="1"/>
                <w:numId w:val="27"/>
              </w:numPr>
              <w:tabs>
                <w:tab w:val="left" w:pos="1418"/>
              </w:tabs>
              <w:overflowPunct w:val="0"/>
              <w:autoSpaceDE w:val="0"/>
              <w:autoSpaceDN w:val="0"/>
              <w:adjustRightInd w:val="0"/>
              <w:spacing w:after="50" w:line="259" w:lineRule="auto"/>
              <w:textAlignment w:val="baseline"/>
              <w:rPr>
                <w:rFonts w:ascii="Times New Roman" w:hAnsi="Times New Roman" w:cs="Times New Roman"/>
                <w:bCs/>
                <w:iCs/>
                <w:sz w:val="20"/>
                <w:szCs w:val="20"/>
              </w:rPr>
            </w:pPr>
            <w:r w:rsidRPr="009F708F">
              <w:rPr>
                <w:rFonts w:ascii="Times New Roman" w:hAnsi="Times New Roman" w:cs="Times New Roman"/>
                <w:bCs/>
                <w:iCs/>
                <w:sz w:val="20"/>
                <w:szCs w:val="20"/>
              </w:rPr>
              <w:t xml:space="preserve">Network may configure a threshold criterion to facilitate UE to perform model monitoring. </w:t>
            </w:r>
          </w:p>
          <w:p w14:paraId="23AF0A51" w14:textId="77777777" w:rsidR="008C7D07" w:rsidRPr="009F708F" w:rsidRDefault="008C7D07" w:rsidP="0052401D">
            <w:pPr>
              <w:widowControl/>
              <w:numPr>
                <w:ilvl w:val="0"/>
                <w:numId w:val="27"/>
              </w:numPr>
              <w:tabs>
                <w:tab w:val="left" w:pos="709"/>
              </w:tabs>
              <w:spacing w:after="50" w:line="259" w:lineRule="auto"/>
              <w:rPr>
                <w:rFonts w:ascii="Times New Roman" w:hAnsi="Times New Roman" w:cs="Times New Roman"/>
                <w:bCs/>
                <w:iCs/>
                <w:sz w:val="20"/>
                <w:szCs w:val="20"/>
              </w:rPr>
            </w:pPr>
            <w:r w:rsidRPr="009F708F">
              <w:rPr>
                <w:rFonts w:ascii="Times New Roman" w:hAnsi="Times New Roman" w:cs="Times New Roman"/>
                <w:bCs/>
                <w:iCs/>
                <w:sz w:val="20"/>
                <w:szCs w:val="20"/>
              </w:rPr>
              <w:t xml:space="preserve">UE-side monitoring based on </w:t>
            </w:r>
            <w:r w:rsidRPr="009F708F">
              <w:rPr>
                <w:rFonts w:ascii="Times New Roman" w:eastAsia="宋体" w:hAnsi="Times New Roman" w:cs="Times New Roman"/>
                <w:bCs/>
                <w:iCs/>
                <w:sz w:val="20"/>
                <w:szCs w:val="20"/>
              </w:rPr>
              <w:t xml:space="preserve">the output of the </w:t>
            </w:r>
            <w:r w:rsidRPr="009F708F">
              <w:rPr>
                <w:rFonts w:ascii="Times New Roman" w:hAnsi="Times New Roman" w:cs="Times New Roman"/>
                <w:bCs/>
                <w:iCs/>
                <w:sz w:val="20"/>
                <w:szCs w:val="20"/>
              </w:rPr>
              <w:t xml:space="preserve">CSI reconstruction </w:t>
            </w:r>
            <w:r w:rsidRPr="009F708F">
              <w:rPr>
                <w:rFonts w:ascii="Times New Roman" w:eastAsia="宋体" w:hAnsi="Times New Roman" w:cs="Times New Roman"/>
                <w:bCs/>
                <w:iCs/>
                <w:sz w:val="20"/>
                <w:szCs w:val="20"/>
              </w:rPr>
              <w:t>model</w:t>
            </w:r>
            <w:r w:rsidRPr="009F708F">
              <w:rPr>
                <w:rFonts w:ascii="Times New Roman" w:hAnsi="Times New Roman" w:cs="Times New Roman"/>
                <w:bCs/>
                <w:iCs/>
                <w:sz w:val="20"/>
                <w:szCs w:val="20"/>
              </w:rPr>
              <w:t xml:space="preserve"> at the UE-sid</w:t>
            </w:r>
            <w:r w:rsidRPr="009F708F">
              <w:rPr>
                <w:rFonts w:ascii="Times New Roman" w:eastAsia="宋体" w:hAnsi="Times New Roman" w:cs="Times New Roman"/>
                <w:bCs/>
                <w:iCs/>
                <w:sz w:val="20"/>
                <w:szCs w:val="20"/>
              </w:rPr>
              <w:t>e</w:t>
            </w:r>
          </w:p>
          <w:p w14:paraId="0D2B88A4" w14:textId="77777777" w:rsidR="008C7D07" w:rsidRPr="009F708F" w:rsidRDefault="008C7D07" w:rsidP="0052401D">
            <w:pPr>
              <w:widowControl/>
              <w:numPr>
                <w:ilvl w:val="1"/>
                <w:numId w:val="27"/>
              </w:numPr>
              <w:tabs>
                <w:tab w:val="left" w:pos="1418"/>
              </w:tabs>
              <w:overflowPunct w:val="0"/>
              <w:autoSpaceDE w:val="0"/>
              <w:autoSpaceDN w:val="0"/>
              <w:adjustRightInd w:val="0"/>
              <w:spacing w:after="50" w:line="259" w:lineRule="auto"/>
              <w:textAlignment w:val="baseline"/>
              <w:rPr>
                <w:rFonts w:ascii="Times New Roman" w:hAnsi="Times New Roman" w:cs="Times New Roman"/>
                <w:bCs/>
                <w:iCs/>
                <w:sz w:val="20"/>
                <w:szCs w:val="20"/>
              </w:rPr>
            </w:pPr>
            <w:r w:rsidRPr="009F708F">
              <w:rPr>
                <w:rFonts w:ascii="Times New Roman" w:hAnsi="Times New Roman" w:cs="Times New Roman"/>
                <w:bCs/>
                <w:iCs/>
                <w:sz w:val="20"/>
                <w:szCs w:val="20"/>
              </w:rPr>
              <w:t xml:space="preserve">Note: CSI reconstruction model at the UE-side can be the same or different comparing to the actual CSI reconstruction model used at the NW-side. </w:t>
            </w:r>
          </w:p>
          <w:p w14:paraId="5A25AC6E" w14:textId="77777777" w:rsidR="008C7D07" w:rsidRPr="009F708F" w:rsidRDefault="008C7D07" w:rsidP="0052401D">
            <w:pPr>
              <w:widowControl/>
              <w:numPr>
                <w:ilvl w:val="1"/>
                <w:numId w:val="27"/>
              </w:numPr>
              <w:tabs>
                <w:tab w:val="left" w:pos="1418"/>
              </w:tabs>
              <w:overflowPunct w:val="0"/>
              <w:autoSpaceDE w:val="0"/>
              <w:autoSpaceDN w:val="0"/>
              <w:adjustRightInd w:val="0"/>
              <w:spacing w:after="50" w:line="259" w:lineRule="auto"/>
              <w:textAlignment w:val="baseline"/>
              <w:rPr>
                <w:rFonts w:ascii="Times New Roman" w:hAnsi="Times New Roman" w:cs="Times New Roman"/>
                <w:bCs/>
                <w:iCs/>
                <w:sz w:val="20"/>
                <w:szCs w:val="20"/>
              </w:rPr>
            </w:pPr>
            <w:r w:rsidRPr="009F708F">
              <w:rPr>
                <w:rFonts w:ascii="Times New Roman" w:hAnsi="Times New Roman" w:cs="Times New Roman"/>
                <w:bCs/>
                <w:iCs/>
                <w:sz w:val="20"/>
                <w:szCs w:val="20"/>
              </w:rPr>
              <w:t xml:space="preserve">Network may configure a threshold criterion to facilitate UE to perform model monitoring. </w:t>
            </w:r>
          </w:p>
          <w:p w14:paraId="7254E248" w14:textId="77777777" w:rsidR="008C7D07" w:rsidRPr="009F708F" w:rsidRDefault="008C7D07" w:rsidP="0052401D">
            <w:pPr>
              <w:widowControl/>
              <w:numPr>
                <w:ilvl w:val="0"/>
                <w:numId w:val="27"/>
              </w:numPr>
              <w:tabs>
                <w:tab w:val="left" w:pos="709"/>
              </w:tabs>
              <w:spacing w:after="50" w:line="259" w:lineRule="auto"/>
              <w:rPr>
                <w:rFonts w:ascii="Times New Roman" w:hAnsi="Times New Roman" w:cs="Times New Roman"/>
                <w:bCs/>
                <w:iCs/>
                <w:sz w:val="20"/>
                <w:szCs w:val="20"/>
              </w:rPr>
            </w:pPr>
            <w:r w:rsidRPr="009F708F">
              <w:rPr>
                <w:rFonts w:ascii="Times New Roman" w:hAnsi="Times New Roman" w:cs="Times New Roman"/>
                <w:bCs/>
                <w:iCs/>
                <w:sz w:val="20"/>
                <w:szCs w:val="20"/>
              </w:rPr>
              <w:t xml:space="preserve">FFS: Other </w:t>
            </w:r>
            <w:proofErr w:type="gramStart"/>
            <w:r w:rsidRPr="009F708F">
              <w:rPr>
                <w:rFonts w:ascii="Times New Roman" w:hAnsi="Times New Roman" w:cs="Times New Roman"/>
                <w:bCs/>
                <w:iCs/>
                <w:sz w:val="20"/>
                <w:szCs w:val="20"/>
              </w:rPr>
              <w:t xml:space="preserve">solutions, e.g., </w:t>
            </w:r>
            <w:r w:rsidRPr="009F708F">
              <w:rPr>
                <w:rFonts w:ascii="Times New Roman" w:eastAsia="宋体" w:hAnsi="Times New Roman" w:cs="Times New Roman"/>
                <w:bCs/>
                <w:iCs/>
                <w:sz w:val="20"/>
                <w:szCs w:val="20"/>
              </w:rPr>
              <w:t>UE-side uses</w:t>
            </w:r>
            <w:proofErr w:type="gramEnd"/>
            <w:r w:rsidRPr="009F708F">
              <w:rPr>
                <w:rFonts w:ascii="Times New Roman" w:eastAsia="宋体" w:hAnsi="Times New Roman" w:cs="Times New Roman"/>
                <w:bCs/>
                <w:iCs/>
                <w:sz w:val="20"/>
                <w:szCs w:val="20"/>
              </w:rPr>
              <w:t xml:space="preserve"> a model that directly outputs intermediate KPI. Network-side monitoring based on target CSI </w:t>
            </w:r>
            <w:r w:rsidRPr="009F708F">
              <w:rPr>
                <w:rFonts w:ascii="Times New Roman" w:hAnsi="Times New Roman" w:cs="Times New Roman"/>
                <w:bCs/>
                <w:iCs/>
                <w:sz w:val="20"/>
                <w:szCs w:val="20"/>
              </w:rPr>
              <w:t>measured via SRS from the UE.</w:t>
            </w:r>
          </w:p>
          <w:p w14:paraId="3D79DAB1" w14:textId="77777777" w:rsidR="008C7D07" w:rsidRPr="009F708F" w:rsidRDefault="008C7D07" w:rsidP="0052401D">
            <w:pPr>
              <w:spacing w:after="50"/>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Note: Monitoring approaches not based on intermediate KPI are not precluded</w:t>
            </w:r>
          </w:p>
          <w:p w14:paraId="54150B57" w14:textId="33496937" w:rsidR="008C7D07" w:rsidRPr="009F708F" w:rsidRDefault="008C7D07" w:rsidP="0052401D">
            <w:pPr>
              <w:spacing w:after="50"/>
              <w:rPr>
                <w:rFonts w:ascii="Times New Roman" w:hAnsi="Times New Roman" w:cs="Times New Roman"/>
                <w:sz w:val="20"/>
                <w:szCs w:val="20"/>
              </w:rPr>
            </w:pPr>
            <w:r w:rsidRPr="009F708F">
              <w:rPr>
                <w:rFonts w:ascii="Times New Roman" w:eastAsia="Malgun Gothic" w:hAnsi="Times New Roman" w:cs="Times New Roman"/>
                <w:bCs/>
                <w:iCs/>
                <w:sz w:val="20"/>
                <w:szCs w:val="20"/>
              </w:rPr>
              <w:t>Note: the study of intermediate KPIs based monitoring should take into account the monitoring reliability (accuracy), overhead, complexity, and latency.</w:t>
            </w:r>
          </w:p>
        </w:tc>
      </w:tr>
    </w:tbl>
    <w:p w14:paraId="250AA740" w14:textId="2E896DF6" w:rsidR="005674DB" w:rsidRPr="009F708F" w:rsidRDefault="00275E78" w:rsidP="0052401D">
      <w:pPr>
        <w:spacing w:afterLines="50" w:after="120"/>
        <w:rPr>
          <w:rFonts w:ascii="Times New Roman" w:hAnsi="Times New Roman" w:cs="Times New Roman"/>
          <w:bCs/>
          <w:iCs/>
          <w:sz w:val="20"/>
          <w:szCs w:val="20"/>
        </w:rPr>
      </w:pPr>
      <w:r w:rsidRPr="009F708F">
        <w:rPr>
          <w:rFonts w:ascii="Times New Roman" w:hAnsi="Times New Roman" w:cs="Times New Roman" w:hint="eastAsia"/>
          <w:sz w:val="20"/>
          <w:szCs w:val="20"/>
        </w:rPr>
        <w:t xml:space="preserve">For NW side </w:t>
      </w:r>
      <w:r w:rsidRPr="009F708F">
        <w:rPr>
          <w:rFonts w:ascii="Times New Roman" w:eastAsia="Malgun Gothic" w:hAnsi="Times New Roman" w:cs="Times New Roman"/>
          <w:bCs/>
          <w:iCs/>
          <w:sz w:val="20"/>
          <w:szCs w:val="20"/>
        </w:rPr>
        <w:t>intermediate KPIs based monitoring</w:t>
      </w:r>
      <w:r w:rsidRPr="009F708F">
        <w:rPr>
          <w:rFonts w:ascii="Times New Roman" w:hAnsi="Times New Roman" w:cs="Times New Roman" w:hint="eastAsia"/>
          <w:bCs/>
          <w:iCs/>
          <w:sz w:val="20"/>
          <w:szCs w:val="20"/>
        </w:rPr>
        <w:t xml:space="preserve">, </w:t>
      </w:r>
      <w:r w:rsidRPr="009F708F">
        <w:rPr>
          <w:rFonts w:ascii="Times New Roman" w:hAnsi="Times New Roman" w:cs="Times New Roman"/>
          <w:bCs/>
          <w:iCs/>
          <w:sz w:val="20"/>
          <w:szCs w:val="20"/>
        </w:rPr>
        <w:t>the target CSI with realistic channel estimation</w:t>
      </w:r>
      <w:r w:rsidR="00924F5F" w:rsidRPr="009F708F">
        <w:rPr>
          <w:rFonts w:ascii="Times New Roman" w:hAnsi="Times New Roman" w:cs="Times New Roman" w:hint="eastAsia"/>
          <w:bCs/>
          <w:iCs/>
          <w:sz w:val="20"/>
          <w:szCs w:val="20"/>
        </w:rPr>
        <w:t xml:space="preserve"> </w:t>
      </w:r>
      <w:r w:rsidRPr="009F708F">
        <w:rPr>
          <w:rFonts w:ascii="Times New Roman" w:hAnsi="Times New Roman" w:cs="Times New Roman"/>
          <w:bCs/>
          <w:iCs/>
          <w:sz w:val="20"/>
          <w:szCs w:val="20"/>
        </w:rPr>
        <w:t>associated to the CSI report</w:t>
      </w:r>
      <w:r w:rsidRPr="009F708F">
        <w:rPr>
          <w:rFonts w:ascii="Times New Roman" w:hAnsi="Times New Roman" w:cs="Times New Roman" w:hint="eastAsia"/>
          <w:bCs/>
          <w:iCs/>
          <w:sz w:val="20"/>
          <w:szCs w:val="20"/>
        </w:rPr>
        <w:t xml:space="preserve"> ha</w:t>
      </w:r>
      <w:r w:rsidR="00265505" w:rsidRPr="009F708F">
        <w:rPr>
          <w:rFonts w:ascii="Times New Roman" w:hAnsi="Times New Roman" w:cs="Times New Roman" w:hint="eastAsia"/>
          <w:bCs/>
          <w:iCs/>
          <w:sz w:val="20"/>
          <w:szCs w:val="20"/>
        </w:rPr>
        <w:t>s</w:t>
      </w:r>
      <w:r w:rsidRPr="009F708F">
        <w:rPr>
          <w:rFonts w:ascii="Times New Roman" w:hAnsi="Times New Roman" w:cs="Times New Roman" w:hint="eastAsia"/>
          <w:bCs/>
          <w:iCs/>
          <w:sz w:val="20"/>
          <w:szCs w:val="20"/>
        </w:rPr>
        <w:t xml:space="preserve"> to be reported by the UE. </w:t>
      </w:r>
      <w:r w:rsidR="00265505" w:rsidRPr="009F708F">
        <w:rPr>
          <w:rFonts w:ascii="Times New Roman" w:hAnsi="Times New Roman" w:cs="Times New Roman" w:hint="eastAsia"/>
          <w:bCs/>
          <w:iCs/>
          <w:sz w:val="20"/>
          <w:szCs w:val="20"/>
        </w:rPr>
        <w:t>In order to calculate intermediate KPI</w:t>
      </w:r>
      <w:r w:rsidR="005674DB" w:rsidRPr="009F708F">
        <w:rPr>
          <w:rFonts w:ascii="Times New Roman" w:hAnsi="Times New Roman" w:cs="Times New Roman" w:hint="eastAsia"/>
          <w:bCs/>
          <w:iCs/>
          <w:sz w:val="20"/>
          <w:szCs w:val="20"/>
        </w:rPr>
        <w:t xml:space="preserve">, the NW side has to know which </w:t>
      </w:r>
      <w:r w:rsidR="00D41268" w:rsidRPr="009F708F">
        <w:rPr>
          <w:rFonts w:ascii="Times New Roman" w:hAnsi="Times New Roman" w:cs="Times New Roman"/>
          <w:bCs/>
          <w:iCs/>
          <w:sz w:val="20"/>
          <w:szCs w:val="20"/>
        </w:rPr>
        <w:t>target CSI</w:t>
      </w:r>
      <w:r w:rsidR="005674DB" w:rsidRPr="009F708F">
        <w:rPr>
          <w:rFonts w:ascii="Times New Roman" w:hAnsi="Times New Roman" w:cs="Times New Roman" w:hint="eastAsia"/>
          <w:bCs/>
          <w:iCs/>
          <w:sz w:val="20"/>
          <w:szCs w:val="20"/>
        </w:rPr>
        <w:t xml:space="preserve"> is associated with which CSI report. On reporting </w:t>
      </w:r>
      <w:r w:rsidR="00D41268" w:rsidRPr="009F708F">
        <w:rPr>
          <w:rFonts w:ascii="Times New Roman" w:hAnsi="Times New Roman" w:cs="Times New Roman" w:hint="eastAsia"/>
          <w:bCs/>
          <w:iCs/>
          <w:sz w:val="20"/>
          <w:szCs w:val="20"/>
        </w:rPr>
        <w:t>target CSI</w:t>
      </w:r>
      <w:r w:rsidR="005674DB" w:rsidRPr="009F708F">
        <w:rPr>
          <w:rFonts w:ascii="Times New Roman" w:hAnsi="Times New Roman" w:cs="Times New Roman" w:hint="eastAsia"/>
          <w:bCs/>
          <w:iCs/>
          <w:sz w:val="20"/>
          <w:szCs w:val="20"/>
        </w:rPr>
        <w:t xml:space="preserve"> from UE to NW side, the following two options can be considered:</w:t>
      </w:r>
    </w:p>
    <w:p w14:paraId="5E888DB1" w14:textId="694C3887" w:rsidR="005674DB" w:rsidRPr="009F708F" w:rsidRDefault="005674DB" w:rsidP="0052401D">
      <w:pPr>
        <w:pStyle w:val="a7"/>
        <w:numPr>
          <w:ilvl w:val="0"/>
          <w:numId w:val="33"/>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1: The </w:t>
      </w:r>
      <w:r w:rsidR="00D41268" w:rsidRPr="009F708F">
        <w:rPr>
          <w:rFonts w:ascii="Times New Roman" w:hAnsi="Times New Roman" w:cs="Times New Roman" w:hint="eastAsia"/>
          <w:bCs/>
          <w:iCs/>
          <w:sz w:val="20"/>
          <w:szCs w:val="20"/>
        </w:rPr>
        <w:t>target CSI</w:t>
      </w:r>
      <w:r w:rsidRPr="009F708F">
        <w:rPr>
          <w:rFonts w:ascii="Times New Roman" w:hAnsi="Times New Roman" w:cs="Times New Roman" w:hint="eastAsia"/>
          <w:bCs/>
          <w:iCs/>
          <w:sz w:val="20"/>
          <w:szCs w:val="20"/>
        </w:rPr>
        <w:t xml:space="preserve"> is reported together with its associated CSI report;</w:t>
      </w:r>
    </w:p>
    <w:p w14:paraId="37B09817" w14:textId="2C217BCB" w:rsidR="005674DB" w:rsidRPr="009F708F" w:rsidRDefault="005674DB" w:rsidP="0052401D">
      <w:pPr>
        <w:pStyle w:val="a7"/>
        <w:numPr>
          <w:ilvl w:val="0"/>
          <w:numId w:val="33"/>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2: The </w:t>
      </w:r>
      <w:r w:rsidR="00D41268" w:rsidRPr="009F708F">
        <w:rPr>
          <w:rFonts w:ascii="Times New Roman" w:hAnsi="Times New Roman" w:cs="Times New Roman" w:hint="eastAsia"/>
          <w:bCs/>
          <w:iCs/>
          <w:sz w:val="20"/>
          <w:szCs w:val="20"/>
        </w:rPr>
        <w:t>target CSI</w:t>
      </w:r>
      <w:r w:rsidRPr="009F708F">
        <w:rPr>
          <w:rFonts w:ascii="Times New Roman" w:hAnsi="Times New Roman" w:cs="Times New Roman" w:hint="eastAsia"/>
          <w:bCs/>
          <w:iCs/>
          <w:sz w:val="20"/>
          <w:szCs w:val="20"/>
        </w:rPr>
        <w:t xml:space="preserve"> is reported separately.</w:t>
      </w:r>
    </w:p>
    <w:p w14:paraId="36CEB353" w14:textId="40BECE5B" w:rsidR="005674DB" w:rsidRPr="009F708F" w:rsidRDefault="005674DB" w:rsidP="0052401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For option 1, since the CSI pair of </w:t>
      </w:r>
      <w:r w:rsidR="00D41268" w:rsidRPr="009F708F">
        <w:rPr>
          <w:rFonts w:ascii="Times New Roman" w:hAnsi="Times New Roman" w:cs="Times New Roman" w:hint="eastAsia"/>
          <w:bCs/>
          <w:iCs/>
          <w:sz w:val="20"/>
          <w:szCs w:val="20"/>
        </w:rPr>
        <w:t>target CSI</w:t>
      </w:r>
      <w:r w:rsidRPr="009F708F">
        <w:rPr>
          <w:rFonts w:ascii="Times New Roman" w:hAnsi="Times New Roman" w:cs="Times New Roman" w:hint="eastAsia"/>
          <w:bCs/>
          <w:iCs/>
          <w:sz w:val="20"/>
          <w:szCs w:val="20"/>
        </w:rPr>
        <w:t xml:space="preserve"> and reported CSI is always reported together, indication signaling on </w:t>
      </w:r>
      <w:r w:rsidR="00114564" w:rsidRPr="009F708F">
        <w:rPr>
          <w:rFonts w:ascii="Times New Roman" w:hAnsi="Times New Roman" w:cs="Times New Roman"/>
          <w:bCs/>
          <w:iCs/>
          <w:sz w:val="20"/>
          <w:szCs w:val="20"/>
        </w:rPr>
        <w:t>association between</w:t>
      </w:r>
      <w:r w:rsidRPr="009F708F">
        <w:rPr>
          <w:rFonts w:ascii="Times New Roman" w:hAnsi="Times New Roman" w:cs="Times New Roman" w:hint="eastAsia"/>
          <w:bCs/>
          <w:iCs/>
          <w:sz w:val="20"/>
          <w:szCs w:val="20"/>
        </w:rPr>
        <w:t xml:space="preserve"> </w:t>
      </w:r>
      <w:r w:rsidR="00D41268" w:rsidRPr="009F708F">
        <w:rPr>
          <w:rFonts w:ascii="Times New Roman" w:hAnsi="Times New Roman" w:cs="Times New Roman" w:hint="eastAsia"/>
          <w:bCs/>
          <w:iCs/>
          <w:sz w:val="20"/>
          <w:szCs w:val="20"/>
        </w:rPr>
        <w:t>target CSI</w:t>
      </w:r>
      <w:r w:rsidRPr="009F708F">
        <w:rPr>
          <w:rFonts w:ascii="Times New Roman" w:hAnsi="Times New Roman" w:cs="Times New Roman" w:hint="eastAsia"/>
          <w:bCs/>
          <w:iCs/>
          <w:sz w:val="20"/>
          <w:szCs w:val="20"/>
        </w:rPr>
        <w:t xml:space="preserve"> and CSI report is not needed. For option 2, </w:t>
      </w:r>
      <w:r w:rsidR="009E5F61" w:rsidRPr="009F708F">
        <w:rPr>
          <w:rFonts w:ascii="Times New Roman" w:hAnsi="Times New Roman" w:cs="Times New Roman" w:hint="eastAsia"/>
          <w:bCs/>
          <w:iCs/>
          <w:sz w:val="20"/>
          <w:szCs w:val="20"/>
        </w:rPr>
        <w:t>the</w:t>
      </w:r>
      <w:r w:rsidRPr="009F708F">
        <w:rPr>
          <w:rFonts w:ascii="Times New Roman" w:hAnsi="Times New Roman" w:cs="Times New Roman" w:hint="eastAsia"/>
          <w:bCs/>
          <w:iCs/>
          <w:sz w:val="20"/>
          <w:szCs w:val="20"/>
        </w:rPr>
        <w:t xml:space="preserve"> </w:t>
      </w:r>
      <w:r w:rsidR="00114564" w:rsidRPr="009F708F">
        <w:rPr>
          <w:rFonts w:ascii="Times New Roman" w:hAnsi="Times New Roman" w:cs="Times New Roman"/>
          <w:bCs/>
          <w:iCs/>
          <w:sz w:val="20"/>
          <w:szCs w:val="20"/>
        </w:rPr>
        <w:t>association between</w:t>
      </w:r>
      <w:r w:rsidRPr="009F708F">
        <w:rPr>
          <w:rFonts w:ascii="Times New Roman" w:hAnsi="Times New Roman" w:cs="Times New Roman" w:hint="eastAsia"/>
          <w:bCs/>
          <w:iCs/>
          <w:sz w:val="20"/>
          <w:szCs w:val="20"/>
        </w:rPr>
        <w:t xml:space="preserve"> </w:t>
      </w:r>
      <w:r w:rsidR="00D41268" w:rsidRPr="009F708F">
        <w:rPr>
          <w:rFonts w:ascii="Times New Roman" w:hAnsi="Times New Roman" w:cs="Times New Roman" w:hint="eastAsia"/>
          <w:bCs/>
          <w:iCs/>
          <w:sz w:val="20"/>
          <w:szCs w:val="20"/>
        </w:rPr>
        <w:t>target CSI</w:t>
      </w:r>
      <w:r w:rsidRPr="009F708F">
        <w:rPr>
          <w:rFonts w:ascii="Times New Roman" w:hAnsi="Times New Roman" w:cs="Times New Roman" w:hint="eastAsia"/>
          <w:bCs/>
          <w:iCs/>
          <w:sz w:val="20"/>
          <w:szCs w:val="20"/>
        </w:rPr>
        <w:t xml:space="preserve"> and CSI report </w:t>
      </w:r>
      <w:r w:rsidR="00265505" w:rsidRPr="009F708F">
        <w:rPr>
          <w:rFonts w:ascii="Times New Roman" w:hAnsi="Times New Roman" w:cs="Times New Roman" w:hint="eastAsia"/>
          <w:bCs/>
          <w:iCs/>
          <w:sz w:val="20"/>
          <w:szCs w:val="20"/>
        </w:rPr>
        <w:t>can</w:t>
      </w:r>
      <w:r w:rsidR="009E5F61" w:rsidRPr="009F708F">
        <w:rPr>
          <w:rFonts w:ascii="Times New Roman" w:hAnsi="Times New Roman" w:cs="Times New Roman" w:hint="eastAsia"/>
          <w:bCs/>
          <w:iCs/>
          <w:sz w:val="20"/>
          <w:szCs w:val="20"/>
        </w:rPr>
        <w:t xml:space="preserve"> be indicated by signaling or be predefined by the specification</w:t>
      </w:r>
      <w:r w:rsidRPr="009F708F">
        <w:rPr>
          <w:rFonts w:ascii="Times New Roman" w:hAnsi="Times New Roman" w:cs="Times New Roman" w:hint="eastAsia"/>
          <w:bCs/>
          <w:iCs/>
          <w:sz w:val="20"/>
          <w:szCs w:val="20"/>
        </w:rPr>
        <w:t xml:space="preserve">. </w:t>
      </w:r>
    </w:p>
    <w:p w14:paraId="60C24C64" w14:textId="34CFB8B0" w:rsidR="0032618C" w:rsidRPr="009F708F" w:rsidRDefault="00265505" w:rsidP="0052401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For the two options, signaling and procedures for triggering/reporting </w:t>
      </w:r>
      <w:r w:rsidR="00D41268" w:rsidRPr="009F708F">
        <w:rPr>
          <w:rFonts w:ascii="Times New Roman" w:hAnsi="Times New Roman" w:cs="Times New Roman" w:hint="eastAsia"/>
          <w:bCs/>
          <w:iCs/>
          <w:sz w:val="20"/>
          <w:szCs w:val="20"/>
        </w:rPr>
        <w:t>target CSI</w:t>
      </w:r>
      <w:r w:rsidRPr="009F708F">
        <w:rPr>
          <w:rFonts w:ascii="Times New Roman" w:hAnsi="Times New Roman" w:cs="Times New Roman" w:hint="eastAsia"/>
          <w:bCs/>
          <w:iCs/>
          <w:sz w:val="20"/>
          <w:szCs w:val="20"/>
        </w:rPr>
        <w:t xml:space="preserve"> reporting need to be studied. </w:t>
      </w:r>
      <w:r w:rsidR="005674DB" w:rsidRPr="009F708F">
        <w:rPr>
          <w:rFonts w:ascii="Times New Roman" w:hAnsi="Times New Roman" w:cs="Times New Roman" w:hint="eastAsia"/>
          <w:bCs/>
          <w:iCs/>
          <w:sz w:val="20"/>
          <w:szCs w:val="20"/>
        </w:rPr>
        <w:t>F</w:t>
      </w:r>
      <w:r w:rsidR="005674DB" w:rsidRPr="009F708F">
        <w:rPr>
          <w:rFonts w:ascii="Times New Roman" w:hAnsi="Times New Roman" w:cs="Times New Roman"/>
          <w:bCs/>
          <w:iCs/>
          <w:sz w:val="20"/>
          <w:szCs w:val="20"/>
        </w:rPr>
        <w:t>o</w:t>
      </w:r>
      <w:r w:rsidR="005674DB" w:rsidRPr="009F708F">
        <w:rPr>
          <w:rFonts w:ascii="Times New Roman" w:hAnsi="Times New Roman" w:cs="Times New Roman" w:hint="eastAsia"/>
          <w:bCs/>
          <w:iCs/>
          <w:sz w:val="20"/>
          <w:szCs w:val="20"/>
        </w:rPr>
        <w:t>r</w:t>
      </w:r>
      <w:r w:rsidRPr="009F708F">
        <w:rPr>
          <w:rFonts w:ascii="Times New Roman" w:hAnsi="Times New Roman" w:cs="Times New Roman" w:hint="eastAsia"/>
          <w:bCs/>
          <w:iCs/>
          <w:sz w:val="20"/>
          <w:szCs w:val="20"/>
        </w:rPr>
        <w:t xml:space="preserve"> example</w:t>
      </w:r>
      <w:r w:rsidR="005674DB" w:rsidRPr="009F708F">
        <w:rPr>
          <w:rFonts w:ascii="Times New Roman" w:hAnsi="Times New Roman" w:cs="Times New Roman" w:hint="eastAsia"/>
          <w:bCs/>
          <w:iCs/>
          <w:sz w:val="20"/>
          <w:szCs w:val="20"/>
        </w:rPr>
        <w:t xml:space="preserve">, which type of 3GPP signaling takes responsibility on </w:t>
      </w:r>
      <w:r w:rsidR="00D41268" w:rsidRPr="009F708F">
        <w:rPr>
          <w:rFonts w:ascii="Times New Roman" w:hAnsi="Times New Roman" w:cs="Times New Roman" w:hint="eastAsia"/>
          <w:bCs/>
          <w:iCs/>
          <w:sz w:val="20"/>
          <w:szCs w:val="20"/>
        </w:rPr>
        <w:t>target CSI</w:t>
      </w:r>
      <w:r w:rsidR="005674DB" w:rsidRPr="009F708F">
        <w:rPr>
          <w:rFonts w:ascii="Times New Roman" w:hAnsi="Times New Roman" w:cs="Times New Roman" w:hint="eastAsia"/>
          <w:bCs/>
          <w:iCs/>
          <w:sz w:val="20"/>
          <w:szCs w:val="20"/>
        </w:rPr>
        <w:t xml:space="preserve"> reporting should be considered. If </w:t>
      </w:r>
      <w:r w:rsidR="00D41268" w:rsidRPr="009F708F">
        <w:rPr>
          <w:rFonts w:ascii="Times New Roman" w:hAnsi="Times New Roman" w:cs="Times New Roman" w:hint="eastAsia"/>
          <w:bCs/>
          <w:iCs/>
          <w:sz w:val="20"/>
          <w:szCs w:val="20"/>
        </w:rPr>
        <w:t>target CSI</w:t>
      </w:r>
      <w:r w:rsidR="005674DB" w:rsidRPr="009F708F">
        <w:rPr>
          <w:rFonts w:ascii="Times New Roman" w:hAnsi="Times New Roman" w:cs="Times New Roman" w:hint="eastAsia"/>
          <w:bCs/>
          <w:iCs/>
          <w:sz w:val="20"/>
          <w:szCs w:val="20"/>
        </w:rPr>
        <w:t xml:space="preserve"> is reported by physical layer signaling, it is likely </w:t>
      </w:r>
      <w:r w:rsidR="005D7AA7" w:rsidRPr="009F708F">
        <w:rPr>
          <w:rFonts w:ascii="Times New Roman" w:hAnsi="Times New Roman" w:cs="Times New Roman" w:hint="eastAsia"/>
          <w:bCs/>
          <w:iCs/>
          <w:sz w:val="20"/>
          <w:szCs w:val="20"/>
        </w:rPr>
        <w:t xml:space="preserve">that </w:t>
      </w:r>
      <w:r w:rsidR="005674DB" w:rsidRPr="009F708F">
        <w:rPr>
          <w:rFonts w:ascii="Times New Roman" w:hAnsi="Times New Roman" w:cs="Times New Roman" w:hint="eastAsia"/>
          <w:bCs/>
          <w:iCs/>
          <w:sz w:val="20"/>
          <w:szCs w:val="20"/>
        </w:rPr>
        <w:t xml:space="preserve">only one </w:t>
      </w:r>
      <w:r w:rsidR="00D41268" w:rsidRPr="009F708F">
        <w:rPr>
          <w:rFonts w:ascii="Times New Roman" w:hAnsi="Times New Roman" w:cs="Times New Roman" w:hint="eastAsia"/>
          <w:bCs/>
          <w:iCs/>
          <w:sz w:val="20"/>
          <w:szCs w:val="20"/>
        </w:rPr>
        <w:t>target CSI</w:t>
      </w:r>
      <w:r w:rsidR="005674DB" w:rsidRPr="009F708F">
        <w:rPr>
          <w:rFonts w:ascii="Times New Roman" w:hAnsi="Times New Roman" w:cs="Times New Roman" w:hint="eastAsia"/>
          <w:bCs/>
          <w:iCs/>
          <w:sz w:val="20"/>
          <w:szCs w:val="20"/>
        </w:rPr>
        <w:t xml:space="preserve"> is reported at once. If </w:t>
      </w:r>
      <w:r w:rsidR="00D41268" w:rsidRPr="009F708F">
        <w:rPr>
          <w:rFonts w:ascii="Times New Roman" w:hAnsi="Times New Roman" w:cs="Times New Roman" w:hint="eastAsia"/>
          <w:bCs/>
          <w:iCs/>
          <w:sz w:val="20"/>
          <w:szCs w:val="20"/>
        </w:rPr>
        <w:t>target CSI</w:t>
      </w:r>
      <w:r w:rsidR="005674DB" w:rsidRPr="009F708F">
        <w:rPr>
          <w:rFonts w:ascii="Times New Roman" w:hAnsi="Times New Roman" w:cs="Times New Roman" w:hint="eastAsia"/>
          <w:bCs/>
          <w:iCs/>
          <w:sz w:val="20"/>
          <w:szCs w:val="20"/>
        </w:rPr>
        <w:t xml:space="preserve"> is reported by RRC signaling, a batch of </w:t>
      </w:r>
      <w:r w:rsidR="00D41268" w:rsidRPr="009F708F">
        <w:rPr>
          <w:rFonts w:ascii="Times New Roman" w:hAnsi="Times New Roman" w:cs="Times New Roman" w:hint="eastAsia"/>
          <w:bCs/>
          <w:iCs/>
          <w:sz w:val="20"/>
          <w:szCs w:val="20"/>
        </w:rPr>
        <w:t>target CSI</w:t>
      </w:r>
      <w:r w:rsidR="005674DB" w:rsidRPr="009F708F">
        <w:rPr>
          <w:rFonts w:ascii="Times New Roman" w:hAnsi="Times New Roman" w:cs="Times New Roman" w:hint="eastAsia"/>
          <w:bCs/>
          <w:iCs/>
          <w:sz w:val="20"/>
          <w:szCs w:val="20"/>
        </w:rPr>
        <w:t>s can be reported together.</w:t>
      </w:r>
      <w:r w:rsidR="0032618C" w:rsidRPr="009F708F">
        <w:rPr>
          <w:rFonts w:ascii="Times New Roman" w:hAnsi="Times New Roman" w:cs="Times New Roman" w:hint="eastAsia"/>
          <w:bCs/>
          <w:iCs/>
          <w:sz w:val="20"/>
          <w:szCs w:val="20"/>
        </w:rPr>
        <w:t xml:space="preserve"> Besides, </w:t>
      </w:r>
      <w:r w:rsidR="0032618C" w:rsidRPr="009F708F">
        <w:rPr>
          <w:rFonts w:ascii="Times New Roman" w:hAnsi="Times New Roman" w:cs="Times New Roman" w:hint="eastAsia"/>
          <w:sz w:val="20"/>
          <w:szCs w:val="20"/>
        </w:rPr>
        <w:t>s</w:t>
      </w:r>
      <w:r w:rsidR="0032618C" w:rsidRPr="009F708F">
        <w:rPr>
          <w:rFonts w:ascii="Times New Roman" w:hAnsi="Times New Roman" w:cs="Times New Roman"/>
          <w:sz w:val="20"/>
          <w:szCs w:val="20"/>
        </w:rPr>
        <w:t xml:space="preserve">imilar as </w:t>
      </w:r>
      <w:r w:rsidR="0032618C" w:rsidRPr="009F708F">
        <w:rPr>
          <w:rFonts w:ascii="Times New Roman" w:hAnsi="Times New Roman" w:cs="Times New Roman" w:hint="eastAsia"/>
          <w:sz w:val="20"/>
          <w:szCs w:val="20"/>
        </w:rPr>
        <w:t xml:space="preserve">that for </w:t>
      </w:r>
      <w:r w:rsidR="0032618C" w:rsidRPr="009F708F">
        <w:rPr>
          <w:rFonts w:ascii="Times New Roman" w:hAnsi="Times New Roman" w:cs="Times New Roman"/>
          <w:sz w:val="20"/>
          <w:szCs w:val="20"/>
        </w:rPr>
        <w:t xml:space="preserve">ground-truth CSI reporting for model training, </w:t>
      </w:r>
      <w:r w:rsidR="0032618C" w:rsidRPr="009F708F">
        <w:rPr>
          <w:rFonts w:ascii="Times New Roman" w:hAnsi="Times New Roman" w:cs="Times New Roman" w:hint="eastAsia"/>
          <w:sz w:val="20"/>
          <w:szCs w:val="20"/>
        </w:rPr>
        <w:t xml:space="preserve">for </w:t>
      </w:r>
      <w:r w:rsidR="00D41268" w:rsidRPr="009F708F">
        <w:rPr>
          <w:rFonts w:ascii="Times New Roman" w:hAnsi="Times New Roman" w:cs="Times New Roman" w:hint="eastAsia"/>
          <w:bCs/>
          <w:iCs/>
          <w:sz w:val="20"/>
          <w:szCs w:val="20"/>
        </w:rPr>
        <w:t>target CSI</w:t>
      </w:r>
      <w:r w:rsidR="0032618C" w:rsidRPr="009F708F">
        <w:rPr>
          <w:rFonts w:ascii="Times New Roman" w:hAnsi="Times New Roman" w:cs="Times New Roman" w:hint="eastAsia"/>
          <w:bCs/>
          <w:iCs/>
          <w:sz w:val="20"/>
          <w:szCs w:val="20"/>
        </w:rPr>
        <w:t xml:space="preserve"> reporting, </w:t>
      </w:r>
      <w:r w:rsidR="0032618C" w:rsidRPr="009F708F">
        <w:rPr>
          <w:rFonts w:ascii="Times New Roman" w:hAnsi="Times New Roman" w:cs="Times New Roman" w:hint="eastAsia"/>
          <w:sz w:val="20"/>
          <w:szCs w:val="20"/>
        </w:rPr>
        <w:t>t</w:t>
      </w:r>
      <w:r w:rsidR="0032618C" w:rsidRPr="009F708F">
        <w:rPr>
          <w:rFonts w:ascii="Times New Roman" w:hAnsi="Times New Roman" w:cs="Times New Roman" w:hint="eastAsia"/>
          <w:bCs/>
          <w:iCs/>
          <w:sz w:val="20"/>
          <w:szCs w:val="20"/>
        </w:rPr>
        <w:t xml:space="preserve">ypes of </w:t>
      </w:r>
      <w:r w:rsidR="00D41268" w:rsidRPr="009F708F">
        <w:rPr>
          <w:rFonts w:ascii="Times New Roman" w:hAnsi="Times New Roman" w:cs="Times New Roman" w:hint="eastAsia"/>
          <w:bCs/>
          <w:iCs/>
          <w:sz w:val="20"/>
          <w:szCs w:val="20"/>
        </w:rPr>
        <w:t>target CSI</w:t>
      </w:r>
      <w:r w:rsidR="0032618C" w:rsidRPr="009F708F">
        <w:rPr>
          <w:rFonts w:ascii="Times New Roman" w:hAnsi="Times New Roman" w:cs="Times New Roman" w:hint="eastAsia"/>
          <w:bCs/>
          <w:iCs/>
          <w:sz w:val="20"/>
          <w:szCs w:val="20"/>
        </w:rPr>
        <w:t xml:space="preserve"> and f</w:t>
      </w:r>
      <w:r w:rsidR="0032618C" w:rsidRPr="009F708F">
        <w:rPr>
          <w:rFonts w:ascii="Times New Roman" w:hAnsi="Times New Roman" w:cs="Times New Roman"/>
          <w:bCs/>
          <w:iCs/>
          <w:sz w:val="20"/>
          <w:szCs w:val="20"/>
        </w:rPr>
        <w:t>ormat</w:t>
      </w:r>
      <w:r w:rsidR="0032618C" w:rsidRPr="009F708F">
        <w:rPr>
          <w:rFonts w:ascii="Times New Roman" w:hAnsi="Times New Roman" w:cs="Times New Roman" w:hint="eastAsia"/>
          <w:bCs/>
          <w:iCs/>
          <w:sz w:val="20"/>
          <w:szCs w:val="20"/>
        </w:rPr>
        <w:t xml:space="preserve">s of </w:t>
      </w:r>
      <w:r w:rsidR="00D41268" w:rsidRPr="009F708F">
        <w:rPr>
          <w:rFonts w:ascii="Times New Roman" w:hAnsi="Times New Roman" w:cs="Times New Roman" w:hint="eastAsia"/>
          <w:bCs/>
          <w:iCs/>
          <w:sz w:val="20"/>
          <w:szCs w:val="20"/>
        </w:rPr>
        <w:t>target CSI</w:t>
      </w:r>
      <w:r w:rsidR="0032618C" w:rsidRPr="009F708F">
        <w:rPr>
          <w:rFonts w:ascii="Times New Roman" w:hAnsi="Times New Roman" w:cs="Times New Roman" w:hint="eastAsia"/>
          <w:bCs/>
          <w:iCs/>
          <w:sz w:val="20"/>
          <w:szCs w:val="20"/>
        </w:rPr>
        <w:t xml:space="preserve"> also shall be studied.</w:t>
      </w:r>
    </w:p>
    <w:p w14:paraId="1766B767" w14:textId="45B4EEE7" w:rsidR="009E5F61" w:rsidRPr="009F708F" w:rsidRDefault="00373A3D" w:rsidP="0052401D">
      <w:pPr>
        <w:spacing w:afterLines="50" w:after="120"/>
        <w:rPr>
          <w:rFonts w:ascii="Times New Roman" w:hAnsi="Times New Roman" w:cs="Times New Roman"/>
          <w:b/>
          <w:bCs/>
          <w:iCs/>
          <w:sz w:val="20"/>
          <w:szCs w:val="20"/>
          <w:lang w:val="en-GB"/>
        </w:rPr>
      </w:pPr>
      <w:bookmarkStart w:id="13" w:name="_Ref131624773"/>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1A14D5" w:rsidRPr="009F708F">
        <w:rPr>
          <w:rFonts w:ascii="Times New Roman" w:hAnsi="Times New Roman" w:cs="Times New Roman"/>
          <w:b/>
          <w:noProof/>
          <w:sz w:val="20"/>
          <w:szCs w:val="20"/>
        </w:rPr>
        <w:t>6</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009E5F61" w:rsidRPr="009F708F">
        <w:rPr>
          <w:rFonts w:ascii="Times New Roman" w:hAnsi="Times New Roman" w:cs="Times New Roman"/>
          <w:b/>
          <w:bCs/>
          <w:iCs/>
          <w:sz w:val="20"/>
          <w:szCs w:val="20"/>
          <w:lang w:val="en-GB"/>
        </w:rPr>
        <w:t>In CSI compression using two-sided model use case,</w:t>
      </w:r>
      <w:r w:rsidR="009E5F61" w:rsidRPr="009F708F">
        <w:rPr>
          <w:rFonts w:ascii="Times New Roman" w:hAnsi="Times New Roman" w:cs="Times New Roman" w:hint="eastAsia"/>
          <w:b/>
          <w:bCs/>
          <w:iCs/>
          <w:sz w:val="20"/>
          <w:szCs w:val="20"/>
          <w:lang w:val="en-GB"/>
        </w:rPr>
        <w:t xml:space="preserve"> for </w:t>
      </w:r>
      <w:r w:rsidR="009E5F61" w:rsidRPr="009F708F">
        <w:rPr>
          <w:rFonts w:ascii="Times New Roman" w:hAnsi="Times New Roman" w:cs="Times New Roman"/>
          <w:b/>
          <w:bCs/>
          <w:iCs/>
          <w:sz w:val="20"/>
          <w:szCs w:val="20"/>
          <w:lang w:val="en-GB"/>
        </w:rPr>
        <w:t xml:space="preserve">NW side intermediate KPIs based monitoring, </w:t>
      </w:r>
      <w:r w:rsidR="009E5F61" w:rsidRPr="009F708F">
        <w:rPr>
          <w:rFonts w:ascii="Times New Roman" w:hAnsi="Times New Roman" w:cs="Times New Roman" w:hint="eastAsia"/>
          <w:b/>
          <w:bCs/>
          <w:iCs/>
          <w:sz w:val="20"/>
          <w:szCs w:val="20"/>
          <w:lang w:val="en-GB"/>
        </w:rPr>
        <w:t xml:space="preserve">further study the </w:t>
      </w:r>
      <w:r w:rsidR="00C70CF6" w:rsidRPr="009F708F">
        <w:rPr>
          <w:rFonts w:ascii="Times New Roman" w:hAnsi="Times New Roman" w:cs="Times New Roman" w:hint="eastAsia"/>
          <w:b/>
          <w:bCs/>
          <w:iCs/>
          <w:sz w:val="20"/>
          <w:szCs w:val="20"/>
          <w:lang w:val="en-GB"/>
        </w:rPr>
        <w:t xml:space="preserve">signaling and </w:t>
      </w:r>
      <w:r w:rsidR="009E5F61" w:rsidRPr="009F708F">
        <w:rPr>
          <w:rFonts w:ascii="Times New Roman" w:hAnsi="Times New Roman" w:cs="Times New Roman" w:hint="eastAsia"/>
          <w:b/>
          <w:bCs/>
          <w:iCs/>
          <w:sz w:val="20"/>
          <w:szCs w:val="20"/>
          <w:lang w:val="en-GB"/>
        </w:rPr>
        <w:t xml:space="preserve">procedures for reporting </w:t>
      </w:r>
      <w:r w:rsidR="00D41268" w:rsidRPr="009F708F">
        <w:rPr>
          <w:rFonts w:ascii="Times New Roman" w:hAnsi="Times New Roman" w:cs="Times New Roman" w:hint="eastAsia"/>
          <w:b/>
          <w:bCs/>
          <w:iCs/>
          <w:sz w:val="20"/>
          <w:szCs w:val="20"/>
        </w:rPr>
        <w:t>target CSI</w:t>
      </w:r>
      <w:r w:rsidR="009E5F61" w:rsidRPr="009F708F">
        <w:rPr>
          <w:rFonts w:ascii="Times New Roman" w:hAnsi="Times New Roman" w:cs="Times New Roman" w:hint="eastAsia"/>
          <w:b/>
          <w:bCs/>
          <w:iCs/>
          <w:sz w:val="20"/>
          <w:szCs w:val="20"/>
        </w:rPr>
        <w:t>, with the following two options considered</w:t>
      </w:r>
      <w:r w:rsidR="009E5F61" w:rsidRPr="009F708F">
        <w:rPr>
          <w:rFonts w:ascii="Times New Roman" w:hAnsi="Times New Roman" w:cs="Times New Roman" w:hint="eastAsia"/>
          <w:b/>
          <w:bCs/>
          <w:iCs/>
          <w:sz w:val="20"/>
          <w:szCs w:val="20"/>
          <w:lang w:val="en-GB"/>
        </w:rPr>
        <w:t>:</w:t>
      </w:r>
      <w:bookmarkEnd w:id="13"/>
    </w:p>
    <w:p w14:paraId="14703035" w14:textId="297522AE" w:rsidR="009E5F61" w:rsidRPr="009F708F" w:rsidRDefault="009E5F61" w:rsidP="0052401D">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1: The </w:t>
      </w:r>
      <w:r w:rsidR="00D41268" w:rsidRPr="009F708F">
        <w:rPr>
          <w:rFonts w:ascii="Times New Roman" w:hAnsi="Times New Roman" w:cs="Times New Roman" w:hint="eastAsia"/>
          <w:b/>
          <w:bCs/>
          <w:iCs/>
          <w:sz w:val="20"/>
          <w:szCs w:val="20"/>
        </w:rPr>
        <w:t>target CSI</w:t>
      </w:r>
      <w:r w:rsidRPr="009F708F">
        <w:rPr>
          <w:rFonts w:ascii="Times New Roman" w:hAnsi="Times New Roman" w:cs="Times New Roman" w:hint="eastAsia"/>
          <w:b/>
          <w:bCs/>
          <w:iCs/>
          <w:sz w:val="20"/>
          <w:szCs w:val="20"/>
        </w:rPr>
        <w:t xml:space="preserve"> is reported together with its associated CSI report;</w:t>
      </w:r>
    </w:p>
    <w:p w14:paraId="2EF61182" w14:textId="0DC03359" w:rsidR="009E5F61" w:rsidRPr="009F708F" w:rsidRDefault="009E5F61" w:rsidP="0052401D">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2: The </w:t>
      </w:r>
      <w:r w:rsidR="00D41268" w:rsidRPr="009F708F">
        <w:rPr>
          <w:rFonts w:ascii="Times New Roman" w:hAnsi="Times New Roman" w:cs="Times New Roman" w:hint="eastAsia"/>
          <w:b/>
          <w:bCs/>
          <w:iCs/>
          <w:sz w:val="20"/>
          <w:szCs w:val="20"/>
        </w:rPr>
        <w:t>target CSI</w:t>
      </w:r>
      <w:r w:rsidRPr="009F708F">
        <w:rPr>
          <w:rFonts w:ascii="Times New Roman" w:hAnsi="Times New Roman" w:cs="Times New Roman" w:hint="eastAsia"/>
          <w:b/>
          <w:bCs/>
          <w:iCs/>
          <w:sz w:val="20"/>
          <w:szCs w:val="20"/>
        </w:rPr>
        <w:t xml:space="preserve"> is reported separately</w:t>
      </w:r>
      <w:r w:rsidR="00E47BB7" w:rsidRPr="009F708F">
        <w:rPr>
          <w:rFonts w:ascii="Times New Roman" w:hAnsi="Times New Roman" w:cs="Times New Roman" w:hint="eastAsia"/>
          <w:b/>
          <w:bCs/>
          <w:iCs/>
          <w:sz w:val="20"/>
          <w:szCs w:val="20"/>
        </w:rPr>
        <w:t xml:space="preserve"> from its associated CSI report</w:t>
      </w:r>
      <w:r w:rsidRPr="009F708F">
        <w:rPr>
          <w:rFonts w:ascii="Times New Roman" w:hAnsi="Times New Roman" w:cs="Times New Roman" w:hint="eastAsia"/>
          <w:b/>
          <w:bCs/>
          <w:iCs/>
          <w:sz w:val="20"/>
          <w:szCs w:val="20"/>
        </w:rPr>
        <w:t>.</w:t>
      </w:r>
    </w:p>
    <w:p w14:paraId="20C1B0C0" w14:textId="67B47EB3" w:rsidR="009E5F61" w:rsidRPr="009F708F" w:rsidRDefault="00373A3D" w:rsidP="0052401D">
      <w:pPr>
        <w:spacing w:afterLines="50" w:after="120"/>
        <w:rPr>
          <w:rFonts w:ascii="Times New Roman" w:hAnsi="Times New Roman" w:cs="Times New Roman"/>
          <w:b/>
          <w:bCs/>
          <w:iCs/>
          <w:sz w:val="20"/>
          <w:szCs w:val="20"/>
          <w:lang w:val="en-GB"/>
        </w:rPr>
      </w:pPr>
      <w:bookmarkStart w:id="14" w:name="_Ref131624781"/>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1A14D5" w:rsidRPr="009F708F">
        <w:rPr>
          <w:rFonts w:ascii="Times New Roman" w:hAnsi="Times New Roman" w:cs="Times New Roman"/>
          <w:b/>
          <w:noProof/>
          <w:sz w:val="20"/>
          <w:szCs w:val="20"/>
        </w:rPr>
        <w:t>7</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009E5F61" w:rsidRPr="009F708F">
        <w:rPr>
          <w:rFonts w:ascii="Times New Roman" w:hAnsi="Times New Roman" w:cs="Times New Roman"/>
          <w:b/>
          <w:bCs/>
          <w:iCs/>
          <w:sz w:val="20"/>
          <w:szCs w:val="20"/>
          <w:lang w:val="en-GB"/>
        </w:rPr>
        <w:t>In CSI compression using two-sided model use case,</w:t>
      </w:r>
      <w:r w:rsidR="009E5F61" w:rsidRPr="009F708F">
        <w:rPr>
          <w:rFonts w:ascii="Times New Roman" w:hAnsi="Times New Roman" w:cs="Times New Roman" w:hint="eastAsia"/>
          <w:b/>
          <w:bCs/>
          <w:iCs/>
          <w:sz w:val="20"/>
          <w:szCs w:val="20"/>
          <w:lang w:val="en-GB"/>
        </w:rPr>
        <w:t xml:space="preserve"> for </w:t>
      </w:r>
      <w:r w:rsidR="009E5F61" w:rsidRPr="009F708F">
        <w:rPr>
          <w:rFonts w:ascii="Times New Roman" w:hAnsi="Times New Roman" w:cs="Times New Roman"/>
          <w:b/>
          <w:bCs/>
          <w:iCs/>
          <w:sz w:val="20"/>
          <w:szCs w:val="20"/>
          <w:lang w:val="en-GB"/>
        </w:rPr>
        <w:t xml:space="preserve">NW side intermediate KPIs based monitoring, </w:t>
      </w:r>
      <w:r w:rsidR="009E5F61" w:rsidRPr="009F708F">
        <w:rPr>
          <w:rFonts w:ascii="Times New Roman" w:eastAsia="Malgun Gothic" w:hAnsi="Times New Roman" w:cs="Times New Roman"/>
          <w:b/>
          <w:bCs/>
          <w:iCs/>
          <w:sz w:val="20"/>
          <w:szCs w:val="20"/>
        </w:rPr>
        <w:t>potential specification impact</w:t>
      </w:r>
      <w:r w:rsidR="009E5F61" w:rsidRPr="009F708F">
        <w:rPr>
          <w:rFonts w:ascii="Times New Roman" w:hAnsi="Times New Roman" w:cs="Times New Roman" w:hint="eastAsia"/>
          <w:b/>
          <w:bCs/>
          <w:iCs/>
          <w:sz w:val="20"/>
          <w:szCs w:val="20"/>
        </w:rPr>
        <w:t xml:space="preserve"> include</w:t>
      </w:r>
      <w:r w:rsidR="00E94922" w:rsidRPr="009F708F">
        <w:rPr>
          <w:rFonts w:ascii="Times New Roman" w:hAnsi="Times New Roman" w:cs="Times New Roman" w:hint="eastAsia"/>
          <w:b/>
          <w:bCs/>
          <w:iCs/>
          <w:sz w:val="20"/>
          <w:szCs w:val="20"/>
        </w:rPr>
        <w:t>s</w:t>
      </w:r>
      <w:r w:rsidR="009E5F61" w:rsidRPr="009F708F">
        <w:rPr>
          <w:rFonts w:ascii="Times New Roman" w:hAnsi="Times New Roman" w:cs="Times New Roman" w:hint="eastAsia"/>
          <w:b/>
          <w:bCs/>
          <w:iCs/>
          <w:sz w:val="20"/>
          <w:szCs w:val="20"/>
        </w:rPr>
        <w:t xml:space="preserve"> the following</w:t>
      </w:r>
      <w:r w:rsidR="009E5F61" w:rsidRPr="009F708F">
        <w:rPr>
          <w:rFonts w:ascii="Times New Roman" w:hAnsi="Times New Roman" w:cs="Times New Roman" w:hint="eastAsia"/>
          <w:b/>
          <w:bCs/>
          <w:iCs/>
          <w:sz w:val="20"/>
          <w:szCs w:val="20"/>
          <w:lang w:val="en-GB"/>
        </w:rPr>
        <w:t>:</w:t>
      </w:r>
      <w:bookmarkEnd w:id="14"/>
    </w:p>
    <w:p w14:paraId="22822278" w14:textId="50425FA7" w:rsidR="009E5F61" w:rsidRPr="009F708F" w:rsidRDefault="009E5F61" w:rsidP="0052401D">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How to determine the </w:t>
      </w:r>
      <w:r w:rsidR="00114564" w:rsidRPr="009F708F">
        <w:rPr>
          <w:rFonts w:ascii="Times New Roman" w:hAnsi="Times New Roman" w:cs="Times New Roman" w:hint="eastAsia"/>
          <w:b/>
          <w:bCs/>
          <w:iCs/>
          <w:sz w:val="20"/>
          <w:szCs w:val="20"/>
        </w:rPr>
        <w:t>association between</w:t>
      </w:r>
      <w:r w:rsidRPr="009F708F">
        <w:rPr>
          <w:rFonts w:ascii="Times New Roman" w:hAnsi="Times New Roman" w:cs="Times New Roman" w:hint="eastAsia"/>
          <w:b/>
          <w:bCs/>
          <w:iCs/>
          <w:sz w:val="20"/>
          <w:szCs w:val="20"/>
        </w:rPr>
        <w:t xml:space="preserve"> </w:t>
      </w:r>
      <w:r w:rsidR="00D41268" w:rsidRPr="009F708F">
        <w:rPr>
          <w:rFonts w:ascii="Times New Roman" w:hAnsi="Times New Roman" w:cs="Times New Roman" w:hint="eastAsia"/>
          <w:b/>
          <w:bCs/>
          <w:iCs/>
          <w:sz w:val="20"/>
          <w:szCs w:val="20"/>
        </w:rPr>
        <w:t>target CSI</w:t>
      </w:r>
      <w:r w:rsidRPr="009F708F">
        <w:rPr>
          <w:rFonts w:ascii="Times New Roman" w:hAnsi="Times New Roman" w:cs="Times New Roman" w:hint="eastAsia"/>
          <w:b/>
          <w:bCs/>
          <w:iCs/>
          <w:sz w:val="20"/>
          <w:szCs w:val="20"/>
        </w:rPr>
        <w:t xml:space="preserve"> and CSI report by the </w:t>
      </w:r>
      <w:r w:rsidR="00E94922" w:rsidRPr="009F708F">
        <w:rPr>
          <w:rFonts w:ascii="Times New Roman" w:hAnsi="Times New Roman" w:cs="Times New Roman" w:hint="eastAsia"/>
          <w:b/>
          <w:bCs/>
          <w:iCs/>
          <w:sz w:val="20"/>
          <w:szCs w:val="20"/>
        </w:rPr>
        <w:t>NW side</w:t>
      </w:r>
      <w:r w:rsidRPr="009F708F">
        <w:rPr>
          <w:rFonts w:ascii="Times New Roman" w:hAnsi="Times New Roman" w:cs="Times New Roman" w:hint="eastAsia"/>
          <w:b/>
          <w:bCs/>
          <w:iCs/>
          <w:sz w:val="20"/>
          <w:szCs w:val="20"/>
        </w:rPr>
        <w:t>;</w:t>
      </w:r>
    </w:p>
    <w:p w14:paraId="628CC553" w14:textId="1AC16187" w:rsidR="009E5F61" w:rsidRPr="009F708F" w:rsidRDefault="009011E4" w:rsidP="0052401D">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lastRenderedPageBreak/>
        <w:t>S</w:t>
      </w:r>
      <w:r w:rsidR="009E5F61" w:rsidRPr="009F708F">
        <w:rPr>
          <w:rFonts w:ascii="Times New Roman" w:hAnsi="Times New Roman" w:cs="Times New Roman"/>
          <w:b/>
          <w:bCs/>
          <w:iCs/>
          <w:sz w:val="20"/>
          <w:szCs w:val="20"/>
        </w:rPr>
        <w:t xml:space="preserve">ignaling and procedures for triggering </w:t>
      </w:r>
      <w:r w:rsidR="00D41268" w:rsidRPr="009F708F">
        <w:rPr>
          <w:rFonts w:ascii="Times New Roman" w:hAnsi="Times New Roman" w:cs="Times New Roman"/>
          <w:b/>
          <w:bCs/>
          <w:iCs/>
          <w:sz w:val="20"/>
          <w:szCs w:val="20"/>
        </w:rPr>
        <w:t>target CSI</w:t>
      </w:r>
      <w:r w:rsidR="009E5F61" w:rsidRPr="009F708F">
        <w:rPr>
          <w:rFonts w:ascii="Times New Roman" w:hAnsi="Times New Roman" w:cs="Times New Roman"/>
          <w:b/>
          <w:bCs/>
          <w:iCs/>
          <w:sz w:val="20"/>
          <w:szCs w:val="20"/>
        </w:rPr>
        <w:t xml:space="preserve"> reporting</w:t>
      </w:r>
      <w:r w:rsidR="009E5F61" w:rsidRPr="009F708F">
        <w:rPr>
          <w:rFonts w:ascii="Times New Roman" w:hAnsi="Times New Roman" w:cs="Times New Roman" w:hint="eastAsia"/>
          <w:b/>
          <w:bCs/>
          <w:iCs/>
          <w:sz w:val="20"/>
          <w:szCs w:val="20"/>
        </w:rPr>
        <w:t>;</w:t>
      </w:r>
    </w:p>
    <w:p w14:paraId="1DEFBD50" w14:textId="07C74945" w:rsidR="009E5F61" w:rsidRPr="009F708F" w:rsidRDefault="009E5F61" w:rsidP="0052401D">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Types of 3GPP signaling takes responsibility on </w:t>
      </w:r>
      <w:r w:rsidR="00D41268" w:rsidRPr="009F708F">
        <w:rPr>
          <w:rFonts w:ascii="Times New Roman" w:hAnsi="Times New Roman" w:cs="Times New Roman" w:hint="eastAsia"/>
          <w:b/>
          <w:bCs/>
          <w:iCs/>
          <w:sz w:val="20"/>
          <w:szCs w:val="20"/>
        </w:rPr>
        <w:t>target CSI</w:t>
      </w:r>
      <w:r w:rsidRPr="009F708F">
        <w:rPr>
          <w:rFonts w:ascii="Times New Roman" w:hAnsi="Times New Roman" w:cs="Times New Roman" w:hint="eastAsia"/>
          <w:b/>
          <w:bCs/>
          <w:iCs/>
          <w:sz w:val="20"/>
          <w:szCs w:val="20"/>
        </w:rPr>
        <w:t xml:space="preserve"> reporting, e.g., physical signaling, RRC signaling</w:t>
      </w:r>
      <w:r w:rsidR="009011E4" w:rsidRPr="009F708F">
        <w:rPr>
          <w:rFonts w:ascii="Times New Roman" w:hAnsi="Times New Roman" w:cs="Times New Roman" w:hint="eastAsia"/>
          <w:b/>
          <w:bCs/>
          <w:iCs/>
          <w:sz w:val="20"/>
          <w:szCs w:val="20"/>
        </w:rPr>
        <w:t>;</w:t>
      </w:r>
    </w:p>
    <w:p w14:paraId="6913DDF9" w14:textId="03528BA6" w:rsidR="009E5F61" w:rsidRPr="009F708F" w:rsidRDefault="009E5F61" w:rsidP="0052401D">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sz w:val="20"/>
          <w:szCs w:val="20"/>
        </w:rPr>
        <w:t>T</w:t>
      </w:r>
      <w:r w:rsidRPr="009F708F">
        <w:rPr>
          <w:rFonts w:ascii="Times New Roman" w:hAnsi="Times New Roman" w:cs="Times New Roman" w:hint="eastAsia"/>
          <w:b/>
          <w:bCs/>
          <w:iCs/>
          <w:sz w:val="20"/>
          <w:szCs w:val="20"/>
        </w:rPr>
        <w:t xml:space="preserve">ypes of </w:t>
      </w:r>
      <w:r w:rsidR="00D41268" w:rsidRPr="009F708F">
        <w:rPr>
          <w:rFonts w:ascii="Times New Roman" w:hAnsi="Times New Roman" w:cs="Times New Roman" w:hint="eastAsia"/>
          <w:b/>
          <w:bCs/>
          <w:iCs/>
          <w:sz w:val="20"/>
          <w:szCs w:val="20"/>
        </w:rPr>
        <w:t>target CSI</w:t>
      </w:r>
      <w:r w:rsidR="00E94922" w:rsidRPr="009F708F">
        <w:rPr>
          <w:rFonts w:ascii="Times New Roman" w:eastAsia="宋体" w:hAnsi="Times New Roman" w:cs="Times New Roman" w:hint="eastAsia"/>
          <w:b/>
          <w:bCs/>
          <w:iCs/>
          <w:sz w:val="20"/>
          <w:szCs w:val="20"/>
        </w:rPr>
        <w:t xml:space="preserve"> for model monitoring</w:t>
      </w:r>
      <w:r w:rsidRPr="009F708F">
        <w:rPr>
          <w:rFonts w:ascii="Times New Roman" w:hAnsi="Times New Roman" w:cs="Times New Roman" w:hint="eastAsia"/>
          <w:b/>
          <w:bCs/>
          <w:iCs/>
          <w:sz w:val="20"/>
          <w:szCs w:val="20"/>
        </w:rPr>
        <w:t>,</w:t>
      </w:r>
      <w:r w:rsidRPr="009F708F">
        <w:rPr>
          <w:b/>
        </w:rPr>
        <w:t xml:space="preserve"> </w:t>
      </w:r>
      <w:r w:rsidRPr="009F708F">
        <w:rPr>
          <w:rFonts w:ascii="Times New Roman" w:hAnsi="Times New Roman" w:cs="Times New Roman"/>
          <w:b/>
          <w:bCs/>
          <w:iCs/>
          <w:sz w:val="20"/>
          <w:szCs w:val="20"/>
        </w:rPr>
        <w:t>e.g., precoding matrix, channel matrix etc</w:t>
      </w:r>
      <w:r w:rsidR="009011E4" w:rsidRPr="009F708F">
        <w:rPr>
          <w:rFonts w:ascii="Times New Roman" w:hAnsi="Times New Roman" w:cs="Times New Roman" w:hint="eastAsia"/>
          <w:b/>
          <w:bCs/>
          <w:iCs/>
          <w:sz w:val="20"/>
          <w:szCs w:val="20"/>
        </w:rPr>
        <w:t>.</w:t>
      </w:r>
      <w:r w:rsidRPr="009F708F">
        <w:rPr>
          <w:rFonts w:ascii="Times New Roman" w:hAnsi="Times New Roman" w:cs="Times New Roman" w:hint="eastAsia"/>
          <w:b/>
          <w:bCs/>
          <w:iCs/>
          <w:sz w:val="20"/>
          <w:szCs w:val="20"/>
        </w:rPr>
        <w:t>;</w:t>
      </w:r>
    </w:p>
    <w:p w14:paraId="19D09648" w14:textId="10C41FE5" w:rsidR="009E5F61" w:rsidRPr="009F708F" w:rsidRDefault="009E5F61" w:rsidP="0052401D">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F</w:t>
      </w:r>
      <w:r w:rsidRPr="009F708F">
        <w:rPr>
          <w:rFonts w:ascii="Times New Roman" w:hAnsi="Times New Roman" w:cs="Times New Roman"/>
          <w:b/>
          <w:bCs/>
          <w:iCs/>
          <w:sz w:val="20"/>
          <w:szCs w:val="20"/>
        </w:rPr>
        <w:t>ormat</w:t>
      </w:r>
      <w:r w:rsidRPr="009F708F">
        <w:rPr>
          <w:rFonts w:ascii="Times New Roman" w:hAnsi="Times New Roman" w:cs="Times New Roman" w:hint="eastAsia"/>
          <w:b/>
          <w:bCs/>
          <w:iCs/>
          <w:sz w:val="20"/>
          <w:szCs w:val="20"/>
        </w:rPr>
        <w:t xml:space="preserve">s of </w:t>
      </w:r>
      <w:r w:rsidR="00D41268" w:rsidRPr="009F708F">
        <w:rPr>
          <w:rFonts w:ascii="Times New Roman" w:hAnsi="Times New Roman" w:cs="Times New Roman" w:hint="eastAsia"/>
          <w:b/>
          <w:bCs/>
          <w:iCs/>
          <w:sz w:val="20"/>
          <w:szCs w:val="20"/>
        </w:rPr>
        <w:t>target CSI</w:t>
      </w:r>
      <w:r w:rsidR="00E94922" w:rsidRPr="009F708F">
        <w:rPr>
          <w:rFonts w:ascii="Times New Roman" w:eastAsia="宋体" w:hAnsi="Times New Roman" w:cs="Times New Roman" w:hint="eastAsia"/>
          <w:b/>
          <w:bCs/>
          <w:iCs/>
          <w:sz w:val="20"/>
          <w:szCs w:val="20"/>
        </w:rPr>
        <w:t xml:space="preserve"> for model monitoring</w:t>
      </w:r>
      <w:r w:rsidRPr="009F708F">
        <w:rPr>
          <w:rFonts w:ascii="Times New Roman" w:hAnsi="Times New Roman" w:cs="Times New Roman" w:hint="eastAsia"/>
          <w:b/>
          <w:bCs/>
          <w:iCs/>
          <w:sz w:val="20"/>
          <w:szCs w:val="20"/>
        </w:rPr>
        <w:t>:</w:t>
      </w:r>
      <w:r w:rsidRPr="009F708F">
        <w:rPr>
          <w:rFonts w:ascii="Times New Roman" w:hAnsi="Times New Roman" w:cs="Times New Roman"/>
          <w:b/>
          <w:bCs/>
          <w:iCs/>
          <w:sz w:val="20"/>
          <w:szCs w:val="20"/>
        </w:rPr>
        <w:t xml:space="preserve"> scaler quantization and/or codebook-based quantization (e.g., e-type II like)</w:t>
      </w:r>
      <w:r w:rsidRPr="009F708F">
        <w:rPr>
          <w:rFonts w:ascii="Times New Roman" w:hAnsi="Times New Roman" w:cs="Times New Roman" w:hint="eastAsia"/>
          <w:b/>
          <w:bCs/>
          <w:iCs/>
          <w:sz w:val="20"/>
          <w:szCs w:val="20"/>
        </w:rPr>
        <w:t>.</w:t>
      </w:r>
    </w:p>
    <w:p w14:paraId="3143B987" w14:textId="4F085DB3" w:rsidR="00827FE2" w:rsidRPr="009F708F" w:rsidRDefault="00924F5F" w:rsidP="0052401D">
      <w:pPr>
        <w:spacing w:afterLines="50" w:after="120"/>
        <w:rPr>
          <w:rFonts w:ascii="Times New Roman" w:eastAsia="宋体" w:hAnsi="Times New Roman" w:cs="Times New Roman"/>
          <w:bCs/>
          <w:iCs/>
          <w:sz w:val="20"/>
          <w:szCs w:val="20"/>
        </w:rPr>
      </w:pPr>
      <w:r w:rsidRPr="009F708F">
        <w:rPr>
          <w:rFonts w:ascii="Times New Roman" w:hAnsi="Times New Roman" w:cs="Times New Roman" w:hint="eastAsia"/>
          <w:sz w:val="20"/>
          <w:szCs w:val="20"/>
        </w:rPr>
        <w:t xml:space="preserve">For UE side </w:t>
      </w:r>
      <w:r w:rsidRPr="009F708F">
        <w:rPr>
          <w:rFonts w:ascii="Times New Roman" w:eastAsia="Malgun Gothic" w:hAnsi="Times New Roman" w:cs="Times New Roman"/>
          <w:bCs/>
          <w:iCs/>
          <w:sz w:val="20"/>
          <w:szCs w:val="20"/>
        </w:rPr>
        <w:t>intermediate KPIs based monitoring</w:t>
      </w:r>
      <w:r w:rsidRPr="009F708F">
        <w:rPr>
          <w:rFonts w:ascii="Times New Roman" w:hAnsi="Times New Roman" w:cs="Times New Roman" w:hint="eastAsia"/>
          <w:bCs/>
          <w:iCs/>
          <w:sz w:val="20"/>
          <w:szCs w:val="20"/>
        </w:rPr>
        <w:t>,</w:t>
      </w:r>
      <w:r w:rsidR="00CB6C28" w:rsidRPr="009F708F">
        <w:rPr>
          <w:rFonts w:ascii="Times New Roman" w:hAnsi="Times New Roman" w:cs="Times New Roman" w:hint="eastAsia"/>
          <w:bCs/>
          <w:iCs/>
          <w:sz w:val="20"/>
          <w:szCs w:val="20"/>
        </w:rPr>
        <w:t xml:space="preserve"> if the model </w:t>
      </w:r>
      <w:r w:rsidR="00CB6C28" w:rsidRPr="009F708F">
        <w:rPr>
          <w:rFonts w:ascii="Times New Roman" w:hAnsi="Times New Roman" w:cs="Times New Roman"/>
          <w:bCs/>
          <w:iCs/>
          <w:sz w:val="20"/>
          <w:szCs w:val="20"/>
        </w:rPr>
        <w:t>training</w:t>
      </w:r>
      <w:r w:rsidR="00CB6C28" w:rsidRPr="009F708F">
        <w:rPr>
          <w:rFonts w:ascii="Times New Roman" w:hAnsi="Times New Roman" w:cs="Times New Roman" w:hint="eastAsia"/>
          <w:bCs/>
          <w:iCs/>
          <w:sz w:val="20"/>
          <w:szCs w:val="20"/>
        </w:rPr>
        <w:t xml:space="preserve"> is T</w:t>
      </w:r>
      <w:r w:rsidR="00CB6C28" w:rsidRPr="009F708F">
        <w:rPr>
          <w:rFonts w:ascii="Times New Roman" w:hAnsi="Times New Roman" w:cs="Times New Roman"/>
          <w:bCs/>
          <w:iCs/>
          <w:sz w:val="20"/>
          <w:szCs w:val="20"/>
        </w:rPr>
        <w:t>y</w:t>
      </w:r>
      <w:r w:rsidR="00CB6C28" w:rsidRPr="009F708F">
        <w:rPr>
          <w:rFonts w:ascii="Times New Roman" w:hAnsi="Times New Roman" w:cs="Times New Roman" w:hint="eastAsia"/>
          <w:bCs/>
          <w:iCs/>
          <w:sz w:val="20"/>
          <w:szCs w:val="20"/>
        </w:rPr>
        <w:t xml:space="preserve">pe 1 training at UE side, UE has the </w:t>
      </w:r>
      <w:r w:rsidR="00CB6C28" w:rsidRPr="009F708F">
        <w:rPr>
          <w:rFonts w:ascii="Times New Roman" w:hAnsi="Times New Roman" w:cs="Times New Roman"/>
          <w:bCs/>
          <w:iCs/>
          <w:sz w:val="20"/>
          <w:szCs w:val="20"/>
        </w:rPr>
        <w:t>CSI reconstruction model used at the NW</w:t>
      </w:r>
      <w:r w:rsidR="00CB6C28" w:rsidRPr="009F708F">
        <w:rPr>
          <w:rFonts w:ascii="Times New Roman" w:hAnsi="Times New Roman" w:cs="Times New Roman" w:hint="eastAsia"/>
          <w:bCs/>
          <w:iCs/>
          <w:sz w:val="20"/>
          <w:szCs w:val="20"/>
        </w:rPr>
        <w:t xml:space="preserve"> side, </w:t>
      </w:r>
      <w:r w:rsidR="009011E4" w:rsidRPr="009F708F">
        <w:rPr>
          <w:rFonts w:ascii="Times New Roman" w:hAnsi="Times New Roman" w:cs="Times New Roman" w:hint="eastAsia"/>
          <w:bCs/>
          <w:iCs/>
          <w:sz w:val="20"/>
          <w:szCs w:val="20"/>
        </w:rPr>
        <w:t xml:space="preserve">so </w:t>
      </w:r>
      <w:r w:rsidR="00CB6C28" w:rsidRPr="009F708F">
        <w:rPr>
          <w:rFonts w:ascii="Times New Roman" w:hAnsi="Times New Roman" w:cs="Times New Roman" w:hint="eastAsia"/>
          <w:bCs/>
          <w:iCs/>
          <w:sz w:val="20"/>
          <w:szCs w:val="20"/>
        </w:rPr>
        <w:t xml:space="preserve">it is natural to obtain the </w:t>
      </w:r>
      <w:r w:rsidR="00CB6C28" w:rsidRPr="009F708F">
        <w:rPr>
          <w:rFonts w:ascii="Times New Roman" w:eastAsia="宋体" w:hAnsi="Times New Roman" w:cs="Times New Roman"/>
          <w:bCs/>
          <w:iCs/>
          <w:sz w:val="20"/>
          <w:szCs w:val="20"/>
        </w:rPr>
        <w:t xml:space="preserve">output of the </w:t>
      </w:r>
      <w:r w:rsidR="00CB6C28" w:rsidRPr="009F708F">
        <w:rPr>
          <w:rFonts w:ascii="Times New Roman" w:hAnsi="Times New Roman" w:cs="Times New Roman"/>
          <w:bCs/>
          <w:iCs/>
          <w:sz w:val="20"/>
          <w:szCs w:val="20"/>
        </w:rPr>
        <w:t xml:space="preserve">CSI reconstruction </w:t>
      </w:r>
      <w:r w:rsidR="00CB6C28" w:rsidRPr="009F708F">
        <w:rPr>
          <w:rFonts w:ascii="Times New Roman" w:eastAsia="宋体" w:hAnsi="Times New Roman" w:cs="Times New Roman"/>
          <w:bCs/>
          <w:iCs/>
          <w:sz w:val="20"/>
          <w:szCs w:val="20"/>
        </w:rPr>
        <w:t>model</w:t>
      </w:r>
      <w:r w:rsidR="00CB6C28" w:rsidRPr="009F708F">
        <w:rPr>
          <w:rFonts w:ascii="Times New Roman" w:eastAsia="宋体" w:hAnsi="Times New Roman" w:cs="Times New Roman" w:hint="eastAsia"/>
          <w:bCs/>
          <w:iCs/>
          <w:sz w:val="20"/>
          <w:szCs w:val="20"/>
        </w:rPr>
        <w:t xml:space="preserve"> (i.e., output-CSI-UE) based on the </w:t>
      </w:r>
      <w:r w:rsidR="00CB6C28" w:rsidRPr="009F708F">
        <w:rPr>
          <w:rFonts w:ascii="Times New Roman" w:hAnsi="Times New Roman" w:cs="Times New Roman"/>
          <w:bCs/>
          <w:iCs/>
          <w:sz w:val="20"/>
          <w:szCs w:val="20"/>
        </w:rPr>
        <w:t xml:space="preserve">CSI reconstruction </w:t>
      </w:r>
      <w:r w:rsidR="00CB6C28" w:rsidRPr="009F708F">
        <w:rPr>
          <w:rFonts w:ascii="Times New Roman" w:eastAsia="宋体" w:hAnsi="Times New Roman" w:cs="Times New Roman"/>
          <w:bCs/>
          <w:iCs/>
          <w:sz w:val="20"/>
          <w:szCs w:val="20"/>
        </w:rPr>
        <w:t>model</w:t>
      </w:r>
      <w:r w:rsidR="00CB6C28" w:rsidRPr="009F708F">
        <w:rPr>
          <w:rFonts w:ascii="Times New Roman" w:eastAsia="宋体" w:hAnsi="Times New Roman" w:cs="Times New Roman" w:hint="eastAsia"/>
          <w:bCs/>
          <w:iCs/>
          <w:sz w:val="20"/>
          <w:szCs w:val="20"/>
        </w:rPr>
        <w:t xml:space="preserve"> </w:t>
      </w:r>
      <w:r w:rsidR="009011E4" w:rsidRPr="009F708F">
        <w:rPr>
          <w:rFonts w:ascii="Times New Roman" w:eastAsia="宋体" w:hAnsi="Times New Roman" w:cs="Times New Roman" w:hint="eastAsia"/>
          <w:bCs/>
          <w:iCs/>
          <w:sz w:val="20"/>
          <w:szCs w:val="20"/>
        </w:rPr>
        <w:t xml:space="preserve">at </w:t>
      </w:r>
      <w:r w:rsidR="00CB6C28" w:rsidRPr="009F708F">
        <w:rPr>
          <w:rFonts w:ascii="Times New Roman" w:eastAsia="宋体" w:hAnsi="Times New Roman" w:cs="Times New Roman" w:hint="eastAsia"/>
          <w:bCs/>
          <w:iCs/>
          <w:sz w:val="20"/>
          <w:szCs w:val="20"/>
        </w:rPr>
        <w:t>the UE. For other model training types, obtain</w:t>
      </w:r>
      <w:r w:rsidR="00511A83" w:rsidRPr="009F708F">
        <w:rPr>
          <w:rFonts w:ascii="Times New Roman" w:eastAsia="宋体" w:hAnsi="Times New Roman" w:cs="Times New Roman" w:hint="eastAsia"/>
          <w:bCs/>
          <w:iCs/>
          <w:sz w:val="20"/>
          <w:szCs w:val="20"/>
        </w:rPr>
        <w:t>ing</w:t>
      </w:r>
      <w:r w:rsidR="00CB6C28" w:rsidRPr="009F708F">
        <w:rPr>
          <w:rFonts w:ascii="Times New Roman" w:eastAsia="宋体" w:hAnsi="Times New Roman" w:cs="Times New Roman" w:hint="eastAsia"/>
          <w:bCs/>
          <w:iCs/>
          <w:sz w:val="20"/>
          <w:szCs w:val="20"/>
        </w:rPr>
        <w:t xml:space="preserve"> the output-CSI-UE from </w:t>
      </w:r>
      <w:r w:rsidR="00302A08" w:rsidRPr="009F708F">
        <w:rPr>
          <w:rFonts w:ascii="Times New Roman" w:eastAsia="宋体" w:hAnsi="Times New Roman" w:cs="Times New Roman" w:hint="eastAsia"/>
          <w:bCs/>
          <w:iCs/>
          <w:sz w:val="20"/>
          <w:szCs w:val="20"/>
        </w:rPr>
        <w:t>NW side</w:t>
      </w:r>
      <w:r w:rsidR="00CB6C28" w:rsidRPr="009F708F">
        <w:rPr>
          <w:rFonts w:ascii="Times New Roman" w:eastAsia="宋体" w:hAnsi="Times New Roman" w:cs="Times New Roman" w:hint="eastAsia"/>
          <w:bCs/>
          <w:iCs/>
          <w:sz w:val="20"/>
          <w:szCs w:val="20"/>
        </w:rPr>
        <w:t xml:space="preserve"> by UE </w:t>
      </w:r>
      <w:r w:rsidR="00D21AAF" w:rsidRPr="009F708F">
        <w:rPr>
          <w:rFonts w:ascii="Times New Roman" w:eastAsia="宋体" w:hAnsi="Times New Roman" w:cs="Times New Roman" w:hint="eastAsia"/>
          <w:bCs/>
          <w:iCs/>
          <w:sz w:val="20"/>
          <w:szCs w:val="20"/>
        </w:rPr>
        <w:t xml:space="preserve">side </w:t>
      </w:r>
      <w:r w:rsidR="00CB6C28" w:rsidRPr="009F708F">
        <w:rPr>
          <w:rFonts w:ascii="Times New Roman" w:eastAsia="宋体" w:hAnsi="Times New Roman" w:cs="Times New Roman" w:hint="eastAsia"/>
          <w:bCs/>
          <w:iCs/>
          <w:sz w:val="20"/>
          <w:szCs w:val="20"/>
        </w:rPr>
        <w:t xml:space="preserve">is </w:t>
      </w:r>
      <w:r w:rsidR="00CB6C28" w:rsidRPr="009F708F">
        <w:rPr>
          <w:rFonts w:ascii="Times New Roman" w:eastAsia="宋体" w:hAnsi="Times New Roman" w:cs="Times New Roman"/>
          <w:bCs/>
          <w:iCs/>
          <w:sz w:val="20"/>
          <w:szCs w:val="20"/>
        </w:rPr>
        <w:t>preferred</w:t>
      </w:r>
      <w:r w:rsidR="00CB6C28" w:rsidRPr="009F708F">
        <w:rPr>
          <w:rFonts w:ascii="Times New Roman" w:eastAsia="宋体" w:hAnsi="Times New Roman" w:cs="Times New Roman" w:hint="eastAsia"/>
          <w:bCs/>
          <w:iCs/>
          <w:sz w:val="20"/>
          <w:szCs w:val="20"/>
        </w:rPr>
        <w:t xml:space="preserve">. Then </w:t>
      </w:r>
      <w:r w:rsidR="00D21AAF" w:rsidRPr="009F708F">
        <w:rPr>
          <w:rFonts w:ascii="Times New Roman" w:eastAsia="宋体" w:hAnsi="Times New Roman" w:cs="Times New Roman" w:hint="eastAsia"/>
          <w:bCs/>
          <w:iCs/>
          <w:sz w:val="20"/>
          <w:szCs w:val="20"/>
        </w:rPr>
        <w:t xml:space="preserve">model transfer is not needed, and </w:t>
      </w:r>
      <w:r w:rsidR="00CB6C28" w:rsidRPr="009F708F">
        <w:rPr>
          <w:rFonts w:ascii="Times New Roman" w:eastAsia="宋体" w:hAnsi="Times New Roman" w:cs="Times New Roman" w:hint="eastAsia"/>
          <w:bCs/>
          <w:iCs/>
          <w:sz w:val="20"/>
          <w:szCs w:val="20"/>
        </w:rPr>
        <w:t xml:space="preserve">the </w:t>
      </w:r>
      <w:r w:rsidR="00CB6C28" w:rsidRPr="009F708F">
        <w:rPr>
          <w:rFonts w:ascii="Times New Roman" w:hAnsi="Times New Roman" w:cs="Times New Roman" w:hint="eastAsia"/>
          <w:bCs/>
          <w:iCs/>
          <w:sz w:val="20"/>
          <w:szCs w:val="20"/>
        </w:rPr>
        <w:t xml:space="preserve">model </w:t>
      </w:r>
      <w:r w:rsidR="00CB6C28" w:rsidRPr="009F708F">
        <w:rPr>
          <w:rFonts w:ascii="Times New Roman" w:hAnsi="Times New Roman" w:cs="Times New Roman"/>
          <w:bCs/>
          <w:iCs/>
          <w:sz w:val="20"/>
          <w:szCs w:val="20"/>
        </w:rPr>
        <w:t>proprietary</w:t>
      </w:r>
      <w:r w:rsidR="00CB6C28" w:rsidRPr="009F708F">
        <w:rPr>
          <w:rFonts w:ascii="Times New Roman" w:hAnsi="Times New Roman" w:cs="Times New Roman" w:hint="eastAsia"/>
          <w:bCs/>
          <w:iCs/>
          <w:sz w:val="20"/>
          <w:szCs w:val="20"/>
        </w:rPr>
        <w:t xml:space="preserve"> of </w:t>
      </w:r>
      <w:r w:rsidR="00CB6C28" w:rsidRPr="009F708F">
        <w:rPr>
          <w:rFonts w:ascii="Times New Roman" w:eastAsia="宋体" w:hAnsi="Times New Roman" w:cs="Times New Roman" w:hint="eastAsia"/>
          <w:bCs/>
          <w:iCs/>
          <w:sz w:val="20"/>
          <w:szCs w:val="20"/>
        </w:rPr>
        <w:t xml:space="preserve">the </w:t>
      </w:r>
      <w:r w:rsidR="00CB6C28" w:rsidRPr="009F708F">
        <w:rPr>
          <w:rFonts w:ascii="Times New Roman" w:hAnsi="Times New Roman" w:cs="Times New Roman"/>
          <w:bCs/>
          <w:iCs/>
          <w:sz w:val="20"/>
          <w:szCs w:val="20"/>
        </w:rPr>
        <w:t xml:space="preserve">CSI reconstruction </w:t>
      </w:r>
      <w:r w:rsidR="00CB6C28" w:rsidRPr="009F708F">
        <w:rPr>
          <w:rFonts w:ascii="Times New Roman" w:eastAsia="宋体" w:hAnsi="Times New Roman" w:cs="Times New Roman"/>
          <w:bCs/>
          <w:iCs/>
          <w:sz w:val="20"/>
          <w:szCs w:val="20"/>
        </w:rPr>
        <w:t>model</w:t>
      </w:r>
      <w:r w:rsidR="00CB6C28" w:rsidRPr="009F708F">
        <w:rPr>
          <w:rFonts w:ascii="Times New Roman" w:eastAsia="宋体" w:hAnsi="Times New Roman" w:cs="Times New Roman" w:hint="eastAsia"/>
          <w:bCs/>
          <w:iCs/>
          <w:sz w:val="20"/>
          <w:szCs w:val="20"/>
        </w:rPr>
        <w:t xml:space="preserve"> at NW side can be kept. </w:t>
      </w:r>
      <w:r w:rsidR="00827FE2" w:rsidRPr="009F708F">
        <w:rPr>
          <w:rFonts w:ascii="Times New Roman" w:eastAsia="宋体" w:hAnsi="Times New Roman" w:cs="Times New Roman" w:hint="eastAsia"/>
          <w:bCs/>
          <w:iCs/>
          <w:sz w:val="20"/>
          <w:szCs w:val="20"/>
        </w:rPr>
        <w:t xml:space="preserve">Otherwise, model transfer from NW to UE is required, or UE has to use a reference CSI reconstruction model instead with degraded monitoring accuracy. </w:t>
      </w:r>
    </w:p>
    <w:p w14:paraId="1FC71B88" w14:textId="7CDDDE56" w:rsidR="00C5640F" w:rsidRPr="009F708F" w:rsidRDefault="00C5640F" w:rsidP="0052401D">
      <w:pPr>
        <w:spacing w:afterLines="50" w:after="120"/>
        <w:rPr>
          <w:rFonts w:ascii="Times New Roman" w:hAnsi="Times New Roman" w:cs="Times New Roman"/>
          <w:b/>
          <w:bCs/>
          <w:iCs/>
          <w:sz w:val="20"/>
          <w:szCs w:val="20"/>
          <w:lang w:val="en-GB"/>
        </w:rPr>
      </w:pPr>
      <w:bookmarkStart w:id="15" w:name="_Ref135058571"/>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1A14D5" w:rsidRPr="009F708F">
        <w:rPr>
          <w:rFonts w:ascii="Times New Roman" w:hAnsi="Times New Roman" w:cs="Times New Roman"/>
          <w:b/>
          <w:noProof/>
          <w:sz w:val="20"/>
          <w:szCs w:val="20"/>
        </w:rPr>
        <w:t>8</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hint="eastAsia"/>
          <w:b/>
          <w:bCs/>
          <w:iCs/>
          <w:sz w:val="20"/>
          <w:szCs w:val="20"/>
          <w:lang w:val="en-GB"/>
        </w:rPr>
        <w:t xml:space="preserve"> for UE</w:t>
      </w:r>
      <w:r w:rsidRPr="009F708F">
        <w:rPr>
          <w:rFonts w:ascii="Times New Roman" w:hAnsi="Times New Roman" w:cs="Times New Roman"/>
          <w:b/>
          <w:bCs/>
          <w:iCs/>
          <w:sz w:val="20"/>
          <w:szCs w:val="20"/>
          <w:lang w:val="en-GB"/>
        </w:rPr>
        <w:t xml:space="preserve"> side intermediate KPIs based monitoring,</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obtain</w:t>
      </w:r>
      <w:r w:rsidRPr="009F708F">
        <w:rPr>
          <w:rFonts w:ascii="Times New Roman" w:hAnsi="Times New Roman" w:cs="Times New Roman" w:hint="eastAsia"/>
          <w:b/>
          <w:bCs/>
          <w:iCs/>
          <w:sz w:val="20"/>
          <w:szCs w:val="20"/>
          <w:lang w:val="en-GB"/>
        </w:rPr>
        <w:t>ing</w:t>
      </w:r>
      <w:r w:rsidRPr="009F708F">
        <w:rPr>
          <w:rFonts w:ascii="Times New Roman" w:hAnsi="Times New Roman" w:cs="Times New Roman"/>
          <w:b/>
          <w:bCs/>
          <w:iCs/>
          <w:sz w:val="20"/>
          <w:szCs w:val="20"/>
          <w:lang w:val="en-GB"/>
        </w:rPr>
        <w:t xml:space="preserve"> the output of the CSI reconstruction model based on the CSI reconstruction model by the UE</w:t>
      </w:r>
      <w:r w:rsidRPr="009F708F">
        <w:rPr>
          <w:rFonts w:ascii="Times New Roman" w:hAnsi="Times New Roman" w:cs="Times New Roman" w:hint="eastAsia"/>
          <w:b/>
          <w:bCs/>
          <w:iCs/>
          <w:sz w:val="20"/>
          <w:szCs w:val="20"/>
          <w:lang w:val="en-GB"/>
        </w:rPr>
        <w:t xml:space="preserve"> is only supported for AI/ML model trained with training collaboration Type 1 at UE side.</w:t>
      </w:r>
      <w:bookmarkEnd w:id="15"/>
    </w:p>
    <w:p w14:paraId="50BA159B" w14:textId="0E313521" w:rsidR="00EC7968" w:rsidRPr="009F708F" w:rsidRDefault="00EC7968" w:rsidP="0052401D">
      <w:pPr>
        <w:spacing w:afterLines="50" w:after="120"/>
        <w:rPr>
          <w:rFonts w:ascii="Times New Roman" w:eastAsia="宋体" w:hAnsi="Times New Roman" w:cs="Times New Roman"/>
          <w:bCs/>
          <w:iCs/>
          <w:sz w:val="20"/>
          <w:szCs w:val="20"/>
        </w:rPr>
      </w:pPr>
      <w:r w:rsidRPr="009F708F">
        <w:rPr>
          <w:rFonts w:ascii="Times New Roman" w:eastAsia="宋体" w:hAnsi="Times New Roman" w:cs="Times New Roman"/>
          <w:bCs/>
          <w:iCs/>
          <w:sz w:val="20"/>
          <w:szCs w:val="20"/>
        </w:rPr>
        <w:t>T</w:t>
      </w:r>
      <w:r w:rsidRPr="009F708F">
        <w:rPr>
          <w:rFonts w:ascii="Times New Roman" w:eastAsia="宋体" w:hAnsi="Times New Roman" w:cs="Times New Roman" w:hint="eastAsia"/>
          <w:bCs/>
          <w:iCs/>
          <w:sz w:val="20"/>
          <w:szCs w:val="20"/>
        </w:rPr>
        <w:t xml:space="preserve">here are </w:t>
      </w:r>
      <w:r w:rsidRPr="009F708F">
        <w:rPr>
          <w:rFonts w:ascii="Times New Roman" w:eastAsia="宋体" w:hAnsi="Times New Roman" w:cs="Times New Roman"/>
          <w:bCs/>
          <w:iCs/>
          <w:sz w:val="20"/>
          <w:szCs w:val="20"/>
        </w:rPr>
        <w:t>several</w:t>
      </w:r>
      <w:r w:rsidRPr="009F708F">
        <w:rPr>
          <w:rFonts w:ascii="Times New Roman" w:eastAsia="宋体" w:hAnsi="Times New Roman" w:cs="Times New Roman" w:hint="eastAsia"/>
          <w:bCs/>
          <w:iCs/>
          <w:sz w:val="20"/>
          <w:szCs w:val="20"/>
        </w:rPr>
        <w:t xml:space="preserve"> options on transmitting output-CSI-UE from NW side to UE side:</w:t>
      </w:r>
    </w:p>
    <w:p w14:paraId="4B9E8004" w14:textId="2E20A825" w:rsidR="00EC7968" w:rsidRPr="009F708F" w:rsidRDefault="00EC7968" w:rsidP="0052401D">
      <w:pPr>
        <w:pStyle w:val="a7"/>
        <w:numPr>
          <w:ilvl w:val="0"/>
          <w:numId w:val="33"/>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1: The </w:t>
      </w:r>
      <w:r w:rsidRPr="009F708F">
        <w:rPr>
          <w:rFonts w:ascii="Times New Roman" w:eastAsia="宋体" w:hAnsi="Times New Roman" w:cs="Times New Roman" w:hint="eastAsia"/>
          <w:bCs/>
          <w:iCs/>
          <w:sz w:val="20"/>
          <w:szCs w:val="20"/>
        </w:rPr>
        <w:t>output-CSI-UE</w:t>
      </w:r>
      <w:r w:rsidRPr="009F708F">
        <w:rPr>
          <w:rFonts w:ascii="Times New Roman" w:hAnsi="Times New Roman" w:cs="Times New Roman" w:hint="eastAsia"/>
          <w:bCs/>
          <w:iCs/>
          <w:sz w:val="20"/>
          <w:szCs w:val="20"/>
        </w:rPr>
        <w:t xml:space="preserve"> is transmitted to the UE in form of quantization values, e.g., scalar quantization or codebook-based quantization;</w:t>
      </w:r>
    </w:p>
    <w:p w14:paraId="336B0D98" w14:textId="20C0A574" w:rsidR="00EC7968" w:rsidRPr="009F708F" w:rsidRDefault="00EC7968" w:rsidP="0052401D">
      <w:pPr>
        <w:pStyle w:val="a7"/>
        <w:numPr>
          <w:ilvl w:val="0"/>
          <w:numId w:val="33"/>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2: </w:t>
      </w:r>
      <w:r w:rsidR="00D21AAF" w:rsidRPr="009F708F">
        <w:rPr>
          <w:rFonts w:ascii="Times New Roman" w:hAnsi="Times New Roman" w:cs="Times New Roman" w:hint="eastAsia"/>
          <w:bCs/>
          <w:iCs/>
          <w:sz w:val="20"/>
          <w:szCs w:val="20"/>
        </w:rPr>
        <w:t xml:space="preserve">The </w:t>
      </w:r>
      <w:r w:rsidR="00D21AAF" w:rsidRPr="009F708F">
        <w:rPr>
          <w:rFonts w:ascii="Times New Roman" w:eastAsia="宋体" w:hAnsi="Times New Roman" w:cs="Times New Roman" w:hint="eastAsia"/>
          <w:bCs/>
          <w:iCs/>
          <w:sz w:val="20"/>
          <w:szCs w:val="20"/>
        </w:rPr>
        <w:t>output-CSI-UE</w:t>
      </w:r>
      <w:r w:rsidR="00D21AAF" w:rsidRPr="009F708F">
        <w:rPr>
          <w:rFonts w:ascii="Times New Roman" w:hAnsi="Times New Roman" w:cs="Times New Roman" w:hint="eastAsia"/>
          <w:bCs/>
          <w:iCs/>
          <w:sz w:val="20"/>
          <w:szCs w:val="20"/>
        </w:rPr>
        <w:t xml:space="preserve"> is transmitted to the UE in form of</w:t>
      </w:r>
      <w:r w:rsidRPr="009F708F">
        <w:rPr>
          <w:rFonts w:ascii="Times New Roman" w:hAnsi="Times New Roman" w:cs="Times New Roman" w:hint="eastAsia"/>
          <w:bCs/>
          <w:iCs/>
          <w:sz w:val="20"/>
          <w:szCs w:val="20"/>
        </w:rPr>
        <w:t xml:space="preserve"> </w:t>
      </w:r>
      <w:r w:rsidR="00FC62B8" w:rsidRPr="009F708F">
        <w:rPr>
          <w:rFonts w:ascii="Times New Roman" w:hAnsi="Times New Roman" w:cs="Times New Roman" w:hint="eastAsia"/>
          <w:bCs/>
          <w:iCs/>
          <w:sz w:val="20"/>
          <w:szCs w:val="20"/>
        </w:rPr>
        <w:t xml:space="preserve">transmitting </w:t>
      </w:r>
      <w:proofErr w:type="spellStart"/>
      <w:r w:rsidR="00D21AAF" w:rsidRPr="009F708F">
        <w:rPr>
          <w:rFonts w:ascii="Times New Roman" w:eastAsia="Malgun Gothic" w:hAnsi="Times New Roman" w:cs="Times New Roman"/>
          <w:bCs/>
          <w:iCs/>
          <w:sz w:val="20"/>
          <w:szCs w:val="20"/>
        </w:rPr>
        <w:t>precoded</w:t>
      </w:r>
      <w:proofErr w:type="spellEnd"/>
      <w:r w:rsidR="00D21AAF" w:rsidRPr="009F708F">
        <w:rPr>
          <w:rFonts w:ascii="Times New Roman" w:eastAsia="Malgun Gothic" w:hAnsi="Times New Roman" w:cs="Times New Roman"/>
          <w:bCs/>
          <w:iCs/>
          <w:sz w:val="20"/>
          <w:szCs w:val="20"/>
        </w:rPr>
        <w:t xml:space="preserve"> CSI-RS </w:t>
      </w:r>
      <w:r w:rsidR="00FC62B8" w:rsidRPr="009F708F">
        <w:rPr>
          <w:rFonts w:ascii="Times New Roman" w:hAnsi="Times New Roman" w:cs="Times New Roman" w:hint="eastAsia"/>
          <w:bCs/>
          <w:iCs/>
          <w:sz w:val="20"/>
          <w:szCs w:val="20"/>
        </w:rPr>
        <w:t xml:space="preserve">that </w:t>
      </w:r>
      <w:proofErr w:type="spellStart"/>
      <w:r w:rsidR="00FC62B8" w:rsidRPr="009F708F">
        <w:rPr>
          <w:rFonts w:ascii="Times New Roman" w:hAnsi="Times New Roman" w:cs="Times New Roman" w:hint="eastAsia"/>
          <w:bCs/>
          <w:iCs/>
          <w:sz w:val="20"/>
          <w:szCs w:val="20"/>
        </w:rPr>
        <w:t>precoded</w:t>
      </w:r>
      <w:proofErr w:type="spellEnd"/>
      <w:r w:rsidR="00D21AAF" w:rsidRPr="009F708F">
        <w:rPr>
          <w:rFonts w:ascii="Times New Roman" w:eastAsia="Malgun Gothic" w:hAnsi="Times New Roman" w:cs="Times New Roman"/>
          <w:bCs/>
          <w:iCs/>
          <w:sz w:val="20"/>
          <w:szCs w:val="20"/>
        </w:rPr>
        <w:t xml:space="preserve"> with </w:t>
      </w:r>
      <w:r w:rsidR="00FC62B8" w:rsidRPr="009F708F">
        <w:rPr>
          <w:rFonts w:ascii="Times New Roman" w:hAnsi="Times New Roman" w:cs="Times New Roman" w:hint="eastAsia"/>
          <w:bCs/>
          <w:iCs/>
          <w:sz w:val="20"/>
          <w:szCs w:val="20"/>
        </w:rPr>
        <w:t xml:space="preserve">the </w:t>
      </w:r>
      <w:r w:rsidR="00D21AAF" w:rsidRPr="009F708F">
        <w:rPr>
          <w:rFonts w:ascii="Times New Roman" w:eastAsia="宋体" w:hAnsi="Times New Roman" w:cs="Times New Roman" w:hint="eastAsia"/>
          <w:bCs/>
          <w:iCs/>
          <w:sz w:val="20"/>
          <w:szCs w:val="20"/>
        </w:rPr>
        <w:t>output-CSI-UE</w:t>
      </w:r>
      <w:r w:rsidRPr="009F708F">
        <w:rPr>
          <w:rFonts w:ascii="Times New Roman" w:eastAsia="宋体" w:hAnsi="Times New Roman" w:cs="Times New Roman" w:hint="eastAsia"/>
          <w:bCs/>
          <w:iCs/>
          <w:sz w:val="20"/>
          <w:szCs w:val="20"/>
        </w:rPr>
        <w:t>.</w:t>
      </w:r>
    </w:p>
    <w:p w14:paraId="78EF25CE" w14:textId="77777777" w:rsidR="00BF7644" w:rsidRPr="009F708F" w:rsidRDefault="00EC7968" w:rsidP="0052401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F</w:t>
      </w:r>
      <w:r w:rsidRPr="009F708F">
        <w:rPr>
          <w:rFonts w:ascii="Times New Roman" w:hAnsi="Times New Roman" w:cs="Times New Roman"/>
          <w:bCs/>
          <w:iCs/>
          <w:sz w:val="20"/>
          <w:szCs w:val="20"/>
        </w:rPr>
        <w:t>o</w:t>
      </w:r>
      <w:r w:rsidRPr="009F708F">
        <w:rPr>
          <w:rFonts w:ascii="Times New Roman" w:hAnsi="Times New Roman" w:cs="Times New Roman" w:hint="eastAsia"/>
          <w:bCs/>
          <w:iCs/>
          <w:sz w:val="20"/>
          <w:szCs w:val="20"/>
        </w:rPr>
        <w:t xml:space="preserve">r option 1, </w:t>
      </w:r>
      <w:r w:rsidR="009474BE" w:rsidRPr="009F708F">
        <w:rPr>
          <w:rFonts w:ascii="Times New Roman" w:hAnsi="Times New Roman" w:cs="Times New Roman" w:hint="eastAsia"/>
          <w:bCs/>
          <w:iCs/>
          <w:sz w:val="20"/>
          <w:szCs w:val="20"/>
        </w:rPr>
        <w:t xml:space="preserve">UE can obtain the </w:t>
      </w:r>
      <w:r w:rsidR="009474BE" w:rsidRPr="009F708F">
        <w:rPr>
          <w:rFonts w:ascii="Times New Roman" w:eastAsia="宋体" w:hAnsi="Times New Roman" w:cs="Times New Roman" w:hint="eastAsia"/>
          <w:bCs/>
          <w:iCs/>
          <w:sz w:val="20"/>
          <w:szCs w:val="20"/>
        </w:rPr>
        <w:t xml:space="preserve">output-CSI-UE directly, and the intermediate KPI </w:t>
      </w:r>
      <w:r w:rsidR="00FC62B8" w:rsidRPr="009F708F">
        <w:rPr>
          <w:rFonts w:ascii="Times New Roman" w:eastAsia="宋体" w:hAnsi="Times New Roman" w:cs="Times New Roman" w:hint="eastAsia"/>
          <w:bCs/>
          <w:iCs/>
          <w:sz w:val="20"/>
          <w:szCs w:val="20"/>
        </w:rPr>
        <w:t>can be</w:t>
      </w:r>
      <w:r w:rsidR="009474BE" w:rsidRPr="009F708F">
        <w:rPr>
          <w:rFonts w:ascii="Times New Roman" w:eastAsia="宋体" w:hAnsi="Times New Roman" w:cs="Times New Roman" w:hint="eastAsia"/>
          <w:bCs/>
          <w:iCs/>
          <w:sz w:val="20"/>
          <w:szCs w:val="20"/>
        </w:rPr>
        <w:t xml:space="preserve"> calculated based on the output-CSI-UE and its associated target </w:t>
      </w:r>
      <w:r w:rsidR="009474BE" w:rsidRPr="009F708F">
        <w:rPr>
          <w:rFonts w:ascii="Times New Roman" w:hAnsi="Times New Roman" w:cs="Times New Roman"/>
          <w:bCs/>
          <w:iCs/>
          <w:sz w:val="20"/>
          <w:szCs w:val="20"/>
        </w:rPr>
        <w:t>CSI</w:t>
      </w:r>
      <w:r w:rsidR="009474BE" w:rsidRPr="009F708F">
        <w:rPr>
          <w:rFonts w:ascii="Times New Roman" w:hAnsi="Times New Roman" w:cs="Times New Roman" w:hint="eastAsia"/>
          <w:bCs/>
          <w:iCs/>
          <w:sz w:val="20"/>
          <w:szCs w:val="20"/>
        </w:rPr>
        <w:t xml:space="preserve">. </w:t>
      </w:r>
    </w:p>
    <w:p w14:paraId="6E90F838" w14:textId="46948E7E" w:rsidR="00EC7968" w:rsidRPr="009F708F" w:rsidRDefault="009474BE" w:rsidP="0052401D">
      <w:pPr>
        <w:spacing w:afterLines="50" w:after="120"/>
        <w:rPr>
          <w:rFonts w:ascii="Times New Roman" w:eastAsia="宋体" w:hAnsi="Times New Roman" w:cs="Times New Roman"/>
          <w:bCs/>
          <w:iCs/>
          <w:sz w:val="20"/>
          <w:szCs w:val="20"/>
        </w:rPr>
      </w:pPr>
      <w:r w:rsidRPr="009F708F">
        <w:rPr>
          <w:rFonts w:ascii="Times New Roman" w:hAnsi="Times New Roman" w:cs="Times New Roman" w:hint="eastAsia"/>
          <w:bCs/>
          <w:iCs/>
          <w:sz w:val="20"/>
          <w:szCs w:val="20"/>
        </w:rPr>
        <w:t xml:space="preserve">For option 2, </w:t>
      </w:r>
      <w:r w:rsidR="00922AF6" w:rsidRPr="009F708F">
        <w:rPr>
          <w:rFonts w:ascii="Times New Roman" w:hAnsi="Times New Roman" w:cs="Times New Roman" w:hint="eastAsia"/>
          <w:bCs/>
          <w:iCs/>
          <w:sz w:val="20"/>
          <w:szCs w:val="20"/>
        </w:rPr>
        <w:t xml:space="preserve">extracting </w:t>
      </w:r>
      <w:r w:rsidR="00922AF6" w:rsidRPr="009F708F">
        <w:rPr>
          <w:rFonts w:ascii="Times New Roman" w:eastAsia="宋体" w:hAnsi="Times New Roman" w:cs="Times New Roman" w:hint="eastAsia"/>
          <w:bCs/>
          <w:iCs/>
          <w:sz w:val="20"/>
          <w:szCs w:val="20"/>
        </w:rPr>
        <w:t xml:space="preserve">output-CSI-UE from the estimated channel is not needed. </w:t>
      </w:r>
      <w:r w:rsidRPr="009F708F">
        <w:rPr>
          <w:rFonts w:ascii="Times New Roman" w:hAnsi="Times New Roman" w:cs="Times New Roman" w:hint="eastAsia"/>
          <w:bCs/>
          <w:iCs/>
          <w:sz w:val="20"/>
          <w:szCs w:val="20"/>
        </w:rPr>
        <w:t xml:space="preserve">UE </w:t>
      </w:r>
      <w:r w:rsidR="007D4B13" w:rsidRPr="009F708F">
        <w:rPr>
          <w:rFonts w:ascii="Times New Roman" w:hAnsi="Times New Roman" w:cs="Times New Roman" w:hint="eastAsia"/>
          <w:bCs/>
          <w:iCs/>
          <w:sz w:val="20"/>
          <w:szCs w:val="20"/>
        </w:rPr>
        <w:t xml:space="preserve">can </w:t>
      </w:r>
      <w:r w:rsidR="00922AF6" w:rsidRPr="009F708F">
        <w:rPr>
          <w:rFonts w:ascii="Times New Roman" w:hAnsi="Times New Roman" w:cs="Times New Roman" w:hint="eastAsia"/>
          <w:bCs/>
          <w:iCs/>
          <w:sz w:val="20"/>
          <w:szCs w:val="20"/>
        </w:rPr>
        <w:t>calculate</w:t>
      </w:r>
      <w:r w:rsidRPr="009F708F">
        <w:rPr>
          <w:rFonts w:ascii="Times New Roman" w:hAnsi="Times New Roman" w:cs="Times New Roman" w:hint="eastAsia"/>
          <w:bCs/>
          <w:iCs/>
          <w:sz w:val="20"/>
          <w:szCs w:val="20"/>
        </w:rPr>
        <w:t xml:space="preserve"> </w:t>
      </w:r>
      <w:r w:rsidRPr="009F708F">
        <w:rPr>
          <w:rFonts w:ascii="Times New Roman" w:eastAsia="宋体" w:hAnsi="Times New Roman" w:cs="Times New Roman" w:hint="eastAsia"/>
          <w:bCs/>
          <w:iCs/>
          <w:sz w:val="20"/>
          <w:szCs w:val="20"/>
        </w:rPr>
        <w:t xml:space="preserve">intermediate KPI based on </w:t>
      </w:r>
      <w:r w:rsidR="007D4B13" w:rsidRPr="009F708F">
        <w:rPr>
          <w:rFonts w:ascii="Times New Roman" w:eastAsia="宋体" w:hAnsi="Times New Roman" w:cs="Times New Roman" w:hint="eastAsia"/>
          <w:bCs/>
          <w:iCs/>
          <w:sz w:val="20"/>
          <w:szCs w:val="20"/>
        </w:rPr>
        <w:t xml:space="preserve">the </w:t>
      </w:r>
      <w:r w:rsidR="00922AF6" w:rsidRPr="009F708F">
        <w:rPr>
          <w:rFonts w:ascii="Times New Roman" w:eastAsia="宋体" w:hAnsi="Times New Roman" w:cs="Times New Roman" w:hint="eastAsia"/>
          <w:bCs/>
          <w:iCs/>
          <w:sz w:val="20"/>
          <w:szCs w:val="20"/>
        </w:rPr>
        <w:t xml:space="preserve">estimated </w:t>
      </w:r>
      <w:r w:rsidRPr="009F708F">
        <w:rPr>
          <w:rFonts w:ascii="Times New Roman" w:eastAsia="宋体" w:hAnsi="Times New Roman" w:cs="Times New Roman" w:hint="eastAsia"/>
          <w:bCs/>
          <w:iCs/>
          <w:sz w:val="20"/>
          <w:szCs w:val="20"/>
        </w:rPr>
        <w:t>channel</w:t>
      </w:r>
      <w:r w:rsidR="00922AF6" w:rsidRPr="009F708F">
        <w:rPr>
          <w:rFonts w:ascii="Times New Roman" w:eastAsia="宋体" w:hAnsi="Times New Roman" w:cs="Times New Roman" w:hint="eastAsia"/>
          <w:bCs/>
          <w:iCs/>
          <w:sz w:val="20"/>
          <w:szCs w:val="20"/>
        </w:rPr>
        <w:t xml:space="preserve"> </w:t>
      </w:r>
      <w:r w:rsidR="007D4B13" w:rsidRPr="009F708F">
        <w:rPr>
          <w:rFonts w:ascii="Times New Roman" w:eastAsia="宋体" w:hAnsi="Times New Roman" w:cs="Times New Roman" w:hint="eastAsia"/>
          <w:bCs/>
          <w:iCs/>
          <w:sz w:val="20"/>
          <w:szCs w:val="20"/>
        </w:rPr>
        <w:t>of</w:t>
      </w:r>
      <w:r w:rsidR="00922AF6" w:rsidRPr="009F708F">
        <w:rPr>
          <w:rFonts w:ascii="Times New Roman" w:eastAsia="宋体" w:hAnsi="Times New Roman" w:cs="Times New Roman" w:hint="eastAsia"/>
          <w:bCs/>
          <w:iCs/>
          <w:sz w:val="20"/>
          <w:szCs w:val="20"/>
        </w:rPr>
        <w:t xml:space="preserve"> </w:t>
      </w:r>
      <w:r w:rsidR="007D4B13" w:rsidRPr="009F708F">
        <w:rPr>
          <w:rFonts w:ascii="Times New Roman" w:eastAsia="宋体" w:hAnsi="Times New Roman" w:cs="Times New Roman" w:hint="eastAsia"/>
          <w:bCs/>
          <w:iCs/>
          <w:sz w:val="20"/>
          <w:szCs w:val="20"/>
        </w:rPr>
        <w:t xml:space="preserve">the </w:t>
      </w:r>
      <w:proofErr w:type="spellStart"/>
      <w:r w:rsidR="00922AF6" w:rsidRPr="009F708F">
        <w:rPr>
          <w:rFonts w:ascii="Times New Roman" w:eastAsia="宋体" w:hAnsi="Times New Roman" w:cs="Times New Roman" w:hint="eastAsia"/>
          <w:bCs/>
          <w:iCs/>
          <w:sz w:val="20"/>
          <w:szCs w:val="20"/>
        </w:rPr>
        <w:t>precoded</w:t>
      </w:r>
      <w:proofErr w:type="spellEnd"/>
      <w:r w:rsidR="00922AF6" w:rsidRPr="009F708F">
        <w:rPr>
          <w:rFonts w:ascii="Times New Roman" w:eastAsia="宋体" w:hAnsi="Times New Roman" w:cs="Times New Roman" w:hint="eastAsia"/>
          <w:bCs/>
          <w:iCs/>
          <w:sz w:val="20"/>
          <w:szCs w:val="20"/>
        </w:rPr>
        <w:t xml:space="preserve"> CSI-RS</w:t>
      </w:r>
      <w:r w:rsidR="00D41268" w:rsidRPr="009F708F">
        <w:rPr>
          <w:rFonts w:ascii="Times New Roman" w:eastAsia="宋体" w:hAnsi="Times New Roman" w:cs="Times New Roman" w:hint="eastAsia"/>
          <w:bCs/>
          <w:iCs/>
          <w:sz w:val="20"/>
          <w:szCs w:val="20"/>
        </w:rPr>
        <w:t xml:space="preserve">. </w:t>
      </w:r>
      <w:r w:rsidR="00BF7644" w:rsidRPr="009F708F">
        <w:rPr>
          <w:rFonts w:ascii="Times New Roman" w:eastAsia="宋体" w:hAnsi="Times New Roman" w:cs="Times New Roman" w:hint="eastAsia"/>
          <w:bCs/>
          <w:iCs/>
          <w:sz w:val="20"/>
          <w:szCs w:val="20"/>
        </w:rPr>
        <w:t xml:space="preserve">Denoting the estimated channel that used to determine the target CSI and the </w:t>
      </w:r>
      <w:r w:rsidR="00D41268" w:rsidRPr="009F708F">
        <w:rPr>
          <w:rFonts w:ascii="Times New Roman" w:eastAsia="宋体" w:hAnsi="Times New Roman" w:cs="Times New Roman" w:hint="eastAsia"/>
          <w:bCs/>
          <w:iCs/>
          <w:sz w:val="20"/>
          <w:szCs w:val="20"/>
        </w:rPr>
        <w:t>CSI report</w:t>
      </w:r>
      <w:r w:rsidR="00BF7644" w:rsidRPr="009F708F">
        <w:rPr>
          <w:rFonts w:ascii="Times New Roman" w:eastAsia="宋体" w:hAnsi="Times New Roman" w:cs="Times New Roman" w:hint="eastAsia"/>
          <w:bCs/>
          <w:iCs/>
          <w:sz w:val="20"/>
          <w:szCs w:val="20"/>
        </w:rPr>
        <w:t xml:space="preserve"> </w:t>
      </w:r>
      <w:proofErr w:type="gramStart"/>
      <w:r w:rsidR="00BF7644" w:rsidRPr="009F708F">
        <w:rPr>
          <w:rFonts w:ascii="Times New Roman" w:eastAsia="宋体" w:hAnsi="Times New Roman" w:cs="Times New Roman" w:hint="eastAsia"/>
          <w:bCs/>
          <w:iCs/>
          <w:sz w:val="20"/>
          <w:szCs w:val="20"/>
        </w:rPr>
        <w:t xml:space="preserve">as </w:t>
      </w:r>
      <w:proofErr w:type="gramEnd"/>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init</m:t>
            </m:r>
          </m:sub>
        </m:sSub>
      </m:oMath>
      <w:r w:rsidR="00D41268" w:rsidRPr="009F708F">
        <w:rPr>
          <w:rFonts w:ascii="Times New Roman" w:eastAsia="宋体" w:hAnsi="Times New Roman" w:cs="Times New Roman" w:hint="eastAsia"/>
          <w:bCs/>
          <w:iCs/>
          <w:sz w:val="20"/>
          <w:szCs w:val="20"/>
        </w:rPr>
        <w:t>,</w:t>
      </w:r>
      <w:r w:rsidR="00BF7644" w:rsidRPr="009F708F">
        <w:rPr>
          <w:rFonts w:ascii="Times New Roman" w:eastAsia="宋体" w:hAnsi="Times New Roman" w:cs="Times New Roman" w:hint="eastAsia"/>
          <w:bCs/>
          <w:iCs/>
          <w:sz w:val="20"/>
          <w:szCs w:val="20"/>
        </w:rPr>
        <w:t xml:space="preserve"> the target CSI determined by</w:t>
      </w:r>
      <w:r w:rsidR="00D41268" w:rsidRPr="009F708F">
        <w:rPr>
          <w:rFonts w:ascii="Times New Roman" w:eastAsia="宋体" w:hAnsi="Times New Roman" w:cs="Times New Roman" w:hint="eastAsia"/>
          <w:bCs/>
          <w:iCs/>
          <w:sz w:val="20"/>
          <w:szCs w:val="20"/>
        </w:rPr>
        <w:t xml:space="preserve">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init</m:t>
            </m:r>
          </m:sub>
        </m:sSub>
      </m:oMath>
      <w:r w:rsidR="00BF7644" w:rsidRPr="009F708F">
        <w:rPr>
          <w:rFonts w:ascii="Times New Roman" w:eastAsia="宋体" w:hAnsi="Times New Roman" w:cs="Times New Roman" w:hint="eastAsia"/>
          <w:bCs/>
          <w:iCs/>
          <w:sz w:val="20"/>
          <w:szCs w:val="20"/>
        </w:rPr>
        <w:t xml:space="preserve"> as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W</m:t>
            </m:r>
          </m:e>
          <m:sub>
            <m:r>
              <w:rPr>
                <w:rFonts w:ascii="Cambria Math" w:eastAsia="宋体" w:hAnsi="Cambria Math" w:cs="Times New Roman"/>
                <w:sz w:val="20"/>
                <w:szCs w:val="20"/>
              </w:rPr>
              <m:t>target</m:t>
            </m:r>
          </m:sub>
        </m:sSub>
      </m:oMath>
      <w:r w:rsidR="00BF7644" w:rsidRPr="009F708F">
        <w:rPr>
          <w:rFonts w:ascii="Times New Roman" w:eastAsia="宋体" w:hAnsi="Times New Roman" w:cs="Times New Roman" w:hint="eastAsia"/>
          <w:bCs/>
          <w:iCs/>
          <w:sz w:val="20"/>
          <w:szCs w:val="20"/>
        </w:rPr>
        <w:t xml:space="preserve">, and the estimated channel of the </w:t>
      </w:r>
      <w:proofErr w:type="spellStart"/>
      <w:r w:rsidR="00BF7644" w:rsidRPr="009F708F">
        <w:rPr>
          <w:rFonts w:ascii="Times New Roman" w:eastAsia="宋体" w:hAnsi="Times New Roman" w:cs="Times New Roman" w:hint="eastAsia"/>
          <w:bCs/>
          <w:iCs/>
          <w:sz w:val="20"/>
          <w:szCs w:val="20"/>
        </w:rPr>
        <w:t>precoded</w:t>
      </w:r>
      <w:proofErr w:type="spellEnd"/>
      <w:r w:rsidR="00BF7644" w:rsidRPr="009F708F">
        <w:rPr>
          <w:rFonts w:ascii="Times New Roman" w:eastAsia="宋体" w:hAnsi="Times New Roman" w:cs="Times New Roman" w:hint="eastAsia"/>
          <w:bCs/>
          <w:iCs/>
          <w:sz w:val="20"/>
          <w:szCs w:val="20"/>
        </w:rPr>
        <w:t xml:space="preserve"> CSI-RS as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rec</m:t>
            </m:r>
          </m:sub>
        </m:sSub>
      </m:oMath>
      <w:r w:rsidR="000A5650" w:rsidRPr="009F708F">
        <w:rPr>
          <w:rFonts w:ascii="Times New Roman" w:eastAsia="宋体" w:hAnsi="Times New Roman" w:cs="Times New Roman" w:hint="eastAsia"/>
          <w:bCs/>
          <w:iCs/>
          <w:sz w:val="20"/>
          <w:szCs w:val="20"/>
        </w:rPr>
        <w:t xml:space="preserve"> </w:t>
      </w:r>
      <w:r w:rsidR="00C5640F" w:rsidRPr="009F708F">
        <w:rPr>
          <w:rFonts w:ascii="Times New Roman" w:eastAsia="宋体" w:hAnsi="Times New Roman" w:cs="Times New Roman" w:hint="eastAsia"/>
          <w:bCs/>
          <w:iCs/>
          <w:sz w:val="20"/>
          <w:szCs w:val="20"/>
        </w:rPr>
        <w:t xml:space="preserve">measured </w:t>
      </w:r>
      <w:r w:rsidR="000A5650" w:rsidRPr="009F708F">
        <w:rPr>
          <w:rFonts w:ascii="Times New Roman" w:eastAsia="宋体" w:hAnsi="Times New Roman" w:cs="Times New Roman" w:hint="eastAsia"/>
          <w:bCs/>
          <w:iCs/>
          <w:sz w:val="20"/>
          <w:szCs w:val="20"/>
        </w:rPr>
        <w:t>at UE side</w:t>
      </w:r>
      <w:r w:rsidR="00BF7644" w:rsidRPr="009F708F">
        <w:rPr>
          <w:rFonts w:ascii="Times New Roman" w:eastAsia="宋体" w:hAnsi="Times New Roman" w:cs="Times New Roman" w:hint="eastAsia"/>
          <w:bCs/>
          <w:iCs/>
          <w:sz w:val="20"/>
          <w:szCs w:val="20"/>
        </w:rPr>
        <w:t xml:space="preserve">, where the </w:t>
      </w:r>
      <w:proofErr w:type="spellStart"/>
      <w:r w:rsidR="00BF7644" w:rsidRPr="009F708F">
        <w:rPr>
          <w:rFonts w:ascii="Times New Roman" w:eastAsia="宋体" w:hAnsi="Times New Roman" w:cs="Times New Roman" w:hint="eastAsia"/>
          <w:bCs/>
          <w:iCs/>
          <w:sz w:val="20"/>
          <w:szCs w:val="20"/>
        </w:rPr>
        <w:t>precoded</w:t>
      </w:r>
      <w:proofErr w:type="spellEnd"/>
      <w:r w:rsidR="00BF7644" w:rsidRPr="009F708F">
        <w:rPr>
          <w:rFonts w:ascii="Times New Roman" w:eastAsia="宋体" w:hAnsi="Times New Roman" w:cs="Times New Roman" w:hint="eastAsia"/>
          <w:bCs/>
          <w:iCs/>
          <w:sz w:val="20"/>
          <w:szCs w:val="20"/>
        </w:rPr>
        <w:t xml:space="preserve"> CSI-RS is </w:t>
      </w:r>
      <w:proofErr w:type="spellStart"/>
      <w:r w:rsidR="00BF7644" w:rsidRPr="009F708F">
        <w:rPr>
          <w:rFonts w:ascii="Times New Roman" w:eastAsia="宋体" w:hAnsi="Times New Roman" w:cs="Times New Roman" w:hint="eastAsia"/>
          <w:bCs/>
          <w:iCs/>
          <w:sz w:val="20"/>
          <w:szCs w:val="20"/>
        </w:rPr>
        <w:t>precoded</w:t>
      </w:r>
      <w:proofErr w:type="spellEnd"/>
      <w:r w:rsidR="00BF7644" w:rsidRPr="009F708F">
        <w:rPr>
          <w:rFonts w:ascii="Times New Roman" w:eastAsia="宋体" w:hAnsi="Times New Roman" w:cs="Times New Roman" w:hint="eastAsia"/>
          <w:bCs/>
          <w:iCs/>
          <w:sz w:val="20"/>
          <w:szCs w:val="20"/>
        </w:rPr>
        <w:t xml:space="preserve"> with </w:t>
      </w:r>
      <w:r w:rsidR="00BF7644" w:rsidRPr="009F708F">
        <w:rPr>
          <w:rFonts w:ascii="Times New Roman" w:eastAsia="宋体" w:hAnsi="Times New Roman" w:cs="Times New Roman"/>
          <w:bCs/>
          <w:iCs/>
          <w:sz w:val="20"/>
          <w:szCs w:val="20"/>
        </w:rPr>
        <w:t>the</w:t>
      </w:r>
      <w:r w:rsidR="00BF7644" w:rsidRPr="009F708F">
        <w:rPr>
          <w:rFonts w:ascii="Times New Roman" w:eastAsia="宋体" w:hAnsi="Times New Roman" w:cs="Times New Roman" w:hint="eastAsia"/>
          <w:bCs/>
          <w:iCs/>
          <w:sz w:val="20"/>
          <w:szCs w:val="20"/>
        </w:rPr>
        <w:t xml:space="preserve"> recovered CSI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W</m:t>
            </m:r>
          </m:e>
          <m:sub>
            <m:r>
              <w:rPr>
                <w:rFonts w:ascii="Cambria Math" w:eastAsia="宋体" w:hAnsi="Cambria Math" w:cs="Times New Roman"/>
                <w:sz w:val="20"/>
                <w:szCs w:val="20"/>
              </w:rPr>
              <m:t>target</m:t>
            </m:r>
          </m:sub>
          <m:sup>
            <m:r>
              <w:rPr>
                <w:rFonts w:ascii="Cambria Math" w:eastAsia="宋体" w:hAnsi="Cambria Math" w:cs="Times New Roman"/>
                <w:sz w:val="20"/>
                <w:szCs w:val="20"/>
              </w:rPr>
              <m:t>rec</m:t>
            </m:r>
          </m:sup>
        </m:sSubSup>
      </m:oMath>
      <w:r w:rsidR="00745BFB" w:rsidRPr="009F708F">
        <w:rPr>
          <w:rFonts w:ascii="Times New Roman" w:eastAsia="宋体" w:hAnsi="Times New Roman" w:cs="Times New Roman" w:hint="eastAsia"/>
          <w:bCs/>
          <w:iCs/>
          <w:sz w:val="20"/>
          <w:szCs w:val="20"/>
        </w:rPr>
        <w:t xml:space="preserve"> </w:t>
      </w:r>
      <w:r w:rsidR="000A5650" w:rsidRPr="009F708F">
        <w:rPr>
          <w:rFonts w:ascii="Times New Roman" w:eastAsia="宋体" w:hAnsi="Times New Roman" w:cs="Times New Roman" w:hint="eastAsia"/>
          <w:bCs/>
          <w:iCs/>
          <w:sz w:val="20"/>
          <w:szCs w:val="20"/>
        </w:rPr>
        <w:t xml:space="preserve">at network side </w:t>
      </w:r>
      <w:r w:rsidR="00BF7644" w:rsidRPr="009F708F">
        <w:rPr>
          <w:rFonts w:ascii="Times New Roman" w:eastAsia="宋体" w:hAnsi="Times New Roman" w:cs="Times New Roman" w:hint="eastAsia"/>
          <w:bCs/>
          <w:iCs/>
          <w:sz w:val="20"/>
          <w:szCs w:val="20"/>
        </w:rPr>
        <w:t xml:space="preserve">corresponding to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W</m:t>
            </m:r>
          </m:e>
          <m:sub>
            <m:r>
              <w:rPr>
                <w:rFonts w:ascii="Cambria Math" w:eastAsia="宋体" w:hAnsi="Cambria Math" w:cs="Times New Roman"/>
                <w:sz w:val="20"/>
                <w:szCs w:val="20"/>
              </w:rPr>
              <m:t>target</m:t>
            </m:r>
          </m:sub>
        </m:sSub>
      </m:oMath>
      <w:r w:rsidR="00BF7644" w:rsidRPr="009F708F">
        <w:rPr>
          <w:rFonts w:ascii="Times New Roman" w:eastAsia="宋体" w:hAnsi="Times New Roman" w:cs="Times New Roman" w:hint="eastAsia"/>
          <w:bCs/>
          <w:iCs/>
          <w:sz w:val="20"/>
          <w:szCs w:val="20"/>
        </w:rPr>
        <w:t xml:space="preserve">. For option 2, the intermediate KPI can be SGCS or NMSE between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W</m:t>
            </m:r>
          </m:e>
          <m:sub>
            <m:r>
              <w:rPr>
                <w:rFonts w:ascii="Cambria Math" w:eastAsia="宋体" w:hAnsi="Cambria Math" w:cs="Times New Roman"/>
                <w:sz w:val="20"/>
                <w:szCs w:val="20"/>
              </w:rPr>
              <m:t>target</m:t>
            </m:r>
          </m:sub>
        </m:sSub>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init</m:t>
            </m:r>
          </m:sub>
        </m:sSub>
      </m:oMath>
      <w:r w:rsidR="00D41268" w:rsidRPr="009F708F">
        <w:rPr>
          <w:rFonts w:ascii="Times New Roman" w:eastAsia="宋体" w:hAnsi="Times New Roman" w:cs="Times New Roman" w:hint="eastAsia"/>
          <w:bCs/>
          <w:iCs/>
          <w:sz w:val="20"/>
          <w:szCs w:val="20"/>
        </w:rPr>
        <w:t xml:space="preserve"> </w:t>
      </w:r>
      <w:proofErr w:type="gramStart"/>
      <w:r w:rsidR="00BF7644" w:rsidRPr="009F708F">
        <w:rPr>
          <w:rFonts w:ascii="Times New Roman" w:eastAsia="宋体" w:hAnsi="Times New Roman" w:cs="Times New Roman" w:hint="eastAsia"/>
          <w:bCs/>
          <w:iCs/>
          <w:sz w:val="20"/>
          <w:szCs w:val="20"/>
        </w:rPr>
        <w:t xml:space="preserve">and </w:t>
      </w:r>
      <w:proofErr w:type="gramEnd"/>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rec</m:t>
            </m:r>
          </m:sub>
        </m:sSub>
      </m:oMath>
      <w:r w:rsidR="00922AF6" w:rsidRPr="009F708F">
        <w:rPr>
          <w:rFonts w:ascii="Times New Roman" w:eastAsia="宋体" w:hAnsi="Times New Roman" w:cs="Times New Roman" w:hint="eastAsia"/>
          <w:bCs/>
          <w:iCs/>
          <w:sz w:val="20"/>
          <w:szCs w:val="20"/>
        </w:rPr>
        <w:t>.</w:t>
      </w:r>
      <w:r w:rsidR="007D4B13" w:rsidRPr="009F708F">
        <w:rPr>
          <w:rFonts w:ascii="Times New Roman" w:eastAsia="宋体" w:hAnsi="Times New Roman" w:cs="Times New Roman" w:hint="eastAsia"/>
          <w:bCs/>
          <w:iCs/>
          <w:sz w:val="20"/>
          <w:szCs w:val="20"/>
        </w:rPr>
        <w:t xml:space="preserve"> Compared to option 1, less overhead is need by option 2.</w:t>
      </w:r>
    </w:p>
    <w:p w14:paraId="46C13FF5" w14:textId="5AADF528" w:rsidR="00275E78" w:rsidRPr="009F708F" w:rsidRDefault="007D4B13" w:rsidP="0052401D">
      <w:pPr>
        <w:spacing w:afterLines="50" w:after="12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rPr>
        <w:t xml:space="preserve">For both options, signaling and procedures for indicating </w:t>
      </w:r>
      <w:r w:rsidRPr="009F708F">
        <w:rPr>
          <w:rFonts w:ascii="Times New Roman" w:eastAsia="宋体" w:hAnsi="Times New Roman" w:cs="Times New Roman" w:hint="eastAsia"/>
          <w:bCs/>
          <w:iCs/>
          <w:sz w:val="20"/>
          <w:szCs w:val="20"/>
        </w:rPr>
        <w:t>output-CSI-UE</w:t>
      </w:r>
      <w:r w:rsidRPr="009F708F">
        <w:rPr>
          <w:rFonts w:ascii="Times New Roman" w:hAnsi="Times New Roman" w:cs="Times New Roman" w:hint="eastAsia"/>
          <w:bCs/>
          <w:iCs/>
          <w:sz w:val="20"/>
          <w:szCs w:val="20"/>
        </w:rPr>
        <w:t xml:space="preserve"> transmission need to be studied. Besides, the UE side has to know which </w:t>
      </w:r>
      <w:r w:rsidRPr="009F708F">
        <w:rPr>
          <w:rFonts w:ascii="Times New Roman" w:eastAsia="宋体" w:hAnsi="Times New Roman" w:cs="Times New Roman" w:hint="eastAsia"/>
          <w:bCs/>
          <w:iCs/>
          <w:sz w:val="20"/>
          <w:szCs w:val="20"/>
        </w:rPr>
        <w:t>output-CSI-UE</w:t>
      </w:r>
      <w:r w:rsidRPr="009F708F">
        <w:rPr>
          <w:rFonts w:ascii="Times New Roman" w:hAnsi="Times New Roman" w:cs="Times New Roman" w:hint="eastAsia"/>
          <w:bCs/>
          <w:iCs/>
          <w:sz w:val="20"/>
          <w:szCs w:val="20"/>
        </w:rPr>
        <w:t xml:space="preserve"> is associated with which CSI report. The mapping of </w:t>
      </w:r>
      <w:r w:rsidRPr="009F708F">
        <w:rPr>
          <w:rFonts w:ascii="Times New Roman" w:eastAsia="宋体" w:hAnsi="Times New Roman" w:cs="Times New Roman" w:hint="eastAsia"/>
          <w:bCs/>
          <w:iCs/>
          <w:sz w:val="20"/>
          <w:szCs w:val="20"/>
        </w:rPr>
        <w:t>output-CSI-UE and its associated CSI report can be indicated by NW side</w:t>
      </w:r>
      <w:r w:rsidR="006F13AF" w:rsidRPr="009F708F">
        <w:rPr>
          <w:rFonts w:ascii="Times New Roman" w:eastAsia="宋体" w:hAnsi="Times New Roman" w:cs="Times New Roman" w:hint="eastAsia"/>
          <w:bCs/>
          <w:iCs/>
          <w:sz w:val="20"/>
          <w:szCs w:val="20"/>
        </w:rPr>
        <w:t>, required by UE side,</w:t>
      </w:r>
      <w:r w:rsidRPr="009F708F">
        <w:rPr>
          <w:rFonts w:ascii="Times New Roman" w:eastAsia="宋体" w:hAnsi="Times New Roman" w:cs="Times New Roman" w:hint="eastAsia"/>
          <w:bCs/>
          <w:iCs/>
          <w:sz w:val="20"/>
          <w:szCs w:val="20"/>
        </w:rPr>
        <w:t xml:space="preserve"> or predefined by the specification.</w:t>
      </w:r>
      <w:r w:rsidRPr="009F708F">
        <w:rPr>
          <w:rFonts w:ascii="Times New Roman" w:hAnsi="Times New Roman" w:cs="Times New Roman" w:hint="eastAsia"/>
          <w:bCs/>
          <w:iCs/>
          <w:sz w:val="20"/>
          <w:szCs w:val="20"/>
        </w:rPr>
        <w:t xml:space="preserve"> F</w:t>
      </w:r>
      <w:r w:rsidRPr="009F708F">
        <w:rPr>
          <w:rFonts w:ascii="Times New Roman" w:hAnsi="Times New Roman" w:cs="Times New Roman"/>
          <w:bCs/>
          <w:iCs/>
          <w:sz w:val="20"/>
          <w:szCs w:val="20"/>
        </w:rPr>
        <w:t>o</w:t>
      </w:r>
      <w:r w:rsidRPr="009F708F">
        <w:rPr>
          <w:rFonts w:ascii="Times New Roman" w:hAnsi="Times New Roman" w:cs="Times New Roman" w:hint="eastAsia"/>
          <w:bCs/>
          <w:iCs/>
          <w:sz w:val="20"/>
          <w:szCs w:val="20"/>
        </w:rPr>
        <w:t xml:space="preserve">r option 1, which type of 3GPP signaling takes responsibility on </w:t>
      </w:r>
      <w:r w:rsidRPr="009F708F">
        <w:rPr>
          <w:rFonts w:ascii="Times New Roman" w:eastAsia="宋体" w:hAnsi="Times New Roman" w:cs="Times New Roman" w:hint="eastAsia"/>
          <w:bCs/>
          <w:iCs/>
          <w:sz w:val="20"/>
          <w:szCs w:val="20"/>
        </w:rPr>
        <w:t xml:space="preserve">output-CSI-UE </w:t>
      </w:r>
      <w:proofErr w:type="gramStart"/>
      <w:r w:rsidRPr="009F708F">
        <w:rPr>
          <w:rFonts w:ascii="Times New Roman" w:eastAsia="宋体" w:hAnsi="Times New Roman" w:cs="Times New Roman" w:hint="eastAsia"/>
          <w:bCs/>
          <w:iCs/>
          <w:sz w:val="20"/>
          <w:szCs w:val="20"/>
        </w:rPr>
        <w:t>indication</w:t>
      </w:r>
      <w:r w:rsidR="0032618C" w:rsidRPr="009F708F">
        <w:rPr>
          <w:rFonts w:ascii="Times New Roman" w:eastAsia="宋体" w:hAnsi="Times New Roman" w:cs="Times New Roman" w:hint="eastAsia"/>
          <w:bCs/>
          <w:iCs/>
          <w:sz w:val="20"/>
          <w:szCs w:val="20"/>
        </w:rPr>
        <w:t>,</w:t>
      </w:r>
      <w:proofErr w:type="gramEnd"/>
      <w:r w:rsidR="0032618C" w:rsidRPr="009F708F">
        <w:rPr>
          <w:rFonts w:ascii="Times New Roman" w:eastAsia="宋体" w:hAnsi="Times New Roman" w:cs="Times New Roman" w:hint="eastAsia"/>
          <w:bCs/>
          <w:iCs/>
          <w:sz w:val="20"/>
          <w:szCs w:val="20"/>
        </w:rPr>
        <w:t xml:space="preserve"> </w:t>
      </w:r>
      <w:r w:rsidR="0032618C" w:rsidRPr="009F708F">
        <w:rPr>
          <w:rFonts w:ascii="Times New Roman" w:hAnsi="Times New Roman" w:cs="Times New Roman" w:hint="eastAsia"/>
          <w:sz w:val="20"/>
          <w:szCs w:val="20"/>
        </w:rPr>
        <w:t>t</w:t>
      </w:r>
      <w:r w:rsidR="0032618C" w:rsidRPr="009F708F">
        <w:rPr>
          <w:rFonts w:ascii="Times New Roman" w:hAnsi="Times New Roman" w:cs="Times New Roman" w:hint="eastAsia"/>
          <w:bCs/>
          <w:iCs/>
          <w:sz w:val="20"/>
          <w:szCs w:val="20"/>
        </w:rPr>
        <w:t>ypes of output-CSI-UE and f</w:t>
      </w:r>
      <w:r w:rsidR="0032618C" w:rsidRPr="009F708F">
        <w:rPr>
          <w:rFonts w:ascii="Times New Roman" w:hAnsi="Times New Roman" w:cs="Times New Roman"/>
          <w:bCs/>
          <w:iCs/>
          <w:sz w:val="20"/>
          <w:szCs w:val="20"/>
        </w:rPr>
        <w:t>ormat</w:t>
      </w:r>
      <w:r w:rsidR="0032618C" w:rsidRPr="009F708F">
        <w:rPr>
          <w:rFonts w:ascii="Times New Roman" w:hAnsi="Times New Roman" w:cs="Times New Roman" w:hint="eastAsia"/>
          <w:bCs/>
          <w:iCs/>
          <w:sz w:val="20"/>
          <w:szCs w:val="20"/>
        </w:rPr>
        <w:t>s of output-CSI-UE also shall be studied.</w:t>
      </w:r>
    </w:p>
    <w:p w14:paraId="755AEFE5" w14:textId="40B035DC" w:rsidR="00C70CF6" w:rsidRPr="009F708F" w:rsidRDefault="00373A3D" w:rsidP="0052401D">
      <w:pPr>
        <w:spacing w:afterLines="50" w:after="120"/>
        <w:rPr>
          <w:rFonts w:ascii="Times New Roman" w:eastAsia="宋体" w:hAnsi="Times New Roman" w:cs="Times New Roman"/>
          <w:b/>
          <w:bCs/>
          <w:iCs/>
          <w:sz w:val="20"/>
          <w:szCs w:val="20"/>
        </w:rPr>
      </w:pPr>
      <w:bookmarkStart w:id="16" w:name="_Ref131624790"/>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1A14D5" w:rsidRPr="009F708F">
        <w:rPr>
          <w:rFonts w:ascii="Times New Roman" w:hAnsi="Times New Roman" w:cs="Times New Roman"/>
          <w:b/>
          <w:noProof/>
          <w:sz w:val="20"/>
          <w:szCs w:val="20"/>
        </w:rPr>
        <w:t>9</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00C70CF6" w:rsidRPr="009F708F">
        <w:rPr>
          <w:rFonts w:ascii="Times New Roman" w:hAnsi="Times New Roman" w:cs="Times New Roman"/>
          <w:b/>
          <w:bCs/>
          <w:iCs/>
          <w:sz w:val="20"/>
          <w:szCs w:val="20"/>
          <w:lang w:val="en-GB"/>
        </w:rPr>
        <w:t>In CSI compression using two-sided model use case,</w:t>
      </w:r>
      <w:r w:rsidR="00C70CF6" w:rsidRPr="009F708F">
        <w:rPr>
          <w:rFonts w:ascii="Times New Roman" w:hAnsi="Times New Roman" w:cs="Times New Roman" w:hint="eastAsia"/>
          <w:b/>
          <w:bCs/>
          <w:iCs/>
          <w:sz w:val="20"/>
          <w:szCs w:val="20"/>
          <w:lang w:val="en-GB"/>
        </w:rPr>
        <w:t xml:space="preserve"> for UE</w:t>
      </w:r>
      <w:r w:rsidR="00C70CF6" w:rsidRPr="009F708F">
        <w:rPr>
          <w:rFonts w:ascii="Times New Roman" w:hAnsi="Times New Roman" w:cs="Times New Roman"/>
          <w:b/>
          <w:bCs/>
          <w:iCs/>
          <w:sz w:val="20"/>
          <w:szCs w:val="20"/>
          <w:lang w:val="en-GB"/>
        </w:rPr>
        <w:t xml:space="preserve"> side intermediate KPIs based monitoring,</w:t>
      </w:r>
      <w:r w:rsidR="00C70CF6" w:rsidRPr="009F708F">
        <w:rPr>
          <w:rFonts w:ascii="Times New Roman" w:hAnsi="Times New Roman" w:cs="Times New Roman" w:hint="eastAsia"/>
          <w:b/>
          <w:bCs/>
          <w:iCs/>
          <w:sz w:val="20"/>
          <w:szCs w:val="20"/>
          <w:lang w:val="en-GB"/>
        </w:rPr>
        <w:t xml:space="preserve"> further study the signaling and procedures for</w:t>
      </w:r>
      <w:r w:rsidR="00C70CF6" w:rsidRPr="009F708F">
        <w:rPr>
          <w:rFonts w:ascii="Times New Roman" w:eastAsia="宋体" w:hAnsi="Times New Roman" w:cs="Times New Roman" w:hint="eastAsia"/>
          <w:b/>
          <w:bCs/>
          <w:iCs/>
          <w:sz w:val="20"/>
          <w:szCs w:val="20"/>
        </w:rPr>
        <w:t xml:space="preserve"> transmitting output-CSI-UE from NW side to UE side, with the following options considered:</w:t>
      </w:r>
      <w:bookmarkEnd w:id="16"/>
    </w:p>
    <w:p w14:paraId="3CB2284A" w14:textId="77777777" w:rsidR="00C70CF6" w:rsidRPr="009F708F" w:rsidRDefault="00C70CF6" w:rsidP="0052401D">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1: The </w:t>
      </w:r>
      <w:r w:rsidRPr="009F708F">
        <w:rPr>
          <w:rFonts w:ascii="Times New Roman" w:eastAsia="宋体" w:hAnsi="Times New Roman" w:cs="Times New Roman" w:hint="eastAsia"/>
          <w:b/>
          <w:bCs/>
          <w:iCs/>
          <w:sz w:val="20"/>
          <w:szCs w:val="20"/>
        </w:rPr>
        <w:t>output-CSI-UE</w:t>
      </w:r>
      <w:r w:rsidRPr="009F708F">
        <w:rPr>
          <w:rFonts w:ascii="Times New Roman" w:hAnsi="Times New Roman" w:cs="Times New Roman" w:hint="eastAsia"/>
          <w:b/>
          <w:bCs/>
          <w:iCs/>
          <w:sz w:val="20"/>
          <w:szCs w:val="20"/>
        </w:rPr>
        <w:t xml:space="preserve"> is transmitted to the UE in form of quantization values, e.g., scalar quantization or codebook-based quantization;</w:t>
      </w:r>
    </w:p>
    <w:p w14:paraId="19C081B7" w14:textId="4F65BD6A" w:rsidR="00C70CF6" w:rsidRPr="009F708F" w:rsidRDefault="00C70CF6" w:rsidP="0052401D">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2: </w:t>
      </w:r>
      <w:r w:rsidR="00FC62B8" w:rsidRPr="009F708F">
        <w:rPr>
          <w:rFonts w:ascii="Times New Roman" w:hAnsi="Times New Roman" w:cs="Times New Roman"/>
          <w:b/>
          <w:bCs/>
          <w:iCs/>
          <w:sz w:val="20"/>
          <w:szCs w:val="20"/>
        </w:rPr>
        <w:t xml:space="preserve">The output-CSI-UE is transmitted to the UE in form of </w:t>
      </w:r>
      <w:r w:rsidR="00FC62B8" w:rsidRPr="009F708F">
        <w:rPr>
          <w:rFonts w:ascii="Times New Roman" w:hAnsi="Times New Roman" w:cs="Times New Roman" w:hint="eastAsia"/>
          <w:b/>
          <w:bCs/>
          <w:iCs/>
          <w:sz w:val="20"/>
          <w:szCs w:val="20"/>
        </w:rPr>
        <w:t xml:space="preserve">transmitting </w:t>
      </w:r>
      <w:proofErr w:type="spellStart"/>
      <w:r w:rsidR="00FC62B8" w:rsidRPr="009F708F">
        <w:rPr>
          <w:rFonts w:ascii="Times New Roman" w:hAnsi="Times New Roman" w:cs="Times New Roman"/>
          <w:b/>
          <w:bCs/>
          <w:iCs/>
          <w:sz w:val="20"/>
          <w:szCs w:val="20"/>
        </w:rPr>
        <w:t>precoded</w:t>
      </w:r>
      <w:proofErr w:type="spellEnd"/>
      <w:r w:rsidR="00FC62B8" w:rsidRPr="009F708F">
        <w:rPr>
          <w:rFonts w:ascii="Times New Roman" w:hAnsi="Times New Roman" w:cs="Times New Roman"/>
          <w:b/>
          <w:bCs/>
          <w:iCs/>
          <w:sz w:val="20"/>
          <w:szCs w:val="20"/>
        </w:rPr>
        <w:t xml:space="preserve"> CSI-RS </w:t>
      </w:r>
      <w:r w:rsidR="00FC62B8" w:rsidRPr="009F708F">
        <w:rPr>
          <w:rFonts w:ascii="Times New Roman" w:hAnsi="Times New Roman" w:cs="Times New Roman" w:hint="eastAsia"/>
          <w:b/>
          <w:bCs/>
          <w:iCs/>
          <w:sz w:val="20"/>
          <w:szCs w:val="20"/>
        </w:rPr>
        <w:t xml:space="preserve">that </w:t>
      </w:r>
      <w:proofErr w:type="spellStart"/>
      <w:r w:rsidR="00FC62B8" w:rsidRPr="009F708F">
        <w:rPr>
          <w:rFonts w:ascii="Times New Roman" w:hAnsi="Times New Roman" w:cs="Times New Roman" w:hint="eastAsia"/>
          <w:b/>
          <w:bCs/>
          <w:iCs/>
          <w:sz w:val="20"/>
          <w:szCs w:val="20"/>
        </w:rPr>
        <w:t>precoded</w:t>
      </w:r>
      <w:proofErr w:type="spellEnd"/>
      <w:r w:rsidR="00FC62B8" w:rsidRPr="009F708F">
        <w:rPr>
          <w:rFonts w:ascii="Times New Roman" w:hAnsi="Times New Roman" w:cs="Times New Roman"/>
          <w:b/>
          <w:bCs/>
          <w:iCs/>
          <w:sz w:val="20"/>
          <w:szCs w:val="20"/>
        </w:rPr>
        <w:t xml:space="preserve"> with the output-CSI-UE</w:t>
      </w:r>
      <w:r w:rsidRPr="009F708F">
        <w:rPr>
          <w:rFonts w:ascii="Times New Roman" w:eastAsia="宋体" w:hAnsi="Times New Roman" w:cs="Times New Roman" w:hint="eastAsia"/>
          <w:b/>
          <w:bCs/>
          <w:iCs/>
          <w:sz w:val="20"/>
          <w:szCs w:val="20"/>
        </w:rPr>
        <w:t>.</w:t>
      </w:r>
    </w:p>
    <w:p w14:paraId="5E65963F" w14:textId="3280C956" w:rsidR="00E94922" w:rsidRPr="009F708F" w:rsidRDefault="00373A3D" w:rsidP="0052401D">
      <w:pPr>
        <w:spacing w:afterLines="50" w:after="120"/>
        <w:rPr>
          <w:rFonts w:ascii="Times New Roman" w:hAnsi="Times New Roman" w:cs="Times New Roman"/>
          <w:b/>
          <w:bCs/>
          <w:iCs/>
          <w:sz w:val="20"/>
          <w:szCs w:val="20"/>
          <w:lang w:val="en-GB"/>
        </w:rPr>
      </w:pPr>
      <w:bookmarkStart w:id="17" w:name="_Ref131624794"/>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1A14D5" w:rsidRPr="009F708F">
        <w:rPr>
          <w:rFonts w:ascii="Times New Roman" w:hAnsi="Times New Roman" w:cs="Times New Roman"/>
          <w:b/>
          <w:noProof/>
          <w:sz w:val="20"/>
          <w:szCs w:val="20"/>
        </w:rPr>
        <w:t>10</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00C70CF6" w:rsidRPr="009F708F">
        <w:rPr>
          <w:rFonts w:ascii="Times New Roman" w:hAnsi="Times New Roman" w:cs="Times New Roman"/>
          <w:b/>
          <w:bCs/>
          <w:iCs/>
          <w:sz w:val="20"/>
          <w:szCs w:val="20"/>
          <w:lang w:val="en-GB"/>
        </w:rPr>
        <w:t>In CSI compression using two-sided model use case,</w:t>
      </w:r>
      <w:r w:rsidR="00C70CF6" w:rsidRPr="009F708F">
        <w:rPr>
          <w:rFonts w:ascii="Times New Roman" w:hAnsi="Times New Roman" w:cs="Times New Roman" w:hint="eastAsia"/>
          <w:b/>
          <w:bCs/>
          <w:iCs/>
          <w:sz w:val="20"/>
          <w:szCs w:val="20"/>
          <w:lang w:val="en-GB"/>
        </w:rPr>
        <w:t xml:space="preserve"> for UE</w:t>
      </w:r>
      <w:r w:rsidR="00C70CF6" w:rsidRPr="009F708F">
        <w:rPr>
          <w:rFonts w:ascii="Times New Roman" w:hAnsi="Times New Roman" w:cs="Times New Roman"/>
          <w:b/>
          <w:bCs/>
          <w:iCs/>
          <w:sz w:val="20"/>
          <w:szCs w:val="20"/>
          <w:lang w:val="en-GB"/>
        </w:rPr>
        <w:t xml:space="preserve"> side intermediate KPIs based monitoring,</w:t>
      </w:r>
      <w:r w:rsidR="00C70CF6" w:rsidRPr="009F708F">
        <w:rPr>
          <w:rFonts w:ascii="Times New Roman" w:hAnsi="Times New Roman" w:cs="Times New Roman" w:hint="eastAsia"/>
          <w:b/>
          <w:bCs/>
          <w:iCs/>
          <w:sz w:val="20"/>
          <w:szCs w:val="20"/>
          <w:lang w:val="en-GB"/>
        </w:rPr>
        <w:t xml:space="preserve"> </w:t>
      </w:r>
      <w:r w:rsidR="00E94922" w:rsidRPr="009F708F">
        <w:rPr>
          <w:rFonts w:ascii="Times New Roman" w:eastAsia="Malgun Gothic" w:hAnsi="Times New Roman" w:cs="Times New Roman"/>
          <w:b/>
          <w:bCs/>
          <w:iCs/>
          <w:sz w:val="20"/>
          <w:szCs w:val="20"/>
        </w:rPr>
        <w:t>potential specification impact</w:t>
      </w:r>
      <w:r w:rsidR="00E94922" w:rsidRPr="009F708F">
        <w:rPr>
          <w:rFonts w:ascii="Times New Roman" w:hAnsi="Times New Roman" w:cs="Times New Roman" w:hint="eastAsia"/>
          <w:b/>
          <w:bCs/>
          <w:iCs/>
          <w:sz w:val="20"/>
          <w:szCs w:val="20"/>
        </w:rPr>
        <w:t xml:space="preserve"> includes the following</w:t>
      </w:r>
      <w:r w:rsidR="00E94922" w:rsidRPr="009F708F">
        <w:rPr>
          <w:rFonts w:ascii="Times New Roman" w:hAnsi="Times New Roman" w:cs="Times New Roman" w:hint="eastAsia"/>
          <w:b/>
          <w:bCs/>
          <w:iCs/>
          <w:sz w:val="20"/>
          <w:szCs w:val="20"/>
          <w:lang w:val="en-GB"/>
        </w:rPr>
        <w:t>:</w:t>
      </w:r>
      <w:bookmarkEnd w:id="17"/>
    </w:p>
    <w:p w14:paraId="7A41DED4" w14:textId="46E7A27D" w:rsidR="00E94922" w:rsidRPr="009F708F" w:rsidRDefault="00E94922" w:rsidP="0052401D">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How to determine the </w:t>
      </w:r>
      <w:r w:rsidR="00114564" w:rsidRPr="009F708F">
        <w:rPr>
          <w:rFonts w:ascii="Times New Roman" w:hAnsi="Times New Roman" w:cs="Times New Roman" w:hint="eastAsia"/>
          <w:b/>
          <w:bCs/>
          <w:iCs/>
          <w:sz w:val="20"/>
          <w:szCs w:val="20"/>
        </w:rPr>
        <w:t>association between</w:t>
      </w:r>
      <w:r w:rsidRPr="009F708F">
        <w:rPr>
          <w:rFonts w:ascii="Times New Roman" w:hAnsi="Times New Roman" w:cs="Times New Roman" w:hint="eastAsia"/>
          <w:b/>
          <w:bCs/>
          <w:iCs/>
          <w:sz w:val="20"/>
          <w:szCs w:val="20"/>
        </w:rPr>
        <w:t xml:space="preserve"> </w:t>
      </w:r>
      <w:r w:rsidRPr="009F708F">
        <w:rPr>
          <w:rFonts w:ascii="Times New Roman" w:eastAsia="宋体" w:hAnsi="Times New Roman" w:cs="Times New Roman" w:hint="eastAsia"/>
          <w:b/>
          <w:bCs/>
          <w:iCs/>
          <w:sz w:val="20"/>
          <w:szCs w:val="20"/>
        </w:rPr>
        <w:t>output-CSI-UE</w:t>
      </w:r>
      <w:r w:rsidRPr="009F708F">
        <w:rPr>
          <w:rFonts w:ascii="Times New Roman" w:hAnsi="Times New Roman" w:cs="Times New Roman" w:hint="eastAsia"/>
          <w:b/>
          <w:bCs/>
          <w:iCs/>
          <w:sz w:val="20"/>
          <w:szCs w:val="20"/>
        </w:rPr>
        <w:t xml:space="preserve"> and CSI report by the UE;</w:t>
      </w:r>
    </w:p>
    <w:p w14:paraId="4C0E5317" w14:textId="7C789C92" w:rsidR="00E94922" w:rsidRPr="009F708F" w:rsidRDefault="00FC62B8" w:rsidP="0052401D">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S</w:t>
      </w:r>
      <w:r w:rsidR="00E94922" w:rsidRPr="009F708F">
        <w:rPr>
          <w:rFonts w:ascii="Times New Roman" w:hAnsi="Times New Roman" w:cs="Times New Roman"/>
          <w:b/>
          <w:bCs/>
          <w:iCs/>
          <w:sz w:val="20"/>
          <w:szCs w:val="20"/>
        </w:rPr>
        <w:t xml:space="preserve">ignaling and procedures for </w:t>
      </w:r>
      <w:r w:rsidR="00E94922" w:rsidRPr="009F708F">
        <w:rPr>
          <w:rFonts w:ascii="Times New Roman" w:hAnsi="Times New Roman" w:cs="Times New Roman" w:hint="eastAsia"/>
          <w:b/>
          <w:bCs/>
          <w:iCs/>
          <w:sz w:val="20"/>
          <w:szCs w:val="20"/>
        </w:rPr>
        <w:t>indicating</w:t>
      </w:r>
      <w:r w:rsidR="00E94922" w:rsidRPr="009F708F">
        <w:rPr>
          <w:rFonts w:ascii="Times New Roman" w:hAnsi="Times New Roman" w:cs="Times New Roman"/>
          <w:b/>
          <w:bCs/>
          <w:iCs/>
          <w:sz w:val="20"/>
          <w:szCs w:val="20"/>
        </w:rPr>
        <w:t xml:space="preserve"> </w:t>
      </w:r>
      <w:r w:rsidR="00E94922" w:rsidRPr="009F708F">
        <w:rPr>
          <w:rFonts w:ascii="Times New Roman" w:eastAsia="宋体" w:hAnsi="Times New Roman" w:cs="Times New Roman" w:hint="eastAsia"/>
          <w:b/>
          <w:bCs/>
          <w:iCs/>
          <w:sz w:val="20"/>
          <w:szCs w:val="20"/>
        </w:rPr>
        <w:t>output-CSI-UE transmission</w:t>
      </w:r>
      <w:r w:rsidR="00E94922" w:rsidRPr="009F708F">
        <w:rPr>
          <w:rFonts w:ascii="Times New Roman" w:hAnsi="Times New Roman" w:cs="Times New Roman" w:hint="eastAsia"/>
          <w:b/>
          <w:bCs/>
          <w:iCs/>
          <w:sz w:val="20"/>
          <w:szCs w:val="20"/>
        </w:rPr>
        <w:t>;</w:t>
      </w:r>
    </w:p>
    <w:p w14:paraId="5C967EBB" w14:textId="77F8B2D4" w:rsidR="00E94922" w:rsidRPr="009F708F" w:rsidRDefault="00E94922" w:rsidP="0052401D">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Types of 3GPP signaling takes responsibility on transmitting </w:t>
      </w:r>
      <w:r w:rsidRPr="009F708F">
        <w:rPr>
          <w:rFonts w:ascii="Times New Roman" w:eastAsia="宋体" w:hAnsi="Times New Roman" w:cs="Times New Roman" w:hint="eastAsia"/>
          <w:b/>
          <w:bCs/>
          <w:iCs/>
          <w:sz w:val="20"/>
          <w:szCs w:val="20"/>
        </w:rPr>
        <w:t>output-CSI-UE</w:t>
      </w:r>
      <w:r w:rsidRPr="009F708F">
        <w:rPr>
          <w:rFonts w:ascii="Times New Roman" w:hAnsi="Times New Roman" w:cs="Times New Roman" w:hint="eastAsia"/>
          <w:b/>
          <w:bCs/>
          <w:iCs/>
          <w:sz w:val="20"/>
          <w:szCs w:val="20"/>
        </w:rPr>
        <w:t>, e.g., physical signaling, RRC signaling</w:t>
      </w:r>
      <w:r w:rsidR="0022384A" w:rsidRPr="009F708F">
        <w:rPr>
          <w:rFonts w:ascii="Times New Roman" w:hAnsi="Times New Roman" w:cs="Times New Roman" w:hint="eastAsia"/>
          <w:b/>
          <w:bCs/>
          <w:iCs/>
          <w:sz w:val="20"/>
          <w:szCs w:val="20"/>
        </w:rPr>
        <w:t>;</w:t>
      </w:r>
    </w:p>
    <w:p w14:paraId="1488C2EC" w14:textId="1AF163C2" w:rsidR="00E94922" w:rsidRPr="009F708F" w:rsidRDefault="00E94922" w:rsidP="0052401D">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sz w:val="20"/>
          <w:szCs w:val="20"/>
        </w:rPr>
        <w:t>T</w:t>
      </w:r>
      <w:r w:rsidRPr="009F708F">
        <w:rPr>
          <w:rFonts w:ascii="Times New Roman" w:hAnsi="Times New Roman" w:cs="Times New Roman" w:hint="eastAsia"/>
          <w:b/>
          <w:bCs/>
          <w:iCs/>
          <w:sz w:val="20"/>
          <w:szCs w:val="20"/>
        </w:rPr>
        <w:t xml:space="preserve">ypes of </w:t>
      </w:r>
      <w:r w:rsidRPr="009F708F">
        <w:rPr>
          <w:rFonts w:ascii="Times New Roman" w:eastAsia="宋体" w:hAnsi="Times New Roman" w:cs="Times New Roman" w:hint="eastAsia"/>
          <w:b/>
          <w:bCs/>
          <w:iCs/>
          <w:sz w:val="20"/>
          <w:szCs w:val="20"/>
        </w:rPr>
        <w:t>output-CSI-UE for model monitoring</w:t>
      </w:r>
      <w:r w:rsidRPr="009F708F">
        <w:rPr>
          <w:rFonts w:ascii="Times New Roman" w:hAnsi="Times New Roman" w:cs="Times New Roman" w:hint="eastAsia"/>
          <w:b/>
          <w:bCs/>
          <w:iCs/>
          <w:sz w:val="20"/>
          <w:szCs w:val="20"/>
        </w:rPr>
        <w:t>,</w:t>
      </w:r>
      <w:r w:rsidRPr="009F708F">
        <w:rPr>
          <w:b/>
        </w:rPr>
        <w:t xml:space="preserve"> </w:t>
      </w:r>
      <w:r w:rsidRPr="009F708F">
        <w:rPr>
          <w:rFonts w:ascii="Times New Roman" w:hAnsi="Times New Roman" w:cs="Times New Roman"/>
          <w:b/>
          <w:bCs/>
          <w:iCs/>
          <w:sz w:val="20"/>
          <w:szCs w:val="20"/>
        </w:rPr>
        <w:t>e.g., precoding matrix, channel matrix etc</w:t>
      </w:r>
      <w:r w:rsidR="0022384A" w:rsidRPr="009F708F">
        <w:rPr>
          <w:rFonts w:ascii="Times New Roman" w:hAnsi="Times New Roman" w:cs="Times New Roman" w:hint="eastAsia"/>
          <w:b/>
          <w:bCs/>
          <w:iCs/>
          <w:sz w:val="20"/>
          <w:szCs w:val="20"/>
        </w:rPr>
        <w:t>.</w:t>
      </w:r>
      <w:r w:rsidRPr="009F708F">
        <w:rPr>
          <w:rFonts w:ascii="Times New Roman" w:hAnsi="Times New Roman" w:cs="Times New Roman" w:hint="eastAsia"/>
          <w:b/>
          <w:bCs/>
          <w:iCs/>
          <w:sz w:val="20"/>
          <w:szCs w:val="20"/>
        </w:rPr>
        <w:t>;</w:t>
      </w:r>
    </w:p>
    <w:p w14:paraId="5DAA9C4B" w14:textId="560FAD11" w:rsidR="00E94922" w:rsidRPr="009F708F" w:rsidRDefault="00E94922" w:rsidP="0052401D">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F</w:t>
      </w:r>
      <w:r w:rsidRPr="009F708F">
        <w:rPr>
          <w:rFonts w:ascii="Times New Roman" w:hAnsi="Times New Roman" w:cs="Times New Roman"/>
          <w:b/>
          <w:bCs/>
          <w:iCs/>
          <w:sz w:val="20"/>
          <w:szCs w:val="20"/>
        </w:rPr>
        <w:t>ormat</w:t>
      </w:r>
      <w:r w:rsidRPr="009F708F">
        <w:rPr>
          <w:rFonts w:ascii="Times New Roman" w:hAnsi="Times New Roman" w:cs="Times New Roman" w:hint="eastAsia"/>
          <w:b/>
          <w:bCs/>
          <w:iCs/>
          <w:sz w:val="20"/>
          <w:szCs w:val="20"/>
        </w:rPr>
        <w:t xml:space="preserve">s of </w:t>
      </w:r>
      <w:r w:rsidRPr="009F708F">
        <w:rPr>
          <w:rFonts w:ascii="Times New Roman" w:eastAsia="宋体" w:hAnsi="Times New Roman" w:cs="Times New Roman" w:hint="eastAsia"/>
          <w:b/>
          <w:bCs/>
          <w:iCs/>
          <w:sz w:val="20"/>
          <w:szCs w:val="20"/>
        </w:rPr>
        <w:t>output-CSI-UE for model monitoring</w:t>
      </w:r>
      <w:r w:rsidRPr="009F708F">
        <w:rPr>
          <w:rFonts w:ascii="Times New Roman" w:hAnsi="Times New Roman" w:cs="Times New Roman" w:hint="eastAsia"/>
          <w:b/>
          <w:bCs/>
          <w:iCs/>
          <w:sz w:val="20"/>
          <w:szCs w:val="20"/>
        </w:rPr>
        <w:t>:</w:t>
      </w:r>
      <w:r w:rsidRPr="009F708F">
        <w:rPr>
          <w:rFonts w:ascii="Times New Roman" w:hAnsi="Times New Roman" w:cs="Times New Roman"/>
          <w:b/>
          <w:bCs/>
          <w:iCs/>
          <w:sz w:val="20"/>
          <w:szCs w:val="20"/>
        </w:rPr>
        <w:t xml:space="preserve"> scaler quantization and/or codebook-based </w:t>
      </w:r>
      <w:r w:rsidRPr="009F708F">
        <w:rPr>
          <w:rFonts w:ascii="Times New Roman" w:hAnsi="Times New Roman" w:cs="Times New Roman"/>
          <w:b/>
          <w:bCs/>
          <w:iCs/>
          <w:sz w:val="20"/>
          <w:szCs w:val="20"/>
        </w:rPr>
        <w:lastRenderedPageBreak/>
        <w:t>quantization (e.g., e-type II like)</w:t>
      </w:r>
      <w:r w:rsidRPr="009F708F">
        <w:rPr>
          <w:rFonts w:ascii="Times New Roman" w:hAnsi="Times New Roman" w:cs="Times New Roman" w:hint="eastAsia"/>
          <w:b/>
          <w:bCs/>
          <w:iCs/>
          <w:sz w:val="20"/>
          <w:szCs w:val="20"/>
        </w:rPr>
        <w:t>.</w:t>
      </w:r>
    </w:p>
    <w:p w14:paraId="477F4F16" w14:textId="73CEFE02" w:rsidR="008F6E9B" w:rsidRPr="009F708F" w:rsidRDefault="005958BD" w:rsidP="0052401D">
      <w:pPr>
        <w:spacing w:afterLines="50" w:after="120"/>
        <w:rPr>
          <w:rFonts w:ascii="Times New Roman" w:hAnsi="Times New Roman" w:cs="Times New Roman"/>
          <w:sz w:val="20"/>
          <w:szCs w:val="20"/>
        </w:rPr>
      </w:pPr>
      <w:r w:rsidRPr="009F708F">
        <w:rPr>
          <w:rFonts w:ascii="Times New Roman" w:hAnsi="Times New Roman" w:cs="Times New Roman"/>
          <w:sz w:val="20"/>
          <w:szCs w:val="20"/>
        </w:rPr>
        <w:t xml:space="preserve">If an eventual KPI is adopted as </w:t>
      </w:r>
      <w:r w:rsidR="002F3246" w:rsidRPr="009F708F">
        <w:rPr>
          <w:rFonts w:ascii="Times New Roman" w:hAnsi="Times New Roman" w:cs="Times New Roman"/>
          <w:sz w:val="20"/>
          <w:szCs w:val="20"/>
        </w:rPr>
        <w:t>model</w:t>
      </w:r>
      <w:r w:rsidR="002F3246" w:rsidRPr="009F708F">
        <w:rPr>
          <w:rFonts w:ascii="Times New Roman" w:hAnsi="Times New Roman" w:cs="Times New Roman" w:hint="eastAsia"/>
          <w:sz w:val="20"/>
          <w:szCs w:val="20"/>
        </w:rPr>
        <w:t xml:space="preserve"> </w:t>
      </w:r>
      <w:r w:rsidRPr="009F708F">
        <w:rPr>
          <w:rFonts w:ascii="Times New Roman" w:hAnsi="Times New Roman" w:cs="Times New Roman"/>
          <w:sz w:val="20"/>
          <w:szCs w:val="20"/>
        </w:rPr>
        <w:t xml:space="preserve">monitoring metric, </w:t>
      </w:r>
      <w:r w:rsidR="009152C6" w:rsidRPr="009F708F">
        <w:rPr>
          <w:rFonts w:ascii="Times New Roman" w:hAnsi="Times New Roman" w:cs="Times New Roman"/>
          <w:sz w:val="20"/>
          <w:szCs w:val="20"/>
        </w:rPr>
        <w:t>it</w:t>
      </w:r>
      <w:r w:rsidR="008F6E9B" w:rsidRPr="009F708F">
        <w:rPr>
          <w:rFonts w:ascii="Times New Roman" w:hAnsi="Times New Roman" w:cs="Times New Roman"/>
          <w:sz w:val="20"/>
          <w:szCs w:val="20"/>
        </w:rPr>
        <w:t xml:space="preserve"> can be impacted by various factors</w:t>
      </w:r>
      <w:r w:rsidR="009152C6" w:rsidRPr="009F708F">
        <w:rPr>
          <w:rFonts w:ascii="Times New Roman" w:hAnsi="Times New Roman" w:cs="Times New Roman"/>
          <w:sz w:val="20"/>
          <w:szCs w:val="20"/>
        </w:rPr>
        <w:t xml:space="preserve"> besides the CSI feedback</w:t>
      </w:r>
      <w:r w:rsidR="008F6E9B" w:rsidRPr="009F708F">
        <w:rPr>
          <w:rFonts w:ascii="Times New Roman" w:hAnsi="Times New Roman" w:cs="Times New Roman"/>
          <w:sz w:val="20"/>
          <w:szCs w:val="20"/>
        </w:rPr>
        <w:t xml:space="preserve">, i.e. the scheduling strategy, the interference of the environment, etc. Therefore, if eventual KPI is adopted as </w:t>
      </w:r>
      <w:r w:rsidR="002F3246" w:rsidRPr="009F708F">
        <w:rPr>
          <w:rFonts w:ascii="Times New Roman" w:hAnsi="Times New Roman" w:cs="Times New Roman"/>
          <w:sz w:val="20"/>
          <w:szCs w:val="20"/>
        </w:rPr>
        <w:t>model</w:t>
      </w:r>
      <w:r w:rsidR="002F3246" w:rsidRPr="009F708F">
        <w:rPr>
          <w:rFonts w:ascii="Times New Roman" w:hAnsi="Times New Roman" w:cs="Times New Roman" w:hint="eastAsia"/>
          <w:sz w:val="20"/>
          <w:szCs w:val="20"/>
        </w:rPr>
        <w:t xml:space="preserve"> </w:t>
      </w:r>
      <w:r w:rsidR="008F6E9B" w:rsidRPr="009F708F">
        <w:rPr>
          <w:rFonts w:ascii="Times New Roman" w:hAnsi="Times New Roman" w:cs="Times New Roman"/>
          <w:sz w:val="20"/>
          <w:szCs w:val="20"/>
        </w:rPr>
        <w:t xml:space="preserve">monitoring metric, how to </w:t>
      </w:r>
      <w:r w:rsidR="002F3246" w:rsidRPr="009F708F">
        <w:rPr>
          <w:rFonts w:ascii="Times New Roman" w:hAnsi="Times New Roman" w:cs="Times New Roman" w:hint="eastAsia"/>
          <w:sz w:val="20"/>
          <w:szCs w:val="20"/>
        </w:rPr>
        <w:t xml:space="preserve">exclude </w:t>
      </w:r>
      <w:r w:rsidR="008F6E9B" w:rsidRPr="009F708F">
        <w:rPr>
          <w:rFonts w:ascii="Times New Roman" w:hAnsi="Times New Roman" w:cs="Times New Roman"/>
          <w:sz w:val="20"/>
          <w:szCs w:val="20"/>
        </w:rPr>
        <w:t xml:space="preserve">the impacts of other factors should be </w:t>
      </w:r>
      <w:r w:rsidR="00E471B9" w:rsidRPr="009F708F">
        <w:rPr>
          <w:rFonts w:ascii="Times New Roman" w:hAnsi="Times New Roman" w:cs="Times New Roman" w:hint="eastAsia"/>
          <w:sz w:val="20"/>
          <w:szCs w:val="20"/>
        </w:rPr>
        <w:t>studied</w:t>
      </w:r>
      <w:r w:rsidR="008F6E9B" w:rsidRPr="009F708F">
        <w:rPr>
          <w:rFonts w:ascii="Times New Roman" w:hAnsi="Times New Roman" w:cs="Times New Roman"/>
          <w:sz w:val="20"/>
          <w:szCs w:val="20"/>
        </w:rPr>
        <w:t>.</w:t>
      </w:r>
    </w:p>
    <w:p w14:paraId="67FB59F9" w14:textId="32CC746C" w:rsidR="009152C6" w:rsidRPr="009F708F" w:rsidRDefault="00A407CA" w:rsidP="0052401D">
      <w:pPr>
        <w:spacing w:afterLines="50" w:after="120"/>
        <w:rPr>
          <w:rFonts w:ascii="Times New Roman" w:hAnsi="Times New Roman" w:cs="Times New Roman"/>
          <w:sz w:val="20"/>
          <w:szCs w:val="20"/>
        </w:rPr>
      </w:pPr>
      <w:bookmarkStart w:id="18" w:name="_Ref135058580"/>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1A14D5" w:rsidRPr="009F708F">
        <w:rPr>
          <w:rFonts w:ascii="Times New Roman" w:hAnsi="Times New Roman" w:cs="Times New Roman"/>
          <w:b/>
          <w:noProof/>
          <w:sz w:val="20"/>
          <w:szCs w:val="20"/>
        </w:rPr>
        <w:t>11</w:t>
      </w:r>
      <w:r w:rsidRPr="009F708F">
        <w:rPr>
          <w:rFonts w:ascii="Times New Roman" w:hAnsi="Times New Roman" w:cs="Times New Roman"/>
          <w:b/>
          <w:sz w:val="20"/>
          <w:szCs w:val="20"/>
        </w:rPr>
        <w:fldChar w:fldCharType="end"/>
      </w:r>
      <w:r w:rsidR="00ED2CF7" w:rsidRPr="009F708F">
        <w:rPr>
          <w:rFonts w:ascii="Times New Roman" w:hAnsi="Times New Roman" w:cs="Times New Roman"/>
          <w:b/>
          <w:bCs/>
          <w:iCs/>
          <w:sz w:val="20"/>
          <w:szCs w:val="20"/>
          <w:lang w:val="en-GB"/>
        </w:rPr>
        <w:t>:</w:t>
      </w:r>
      <w:r w:rsidR="00ED2CF7" w:rsidRPr="009F708F">
        <w:rPr>
          <w:rFonts w:ascii="Times New Roman" w:hAnsi="Times New Roman" w:cs="Times New Roman"/>
          <w:b/>
          <w:kern w:val="0"/>
          <w:sz w:val="20"/>
          <w:szCs w:val="20"/>
        </w:rPr>
        <w:t xml:space="preserve"> </w:t>
      </w:r>
      <w:r w:rsidR="001C517C" w:rsidRPr="009F708F">
        <w:rPr>
          <w:rFonts w:ascii="Times New Roman" w:hAnsi="Times New Roman" w:cs="Times New Roman"/>
          <w:b/>
          <w:bCs/>
          <w:iCs/>
          <w:sz w:val="20"/>
          <w:szCs w:val="20"/>
          <w:lang w:val="en-GB"/>
        </w:rPr>
        <w:t>In CSI compression using two-sided model use case</w:t>
      </w:r>
      <w:r w:rsidR="00ED2CF7" w:rsidRPr="009F708F">
        <w:rPr>
          <w:rFonts w:ascii="Times New Roman" w:hAnsi="Times New Roman" w:cs="Times New Roman"/>
          <w:b/>
          <w:sz w:val="20"/>
          <w:szCs w:val="20"/>
        </w:rPr>
        <w:t xml:space="preserve">, if eventual KPI is adopted as monitoring metric, how to </w:t>
      </w:r>
      <w:r w:rsidR="00E471B9" w:rsidRPr="009F708F">
        <w:rPr>
          <w:rFonts w:ascii="Times New Roman" w:hAnsi="Times New Roman" w:cs="Times New Roman" w:hint="eastAsia"/>
          <w:b/>
          <w:sz w:val="20"/>
          <w:szCs w:val="20"/>
        </w:rPr>
        <w:t xml:space="preserve">exclude </w:t>
      </w:r>
      <w:r w:rsidR="00ED2CF7" w:rsidRPr="009F708F">
        <w:rPr>
          <w:rFonts w:ascii="Times New Roman" w:hAnsi="Times New Roman" w:cs="Times New Roman"/>
          <w:b/>
          <w:sz w:val="20"/>
          <w:szCs w:val="20"/>
        </w:rPr>
        <w:t>the impacts of other factors</w:t>
      </w:r>
      <w:r w:rsidR="005E6D62" w:rsidRPr="009F708F">
        <w:rPr>
          <w:rFonts w:ascii="Times New Roman" w:hAnsi="Times New Roman" w:cs="Times New Roman"/>
          <w:b/>
          <w:sz w:val="20"/>
          <w:szCs w:val="20"/>
        </w:rPr>
        <w:t xml:space="preserve"> other than </w:t>
      </w:r>
      <w:r w:rsidR="00E471B9" w:rsidRPr="009F708F">
        <w:rPr>
          <w:rFonts w:ascii="Times New Roman" w:hAnsi="Times New Roman" w:cs="Times New Roman"/>
          <w:b/>
          <w:sz w:val="20"/>
          <w:szCs w:val="20"/>
        </w:rPr>
        <w:t>AI/ML</w:t>
      </w:r>
      <w:r w:rsidR="00E471B9" w:rsidRPr="009F708F">
        <w:rPr>
          <w:rFonts w:ascii="Times New Roman" w:hAnsi="Times New Roman" w:cs="Times New Roman" w:hint="eastAsia"/>
          <w:b/>
          <w:sz w:val="20"/>
          <w:szCs w:val="20"/>
        </w:rPr>
        <w:t xml:space="preserve"> </w:t>
      </w:r>
      <w:r w:rsidR="005E6D62" w:rsidRPr="009F708F">
        <w:rPr>
          <w:rFonts w:ascii="Times New Roman" w:hAnsi="Times New Roman" w:cs="Times New Roman"/>
          <w:b/>
          <w:sz w:val="20"/>
          <w:szCs w:val="20"/>
        </w:rPr>
        <w:t>model performance</w:t>
      </w:r>
      <w:r w:rsidR="00E471B9" w:rsidRPr="009F708F">
        <w:rPr>
          <w:rFonts w:ascii="Times New Roman" w:hAnsi="Times New Roman" w:cs="Times New Roman" w:hint="eastAsia"/>
          <w:b/>
          <w:sz w:val="20"/>
          <w:szCs w:val="20"/>
        </w:rPr>
        <w:t xml:space="preserve"> should be studied</w:t>
      </w:r>
      <w:r w:rsidR="00ED2CF7" w:rsidRPr="009F708F">
        <w:rPr>
          <w:rFonts w:ascii="Times New Roman" w:hAnsi="Times New Roman" w:cs="Times New Roman"/>
          <w:b/>
          <w:sz w:val="20"/>
          <w:szCs w:val="20"/>
        </w:rPr>
        <w:t>.</w:t>
      </w:r>
      <w:bookmarkEnd w:id="18"/>
    </w:p>
    <w:p w14:paraId="7A09EC29" w14:textId="6AF9189D" w:rsidR="008F6E9B" w:rsidRPr="009F708F" w:rsidRDefault="009152C6" w:rsidP="0052401D">
      <w:pPr>
        <w:spacing w:afterLines="50" w:after="120"/>
        <w:rPr>
          <w:rFonts w:ascii="Times New Roman" w:hAnsi="Times New Roman" w:cs="Times New Roman"/>
          <w:sz w:val="20"/>
          <w:szCs w:val="20"/>
        </w:rPr>
      </w:pPr>
      <w:r w:rsidRPr="009F708F">
        <w:rPr>
          <w:rFonts w:ascii="Times New Roman" w:hAnsi="Times New Roman" w:cs="Times New Roman"/>
          <w:sz w:val="20"/>
          <w:szCs w:val="20"/>
        </w:rPr>
        <w:t xml:space="preserve">If </w:t>
      </w:r>
      <w:r w:rsidR="00E471B9" w:rsidRPr="009F708F">
        <w:rPr>
          <w:rFonts w:ascii="Times New Roman" w:hAnsi="Times New Roman" w:cs="Times New Roman" w:hint="eastAsia"/>
          <w:bCs/>
          <w:iCs/>
          <w:sz w:val="20"/>
          <w:szCs w:val="20"/>
        </w:rPr>
        <w:t>i</w:t>
      </w:r>
      <w:r w:rsidRPr="009F708F">
        <w:rPr>
          <w:rFonts w:ascii="Times New Roman" w:eastAsia="MS PGothic" w:hAnsi="Times New Roman" w:cs="Times New Roman"/>
          <w:bCs/>
          <w:iCs/>
          <w:sz w:val="20"/>
          <w:szCs w:val="20"/>
        </w:rPr>
        <w:t xml:space="preserve">nput or </w:t>
      </w:r>
      <w:r w:rsidR="00E471B9" w:rsidRPr="009F708F">
        <w:rPr>
          <w:rFonts w:ascii="Times New Roman" w:hAnsi="Times New Roman" w:cs="Times New Roman" w:hint="eastAsia"/>
          <w:bCs/>
          <w:iCs/>
          <w:sz w:val="20"/>
          <w:szCs w:val="20"/>
        </w:rPr>
        <w:t>o</w:t>
      </w:r>
      <w:r w:rsidRPr="009F708F">
        <w:rPr>
          <w:rFonts w:ascii="Times New Roman" w:eastAsia="MS PGothic" w:hAnsi="Times New Roman" w:cs="Times New Roman"/>
          <w:bCs/>
          <w:iCs/>
          <w:sz w:val="20"/>
          <w:szCs w:val="20"/>
        </w:rPr>
        <w:t>utput data based monitoring</w:t>
      </w:r>
      <w:r w:rsidRPr="009F708F">
        <w:rPr>
          <w:rFonts w:ascii="Times New Roman" w:hAnsi="Times New Roman" w:cs="Times New Roman"/>
          <w:bCs/>
          <w:iCs/>
          <w:sz w:val="20"/>
          <w:szCs w:val="20"/>
        </w:rPr>
        <w:t xml:space="preserve"> is considered</w:t>
      </w:r>
      <w:r w:rsidR="008F6E9B" w:rsidRPr="009F708F">
        <w:rPr>
          <w:rFonts w:ascii="Times New Roman" w:hAnsi="Times New Roman" w:cs="Times New Roman"/>
          <w:sz w:val="20"/>
          <w:szCs w:val="20"/>
        </w:rPr>
        <w:t>, how to declare the input/output data is out-of-distribution should be carefully studied. In some cases, the AI/ML model does not deteriorate with drifting of data distribution, as have been proven by evaluations that AI/ML model can be generalized across multiple scenarios and multiple configurations.</w:t>
      </w:r>
    </w:p>
    <w:p w14:paraId="17ECE25F" w14:textId="31EEB460" w:rsidR="0063064C" w:rsidRPr="009F708F" w:rsidRDefault="0063064C" w:rsidP="0052401D">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t>In RAN1#112bis-e meeting,</w:t>
      </w:r>
      <w:r w:rsidR="00E3057F" w:rsidRPr="009F708F">
        <w:rPr>
          <w:rFonts w:ascii="Times New Roman" w:hAnsi="Times New Roman" w:cs="Times New Roman" w:hint="eastAsia"/>
          <w:sz w:val="20"/>
          <w:szCs w:val="20"/>
        </w:rPr>
        <w:t xml:space="preserve"> </w:t>
      </w:r>
      <w:r w:rsidR="00F744B6" w:rsidRPr="009F708F">
        <w:rPr>
          <w:rFonts w:ascii="Times New Roman" w:hAnsi="Times New Roman" w:cs="Times New Roman" w:hint="eastAsia"/>
          <w:sz w:val="20"/>
          <w:szCs w:val="20"/>
        </w:rPr>
        <w:t xml:space="preserve">for NW-side monitoring, </w:t>
      </w:r>
      <w:r w:rsidR="00E3057F" w:rsidRPr="009F708F">
        <w:rPr>
          <w:rFonts w:ascii="Times New Roman" w:hAnsi="Times New Roman" w:cs="Times New Roman" w:hint="eastAsia"/>
          <w:sz w:val="20"/>
          <w:szCs w:val="20"/>
        </w:rPr>
        <w:t xml:space="preserve">whether </w:t>
      </w:r>
      <w:r w:rsidR="00E3057F" w:rsidRPr="009F708F">
        <w:rPr>
          <w:rFonts w:ascii="Times New Roman" w:hAnsi="Times New Roman" w:cs="Times New Roman"/>
          <w:sz w:val="20"/>
          <w:szCs w:val="20"/>
        </w:rPr>
        <w:t>performance</w:t>
      </w:r>
      <w:r w:rsidR="00E3057F" w:rsidRPr="009F708F">
        <w:rPr>
          <w:rFonts w:ascii="Times New Roman" w:hAnsi="Times New Roman" w:cs="Times New Roman" w:hint="eastAsia"/>
          <w:sz w:val="20"/>
          <w:szCs w:val="20"/>
        </w:rPr>
        <w:t xml:space="preserve"> monitoring using an existing CSI feedback scheme as the reference </w:t>
      </w:r>
      <w:r w:rsidR="00B32E9F" w:rsidRPr="009F708F">
        <w:rPr>
          <w:rFonts w:ascii="Times New Roman" w:hAnsi="Times New Roman" w:cs="Times New Roman" w:hint="eastAsia"/>
          <w:sz w:val="20"/>
          <w:szCs w:val="20"/>
        </w:rPr>
        <w:t xml:space="preserve">shall be considered </w:t>
      </w:r>
      <w:r w:rsidR="00E3057F" w:rsidRPr="009F708F">
        <w:rPr>
          <w:rFonts w:ascii="Times New Roman" w:hAnsi="Times New Roman" w:cs="Times New Roman" w:hint="eastAsia"/>
          <w:sz w:val="20"/>
          <w:szCs w:val="20"/>
        </w:rPr>
        <w:t>was discussed, and</w:t>
      </w:r>
      <w:r w:rsidRPr="009F708F">
        <w:rPr>
          <w:rFonts w:ascii="Times New Roman" w:hAnsi="Times New Roman" w:cs="Times New Roman" w:hint="eastAsia"/>
          <w:sz w:val="20"/>
          <w:szCs w:val="20"/>
        </w:rPr>
        <w:t xml:space="preserve"> the following agreement was achieved:</w:t>
      </w:r>
    </w:p>
    <w:tbl>
      <w:tblPr>
        <w:tblStyle w:val="a9"/>
        <w:tblW w:w="0" w:type="auto"/>
        <w:tblLook w:val="04A0" w:firstRow="1" w:lastRow="0" w:firstColumn="1" w:lastColumn="0" w:noHBand="0" w:noVBand="1"/>
      </w:tblPr>
      <w:tblGrid>
        <w:gridCol w:w="9286"/>
      </w:tblGrid>
      <w:tr w:rsidR="009F708F" w:rsidRPr="009F708F" w14:paraId="5A074740" w14:textId="77777777" w:rsidTr="0063064C">
        <w:tc>
          <w:tcPr>
            <w:tcW w:w="9286" w:type="dxa"/>
          </w:tcPr>
          <w:p w14:paraId="580004DF" w14:textId="77777777" w:rsidR="0063064C" w:rsidRPr="009F708F" w:rsidRDefault="0063064C" w:rsidP="0052401D">
            <w:pPr>
              <w:spacing w:after="50"/>
              <w:rPr>
                <w:rFonts w:ascii="Times New Roman" w:eastAsia="等线" w:hAnsi="Times New Roman" w:cs="Times New Roman"/>
                <w:sz w:val="20"/>
                <w:szCs w:val="20"/>
                <w:highlight w:val="green"/>
              </w:rPr>
            </w:pPr>
            <w:r w:rsidRPr="009F708F">
              <w:rPr>
                <w:rFonts w:ascii="Times New Roman" w:eastAsia="等线" w:hAnsi="Times New Roman" w:cs="Times New Roman"/>
                <w:sz w:val="20"/>
                <w:szCs w:val="20"/>
                <w:highlight w:val="green"/>
              </w:rPr>
              <w:t>Agreement</w:t>
            </w:r>
          </w:p>
          <w:p w14:paraId="13C7D447" w14:textId="77777777" w:rsidR="0063064C" w:rsidRPr="009F708F" w:rsidRDefault="0063064C" w:rsidP="0052401D">
            <w:pPr>
              <w:spacing w:after="50"/>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 xml:space="preserve">In CSI </w:t>
            </w:r>
            <w:proofErr w:type="gramStart"/>
            <w:r w:rsidRPr="009F708F">
              <w:rPr>
                <w:rFonts w:ascii="Times New Roman" w:eastAsia="Malgun Gothic" w:hAnsi="Times New Roman" w:cs="Times New Roman"/>
                <w:bCs/>
                <w:iCs/>
                <w:sz w:val="20"/>
                <w:szCs w:val="20"/>
              </w:rPr>
              <w:t>compression using two-sided model use case, for NW-side monitoring, further study</w:t>
            </w:r>
            <w:proofErr w:type="gramEnd"/>
            <w:r w:rsidRPr="009F708F">
              <w:rPr>
                <w:rFonts w:ascii="Times New Roman" w:eastAsia="Malgun Gothic" w:hAnsi="Times New Roman" w:cs="Times New Roman"/>
                <w:bCs/>
                <w:iCs/>
                <w:sz w:val="20"/>
                <w:szCs w:val="20"/>
              </w:rPr>
              <w:t xml:space="preserve"> the </w:t>
            </w:r>
            <w:r w:rsidRPr="009F708F">
              <w:rPr>
                <w:rFonts w:ascii="Times New Roman" w:eastAsia="等线" w:hAnsi="Times New Roman" w:cs="Times New Roman"/>
                <w:bCs/>
                <w:iCs/>
                <w:sz w:val="20"/>
                <w:szCs w:val="20"/>
              </w:rPr>
              <w:t xml:space="preserve">necessity, </w:t>
            </w:r>
            <w:r w:rsidRPr="009F708F">
              <w:rPr>
                <w:rFonts w:ascii="Times New Roman" w:eastAsia="Malgun Gothic" w:hAnsi="Times New Roman" w:cs="Times New Roman"/>
                <w:bCs/>
                <w:iCs/>
                <w:sz w:val="20"/>
                <w:szCs w:val="20"/>
              </w:rPr>
              <w:t>feasibility and potential specification impact to enable performance monitoring using an existing CSI feedback scheme as the reference.</w:t>
            </w:r>
          </w:p>
          <w:p w14:paraId="74276588" w14:textId="77777777" w:rsidR="0063064C" w:rsidRPr="009F708F" w:rsidRDefault="0063064C" w:rsidP="0052401D">
            <w:pPr>
              <w:pStyle w:val="a7"/>
              <w:widowControl/>
              <w:numPr>
                <w:ilvl w:val="0"/>
                <w:numId w:val="35"/>
              </w:numPr>
              <w:overflowPunct w:val="0"/>
              <w:autoSpaceDE w:val="0"/>
              <w:autoSpaceDN w:val="0"/>
              <w:adjustRightInd w:val="0"/>
              <w:spacing w:after="50" w:line="259" w:lineRule="auto"/>
              <w:ind w:leftChars="105" w:left="580" w:firstLineChars="0"/>
              <w:jc w:val="left"/>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The association between AI/ML scheme and existing CSI feedback scheme for monitoring</w:t>
            </w:r>
          </w:p>
          <w:p w14:paraId="266F0606" w14:textId="77777777" w:rsidR="0063064C" w:rsidRPr="009F708F" w:rsidRDefault="0063064C" w:rsidP="0052401D">
            <w:pPr>
              <w:pStyle w:val="a7"/>
              <w:widowControl/>
              <w:numPr>
                <w:ilvl w:val="0"/>
                <w:numId w:val="35"/>
              </w:numPr>
              <w:overflowPunct w:val="0"/>
              <w:autoSpaceDE w:val="0"/>
              <w:autoSpaceDN w:val="0"/>
              <w:adjustRightInd w:val="0"/>
              <w:spacing w:after="50" w:line="259" w:lineRule="auto"/>
              <w:ind w:leftChars="105" w:left="580" w:firstLineChars="0"/>
              <w:jc w:val="left"/>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Note: The metric for monitoring and comparison includes intermediate KPI and eventual KPI.</w:t>
            </w:r>
          </w:p>
          <w:p w14:paraId="6D9075E2" w14:textId="79585AF5" w:rsidR="0063064C" w:rsidRPr="009F708F" w:rsidRDefault="0063064C" w:rsidP="0052401D">
            <w:pPr>
              <w:pStyle w:val="a7"/>
              <w:widowControl/>
              <w:numPr>
                <w:ilvl w:val="0"/>
                <w:numId w:val="35"/>
              </w:numPr>
              <w:overflowPunct w:val="0"/>
              <w:autoSpaceDE w:val="0"/>
              <w:autoSpaceDN w:val="0"/>
              <w:adjustRightInd w:val="0"/>
              <w:spacing w:after="50" w:line="259" w:lineRule="auto"/>
              <w:ind w:leftChars="105" w:left="580" w:firstLineChars="0"/>
              <w:jc w:val="left"/>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Other aspects are not precluded.</w:t>
            </w:r>
          </w:p>
        </w:tc>
      </w:tr>
    </w:tbl>
    <w:p w14:paraId="3C6A53CA" w14:textId="683DB46E" w:rsidR="00AA2679" w:rsidRPr="009F708F" w:rsidRDefault="00AA2679" w:rsidP="0052401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For NW-side monitoring, there are two criterions on determining whether the AI/ML model is still workable</w:t>
      </w:r>
      <w:r w:rsidR="00F70FA4" w:rsidRPr="009F708F">
        <w:rPr>
          <w:rFonts w:ascii="Times New Roman" w:hAnsi="Times New Roman" w:cs="Times New Roman" w:hint="eastAsia"/>
          <w:bCs/>
          <w:iCs/>
          <w:sz w:val="20"/>
          <w:szCs w:val="20"/>
        </w:rPr>
        <w:t xml:space="preserve"> /valid</w:t>
      </w:r>
      <w:r w:rsidRPr="009F708F">
        <w:rPr>
          <w:rFonts w:ascii="Times New Roman" w:hAnsi="Times New Roman" w:cs="Times New Roman" w:hint="eastAsia"/>
          <w:bCs/>
          <w:iCs/>
          <w:sz w:val="20"/>
          <w:szCs w:val="20"/>
        </w:rPr>
        <w:t>:</w:t>
      </w:r>
    </w:p>
    <w:p w14:paraId="3FFB85A5" w14:textId="1BD32981" w:rsidR="00AA2679" w:rsidRPr="009F708F" w:rsidRDefault="00AA2679" w:rsidP="0052401D">
      <w:pPr>
        <w:pStyle w:val="a7"/>
        <w:numPr>
          <w:ilvl w:val="0"/>
          <w:numId w:val="44"/>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1: Compare the metric of the AI/ML model with a </w:t>
      </w:r>
      <w:r w:rsidR="000E6FCE" w:rsidRPr="009F708F">
        <w:rPr>
          <w:rFonts w:ascii="Times New Roman" w:hAnsi="Times New Roman" w:cs="Times New Roman" w:hint="eastAsia"/>
          <w:bCs/>
          <w:iCs/>
          <w:sz w:val="20"/>
          <w:szCs w:val="20"/>
        </w:rPr>
        <w:t xml:space="preserve">given </w:t>
      </w:r>
      <w:r w:rsidRPr="009F708F">
        <w:rPr>
          <w:rFonts w:ascii="Times New Roman" w:hAnsi="Times New Roman" w:cs="Times New Roman" w:hint="eastAsia"/>
          <w:bCs/>
          <w:iCs/>
          <w:sz w:val="20"/>
          <w:szCs w:val="20"/>
        </w:rPr>
        <w:t>threshold, and if the metric is higher</w:t>
      </w:r>
      <w:r w:rsidR="000E6FCE" w:rsidRPr="009F708F">
        <w:rPr>
          <w:rFonts w:ascii="Times New Roman" w:hAnsi="Times New Roman" w:cs="Times New Roman" w:hint="eastAsia"/>
          <w:bCs/>
          <w:iCs/>
          <w:sz w:val="20"/>
          <w:szCs w:val="20"/>
        </w:rPr>
        <w:t xml:space="preserve"> (or </w:t>
      </w:r>
      <w:r w:rsidRPr="009F708F">
        <w:rPr>
          <w:rFonts w:ascii="Times New Roman" w:hAnsi="Times New Roman" w:cs="Times New Roman" w:hint="eastAsia"/>
          <w:bCs/>
          <w:iCs/>
          <w:sz w:val="20"/>
          <w:szCs w:val="20"/>
        </w:rPr>
        <w:t>lower</w:t>
      </w:r>
      <w:r w:rsidR="000E6FCE" w:rsidRPr="009F708F">
        <w:rPr>
          <w:rFonts w:ascii="Times New Roman" w:hAnsi="Times New Roman" w:cs="Times New Roman" w:hint="eastAsia"/>
          <w:bCs/>
          <w:iCs/>
          <w:sz w:val="20"/>
          <w:szCs w:val="20"/>
        </w:rPr>
        <w:t>, depends on the type of the metric)</w:t>
      </w:r>
      <w:r w:rsidRPr="009F708F">
        <w:rPr>
          <w:rFonts w:ascii="Times New Roman" w:hAnsi="Times New Roman" w:cs="Times New Roman" w:hint="eastAsia"/>
          <w:bCs/>
          <w:iCs/>
          <w:sz w:val="20"/>
          <w:szCs w:val="20"/>
        </w:rPr>
        <w:t xml:space="preserve"> than the given threshold, the model is workable;</w:t>
      </w:r>
    </w:p>
    <w:p w14:paraId="45C8A449" w14:textId="689B23C8" w:rsidR="00AA2679" w:rsidRPr="009F708F" w:rsidRDefault="00AA2679" w:rsidP="0052401D">
      <w:pPr>
        <w:pStyle w:val="a7"/>
        <w:numPr>
          <w:ilvl w:val="0"/>
          <w:numId w:val="44"/>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2: Compare the metric of the AI/ML model with the metric of an existing CSI feedback scheme, </w:t>
      </w:r>
      <w:r w:rsidR="000E6FCE" w:rsidRPr="009F708F">
        <w:rPr>
          <w:rFonts w:ascii="Times New Roman" w:hAnsi="Times New Roman" w:cs="Times New Roman" w:hint="eastAsia"/>
          <w:bCs/>
          <w:iCs/>
          <w:sz w:val="20"/>
          <w:szCs w:val="20"/>
        </w:rPr>
        <w:t xml:space="preserve">and if the two metrics meet a certain relationship (e.g., the metric of the AI/ML model is </w:t>
      </w:r>
      <w:r w:rsidR="004E4370" w:rsidRPr="009F708F">
        <w:rPr>
          <w:rFonts w:ascii="Times New Roman" w:hAnsi="Times New Roman" w:cs="Times New Roman" w:hint="eastAsia"/>
          <w:bCs/>
          <w:iCs/>
          <w:sz w:val="20"/>
          <w:szCs w:val="20"/>
        </w:rPr>
        <w:t xml:space="preserve">higher </w:t>
      </w:r>
      <w:r w:rsidR="000E6FCE" w:rsidRPr="009F708F">
        <w:rPr>
          <w:rFonts w:ascii="Times New Roman" w:hAnsi="Times New Roman" w:cs="Times New Roman" w:hint="eastAsia"/>
          <w:bCs/>
          <w:iCs/>
          <w:sz w:val="20"/>
          <w:szCs w:val="20"/>
        </w:rPr>
        <w:t>than the metric of an existing CSI feedback scheme)</w:t>
      </w:r>
      <w:proofErr w:type="gramStart"/>
      <w:r w:rsidRPr="009F708F">
        <w:rPr>
          <w:rFonts w:ascii="Times New Roman" w:hAnsi="Times New Roman" w:cs="Times New Roman" w:hint="eastAsia"/>
          <w:bCs/>
          <w:iCs/>
          <w:sz w:val="20"/>
          <w:szCs w:val="20"/>
        </w:rPr>
        <w:t>,</w:t>
      </w:r>
      <w:proofErr w:type="gramEnd"/>
      <w:r w:rsidRPr="009F708F">
        <w:rPr>
          <w:rFonts w:ascii="Times New Roman" w:hAnsi="Times New Roman" w:cs="Times New Roman" w:hint="eastAsia"/>
          <w:bCs/>
          <w:iCs/>
          <w:sz w:val="20"/>
          <w:szCs w:val="20"/>
        </w:rPr>
        <w:t xml:space="preserve"> the </w:t>
      </w:r>
      <w:r w:rsidR="000E6FCE" w:rsidRPr="009F708F">
        <w:rPr>
          <w:rFonts w:ascii="Times New Roman" w:hAnsi="Times New Roman" w:cs="Times New Roman" w:hint="eastAsia"/>
          <w:bCs/>
          <w:iCs/>
          <w:sz w:val="20"/>
          <w:szCs w:val="20"/>
        </w:rPr>
        <w:t xml:space="preserve">AI/ML </w:t>
      </w:r>
      <w:r w:rsidRPr="009F708F">
        <w:rPr>
          <w:rFonts w:ascii="Times New Roman" w:hAnsi="Times New Roman" w:cs="Times New Roman" w:hint="eastAsia"/>
          <w:bCs/>
          <w:iCs/>
          <w:sz w:val="20"/>
          <w:szCs w:val="20"/>
        </w:rPr>
        <w:t>model is workable</w:t>
      </w:r>
      <w:r w:rsidR="000E6FCE" w:rsidRPr="009F708F">
        <w:rPr>
          <w:rFonts w:ascii="Times New Roman" w:hAnsi="Times New Roman" w:cs="Times New Roman" w:hint="eastAsia"/>
          <w:bCs/>
          <w:iCs/>
          <w:sz w:val="20"/>
          <w:szCs w:val="20"/>
        </w:rPr>
        <w:t>.</w:t>
      </w:r>
    </w:p>
    <w:p w14:paraId="15F9914E" w14:textId="341E6E75" w:rsidR="000E6FCE" w:rsidRPr="009F708F" w:rsidRDefault="000E6FCE" w:rsidP="0052401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For Option 1, how to determine the threshold has to be considered. Since the metric is compared with a given threshold which is not related to the existing CSI feedback schemes, it is possible that in some cases, an AI/ML model </w:t>
      </w:r>
      <w:r w:rsidR="004E4370" w:rsidRPr="009F708F">
        <w:rPr>
          <w:rFonts w:ascii="Times New Roman" w:hAnsi="Times New Roman" w:cs="Times New Roman" w:hint="eastAsia"/>
          <w:bCs/>
          <w:iCs/>
          <w:sz w:val="20"/>
          <w:szCs w:val="20"/>
        </w:rPr>
        <w:t xml:space="preserve">is viewed as invalid even if </w:t>
      </w:r>
      <w:r w:rsidRPr="009F708F">
        <w:rPr>
          <w:rFonts w:ascii="Times New Roman" w:hAnsi="Times New Roman" w:cs="Times New Roman" w:hint="eastAsia"/>
          <w:bCs/>
          <w:iCs/>
          <w:sz w:val="20"/>
          <w:szCs w:val="20"/>
        </w:rPr>
        <w:t xml:space="preserve">it works better than existing CSI feedback schemes, </w:t>
      </w:r>
      <w:r w:rsidR="002313C3" w:rsidRPr="009F708F">
        <w:rPr>
          <w:rFonts w:ascii="Times New Roman" w:hAnsi="Times New Roman" w:cs="Times New Roman" w:hint="eastAsia"/>
          <w:bCs/>
          <w:iCs/>
          <w:sz w:val="20"/>
          <w:szCs w:val="20"/>
        </w:rPr>
        <w:t xml:space="preserve">and in some other cases, an AI/ML model is </w:t>
      </w:r>
      <w:r w:rsidR="004E4370" w:rsidRPr="009F708F">
        <w:rPr>
          <w:rFonts w:ascii="Times New Roman" w:hAnsi="Times New Roman" w:cs="Times New Roman" w:hint="eastAsia"/>
          <w:bCs/>
          <w:iCs/>
          <w:sz w:val="20"/>
          <w:szCs w:val="20"/>
        </w:rPr>
        <w:t>viewed as valid even if</w:t>
      </w:r>
      <w:r w:rsidR="002313C3" w:rsidRPr="009F708F">
        <w:rPr>
          <w:rFonts w:ascii="Times New Roman" w:hAnsi="Times New Roman" w:cs="Times New Roman" w:hint="eastAsia"/>
          <w:bCs/>
          <w:iCs/>
          <w:sz w:val="20"/>
          <w:szCs w:val="20"/>
        </w:rPr>
        <w:t xml:space="preserve"> it works worse than existing CSI feedback schemes. </w:t>
      </w:r>
    </w:p>
    <w:p w14:paraId="1427786B" w14:textId="7F409400" w:rsidR="00291C07" w:rsidRPr="009F708F" w:rsidRDefault="000E6FCE" w:rsidP="0052401D">
      <w:pPr>
        <w:spacing w:afterLines="50" w:after="120"/>
        <w:rPr>
          <w:rFonts w:ascii="Times New Roman" w:hAnsi="Times New Roman" w:cs="Times New Roman"/>
          <w:sz w:val="20"/>
          <w:szCs w:val="20"/>
        </w:rPr>
      </w:pPr>
      <w:r w:rsidRPr="009F708F">
        <w:rPr>
          <w:rFonts w:ascii="Times New Roman" w:hAnsi="Times New Roman" w:cs="Times New Roman" w:hint="eastAsia"/>
          <w:bCs/>
          <w:iCs/>
          <w:sz w:val="20"/>
          <w:szCs w:val="20"/>
        </w:rPr>
        <w:t>Option 2 is the scheme</w:t>
      </w:r>
      <w:r w:rsidR="00291C07" w:rsidRPr="009F708F">
        <w:rPr>
          <w:rFonts w:ascii="Times New Roman" w:hAnsi="Times New Roman" w:cs="Times New Roman" w:hint="eastAsia"/>
          <w:bCs/>
          <w:iCs/>
          <w:sz w:val="20"/>
          <w:szCs w:val="20"/>
        </w:rPr>
        <w:t xml:space="preserve"> </w:t>
      </w:r>
      <w:r w:rsidR="009B7C8B" w:rsidRPr="009F708F">
        <w:rPr>
          <w:rFonts w:ascii="Times New Roman" w:hAnsi="Times New Roman" w:cs="Times New Roman" w:hint="eastAsia"/>
          <w:bCs/>
          <w:iCs/>
          <w:sz w:val="20"/>
          <w:szCs w:val="20"/>
        </w:rPr>
        <w:t xml:space="preserve">taking </w:t>
      </w:r>
      <w:r w:rsidR="00291C07" w:rsidRPr="009F708F">
        <w:rPr>
          <w:rFonts w:ascii="Times New Roman" w:hAnsi="Times New Roman" w:cs="Times New Roman" w:hint="eastAsia"/>
          <w:sz w:val="20"/>
          <w:szCs w:val="20"/>
        </w:rPr>
        <w:t xml:space="preserve">an </w:t>
      </w:r>
      <w:r w:rsidR="002313C3" w:rsidRPr="009F708F">
        <w:rPr>
          <w:rFonts w:ascii="Times New Roman" w:hAnsi="Times New Roman" w:cs="Times New Roman" w:hint="eastAsia"/>
          <w:sz w:val="20"/>
          <w:szCs w:val="20"/>
        </w:rPr>
        <w:t>existing CSI feedback scheme as</w:t>
      </w:r>
      <w:r w:rsidR="00291C07" w:rsidRPr="009F708F">
        <w:rPr>
          <w:rFonts w:ascii="Times New Roman" w:hAnsi="Times New Roman" w:cs="Times New Roman" w:hint="eastAsia"/>
          <w:sz w:val="20"/>
          <w:szCs w:val="20"/>
        </w:rPr>
        <w:t xml:space="preserve"> reference</w:t>
      </w:r>
      <w:r w:rsidR="009B7C8B" w:rsidRPr="009F708F">
        <w:rPr>
          <w:rFonts w:ascii="Times New Roman" w:hAnsi="Times New Roman" w:cs="Times New Roman" w:hint="eastAsia"/>
          <w:sz w:val="20"/>
          <w:szCs w:val="20"/>
        </w:rPr>
        <w:t>. C</w:t>
      </w:r>
      <w:r w:rsidR="002313C3" w:rsidRPr="009F708F">
        <w:rPr>
          <w:rFonts w:ascii="Times New Roman" w:hAnsi="Times New Roman" w:cs="Times New Roman" w:hint="eastAsia"/>
          <w:sz w:val="20"/>
          <w:szCs w:val="20"/>
        </w:rPr>
        <w:t xml:space="preserve">ompared to Option 1, it </w:t>
      </w:r>
      <w:r w:rsidR="002313C3" w:rsidRPr="009F708F">
        <w:rPr>
          <w:rFonts w:ascii="Times New Roman" w:hAnsi="Times New Roman" w:cs="Times New Roman"/>
          <w:sz w:val="20"/>
          <w:szCs w:val="20"/>
        </w:rPr>
        <w:t>provide</w:t>
      </w:r>
      <w:r w:rsidR="002313C3" w:rsidRPr="009F708F">
        <w:rPr>
          <w:rFonts w:ascii="Times New Roman" w:hAnsi="Times New Roman" w:cs="Times New Roman" w:hint="eastAsia"/>
          <w:sz w:val="20"/>
          <w:szCs w:val="20"/>
        </w:rPr>
        <w:t>s</w:t>
      </w:r>
      <w:r w:rsidR="002313C3" w:rsidRPr="009F708F">
        <w:rPr>
          <w:rFonts w:ascii="Times New Roman" w:hAnsi="Times New Roman" w:cs="Times New Roman"/>
          <w:sz w:val="20"/>
          <w:szCs w:val="20"/>
        </w:rPr>
        <w:t xml:space="preserve"> more </w:t>
      </w:r>
      <w:r w:rsidR="00772FBB" w:rsidRPr="009F708F">
        <w:rPr>
          <w:rFonts w:ascii="Times New Roman" w:hAnsi="Times New Roman" w:cs="Times New Roman" w:hint="eastAsia"/>
          <w:sz w:val="20"/>
          <w:szCs w:val="20"/>
        </w:rPr>
        <w:t>practical information</w:t>
      </w:r>
      <w:r w:rsidR="00772FBB" w:rsidRPr="009F708F">
        <w:rPr>
          <w:rFonts w:ascii="Times New Roman" w:hAnsi="Times New Roman" w:cs="Times New Roman"/>
          <w:sz w:val="20"/>
          <w:szCs w:val="20"/>
        </w:rPr>
        <w:t xml:space="preserve"> </w:t>
      </w:r>
      <w:r w:rsidR="002313C3" w:rsidRPr="009F708F">
        <w:rPr>
          <w:rFonts w:ascii="Times New Roman" w:hAnsi="Times New Roman" w:cs="Times New Roman" w:hint="eastAsia"/>
          <w:sz w:val="20"/>
          <w:szCs w:val="20"/>
        </w:rPr>
        <w:t>to the NW-side</w:t>
      </w:r>
      <w:r w:rsidR="002313C3" w:rsidRPr="009F708F">
        <w:rPr>
          <w:rFonts w:ascii="Times New Roman" w:hAnsi="Times New Roman" w:cs="Times New Roman"/>
          <w:sz w:val="20"/>
          <w:szCs w:val="20"/>
        </w:rPr>
        <w:t xml:space="preserve">, </w:t>
      </w:r>
      <w:r w:rsidR="00A407CA" w:rsidRPr="009F708F">
        <w:rPr>
          <w:rFonts w:ascii="Times New Roman" w:hAnsi="Times New Roman" w:cs="Times New Roman" w:hint="eastAsia"/>
          <w:sz w:val="20"/>
          <w:szCs w:val="20"/>
        </w:rPr>
        <w:t>which</w:t>
      </w:r>
      <w:r w:rsidR="002313C3" w:rsidRPr="009F708F">
        <w:rPr>
          <w:rFonts w:ascii="Times New Roman" w:hAnsi="Times New Roman" w:cs="Times New Roman"/>
          <w:sz w:val="20"/>
          <w:szCs w:val="20"/>
        </w:rPr>
        <w:t xml:space="preserve"> </w:t>
      </w:r>
      <w:r w:rsidR="002313C3" w:rsidRPr="009F708F">
        <w:rPr>
          <w:rFonts w:ascii="Times New Roman" w:hAnsi="Times New Roman" w:cs="Times New Roman" w:hint="eastAsia"/>
          <w:sz w:val="20"/>
          <w:szCs w:val="20"/>
        </w:rPr>
        <w:t>enabl</w:t>
      </w:r>
      <w:r w:rsidR="00A407CA" w:rsidRPr="009F708F">
        <w:rPr>
          <w:rFonts w:ascii="Times New Roman" w:hAnsi="Times New Roman" w:cs="Times New Roman" w:hint="eastAsia"/>
          <w:sz w:val="20"/>
          <w:szCs w:val="20"/>
        </w:rPr>
        <w:t>es</w:t>
      </w:r>
      <w:r w:rsidR="002313C3" w:rsidRPr="009F708F">
        <w:rPr>
          <w:rFonts w:ascii="Times New Roman" w:hAnsi="Times New Roman" w:cs="Times New Roman" w:hint="eastAsia"/>
          <w:sz w:val="20"/>
          <w:szCs w:val="20"/>
        </w:rPr>
        <w:t xml:space="preserve"> the NW-side</w:t>
      </w:r>
      <w:r w:rsidR="002313C3" w:rsidRPr="009F708F">
        <w:rPr>
          <w:rFonts w:ascii="Times New Roman" w:hAnsi="Times New Roman" w:cs="Times New Roman"/>
          <w:sz w:val="20"/>
          <w:szCs w:val="20"/>
        </w:rPr>
        <w:t xml:space="preserve"> </w:t>
      </w:r>
      <w:r w:rsidR="002313C3" w:rsidRPr="009F708F">
        <w:rPr>
          <w:rFonts w:ascii="Times New Roman" w:hAnsi="Times New Roman" w:cs="Times New Roman" w:hint="eastAsia"/>
          <w:sz w:val="20"/>
          <w:szCs w:val="20"/>
        </w:rPr>
        <w:t>to</w:t>
      </w:r>
      <w:r w:rsidR="002313C3" w:rsidRPr="009F708F">
        <w:rPr>
          <w:rFonts w:ascii="Times New Roman" w:hAnsi="Times New Roman" w:cs="Times New Roman"/>
          <w:sz w:val="20"/>
          <w:szCs w:val="20"/>
        </w:rPr>
        <w:t xml:space="preserve"> making better decisions</w:t>
      </w:r>
      <w:r w:rsidR="002313C3" w:rsidRPr="009F708F">
        <w:rPr>
          <w:rFonts w:ascii="Times New Roman" w:hAnsi="Times New Roman" w:cs="Times New Roman" w:hint="eastAsia"/>
          <w:sz w:val="20"/>
          <w:szCs w:val="20"/>
        </w:rPr>
        <w:t xml:space="preserve"> </w:t>
      </w:r>
      <w:r w:rsidR="002313C3" w:rsidRPr="009F708F">
        <w:rPr>
          <w:rFonts w:ascii="Times New Roman" w:hAnsi="Times New Roman" w:cs="Times New Roman"/>
          <w:sz w:val="20"/>
          <w:szCs w:val="20"/>
        </w:rPr>
        <w:t>of model activation/deactivation/updating/switching</w:t>
      </w:r>
      <w:r w:rsidR="00772FBB" w:rsidRPr="009F708F">
        <w:rPr>
          <w:rFonts w:ascii="Times New Roman" w:hAnsi="Times New Roman" w:cs="Times New Roman" w:hint="eastAsia"/>
          <w:sz w:val="20"/>
          <w:szCs w:val="20"/>
        </w:rPr>
        <w:t>, and especially for fallback</w:t>
      </w:r>
      <w:r w:rsidR="002313C3" w:rsidRPr="009F708F">
        <w:rPr>
          <w:rFonts w:ascii="Times New Roman" w:hAnsi="Times New Roman" w:cs="Times New Roman" w:hint="eastAsia"/>
          <w:sz w:val="20"/>
          <w:szCs w:val="20"/>
        </w:rPr>
        <w:t>.</w:t>
      </w:r>
      <w:r w:rsidR="00A407CA" w:rsidRPr="009F708F">
        <w:rPr>
          <w:rFonts w:ascii="Times New Roman" w:hAnsi="Times New Roman" w:cs="Times New Roman" w:hint="eastAsia"/>
          <w:sz w:val="20"/>
          <w:szCs w:val="20"/>
        </w:rPr>
        <w:t xml:space="preserve"> However, compared to Option 1, option 2 </w:t>
      </w:r>
      <w:r w:rsidR="00AA2679" w:rsidRPr="009F708F">
        <w:rPr>
          <w:rFonts w:ascii="Times New Roman" w:hAnsi="Times New Roman" w:cs="Times New Roman" w:hint="eastAsia"/>
          <w:sz w:val="20"/>
          <w:szCs w:val="20"/>
        </w:rPr>
        <w:t xml:space="preserve">requires </w:t>
      </w:r>
      <w:r w:rsidR="00AA2679" w:rsidRPr="009F708F">
        <w:rPr>
          <w:rFonts w:ascii="Times New Roman" w:hAnsi="Times New Roman" w:cs="Times New Roman"/>
          <w:sz w:val="20"/>
          <w:szCs w:val="20"/>
        </w:rPr>
        <w:t>additional legacy CSI reporting</w:t>
      </w:r>
      <w:r w:rsidRPr="009F708F">
        <w:rPr>
          <w:rFonts w:ascii="Times New Roman" w:hAnsi="Times New Roman" w:cs="Times New Roman" w:hint="eastAsia"/>
          <w:sz w:val="20"/>
          <w:szCs w:val="20"/>
        </w:rPr>
        <w:t>.</w:t>
      </w:r>
      <w:r w:rsidR="00A407CA" w:rsidRPr="009F708F">
        <w:rPr>
          <w:rFonts w:ascii="Times New Roman" w:hAnsi="Times New Roman" w:cs="Times New Roman" w:hint="eastAsia"/>
          <w:sz w:val="20"/>
          <w:szCs w:val="20"/>
        </w:rPr>
        <w:t xml:space="preserve"> More study is needed on whether the price of </w:t>
      </w:r>
      <w:r w:rsidR="00A407CA" w:rsidRPr="009F708F">
        <w:rPr>
          <w:rFonts w:ascii="Times New Roman" w:hAnsi="Times New Roman" w:cs="Times New Roman"/>
          <w:sz w:val="20"/>
          <w:szCs w:val="20"/>
        </w:rPr>
        <w:t>additional</w:t>
      </w:r>
      <w:r w:rsidR="00A407CA" w:rsidRPr="009F708F">
        <w:rPr>
          <w:rFonts w:ascii="Times New Roman" w:hAnsi="Times New Roman" w:cs="Times New Roman" w:hint="eastAsia"/>
          <w:sz w:val="20"/>
          <w:szCs w:val="20"/>
        </w:rPr>
        <w:t xml:space="preserve"> legacy CSI reporting is acceptable.</w:t>
      </w:r>
      <w:r w:rsidR="00691193" w:rsidRPr="009F708F">
        <w:rPr>
          <w:rFonts w:ascii="Times New Roman" w:hAnsi="Times New Roman" w:cs="Times New Roman" w:hint="eastAsia"/>
          <w:sz w:val="20"/>
          <w:szCs w:val="20"/>
        </w:rPr>
        <w:t xml:space="preserve"> The price includes the overhead of legacy CSI reporting, the signaling on triggering legacy CSI reporting, etc. </w:t>
      </w:r>
    </w:p>
    <w:p w14:paraId="586AEFCF" w14:textId="39E1CADD" w:rsidR="00A407CA" w:rsidRPr="009F708F" w:rsidRDefault="00A407CA" w:rsidP="0052401D">
      <w:pPr>
        <w:spacing w:after="50"/>
        <w:rPr>
          <w:rFonts w:ascii="Times New Roman" w:hAnsi="Times New Roman" w:cs="Times New Roman"/>
          <w:b/>
          <w:bCs/>
          <w:iCs/>
          <w:sz w:val="20"/>
          <w:szCs w:val="20"/>
          <w:lang w:val="en-GB"/>
        </w:rPr>
      </w:pPr>
      <w:bookmarkStart w:id="19" w:name="_Ref135058584"/>
      <w:r w:rsidRPr="009F708F">
        <w:rPr>
          <w:rFonts w:ascii="Times New Roman" w:hAnsi="Times New Roman" w:cs="Times New Roman"/>
          <w:b/>
          <w:bCs/>
          <w:iCs/>
          <w:sz w:val="20"/>
          <w:szCs w:val="20"/>
          <w:lang w:val="en-GB"/>
        </w:rPr>
        <w:t xml:space="preserve">Proposal </w:t>
      </w:r>
      <w:r w:rsidRPr="009F708F">
        <w:rPr>
          <w:rFonts w:ascii="Times New Roman" w:hAnsi="Times New Roman" w:cs="Times New Roman"/>
          <w:b/>
          <w:bCs/>
          <w:iCs/>
          <w:sz w:val="20"/>
          <w:szCs w:val="20"/>
          <w:lang w:val="en-GB"/>
        </w:rPr>
        <w:fldChar w:fldCharType="begin"/>
      </w:r>
      <w:r w:rsidRPr="009F708F">
        <w:rPr>
          <w:rFonts w:ascii="Times New Roman" w:hAnsi="Times New Roman" w:cs="Times New Roman"/>
          <w:b/>
          <w:bCs/>
          <w:iCs/>
          <w:sz w:val="20"/>
          <w:szCs w:val="20"/>
          <w:lang w:val="en-GB"/>
        </w:rPr>
        <w:instrText xml:space="preserve"> SEQ Proposal_ \* ARABIC </w:instrText>
      </w:r>
      <w:r w:rsidRPr="009F708F">
        <w:rPr>
          <w:rFonts w:ascii="Times New Roman" w:hAnsi="Times New Roman" w:cs="Times New Roman"/>
          <w:b/>
          <w:bCs/>
          <w:iCs/>
          <w:sz w:val="20"/>
          <w:szCs w:val="20"/>
          <w:lang w:val="en-GB"/>
        </w:rPr>
        <w:fldChar w:fldCharType="separate"/>
      </w:r>
      <w:r w:rsidR="001A14D5" w:rsidRPr="009F708F">
        <w:rPr>
          <w:rFonts w:ascii="Times New Roman" w:hAnsi="Times New Roman" w:cs="Times New Roman"/>
          <w:b/>
          <w:bCs/>
          <w:iCs/>
          <w:noProof/>
          <w:sz w:val="20"/>
          <w:szCs w:val="20"/>
          <w:lang w:val="en-GB"/>
        </w:rPr>
        <w:t>12</w:t>
      </w:r>
      <w:r w:rsidRPr="009F708F">
        <w:rPr>
          <w:rFonts w:ascii="Times New Roman" w:hAnsi="Times New Roman" w:cs="Times New Roman"/>
          <w:b/>
          <w:bCs/>
          <w:iCs/>
          <w:sz w:val="20"/>
          <w:szCs w:val="20"/>
          <w:lang w:val="en-GB"/>
        </w:rPr>
        <w:fldChar w:fldCharType="end"/>
      </w:r>
      <w:r w:rsidRPr="009F708F">
        <w:rPr>
          <w:rFonts w:ascii="Times New Roman" w:hAnsi="Times New Roman" w:cs="Times New Roman"/>
          <w:b/>
          <w:bCs/>
          <w:iCs/>
          <w:sz w:val="20"/>
          <w:szCs w:val="20"/>
          <w:lang w:val="en-GB"/>
        </w:rPr>
        <w:t xml:space="preserve">: In CSI compression using two-sided model use case, for NW-side monitoring, </w:t>
      </w:r>
      <w:r w:rsidR="00F70FA4" w:rsidRPr="009F708F">
        <w:rPr>
          <w:rFonts w:ascii="Times New Roman" w:hAnsi="Times New Roman" w:cs="Times New Roman" w:hint="eastAsia"/>
          <w:b/>
          <w:bCs/>
          <w:iCs/>
          <w:sz w:val="20"/>
          <w:szCs w:val="20"/>
          <w:lang w:val="en-GB"/>
        </w:rPr>
        <w:t xml:space="preserve">it is beneficial to </w:t>
      </w:r>
      <w:r w:rsidR="00F70FA4" w:rsidRPr="009F708F">
        <w:rPr>
          <w:rFonts w:ascii="Times New Roman" w:hAnsi="Times New Roman" w:cs="Times New Roman"/>
          <w:b/>
          <w:bCs/>
          <w:iCs/>
          <w:sz w:val="20"/>
          <w:szCs w:val="20"/>
          <w:lang w:val="en-GB"/>
        </w:rPr>
        <w:t>enable performance monitoring using an existing CSI feedback scheme as the reference</w:t>
      </w:r>
      <w:r w:rsidR="00F70FA4" w:rsidRPr="009F708F">
        <w:rPr>
          <w:rFonts w:ascii="Times New Roman" w:hAnsi="Times New Roman" w:cs="Times New Roman" w:hint="eastAsia"/>
          <w:b/>
          <w:bCs/>
          <w:iCs/>
          <w:sz w:val="20"/>
          <w:szCs w:val="20"/>
          <w:lang w:val="en-GB"/>
        </w:rPr>
        <w:t>. F</w:t>
      </w:r>
      <w:r w:rsidR="00F70FA4" w:rsidRPr="009F708F">
        <w:rPr>
          <w:rFonts w:ascii="Times New Roman" w:hAnsi="Times New Roman" w:cs="Times New Roman"/>
          <w:b/>
          <w:bCs/>
          <w:iCs/>
          <w:sz w:val="20"/>
          <w:szCs w:val="20"/>
          <w:lang w:val="en-GB"/>
        </w:rPr>
        <w:t>urther study potential specification impact on triggering and reporting additional legacy CSI</w:t>
      </w:r>
      <w:r w:rsidR="00691193" w:rsidRPr="009F708F">
        <w:rPr>
          <w:rFonts w:ascii="Times New Roman" w:hAnsi="Times New Roman" w:cs="Times New Roman"/>
          <w:b/>
          <w:bCs/>
          <w:iCs/>
          <w:sz w:val="20"/>
          <w:szCs w:val="20"/>
          <w:lang w:val="en-GB"/>
        </w:rPr>
        <w:t>.</w:t>
      </w:r>
      <w:bookmarkEnd w:id="19"/>
    </w:p>
    <w:p w14:paraId="1336A358" w14:textId="10B9C4B3" w:rsidR="00291C07" w:rsidRPr="009F708F" w:rsidRDefault="0041106C" w:rsidP="0052401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F</w:t>
      </w:r>
      <w:r w:rsidRPr="009F708F">
        <w:rPr>
          <w:rFonts w:ascii="Times New Roman" w:eastAsia="Malgun Gothic" w:hAnsi="Times New Roman" w:cs="Times New Roman"/>
          <w:bCs/>
          <w:iCs/>
          <w:sz w:val="20"/>
          <w:szCs w:val="20"/>
        </w:rPr>
        <w:t>or NW-side monitoring</w:t>
      </w:r>
      <w:r w:rsidRPr="009F708F">
        <w:rPr>
          <w:rFonts w:ascii="Times New Roman" w:hAnsi="Times New Roman" w:cs="Times New Roman" w:hint="eastAsia"/>
          <w:bCs/>
          <w:iCs/>
          <w:sz w:val="20"/>
          <w:szCs w:val="20"/>
        </w:rPr>
        <w:t xml:space="preserve"> with</w:t>
      </w:r>
      <w:r w:rsidRPr="009F708F">
        <w:rPr>
          <w:rFonts w:ascii="Times New Roman" w:eastAsia="Malgun Gothic" w:hAnsi="Times New Roman" w:cs="Times New Roman"/>
          <w:bCs/>
          <w:iCs/>
          <w:sz w:val="20"/>
          <w:szCs w:val="20"/>
        </w:rPr>
        <w:t xml:space="preserve"> an existing CSI feedback scheme as reference</w:t>
      </w:r>
      <w:r w:rsidRPr="009F708F">
        <w:rPr>
          <w:rFonts w:ascii="Times New Roman" w:hAnsi="Times New Roman" w:cs="Times New Roman" w:hint="eastAsia"/>
          <w:bCs/>
          <w:iCs/>
          <w:sz w:val="20"/>
          <w:szCs w:val="20"/>
        </w:rPr>
        <w:t xml:space="preserve">, to determining the </w:t>
      </w:r>
      <w:r w:rsidRPr="009F708F">
        <w:rPr>
          <w:rFonts w:ascii="Times New Roman" w:eastAsia="Malgun Gothic" w:hAnsi="Times New Roman" w:cs="Times New Roman"/>
          <w:bCs/>
          <w:iCs/>
          <w:sz w:val="20"/>
          <w:szCs w:val="20"/>
        </w:rPr>
        <w:t>association between AI/ML scheme and existing CSI feedback scheme for monitoring</w:t>
      </w:r>
      <w:r w:rsidRPr="009F708F">
        <w:rPr>
          <w:rFonts w:ascii="Times New Roman" w:hAnsi="Times New Roman" w:cs="Times New Roman" w:hint="eastAsia"/>
          <w:bCs/>
          <w:iCs/>
          <w:sz w:val="20"/>
          <w:szCs w:val="20"/>
        </w:rPr>
        <w:t>, several methods can be considered:</w:t>
      </w:r>
    </w:p>
    <w:p w14:paraId="4C864537" w14:textId="778FB7FA" w:rsidR="0041106C" w:rsidRPr="009F708F" w:rsidRDefault="0041106C" w:rsidP="0052401D">
      <w:pPr>
        <w:pStyle w:val="a7"/>
        <w:numPr>
          <w:ilvl w:val="0"/>
          <w:numId w:val="45"/>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1: </w:t>
      </w:r>
      <w:r w:rsidRPr="009F708F">
        <w:rPr>
          <w:rFonts w:ascii="Times New Roman" w:hAnsi="Times New Roman" w:cs="Times New Roman"/>
          <w:bCs/>
          <w:iCs/>
          <w:sz w:val="20"/>
          <w:szCs w:val="20"/>
        </w:rPr>
        <w:t xml:space="preserve">The </w:t>
      </w:r>
      <w:r w:rsidRPr="009F708F">
        <w:rPr>
          <w:rFonts w:ascii="Times New Roman" w:hAnsi="Times New Roman" w:cs="Times New Roman" w:hint="eastAsia"/>
          <w:bCs/>
          <w:iCs/>
          <w:sz w:val="20"/>
          <w:szCs w:val="20"/>
        </w:rPr>
        <w:t>AI/ML based</w:t>
      </w:r>
      <w:r w:rsidRPr="009F708F">
        <w:rPr>
          <w:rFonts w:ascii="Times New Roman" w:hAnsi="Times New Roman" w:cs="Times New Roman"/>
          <w:bCs/>
          <w:iCs/>
          <w:sz w:val="20"/>
          <w:szCs w:val="20"/>
        </w:rPr>
        <w:t xml:space="preserve"> CSI is reported together with its associated </w:t>
      </w:r>
      <w:r w:rsidRPr="009F708F">
        <w:rPr>
          <w:rFonts w:ascii="Times New Roman" w:hAnsi="Times New Roman" w:cs="Times New Roman" w:hint="eastAsia"/>
          <w:bCs/>
          <w:iCs/>
          <w:sz w:val="20"/>
          <w:szCs w:val="20"/>
        </w:rPr>
        <w:t xml:space="preserve">legacy codebook-based </w:t>
      </w:r>
      <w:r w:rsidRPr="009F708F">
        <w:rPr>
          <w:rFonts w:ascii="Times New Roman" w:hAnsi="Times New Roman" w:cs="Times New Roman"/>
          <w:bCs/>
          <w:iCs/>
          <w:sz w:val="20"/>
          <w:szCs w:val="20"/>
        </w:rPr>
        <w:t>CSI</w:t>
      </w:r>
      <w:r w:rsidRPr="009F708F">
        <w:rPr>
          <w:rFonts w:ascii="Times New Roman" w:hAnsi="Times New Roman" w:cs="Times New Roman" w:hint="eastAsia"/>
          <w:bCs/>
          <w:iCs/>
          <w:sz w:val="20"/>
          <w:szCs w:val="20"/>
        </w:rPr>
        <w:t>;</w:t>
      </w:r>
    </w:p>
    <w:p w14:paraId="4246A502" w14:textId="477D8039" w:rsidR="0041106C" w:rsidRPr="009F708F" w:rsidRDefault="0041106C" w:rsidP="0052401D">
      <w:pPr>
        <w:pStyle w:val="a7"/>
        <w:numPr>
          <w:ilvl w:val="0"/>
          <w:numId w:val="45"/>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2: </w:t>
      </w:r>
      <w:r w:rsidR="00257AED" w:rsidRPr="009F708F">
        <w:rPr>
          <w:rFonts w:ascii="Times New Roman" w:hAnsi="Times New Roman" w:cs="Times New Roman" w:hint="eastAsia"/>
          <w:bCs/>
          <w:iCs/>
          <w:sz w:val="20"/>
          <w:szCs w:val="20"/>
        </w:rPr>
        <w:t>Associating t</w:t>
      </w:r>
      <w:r w:rsidRPr="009F708F">
        <w:rPr>
          <w:rFonts w:ascii="Times New Roman" w:hAnsi="Times New Roman" w:cs="Times New Roman" w:hint="eastAsia"/>
          <w:bCs/>
          <w:iCs/>
          <w:sz w:val="20"/>
          <w:szCs w:val="20"/>
        </w:rPr>
        <w:t>he associated</w:t>
      </w:r>
      <w:r w:rsidRPr="009F708F">
        <w:rPr>
          <w:rFonts w:ascii="Times New Roman" w:hAnsi="Times New Roman" w:cs="Times New Roman"/>
          <w:bCs/>
          <w:iCs/>
          <w:sz w:val="20"/>
          <w:szCs w:val="20"/>
        </w:rPr>
        <w:t xml:space="preserve"> </w:t>
      </w:r>
      <w:r w:rsidRPr="009F708F">
        <w:rPr>
          <w:rFonts w:ascii="Times New Roman" w:hAnsi="Times New Roman" w:cs="Times New Roman" w:hint="eastAsia"/>
          <w:bCs/>
          <w:iCs/>
          <w:sz w:val="20"/>
          <w:szCs w:val="20"/>
        </w:rPr>
        <w:t>AI/ML based</w:t>
      </w:r>
      <w:r w:rsidRPr="009F708F">
        <w:rPr>
          <w:rFonts w:ascii="Times New Roman" w:hAnsi="Times New Roman" w:cs="Times New Roman"/>
          <w:bCs/>
          <w:iCs/>
          <w:sz w:val="20"/>
          <w:szCs w:val="20"/>
        </w:rPr>
        <w:t xml:space="preserve"> CSI </w:t>
      </w:r>
      <w:r w:rsidRPr="009F708F">
        <w:rPr>
          <w:rFonts w:ascii="Times New Roman" w:hAnsi="Times New Roman" w:cs="Times New Roman" w:hint="eastAsia"/>
          <w:bCs/>
          <w:iCs/>
          <w:sz w:val="20"/>
          <w:szCs w:val="20"/>
        </w:rPr>
        <w:t>and</w:t>
      </w:r>
      <w:r w:rsidRPr="009F708F">
        <w:rPr>
          <w:rFonts w:ascii="Times New Roman" w:hAnsi="Times New Roman" w:cs="Times New Roman"/>
          <w:bCs/>
          <w:iCs/>
          <w:sz w:val="20"/>
          <w:szCs w:val="20"/>
        </w:rPr>
        <w:t xml:space="preserve"> </w:t>
      </w:r>
      <w:r w:rsidRPr="009F708F">
        <w:rPr>
          <w:rFonts w:ascii="Times New Roman" w:hAnsi="Times New Roman" w:cs="Times New Roman" w:hint="eastAsia"/>
          <w:bCs/>
          <w:iCs/>
          <w:sz w:val="20"/>
          <w:szCs w:val="20"/>
        </w:rPr>
        <w:t xml:space="preserve">legacy codebook-based </w:t>
      </w:r>
      <w:r w:rsidRPr="009F708F">
        <w:rPr>
          <w:rFonts w:ascii="Times New Roman" w:hAnsi="Times New Roman" w:cs="Times New Roman"/>
          <w:bCs/>
          <w:iCs/>
          <w:sz w:val="20"/>
          <w:szCs w:val="20"/>
        </w:rPr>
        <w:t>CSI</w:t>
      </w:r>
      <w:r w:rsidRPr="009F708F">
        <w:rPr>
          <w:rFonts w:ascii="Times New Roman" w:hAnsi="Times New Roman" w:cs="Times New Roman" w:hint="eastAsia"/>
          <w:bCs/>
          <w:iCs/>
          <w:sz w:val="20"/>
          <w:szCs w:val="20"/>
        </w:rPr>
        <w:t xml:space="preserve"> </w:t>
      </w:r>
      <w:r w:rsidR="00257AED" w:rsidRPr="009F708F">
        <w:rPr>
          <w:rFonts w:ascii="Times New Roman" w:hAnsi="Times New Roman" w:cs="Times New Roman" w:hint="eastAsia"/>
          <w:bCs/>
          <w:iCs/>
          <w:sz w:val="20"/>
          <w:szCs w:val="20"/>
        </w:rPr>
        <w:t xml:space="preserve">to a </w:t>
      </w:r>
      <w:r w:rsidR="00257AED" w:rsidRPr="009F708F">
        <w:rPr>
          <w:rFonts w:ascii="Times New Roman" w:hAnsi="Times New Roman" w:cs="Times New Roman"/>
          <w:bCs/>
          <w:iCs/>
          <w:sz w:val="20"/>
          <w:szCs w:val="20"/>
        </w:rPr>
        <w:t>same</w:t>
      </w:r>
      <w:r w:rsidR="00257AED" w:rsidRPr="009F708F">
        <w:rPr>
          <w:rFonts w:ascii="Times New Roman" w:hAnsi="Times New Roman" w:cs="Times New Roman" w:hint="eastAsia"/>
          <w:bCs/>
          <w:iCs/>
          <w:sz w:val="20"/>
          <w:szCs w:val="20"/>
        </w:rPr>
        <w:t xml:space="preserve"> reference, the reference can be target CSI, CSI-RS, ID, time-domain/frequency-domain resources, etc.</w:t>
      </w:r>
      <w:r w:rsidRPr="009F708F">
        <w:rPr>
          <w:rFonts w:ascii="Times New Roman" w:hAnsi="Times New Roman" w:cs="Times New Roman" w:hint="eastAsia"/>
          <w:bCs/>
          <w:iCs/>
          <w:sz w:val="20"/>
          <w:szCs w:val="20"/>
        </w:rPr>
        <w:t xml:space="preserve"> </w:t>
      </w:r>
    </w:p>
    <w:p w14:paraId="322533D9" w14:textId="154E2DA2" w:rsidR="00291C07" w:rsidRPr="009F708F" w:rsidRDefault="00257AED" w:rsidP="0052401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For Option 1, the overhead of one CSI report would be increased since AI/ML based</w:t>
      </w:r>
      <w:r w:rsidRPr="009F708F">
        <w:rPr>
          <w:rFonts w:ascii="Times New Roman" w:hAnsi="Times New Roman" w:cs="Times New Roman"/>
          <w:bCs/>
          <w:iCs/>
          <w:sz w:val="20"/>
          <w:szCs w:val="20"/>
        </w:rPr>
        <w:t xml:space="preserve"> CSI </w:t>
      </w:r>
      <w:r w:rsidRPr="009F708F">
        <w:rPr>
          <w:rFonts w:ascii="Times New Roman" w:hAnsi="Times New Roman" w:cs="Times New Roman" w:hint="eastAsia"/>
          <w:bCs/>
          <w:iCs/>
          <w:sz w:val="20"/>
          <w:szCs w:val="20"/>
        </w:rPr>
        <w:t xml:space="preserve">and legacy codebook-based </w:t>
      </w:r>
      <w:r w:rsidRPr="009F708F">
        <w:rPr>
          <w:rFonts w:ascii="Times New Roman" w:hAnsi="Times New Roman" w:cs="Times New Roman"/>
          <w:bCs/>
          <w:iCs/>
          <w:sz w:val="20"/>
          <w:szCs w:val="20"/>
        </w:rPr>
        <w:t>CSI</w:t>
      </w:r>
      <w:r w:rsidRPr="009F708F">
        <w:rPr>
          <w:rFonts w:ascii="Times New Roman" w:hAnsi="Times New Roman" w:cs="Times New Roman" w:hint="eastAsia"/>
          <w:bCs/>
          <w:iCs/>
          <w:sz w:val="20"/>
          <w:szCs w:val="20"/>
        </w:rPr>
        <w:t xml:space="preserve"> are reported together. For Option 2, AI/ML based</w:t>
      </w:r>
      <w:r w:rsidRPr="009F708F">
        <w:rPr>
          <w:rFonts w:ascii="Times New Roman" w:hAnsi="Times New Roman" w:cs="Times New Roman"/>
          <w:bCs/>
          <w:iCs/>
          <w:sz w:val="20"/>
          <w:szCs w:val="20"/>
        </w:rPr>
        <w:t xml:space="preserve"> CSI</w:t>
      </w:r>
      <w:r w:rsidRPr="009F708F">
        <w:rPr>
          <w:rFonts w:ascii="Times New Roman" w:hAnsi="Times New Roman" w:cs="Times New Roman" w:hint="eastAsia"/>
          <w:bCs/>
          <w:iCs/>
          <w:sz w:val="20"/>
          <w:szCs w:val="20"/>
        </w:rPr>
        <w:t xml:space="preserve"> and codebook-based </w:t>
      </w:r>
      <w:r w:rsidRPr="009F708F">
        <w:rPr>
          <w:rFonts w:ascii="Times New Roman" w:hAnsi="Times New Roman" w:cs="Times New Roman"/>
          <w:bCs/>
          <w:iCs/>
          <w:sz w:val="20"/>
          <w:szCs w:val="20"/>
        </w:rPr>
        <w:t>CSI</w:t>
      </w:r>
      <w:r w:rsidRPr="009F708F">
        <w:rPr>
          <w:rFonts w:ascii="Times New Roman" w:hAnsi="Times New Roman" w:cs="Times New Roman" w:hint="eastAsia"/>
          <w:bCs/>
          <w:iCs/>
          <w:sz w:val="20"/>
          <w:szCs w:val="20"/>
        </w:rPr>
        <w:t xml:space="preserve"> can be reported in two </w:t>
      </w:r>
      <w:r w:rsidRPr="009F708F">
        <w:rPr>
          <w:rFonts w:ascii="Times New Roman" w:hAnsi="Times New Roman" w:cs="Times New Roman"/>
          <w:bCs/>
          <w:iCs/>
          <w:sz w:val="20"/>
          <w:szCs w:val="20"/>
        </w:rPr>
        <w:t>separate</w:t>
      </w:r>
      <w:r w:rsidRPr="009F708F">
        <w:rPr>
          <w:rFonts w:ascii="Times New Roman" w:hAnsi="Times New Roman" w:cs="Times New Roman" w:hint="eastAsia"/>
          <w:bCs/>
          <w:iCs/>
          <w:sz w:val="20"/>
          <w:szCs w:val="20"/>
        </w:rPr>
        <w:t xml:space="preserve"> CSI reports, new CSI reporting scheme for monitoring may not </w:t>
      </w:r>
      <w:r w:rsidR="00024F45" w:rsidRPr="009F708F">
        <w:rPr>
          <w:rFonts w:ascii="Times New Roman" w:hAnsi="Times New Roman" w:cs="Times New Roman" w:hint="eastAsia"/>
          <w:bCs/>
          <w:iCs/>
          <w:sz w:val="20"/>
          <w:szCs w:val="20"/>
        </w:rPr>
        <w:t xml:space="preserve">be </w:t>
      </w:r>
      <w:r w:rsidRPr="009F708F">
        <w:rPr>
          <w:rFonts w:ascii="Times New Roman" w:hAnsi="Times New Roman" w:cs="Times New Roman" w:hint="eastAsia"/>
          <w:bCs/>
          <w:iCs/>
          <w:sz w:val="20"/>
          <w:szCs w:val="20"/>
        </w:rPr>
        <w:t xml:space="preserve">needed since the CSI reporting scheme for </w:t>
      </w:r>
      <w:r w:rsidR="00024F45" w:rsidRPr="009F708F">
        <w:rPr>
          <w:rFonts w:ascii="Times New Roman" w:hAnsi="Times New Roman" w:cs="Times New Roman" w:hint="eastAsia"/>
          <w:bCs/>
          <w:iCs/>
          <w:sz w:val="20"/>
          <w:szCs w:val="20"/>
        </w:rPr>
        <w:t>DL CSI acquisition</w:t>
      </w:r>
      <w:r w:rsidRPr="009F708F">
        <w:rPr>
          <w:rFonts w:ascii="Times New Roman" w:hAnsi="Times New Roman" w:cs="Times New Roman" w:hint="eastAsia"/>
          <w:bCs/>
          <w:iCs/>
          <w:sz w:val="20"/>
          <w:szCs w:val="20"/>
        </w:rPr>
        <w:t xml:space="preserve"> can be reused.</w:t>
      </w:r>
    </w:p>
    <w:p w14:paraId="22D641D6" w14:textId="06A760EB" w:rsidR="00257AED" w:rsidRPr="009F708F" w:rsidRDefault="00257AED" w:rsidP="0052401D">
      <w:pPr>
        <w:spacing w:after="50"/>
        <w:rPr>
          <w:rFonts w:ascii="Times New Roman" w:hAnsi="Times New Roman" w:cs="Times New Roman"/>
          <w:b/>
          <w:bCs/>
          <w:iCs/>
          <w:sz w:val="20"/>
          <w:szCs w:val="20"/>
        </w:rPr>
      </w:pPr>
      <w:bookmarkStart w:id="20" w:name="_Ref135058589"/>
      <w:r w:rsidRPr="009F708F">
        <w:rPr>
          <w:rFonts w:ascii="Times New Roman" w:hAnsi="Times New Roman" w:cs="Times New Roman"/>
          <w:b/>
          <w:bCs/>
          <w:iCs/>
          <w:sz w:val="20"/>
          <w:szCs w:val="20"/>
          <w:lang w:val="en-GB"/>
        </w:rPr>
        <w:t xml:space="preserve">Proposal </w:t>
      </w:r>
      <w:r w:rsidRPr="009F708F">
        <w:rPr>
          <w:rFonts w:ascii="Times New Roman" w:hAnsi="Times New Roman" w:cs="Times New Roman"/>
          <w:b/>
          <w:bCs/>
          <w:iCs/>
          <w:sz w:val="20"/>
          <w:szCs w:val="20"/>
          <w:lang w:val="en-GB"/>
        </w:rPr>
        <w:fldChar w:fldCharType="begin"/>
      </w:r>
      <w:r w:rsidRPr="009F708F">
        <w:rPr>
          <w:rFonts w:ascii="Times New Roman" w:hAnsi="Times New Roman" w:cs="Times New Roman"/>
          <w:b/>
          <w:bCs/>
          <w:iCs/>
          <w:sz w:val="20"/>
          <w:szCs w:val="20"/>
          <w:lang w:val="en-GB"/>
        </w:rPr>
        <w:instrText xml:space="preserve"> SEQ Proposal_ \* ARABIC </w:instrText>
      </w:r>
      <w:r w:rsidRPr="009F708F">
        <w:rPr>
          <w:rFonts w:ascii="Times New Roman" w:hAnsi="Times New Roman" w:cs="Times New Roman"/>
          <w:b/>
          <w:bCs/>
          <w:iCs/>
          <w:sz w:val="20"/>
          <w:szCs w:val="20"/>
          <w:lang w:val="en-GB"/>
        </w:rPr>
        <w:fldChar w:fldCharType="separate"/>
      </w:r>
      <w:r w:rsidR="001A14D5" w:rsidRPr="009F708F">
        <w:rPr>
          <w:rFonts w:ascii="Times New Roman" w:hAnsi="Times New Roman" w:cs="Times New Roman"/>
          <w:b/>
          <w:bCs/>
          <w:iCs/>
          <w:noProof/>
          <w:sz w:val="20"/>
          <w:szCs w:val="20"/>
          <w:lang w:val="en-GB"/>
        </w:rPr>
        <w:t>13</w:t>
      </w:r>
      <w:r w:rsidRPr="009F708F">
        <w:rPr>
          <w:rFonts w:ascii="Times New Roman" w:hAnsi="Times New Roman" w:cs="Times New Roman"/>
          <w:b/>
          <w:bCs/>
          <w:iCs/>
          <w:sz w:val="20"/>
          <w:szCs w:val="20"/>
          <w:lang w:val="en-GB"/>
        </w:rPr>
        <w:fldChar w:fldCharType="end"/>
      </w:r>
      <w:r w:rsidRPr="009F708F">
        <w:rPr>
          <w:rFonts w:ascii="Times New Roman" w:hAnsi="Times New Roman" w:cs="Times New Roman"/>
          <w:b/>
          <w:bCs/>
          <w:iCs/>
          <w:sz w:val="20"/>
          <w:szCs w:val="20"/>
          <w:lang w:val="en-GB"/>
        </w:rPr>
        <w:t>: In CSI compression using two-sided model use case, for NW-side monitoring</w:t>
      </w:r>
      <w:r w:rsidRPr="009F708F">
        <w:rPr>
          <w:rFonts w:ascii="Times New Roman" w:hAnsi="Times New Roman" w:cs="Times New Roman" w:hint="eastAsia"/>
          <w:b/>
          <w:bCs/>
          <w:iCs/>
          <w:sz w:val="20"/>
          <w:szCs w:val="20"/>
          <w:lang w:val="en-GB"/>
        </w:rPr>
        <w:t xml:space="preserve"> with</w:t>
      </w:r>
      <w:r w:rsidRPr="009F708F">
        <w:rPr>
          <w:rFonts w:ascii="Times New Roman" w:hAnsi="Times New Roman" w:cs="Times New Roman"/>
          <w:b/>
          <w:bCs/>
          <w:iCs/>
          <w:sz w:val="20"/>
          <w:szCs w:val="20"/>
          <w:lang w:val="en-GB"/>
        </w:rPr>
        <w:t xml:space="preserve"> an existing CSI feedback scheme as reference</w:t>
      </w:r>
      <w:r w:rsidRPr="009F708F">
        <w:rPr>
          <w:rFonts w:ascii="Times New Roman" w:hAnsi="Times New Roman" w:cs="Times New Roman" w:hint="eastAsia"/>
          <w:b/>
          <w:bCs/>
          <w:iCs/>
          <w:sz w:val="20"/>
          <w:szCs w:val="20"/>
          <w:lang w:val="en-GB"/>
        </w:rPr>
        <w:t xml:space="preserve">, the following two options on </w:t>
      </w:r>
      <w:r w:rsidRPr="009F708F">
        <w:rPr>
          <w:rFonts w:ascii="Times New Roman" w:hAnsi="Times New Roman" w:cs="Times New Roman" w:hint="eastAsia"/>
          <w:b/>
          <w:bCs/>
          <w:iCs/>
          <w:sz w:val="20"/>
          <w:szCs w:val="20"/>
        </w:rPr>
        <w:t xml:space="preserve">determining the </w:t>
      </w:r>
      <w:r w:rsidRPr="009F708F">
        <w:rPr>
          <w:rFonts w:ascii="Times New Roman" w:eastAsia="Malgun Gothic" w:hAnsi="Times New Roman" w:cs="Times New Roman"/>
          <w:b/>
          <w:bCs/>
          <w:iCs/>
          <w:sz w:val="20"/>
          <w:szCs w:val="20"/>
        </w:rPr>
        <w:t xml:space="preserve">association between </w:t>
      </w:r>
      <w:r w:rsidRPr="009F708F">
        <w:rPr>
          <w:rFonts w:ascii="Times New Roman" w:eastAsia="Malgun Gothic" w:hAnsi="Times New Roman" w:cs="Times New Roman"/>
          <w:b/>
          <w:bCs/>
          <w:iCs/>
          <w:sz w:val="20"/>
          <w:szCs w:val="20"/>
        </w:rPr>
        <w:lastRenderedPageBreak/>
        <w:t>AI/ML scheme and existing CSI feedback scheme for monitoring</w:t>
      </w:r>
      <w:r w:rsidRPr="009F708F">
        <w:rPr>
          <w:rFonts w:ascii="Times New Roman" w:hAnsi="Times New Roman" w:cs="Times New Roman" w:hint="eastAsia"/>
          <w:b/>
          <w:bCs/>
          <w:iCs/>
          <w:sz w:val="20"/>
          <w:szCs w:val="20"/>
        </w:rPr>
        <w:t xml:space="preserve"> </w:t>
      </w:r>
      <w:r w:rsidR="009106AB" w:rsidRPr="009F708F">
        <w:rPr>
          <w:rFonts w:ascii="Times New Roman" w:hAnsi="Times New Roman" w:cs="Times New Roman" w:hint="eastAsia"/>
          <w:b/>
          <w:bCs/>
          <w:iCs/>
          <w:sz w:val="20"/>
          <w:szCs w:val="20"/>
        </w:rPr>
        <w:t>are</w:t>
      </w:r>
      <w:r w:rsidRPr="009F708F">
        <w:rPr>
          <w:rFonts w:ascii="Times New Roman" w:hAnsi="Times New Roman" w:cs="Times New Roman" w:hint="eastAsia"/>
          <w:b/>
          <w:bCs/>
          <w:iCs/>
          <w:sz w:val="20"/>
          <w:szCs w:val="20"/>
        </w:rPr>
        <w:t xml:space="preserve"> considered:</w:t>
      </w:r>
      <w:bookmarkEnd w:id="20"/>
    </w:p>
    <w:p w14:paraId="01DF186D" w14:textId="77777777" w:rsidR="00257AED" w:rsidRPr="009F708F" w:rsidRDefault="00257AED" w:rsidP="0052401D">
      <w:pPr>
        <w:pStyle w:val="a7"/>
        <w:numPr>
          <w:ilvl w:val="0"/>
          <w:numId w:val="45"/>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1: </w:t>
      </w:r>
      <w:r w:rsidRPr="009F708F">
        <w:rPr>
          <w:rFonts w:ascii="Times New Roman" w:hAnsi="Times New Roman" w:cs="Times New Roman"/>
          <w:b/>
          <w:bCs/>
          <w:iCs/>
          <w:sz w:val="20"/>
          <w:szCs w:val="20"/>
        </w:rPr>
        <w:t xml:space="preserve">The </w:t>
      </w:r>
      <w:r w:rsidRPr="009F708F">
        <w:rPr>
          <w:rFonts w:ascii="Times New Roman" w:hAnsi="Times New Roman" w:cs="Times New Roman" w:hint="eastAsia"/>
          <w:b/>
          <w:bCs/>
          <w:iCs/>
          <w:sz w:val="20"/>
          <w:szCs w:val="20"/>
        </w:rPr>
        <w:t>AI/ML based</w:t>
      </w:r>
      <w:r w:rsidRPr="009F708F">
        <w:rPr>
          <w:rFonts w:ascii="Times New Roman" w:hAnsi="Times New Roman" w:cs="Times New Roman"/>
          <w:b/>
          <w:bCs/>
          <w:iCs/>
          <w:sz w:val="20"/>
          <w:szCs w:val="20"/>
        </w:rPr>
        <w:t xml:space="preserve"> CSI is reported together with its associated </w:t>
      </w:r>
      <w:r w:rsidRPr="009F708F">
        <w:rPr>
          <w:rFonts w:ascii="Times New Roman" w:hAnsi="Times New Roman" w:cs="Times New Roman" w:hint="eastAsia"/>
          <w:b/>
          <w:bCs/>
          <w:iCs/>
          <w:sz w:val="20"/>
          <w:szCs w:val="20"/>
        </w:rPr>
        <w:t xml:space="preserve">legacy codebook-based </w:t>
      </w:r>
      <w:r w:rsidRPr="009F708F">
        <w:rPr>
          <w:rFonts w:ascii="Times New Roman" w:hAnsi="Times New Roman" w:cs="Times New Roman"/>
          <w:b/>
          <w:bCs/>
          <w:iCs/>
          <w:sz w:val="20"/>
          <w:szCs w:val="20"/>
        </w:rPr>
        <w:t>CSI</w:t>
      </w:r>
      <w:r w:rsidRPr="009F708F">
        <w:rPr>
          <w:rFonts w:ascii="Times New Roman" w:hAnsi="Times New Roman" w:cs="Times New Roman" w:hint="eastAsia"/>
          <w:b/>
          <w:bCs/>
          <w:iCs/>
          <w:sz w:val="20"/>
          <w:szCs w:val="20"/>
        </w:rPr>
        <w:t>;</w:t>
      </w:r>
    </w:p>
    <w:p w14:paraId="66B8C019" w14:textId="77777777" w:rsidR="00257AED" w:rsidRPr="009F708F" w:rsidRDefault="00257AED" w:rsidP="0052401D">
      <w:pPr>
        <w:pStyle w:val="a7"/>
        <w:numPr>
          <w:ilvl w:val="0"/>
          <w:numId w:val="45"/>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Option 2: Associating the associated</w:t>
      </w:r>
      <w:r w:rsidRPr="009F708F">
        <w:rPr>
          <w:rFonts w:ascii="Times New Roman" w:hAnsi="Times New Roman" w:cs="Times New Roman"/>
          <w:b/>
          <w:bCs/>
          <w:iCs/>
          <w:sz w:val="20"/>
          <w:szCs w:val="20"/>
        </w:rPr>
        <w:t xml:space="preserve"> </w:t>
      </w:r>
      <w:r w:rsidRPr="009F708F">
        <w:rPr>
          <w:rFonts w:ascii="Times New Roman" w:hAnsi="Times New Roman" w:cs="Times New Roman" w:hint="eastAsia"/>
          <w:b/>
          <w:bCs/>
          <w:iCs/>
          <w:sz w:val="20"/>
          <w:szCs w:val="20"/>
        </w:rPr>
        <w:t>AI/ML based</w:t>
      </w:r>
      <w:r w:rsidRPr="009F708F">
        <w:rPr>
          <w:rFonts w:ascii="Times New Roman" w:hAnsi="Times New Roman" w:cs="Times New Roman"/>
          <w:b/>
          <w:bCs/>
          <w:iCs/>
          <w:sz w:val="20"/>
          <w:szCs w:val="20"/>
        </w:rPr>
        <w:t xml:space="preserve"> CSI </w:t>
      </w:r>
      <w:r w:rsidRPr="009F708F">
        <w:rPr>
          <w:rFonts w:ascii="Times New Roman" w:hAnsi="Times New Roman" w:cs="Times New Roman" w:hint="eastAsia"/>
          <w:b/>
          <w:bCs/>
          <w:iCs/>
          <w:sz w:val="20"/>
          <w:szCs w:val="20"/>
        </w:rPr>
        <w:t>and</w:t>
      </w:r>
      <w:r w:rsidRPr="009F708F">
        <w:rPr>
          <w:rFonts w:ascii="Times New Roman" w:hAnsi="Times New Roman" w:cs="Times New Roman"/>
          <w:b/>
          <w:bCs/>
          <w:iCs/>
          <w:sz w:val="20"/>
          <w:szCs w:val="20"/>
        </w:rPr>
        <w:t xml:space="preserve"> </w:t>
      </w:r>
      <w:r w:rsidRPr="009F708F">
        <w:rPr>
          <w:rFonts w:ascii="Times New Roman" w:hAnsi="Times New Roman" w:cs="Times New Roman" w:hint="eastAsia"/>
          <w:b/>
          <w:bCs/>
          <w:iCs/>
          <w:sz w:val="20"/>
          <w:szCs w:val="20"/>
        </w:rPr>
        <w:t xml:space="preserve">legacy codebook-based </w:t>
      </w:r>
      <w:r w:rsidRPr="009F708F">
        <w:rPr>
          <w:rFonts w:ascii="Times New Roman" w:hAnsi="Times New Roman" w:cs="Times New Roman"/>
          <w:b/>
          <w:bCs/>
          <w:iCs/>
          <w:sz w:val="20"/>
          <w:szCs w:val="20"/>
        </w:rPr>
        <w:t>CSI</w:t>
      </w:r>
      <w:r w:rsidRPr="009F708F">
        <w:rPr>
          <w:rFonts w:ascii="Times New Roman" w:hAnsi="Times New Roman" w:cs="Times New Roman" w:hint="eastAsia"/>
          <w:b/>
          <w:bCs/>
          <w:iCs/>
          <w:sz w:val="20"/>
          <w:szCs w:val="20"/>
        </w:rPr>
        <w:t xml:space="preserve"> to a </w:t>
      </w:r>
      <w:r w:rsidRPr="009F708F">
        <w:rPr>
          <w:rFonts w:ascii="Times New Roman" w:hAnsi="Times New Roman" w:cs="Times New Roman"/>
          <w:b/>
          <w:bCs/>
          <w:iCs/>
          <w:sz w:val="20"/>
          <w:szCs w:val="20"/>
        </w:rPr>
        <w:t>same</w:t>
      </w:r>
      <w:r w:rsidRPr="009F708F">
        <w:rPr>
          <w:rFonts w:ascii="Times New Roman" w:hAnsi="Times New Roman" w:cs="Times New Roman" w:hint="eastAsia"/>
          <w:b/>
          <w:bCs/>
          <w:iCs/>
          <w:sz w:val="20"/>
          <w:szCs w:val="20"/>
        </w:rPr>
        <w:t xml:space="preserve"> reference, the reference can be target CSI, CSI-RS, ID, time-domain/frequency-domain resources, etc. </w:t>
      </w:r>
    </w:p>
    <w:p w14:paraId="52960EA2" w14:textId="113CEFEE" w:rsidR="003A5A71" w:rsidRPr="009F708F" w:rsidRDefault="000D1253" w:rsidP="0052401D">
      <w:pPr>
        <w:spacing w:afterLines="50" w:after="120"/>
        <w:rPr>
          <w:rFonts w:ascii="Times New Roman" w:hAnsi="Times New Roman" w:cs="Times New Roman"/>
          <w:sz w:val="20"/>
          <w:szCs w:val="20"/>
        </w:rPr>
      </w:pPr>
      <w:r w:rsidRPr="009F708F">
        <w:rPr>
          <w:rFonts w:ascii="Times New Roman" w:hAnsi="Times New Roman" w:cs="Times New Roman"/>
          <w:sz w:val="20"/>
          <w:szCs w:val="20"/>
        </w:rPr>
        <w:t xml:space="preserve">For UE-side model monitoring, UE monitors </w:t>
      </w:r>
      <w:r w:rsidR="00361FC8" w:rsidRPr="009F708F">
        <w:rPr>
          <w:rFonts w:ascii="Times New Roman" w:hAnsi="Times New Roman" w:cs="Times New Roman"/>
          <w:sz w:val="20"/>
          <w:szCs w:val="20"/>
        </w:rPr>
        <w:t xml:space="preserve">model </w:t>
      </w:r>
      <w:r w:rsidRPr="009F708F">
        <w:rPr>
          <w:rFonts w:ascii="Times New Roman" w:hAnsi="Times New Roman" w:cs="Times New Roman"/>
          <w:sz w:val="20"/>
          <w:szCs w:val="20"/>
        </w:rPr>
        <w:t>performance and reports</w:t>
      </w:r>
      <w:r w:rsidR="00361FC8" w:rsidRPr="009F708F">
        <w:rPr>
          <w:rFonts w:ascii="Times New Roman" w:hAnsi="Times New Roman" w:cs="Times New Roman"/>
          <w:sz w:val="20"/>
          <w:szCs w:val="20"/>
        </w:rPr>
        <w:t xml:space="preserve"> it</w:t>
      </w:r>
      <w:r w:rsidRPr="009F708F">
        <w:rPr>
          <w:rFonts w:ascii="Times New Roman" w:hAnsi="Times New Roman" w:cs="Times New Roman"/>
          <w:sz w:val="20"/>
          <w:szCs w:val="20"/>
        </w:rPr>
        <w:t xml:space="preserve"> to </w:t>
      </w:r>
      <w:r w:rsidR="00302A08" w:rsidRPr="009F708F">
        <w:rPr>
          <w:rFonts w:ascii="Times New Roman" w:hAnsi="Times New Roman" w:cs="Times New Roman"/>
          <w:sz w:val="20"/>
          <w:szCs w:val="20"/>
        </w:rPr>
        <w:t>NW side</w:t>
      </w:r>
      <w:r w:rsidRPr="009F708F">
        <w:rPr>
          <w:rFonts w:ascii="Times New Roman" w:hAnsi="Times New Roman" w:cs="Times New Roman"/>
          <w:sz w:val="20"/>
          <w:szCs w:val="20"/>
        </w:rPr>
        <w:t xml:space="preserve">, </w:t>
      </w:r>
      <w:r w:rsidR="00361FC8" w:rsidRPr="009F708F">
        <w:rPr>
          <w:rFonts w:ascii="Times New Roman" w:hAnsi="Times New Roman" w:cs="Times New Roman"/>
          <w:sz w:val="20"/>
          <w:szCs w:val="20"/>
        </w:rPr>
        <w:t xml:space="preserve">the </w:t>
      </w:r>
      <w:r w:rsidR="00302A08" w:rsidRPr="009F708F">
        <w:rPr>
          <w:rFonts w:ascii="Times New Roman" w:hAnsi="Times New Roman" w:cs="Times New Roman"/>
          <w:sz w:val="20"/>
          <w:szCs w:val="20"/>
        </w:rPr>
        <w:t>NW side</w:t>
      </w:r>
      <w:r w:rsidR="00361FC8" w:rsidRPr="009F708F">
        <w:rPr>
          <w:rFonts w:ascii="Times New Roman" w:hAnsi="Times New Roman" w:cs="Times New Roman"/>
          <w:sz w:val="20"/>
          <w:szCs w:val="20"/>
        </w:rPr>
        <w:t xml:space="preserve"> </w:t>
      </w:r>
      <w:r w:rsidRPr="009F708F">
        <w:rPr>
          <w:rFonts w:ascii="Times New Roman" w:hAnsi="Times New Roman" w:cs="Times New Roman"/>
          <w:sz w:val="20"/>
          <w:szCs w:val="20"/>
        </w:rPr>
        <w:t xml:space="preserve">makes decisions of model activation/deactivation/updating/switching. </w:t>
      </w:r>
      <w:r w:rsidR="003A5A71" w:rsidRPr="009F708F">
        <w:rPr>
          <w:rFonts w:ascii="Times New Roman" w:hAnsi="Times New Roman" w:cs="Times New Roman" w:hint="eastAsia"/>
          <w:sz w:val="20"/>
          <w:szCs w:val="20"/>
        </w:rPr>
        <w:t>In RAN1#112bis-e meeting, the following agreement was achieved on UE-side monitoring:</w:t>
      </w:r>
    </w:p>
    <w:tbl>
      <w:tblPr>
        <w:tblStyle w:val="a9"/>
        <w:tblW w:w="0" w:type="auto"/>
        <w:tblLook w:val="04A0" w:firstRow="1" w:lastRow="0" w:firstColumn="1" w:lastColumn="0" w:noHBand="0" w:noVBand="1"/>
      </w:tblPr>
      <w:tblGrid>
        <w:gridCol w:w="9286"/>
      </w:tblGrid>
      <w:tr w:rsidR="009F708F" w:rsidRPr="009F708F" w14:paraId="31256C9E" w14:textId="77777777" w:rsidTr="0052401D">
        <w:tc>
          <w:tcPr>
            <w:tcW w:w="9286" w:type="dxa"/>
          </w:tcPr>
          <w:p w14:paraId="61BC4B38" w14:textId="77777777" w:rsidR="003A5A71" w:rsidRPr="009F708F" w:rsidRDefault="003A5A71" w:rsidP="0052401D">
            <w:pPr>
              <w:spacing w:after="50"/>
              <w:rPr>
                <w:rFonts w:ascii="Times New Roman" w:hAnsi="Times New Roman" w:cs="Times New Roman"/>
                <w:sz w:val="20"/>
                <w:szCs w:val="20"/>
                <w:highlight w:val="green"/>
                <w:lang w:eastAsia="x-none"/>
              </w:rPr>
            </w:pPr>
            <w:r w:rsidRPr="009F708F">
              <w:rPr>
                <w:rFonts w:ascii="Times New Roman" w:hAnsi="Times New Roman" w:cs="Times New Roman"/>
                <w:sz w:val="20"/>
                <w:szCs w:val="20"/>
                <w:highlight w:val="green"/>
                <w:lang w:eastAsia="x-none"/>
              </w:rPr>
              <w:t>Agreement</w:t>
            </w:r>
          </w:p>
          <w:p w14:paraId="516880E3" w14:textId="4A18BE46" w:rsidR="003A5A71" w:rsidRPr="009F708F" w:rsidRDefault="003A5A71" w:rsidP="0052401D">
            <w:pPr>
              <w:spacing w:after="50"/>
              <w:rPr>
                <w:rFonts w:ascii="Times New Roman" w:hAnsi="Times New Roman" w:cs="Times New Roman"/>
                <w:sz w:val="20"/>
                <w:szCs w:val="20"/>
              </w:rPr>
            </w:pPr>
            <w:r w:rsidRPr="009F708F">
              <w:rPr>
                <w:rFonts w:ascii="Times New Roman" w:hAnsi="Times New Roman" w:cs="Times New Roman"/>
                <w:sz w:val="20"/>
                <w:szCs w:val="20"/>
                <w:lang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21C4399E" w14:textId="75BF2670" w:rsidR="00AD31D5" w:rsidRPr="009F708F" w:rsidRDefault="00AD31D5" w:rsidP="0052401D">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t xml:space="preserve">For UE-side monitoring, </w:t>
      </w:r>
      <w:r w:rsidR="00460EA3" w:rsidRPr="009F708F">
        <w:rPr>
          <w:rFonts w:ascii="Times New Roman" w:hAnsi="Times New Roman" w:cs="Times New Roman" w:hint="eastAsia"/>
          <w:sz w:val="20"/>
          <w:szCs w:val="20"/>
        </w:rPr>
        <w:t>if the UE only reports the monitoring metric to NW</w:t>
      </w:r>
      <w:r w:rsidR="009106AB" w:rsidRPr="009F708F">
        <w:rPr>
          <w:rFonts w:ascii="Times New Roman" w:hAnsi="Times New Roman" w:cs="Times New Roman" w:hint="eastAsia"/>
          <w:sz w:val="20"/>
          <w:szCs w:val="20"/>
        </w:rPr>
        <w:t xml:space="preserve"> </w:t>
      </w:r>
      <w:r w:rsidR="00460EA3" w:rsidRPr="009F708F">
        <w:rPr>
          <w:rFonts w:ascii="Times New Roman" w:hAnsi="Times New Roman" w:cs="Times New Roman" w:hint="eastAsia"/>
          <w:sz w:val="20"/>
          <w:szCs w:val="20"/>
        </w:rPr>
        <w:t>side, the NW</w:t>
      </w:r>
      <w:r w:rsidR="009106AB" w:rsidRPr="009F708F">
        <w:rPr>
          <w:rFonts w:ascii="Times New Roman" w:hAnsi="Times New Roman" w:cs="Times New Roman" w:hint="eastAsia"/>
          <w:sz w:val="20"/>
          <w:szCs w:val="20"/>
        </w:rPr>
        <w:t xml:space="preserve"> </w:t>
      </w:r>
      <w:r w:rsidR="00460EA3" w:rsidRPr="009F708F">
        <w:rPr>
          <w:rFonts w:ascii="Times New Roman" w:hAnsi="Times New Roman" w:cs="Times New Roman" w:hint="eastAsia"/>
          <w:sz w:val="20"/>
          <w:szCs w:val="20"/>
        </w:rPr>
        <w:t xml:space="preserve">side takes responsibility on judging whether the AI/ML model is failed or workable based on the monitoring metric. </w:t>
      </w:r>
      <w:r w:rsidR="003A0484" w:rsidRPr="009F708F">
        <w:rPr>
          <w:rFonts w:ascii="Times New Roman" w:hAnsi="Times New Roman" w:cs="Times New Roman" w:hint="eastAsia"/>
          <w:sz w:val="20"/>
          <w:szCs w:val="20"/>
        </w:rPr>
        <w:t xml:space="preserve">For judging whether the AI/ML model is failed or workable, if the methods based on comparing the monitoring metric of AI/ML scheme and the monitoring metric of the existing codebook based scheme is used, both the monitoring metric for AI/ML scheme and the monitoring metric for an existing codebook based scheme should be reported. Another alternative is specifying the criterion on whether an AI/ML model is failed or workable, and the UE reporting the judgement on whether the AI/ML model is failed or workable to the NW-side. </w:t>
      </w:r>
    </w:p>
    <w:p w14:paraId="05E8DDD3" w14:textId="504FD3A9" w:rsidR="003A0484" w:rsidRPr="009F708F" w:rsidRDefault="003A0484" w:rsidP="0052401D">
      <w:pPr>
        <w:spacing w:afterLines="50" w:after="120"/>
        <w:rPr>
          <w:rFonts w:ascii="Times New Roman" w:hAnsi="Times New Roman" w:cs="Times New Roman"/>
          <w:b/>
          <w:sz w:val="20"/>
          <w:szCs w:val="20"/>
        </w:rPr>
      </w:pPr>
      <w:bookmarkStart w:id="21" w:name="_Ref135058592"/>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1A14D5" w:rsidRPr="009F708F">
        <w:rPr>
          <w:rFonts w:ascii="Times New Roman" w:hAnsi="Times New Roman" w:cs="Times New Roman"/>
          <w:b/>
          <w:noProof/>
          <w:sz w:val="20"/>
          <w:szCs w:val="20"/>
        </w:rPr>
        <w:t>14</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hint="eastAsia"/>
          <w:b/>
          <w:bCs/>
          <w:iCs/>
          <w:sz w:val="20"/>
          <w:szCs w:val="20"/>
          <w:lang w:val="en-GB"/>
        </w:rPr>
        <w:t>,</w:t>
      </w:r>
      <w:r w:rsidRPr="009F708F">
        <w:rPr>
          <w:rFonts w:ascii="Times New Roman" w:hAnsi="Times New Roman" w:cs="Times New Roman"/>
          <w:b/>
          <w:sz w:val="20"/>
          <w:szCs w:val="20"/>
        </w:rPr>
        <w:t xml:space="preserve"> </w:t>
      </w:r>
      <w:r w:rsidRPr="009F708F">
        <w:rPr>
          <w:rFonts w:ascii="Times New Roman" w:hAnsi="Times New Roman" w:cs="Times New Roman" w:hint="eastAsia"/>
          <w:b/>
          <w:sz w:val="20"/>
          <w:szCs w:val="20"/>
        </w:rPr>
        <w:t>f</w:t>
      </w:r>
      <w:r w:rsidRPr="009F708F">
        <w:rPr>
          <w:rFonts w:ascii="Times New Roman" w:hAnsi="Times New Roman" w:cs="Times New Roman"/>
          <w:b/>
          <w:sz w:val="20"/>
          <w:szCs w:val="20"/>
        </w:rPr>
        <w:t>or UE-side</w:t>
      </w:r>
      <w:r w:rsidR="009F708F">
        <w:rPr>
          <w:rFonts w:ascii="Times New Roman" w:hAnsi="Times New Roman" w:cs="Times New Roman" w:hint="eastAsia"/>
          <w:b/>
          <w:sz w:val="20"/>
          <w:szCs w:val="20"/>
        </w:rPr>
        <w:t xml:space="preserve"> </w:t>
      </w:r>
      <w:r w:rsidRPr="009F708F">
        <w:rPr>
          <w:rFonts w:ascii="Times New Roman" w:hAnsi="Times New Roman" w:cs="Times New Roman"/>
          <w:b/>
          <w:sz w:val="20"/>
          <w:szCs w:val="20"/>
        </w:rPr>
        <w:t xml:space="preserve">monitoring, further study potential specification impact on </w:t>
      </w:r>
      <w:r w:rsidRPr="009F708F">
        <w:rPr>
          <w:rFonts w:ascii="Times New Roman" w:hAnsi="Times New Roman" w:cs="Times New Roman" w:hint="eastAsia"/>
          <w:b/>
          <w:sz w:val="20"/>
          <w:szCs w:val="20"/>
        </w:rPr>
        <w:t>the following schemes</w:t>
      </w:r>
      <w:r w:rsidRPr="009F708F">
        <w:rPr>
          <w:rFonts w:ascii="Times New Roman" w:hAnsi="Times New Roman" w:cs="Times New Roman"/>
          <w:b/>
          <w:sz w:val="20"/>
          <w:szCs w:val="20"/>
        </w:rPr>
        <w:t>:</w:t>
      </w:r>
      <w:bookmarkEnd w:id="21"/>
    </w:p>
    <w:p w14:paraId="4A09CB40" w14:textId="3DB7C4B3" w:rsidR="00BA06B1" w:rsidRPr="009F708F" w:rsidRDefault="00BA06B1" w:rsidP="00BA06B1">
      <w:pPr>
        <w:pStyle w:val="a7"/>
        <w:numPr>
          <w:ilvl w:val="0"/>
          <w:numId w:val="15"/>
        </w:numPr>
        <w:spacing w:afterLines="50" w:after="120"/>
        <w:ind w:firstLineChars="0"/>
        <w:rPr>
          <w:rFonts w:ascii="Times New Roman" w:hAnsi="Times New Roman" w:cs="Times New Roman"/>
          <w:b/>
          <w:sz w:val="20"/>
          <w:szCs w:val="20"/>
        </w:rPr>
      </w:pPr>
      <w:r w:rsidRPr="009F708F">
        <w:rPr>
          <w:rFonts w:ascii="Times New Roman" w:hAnsi="Times New Roman" w:cs="Times New Roman" w:hint="eastAsia"/>
          <w:b/>
          <w:sz w:val="20"/>
          <w:szCs w:val="20"/>
        </w:rPr>
        <w:t xml:space="preserve">Alt 1: UE reports the monitoring metric to NW side to assist the </w:t>
      </w:r>
      <w:r w:rsidRPr="009F708F">
        <w:rPr>
          <w:rFonts w:ascii="Times New Roman" w:hAnsi="Times New Roman" w:cs="Times New Roman"/>
          <w:b/>
          <w:sz w:val="20"/>
          <w:szCs w:val="20"/>
        </w:rPr>
        <w:t xml:space="preserve">NW side </w:t>
      </w:r>
      <w:r w:rsidRPr="009F708F">
        <w:rPr>
          <w:rFonts w:ascii="Times New Roman" w:hAnsi="Times New Roman" w:cs="Times New Roman" w:hint="eastAsia"/>
          <w:b/>
          <w:sz w:val="20"/>
          <w:szCs w:val="20"/>
        </w:rPr>
        <w:t>to</w:t>
      </w:r>
      <w:r w:rsidRPr="009F708F">
        <w:rPr>
          <w:rFonts w:ascii="Times New Roman" w:hAnsi="Times New Roman" w:cs="Times New Roman"/>
          <w:b/>
          <w:sz w:val="20"/>
          <w:szCs w:val="20"/>
        </w:rPr>
        <w:t xml:space="preserve"> judg</w:t>
      </w:r>
      <w:r w:rsidRPr="009F708F">
        <w:rPr>
          <w:rFonts w:ascii="Times New Roman" w:hAnsi="Times New Roman" w:cs="Times New Roman" w:hint="eastAsia"/>
          <w:b/>
          <w:sz w:val="20"/>
          <w:szCs w:val="20"/>
        </w:rPr>
        <w:t>e</w:t>
      </w:r>
      <w:r w:rsidRPr="009F708F">
        <w:rPr>
          <w:rFonts w:ascii="Times New Roman" w:hAnsi="Times New Roman" w:cs="Times New Roman"/>
          <w:b/>
          <w:sz w:val="20"/>
          <w:szCs w:val="20"/>
        </w:rPr>
        <w:t xml:space="preserve"> whether the AI/ML model is failed or workable</w:t>
      </w:r>
      <w:r w:rsidRPr="009F708F">
        <w:rPr>
          <w:rFonts w:ascii="Times New Roman" w:hAnsi="Times New Roman" w:cs="Times New Roman" w:hint="eastAsia"/>
          <w:b/>
          <w:sz w:val="20"/>
          <w:szCs w:val="20"/>
        </w:rPr>
        <w:t>.</w:t>
      </w:r>
    </w:p>
    <w:p w14:paraId="708CD42A" w14:textId="531F7D2D" w:rsidR="003A0484" w:rsidRPr="009F708F" w:rsidRDefault="00BA06B1" w:rsidP="0052401D">
      <w:pPr>
        <w:pStyle w:val="a7"/>
        <w:numPr>
          <w:ilvl w:val="0"/>
          <w:numId w:val="15"/>
        </w:numPr>
        <w:spacing w:afterLines="50" w:after="120"/>
        <w:ind w:firstLineChars="0"/>
        <w:rPr>
          <w:rFonts w:ascii="Times New Roman" w:hAnsi="Times New Roman" w:cs="Times New Roman"/>
          <w:b/>
          <w:sz w:val="20"/>
          <w:szCs w:val="20"/>
        </w:rPr>
      </w:pPr>
      <w:r w:rsidRPr="009F708F">
        <w:rPr>
          <w:rFonts w:ascii="Times New Roman" w:hAnsi="Times New Roman" w:cs="Times New Roman" w:hint="eastAsia"/>
          <w:b/>
          <w:sz w:val="20"/>
          <w:szCs w:val="20"/>
        </w:rPr>
        <w:t xml:space="preserve">Alt 2: </w:t>
      </w:r>
      <w:r w:rsidR="003A0484" w:rsidRPr="009F708F">
        <w:rPr>
          <w:rFonts w:ascii="Times New Roman" w:hAnsi="Times New Roman" w:cs="Times New Roman"/>
          <w:b/>
          <w:sz w:val="20"/>
          <w:szCs w:val="20"/>
        </w:rPr>
        <w:t xml:space="preserve">UE reports </w:t>
      </w:r>
      <w:r w:rsidR="003A0484" w:rsidRPr="009F708F">
        <w:rPr>
          <w:rFonts w:ascii="Times New Roman" w:hAnsi="Times New Roman" w:cs="Times New Roman" w:hint="eastAsia"/>
          <w:b/>
          <w:sz w:val="20"/>
          <w:szCs w:val="20"/>
        </w:rPr>
        <w:t>the judgement on whether the AI/ML model is failed or workable to the NW</w:t>
      </w:r>
      <w:r w:rsidRPr="009F708F">
        <w:rPr>
          <w:rFonts w:ascii="Times New Roman" w:hAnsi="Times New Roman" w:cs="Times New Roman" w:hint="eastAsia"/>
          <w:b/>
          <w:sz w:val="20"/>
          <w:szCs w:val="20"/>
        </w:rPr>
        <w:t xml:space="preserve"> </w:t>
      </w:r>
      <w:r w:rsidR="003A0484" w:rsidRPr="009F708F">
        <w:rPr>
          <w:rFonts w:ascii="Times New Roman" w:hAnsi="Times New Roman" w:cs="Times New Roman" w:hint="eastAsia"/>
          <w:b/>
          <w:sz w:val="20"/>
          <w:szCs w:val="20"/>
        </w:rPr>
        <w:t>side.</w:t>
      </w:r>
    </w:p>
    <w:p w14:paraId="1DAB3B96" w14:textId="58F96609" w:rsidR="00512BA1" w:rsidRPr="009F708F" w:rsidRDefault="00AD31D5" w:rsidP="0052401D">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t xml:space="preserve">For </w:t>
      </w:r>
      <w:r w:rsidR="00030B33" w:rsidRPr="009F708F">
        <w:rPr>
          <w:rFonts w:ascii="Times New Roman" w:hAnsi="Times New Roman" w:cs="Times New Roman" w:hint="eastAsia"/>
          <w:sz w:val="20"/>
          <w:szCs w:val="20"/>
        </w:rPr>
        <w:t xml:space="preserve">monitoring metric reporting for </w:t>
      </w:r>
      <w:r w:rsidRPr="009F708F">
        <w:rPr>
          <w:rFonts w:ascii="Times New Roman" w:hAnsi="Times New Roman" w:cs="Times New Roman" w:hint="eastAsia"/>
          <w:sz w:val="20"/>
          <w:szCs w:val="20"/>
        </w:rPr>
        <w:t>UE-side monitoring</w:t>
      </w:r>
      <w:r w:rsidR="00512BA1" w:rsidRPr="009F708F">
        <w:rPr>
          <w:rFonts w:ascii="Times New Roman" w:hAnsi="Times New Roman" w:cs="Times New Roman" w:hint="eastAsia"/>
          <w:sz w:val="20"/>
          <w:szCs w:val="20"/>
        </w:rPr>
        <w:t xml:space="preserve">, since measurement of CSI-RS is needed, it is possible that the legacy CSI reporting </w:t>
      </w:r>
      <w:r w:rsidR="00512BA1" w:rsidRPr="009F708F">
        <w:rPr>
          <w:rFonts w:ascii="Times New Roman" w:hAnsi="Times New Roman" w:cs="Times New Roman"/>
          <w:sz w:val="20"/>
          <w:szCs w:val="20"/>
        </w:rPr>
        <w:t>framework</w:t>
      </w:r>
      <w:r w:rsidR="00512BA1" w:rsidRPr="009F708F">
        <w:rPr>
          <w:rFonts w:ascii="Times New Roman" w:hAnsi="Times New Roman" w:cs="Times New Roman" w:hint="eastAsia"/>
          <w:sz w:val="20"/>
          <w:szCs w:val="20"/>
        </w:rPr>
        <w:t xml:space="preserve"> is reused, i.e., a monitoring related reporting is configured by a </w:t>
      </w:r>
      <w:r w:rsidR="00512BA1" w:rsidRPr="009F708F">
        <w:rPr>
          <w:rFonts w:ascii="Times New Roman" w:hAnsi="Times New Roman" w:cs="Times New Roman"/>
          <w:i/>
          <w:sz w:val="20"/>
          <w:szCs w:val="20"/>
        </w:rPr>
        <w:t>CSI-</w:t>
      </w:r>
      <w:proofErr w:type="spellStart"/>
      <w:r w:rsidR="00512BA1" w:rsidRPr="009F708F">
        <w:rPr>
          <w:rFonts w:ascii="Times New Roman" w:hAnsi="Times New Roman" w:cs="Times New Roman"/>
          <w:i/>
          <w:sz w:val="20"/>
          <w:szCs w:val="20"/>
        </w:rPr>
        <w:t>ReportConfig</w:t>
      </w:r>
      <w:proofErr w:type="spellEnd"/>
      <w:r w:rsidR="00512BA1" w:rsidRPr="009F708F">
        <w:rPr>
          <w:rFonts w:ascii="Times New Roman" w:hAnsi="Times New Roman" w:cs="Times New Roman" w:hint="eastAsia"/>
          <w:sz w:val="20"/>
          <w:szCs w:val="20"/>
        </w:rPr>
        <w:t xml:space="preserve">, and the </w:t>
      </w:r>
      <w:r w:rsidR="00512BA1" w:rsidRPr="009F708F">
        <w:rPr>
          <w:rFonts w:ascii="Times New Roman" w:hAnsi="Times New Roman" w:cs="Times New Roman"/>
          <w:i/>
          <w:sz w:val="20"/>
          <w:szCs w:val="20"/>
        </w:rPr>
        <w:t>CSI-</w:t>
      </w:r>
      <w:proofErr w:type="spellStart"/>
      <w:r w:rsidR="00512BA1" w:rsidRPr="009F708F">
        <w:rPr>
          <w:rFonts w:ascii="Times New Roman" w:hAnsi="Times New Roman" w:cs="Times New Roman"/>
          <w:i/>
          <w:sz w:val="20"/>
          <w:szCs w:val="20"/>
        </w:rPr>
        <w:t>ReportConfig</w:t>
      </w:r>
      <w:proofErr w:type="spellEnd"/>
      <w:r w:rsidR="00512BA1" w:rsidRPr="009F708F">
        <w:rPr>
          <w:rFonts w:ascii="Times New Roman" w:hAnsi="Times New Roman" w:cs="Times New Roman" w:hint="eastAsia"/>
          <w:sz w:val="20"/>
          <w:szCs w:val="20"/>
        </w:rPr>
        <w:t xml:space="preserve"> is </w:t>
      </w:r>
      <w:r w:rsidR="00512BA1" w:rsidRPr="009F708F">
        <w:rPr>
          <w:rFonts w:ascii="Times New Roman" w:hAnsi="Times New Roman" w:cs="Times New Roman"/>
          <w:sz w:val="20"/>
          <w:szCs w:val="20"/>
        </w:rPr>
        <w:t>RRC configured semi-persistent activated or dynamic triggered by the network.</w:t>
      </w:r>
      <w:r w:rsidR="00512BA1" w:rsidRPr="009F708F">
        <w:rPr>
          <w:rFonts w:ascii="Times New Roman" w:hAnsi="Times New Roman" w:cs="Times New Roman" w:hint="eastAsia"/>
          <w:sz w:val="20"/>
          <w:szCs w:val="20"/>
        </w:rPr>
        <w:t xml:space="preserve"> </w:t>
      </w:r>
      <w:r w:rsidR="00030B33" w:rsidRPr="009F708F">
        <w:rPr>
          <w:rFonts w:ascii="Times New Roman" w:hAnsi="Times New Roman" w:cs="Times New Roman" w:hint="eastAsia"/>
          <w:sz w:val="20"/>
          <w:szCs w:val="20"/>
        </w:rPr>
        <w:t>More study is needed on whether there are other solutions advanced than the solution based on legacy CSI reporting framework.</w:t>
      </w:r>
    </w:p>
    <w:p w14:paraId="7521911C" w14:textId="797C5D71" w:rsidR="00030B33" w:rsidRPr="009F708F" w:rsidRDefault="00030B33" w:rsidP="0052401D">
      <w:pPr>
        <w:spacing w:afterLines="50" w:after="120"/>
        <w:rPr>
          <w:rFonts w:ascii="Times New Roman" w:hAnsi="Times New Roman" w:cs="Times New Roman"/>
          <w:b/>
          <w:sz w:val="20"/>
          <w:szCs w:val="20"/>
        </w:rPr>
      </w:pPr>
      <w:bookmarkStart w:id="22" w:name="_Ref135058595"/>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1A14D5" w:rsidRPr="009F708F">
        <w:rPr>
          <w:rFonts w:ascii="Times New Roman" w:hAnsi="Times New Roman" w:cs="Times New Roman"/>
          <w:b/>
          <w:noProof/>
          <w:sz w:val="20"/>
          <w:szCs w:val="20"/>
        </w:rPr>
        <w:t>15</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 xml:space="preserve">In CSI </w:t>
      </w:r>
      <w:proofErr w:type="gramStart"/>
      <w:r w:rsidRPr="009F708F">
        <w:rPr>
          <w:rFonts w:ascii="Times New Roman" w:hAnsi="Times New Roman" w:cs="Times New Roman"/>
          <w:b/>
          <w:bCs/>
          <w:iCs/>
          <w:sz w:val="20"/>
          <w:szCs w:val="20"/>
          <w:lang w:val="en-GB"/>
        </w:rPr>
        <w:t>compression using two-sided model use case</w:t>
      </w:r>
      <w:r w:rsidRPr="009F708F">
        <w:rPr>
          <w:rFonts w:ascii="Times New Roman" w:hAnsi="Times New Roman" w:cs="Times New Roman" w:hint="eastAsia"/>
          <w:b/>
          <w:bCs/>
          <w:iCs/>
          <w:sz w:val="20"/>
          <w:szCs w:val="20"/>
          <w:lang w:val="en-GB"/>
        </w:rPr>
        <w:t>,</w:t>
      </w:r>
      <w:r w:rsidRPr="009F708F">
        <w:rPr>
          <w:rFonts w:ascii="Times New Roman" w:hAnsi="Times New Roman" w:cs="Times New Roman"/>
          <w:b/>
          <w:sz w:val="20"/>
          <w:szCs w:val="20"/>
        </w:rPr>
        <w:t xml:space="preserve"> </w:t>
      </w:r>
      <w:r w:rsidRPr="009F708F">
        <w:rPr>
          <w:rFonts w:ascii="Times New Roman" w:hAnsi="Times New Roman" w:cs="Times New Roman" w:hint="eastAsia"/>
          <w:b/>
          <w:sz w:val="20"/>
          <w:szCs w:val="20"/>
        </w:rPr>
        <w:t>f</w:t>
      </w:r>
      <w:r w:rsidRPr="009F708F">
        <w:rPr>
          <w:rFonts w:ascii="Times New Roman" w:hAnsi="Times New Roman" w:cs="Times New Roman"/>
          <w:b/>
          <w:sz w:val="20"/>
          <w:szCs w:val="20"/>
        </w:rPr>
        <w:t>or monitoring metric reporting for UE-side monitoring,</w:t>
      </w:r>
      <w:r w:rsidR="009F708F">
        <w:rPr>
          <w:rFonts w:ascii="Times New Roman" w:hAnsi="Times New Roman" w:cs="Times New Roman" w:hint="eastAsia"/>
          <w:b/>
          <w:sz w:val="20"/>
          <w:szCs w:val="20"/>
        </w:rPr>
        <w:t xml:space="preserve"> </w:t>
      </w:r>
      <w:r w:rsidRPr="009F708F">
        <w:rPr>
          <w:rFonts w:ascii="Times New Roman" w:hAnsi="Times New Roman" w:cs="Times New Roman"/>
          <w:b/>
          <w:sz w:val="20"/>
          <w:szCs w:val="20"/>
        </w:rPr>
        <w:t>study</w:t>
      </w:r>
      <w:proofErr w:type="gramEnd"/>
      <w:r w:rsidRPr="009F708F">
        <w:rPr>
          <w:rFonts w:ascii="Times New Roman" w:hAnsi="Times New Roman" w:cs="Times New Roman"/>
          <w:b/>
          <w:sz w:val="20"/>
          <w:szCs w:val="20"/>
        </w:rPr>
        <w:t xml:space="preserve"> </w:t>
      </w:r>
      <w:r w:rsidRPr="009F708F">
        <w:rPr>
          <w:rFonts w:ascii="Times New Roman" w:hAnsi="Times New Roman" w:cs="Times New Roman" w:hint="eastAsia"/>
          <w:b/>
          <w:sz w:val="20"/>
          <w:szCs w:val="20"/>
        </w:rPr>
        <w:t>the feasib</w:t>
      </w:r>
      <w:r w:rsidR="00DB1CF6" w:rsidRPr="009F708F">
        <w:rPr>
          <w:rFonts w:ascii="Times New Roman" w:hAnsi="Times New Roman" w:cs="Times New Roman" w:hint="eastAsia"/>
          <w:b/>
          <w:sz w:val="20"/>
          <w:szCs w:val="20"/>
        </w:rPr>
        <w:t>ility</w:t>
      </w:r>
      <w:r w:rsidRPr="009F708F">
        <w:rPr>
          <w:rFonts w:ascii="Times New Roman" w:hAnsi="Times New Roman" w:cs="Times New Roman" w:hint="eastAsia"/>
          <w:b/>
          <w:sz w:val="20"/>
          <w:szCs w:val="20"/>
        </w:rPr>
        <w:t xml:space="preserve"> and </w:t>
      </w:r>
      <w:r w:rsidRPr="009F708F">
        <w:rPr>
          <w:rFonts w:ascii="Times New Roman" w:hAnsi="Times New Roman" w:cs="Times New Roman"/>
          <w:b/>
          <w:sz w:val="20"/>
          <w:szCs w:val="20"/>
        </w:rPr>
        <w:t xml:space="preserve">potential specification impact on </w:t>
      </w:r>
      <w:r w:rsidRPr="009F708F">
        <w:rPr>
          <w:rFonts w:ascii="Times New Roman" w:hAnsi="Times New Roman" w:cs="Times New Roman" w:hint="eastAsia"/>
          <w:b/>
          <w:sz w:val="20"/>
          <w:szCs w:val="20"/>
        </w:rPr>
        <w:t>reusing the legacy CSI reporting framework.</w:t>
      </w:r>
      <w:bookmarkEnd w:id="22"/>
    </w:p>
    <w:p w14:paraId="78D64041" w14:textId="2B15713C" w:rsidR="009C1DE5" w:rsidRPr="009F708F" w:rsidRDefault="009C1DE5" w:rsidP="00CE4B1A">
      <w:pPr>
        <w:pStyle w:val="2"/>
        <w:rPr>
          <w:lang w:val="en-US"/>
        </w:rPr>
      </w:pPr>
      <w:r w:rsidRPr="009F708F">
        <w:rPr>
          <w:lang w:val="en-US"/>
        </w:rPr>
        <w:t xml:space="preserve">Configuration and content for </w:t>
      </w:r>
      <w:r w:rsidR="00282906" w:rsidRPr="009F708F">
        <w:rPr>
          <w:rFonts w:hint="eastAsia"/>
          <w:lang w:val="en-US"/>
        </w:rPr>
        <w:t>CSI reporting</w:t>
      </w:r>
      <w:r w:rsidR="00334821" w:rsidRPr="009F708F">
        <w:rPr>
          <w:rFonts w:eastAsiaTheme="minorEastAsia" w:hint="eastAsia"/>
          <w:lang w:val="en-US"/>
        </w:rPr>
        <w:t xml:space="preserve"> at inference phase</w:t>
      </w:r>
    </w:p>
    <w:p w14:paraId="234BBBD6" w14:textId="236D895B" w:rsidR="003222B0" w:rsidRPr="009F708F" w:rsidRDefault="00303B97" w:rsidP="00B12A20">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t xml:space="preserve">In RAN1#112bie-e meeting, it was agreed that the study of </w:t>
      </w:r>
      <w:r w:rsidRPr="009F708F">
        <w:rPr>
          <w:rFonts w:ascii="Times New Roman" w:hAnsi="Times New Roman" w:cs="Times New Roman"/>
          <w:sz w:val="20"/>
          <w:szCs w:val="20"/>
          <w:lang w:eastAsia="x-none"/>
        </w:rPr>
        <w:t>AI/ML based CSI compression should be based on the legacy CSI feedback signaling framework.</w:t>
      </w:r>
      <w:r w:rsidRPr="009F708F">
        <w:rPr>
          <w:rFonts w:ascii="Times New Roman" w:hAnsi="Times New Roman" w:cs="Times New Roman" w:hint="eastAsia"/>
          <w:sz w:val="20"/>
          <w:szCs w:val="20"/>
        </w:rPr>
        <w:t xml:space="preserve"> </w:t>
      </w:r>
      <w:r w:rsidR="00BE3D47" w:rsidRPr="009F708F">
        <w:rPr>
          <w:rFonts w:ascii="Times New Roman" w:hAnsi="Times New Roman" w:cs="Times New Roman"/>
          <w:sz w:val="20"/>
          <w:szCs w:val="20"/>
        </w:rPr>
        <w:t xml:space="preserve">Regarding the content of AI/ML based CSI </w:t>
      </w:r>
      <w:proofErr w:type="gramStart"/>
      <w:r w:rsidR="00BE3D47" w:rsidRPr="009F708F">
        <w:rPr>
          <w:rFonts w:ascii="Times New Roman" w:hAnsi="Times New Roman" w:cs="Times New Roman"/>
          <w:sz w:val="20"/>
          <w:szCs w:val="20"/>
        </w:rPr>
        <w:t>reporting,</w:t>
      </w:r>
      <w:proofErr w:type="gramEnd"/>
      <w:r w:rsidR="00BE3D47" w:rsidRPr="009F708F">
        <w:rPr>
          <w:rFonts w:ascii="Times New Roman" w:hAnsi="Times New Roman" w:cs="Times New Roman"/>
          <w:sz w:val="20"/>
          <w:szCs w:val="20"/>
        </w:rPr>
        <w:t xml:space="preserve"> at least the compressed CSI should be reported. </w:t>
      </w:r>
      <w:r w:rsidR="003222B0" w:rsidRPr="009F708F">
        <w:rPr>
          <w:rFonts w:ascii="Times New Roman" w:hAnsi="Times New Roman" w:cs="Times New Roman"/>
          <w:sz w:val="20"/>
          <w:szCs w:val="20"/>
        </w:rPr>
        <w:t xml:space="preserve">In </w:t>
      </w:r>
      <w:r w:rsidR="00D35F4B" w:rsidRPr="009F708F">
        <w:rPr>
          <w:rFonts w:ascii="Times New Roman" w:hAnsi="Times New Roman" w:cs="Times New Roman"/>
          <w:sz w:val="20"/>
          <w:szCs w:val="20"/>
        </w:rPr>
        <w:t>MIMO</w:t>
      </w:r>
      <w:r w:rsidR="003222B0" w:rsidRPr="009F708F">
        <w:rPr>
          <w:rFonts w:ascii="Times New Roman" w:hAnsi="Times New Roman" w:cs="Times New Roman"/>
          <w:sz w:val="20"/>
          <w:szCs w:val="20"/>
        </w:rPr>
        <w:t xml:space="preserve"> system, the gain of increasing precoding accuracy for high ranks would be much lower than that for low ranks, and the probability of scheduling UEs with high ranks would be lower than that for low ranks. Therefore allocating much higher payloads for high ranks than low ranks is not necessary. For DL Type II codebook based CSI feedback in NR systems, the overheads of PMI feedback for rank 3, 4 are comparable to that for rank 2. </w:t>
      </w:r>
      <w:r w:rsidR="00D35F4B" w:rsidRPr="009F708F">
        <w:rPr>
          <w:rFonts w:ascii="Times New Roman" w:hAnsi="Times New Roman" w:cs="Times New Roman"/>
          <w:sz w:val="20"/>
          <w:szCs w:val="20"/>
        </w:rPr>
        <w:t xml:space="preserve">The same principle is preferred for </w:t>
      </w:r>
      <w:r w:rsidR="003222B0" w:rsidRPr="009F708F">
        <w:rPr>
          <w:rFonts w:ascii="Times New Roman" w:hAnsi="Times New Roman" w:cs="Times New Roman"/>
          <w:sz w:val="20"/>
          <w:szCs w:val="20"/>
        </w:rPr>
        <w:t xml:space="preserve">AI/ML based CSI feedback, </w:t>
      </w:r>
      <w:r w:rsidR="00D35F4B" w:rsidRPr="009F708F">
        <w:rPr>
          <w:rFonts w:ascii="Times New Roman" w:hAnsi="Times New Roman" w:cs="Times New Roman"/>
          <w:sz w:val="20"/>
          <w:szCs w:val="20"/>
        </w:rPr>
        <w:t xml:space="preserve">i.e. </w:t>
      </w:r>
      <w:r w:rsidR="003222B0" w:rsidRPr="009F708F">
        <w:rPr>
          <w:rFonts w:ascii="Times New Roman" w:hAnsi="Times New Roman" w:cs="Times New Roman"/>
          <w:sz w:val="20"/>
          <w:szCs w:val="20"/>
        </w:rPr>
        <w:t>the overhead</w:t>
      </w:r>
      <w:r w:rsidR="003E27EA" w:rsidRPr="009F708F">
        <w:rPr>
          <w:rFonts w:ascii="Times New Roman" w:hAnsi="Times New Roman" w:cs="Times New Roman"/>
          <w:sz w:val="20"/>
          <w:szCs w:val="20"/>
        </w:rPr>
        <w:t>s</w:t>
      </w:r>
      <w:r w:rsidR="003222B0" w:rsidRPr="009F708F">
        <w:rPr>
          <w:rFonts w:ascii="Times New Roman" w:hAnsi="Times New Roman" w:cs="Times New Roman"/>
          <w:sz w:val="20"/>
          <w:szCs w:val="20"/>
        </w:rPr>
        <w:t xml:space="preserve"> of </w:t>
      </w:r>
      <w:r w:rsidR="004F7465" w:rsidRPr="009F708F">
        <w:rPr>
          <w:rFonts w:ascii="Times New Roman" w:hAnsi="Times New Roman" w:cs="Times New Roman"/>
          <w:sz w:val="20"/>
          <w:szCs w:val="20"/>
        </w:rPr>
        <w:t xml:space="preserve">CSI </w:t>
      </w:r>
      <w:r w:rsidR="003222B0" w:rsidRPr="009F708F">
        <w:rPr>
          <w:rFonts w:ascii="Times New Roman" w:hAnsi="Times New Roman" w:cs="Times New Roman"/>
          <w:sz w:val="20"/>
          <w:szCs w:val="20"/>
        </w:rPr>
        <w:t xml:space="preserve">feedback for rank 3, 4 are also expected to be comparable </w:t>
      </w:r>
      <w:r w:rsidR="005F1790" w:rsidRPr="009F708F">
        <w:rPr>
          <w:rFonts w:ascii="Times New Roman" w:hAnsi="Times New Roman" w:cs="Times New Roman"/>
          <w:sz w:val="20"/>
          <w:szCs w:val="20"/>
        </w:rPr>
        <w:t xml:space="preserve">with that of </w:t>
      </w:r>
      <w:r w:rsidR="003222B0" w:rsidRPr="009F708F">
        <w:rPr>
          <w:rFonts w:ascii="Times New Roman" w:hAnsi="Times New Roman" w:cs="Times New Roman"/>
          <w:sz w:val="20"/>
          <w:szCs w:val="20"/>
        </w:rPr>
        <w:t>rank 2.</w:t>
      </w:r>
    </w:p>
    <w:p w14:paraId="690D649C" w14:textId="1BDFC256" w:rsidR="007452D3" w:rsidRPr="009F708F" w:rsidRDefault="00373A3D" w:rsidP="00B12A20">
      <w:pPr>
        <w:spacing w:afterLines="50" w:after="120"/>
        <w:rPr>
          <w:rFonts w:ascii="Times New Roman" w:hAnsi="Times New Roman" w:cs="Times New Roman"/>
          <w:b/>
          <w:sz w:val="20"/>
          <w:szCs w:val="20"/>
        </w:rPr>
      </w:pPr>
      <w:bookmarkStart w:id="23" w:name="_Ref131624818"/>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1A14D5" w:rsidRPr="009F708F">
        <w:rPr>
          <w:rFonts w:ascii="Times New Roman" w:hAnsi="Times New Roman" w:cs="Times New Roman"/>
          <w:b/>
          <w:noProof/>
          <w:sz w:val="20"/>
          <w:szCs w:val="20"/>
        </w:rPr>
        <w:t>16</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007452D3" w:rsidRPr="009F708F">
        <w:rPr>
          <w:rFonts w:ascii="Times New Roman" w:hAnsi="Times New Roman" w:cs="Times New Roman"/>
          <w:b/>
          <w:sz w:val="20"/>
          <w:szCs w:val="20"/>
        </w:rPr>
        <w:t xml:space="preserve">For AI/ML based </w:t>
      </w:r>
      <w:r w:rsidR="004F7465" w:rsidRPr="009F708F">
        <w:rPr>
          <w:rFonts w:ascii="Times New Roman" w:hAnsi="Times New Roman" w:cs="Times New Roman"/>
          <w:b/>
          <w:sz w:val="20"/>
          <w:szCs w:val="20"/>
        </w:rPr>
        <w:t xml:space="preserve">CSI </w:t>
      </w:r>
      <w:r w:rsidR="007452D3" w:rsidRPr="009F708F">
        <w:rPr>
          <w:rFonts w:ascii="Times New Roman" w:hAnsi="Times New Roman" w:cs="Times New Roman"/>
          <w:b/>
          <w:sz w:val="20"/>
          <w:szCs w:val="20"/>
        </w:rPr>
        <w:t>feedback, the overhead</w:t>
      </w:r>
      <w:r w:rsidR="003E27EA" w:rsidRPr="009F708F">
        <w:rPr>
          <w:rFonts w:ascii="Times New Roman" w:hAnsi="Times New Roman" w:cs="Times New Roman"/>
          <w:b/>
          <w:sz w:val="20"/>
          <w:szCs w:val="20"/>
        </w:rPr>
        <w:t>s</w:t>
      </w:r>
      <w:r w:rsidR="007452D3" w:rsidRPr="009F708F">
        <w:rPr>
          <w:rFonts w:ascii="Times New Roman" w:hAnsi="Times New Roman" w:cs="Times New Roman"/>
          <w:b/>
          <w:sz w:val="20"/>
          <w:szCs w:val="20"/>
        </w:rPr>
        <w:t xml:space="preserve"> of </w:t>
      </w:r>
      <w:r w:rsidR="004F7465" w:rsidRPr="009F708F">
        <w:rPr>
          <w:rFonts w:ascii="Times New Roman" w:hAnsi="Times New Roman" w:cs="Times New Roman"/>
          <w:b/>
          <w:sz w:val="20"/>
          <w:szCs w:val="20"/>
        </w:rPr>
        <w:t xml:space="preserve">CSI </w:t>
      </w:r>
      <w:r w:rsidR="007452D3" w:rsidRPr="009F708F">
        <w:rPr>
          <w:rFonts w:ascii="Times New Roman" w:hAnsi="Times New Roman" w:cs="Times New Roman"/>
          <w:b/>
          <w:sz w:val="20"/>
          <w:szCs w:val="20"/>
        </w:rPr>
        <w:t xml:space="preserve">feedback for rank 3 and rank 4 are expected to be comparable </w:t>
      </w:r>
      <w:r w:rsidR="005F1790" w:rsidRPr="009F708F">
        <w:rPr>
          <w:rFonts w:ascii="Times New Roman" w:hAnsi="Times New Roman" w:cs="Times New Roman"/>
          <w:b/>
          <w:sz w:val="20"/>
          <w:szCs w:val="20"/>
        </w:rPr>
        <w:t xml:space="preserve">with that of </w:t>
      </w:r>
      <w:r w:rsidR="007452D3" w:rsidRPr="009F708F">
        <w:rPr>
          <w:rFonts w:ascii="Times New Roman" w:hAnsi="Times New Roman" w:cs="Times New Roman"/>
          <w:b/>
          <w:sz w:val="20"/>
          <w:szCs w:val="20"/>
        </w:rPr>
        <w:t>rank 2.</w:t>
      </w:r>
      <w:bookmarkEnd w:id="23"/>
    </w:p>
    <w:p w14:paraId="5BE28F88" w14:textId="618307AE" w:rsidR="003F377F" w:rsidRPr="009F708F" w:rsidRDefault="00BE3D47" w:rsidP="00B12A20">
      <w:pPr>
        <w:spacing w:afterLines="50" w:after="120"/>
        <w:rPr>
          <w:rFonts w:ascii="Times New Roman" w:hAnsi="Times New Roman" w:cs="Times New Roman"/>
          <w:sz w:val="20"/>
          <w:szCs w:val="20"/>
        </w:rPr>
      </w:pPr>
      <w:r w:rsidRPr="009F708F">
        <w:rPr>
          <w:rFonts w:ascii="Times New Roman" w:hAnsi="Times New Roman" w:cs="Times New Roman"/>
          <w:sz w:val="20"/>
          <w:szCs w:val="20"/>
        </w:rPr>
        <w:t xml:space="preserve">For AI/ML based CSI feedback, </w:t>
      </w:r>
      <w:r w:rsidR="00123A86" w:rsidRPr="009F708F">
        <w:rPr>
          <w:rFonts w:ascii="Times New Roman" w:hAnsi="Times New Roman" w:cs="Times New Roman"/>
          <w:sz w:val="20"/>
          <w:szCs w:val="20"/>
        </w:rPr>
        <w:t xml:space="preserve">when the </w:t>
      </w:r>
      <w:r w:rsidR="004F7465" w:rsidRPr="009F708F">
        <w:rPr>
          <w:rFonts w:ascii="Times New Roman" w:hAnsi="Times New Roman" w:cs="Times New Roman"/>
          <w:sz w:val="20"/>
          <w:szCs w:val="20"/>
        </w:rPr>
        <w:t xml:space="preserve">eigenvector of the channel </w:t>
      </w:r>
      <w:r w:rsidR="00123A86" w:rsidRPr="009F708F">
        <w:rPr>
          <w:rFonts w:ascii="Times New Roman" w:hAnsi="Times New Roman" w:cs="Times New Roman"/>
          <w:sz w:val="20"/>
          <w:szCs w:val="20"/>
        </w:rPr>
        <w:t xml:space="preserve">is compressed, </w:t>
      </w:r>
      <w:r w:rsidRPr="009F708F">
        <w:rPr>
          <w:rFonts w:ascii="Times New Roman" w:hAnsi="Times New Roman" w:cs="Times New Roman"/>
          <w:sz w:val="20"/>
          <w:szCs w:val="20"/>
        </w:rPr>
        <w:t xml:space="preserve">accompanied with the compressed CSI, CQI and RI </w:t>
      </w:r>
      <w:r w:rsidR="007452D3" w:rsidRPr="009F708F">
        <w:rPr>
          <w:rFonts w:ascii="Times New Roman" w:hAnsi="Times New Roman" w:cs="Times New Roman"/>
          <w:sz w:val="20"/>
          <w:szCs w:val="20"/>
        </w:rPr>
        <w:t xml:space="preserve">also </w:t>
      </w:r>
      <w:r w:rsidRPr="009F708F">
        <w:rPr>
          <w:rFonts w:ascii="Times New Roman" w:hAnsi="Times New Roman" w:cs="Times New Roman"/>
          <w:sz w:val="20"/>
          <w:szCs w:val="20"/>
        </w:rPr>
        <w:t>should be reported.</w:t>
      </w:r>
      <w:r w:rsidR="007452D3" w:rsidRPr="009F708F">
        <w:rPr>
          <w:rFonts w:ascii="Times New Roman" w:hAnsi="Times New Roman" w:cs="Times New Roman"/>
          <w:sz w:val="20"/>
          <w:szCs w:val="20"/>
        </w:rPr>
        <w:t xml:space="preserve"> </w:t>
      </w:r>
      <w:r w:rsidR="00DA6148" w:rsidRPr="009F708F">
        <w:rPr>
          <w:rFonts w:ascii="Times New Roman" w:hAnsi="Times New Roman" w:cs="Times New Roman"/>
          <w:sz w:val="20"/>
          <w:szCs w:val="20"/>
        </w:rPr>
        <w:t xml:space="preserve">The reporting scheme of CQI and RI can be the same as that in Rel-17 for codebook based CSI feedback. </w:t>
      </w:r>
      <w:r w:rsidR="003F377F" w:rsidRPr="009F708F">
        <w:rPr>
          <w:rFonts w:ascii="Times New Roman" w:hAnsi="Times New Roman" w:cs="Times New Roman"/>
          <w:sz w:val="20"/>
          <w:szCs w:val="20"/>
        </w:rPr>
        <w:t>In Rel-17, CQI shall be calculated conditionally</w:t>
      </w:r>
      <w:r w:rsidR="003F377F" w:rsidRPr="009F708F" w:rsidDel="004A2AFC">
        <w:rPr>
          <w:rFonts w:ascii="Times New Roman" w:hAnsi="Times New Roman" w:cs="Times New Roman"/>
          <w:sz w:val="20"/>
          <w:szCs w:val="20"/>
        </w:rPr>
        <w:t xml:space="preserve"> </w:t>
      </w:r>
      <w:r w:rsidR="003F377F" w:rsidRPr="009F708F">
        <w:rPr>
          <w:rFonts w:ascii="Times New Roman" w:hAnsi="Times New Roman" w:cs="Times New Roman"/>
          <w:sz w:val="20"/>
          <w:szCs w:val="20"/>
        </w:rPr>
        <w:t>on the reported PMI, RI, and PMI shall be calculated conditionally</w:t>
      </w:r>
      <w:r w:rsidR="003F377F" w:rsidRPr="009F708F" w:rsidDel="004A2AFC">
        <w:rPr>
          <w:rFonts w:ascii="Times New Roman" w:hAnsi="Times New Roman" w:cs="Times New Roman"/>
          <w:sz w:val="20"/>
          <w:szCs w:val="20"/>
        </w:rPr>
        <w:t xml:space="preserve"> </w:t>
      </w:r>
      <w:r w:rsidR="003F377F" w:rsidRPr="009F708F">
        <w:rPr>
          <w:rFonts w:ascii="Times New Roman" w:hAnsi="Times New Roman" w:cs="Times New Roman"/>
          <w:sz w:val="20"/>
          <w:szCs w:val="20"/>
        </w:rPr>
        <w:t xml:space="preserve">on the reported RI. </w:t>
      </w:r>
      <w:r w:rsidR="00642B48" w:rsidRPr="009F708F">
        <w:rPr>
          <w:rFonts w:ascii="Times New Roman" w:hAnsi="Times New Roman" w:cs="Times New Roman" w:hint="eastAsia"/>
          <w:sz w:val="20"/>
          <w:szCs w:val="20"/>
        </w:rPr>
        <w:t>T</w:t>
      </w:r>
      <w:r w:rsidR="00DA6148" w:rsidRPr="009F708F">
        <w:rPr>
          <w:rFonts w:ascii="Times New Roman" w:hAnsi="Times New Roman" w:cs="Times New Roman"/>
          <w:sz w:val="20"/>
          <w:szCs w:val="20"/>
        </w:rPr>
        <w:t>he mechanism of CQI and RI determination for AI/ML based CSI feedback maybe different to that for codebook based CSI feedback.</w:t>
      </w:r>
      <w:r w:rsidR="003F377F" w:rsidRPr="009F708F">
        <w:rPr>
          <w:rFonts w:ascii="Times New Roman" w:hAnsi="Times New Roman" w:cs="Times New Roman" w:hint="eastAsia"/>
          <w:sz w:val="20"/>
          <w:szCs w:val="20"/>
        </w:rPr>
        <w:t xml:space="preserve"> In RAN1 #112 meeting, the following agreement was achieved on CQI determination:</w:t>
      </w:r>
    </w:p>
    <w:tbl>
      <w:tblPr>
        <w:tblStyle w:val="a9"/>
        <w:tblW w:w="0" w:type="auto"/>
        <w:tblInd w:w="108" w:type="dxa"/>
        <w:tblLook w:val="04A0" w:firstRow="1" w:lastRow="0" w:firstColumn="1" w:lastColumn="0" w:noHBand="0" w:noVBand="1"/>
      </w:tblPr>
      <w:tblGrid>
        <w:gridCol w:w="9072"/>
      </w:tblGrid>
      <w:tr w:rsidR="009F708F" w:rsidRPr="009F708F" w14:paraId="3B4AA9C1" w14:textId="77777777" w:rsidTr="00E94050">
        <w:tc>
          <w:tcPr>
            <w:tcW w:w="9072" w:type="dxa"/>
          </w:tcPr>
          <w:p w14:paraId="12D8ABD2" w14:textId="77777777" w:rsidR="003F377F" w:rsidRPr="009F708F" w:rsidRDefault="003F377F" w:rsidP="003F377F">
            <w:pPr>
              <w:rPr>
                <w:rFonts w:ascii="Times New Roman" w:eastAsia="等线" w:hAnsi="Times New Roman" w:cs="Times New Roman"/>
                <w:sz w:val="20"/>
                <w:szCs w:val="20"/>
                <w:highlight w:val="green"/>
              </w:rPr>
            </w:pPr>
            <w:r w:rsidRPr="009F708F">
              <w:rPr>
                <w:rFonts w:ascii="Times New Roman" w:eastAsia="等线" w:hAnsi="Times New Roman" w:cs="Times New Roman"/>
                <w:sz w:val="20"/>
                <w:szCs w:val="20"/>
                <w:highlight w:val="green"/>
              </w:rPr>
              <w:t>Agreement</w:t>
            </w:r>
          </w:p>
          <w:p w14:paraId="1D44546F" w14:textId="77777777" w:rsidR="003F377F" w:rsidRPr="009F708F" w:rsidRDefault="003F377F" w:rsidP="003F377F">
            <w:pPr>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 xml:space="preserve">In CSI compression using two-sided model use case, further study the following options for CQI determination in CSI report, if CQI in CSI report is configured.    </w:t>
            </w:r>
          </w:p>
          <w:p w14:paraId="6167E231" w14:textId="77777777" w:rsidR="003F377F" w:rsidRPr="009F708F" w:rsidRDefault="003F377F" w:rsidP="003F377F">
            <w:pPr>
              <w:pStyle w:val="a7"/>
              <w:widowControl/>
              <w:numPr>
                <w:ilvl w:val="0"/>
                <w:numId w:val="21"/>
              </w:numPr>
              <w:overflowPunct w:val="0"/>
              <w:autoSpaceDE w:val="0"/>
              <w:autoSpaceDN w:val="0"/>
              <w:adjustRightInd w:val="0"/>
              <w:spacing w:line="288" w:lineRule="auto"/>
              <w:ind w:firstLineChars="0" w:hanging="357"/>
              <w:contextualSpacing/>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lastRenderedPageBreak/>
              <w:t>Option 1: CQI is NOT calculated based on the output of CSI reconstruction part from the realistic channel estimation, including</w:t>
            </w:r>
          </w:p>
          <w:p w14:paraId="695D50A8" w14:textId="77777777" w:rsidR="003F377F" w:rsidRPr="009F708F" w:rsidRDefault="003F377F" w:rsidP="003F377F">
            <w:pPr>
              <w:pStyle w:val="a7"/>
              <w:widowControl/>
              <w:numPr>
                <w:ilvl w:val="1"/>
                <w:numId w:val="22"/>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 xml:space="preserve">Option 1a: CQI is calculated based on target CSI with realistic channel measurement  </w:t>
            </w:r>
          </w:p>
          <w:p w14:paraId="3BEC3B96" w14:textId="77777777" w:rsidR="003F377F" w:rsidRPr="009F708F" w:rsidRDefault="003F377F" w:rsidP="003F377F">
            <w:pPr>
              <w:pStyle w:val="a7"/>
              <w:widowControl/>
              <w:numPr>
                <w:ilvl w:val="1"/>
                <w:numId w:val="22"/>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 xml:space="preserve">Option 1b: CQI is calculated based on target CSI with realistic channel measurement and potential adjustment </w:t>
            </w:r>
          </w:p>
          <w:p w14:paraId="70B6BB50" w14:textId="77777777" w:rsidR="003F377F" w:rsidRPr="009F708F" w:rsidRDefault="003F377F" w:rsidP="003F377F">
            <w:pPr>
              <w:pStyle w:val="a7"/>
              <w:widowControl/>
              <w:numPr>
                <w:ilvl w:val="1"/>
                <w:numId w:val="22"/>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Option 1c: CQI is calculated based on legacy codebook</w:t>
            </w:r>
          </w:p>
          <w:p w14:paraId="2D3CD364" w14:textId="77777777" w:rsidR="003F377F" w:rsidRPr="009F708F" w:rsidRDefault="003F377F" w:rsidP="003F377F">
            <w:pPr>
              <w:pStyle w:val="a7"/>
              <w:widowControl/>
              <w:numPr>
                <w:ilvl w:val="0"/>
                <w:numId w:val="21"/>
              </w:numPr>
              <w:overflowPunct w:val="0"/>
              <w:autoSpaceDE w:val="0"/>
              <w:autoSpaceDN w:val="0"/>
              <w:adjustRightInd w:val="0"/>
              <w:spacing w:line="288" w:lineRule="auto"/>
              <w:ind w:firstLineChars="0" w:hanging="357"/>
              <w:contextualSpacing/>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Option 2: CQI is calculated based on the output of CSI reconstruction part from the realistic channel estimation, including</w:t>
            </w:r>
          </w:p>
          <w:p w14:paraId="11866964" w14:textId="77777777" w:rsidR="003F377F" w:rsidRPr="009F708F" w:rsidRDefault="003F377F" w:rsidP="003F377F">
            <w:pPr>
              <w:pStyle w:val="a7"/>
              <w:widowControl/>
              <w:numPr>
                <w:ilvl w:val="1"/>
                <w:numId w:val="22"/>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Option 2a: CQI is calculated based on CSI reconstruction output, if CSI reconstruction model is available at the UE and UE can perform reconstruction model inference with potential adjustment</w:t>
            </w:r>
          </w:p>
          <w:p w14:paraId="6C85CE6F" w14:textId="77777777" w:rsidR="003F377F" w:rsidRPr="009F708F" w:rsidRDefault="003F377F" w:rsidP="003F377F">
            <w:pPr>
              <w:pStyle w:val="a7"/>
              <w:widowControl/>
              <w:numPr>
                <w:ilvl w:val="2"/>
                <w:numId w:val="22"/>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 xml:space="preserve">Note: CSI reconstruction part at the UE can be different comparing to the actual CSI reconstruction part used at the NW. </w:t>
            </w:r>
          </w:p>
          <w:p w14:paraId="644D5F80" w14:textId="77777777" w:rsidR="003F377F" w:rsidRPr="009F708F" w:rsidRDefault="003F377F" w:rsidP="003F377F">
            <w:pPr>
              <w:pStyle w:val="a7"/>
              <w:widowControl/>
              <w:numPr>
                <w:ilvl w:val="1"/>
                <w:numId w:val="22"/>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 xml:space="preserve">Option 2b: CQI is calculated using two stage approach, UE derive CQI using </w:t>
            </w:r>
            <w:proofErr w:type="spellStart"/>
            <w:r w:rsidRPr="009F708F">
              <w:rPr>
                <w:rFonts w:ascii="Times New Roman" w:eastAsia="Malgun Gothic" w:hAnsi="Times New Roman" w:cs="Times New Roman"/>
                <w:bCs/>
                <w:iCs/>
                <w:sz w:val="20"/>
                <w:szCs w:val="20"/>
              </w:rPr>
              <w:t>precoded</w:t>
            </w:r>
            <w:proofErr w:type="spellEnd"/>
            <w:r w:rsidRPr="009F708F">
              <w:rPr>
                <w:rFonts w:ascii="Times New Roman" w:eastAsia="Malgun Gothic" w:hAnsi="Times New Roman" w:cs="Times New Roman"/>
                <w:bCs/>
                <w:iCs/>
                <w:sz w:val="20"/>
                <w:szCs w:val="20"/>
              </w:rPr>
              <w:t xml:space="preserve"> CSI-RS transmitted with a reconstructed </w:t>
            </w:r>
            <w:proofErr w:type="spellStart"/>
            <w:r w:rsidRPr="009F708F">
              <w:rPr>
                <w:rFonts w:ascii="Times New Roman" w:eastAsia="Malgun Gothic" w:hAnsi="Times New Roman" w:cs="Times New Roman"/>
                <w:bCs/>
                <w:iCs/>
                <w:sz w:val="20"/>
                <w:szCs w:val="20"/>
              </w:rPr>
              <w:t>precoder</w:t>
            </w:r>
            <w:proofErr w:type="spellEnd"/>
            <w:r w:rsidRPr="009F708F">
              <w:rPr>
                <w:rFonts w:ascii="Times New Roman" w:eastAsia="Malgun Gothic" w:hAnsi="Times New Roman" w:cs="Times New Roman"/>
                <w:bCs/>
                <w:iCs/>
                <w:sz w:val="20"/>
                <w:szCs w:val="20"/>
              </w:rPr>
              <w:t xml:space="preserve">.   </w:t>
            </w:r>
          </w:p>
          <w:p w14:paraId="07558FFD" w14:textId="77777777" w:rsidR="003F377F" w:rsidRPr="009F708F" w:rsidRDefault="003F377F" w:rsidP="003F377F">
            <w:pPr>
              <w:pStyle w:val="a7"/>
              <w:widowControl/>
              <w:numPr>
                <w:ilvl w:val="0"/>
                <w:numId w:val="22"/>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Other options are not precluded</w:t>
            </w:r>
          </w:p>
          <w:p w14:paraId="78819242" w14:textId="77777777" w:rsidR="003F377F" w:rsidRPr="009F708F" w:rsidRDefault="003F377F" w:rsidP="003F377F">
            <w:pPr>
              <w:pStyle w:val="a7"/>
              <w:widowControl/>
              <w:numPr>
                <w:ilvl w:val="0"/>
                <w:numId w:val="22"/>
              </w:numPr>
              <w:overflowPunct w:val="0"/>
              <w:autoSpaceDE w:val="0"/>
              <w:autoSpaceDN w:val="0"/>
              <w:adjustRightInd w:val="0"/>
              <w:spacing w:line="288"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 xml:space="preserve">Note1: feasibility of different options should be evaluated </w:t>
            </w:r>
          </w:p>
          <w:p w14:paraId="1DD4D468" w14:textId="77777777" w:rsidR="003F377F" w:rsidRPr="009F708F" w:rsidRDefault="003F377F" w:rsidP="003F377F">
            <w:pPr>
              <w:pStyle w:val="a7"/>
              <w:widowControl/>
              <w:numPr>
                <w:ilvl w:val="0"/>
                <w:numId w:val="22"/>
              </w:numPr>
              <w:overflowPunct w:val="0"/>
              <w:autoSpaceDE w:val="0"/>
              <w:autoSpaceDN w:val="0"/>
              <w:adjustRightInd w:val="0"/>
              <w:spacing w:line="288"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Note2: Gap analyses between the UE side CQI calculation results and the NW side results, as well as the impact on the scheduling performance should be evaluated</w:t>
            </w:r>
          </w:p>
          <w:p w14:paraId="143473C9" w14:textId="43BEC316" w:rsidR="003F377F" w:rsidRPr="009F708F" w:rsidRDefault="003F377F" w:rsidP="0022384A">
            <w:pPr>
              <w:pStyle w:val="a7"/>
              <w:widowControl/>
              <w:numPr>
                <w:ilvl w:val="0"/>
                <w:numId w:val="22"/>
              </w:numPr>
              <w:overflowPunct w:val="0"/>
              <w:autoSpaceDE w:val="0"/>
              <w:autoSpaceDN w:val="0"/>
              <w:adjustRightInd w:val="0"/>
              <w:spacing w:line="288"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Note3: Complexity of CQI calculation needs to be evaluated, including the computing complexity and potential RS/signaling overhead</w:t>
            </w:r>
          </w:p>
        </w:tc>
      </w:tr>
    </w:tbl>
    <w:p w14:paraId="324312C7" w14:textId="7D2F5D6F" w:rsidR="003F377F" w:rsidRPr="009F708F" w:rsidRDefault="003F377F" w:rsidP="00D80B9A">
      <w:pPr>
        <w:spacing w:beforeLines="50" w:before="120" w:afterLines="50" w:after="120"/>
        <w:rPr>
          <w:rFonts w:ascii="Times New Roman" w:hAnsi="Times New Roman" w:cs="Times New Roman"/>
          <w:bCs/>
          <w:iCs/>
          <w:sz w:val="20"/>
          <w:szCs w:val="20"/>
        </w:rPr>
      </w:pPr>
      <w:r w:rsidRPr="009F708F">
        <w:rPr>
          <w:rFonts w:ascii="Times New Roman" w:hAnsi="Times New Roman" w:cs="Times New Roman" w:hint="eastAsia"/>
          <w:sz w:val="20"/>
          <w:szCs w:val="20"/>
        </w:rPr>
        <w:lastRenderedPageBreak/>
        <w:t xml:space="preserve">Option 2a is feasible for </w:t>
      </w:r>
      <w:r w:rsidRPr="009F708F">
        <w:rPr>
          <w:rFonts w:ascii="Times New Roman" w:hAnsi="Times New Roman" w:cs="Times New Roman"/>
          <w:sz w:val="20"/>
          <w:szCs w:val="20"/>
        </w:rPr>
        <w:t>AI/ML model</w:t>
      </w:r>
      <w:r w:rsidRPr="009F708F">
        <w:rPr>
          <w:rFonts w:ascii="Times New Roman" w:hAnsi="Times New Roman" w:cs="Times New Roman" w:hint="eastAsia"/>
          <w:sz w:val="20"/>
          <w:szCs w:val="20"/>
        </w:rPr>
        <w:t>s</w:t>
      </w:r>
      <w:r w:rsidRPr="009F708F">
        <w:rPr>
          <w:rFonts w:ascii="Times New Roman" w:hAnsi="Times New Roman" w:cs="Times New Roman"/>
          <w:sz w:val="20"/>
          <w:szCs w:val="20"/>
        </w:rPr>
        <w:t xml:space="preserve"> trained with training collaboration Type 1 at UE side</w:t>
      </w:r>
      <w:r w:rsidRPr="009F708F">
        <w:rPr>
          <w:rFonts w:ascii="Times New Roman" w:hAnsi="Times New Roman" w:cs="Times New Roman" w:hint="eastAsia"/>
          <w:sz w:val="20"/>
          <w:szCs w:val="20"/>
        </w:rPr>
        <w:t xml:space="preserve"> since the UE has the </w:t>
      </w:r>
      <w:r w:rsidRPr="009F708F">
        <w:rPr>
          <w:rFonts w:ascii="Times New Roman" w:eastAsia="Malgun Gothic" w:hAnsi="Times New Roman" w:cs="Times New Roman"/>
          <w:bCs/>
          <w:iCs/>
          <w:sz w:val="20"/>
          <w:szCs w:val="20"/>
        </w:rPr>
        <w:t>CSI reconstruction</w:t>
      </w:r>
      <w:r w:rsidRPr="009F708F">
        <w:rPr>
          <w:rFonts w:ascii="Times New Roman" w:hAnsi="Times New Roman" w:cs="Times New Roman" w:hint="eastAsia"/>
          <w:bCs/>
          <w:iCs/>
          <w:sz w:val="20"/>
          <w:szCs w:val="20"/>
        </w:rPr>
        <w:t xml:space="preserve"> model at NW side. F</w:t>
      </w:r>
      <w:r w:rsidRPr="009F708F">
        <w:rPr>
          <w:rFonts w:ascii="Times New Roman" w:hAnsi="Times New Roman" w:cs="Times New Roman"/>
          <w:bCs/>
          <w:iCs/>
          <w:sz w:val="20"/>
          <w:szCs w:val="20"/>
        </w:rPr>
        <w:t>o</w:t>
      </w:r>
      <w:r w:rsidRPr="009F708F">
        <w:rPr>
          <w:rFonts w:ascii="Times New Roman" w:hAnsi="Times New Roman" w:cs="Times New Roman" w:hint="eastAsia"/>
          <w:bCs/>
          <w:iCs/>
          <w:sz w:val="20"/>
          <w:szCs w:val="20"/>
        </w:rPr>
        <w:t xml:space="preserve">r AI/ML models trained with other training collaboration types, Option 2a is not preferred since it </w:t>
      </w:r>
      <w:r w:rsidR="00827FE2" w:rsidRPr="009F708F">
        <w:rPr>
          <w:rFonts w:ascii="Times New Roman" w:hAnsi="Times New Roman" w:cs="Times New Roman" w:hint="eastAsia"/>
          <w:bCs/>
          <w:iCs/>
          <w:sz w:val="20"/>
          <w:szCs w:val="20"/>
        </w:rPr>
        <w:t xml:space="preserve">either (1) </w:t>
      </w:r>
      <w:r w:rsidRPr="009F708F">
        <w:rPr>
          <w:rFonts w:ascii="Times New Roman" w:hAnsi="Times New Roman" w:cs="Times New Roman" w:hint="eastAsia"/>
          <w:bCs/>
          <w:iCs/>
          <w:sz w:val="20"/>
          <w:szCs w:val="20"/>
        </w:rPr>
        <w:t xml:space="preserve">requires </w:t>
      </w:r>
      <w:r w:rsidRPr="009F708F">
        <w:rPr>
          <w:rFonts w:ascii="Times New Roman" w:eastAsia="Malgun Gothic" w:hAnsi="Times New Roman" w:cs="Times New Roman"/>
          <w:bCs/>
          <w:iCs/>
          <w:sz w:val="20"/>
          <w:szCs w:val="20"/>
        </w:rPr>
        <w:t>CSI reconstruction</w:t>
      </w:r>
      <w:r w:rsidRPr="009F708F">
        <w:rPr>
          <w:rFonts w:ascii="Times New Roman" w:hAnsi="Times New Roman" w:cs="Times New Roman" w:hint="eastAsia"/>
          <w:bCs/>
          <w:iCs/>
          <w:sz w:val="20"/>
          <w:szCs w:val="20"/>
        </w:rPr>
        <w:t xml:space="preserve"> model transmission from NW side to UE side,</w:t>
      </w:r>
      <w:r w:rsidR="00EB4695" w:rsidRPr="009F708F">
        <w:rPr>
          <w:rFonts w:ascii="Times New Roman" w:hAnsi="Times New Roman" w:cs="Times New Roman" w:hint="eastAsia"/>
          <w:bCs/>
          <w:iCs/>
          <w:sz w:val="20"/>
          <w:szCs w:val="20"/>
        </w:rPr>
        <w:t xml:space="preserve"> which would cause model </w:t>
      </w:r>
      <w:r w:rsidR="00EB4695" w:rsidRPr="009F708F">
        <w:rPr>
          <w:rFonts w:ascii="Times New Roman" w:hAnsi="Times New Roman" w:cs="Times New Roman"/>
          <w:bCs/>
          <w:iCs/>
          <w:sz w:val="20"/>
          <w:szCs w:val="20"/>
        </w:rPr>
        <w:t>proprietary</w:t>
      </w:r>
      <w:r w:rsidR="00EB4695" w:rsidRPr="009F708F">
        <w:rPr>
          <w:rFonts w:ascii="Times New Roman" w:hAnsi="Times New Roman" w:cs="Times New Roman" w:hint="eastAsia"/>
          <w:bCs/>
          <w:iCs/>
          <w:sz w:val="20"/>
          <w:szCs w:val="20"/>
        </w:rPr>
        <w:t xml:space="preserve"> problem and the </w:t>
      </w:r>
      <w:r w:rsidR="00EB4695" w:rsidRPr="009F708F">
        <w:rPr>
          <w:rFonts w:ascii="Times New Roman" w:eastAsia="Malgun Gothic" w:hAnsi="Times New Roman" w:cs="Times New Roman"/>
          <w:bCs/>
          <w:iCs/>
          <w:sz w:val="20"/>
          <w:szCs w:val="20"/>
        </w:rPr>
        <w:t>CSI reconstruction</w:t>
      </w:r>
      <w:r w:rsidR="00EB4695" w:rsidRPr="009F708F">
        <w:rPr>
          <w:rFonts w:ascii="Times New Roman" w:hAnsi="Times New Roman" w:cs="Times New Roman" w:hint="eastAsia"/>
          <w:bCs/>
          <w:iCs/>
          <w:sz w:val="20"/>
          <w:szCs w:val="20"/>
        </w:rPr>
        <w:t xml:space="preserve"> model transmitted from NW side to UE might not </w:t>
      </w:r>
      <w:r w:rsidR="00827FE2" w:rsidRPr="009F708F">
        <w:rPr>
          <w:rFonts w:ascii="Times New Roman" w:hAnsi="Times New Roman" w:cs="Times New Roman" w:hint="eastAsia"/>
          <w:bCs/>
          <w:iCs/>
          <w:sz w:val="20"/>
          <w:szCs w:val="20"/>
        </w:rPr>
        <w:t xml:space="preserve">be </w:t>
      </w:r>
      <w:proofErr w:type="spellStart"/>
      <w:r w:rsidR="00EB4695" w:rsidRPr="009F708F">
        <w:rPr>
          <w:rFonts w:ascii="Times New Roman" w:hAnsi="Times New Roman" w:cs="Times New Roman" w:hint="eastAsia"/>
          <w:bCs/>
          <w:iCs/>
          <w:sz w:val="20"/>
          <w:szCs w:val="20"/>
        </w:rPr>
        <w:t>compil</w:t>
      </w:r>
      <w:r w:rsidR="00D00947" w:rsidRPr="009F708F">
        <w:rPr>
          <w:rFonts w:ascii="Times New Roman" w:hAnsi="Times New Roman" w:cs="Times New Roman" w:hint="eastAsia"/>
          <w:bCs/>
          <w:iCs/>
          <w:sz w:val="20"/>
          <w:szCs w:val="20"/>
        </w:rPr>
        <w:t>able</w:t>
      </w:r>
      <w:proofErr w:type="spellEnd"/>
      <w:r w:rsidR="00EB4695" w:rsidRPr="009F708F">
        <w:rPr>
          <w:rFonts w:ascii="Times New Roman" w:hAnsi="Times New Roman" w:cs="Times New Roman" w:hint="eastAsia"/>
          <w:bCs/>
          <w:iCs/>
          <w:sz w:val="20"/>
          <w:szCs w:val="20"/>
        </w:rPr>
        <w:t xml:space="preserve"> at UE side</w:t>
      </w:r>
      <w:r w:rsidR="00827FE2" w:rsidRPr="009F708F">
        <w:rPr>
          <w:rFonts w:ascii="Times New Roman" w:hAnsi="Times New Roman" w:cs="Times New Roman" w:hint="eastAsia"/>
          <w:bCs/>
          <w:iCs/>
          <w:sz w:val="20"/>
          <w:szCs w:val="20"/>
        </w:rPr>
        <w:t>, or (2) use a reference CSI reconstruction model with may not be accurate enough</w:t>
      </w:r>
      <w:r w:rsidR="00EB4695" w:rsidRPr="009F708F">
        <w:rPr>
          <w:rFonts w:ascii="Times New Roman" w:hAnsi="Times New Roman" w:cs="Times New Roman" w:hint="eastAsia"/>
          <w:bCs/>
          <w:iCs/>
          <w:sz w:val="20"/>
          <w:szCs w:val="20"/>
        </w:rPr>
        <w:t xml:space="preserve">. </w:t>
      </w:r>
    </w:p>
    <w:p w14:paraId="55C81336" w14:textId="06D8DC05" w:rsidR="00D00947" w:rsidRPr="009F708F" w:rsidRDefault="00D00947" w:rsidP="00B12A20">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2b is not preferred since it requires </w:t>
      </w:r>
      <w:r w:rsidRPr="009F708F">
        <w:rPr>
          <w:rFonts w:ascii="Times New Roman" w:hAnsi="Times New Roman" w:cs="Times New Roman"/>
          <w:bCs/>
          <w:iCs/>
          <w:sz w:val="20"/>
          <w:szCs w:val="20"/>
        </w:rPr>
        <w:t>additional</w:t>
      </w:r>
      <w:r w:rsidRPr="009F708F">
        <w:rPr>
          <w:rFonts w:ascii="Times New Roman" w:hAnsi="Times New Roman" w:cs="Times New Roman" w:hint="eastAsia"/>
          <w:bCs/>
          <w:iCs/>
          <w:sz w:val="20"/>
          <w:szCs w:val="20"/>
        </w:rPr>
        <w:t xml:space="preserve"> CSI-RS transmission</w:t>
      </w:r>
      <w:r w:rsidR="006B22C6" w:rsidRPr="009F708F">
        <w:rPr>
          <w:rFonts w:ascii="Times New Roman" w:hAnsi="Times New Roman" w:cs="Times New Roman" w:hint="eastAsia"/>
          <w:bCs/>
          <w:iCs/>
          <w:sz w:val="20"/>
          <w:szCs w:val="20"/>
        </w:rPr>
        <w:t xml:space="preserve"> and additional</w:t>
      </w:r>
      <w:r w:rsidRPr="009F708F">
        <w:rPr>
          <w:rFonts w:ascii="Times New Roman" w:hAnsi="Times New Roman" w:cs="Times New Roman" w:hint="eastAsia"/>
          <w:bCs/>
          <w:iCs/>
          <w:sz w:val="20"/>
          <w:szCs w:val="20"/>
        </w:rPr>
        <w:t xml:space="preserve"> signaling on indication </w:t>
      </w:r>
      <w:r w:rsidR="006B22C6" w:rsidRPr="009F708F">
        <w:rPr>
          <w:rFonts w:ascii="Times New Roman" w:hAnsi="Times New Roman" w:cs="Times New Roman" w:hint="eastAsia"/>
          <w:bCs/>
          <w:iCs/>
          <w:sz w:val="20"/>
          <w:szCs w:val="20"/>
        </w:rPr>
        <w:t>the</w:t>
      </w:r>
      <w:r w:rsidRPr="009F708F">
        <w:rPr>
          <w:rFonts w:ascii="Times New Roman" w:hAnsi="Times New Roman" w:cs="Times New Roman" w:hint="eastAsia"/>
          <w:bCs/>
          <w:iCs/>
          <w:sz w:val="20"/>
          <w:szCs w:val="20"/>
        </w:rPr>
        <w:t xml:space="preserve"> mapping of </w:t>
      </w:r>
      <w:proofErr w:type="spellStart"/>
      <w:r w:rsidRPr="009F708F">
        <w:rPr>
          <w:rFonts w:ascii="Times New Roman" w:hAnsi="Times New Roman" w:cs="Times New Roman" w:hint="eastAsia"/>
          <w:bCs/>
          <w:iCs/>
          <w:sz w:val="20"/>
          <w:szCs w:val="20"/>
        </w:rPr>
        <w:t>precoded</w:t>
      </w:r>
      <w:proofErr w:type="spellEnd"/>
      <w:r w:rsidRPr="009F708F">
        <w:rPr>
          <w:rFonts w:ascii="Times New Roman" w:hAnsi="Times New Roman" w:cs="Times New Roman" w:hint="eastAsia"/>
          <w:bCs/>
          <w:iCs/>
          <w:sz w:val="20"/>
          <w:szCs w:val="20"/>
        </w:rPr>
        <w:t xml:space="preserve"> CSI-RS and reported CSI, and</w:t>
      </w:r>
      <w:r w:rsidR="006B22C6" w:rsidRPr="009F708F">
        <w:rPr>
          <w:rFonts w:ascii="Times New Roman" w:hAnsi="Times New Roman" w:cs="Times New Roman" w:hint="eastAsia"/>
          <w:bCs/>
          <w:iCs/>
          <w:sz w:val="20"/>
          <w:szCs w:val="20"/>
        </w:rPr>
        <w:t xml:space="preserve"> it</w:t>
      </w:r>
      <w:r w:rsidRPr="009F708F">
        <w:rPr>
          <w:rFonts w:ascii="Times New Roman" w:hAnsi="Times New Roman" w:cs="Times New Roman" w:hint="eastAsia"/>
          <w:bCs/>
          <w:iCs/>
          <w:sz w:val="20"/>
          <w:szCs w:val="20"/>
        </w:rPr>
        <w:t xml:space="preserve"> would cause </w:t>
      </w:r>
      <w:r w:rsidRPr="009F708F">
        <w:rPr>
          <w:rFonts w:ascii="Times New Roman" w:hAnsi="Times New Roman" w:cs="Times New Roman"/>
          <w:bCs/>
          <w:iCs/>
          <w:sz w:val="20"/>
          <w:szCs w:val="20"/>
        </w:rPr>
        <w:t>additional</w:t>
      </w:r>
      <w:r w:rsidRPr="009F708F">
        <w:rPr>
          <w:rFonts w:ascii="Times New Roman" w:hAnsi="Times New Roman" w:cs="Times New Roman" w:hint="eastAsia"/>
          <w:bCs/>
          <w:iCs/>
          <w:sz w:val="20"/>
          <w:szCs w:val="20"/>
        </w:rPr>
        <w:t xml:space="preserve"> latency compared to other options.</w:t>
      </w:r>
    </w:p>
    <w:p w14:paraId="61CE19D2" w14:textId="68A66665" w:rsidR="00410CF8" w:rsidRPr="009F708F" w:rsidRDefault="00D00947" w:rsidP="004149A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Compared to Option 2, Option 1 can be applied to AI/ML models trained with any training collaboration type. </w:t>
      </w:r>
      <w:r w:rsidR="00A04EC9" w:rsidRPr="009F708F">
        <w:rPr>
          <w:rFonts w:ascii="Times New Roman" w:hAnsi="Times New Roman" w:cs="Times New Roman" w:hint="eastAsia"/>
          <w:bCs/>
          <w:iCs/>
          <w:sz w:val="20"/>
          <w:szCs w:val="20"/>
        </w:rPr>
        <w:t>Regarding sub options of Option 1, the CQI calculation complexity of Option 1a and Option 1c are similar</w:t>
      </w:r>
      <w:r w:rsidR="006B22C6" w:rsidRPr="009F708F">
        <w:rPr>
          <w:rFonts w:ascii="Times New Roman" w:hAnsi="Times New Roman" w:cs="Times New Roman" w:hint="eastAsia"/>
          <w:bCs/>
          <w:iCs/>
          <w:sz w:val="20"/>
          <w:szCs w:val="20"/>
        </w:rPr>
        <w:t xml:space="preserve">. Compared to Option 1a and Option 1c, </w:t>
      </w:r>
      <w:r w:rsidR="00A04EC9" w:rsidRPr="009F708F">
        <w:rPr>
          <w:rFonts w:ascii="Times New Roman" w:hAnsi="Times New Roman" w:cs="Times New Roman" w:hint="eastAsia"/>
          <w:bCs/>
          <w:iCs/>
          <w:sz w:val="20"/>
          <w:szCs w:val="20"/>
        </w:rPr>
        <w:t>Option 1b</w:t>
      </w:r>
      <w:r w:rsidR="006B22C6" w:rsidRPr="009F708F">
        <w:rPr>
          <w:rFonts w:ascii="Times New Roman" w:hAnsi="Times New Roman" w:cs="Times New Roman" w:hint="eastAsia"/>
          <w:bCs/>
          <w:iCs/>
          <w:sz w:val="20"/>
          <w:szCs w:val="20"/>
        </w:rPr>
        <w:t xml:space="preserve"> </w:t>
      </w:r>
      <w:r w:rsidR="00386369" w:rsidRPr="009F708F">
        <w:rPr>
          <w:rFonts w:ascii="Times New Roman" w:hAnsi="Times New Roman" w:cs="Times New Roman" w:hint="eastAsia"/>
          <w:bCs/>
          <w:iCs/>
          <w:sz w:val="20"/>
          <w:szCs w:val="20"/>
        </w:rPr>
        <w:t>can be more complicated due to</w:t>
      </w:r>
      <w:r w:rsidR="006B22C6" w:rsidRPr="009F708F">
        <w:rPr>
          <w:rFonts w:ascii="Times New Roman" w:hAnsi="Times New Roman" w:cs="Times New Roman" w:hint="eastAsia"/>
          <w:bCs/>
          <w:iCs/>
          <w:sz w:val="20"/>
          <w:szCs w:val="20"/>
        </w:rPr>
        <w:t xml:space="preserve"> the mechanisms on CQI adjustment at UE side</w:t>
      </w:r>
      <w:r w:rsidR="00A04EC9" w:rsidRPr="009F708F">
        <w:rPr>
          <w:rFonts w:ascii="Times New Roman" w:hAnsi="Times New Roman" w:cs="Times New Roman" w:hint="eastAsia"/>
          <w:bCs/>
          <w:iCs/>
          <w:sz w:val="20"/>
          <w:szCs w:val="20"/>
        </w:rPr>
        <w:t xml:space="preserve">. The performance </w:t>
      </w:r>
      <w:r w:rsidR="00A04EC9" w:rsidRPr="009F708F">
        <w:rPr>
          <w:rFonts w:ascii="Times New Roman" w:hAnsi="Times New Roman" w:cs="Times New Roman"/>
          <w:bCs/>
          <w:iCs/>
          <w:sz w:val="20"/>
          <w:szCs w:val="20"/>
        </w:rPr>
        <w:t>benefit</w:t>
      </w:r>
      <w:r w:rsidR="00A04EC9" w:rsidRPr="009F708F">
        <w:rPr>
          <w:rFonts w:ascii="Times New Roman" w:hAnsi="Times New Roman" w:cs="Times New Roman" w:hint="eastAsia"/>
          <w:bCs/>
          <w:iCs/>
          <w:sz w:val="20"/>
          <w:szCs w:val="20"/>
        </w:rPr>
        <w:t xml:space="preserve"> of Option 1b is not clear since NW side CQI adjustment might be deployed for Option 1a and Option 1c. Therefore more evaluations are needed to determine which sub option of Option 1 is adopted.</w:t>
      </w:r>
    </w:p>
    <w:p w14:paraId="3414D5E4" w14:textId="152AD74A" w:rsidR="00A04EC9" w:rsidRPr="009F708F" w:rsidRDefault="00373A3D" w:rsidP="00B12A20">
      <w:pPr>
        <w:spacing w:afterLines="50" w:after="120"/>
        <w:rPr>
          <w:rFonts w:ascii="Times New Roman" w:hAnsi="Times New Roman" w:cs="Times New Roman"/>
          <w:b/>
          <w:bCs/>
          <w:iCs/>
          <w:sz w:val="20"/>
          <w:szCs w:val="20"/>
        </w:rPr>
      </w:pPr>
      <w:bookmarkStart w:id="24" w:name="_Ref131624821"/>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1A14D5" w:rsidRPr="009F708F">
        <w:rPr>
          <w:rFonts w:ascii="Times New Roman" w:hAnsi="Times New Roman" w:cs="Times New Roman"/>
          <w:b/>
          <w:noProof/>
          <w:sz w:val="20"/>
          <w:szCs w:val="20"/>
        </w:rPr>
        <w:t>17</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00A04EC9" w:rsidRPr="009F708F">
        <w:rPr>
          <w:rFonts w:ascii="Times New Roman" w:eastAsia="Malgun Gothic" w:hAnsi="Times New Roman" w:cs="Times New Roman"/>
          <w:b/>
          <w:bCs/>
          <w:iCs/>
          <w:sz w:val="20"/>
          <w:szCs w:val="20"/>
        </w:rPr>
        <w:t>In CSI compression using two-sided model use case, if CQI in CSI report is configured</w:t>
      </w:r>
      <w:r w:rsidR="00A04EC9" w:rsidRPr="009F708F">
        <w:rPr>
          <w:rFonts w:ascii="Times New Roman" w:hAnsi="Times New Roman" w:cs="Times New Roman" w:hint="eastAsia"/>
          <w:b/>
          <w:bCs/>
          <w:iCs/>
          <w:sz w:val="20"/>
          <w:szCs w:val="20"/>
        </w:rPr>
        <w:t>,</w:t>
      </w:r>
      <w:r w:rsidR="00A04EC9" w:rsidRPr="009F708F">
        <w:rPr>
          <w:rFonts w:ascii="Times New Roman" w:eastAsia="Malgun Gothic" w:hAnsi="Times New Roman" w:cs="Times New Roman"/>
          <w:b/>
          <w:bCs/>
          <w:iCs/>
          <w:sz w:val="20"/>
          <w:szCs w:val="20"/>
        </w:rPr>
        <w:t xml:space="preserve"> for CQI determination in CSI report, </w:t>
      </w:r>
      <w:r w:rsidR="00A04EC9" w:rsidRPr="009F708F">
        <w:rPr>
          <w:rFonts w:ascii="Times New Roman" w:hAnsi="Times New Roman" w:cs="Times New Roman" w:hint="eastAsia"/>
          <w:b/>
          <w:bCs/>
          <w:iCs/>
          <w:sz w:val="20"/>
          <w:szCs w:val="20"/>
        </w:rPr>
        <w:t>one of the sub options of Option 1 is adopted:</w:t>
      </w:r>
      <w:bookmarkEnd w:id="24"/>
    </w:p>
    <w:p w14:paraId="6F39D5D3" w14:textId="77777777" w:rsidR="00A04EC9" w:rsidRPr="009F708F" w:rsidRDefault="00A04EC9" w:rsidP="00A04EC9">
      <w:pPr>
        <w:pStyle w:val="a7"/>
        <w:widowControl/>
        <w:numPr>
          <w:ilvl w:val="0"/>
          <w:numId w:val="21"/>
        </w:numPr>
        <w:overflowPunct w:val="0"/>
        <w:autoSpaceDE w:val="0"/>
        <w:autoSpaceDN w:val="0"/>
        <w:adjustRightInd w:val="0"/>
        <w:spacing w:line="288" w:lineRule="auto"/>
        <w:ind w:firstLineChars="0" w:hanging="357"/>
        <w:contextualSpacing/>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Option 1: CQI is NOT calculated based on the output of CSI reconstruction part from the realistic channel estimation, including</w:t>
      </w:r>
    </w:p>
    <w:p w14:paraId="18CCE09D" w14:textId="77777777" w:rsidR="00A04EC9" w:rsidRPr="009F708F" w:rsidRDefault="00A04EC9" w:rsidP="00A04EC9">
      <w:pPr>
        <w:pStyle w:val="a7"/>
        <w:widowControl/>
        <w:numPr>
          <w:ilvl w:val="1"/>
          <w:numId w:val="22"/>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 xml:space="preserve">Option 1a: CQI is calculated based on target CSI with realistic channel measurement  </w:t>
      </w:r>
    </w:p>
    <w:p w14:paraId="06D19C2A" w14:textId="77777777" w:rsidR="00A04EC9" w:rsidRPr="009F708F" w:rsidRDefault="00A04EC9" w:rsidP="00A04EC9">
      <w:pPr>
        <w:pStyle w:val="a7"/>
        <w:widowControl/>
        <w:numPr>
          <w:ilvl w:val="1"/>
          <w:numId w:val="22"/>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 xml:space="preserve">Option 1b: CQI is calculated based on target CSI with realistic channel measurement and potential adjustment </w:t>
      </w:r>
    </w:p>
    <w:p w14:paraId="21BE465B" w14:textId="3319A9B8" w:rsidR="00A04EC9" w:rsidRPr="009F708F" w:rsidRDefault="00A04EC9" w:rsidP="004149AD">
      <w:pPr>
        <w:pStyle w:val="a7"/>
        <w:widowControl/>
        <w:numPr>
          <w:ilvl w:val="1"/>
          <w:numId w:val="22"/>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Option 1c: CQI is calculated based on legacy codebook</w:t>
      </w:r>
      <w:r w:rsidR="009F708F">
        <w:rPr>
          <w:rFonts w:ascii="Times New Roman" w:hAnsi="Times New Roman" w:cs="Times New Roman" w:hint="eastAsia"/>
          <w:b/>
          <w:bCs/>
          <w:iCs/>
          <w:sz w:val="20"/>
          <w:szCs w:val="20"/>
        </w:rPr>
        <w:t>.</w:t>
      </w:r>
    </w:p>
    <w:p w14:paraId="5EACF6D0" w14:textId="34ACE044" w:rsidR="00FE0979" w:rsidRPr="009F708F" w:rsidRDefault="00FE0979" w:rsidP="00D80B9A">
      <w:pPr>
        <w:spacing w:beforeLines="50" w:before="120" w:afterLines="50" w:after="120"/>
        <w:rPr>
          <w:rFonts w:ascii="Times New Roman" w:hAnsi="Times New Roman" w:cs="Times New Roman"/>
          <w:sz w:val="20"/>
          <w:szCs w:val="20"/>
        </w:rPr>
      </w:pPr>
      <w:r w:rsidRPr="009F708F">
        <w:rPr>
          <w:rFonts w:ascii="Times New Roman" w:hAnsi="Times New Roman" w:cs="Times New Roman"/>
          <w:sz w:val="20"/>
          <w:szCs w:val="20"/>
        </w:rPr>
        <w:t>If CQI is reported, the quantization of CQI should be considered. It is natural to use the same scheme as that in Rel-17 for codebook based CSI feedback.</w:t>
      </w:r>
    </w:p>
    <w:p w14:paraId="2C858259" w14:textId="272F1D05" w:rsidR="00FE0979" w:rsidRPr="009F708F" w:rsidRDefault="00373A3D" w:rsidP="00B12A20">
      <w:pPr>
        <w:spacing w:afterLines="50" w:after="120"/>
        <w:rPr>
          <w:rFonts w:ascii="Times New Roman" w:hAnsi="Times New Roman" w:cs="Times New Roman"/>
          <w:b/>
          <w:sz w:val="20"/>
          <w:szCs w:val="20"/>
        </w:rPr>
      </w:pPr>
      <w:bookmarkStart w:id="25" w:name="_Ref131624825"/>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1A14D5" w:rsidRPr="009F708F">
        <w:rPr>
          <w:rFonts w:ascii="Times New Roman" w:hAnsi="Times New Roman" w:cs="Times New Roman"/>
          <w:b/>
          <w:noProof/>
          <w:sz w:val="20"/>
          <w:szCs w:val="20"/>
        </w:rPr>
        <w:t>18</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00FE0979" w:rsidRPr="009F708F">
        <w:rPr>
          <w:rFonts w:ascii="Times New Roman" w:hAnsi="Times New Roman" w:cs="Times New Roman"/>
          <w:b/>
          <w:kern w:val="0"/>
          <w:sz w:val="20"/>
          <w:szCs w:val="20"/>
        </w:rPr>
        <w:t xml:space="preserve">For CQI reporting </w:t>
      </w:r>
      <w:r w:rsidR="00386369" w:rsidRPr="009F708F">
        <w:rPr>
          <w:rFonts w:ascii="Times New Roman" w:hAnsi="Times New Roman" w:cs="Times New Roman" w:hint="eastAsia"/>
          <w:b/>
          <w:bCs/>
          <w:iCs/>
          <w:sz w:val="20"/>
          <w:szCs w:val="20"/>
        </w:rPr>
        <w:t>i</w:t>
      </w:r>
      <w:r w:rsidR="00386369" w:rsidRPr="009F708F">
        <w:rPr>
          <w:rFonts w:ascii="Times New Roman" w:eastAsia="Malgun Gothic" w:hAnsi="Times New Roman" w:cs="Times New Roman"/>
          <w:b/>
          <w:bCs/>
          <w:iCs/>
          <w:sz w:val="20"/>
          <w:szCs w:val="20"/>
        </w:rPr>
        <w:t>n CSI compression using two-sided model use case</w:t>
      </w:r>
      <w:r w:rsidR="00FE0979" w:rsidRPr="009F708F">
        <w:rPr>
          <w:rFonts w:ascii="Times New Roman" w:hAnsi="Times New Roman" w:cs="Times New Roman"/>
          <w:b/>
          <w:sz w:val="20"/>
          <w:szCs w:val="20"/>
        </w:rPr>
        <w:t>, the same quantization schemes as that in Rel-17 for codebook based CSI feedback is considered.</w:t>
      </w:r>
      <w:bookmarkEnd w:id="25"/>
    </w:p>
    <w:p w14:paraId="6D2512BC" w14:textId="3C14E2A9" w:rsidR="00840A32" w:rsidRPr="009F708F" w:rsidRDefault="00840A32" w:rsidP="00840A32">
      <w:pPr>
        <w:pStyle w:val="2"/>
        <w:rPr>
          <w:lang w:val="en-US"/>
        </w:rPr>
      </w:pPr>
      <w:r w:rsidRPr="009F708F">
        <w:rPr>
          <w:rFonts w:eastAsiaTheme="minorEastAsia" w:hint="eastAsia"/>
          <w:lang w:val="en-US"/>
        </w:rPr>
        <w:t>Quantization alignment</w:t>
      </w:r>
    </w:p>
    <w:p w14:paraId="0C62C388" w14:textId="2985B7EE" w:rsidR="00C423D5" w:rsidRPr="009F708F" w:rsidRDefault="00C423D5" w:rsidP="00840A32">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t xml:space="preserve">For </w:t>
      </w:r>
      <w:r w:rsidR="00B84D35" w:rsidRPr="009F708F">
        <w:rPr>
          <w:rFonts w:ascii="Times New Roman" w:hAnsi="Times New Roman" w:cs="Times New Roman" w:hint="eastAsia"/>
          <w:bCs/>
          <w:iCs/>
          <w:sz w:val="20"/>
          <w:szCs w:val="20"/>
        </w:rPr>
        <w:t>t</w:t>
      </w:r>
      <w:r w:rsidR="00B84D35" w:rsidRPr="009F708F">
        <w:rPr>
          <w:rFonts w:ascii="Times New Roman" w:hAnsi="Times New Roman" w:cs="Times New Roman"/>
          <w:bCs/>
          <w:iCs/>
          <w:sz w:val="20"/>
          <w:szCs w:val="20"/>
        </w:rPr>
        <w:t xml:space="preserve">raining collaboration Type </w:t>
      </w:r>
      <w:r w:rsidR="00B84D35" w:rsidRPr="009F708F">
        <w:rPr>
          <w:rFonts w:ascii="Times New Roman" w:hAnsi="Times New Roman" w:cs="Times New Roman" w:hint="eastAsia"/>
          <w:bCs/>
          <w:iCs/>
          <w:sz w:val="20"/>
          <w:szCs w:val="20"/>
        </w:rPr>
        <w:t>1</w:t>
      </w:r>
      <w:r w:rsidRPr="009F708F">
        <w:rPr>
          <w:rFonts w:ascii="Times New Roman" w:hAnsi="Times New Roman" w:cs="Times New Roman" w:hint="eastAsia"/>
          <w:sz w:val="20"/>
          <w:szCs w:val="20"/>
        </w:rPr>
        <w:t xml:space="preserve">, if the </w:t>
      </w:r>
      <w:proofErr w:type="spellStart"/>
      <w:r w:rsidRPr="009F708F">
        <w:rPr>
          <w:rFonts w:ascii="Times New Roman" w:hAnsi="Times New Roman" w:cs="Times New Roman" w:hint="eastAsia"/>
          <w:sz w:val="20"/>
          <w:szCs w:val="20"/>
        </w:rPr>
        <w:t>quantizier</w:t>
      </w:r>
      <w:proofErr w:type="spellEnd"/>
      <w:r w:rsidRPr="009F708F">
        <w:rPr>
          <w:rFonts w:ascii="Times New Roman" w:hAnsi="Times New Roman" w:cs="Times New Roman" w:hint="eastAsia"/>
          <w:sz w:val="20"/>
          <w:szCs w:val="20"/>
        </w:rPr>
        <w:t>/</w:t>
      </w:r>
      <w:proofErr w:type="spellStart"/>
      <w:r w:rsidRPr="009F708F">
        <w:rPr>
          <w:rFonts w:ascii="Times New Roman" w:hAnsi="Times New Roman" w:cs="Times New Roman" w:hint="eastAsia"/>
          <w:sz w:val="20"/>
          <w:szCs w:val="20"/>
        </w:rPr>
        <w:t>dequantizier</w:t>
      </w:r>
      <w:proofErr w:type="spellEnd"/>
      <w:r w:rsidRPr="009F708F">
        <w:rPr>
          <w:rFonts w:ascii="Times New Roman" w:hAnsi="Times New Roman" w:cs="Times New Roman" w:hint="eastAsia"/>
          <w:sz w:val="20"/>
          <w:szCs w:val="20"/>
        </w:rPr>
        <w:t xml:space="preserve"> is inside the AI/ML model and is seen as a part of the AI/ML model, q</w:t>
      </w:r>
      <w:r w:rsidRPr="009F708F">
        <w:rPr>
          <w:rFonts w:ascii="Times New Roman" w:hAnsi="Times New Roman" w:cs="Times New Roman"/>
          <w:sz w:val="20"/>
          <w:szCs w:val="20"/>
        </w:rPr>
        <w:t>uantization alignment using 3GPP aware mechanism</w:t>
      </w:r>
      <w:r w:rsidRPr="009F708F">
        <w:rPr>
          <w:rFonts w:ascii="Times New Roman" w:hAnsi="Times New Roman" w:cs="Times New Roman" w:hint="eastAsia"/>
          <w:sz w:val="20"/>
          <w:szCs w:val="20"/>
        </w:rPr>
        <w:t xml:space="preserve"> may be unnecessary. However, for </w:t>
      </w:r>
      <w:r w:rsidR="00B84D35" w:rsidRPr="009F708F">
        <w:rPr>
          <w:rFonts w:ascii="Times New Roman" w:hAnsi="Times New Roman" w:cs="Times New Roman" w:hint="eastAsia"/>
          <w:bCs/>
          <w:iCs/>
          <w:sz w:val="20"/>
          <w:szCs w:val="20"/>
        </w:rPr>
        <w:lastRenderedPageBreak/>
        <w:t>t</w:t>
      </w:r>
      <w:r w:rsidR="00B84D35" w:rsidRPr="009F708F">
        <w:rPr>
          <w:rFonts w:ascii="Times New Roman" w:hAnsi="Times New Roman" w:cs="Times New Roman"/>
          <w:bCs/>
          <w:iCs/>
          <w:sz w:val="20"/>
          <w:szCs w:val="20"/>
        </w:rPr>
        <w:t xml:space="preserve">raining collaboration Type </w:t>
      </w:r>
      <w:r w:rsidR="00B84D35" w:rsidRPr="009F708F">
        <w:rPr>
          <w:rFonts w:ascii="Times New Roman" w:hAnsi="Times New Roman" w:cs="Times New Roman" w:hint="eastAsia"/>
          <w:bCs/>
          <w:iCs/>
          <w:sz w:val="20"/>
          <w:szCs w:val="20"/>
        </w:rPr>
        <w:t>3</w:t>
      </w:r>
      <w:r w:rsidRPr="009F708F">
        <w:rPr>
          <w:rFonts w:ascii="Times New Roman" w:hAnsi="Times New Roman" w:cs="Times New Roman" w:hint="eastAsia"/>
          <w:sz w:val="20"/>
          <w:szCs w:val="20"/>
        </w:rPr>
        <w:t xml:space="preserve">, it is hard for UE side to train the </w:t>
      </w:r>
      <w:r w:rsidR="00B84D35" w:rsidRPr="009F708F">
        <w:rPr>
          <w:rFonts w:ascii="Times New Roman" w:hAnsi="Times New Roman" w:cs="Times New Roman" w:hint="eastAsia"/>
          <w:sz w:val="20"/>
          <w:szCs w:val="20"/>
        </w:rPr>
        <w:t xml:space="preserve">UE-side </w:t>
      </w:r>
      <w:r w:rsidRPr="009F708F">
        <w:rPr>
          <w:rFonts w:ascii="Times New Roman" w:hAnsi="Times New Roman" w:cs="Times New Roman" w:hint="eastAsia"/>
          <w:sz w:val="20"/>
          <w:szCs w:val="20"/>
        </w:rPr>
        <w:t xml:space="preserve">generation part based on a dataset with quantized bits as </w:t>
      </w:r>
      <w:r w:rsidR="00B84D35" w:rsidRPr="009F708F">
        <w:rPr>
          <w:rFonts w:ascii="Times New Roman" w:hAnsi="Times New Roman" w:cs="Times New Roman" w:hint="eastAsia"/>
          <w:sz w:val="20"/>
          <w:szCs w:val="20"/>
        </w:rPr>
        <w:t xml:space="preserve">the </w:t>
      </w:r>
      <w:r w:rsidRPr="009F708F">
        <w:rPr>
          <w:rFonts w:ascii="Times New Roman" w:hAnsi="Times New Roman" w:cs="Times New Roman" w:hint="eastAsia"/>
          <w:sz w:val="20"/>
          <w:szCs w:val="20"/>
        </w:rPr>
        <w:t>label</w:t>
      </w:r>
      <w:r w:rsidR="00B84D35" w:rsidRPr="009F708F">
        <w:rPr>
          <w:rFonts w:ascii="Times New Roman" w:hAnsi="Times New Roman" w:cs="Times New Roman" w:hint="eastAsia"/>
          <w:sz w:val="20"/>
          <w:szCs w:val="20"/>
        </w:rPr>
        <w:t xml:space="preserve"> for the output of generation part model</w:t>
      </w:r>
      <w:r w:rsidRPr="009F708F">
        <w:rPr>
          <w:rFonts w:ascii="Times New Roman" w:hAnsi="Times New Roman" w:cs="Times New Roman" w:hint="eastAsia"/>
          <w:sz w:val="20"/>
          <w:szCs w:val="20"/>
        </w:rPr>
        <w:t xml:space="preserve">, or for NW side to train the </w:t>
      </w:r>
      <w:r w:rsidR="00B84D35" w:rsidRPr="009F708F">
        <w:rPr>
          <w:rFonts w:ascii="Times New Roman" w:hAnsi="Times New Roman" w:cs="Times New Roman" w:hint="eastAsia"/>
          <w:sz w:val="20"/>
          <w:szCs w:val="20"/>
        </w:rPr>
        <w:t xml:space="preserve">NW-side </w:t>
      </w:r>
      <w:r w:rsidRPr="009F708F">
        <w:rPr>
          <w:rFonts w:ascii="Times New Roman" w:hAnsi="Times New Roman" w:cs="Times New Roman" w:hint="eastAsia"/>
          <w:sz w:val="20"/>
          <w:szCs w:val="20"/>
        </w:rPr>
        <w:t xml:space="preserve">reconstruction part model based on a dataset with </w:t>
      </w:r>
      <w:r w:rsidR="00B84D35" w:rsidRPr="009F708F">
        <w:rPr>
          <w:rFonts w:ascii="Times New Roman" w:hAnsi="Times New Roman" w:cs="Times New Roman" w:hint="eastAsia"/>
          <w:sz w:val="20"/>
          <w:szCs w:val="20"/>
        </w:rPr>
        <w:t xml:space="preserve">quantized bits as the label for the input of the reconstruction part. Therefore </w:t>
      </w:r>
      <w:r w:rsidR="00B84D35" w:rsidRPr="009F708F">
        <w:rPr>
          <w:rFonts w:ascii="Times New Roman" w:hAnsi="Times New Roman" w:cs="Times New Roman" w:hint="eastAsia"/>
          <w:bCs/>
          <w:iCs/>
          <w:sz w:val="20"/>
          <w:szCs w:val="20"/>
        </w:rPr>
        <w:t>q</w:t>
      </w:r>
      <w:r w:rsidR="00B84D35" w:rsidRPr="009F708F">
        <w:rPr>
          <w:rFonts w:ascii="Times New Roman" w:eastAsia="Yu Gothic" w:hAnsi="Times New Roman" w:cs="Times New Roman"/>
          <w:bCs/>
          <w:iCs/>
          <w:sz w:val="20"/>
          <w:szCs w:val="20"/>
          <w:lang w:eastAsia="x-none"/>
        </w:rPr>
        <w:t>uantization alignment using 3GPP aware mechanism</w:t>
      </w:r>
      <w:r w:rsidR="00B84D35" w:rsidRPr="009F708F">
        <w:rPr>
          <w:rFonts w:ascii="Times New Roman" w:hAnsi="Times New Roman" w:cs="Times New Roman" w:hint="eastAsia"/>
          <w:bCs/>
          <w:iCs/>
          <w:sz w:val="20"/>
          <w:szCs w:val="20"/>
        </w:rPr>
        <w:t xml:space="preserve"> is needed at least for t</w:t>
      </w:r>
      <w:r w:rsidR="00B84D35" w:rsidRPr="009F708F">
        <w:rPr>
          <w:rFonts w:ascii="Times New Roman" w:hAnsi="Times New Roman" w:cs="Times New Roman"/>
          <w:bCs/>
          <w:iCs/>
          <w:sz w:val="20"/>
          <w:szCs w:val="20"/>
        </w:rPr>
        <w:t xml:space="preserve">raining collaboration Type </w:t>
      </w:r>
      <w:r w:rsidR="00B84D35" w:rsidRPr="009F708F">
        <w:rPr>
          <w:rFonts w:ascii="Times New Roman" w:hAnsi="Times New Roman" w:cs="Times New Roman" w:hint="eastAsia"/>
          <w:bCs/>
          <w:iCs/>
          <w:sz w:val="20"/>
          <w:szCs w:val="20"/>
        </w:rPr>
        <w:t>3.</w:t>
      </w:r>
    </w:p>
    <w:p w14:paraId="47B3F560" w14:textId="228CA035" w:rsidR="00B84D35" w:rsidRPr="009F708F" w:rsidRDefault="00B84D35" w:rsidP="00B84D35">
      <w:pPr>
        <w:spacing w:afterLines="50" w:after="120"/>
        <w:rPr>
          <w:rFonts w:ascii="Times New Roman" w:hAnsi="Times New Roman" w:cs="Times New Roman"/>
          <w:b/>
          <w:sz w:val="20"/>
          <w:szCs w:val="20"/>
        </w:rPr>
      </w:pPr>
      <w:bookmarkStart w:id="26" w:name="_Ref135058606"/>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1A14D5" w:rsidRPr="009F708F">
        <w:rPr>
          <w:rFonts w:ascii="Times New Roman" w:hAnsi="Times New Roman" w:cs="Times New Roman"/>
          <w:b/>
          <w:noProof/>
          <w:sz w:val="20"/>
          <w:szCs w:val="20"/>
        </w:rPr>
        <w:t>19</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kern w:val="0"/>
          <w:sz w:val="20"/>
          <w:szCs w:val="20"/>
        </w:rPr>
        <w:t>In CSI compression using two-sided model use case, quantization alignment using 3GPP aware mechanism is needed at least for training collaboration Type 3</w:t>
      </w:r>
      <w:r w:rsidRPr="009F708F">
        <w:rPr>
          <w:rFonts w:ascii="Times New Roman" w:hAnsi="Times New Roman" w:cs="Times New Roman"/>
          <w:b/>
          <w:sz w:val="20"/>
          <w:szCs w:val="20"/>
        </w:rPr>
        <w:t>.</w:t>
      </w:r>
      <w:bookmarkEnd w:id="26"/>
    </w:p>
    <w:p w14:paraId="70F8FC13" w14:textId="62960FAE" w:rsidR="00B426C7" w:rsidRPr="00CC300E" w:rsidRDefault="00B426C7" w:rsidP="00B12A20">
      <w:pPr>
        <w:pStyle w:val="1"/>
        <w:spacing w:before="0" w:afterLines="50"/>
      </w:pPr>
      <w:r w:rsidRPr="00CC300E">
        <w:rPr>
          <w:rFonts w:hint="eastAsia"/>
        </w:rPr>
        <w:t>Conclusion</w:t>
      </w:r>
      <w:r>
        <w:rPr>
          <w:rFonts w:hint="eastAsia"/>
        </w:rPr>
        <w:t>s</w:t>
      </w:r>
    </w:p>
    <w:p w14:paraId="1AEB561F" w14:textId="1135CF18" w:rsidR="00B426C7" w:rsidRDefault="00B426C7" w:rsidP="00B12A20">
      <w:pPr>
        <w:widowControl/>
        <w:spacing w:afterLines="50" w:after="120"/>
        <w:rPr>
          <w:rFonts w:ascii="Times New Roman" w:eastAsia="宋体" w:hAnsi="Times New Roman" w:cs="Times New Roman"/>
          <w:kern w:val="0"/>
          <w:sz w:val="20"/>
          <w:szCs w:val="20"/>
          <w:lang w:val="en-GB"/>
        </w:rPr>
      </w:pPr>
      <w:r w:rsidRPr="000A3EEE">
        <w:rPr>
          <w:rFonts w:ascii="Times New Roman" w:eastAsia="宋体" w:hAnsi="Times New Roman" w:cs="Times New Roman" w:hint="eastAsia"/>
          <w:kern w:val="0"/>
          <w:sz w:val="20"/>
          <w:szCs w:val="20"/>
          <w:lang w:val="en-GB"/>
        </w:rPr>
        <w:t xml:space="preserve">In this contribution, we provided our </w:t>
      </w:r>
      <w:r w:rsidR="002826DB" w:rsidRPr="000A3EEE">
        <w:rPr>
          <w:rFonts w:ascii="Times New Roman" w:eastAsia="宋体" w:hAnsi="Times New Roman" w:cs="Times New Roman" w:hint="eastAsia"/>
          <w:kern w:val="0"/>
          <w:sz w:val="20"/>
          <w:szCs w:val="20"/>
          <w:lang w:val="en-GB"/>
        </w:rPr>
        <w:t>analysis</w:t>
      </w:r>
      <w:r w:rsidRPr="000A3EEE">
        <w:rPr>
          <w:rFonts w:ascii="Times New Roman" w:eastAsia="宋体" w:hAnsi="Times New Roman" w:cs="Times New Roman" w:hint="eastAsia"/>
          <w:kern w:val="0"/>
          <w:sz w:val="20"/>
          <w:szCs w:val="20"/>
          <w:lang w:val="en-GB"/>
        </w:rPr>
        <w:t xml:space="preserve"> on </w:t>
      </w:r>
      <w:r w:rsidR="002826DB" w:rsidRPr="000A3EEE">
        <w:rPr>
          <w:rFonts w:ascii="Times New Roman" w:eastAsia="宋体" w:hAnsi="Times New Roman" w:cs="Times New Roman" w:hint="eastAsia"/>
          <w:kern w:val="0"/>
          <w:sz w:val="20"/>
          <w:szCs w:val="20"/>
          <w:lang w:val="en-GB"/>
        </w:rPr>
        <w:t>spec</w:t>
      </w:r>
      <w:r w:rsidR="00831E43">
        <w:rPr>
          <w:rFonts w:ascii="Times New Roman" w:eastAsia="宋体" w:hAnsi="Times New Roman" w:cs="Times New Roman" w:hint="eastAsia"/>
          <w:kern w:val="0"/>
          <w:sz w:val="20"/>
          <w:szCs w:val="20"/>
          <w:lang w:val="en-GB"/>
        </w:rPr>
        <w:t>ification</w:t>
      </w:r>
      <w:r w:rsidR="002826DB" w:rsidRPr="000A3EEE">
        <w:rPr>
          <w:rFonts w:ascii="Times New Roman" w:eastAsia="宋体" w:hAnsi="Times New Roman" w:cs="Times New Roman" w:hint="eastAsia"/>
          <w:kern w:val="0"/>
          <w:sz w:val="20"/>
          <w:szCs w:val="20"/>
          <w:lang w:val="en-GB"/>
        </w:rPr>
        <w:t xml:space="preserve"> impacts of AI/ML based CSI </w:t>
      </w:r>
      <w:r w:rsidR="004C54FC">
        <w:rPr>
          <w:rFonts w:ascii="Times New Roman" w:eastAsia="宋体" w:hAnsi="Times New Roman" w:cs="Times New Roman" w:hint="eastAsia"/>
          <w:kern w:val="0"/>
          <w:sz w:val="20"/>
          <w:szCs w:val="20"/>
          <w:lang w:val="en-GB"/>
        </w:rPr>
        <w:t>compression</w:t>
      </w:r>
      <w:r w:rsidR="00817F93" w:rsidRPr="000A3EEE">
        <w:rPr>
          <w:rFonts w:ascii="Times New Roman" w:eastAsia="宋体" w:hAnsi="Times New Roman" w:cs="Times New Roman" w:hint="eastAsia"/>
          <w:kern w:val="0"/>
          <w:sz w:val="20"/>
          <w:szCs w:val="20"/>
          <w:lang w:val="en-GB"/>
        </w:rPr>
        <w:t xml:space="preserve">. </w:t>
      </w:r>
      <w:r w:rsidRPr="000A3EEE">
        <w:rPr>
          <w:rFonts w:ascii="Times New Roman" w:eastAsia="宋体" w:hAnsi="Times New Roman" w:cs="Times New Roman" w:hint="eastAsia"/>
          <w:kern w:val="0"/>
          <w:sz w:val="20"/>
          <w:szCs w:val="20"/>
          <w:lang w:val="en-GB"/>
        </w:rPr>
        <w:t xml:space="preserve">We have the following </w:t>
      </w:r>
      <w:r w:rsidR="009F708F">
        <w:rPr>
          <w:rFonts w:ascii="Times New Roman" w:eastAsia="宋体" w:hAnsi="Times New Roman" w:cs="Times New Roman" w:hint="eastAsia"/>
          <w:kern w:val="0"/>
          <w:sz w:val="20"/>
          <w:szCs w:val="20"/>
          <w:lang w:val="en-GB"/>
        </w:rPr>
        <w:t xml:space="preserve">observations and </w:t>
      </w:r>
      <w:r w:rsidRPr="000A3EEE">
        <w:rPr>
          <w:rFonts w:ascii="Times New Roman" w:eastAsia="宋体" w:hAnsi="Times New Roman" w:cs="Times New Roman" w:hint="eastAsia"/>
          <w:kern w:val="0"/>
          <w:sz w:val="20"/>
          <w:szCs w:val="20"/>
          <w:lang w:val="en-GB"/>
        </w:rPr>
        <w:t>proposals:</w:t>
      </w:r>
    </w:p>
    <w:p w14:paraId="43862BB0" w14:textId="3E554846" w:rsidR="005B205D"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_Ref131625271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rPr>
        <w:t xml:space="preserve">Observation </w:t>
      </w:r>
      <w:r w:rsidRPr="009F708F">
        <w:rPr>
          <w:rFonts w:ascii="Times New Roman" w:hAnsi="Times New Roman" w:cs="Times New Roman"/>
          <w:b/>
          <w:noProof/>
        </w:rPr>
        <w:t>1</w:t>
      </w:r>
      <w:r w:rsidRPr="009F708F">
        <w:rPr>
          <w:rFonts w:ascii="Times New Roman" w:hAnsi="Times New Roman" w:cs="Times New Roman" w:hint="eastAsia"/>
          <w:b/>
          <w:bCs/>
          <w:iCs/>
          <w:lang w:val="en-GB"/>
        </w:rPr>
        <w:t xml:space="preserve">: </w:t>
      </w:r>
      <w:r w:rsidRPr="009F708F">
        <w:rPr>
          <w:rFonts w:ascii="Times New Roman" w:hAnsi="Times New Roman" w:cs="Times New Roman"/>
          <w:b/>
          <w:bCs/>
          <w:iCs/>
          <w:lang w:val="en-GB"/>
        </w:rPr>
        <w:t>In CSI compression using two-sided model use case,</w:t>
      </w:r>
      <w:r w:rsidRPr="009F708F">
        <w:rPr>
          <w:rFonts w:ascii="Times New Roman" w:hAnsi="Times New Roman" w:cs="Times New Roman" w:hint="eastAsia"/>
          <w:b/>
          <w:bCs/>
          <w:iCs/>
          <w:lang w:val="en-GB"/>
        </w:rPr>
        <w:t xml:space="preserve"> for t</w:t>
      </w:r>
      <w:r w:rsidRPr="009F708F">
        <w:rPr>
          <w:rFonts w:ascii="Times New Roman" w:hAnsi="Times New Roman" w:cs="Times New Roman"/>
          <w:b/>
          <w:bCs/>
          <w:iCs/>
          <w:lang w:val="en-GB"/>
        </w:rPr>
        <w:t>raining collaboration Type 1</w:t>
      </w:r>
      <w:r w:rsidRPr="009F708F">
        <w:rPr>
          <w:rFonts w:ascii="Times New Roman" w:hAnsi="Times New Roman" w:cs="Times New Roman" w:hint="eastAsia"/>
          <w:b/>
          <w:bCs/>
          <w:iCs/>
          <w:lang w:val="en-GB"/>
        </w:rPr>
        <w:t>, it has the following pros and cons:</w:t>
      </w:r>
      <w:r>
        <w:rPr>
          <w:rFonts w:ascii="Times New Roman" w:eastAsia="宋体" w:hAnsi="Times New Roman" w:cs="Times New Roman"/>
          <w:kern w:val="0"/>
          <w:sz w:val="20"/>
          <w:szCs w:val="20"/>
          <w:lang w:val="en-GB"/>
        </w:rPr>
        <w:fldChar w:fldCharType="end"/>
      </w:r>
    </w:p>
    <w:p w14:paraId="21327AB6" w14:textId="77777777" w:rsidR="009F708F" w:rsidRPr="009F708F" w:rsidRDefault="009F708F" w:rsidP="009F708F">
      <w:pPr>
        <w:pStyle w:val="a7"/>
        <w:numPr>
          <w:ilvl w:val="0"/>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Pros:</w:t>
      </w:r>
      <w:r w:rsidRPr="009F708F">
        <w:t xml:space="preserve"> </w:t>
      </w:r>
    </w:p>
    <w:p w14:paraId="289A6C7D" w14:textId="77777777" w:rsidR="009F708F" w:rsidRPr="009F708F" w:rsidRDefault="009F708F" w:rsidP="009F708F">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O</w:t>
      </w:r>
      <w:r w:rsidRPr="009F708F">
        <w:rPr>
          <w:rFonts w:ascii="Times New Roman" w:hAnsi="Times New Roman" w:cs="Times New Roman"/>
          <w:b/>
          <w:bCs/>
          <w:iCs/>
          <w:sz w:val="20"/>
          <w:szCs w:val="20"/>
          <w:lang w:val="en-GB"/>
        </w:rPr>
        <w:t>ptimal performance</w:t>
      </w:r>
      <w:r w:rsidRPr="009F708F">
        <w:rPr>
          <w:rFonts w:ascii="Times New Roman" w:hAnsi="Times New Roman" w:cs="Times New Roman" w:hint="eastAsia"/>
          <w:b/>
          <w:bCs/>
          <w:iCs/>
          <w:sz w:val="20"/>
          <w:szCs w:val="20"/>
          <w:lang w:val="en-GB"/>
        </w:rPr>
        <w:t xml:space="preserve"> can be achieved;</w:t>
      </w:r>
    </w:p>
    <w:p w14:paraId="4740CA9E" w14:textId="77777777" w:rsidR="009F708F" w:rsidRPr="009F708F" w:rsidRDefault="009F708F" w:rsidP="009F708F">
      <w:pPr>
        <w:pStyle w:val="a7"/>
        <w:numPr>
          <w:ilvl w:val="1"/>
          <w:numId w:val="30"/>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For joint training at UE side,</w:t>
      </w:r>
    </w:p>
    <w:p w14:paraId="1BA9F15F" w14:textId="77777777" w:rsidR="009F708F" w:rsidRPr="009F708F" w:rsidRDefault="009F708F" w:rsidP="009F708F">
      <w:pPr>
        <w:pStyle w:val="a7"/>
        <w:numPr>
          <w:ilvl w:val="2"/>
          <w:numId w:val="30"/>
        </w:numPr>
        <w:spacing w:afterLines="50" w:after="120"/>
        <w:ind w:firstLineChars="0"/>
        <w:rPr>
          <w:rFonts w:ascii="Times New Roman" w:hAnsi="Times New Roman" w:cs="Times New Roman"/>
          <w:b/>
          <w:sz w:val="20"/>
          <w:szCs w:val="20"/>
        </w:rPr>
      </w:pPr>
      <w:r w:rsidRPr="009F708F">
        <w:rPr>
          <w:rFonts w:ascii="Times New Roman" w:hAnsi="Times New Roman" w:cs="Times New Roman" w:hint="eastAsia"/>
          <w:b/>
          <w:bCs/>
          <w:iCs/>
          <w:sz w:val="20"/>
          <w:szCs w:val="20"/>
        </w:rPr>
        <w:t>D</w:t>
      </w:r>
      <w:r w:rsidRPr="009F708F">
        <w:rPr>
          <w:rFonts w:ascii="Times New Roman" w:eastAsia="Malgun Gothic" w:hAnsi="Times New Roman" w:cs="Times New Roman"/>
          <w:b/>
          <w:bCs/>
          <w:iCs/>
          <w:sz w:val="20"/>
          <w:szCs w:val="20"/>
        </w:rPr>
        <w:t>ataset sharing</w:t>
      </w:r>
      <w:r w:rsidRPr="009F708F">
        <w:rPr>
          <w:rFonts w:ascii="Times New Roman" w:hAnsi="Times New Roman" w:cs="Times New Roman" w:hint="eastAsia"/>
          <w:b/>
          <w:bCs/>
          <w:iCs/>
          <w:sz w:val="20"/>
          <w:szCs w:val="20"/>
        </w:rPr>
        <w:t xml:space="preserve"> might not be needed.</w:t>
      </w:r>
    </w:p>
    <w:p w14:paraId="619D7CD6" w14:textId="77777777" w:rsidR="009F708F" w:rsidRPr="009F708F" w:rsidRDefault="009F708F" w:rsidP="009F708F">
      <w:pPr>
        <w:pStyle w:val="a7"/>
        <w:numPr>
          <w:ilvl w:val="2"/>
          <w:numId w:val="30"/>
        </w:numPr>
        <w:spacing w:afterLines="50" w:after="120"/>
        <w:ind w:firstLineChars="0"/>
        <w:rPr>
          <w:rFonts w:ascii="Times New Roman" w:hAnsi="Times New Roman" w:cs="Times New Roman"/>
          <w:b/>
          <w:sz w:val="20"/>
          <w:szCs w:val="20"/>
        </w:rPr>
      </w:pPr>
      <w:r w:rsidRPr="009F708F">
        <w:rPr>
          <w:rFonts w:ascii="Times New Roman" w:hAnsi="Times New Roman" w:cs="Times New Roman" w:hint="eastAsia"/>
          <w:b/>
          <w:bCs/>
          <w:iCs/>
          <w:sz w:val="20"/>
          <w:szCs w:val="20"/>
        </w:rPr>
        <w:t>M</w:t>
      </w:r>
      <w:r w:rsidRPr="009F708F">
        <w:rPr>
          <w:rFonts w:ascii="Times New Roman" w:eastAsia="Malgun Gothic" w:hAnsi="Times New Roman" w:cs="Times New Roman"/>
          <w:b/>
          <w:bCs/>
          <w:iCs/>
          <w:sz w:val="20"/>
          <w:szCs w:val="20"/>
        </w:rPr>
        <w:t>aintain</w:t>
      </w:r>
      <w:r w:rsidRPr="009F708F">
        <w:rPr>
          <w:rFonts w:ascii="Times New Roman" w:hAnsi="Times New Roman" w:cs="Times New Roman" w:hint="eastAsia"/>
          <w:b/>
          <w:bCs/>
          <w:iCs/>
          <w:sz w:val="20"/>
          <w:szCs w:val="20"/>
        </w:rPr>
        <w:t>ing</w:t>
      </w:r>
      <w:r w:rsidRPr="009F708F">
        <w:rPr>
          <w:rFonts w:ascii="Times New Roman" w:eastAsia="Malgun Gothic" w:hAnsi="Times New Roman" w:cs="Times New Roman"/>
          <w:b/>
          <w:bCs/>
          <w:iCs/>
          <w:sz w:val="20"/>
          <w:szCs w:val="20"/>
        </w:rPr>
        <w:t>/stor</w:t>
      </w:r>
      <w:r w:rsidRPr="009F708F">
        <w:rPr>
          <w:rFonts w:ascii="Times New Roman" w:hAnsi="Times New Roman" w:cs="Times New Roman" w:hint="eastAsia"/>
          <w:b/>
          <w:bCs/>
          <w:iCs/>
          <w:sz w:val="20"/>
          <w:szCs w:val="20"/>
        </w:rPr>
        <w:t>ing</w:t>
      </w:r>
      <w:r w:rsidRPr="009F708F">
        <w:rPr>
          <w:rFonts w:ascii="Times New Roman" w:eastAsia="Malgun Gothic" w:hAnsi="Times New Roman" w:cs="Times New Roman"/>
          <w:b/>
          <w:bCs/>
          <w:iCs/>
          <w:sz w:val="20"/>
          <w:szCs w:val="20"/>
        </w:rPr>
        <w:t xml:space="preserve"> a single/unified model</w:t>
      </w:r>
      <w:r w:rsidRPr="009F708F">
        <w:rPr>
          <w:rFonts w:ascii="Times New Roman" w:hAnsi="Times New Roman" w:cs="Times New Roman" w:hint="eastAsia"/>
          <w:b/>
          <w:bCs/>
          <w:iCs/>
          <w:sz w:val="20"/>
          <w:szCs w:val="20"/>
        </w:rPr>
        <w:t xml:space="preserve"> at UE side can be supported.</w:t>
      </w:r>
    </w:p>
    <w:p w14:paraId="71CB07D7" w14:textId="77777777" w:rsidR="009F708F" w:rsidRPr="009F708F" w:rsidRDefault="009F708F" w:rsidP="009F708F">
      <w:pPr>
        <w:pStyle w:val="a7"/>
        <w:numPr>
          <w:ilvl w:val="1"/>
          <w:numId w:val="30"/>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For joint training at NW side,</w:t>
      </w:r>
    </w:p>
    <w:p w14:paraId="14F8A4BD" w14:textId="77777777" w:rsidR="009F708F" w:rsidRPr="009F708F" w:rsidRDefault="009F708F" w:rsidP="009F708F">
      <w:pPr>
        <w:pStyle w:val="a7"/>
        <w:numPr>
          <w:ilvl w:val="2"/>
          <w:numId w:val="30"/>
        </w:numPr>
        <w:spacing w:afterLines="50" w:after="120"/>
        <w:ind w:firstLineChars="0"/>
        <w:rPr>
          <w:rFonts w:ascii="Times New Roman" w:hAnsi="Times New Roman" w:cs="Times New Roman"/>
          <w:b/>
          <w:sz w:val="20"/>
          <w:szCs w:val="20"/>
        </w:rPr>
      </w:pPr>
      <w:r w:rsidRPr="009F708F">
        <w:rPr>
          <w:rFonts w:ascii="Times New Roman" w:hAnsi="Times New Roman" w:cs="Times New Roman" w:hint="eastAsia"/>
          <w:b/>
          <w:bCs/>
          <w:iCs/>
          <w:sz w:val="20"/>
          <w:szCs w:val="20"/>
        </w:rPr>
        <w:t>C</w:t>
      </w:r>
      <w:r w:rsidRPr="009F708F">
        <w:rPr>
          <w:rFonts w:ascii="Times New Roman" w:eastAsia="Malgun Gothic" w:hAnsi="Times New Roman" w:cs="Times New Roman"/>
          <w:b/>
          <w:bCs/>
          <w:iCs/>
          <w:sz w:val="20"/>
          <w:szCs w:val="20"/>
        </w:rPr>
        <w:t>ell/site/scenario specific model</w:t>
      </w:r>
      <w:r w:rsidRPr="009F708F">
        <w:rPr>
          <w:rFonts w:ascii="Times New Roman" w:hAnsi="Times New Roman" w:cs="Times New Roman" w:hint="eastAsia"/>
          <w:b/>
          <w:bCs/>
          <w:iCs/>
          <w:sz w:val="20"/>
          <w:szCs w:val="20"/>
        </w:rPr>
        <w:t xml:space="preserve"> can be supported easily.</w:t>
      </w:r>
    </w:p>
    <w:p w14:paraId="21D4B437" w14:textId="77777777" w:rsidR="009F708F" w:rsidRPr="009F708F" w:rsidRDefault="009F708F" w:rsidP="009F708F">
      <w:pPr>
        <w:pStyle w:val="a7"/>
        <w:numPr>
          <w:ilvl w:val="2"/>
          <w:numId w:val="30"/>
        </w:numPr>
        <w:spacing w:afterLines="50" w:after="120"/>
        <w:ind w:firstLineChars="0"/>
        <w:rPr>
          <w:rFonts w:ascii="Times New Roman" w:hAnsi="Times New Roman" w:cs="Times New Roman"/>
          <w:sz w:val="20"/>
          <w:szCs w:val="20"/>
        </w:rPr>
      </w:pPr>
      <w:r w:rsidRPr="009F708F">
        <w:rPr>
          <w:rFonts w:ascii="Times New Roman" w:hAnsi="Times New Roman" w:cs="Times New Roman" w:hint="eastAsia"/>
          <w:b/>
          <w:bCs/>
          <w:iCs/>
          <w:sz w:val="20"/>
          <w:szCs w:val="20"/>
        </w:rPr>
        <w:t>M</w:t>
      </w:r>
      <w:r w:rsidRPr="009F708F">
        <w:rPr>
          <w:rFonts w:ascii="Times New Roman" w:eastAsia="Malgun Gothic" w:hAnsi="Times New Roman" w:cs="Times New Roman"/>
          <w:b/>
          <w:bCs/>
          <w:iCs/>
          <w:sz w:val="20"/>
          <w:szCs w:val="20"/>
        </w:rPr>
        <w:t>aintain</w:t>
      </w:r>
      <w:r w:rsidRPr="009F708F">
        <w:rPr>
          <w:rFonts w:ascii="Times New Roman" w:hAnsi="Times New Roman" w:cs="Times New Roman" w:hint="eastAsia"/>
          <w:b/>
          <w:bCs/>
          <w:iCs/>
          <w:sz w:val="20"/>
          <w:szCs w:val="20"/>
        </w:rPr>
        <w:t>ing</w:t>
      </w:r>
      <w:r w:rsidRPr="009F708F">
        <w:rPr>
          <w:rFonts w:ascii="Times New Roman" w:eastAsia="Malgun Gothic" w:hAnsi="Times New Roman" w:cs="Times New Roman"/>
          <w:b/>
          <w:bCs/>
          <w:iCs/>
          <w:sz w:val="20"/>
          <w:szCs w:val="20"/>
        </w:rPr>
        <w:t>/stor</w:t>
      </w:r>
      <w:r w:rsidRPr="009F708F">
        <w:rPr>
          <w:rFonts w:ascii="Times New Roman" w:hAnsi="Times New Roman" w:cs="Times New Roman" w:hint="eastAsia"/>
          <w:b/>
          <w:bCs/>
          <w:iCs/>
          <w:sz w:val="20"/>
          <w:szCs w:val="20"/>
        </w:rPr>
        <w:t>ing</w:t>
      </w:r>
      <w:r w:rsidRPr="009F708F">
        <w:rPr>
          <w:rFonts w:ascii="Times New Roman" w:eastAsia="Malgun Gothic" w:hAnsi="Times New Roman" w:cs="Times New Roman"/>
          <w:b/>
          <w:bCs/>
          <w:iCs/>
          <w:sz w:val="20"/>
          <w:szCs w:val="20"/>
        </w:rPr>
        <w:t xml:space="preserve"> a </w:t>
      </w:r>
      <w:proofErr w:type="spellStart"/>
      <w:r w:rsidRPr="009F708F">
        <w:rPr>
          <w:rFonts w:ascii="Times New Roman" w:eastAsia="Malgun Gothic" w:hAnsi="Times New Roman" w:cs="Times New Roman"/>
          <w:b/>
          <w:bCs/>
          <w:iCs/>
          <w:sz w:val="20"/>
          <w:szCs w:val="20"/>
        </w:rPr>
        <w:t>singl</w:t>
      </w:r>
      <w:proofErr w:type="spellEnd"/>
      <w:r w:rsidRPr="009F708F">
        <w:rPr>
          <w:rFonts w:ascii="Times New Roman" w:hAnsi="Times New Roman" w:cs="Times New Roman" w:hint="eastAsia"/>
          <w:b/>
          <w:bCs/>
          <w:iCs/>
          <w:sz w:val="20"/>
          <w:szCs w:val="20"/>
        </w:rPr>
        <w:tab/>
      </w:r>
      <w:r w:rsidRPr="009F708F">
        <w:rPr>
          <w:rFonts w:ascii="Times New Roman" w:eastAsia="Malgun Gothic" w:hAnsi="Times New Roman" w:cs="Times New Roman"/>
          <w:b/>
          <w:bCs/>
          <w:iCs/>
          <w:sz w:val="20"/>
          <w:szCs w:val="20"/>
        </w:rPr>
        <w:t>e/unified model</w:t>
      </w:r>
      <w:r w:rsidRPr="009F708F">
        <w:rPr>
          <w:rFonts w:ascii="Times New Roman" w:hAnsi="Times New Roman" w:cs="Times New Roman" w:hint="eastAsia"/>
          <w:b/>
          <w:bCs/>
          <w:iCs/>
          <w:sz w:val="20"/>
          <w:szCs w:val="20"/>
        </w:rPr>
        <w:t xml:space="preserve"> at NW side can be supported.</w:t>
      </w:r>
      <w:r w:rsidRPr="009F708F">
        <w:rPr>
          <w:rFonts w:ascii="Times New Roman" w:hAnsi="Times New Roman" w:cs="Times New Roman"/>
          <w:b/>
          <w:bCs/>
          <w:iCs/>
          <w:sz w:val="20"/>
          <w:szCs w:val="20"/>
        </w:rPr>
        <w:t xml:space="preserve"> It is possible that UE does not need to maintaining/storing models for lots of </w:t>
      </w:r>
      <w:proofErr w:type="spellStart"/>
      <w:r w:rsidRPr="009F708F">
        <w:rPr>
          <w:rFonts w:ascii="Times New Roman" w:hAnsi="Times New Roman" w:cs="Times New Roman"/>
          <w:b/>
          <w:bCs/>
          <w:iCs/>
          <w:sz w:val="20"/>
          <w:szCs w:val="20"/>
        </w:rPr>
        <w:t>gNBs</w:t>
      </w:r>
      <w:proofErr w:type="spellEnd"/>
      <w:r w:rsidRPr="009F708F">
        <w:rPr>
          <w:rFonts w:ascii="Times New Roman" w:hAnsi="Times New Roman" w:cs="Times New Roman"/>
          <w:b/>
          <w:bCs/>
          <w:iCs/>
          <w:sz w:val="20"/>
          <w:szCs w:val="20"/>
        </w:rPr>
        <w:t>.</w:t>
      </w:r>
    </w:p>
    <w:p w14:paraId="78125561" w14:textId="77777777" w:rsidR="009F708F" w:rsidRPr="009F708F" w:rsidRDefault="009F708F" w:rsidP="009F708F">
      <w:pPr>
        <w:pStyle w:val="a7"/>
        <w:numPr>
          <w:ilvl w:val="0"/>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Cons:</w:t>
      </w:r>
    </w:p>
    <w:p w14:paraId="72625B4D" w14:textId="77777777" w:rsidR="009F708F" w:rsidRPr="009F708F" w:rsidRDefault="009F708F" w:rsidP="009F708F">
      <w:pPr>
        <w:pStyle w:val="a7"/>
        <w:numPr>
          <w:ilvl w:val="1"/>
          <w:numId w:val="30"/>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Model transfer is needed. </w:t>
      </w:r>
    </w:p>
    <w:p w14:paraId="42559CEC" w14:textId="77777777" w:rsidR="009F708F" w:rsidRPr="009F708F" w:rsidRDefault="009F708F" w:rsidP="009F708F">
      <w:pPr>
        <w:pStyle w:val="a7"/>
        <w:numPr>
          <w:ilvl w:val="1"/>
          <w:numId w:val="30"/>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Model updating is lack of </w:t>
      </w:r>
      <w:r w:rsidRPr="009F708F">
        <w:rPr>
          <w:rFonts w:ascii="Times New Roman" w:hAnsi="Times New Roman" w:cs="Times New Roman"/>
          <w:b/>
          <w:bCs/>
          <w:iCs/>
          <w:sz w:val="20"/>
          <w:szCs w:val="20"/>
        </w:rPr>
        <w:t>flexibility</w:t>
      </w:r>
      <w:r w:rsidRPr="009F708F">
        <w:rPr>
          <w:rFonts w:ascii="Times New Roman" w:hAnsi="Times New Roman" w:cs="Times New Roman" w:hint="eastAsia"/>
          <w:b/>
          <w:bCs/>
          <w:iCs/>
          <w:sz w:val="20"/>
          <w:szCs w:val="20"/>
        </w:rPr>
        <w:t xml:space="preserve"> after deployment. </w:t>
      </w:r>
    </w:p>
    <w:p w14:paraId="6971DEA0" w14:textId="77777777" w:rsidR="009F708F" w:rsidRPr="009F708F" w:rsidRDefault="009F708F" w:rsidP="009F708F">
      <w:pPr>
        <w:pStyle w:val="a7"/>
        <w:numPr>
          <w:ilvl w:val="1"/>
          <w:numId w:val="30"/>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For joint training at UE side,</w:t>
      </w:r>
    </w:p>
    <w:p w14:paraId="5076989C" w14:textId="77777777" w:rsidR="009F708F" w:rsidRPr="009F708F" w:rsidRDefault="009F708F" w:rsidP="009F708F">
      <w:pPr>
        <w:pStyle w:val="a7"/>
        <w:numPr>
          <w:ilvl w:val="2"/>
          <w:numId w:val="30"/>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It is challenging for a UE to support c</w:t>
      </w:r>
      <w:r w:rsidRPr="009F708F">
        <w:rPr>
          <w:rFonts w:ascii="Times New Roman" w:eastAsia="Malgun Gothic" w:hAnsi="Times New Roman" w:cs="Times New Roman"/>
          <w:b/>
          <w:bCs/>
          <w:iCs/>
          <w:sz w:val="20"/>
          <w:szCs w:val="20"/>
        </w:rPr>
        <w:t>ell/site/scenario specific model</w:t>
      </w:r>
      <w:r w:rsidRPr="009F708F">
        <w:rPr>
          <w:rFonts w:ascii="Times New Roman" w:hAnsi="Times New Roman" w:cs="Times New Roman" w:hint="eastAsia"/>
          <w:b/>
          <w:bCs/>
          <w:iCs/>
          <w:sz w:val="20"/>
          <w:szCs w:val="20"/>
        </w:rPr>
        <w:t>.</w:t>
      </w:r>
    </w:p>
    <w:p w14:paraId="70C97581" w14:textId="77777777" w:rsidR="009F708F" w:rsidRPr="009F708F" w:rsidRDefault="009F708F" w:rsidP="009F708F">
      <w:pPr>
        <w:pStyle w:val="a7"/>
        <w:numPr>
          <w:ilvl w:val="2"/>
          <w:numId w:val="30"/>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A gNB has to </w:t>
      </w:r>
      <w:r w:rsidRPr="009F708F">
        <w:rPr>
          <w:rFonts w:ascii="Times New Roman" w:hAnsi="Times New Roman" w:cs="Times New Roman"/>
          <w:b/>
          <w:bCs/>
          <w:iCs/>
          <w:sz w:val="20"/>
          <w:szCs w:val="20"/>
        </w:rPr>
        <w:t>maintain/store multiple models for multiple UEs</w:t>
      </w:r>
      <w:r w:rsidRPr="009F708F">
        <w:rPr>
          <w:rFonts w:ascii="Times New Roman" w:hAnsi="Times New Roman" w:cs="Times New Roman" w:hint="eastAsia"/>
          <w:b/>
          <w:bCs/>
          <w:iCs/>
          <w:sz w:val="20"/>
          <w:szCs w:val="20"/>
        </w:rPr>
        <w:t>.</w:t>
      </w:r>
    </w:p>
    <w:p w14:paraId="7BADD816" w14:textId="77777777" w:rsidR="009F708F" w:rsidRPr="009F708F" w:rsidRDefault="009F708F" w:rsidP="009F708F">
      <w:pPr>
        <w:pStyle w:val="a7"/>
        <w:numPr>
          <w:ilvl w:val="2"/>
          <w:numId w:val="30"/>
        </w:numPr>
        <w:spacing w:after="50"/>
        <w:ind w:firstLineChars="0"/>
        <w:rPr>
          <w:rFonts w:ascii="Times New Roman" w:hAnsi="Times New Roman" w:cs="Times New Roman"/>
          <w:b/>
          <w:bCs/>
          <w:iCs/>
          <w:sz w:val="20"/>
          <w:szCs w:val="20"/>
        </w:rPr>
      </w:pPr>
      <w:proofErr w:type="gramStart"/>
      <w:r w:rsidRPr="009F708F">
        <w:rPr>
          <w:rFonts w:ascii="Times New Roman" w:hAnsi="Times New Roman" w:cs="Times New Roman"/>
          <w:b/>
          <w:bCs/>
          <w:iCs/>
          <w:sz w:val="20"/>
          <w:szCs w:val="20"/>
        </w:rPr>
        <w:t>gNB</w:t>
      </w:r>
      <w:proofErr w:type="gramEnd"/>
      <w:r w:rsidRPr="009F708F">
        <w:rPr>
          <w:rFonts w:ascii="Times New Roman" w:hAnsi="Times New Roman" w:cs="Times New Roman"/>
          <w:b/>
          <w:bCs/>
          <w:iCs/>
          <w:sz w:val="20"/>
          <w:szCs w:val="20"/>
        </w:rPr>
        <w:t xml:space="preserve"> specific optimization is not supported.</w:t>
      </w:r>
    </w:p>
    <w:p w14:paraId="5747B85B" w14:textId="77777777" w:rsidR="009F708F" w:rsidRPr="009F708F" w:rsidRDefault="009F708F" w:rsidP="009F708F">
      <w:pPr>
        <w:pStyle w:val="a7"/>
        <w:numPr>
          <w:ilvl w:val="1"/>
          <w:numId w:val="30"/>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For joint training at NW side,</w:t>
      </w:r>
    </w:p>
    <w:p w14:paraId="75785857" w14:textId="77777777" w:rsidR="009F708F" w:rsidRPr="009F708F" w:rsidRDefault="009F708F" w:rsidP="009F708F">
      <w:pPr>
        <w:pStyle w:val="a7"/>
        <w:numPr>
          <w:ilvl w:val="2"/>
          <w:numId w:val="30"/>
        </w:numPr>
        <w:spacing w:after="5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UE</w:t>
      </w:r>
      <w:r w:rsidRPr="009F708F">
        <w:rPr>
          <w:rFonts w:ascii="Times New Roman" w:hAnsi="Times New Roman" w:cs="Times New Roman"/>
          <w:b/>
          <w:bCs/>
          <w:iCs/>
          <w:sz w:val="20"/>
          <w:szCs w:val="20"/>
        </w:rPr>
        <w:t xml:space="preserve"> specific optimization is not supported.</w:t>
      </w:r>
    </w:p>
    <w:p w14:paraId="7904AFA5" w14:textId="72B32610"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_Ref131625301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sz w:val="20"/>
          <w:szCs w:val="20"/>
        </w:rPr>
        <w:t xml:space="preserve">Observation </w:t>
      </w:r>
      <w:r w:rsidRPr="009F708F">
        <w:rPr>
          <w:rFonts w:ascii="Times New Roman" w:hAnsi="Times New Roman" w:cs="Times New Roman"/>
          <w:b/>
          <w:noProof/>
          <w:sz w:val="20"/>
          <w:szCs w:val="20"/>
        </w:rPr>
        <w:t>2</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hint="eastAsia"/>
          <w:b/>
          <w:bCs/>
          <w:iCs/>
          <w:sz w:val="20"/>
          <w:szCs w:val="20"/>
          <w:lang w:val="en-GB"/>
        </w:rPr>
        <w:t xml:space="preserve"> for t</w:t>
      </w:r>
      <w:r w:rsidRPr="009F708F">
        <w:rPr>
          <w:rFonts w:ascii="Times New Roman" w:hAnsi="Times New Roman" w:cs="Times New Roman"/>
          <w:b/>
          <w:bCs/>
          <w:iCs/>
          <w:sz w:val="20"/>
          <w:szCs w:val="20"/>
          <w:lang w:val="en-GB"/>
        </w:rPr>
        <w:t xml:space="preserve">raining collaboration Type </w:t>
      </w:r>
      <w:r w:rsidRPr="009F708F">
        <w:rPr>
          <w:rFonts w:ascii="Times New Roman" w:hAnsi="Times New Roman" w:cs="Times New Roman" w:hint="eastAsia"/>
          <w:b/>
          <w:bCs/>
          <w:iCs/>
          <w:sz w:val="20"/>
          <w:szCs w:val="20"/>
          <w:lang w:val="en-GB"/>
        </w:rPr>
        <w:t>2, it has the following pros and cons:</w:t>
      </w:r>
      <w:r>
        <w:rPr>
          <w:rFonts w:ascii="Times New Roman" w:eastAsia="宋体" w:hAnsi="Times New Roman" w:cs="Times New Roman"/>
          <w:kern w:val="0"/>
          <w:sz w:val="20"/>
          <w:szCs w:val="20"/>
          <w:lang w:val="en-GB"/>
        </w:rPr>
        <w:fldChar w:fldCharType="end"/>
      </w:r>
    </w:p>
    <w:p w14:paraId="3CFAF79F" w14:textId="77777777" w:rsidR="009F708F" w:rsidRPr="009F708F" w:rsidRDefault="009F708F" w:rsidP="009F708F">
      <w:pPr>
        <w:pStyle w:val="a7"/>
        <w:numPr>
          <w:ilvl w:val="0"/>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Pros:</w:t>
      </w:r>
      <w:r w:rsidRPr="009F708F">
        <w:t xml:space="preserve"> </w:t>
      </w:r>
    </w:p>
    <w:p w14:paraId="02FA5799" w14:textId="77777777" w:rsidR="009F708F" w:rsidRPr="009F708F" w:rsidRDefault="009F708F" w:rsidP="009F708F">
      <w:pPr>
        <w:pStyle w:val="a7"/>
        <w:numPr>
          <w:ilvl w:val="1"/>
          <w:numId w:val="30"/>
        </w:numPr>
        <w:spacing w:afterLines="50" w:after="120"/>
        <w:ind w:firstLineChars="0"/>
        <w:rPr>
          <w:rFonts w:ascii="Times New Roman" w:hAnsi="Times New Roman" w:cs="Times New Roman"/>
          <w:b/>
          <w:bCs/>
          <w:iCs/>
          <w:sz w:val="20"/>
          <w:szCs w:val="20"/>
          <w:lang w:val="en-GB"/>
        </w:rPr>
      </w:pPr>
      <w:proofErr w:type="gramStart"/>
      <w:r w:rsidRPr="009F708F">
        <w:rPr>
          <w:rFonts w:ascii="Times New Roman" w:hAnsi="Times New Roman" w:cs="Times New Roman"/>
          <w:b/>
          <w:bCs/>
          <w:iCs/>
          <w:sz w:val="20"/>
          <w:szCs w:val="20"/>
          <w:lang w:val="en-GB"/>
        </w:rPr>
        <w:t>gNB/device</w:t>
      </w:r>
      <w:proofErr w:type="gramEnd"/>
      <w:r w:rsidRPr="009F708F">
        <w:rPr>
          <w:rFonts w:ascii="Times New Roman" w:hAnsi="Times New Roman" w:cs="Times New Roman"/>
          <w:b/>
          <w:bCs/>
          <w:iCs/>
          <w:sz w:val="20"/>
          <w:szCs w:val="20"/>
          <w:lang w:val="en-GB"/>
        </w:rPr>
        <w:t xml:space="preserve"> specific optimization is supported.</w:t>
      </w:r>
    </w:p>
    <w:p w14:paraId="58FF2AF9" w14:textId="77777777" w:rsidR="009F708F" w:rsidRPr="009F708F" w:rsidRDefault="009F708F" w:rsidP="009F708F">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M</w:t>
      </w:r>
      <w:r w:rsidRPr="009F708F">
        <w:rPr>
          <w:rFonts w:ascii="Times New Roman" w:hAnsi="Times New Roman" w:cs="Times New Roman"/>
          <w:b/>
          <w:bCs/>
          <w:iCs/>
          <w:sz w:val="20"/>
          <w:szCs w:val="20"/>
          <w:lang w:val="en-GB"/>
        </w:rPr>
        <w:t>odel transfer is not needed, which can keep model proprietary.</w:t>
      </w:r>
    </w:p>
    <w:p w14:paraId="50207A9C" w14:textId="77777777" w:rsidR="009F708F" w:rsidRPr="009F708F" w:rsidRDefault="009F708F" w:rsidP="009F708F">
      <w:pPr>
        <w:pStyle w:val="a7"/>
        <w:numPr>
          <w:ilvl w:val="0"/>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Cons:</w:t>
      </w:r>
    </w:p>
    <w:p w14:paraId="090C8F96" w14:textId="77777777" w:rsidR="009F708F" w:rsidRPr="009F708F" w:rsidRDefault="009F708F" w:rsidP="009F708F">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 xml:space="preserve">The latency on model training is large. </w:t>
      </w:r>
    </w:p>
    <w:p w14:paraId="41ED29F6" w14:textId="77777777" w:rsidR="009F708F" w:rsidRPr="009F708F" w:rsidRDefault="009F708F" w:rsidP="009F708F">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There is heavy burden in air interface on real-time information exchange between NW side and UE side.</w:t>
      </w:r>
    </w:p>
    <w:p w14:paraId="426F8C3F" w14:textId="77777777" w:rsidR="009F708F" w:rsidRPr="009F708F" w:rsidRDefault="009F708F" w:rsidP="009F708F">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 xml:space="preserve">Model updating is lack of flexibility after deployment. </w:t>
      </w:r>
    </w:p>
    <w:p w14:paraId="4C642A79" w14:textId="77777777" w:rsidR="009F708F" w:rsidRPr="009F708F" w:rsidRDefault="009F708F" w:rsidP="009F708F">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 xml:space="preserve">Further study is needed on maintaining/storing a single/unified model at both sides of network and UE. </w:t>
      </w:r>
    </w:p>
    <w:p w14:paraId="39BE38C7" w14:textId="77777777" w:rsidR="009F708F" w:rsidRPr="009F708F" w:rsidRDefault="009F708F" w:rsidP="009F708F">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 xml:space="preserve">It is not easy to support cell/site/scenario/configuration specific model. </w:t>
      </w:r>
    </w:p>
    <w:p w14:paraId="43D33FCE" w14:textId="5B5512E4"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lastRenderedPageBreak/>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_Ref131625317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sz w:val="20"/>
          <w:szCs w:val="20"/>
        </w:rPr>
        <w:t xml:space="preserve">Observation </w:t>
      </w:r>
      <w:r w:rsidRPr="009F708F">
        <w:rPr>
          <w:rFonts w:ascii="Times New Roman" w:hAnsi="Times New Roman" w:cs="Times New Roman"/>
          <w:b/>
          <w:noProof/>
          <w:sz w:val="20"/>
          <w:szCs w:val="20"/>
        </w:rPr>
        <w:t>3</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hint="eastAsia"/>
          <w:b/>
          <w:bCs/>
          <w:iCs/>
          <w:sz w:val="20"/>
          <w:szCs w:val="20"/>
          <w:lang w:val="en-GB"/>
        </w:rPr>
        <w:t xml:space="preserve"> for t</w:t>
      </w:r>
      <w:r w:rsidRPr="009F708F">
        <w:rPr>
          <w:rFonts w:ascii="Times New Roman" w:hAnsi="Times New Roman" w:cs="Times New Roman"/>
          <w:b/>
          <w:bCs/>
          <w:iCs/>
          <w:sz w:val="20"/>
          <w:szCs w:val="20"/>
          <w:lang w:val="en-GB"/>
        </w:rPr>
        <w:t xml:space="preserve">raining collaboration Type </w:t>
      </w:r>
      <w:r w:rsidRPr="009F708F">
        <w:rPr>
          <w:rFonts w:ascii="Times New Roman" w:hAnsi="Times New Roman" w:cs="Times New Roman" w:hint="eastAsia"/>
          <w:b/>
          <w:bCs/>
          <w:iCs/>
          <w:sz w:val="20"/>
          <w:szCs w:val="20"/>
          <w:lang w:val="en-GB"/>
        </w:rPr>
        <w:t>3, it has the following pros and cons:</w:t>
      </w:r>
      <w:r>
        <w:rPr>
          <w:rFonts w:ascii="Times New Roman" w:eastAsia="宋体" w:hAnsi="Times New Roman" w:cs="Times New Roman"/>
          <w:kern w:val="0"/>
          <w:sz w:val="20"/>
          <w:szCs w:val="20"/>
          <w:lang w:val="en-GB"/>
        </w:rPr>
        <w:fldChar w:fldCharType="end"/>
      </w:r>
    </w:p>
    <w:p w14:paraId="66723551" w14:textId="77777777" w:rsidR="009F708F" w:rsidRPr="009F708F" w:rsidRDefault="009F708F" w:rsidP="009F708F">
      <w:pPr>
        <w:pStyle w:val="a7"/>
        <w:numPr>
          <w:ilvl w:val="0"/>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Pros:</w:t>
      </w:r>
      <w:r w:rsidRPr="009F708F">
        <w:t xml:space="preserve"> </w:t>
      </w:r>
    </w:p>
    <w:p w14:paraId="46746108" w14:textId="77777777" w:rsidR="009F708F" w:rsidRPr="009F708F" w:rsidRDefault="009F708F" w:rsidP="009F708F">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Model transfer is not needed.</w:t>
      </w:r>
    </w:p>
    <w:p w14:paraId="79BB4C5D" w14:textId="77777777" w:rsidR="009F708F" w:rsidRPr="009F708F" w:rsidRDefault="009F708F" w:rsidP="009F708F">
      <w:pPr>
        <w:pStyle w:val="a7"/>
        <w:numPr>
          <w:ilvl w:val="1"/>
          <w:numId w:val="30"/>
        </w:numPr>
        <w:spacing w:afterLines="50" w:after="120"/>
        <w:ind w:firstLineChars="0"/>
        <w:rPr>
          <w:rFonts w:ascii="Times New Roman" w:hAnsi="Times New Roman" w:cs="Times New Roman"/>
          <w:b/>
          <w:bCs/>
          <w:iCs/>
          <w:sz w:val="20"/>
          <w:szCs w:val="20"/>
          <w:lang w:val="en-GB"/>
        </w:rPr>
      </w:pPr>
      <w:proofErr w:type="gramStart"/>
      <w:r w:rsidRPr="009F708F">
        <w:rPr>
          <w:rFonts w:ascii="Times New Roman" w:hAnsi="Times New Roman" w:cs="Times New Roman"/>
          <w:b/>
          <w:bCs/>
          <w:iCs/>
          <w:sz w:val="20"/>
          <w:szCs w:val="20"/>
          <w:lang w:val="en-GB"/>
        </w:rPr>
        <w:t>gNB/device</w:t>
      </w:r>
      <w:proofErr w:type="gramEnd"/>
      <w:r w:rsidRPr="009F708F">
        <w:rPr>
          <w:rFonts w:ascii="Times New Roman" w:hAnsi="Times New Roman" w:cs="Times New Roman"/>
          <w:b/>
          <w:bCs/>
          <w:iCs/>
          <w:sz w:val="20"/>
          <w:szCs w:val="20"/>
          <w:lang w:val="en-GB"/>
        </w:rPr>
        <w:t xml:space="preserve"> specific optimization is supported.</w:t>
      </w:r>
    </w:p>
    <w:p w14:paraId="216D9189" w14:textId="77777777" w:rsidR="009F708F" w:rsidRPr="009F708F" w:rsidRDefault="009F708F" w:rsidP="009F708F">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For sequential training starting with NW side,</w:t>
      </w:r>
    </w:p>
    <w:p w14:paraId="0374F117" w14:textId="77777777" w:rsidR="009F708F" w:rsidRPr="009F708F" w:rsidRDefault="009F708F" w:rsidP="009F708F">
      <w:pPr>
        <w:pStyle w:val="a7"/>
        <w:numPr>
          <w:ilvl w:val="2"/>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 xml:space="preserve">Good extendibility. </w:t>
      </w:r>
    </w:p>
    <w:p w14:paraId="3851BB4D" w14:textId="77777777" w:rsidR="009F708F" w:rsidRPr="009F708F" w:rsidRDefault="009F708F" w:rsidP="009F708F">
      <w:pPr>
        <w:pStyle w:val="a7"/>
        <w:numPr>
          <w:ilvl w:val="2"/>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 xml:space="preserve">Cell/site/scenario specific model can be supported </w:t>
      </w:r>
      <w:r w:rsidRPr="009F708F">
        <w:rPr>
          <w:rFonts w:ascii="Times New Roman" w:hAnsi="Times New Roman" w:cs="Times New Roman" w:hint="eastAsia"/>
          <w:b/>
          <w:bCs/>
          <w:iCs/>
          <w:sz w:val="20"/>
          <w:szCs w:val="20"/>
          <w:lang w:val="en-GB"/>
        </w:rPr>
        <w:t xml:space="preserve">by NW side </w:t>
      </w:r>
      <w:r w:rsidRPr="009F708F">
        <w:rPr>
          <w:rFonts w:ascii="Times New Roman" w:hAnsi="Times New Roman" w:cs="Times New Roman"/>
          <w:b/>
          <w:bCs/>
          <w:iCs/>
          <w:sz w:val="20"/>
          <w:szCs w:val="20"/>
          <w:lang w:val="en-GB"/>
        </w:rPr>
        <w:t>easily.</w:t>
      </w:r>
    </w:p>
    <w:p w14:paraId="328B3870" w14:textId="77777777" w:rsidR="009F708F" w:rsidRPr="009F708F" w:rsidRDefault="009F708F" w:rsidP="009F708F">
      <w:pPr>
        <w:pStyle w:val="a7"/>
        <w:numPr>
          <w:ilvl w:val="2"/>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It is feasible to maintaining/storing a single/unified model at NW side.</w:t>
      </w:r>
    </w:p>
    <w:p w14:paraId="2200F4C2" w14:textId="77777777" w:rsidR="009F708F" w:rsidRPr="009F708F" w:rsidRDefault="009F708F" w:rsidP="009F708F">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For sequential training starting with UE side,</w:t>
      </w:r>
    </w:p>
    <w:p w14:paraId="19BA88AD" w14:textId="77777777" w:rsidR="009F708F" w:rsidRPr="009F708F" w:rsidRDefault="009F708F" w:rsidP="009F708F">
      <w:pPr>
        <w:pStyle w:val="a7"/>
        <w:numPr>
          <w:ilvl w:val="2"/>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It is feasible to maintaining/storing a single/unified model at UE side.</w:t>
      </w:r>
    </w:p>
    <w:p w14:paraId="241A124A" w14:textId="77777777" w:rsidR="009F708F" w:rsidRPr="009F708F" w:rsidRDefault="009F708F" w:rsidP="009F708F">
      <w:pPr>
        <w:pStyle w:val="a7"/>
        <w:numPr>
          <w:ilvl w:val="2"/>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M</w:t>
      </w:r>
      <w:r w:rsidRPr="009F708F">
        <w:rPr>
          <w:rFonts w:ascii="Times New Roman" w:hAnsi="Times New Roman" w:cs="Times New Roman"/>
          <w:b/>
          <w:bCs/>
          <w:iCs/>
          <w:sz w:val="20"/>
          <w:szCs w:val="20"/>
          <w:lang w:val="en-GB"/>
        </w:rPr>
        <w:t>odel transfer is not needed, which can keep model proprietary.</w:t>
      </w:r>
    </w:p>
    <w:p w14:paraId="173C78A0" w14:textId="77777777" w:rsidR="009F708F" w:rsidRPr="009F708F" w:rsidRDefault="009F708F" w:rsidP="009F708F">
      <w:pPr>
        <w:pStyle w:val="a7"/>
        <w:numPr>
          <w:ilvl w:val="0"/>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Cons:</w:t>
      </w:r>
    </w:p>
    <w:p w14:paraId="05EC6081" w14:textId="77777777" w:rsidR="009F708F" w:rsidRPr="009F708F" w:rsidRDefault="009F708F" w:rsidP="009F708F">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D</w:t>
      </w:r>
      <w:r w:rsidRPr="009F708F">
        <w:rPr>
          <w:rFonts w:ascii="Times New Roman" w:hAnsi="Times New Roman" w:cs="Times New Roman"/>
          <w:b/>
          <w:bCs/>
          <w:iCs/>
          <w:sz w:val="20"/>
          <w:szCs w:val="20"/>
          <w:lang w:val="en-GB"/>
        </w:rPr>
        <w:t>ataset transfer from the starting with side to the other side requires extra data transfer overhead.</w:t>
      </w:r>
    </w:p>
    <w:p w14:paraId="583EE830" w14:textId="77777777" w:rsidR="009F708F" w:rsidRPr="009F708F" w:rsidRDefault="009F708F" w:rsidP="009F708F">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For sequential training starting with NW side,</w:t>
      </w:r>
    </w:p>
    <w:p w14:paraId="005E638A" w14:textId="77777777" w:rsidR="009F708F" w:rsidRPr="009F708F" w:rsidRDefault="009F708F" w:rsidP="009F708F">
      <w:pPr>
        <w:pStyle w:val="a7"/>
        <w:numPr>
          <w:ilvl w:val="2"/>
          <w:numId w:val="30"/>
        </w:numPr>
        <w:spacing w:after="5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Further study is needed on the feasible of maintaining/storing a single/unified model at UE side to adapt to various NW sides.</w:t>
      </w:r>
    </w:p>
    <w:p w14:paraId="401D6067" w14:textId="77777777" w:rsidR="009F708F" w:rsidRPr="009F708F" w:rsidRDefault="009F708F" w:rsidP="009F708F">
      <w:pPr>
        <w:pStyle w:val="a7"/>
        <w:numPr>
          <w:ilvl w:val="1"/>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For sequential training starting with UE side,</w:t>
      </w:r>
    </w:p>
    <w:p w14:paraId="42081CE5" w14:textId="77777777" w:rsidR="009F708F" w:rsidRPr="009F708F" w:rsidRDefault="009F708F" w:rsidP="009F708F">
      <w:pPr>
        <w:pStyle w:val="a7"/>
        <w:numPr>
          <w:ilvl w:val="2"/>
          <w:numId w:val="30"/>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 xml:space="preserve">Bad extendibility. </w:t>
      </w:r>
    </w:p>
    <w:p w14:paraId="4C495E5F" w14:textId="77777777" w:rsidR="009F708F" w:rsidRPr="009F708F" w:rsidRDefault="009F708F" w:rsidP="009F708F">
      <w:pPr>
        <w:pStyle w:val="a7"/>
        <w:numPr>
          <w:ilvl w:val="2"/>
          <w:numId w:val="30"/>
        </w:numPr>
        <w:spacing w:afterLines="50" w:after="120"/>
        <w:ind w:left="1259"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It is difficult to support cell/site/scenario specific model.</w:t>
      </w:r>
    </w:p>
    <w:p w14:paraId="35B652E8" w14:textId="77777777" w:rsidR="009F708F" w:rsidRPr="009F708F" w:rsidRDefault="009F708F" w:rsidP="009F708F">
      <w:pPr>
        <w:pStyle w:val="a7"/>
        <w:numPr>
          <w:ilvl w:val="2"/>
          <w:numId w:val="30"/>
        </w:numPr>
        <w:spacing w:afterLines="50" w:after="120"/>
        <w:ind w:left="1259" w:firstLineChars="0"/>
        <w:rPr>
          <w:rFonts w:ascii="Times New Roman" w:hAnsi="Times New Roman" w:cs="Times New Roman"/>
          <w:b/>
          <w:bCs/>
          <w:iCs/>
          <w:sz w:val="20"/>
          <w:szCs w:val="20"/>
          <w:lang w:val="en-GB"/>
        </w:rPr>
      </w:pPr>
      <w:r w:rsidRPr="009F708F">
        <w:rPr>
          <w:rFonts w:ascii="Times New Roman" w:hAnsi="Times New Roman" w:cs="Times New Roman"/>
          <w:b/>
          <w:bCs/>
          <w:iCs/>
          <w:sz w:val="20"/>
          <w:szCs w:val="20"/>
          <w:lang w:val="en-GB"/>
        </w:rPr>
        <w:t xml:space="preserve">Further study </w:t>
      </w:r>
      <w:r w:rsidRPr="009F708F">
        <w:rPr>
          <w:rFonts w:ascii="Times New Roman" w:hAnsi="Times New Roman" w:cs="Times New Roman" w:hint="eastAsia"/>
          <w:b/>
          <w:bCs/>
          <w:iCs/>
          <w:sz w:val="20"/>
          <w:szCs w:val="20"/>
          <w:lang w:val="en-GB"/>
        </w:rPr>
        <w:t xml:space="preserve">is needed </w:t>
      </w:r>
      <w:r w:rsidRPr="009F708F">
        <w:rPr>
          <w:rFonts w:ascii="Times New Roman" w:hAnsi="Times New Roman" w:cs="Times New Roman"/>
          <w:b/>
          <w:bCs/>
          <w:iCs/>
          <w:sz w:val="20"/>
          <w:szCs w:val="20"/>
          <w:lang w:val="en-GB"/>
        </w:rPr>
        <w:t>on the feasible of maintaining/storing a single/unified model at NW side to adapt to various UEs.</w:t>
      </w:r>
    </w:p>
    <w:p w14:paraId="5856754E" w14:textId="00240F72"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_Ref131625334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sz w:val="20"/>
          <w:szCs w:val="20"/>
        </w:rPr>
        <w:t xml:space="preserve">Observation </w:t>
      </w:r>
      <w:r w:rsidRPr="009F708F">
        <w:rPr>
          <w:rFonts w:ascii="Times New Roman" w:hAnsi="Times New Roman" w:cs="Times New Roman"/>
          <w:b/>
          <w:noProof/>
          <w:sz w:val="20"/>
          <w:szCs w:val="20"/>
        </w:rPr>
        <w:t>4</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hint="eastAsia"/>
          <w:b/>
          <w:bCs/>
          <w:iCs/>
          <w:sz w:val="20"/>
          <w:szCs w:val="20"/>
          <w:lang w:val="en-GB"/>
        </w:rPr>
        <w:t xml:space="preserve"> for data collection</w:t>
      </w:r>
      <w:r w:rsidRPr="009F708F">
        <w:rPr>
          <w:rFonts w:ascii="Times New Roman" w:hAnsi="Times New Roman" w:cs="Times New Roman"/>
          <w:b/>
          <w:bCs/>
          <w:iCs/>
          <w:sz w:val="20"/>
          <w:szCs w:val="20"/>
          <w:lang w:val="en-GB"/>
        </w:rPr>
        <w:t xml:space="preserve"> for model training</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enhancement</w:t>
      </w:r>
      <w:r w:rsidRPr="009F708F">
        <w:rPr>
          <w:rFonts w:ascii="Times New Roman" w:hAnsi="Times New Roman" w:cs="Times New Roman" w:hint="eastAsia"/>
          <w:b/>
          <w:bCs/>
          <w:iCs/>
          <w:sz w:val="20"/>
          <w:szCs w:val="20"/>
          <w:lang w:val="en-GB"/>
        </w:rPr>
        <w:t xml:space="preserve"> on CSI-RS is not needed.</w:t>
      </w:r>
      <w:r>
        <w:rPr>
          <w:rFonts w:ascii="Times New Roman" w:eastAsia="宋体" w:hAnsi="Times New Roman" w:cs="Times New Roman"/>
          <w:kern w:val="0"/>
          <w:sz w:val="20"/>
          <w:szCs w:val="20"/>
          <w:lang w:val="en-GB"/>
        </w:rPr>
        <w:fldChar w:fldCharType="end"/>
      </w:r>
    </w:p>
    <w:p w14:paraId="07DF03E9" w14:textId="16838439"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_Ref131624744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rPr>
        <w:t xml:space="preserve">Proposal </w:t>
      </w:r>
      <w:r w:rsidRPr="009F708F">
        <w:rPr>
          <w:rFonts w:ascii="Times New Roman" w:hAnsi="Times New Roman" w:cs="Times New Roman"/>
          <w:b/>
          <w:noProof/>
        </w:rPr>
        <w:t>1</w:t>
      </w:r>
      <w:r w:rsidRPr="009F708F">
        <w:rPr>
          <w:rFonts w:ascii="Times New Roman" w:hAnsi="Times New Roman" w:cs="Times New Roman" w:hint="eastAsia"/>
          <w:b/>
        </w:rPr>
        <w:t>:</w:t>
      </w:r>
      <w:r w:rsidRPr="009F708F">
        <w:rPr>
          <w:rFonts w:ascii="Times New Roman" w:hAnsi="Times New Roman" w:cs="Times New Roman" w:hint="eastAsia"/>
        </w:rPr>
        <w:t xml:space="preserve"> </w:t>
      </w:r>
      <w:r w:rsidRPr="009F708F">
        <w:rPr>
          <w:rFonts w:ascii="Times New Roman" w:hAnsi="Times New Roman" w:cs="Times New Roman"/>
          <w:b/>
          <w:bCs/>
          <w:iCs/>
          <w:lang w:val="en-GB"/>
        </w:rPr>
        <w:t>In CSI compression using two-sided model use case,</w:t>
      </w:r>
      <w:r w:rsidRPr="009F708F">
        <w:rPr>
          <w:rFonts w:ascii="Times New Roman" w:hAnsi="Times New Roman" w:cs="Times New Roman" w:hint="eastAsia"/>
          <w:b/>
          <w:bCs/>
          <w:iCs/>
          <w:lang w:val="en-GB"/>
        </w:rPr>
        <w:t xml:space="preserve"> it is necessary to support NW side data collection.</w:t>
      </w:r>
      <w:r>
        <w:rPr>
          <w:rFonts w:ascii="Times New Roman" w:eastAsia="宋体" w:hAnsi="Times New Roman" w:cs="Times New Roman"/>
          <w:kern w:val="0"/>
          <w:sz w:val="20"/>
          <w:szCs w:val="20"/>
          <w:lang w:val="en-GB"/>
        </w:rPr>
        <w:fldChar w:fldCharType="end"/>
      </w:r>
    </w:p>
    <w:p w14:paraId="11A5BB91" w14:textId="3542FF76"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_Ref131624750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rPr>
        <w:t xml:space="preserve">Proposal </w:t>
      </w:r>
      <w:r w:rsidRPr="009F708F">
        <w:rPr>
          <w:rFonts w:ascii="Times New Roman" w:hAnsi="Times New Roman" w:cs="Times New Roman"/>
          <w:b/>
          <w:noProof/>
        </w:rPr>
        <w:t>2</w:t>
      </w:r>
      <w:r w:rsidRPr="009F708F">
        <w:rPr>
          <w:rFonts w:ascii="Times New Roman" w:hAnsi="Times New Roman" w:cs="Times New Roman" w:hint="eastAsia"/>
          <w:b/>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hint="eastAsia"/>
          <w:b/>
          <w:bCs/>
          <w:iCs/>
          <w:sz w:val="20"/>
          <w:szCs w:val="20"/>
          <w:lang w:val="en-GB"/>
        </w:rPr>
        <w:t xml:space="preserve"> for NW side data collection</w:t>
      </w:r>
      <w:r w:rsidRPr="009F708F">
        <w:rPr>
          <w:rFonts w:ascii="Times New Roman" w:hAnsi="Times New Roman" w:cs="Times New Roman"/>
          <w:b/>
          <w:bCs/>
          <w:iCs/>
          <w:sz w:val="20"/>
          <w:szCs w:val="20"/>
          <w:lang w:val="en-GB"/>
        </w:rPr>
        <w:t xml:space="preserve"> for model training</w:t>
      </w:r>
      <w:r w:rsidRPr="009F708F">
        <w:rPr>
          <w:rFonts w:ascii="Times New Roman" w:hAnsi="Times New Roman" w:cs="Times New Roman" w:hint="eastAsia"/>
          <w:b/>
          <w:bCs/>
          <w:iCs/>
          <w:sz w:val="20"/>
          <w:szCs w:val="20"/>
          <w:lang w:val="en-GB"/>
        </w:rPr>
        <w:t xml:space="preserve">, focus on studying CSI-RS </w:t>
      </w:r>
      <w:r w:rsidRPr="009F708F">
        <w:rPr>
          <w:rFonts w:ascii="Times New Roman" w:hAnsi="Times New Roman" w:cs="Times New Roman"/>
          <w:b/>
          <w:bCs/>
          <w:iCs/>
          <w:sz w:val="20"/>
          <w:szCs w:val="20"/>
          <w:lang w:val="en-GB"/>
        </w:rPr>
        <w:t>measurement based data collection</w:t>
      </w:r>
      <w:r w:rsidRPr="009F708F">
        <w:rPr>
          <w:rFonts w:ascii="Times New Roman" w:hAnsi="Times New Roman" w:cs="Times New Roman" w:hint="eastAsia"/>
          <w:b/>
          <w:bCs/>
          <w:iCs/>
          <w:sz w:val="20"/>
          <w:szCs w:val="20"/>
          <w:lang w:val="en-GB"/>
        </w:rPr>
        <w:t>.</w:t>
      </w:r>
      <w:r>
        <w:rPr>
          <w:rFonts w:ascii="Times New Roman" w:eastAsia="宋体" w:hAnsi="Times New Roman" w:cs="Times New Roman"/>
          <w:kern w:val="0"/>
          <w:sz w:val="20"/>
          <w:szCs w:val="20"/>
          <w:lang w:val="en-GB"/>
        </w:rPr>
        <w:fldChar w:fldCharType="end"/>
      </w:r>
    </w:p>
    <w:p w14:paraId="1E196CD0" w14:textId="3367E42B"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_Ref131624761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sz w:val="20"/>
          <w:szCs w:val="20"/>
        </w:rPr>
        <w:t xml:space="preserve">Proposal </w:t>
      </w:r>
      <w:r w:rsidRPr="009F708F">
        <w:rPr>
          <w:rFonts w:ascii="Times New Roman" w:hAnsi="Times New Roman" w:cs="Times New Roman"/>
          <w:b/>
          <w:noProof/>
          <w:sz w:val="20"/>
          <w:szCs w:val="20"/>
        </w:rPr>
        <w:t>3</w:t>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hint="eastAsia"/>
          <w:b/>
          <w:bCs/>
          <w:iCs/>
          <w:sz w:val="20"/>
          <w:szCs w:val="20"/>
          <w:lang w:val="en-GB"/>
        </w:rPr>
        <w:t xml:space="preserve"> on </w:t>
      </w:r>
      <w:r w:rsidRPr="009F708F">
        <w:rPr>
          <w:rFonts w:ascii="Times New Roman" w:hAnsi="Times New Roman" w:cs="Times New Roman"/>
          <w:b/>
          <w:bCs/>
          <w:iCs/>
          <w:sz w:val="20"/>
          <w:szCs w:val="20"/>
          <w:lang w:val="en-GB"/>
        </w:rPr>
        <w:t>ground-truth CSI reporting</w:t>
      </w:r>
      <w:r w:rsidRPr="009F708F">
        <w:rPr>
          <w:rFonts w:ascii="Times New Roman" w:hAnsi="Times New Roman" w:cs="Times New Roman" w:hint="eastAsia"/>
          <w:b/>
          <w:bCs/>
          <w:iCs/>
          <w:sz w:val="20"/>
          <w:szCs w:val="20"/>
          <w:lang w:val="en-GB"/>
        </w:rPr>
        <w:t xml:space="preserve"> for NW side data collection</w:t>
      </w:r>
      <w:r w:rsidRPr="009F708F">
        <w:rPr>
          <w:rFonts w:ascii="Times New Roman" w:hAnsi="Times New Roman" w:cs="Times New Roman"/>
          <w:b/>
          <w:bCs/>
          <w:iCs/>
          <w:sz w:val="20"/>
          <w:szCs w:val="20"/>
          <w:lang w:val="en-GB"/>
        </w:rPr>
        <w:t xml:space="preserve"> for model training</w:t>
      </w:r>
      <w:r w:rsidRPr="009F708F">
        <w:rPr>
          <w:rFonts w:ascii="Times New Roman" w:hAnsi="Times New Roman" w:cs="Times New Roman" w:hint="eastAsia"/>
          <w:b/>
          <w:bCs/>
          <w:iCs/>
          <w:sz w:val="20"/>
          <w:szCs w:val="20"/>
          <w:lang w:val="en-GB"/>
        </w:rPr>
        <w:t>, study potential specification impact on the following schemes:</w:t>
      </w:r>
      <w:r>
        <w:rPr>
          <w:rFonts w:ascii="Times New Roman" w:eastAsia="宋体" w:hAnsi="Times New Roman" w:cs="Times New Roman"/>
          <w:kern w:val="0"/>
          <w:sz w:val="20"/>
          <w:szCs w:val="20"/>
          <w:lang w:val="en-GB"/>
        </w:rPr>
        <w:fldChar w:fldCharType="end"/>
      </w:r>
    </w:p>
    <w:p w14:paraId="3FC10451" w14:textId="77777777" w:rsidR="009F708F" w:rsidRPr="009F708F" w:rsidRDefault="009F708F" w:rsidP="009F708F">
      <w:pPr>
        <w:pStyle w:val="a7"/>
        <w:numPr>
          <w:ilvl w:val="0"/>
          <w:numId w:val="32"/>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Option 1: G</w:t>
      </w:r>
      <w:r w:rsidRPr="009F708F">
        <w:rPr>
          <w:rFonts w:ascii="Times New Roman" w:hAnsi="Times New Roman" w:cs="Times New Roman"/>
          <w:b/>
          <w:bCs/>
          <w:iCs/>
          <w:sz w:val="20"/>
          <w:szCs w:val="20"/>
          <w:lang w:val="en-GB"/>
        </w:rPr>
        <w:t>round-truth CSI</w:t>
      </w:r>
      <w:r w:rsidRPr="009F708F">
        <w:rPr>
          <w:rFonts w:ascii="Times New Roman" w:hAnsi="Times New Roman" w:cs="Times New Roman" w:hint="eastAsia"/>
          <w:b/>
          <w:bCs/>
          <w:iCs/>
          <w:sz w:val="20"/>
          <w:szCs w:val="20"/>
          <w:lang w:val="en-GB"/>
        </w:rPr>
        <w:t xml:space="preserve"> samples are reported by </w:t>
      </w:r>
      <w:r w:rsidRPr="009F708F">
        <w:rPr>
          <w:rFonts w:ascii="Times New Roman" w:hAnsi="Times New Roman" w:cs="Times New Roman"/>
          <w:b/>
          <w:bCs/>
          <w:iCs/>
          <w:sz w:val="20"/>
          <w:szCs w:val="20"/>
          <w:lang w:val="en-GB"/>
        </w:rPr>
        <w:t>physical layer</w:t>
      </w:r>
      <w:r w:rsidRPr="009F708F">
        <w:rPr>
          <w:rFonts w:ascii="Times New Roman" w:hAnsi="Times New Roman" w:cs="Times New Roman" w:hint="eastAsia"/>
          <w:b/>
          <w:bCs/>
          <w:iCs/>
          <w:sz w:val="20"/>
          <w:szCs w:val="20"/>
          <w:lang w:val="en-GB"/>
        </w:rPr>
        <w:t xml:space="preserve"> signaling, </w:t>
      </w:r>
      <w:r w:rsidRPr="009F708F">
        <w:rPr>
          <w:rFonts w:ascii="Times New Roman" w:hAnsi="Times New Roman" w:cs="Times New Roman"/>
          <w:b/>
          <w:bCs/>
          <w:iCs/>
          <w:sz w:val="20"/>
          <w:szCs w:val="20"/>
          <w:lang w:val="en-GB"/>
        </w:rPr>
        <w:t>with legacy CSI feedback framework reused</w:t>
      </w:r>
      <w:r w:rsidRPr="009F708F">
        <w:rPr>
          <w:rFonts w:ascii="Times New Roman" w:hAnsi="Times New Roman" w:cs="Times New Roman" w:hint="eastAsia"/>
          <w:b/>
          <w:bCs/>
          <w:iCs/>
          <w:sz w:val="20"/>
          <w:szCs w:val="20"/>
          <w:lang w:val="en-GB"/>
        </w:rPr>
        <w:t>;</w:t>
      </w:r>
    </w:p>
    <w:p w14:paraId="18CB0665" w14:textId="0DBC3EC8" w:rsidR="009F708F" w:rsidRPr="009F708F" w:rsidRDefault="009F708F" w:rsidP="009F708F">
      <w:pPr>
        <w:pStyle w:val="a7"/>
        <w:numPr>
          <w:ilvl w:val="0"/>
          <w:numId w:val="32"/>
        </w:numPr>
        <w:spacing w:afterLines="50" w:after="120"/>
        <w:ind w:firstLineChars="0"/>
        <w:rPr>
          <w:rFonts w:ascii="Times New Roman" w:hAnsi="Times New Roman" w:cs="Times New Roman"/>
          <w:b/>
          <w:bCs/>
          <w:iCs/>
          <w:sz w:val="20"/>
          <w:szCs w:val="20"/>
          <w:lang w:val="en-GB"/>
        </w:rPr>
      </w:pPr>
      <w:r w:rsidRPr="009F708F">
        <w:rPr>
          <w:rFonts w:ascii="Times New Roman" w:hAnsi="Times New Roman" w:cs="Times New Roman" w:hint="eastAsia"/>
          <w:b/>
          <w:bCs/>
          <w:iCs/>
          <w:sz w:val="20"/>
          <w:szCs w:val="20"/>
          <w:lang w:val="en-GB"/>
        </w:rPr>
        <w:t>Option 2: G</w:t>
      </w:r>
      <w:r w:rsidRPr="009F708F">
        <w:rPr>
          <w:rFonts w:ascii="Times New Roman" w:hAnsi="Times New Roman" w:cs="Times New Roman"/>
          <w:b/>
          <w:bCs/>
          <w:iCs/>
          <w:sz w:val="20"/>
          <w:szCs w:val="20"/>
          <w:lang w:val="en-GB"/>
        </w:rPr>
        <w:t>round-truth CSI</w:t>
      </w:r>
      <w:r w:rsidRPr="009F708F">
        <w:rPr>
          <w:rFonts w:ascii="Times New Roman" w:hAnsi="Times New Roman" w:cs="Times New Roman" w:hint="eastAsia"/>
          <w:b/>
          <w:bCs/>
          <w:iCs/>
          <w:sz w:val="20"/>
          <w:szCs w:val="20"/>
          <w:lang w:val="en-GB"/>
        </w:rPr>
        <w:t xml:space="preserve"> samples are reported </w:t>
      </w:r>
      <w:r w:rsidRPr="009F708F">
        <w:rPr>
          <w:rFonts w:ascii="Times New Roman" w:hAnsi="Times New Roman" w:cs="Times New Roman"/>
          <w:b/>
          <w:bCs/>
          <w:iCs/>
          <w:sz w:val="20"/>
          <w:szCs w:val="20"/>
          <w:lang w:val="en-GB"/>
        </w:rPr>
        <w:t xml:space="preserve">by RRC </w:t>
      </w:r>
      <w:r w:rsidRPr="009F708F">
        <w:rPr>
          <w:rFonts w:ascii="Times New Roman" w:hAnsi="Times New Roman" w:cs="Times New Roman" w:hint="eastAsia"/>
          <w:b/>
          <w:bCs/>
          <w:iCs/>
          <w:sz w:val="20"/>
          <w:szCs w:val="20"/>
          <w:lang w:val="en-GB"/>
        </w:rPr>
        <w:t>signaling</w:t>
      </w:r>
      <w:r w:rsidRPr="009F708F">
        <w:rPr>
          <w:rFonts w:ascii="Times New Roman" w:hAnsi="Times New Roman" w:cs="Times New Roman"/>
          <w:b/>
          <w:bCs/>
          <w:iCs/>
          <w:sz w:val="20"/>
          <w:szCs w:val="20"/>
          <w:lang w:val="en-GB"/>
        </w:rPr>
        <w:t>, with a batch of ground-truth CSI samples reported together</w:t>
      </w:r>
      <w:r w:rsidRPr="009F708F">
        <w:rPr>
          <w:rFonts w:ascii="Times New Roman" w:hAnsi="Times New Roman" w:cs="Times New Roman" w:hint="eastAsia"/>
          <w:b/>
          <w:bCs/>
          <w:iCs/>
          <w:sz w:val="20"/>
          <w:szCs w:val="20"/>
          <w:lang w:val="en-GB"/>
        </w:rPr>
        <w:t>.</w:t>
      </w:r>
    </w:p>
    <w:p w14:paraId="507037CF" w14:textId="7898F0F0"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_Ref131624765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sz w:val="20"/>
          <w:szCs w:val="20"/>
        </w:rPr>
        <w:t xml:space="preserve">Proposal </w:t>
      </w:r>
      <w:r w:rsidRPr="009F708F">
        <w:rPr>
          <w:rFonts w:ascii="Times New Roman" w:hAnsi="Times New Roman" w:cs="Times New Roman"/>
          <w:b/>
          <w:noProof/>
          <w:sz w:val="20"/>
          <w:szCs w:val="20"/>
        </w:rPr>
        <w:t>4</w:t>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hint="eastAsia"/>
          <w:b/>
          <w:bCs/>
          <w:iCs/>
          <w:sz w:val="20"/>
          <w:szCs w:val="20"/>
          <w:lang w:val="en-GB"/>
        </w:rPr>
        <w:t xml:space="preserve"> for NW side data collection</w:t>
      </w:r>
      <w:r w:rsidRPr="009F708F">
        <w:rPr>
          <w:rFonts w:ascii="Times New Roman" w:hAnsi="Times New Roman" w:cs="Times New Roman"/>
          <w:b/>
          <w:bCs/>
          <w:iCs/>
          <w:sz w:val="20"/>
          <w:szCs w:val="20"/>
          <w:lang w:val="en-GB"/>
        </w:rPr>
        <w:t xml:space="preserve"> for model training</w:t>
      </w:r>
      <w:r w:rsidRPr="009F708F">
        <w:rPr>
          <w:rFonts w:ascii="Times New Roman" w:hAnsi="Times New Roman" w:cs="Times New Roman" w:hint="eastAsia"/>
          <w:b/>
          <w:bCs/>
          <w:iCs/>
          <w:sz w:val="20"/>
          <w:szCs w:val="20"/>
          <w:lang w:val="en-GB"/>
        </w:rPr>
        <w:t>, collecting ground-truth data in type of precoding matrix is supported.</w:t>
      </w:r>
      <w:r>
        <w:rPr>
          <w:rFonts w:ascii="Times New Roman" w:eastAsia="宋体" w:hAnsi="Times New Roman" w:cs="Times New Roman"/>
          <w:kern w:val="0"/>
          <w:sz w:val="20"/>
          <w:szCs w:val="20"/>
          <w:lang w:val="en-GB"/>
        </w:rPr>
        <w:fldChar w:fldCharType="end"/>
      </w:r>
    </w:p>
    <w:p w14:paraId="7C19EEA4" w14:textId="564E6444"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_Ref135058562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sz w:val="20"/>
          <w:szCs w:val="20"/>
        </w:rPr>
        <w:t xml:space="preserve">Proposal </w:t>
      </w:r>
      <w:r w:rsidRPr="009F708F">
        <w:rPr>
          <w:rFonts w:ascii="Times New Roman" w:hAnsi="Times New Roman" w:cs="Times New Roman"/>
          <w:b/>
          <w:noProof/>
          <w:sz w:val="20"/>
          <w:szCs w:val="20"/>
        </w:rPr>
        <w:t>5</w:t>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hint="eastAsia"/>
          <w:b/>
          <w:bCs/>
          <w:iCs/>
          <w:sz w:val="20"/>
          <w:szCs w:val="20"/>
          <w:lang w:val="en-GB"/>
        </w:rPr>
        <w:t xml:space="preserve"> for NW side data collection</w:t>
      </w:r>
      <w:r w:rsidRPr="009F708F">
        <w:rPr>
          <w:rFonts w:ascii="Times New Roman" w:hAnsi="Times New Roman" w:cs="Times New Roman"/>
          <w:b/>
          <w:bCs/>
          <w:iCs/>
          <w:sz w:val="20"/>
          <w:szCs w:val="20"/>
          <w:lang w:val="en-GB"/>
        </w:rPr>
        <w:t xml:space="preserve"> for model training</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NW determine</w:t>
      </w:r>
      <w:r w:rsidRPr="009F708F">
        <w:rPr>
          <w:rFonts w:ascii="Times New Roman" w:hAnsi="Times New Roman" w:cs="Times New Roman" w:hint="eastAsia"/>
          <w:b/>
          <w:bCs/>
          <w:iCs/>
          <w:sz w:val="20"/>
          <w:szCs w:val="20"/>
          <w:lang w:val="en-GB"/>
        </w:rPr>
        <w:t>s</w:t>
      </w:r>
      <w:r w:rsidRPr="009F708F">
        <w:rPr>
          <w:rFonts w:ascii="Times New Roman" w:hAnsi="Times New Roman" w:cs="Times New Roman"/>
          <w:b/>
          <w:bCs/>
          <w:iCs/>
          <w:sz w:val="20"/>
          <w:szCs w:val="20"/>
          <w:lang w:val="en-GB"/>
        </w:rPr>
        <w:t xml:space="preserve"> the number of layers for ground-truth CSI data collection</w:t>
      </w:r>
      <w:r w:rsidRPr="009F708F">
        <w:rPr>
          <w:rFonts w:ascii="Times New Roman" w:hAnsi="Times New Roman" w:cs="Times New Roman" w:hint="eastAsia"/>
          <w:b/>
          <w:bCs/>
          <w:iCs/>
          <w:sz w:val="20"/>
          <w:szCs w:val="20"/>
          <w:lang w:val="en-GB"/>
        </w:rPr>
        <w:t>.</w:t>
      </w:r>
      <w:r>
        <w:rPr>
          <w:rFonts w:ascii="Times New Roman" w:eastAsia="宋体" w:hAnsi="Times New Roman" w:cs="Times New Roman"/>
          <w:kern w:val="0"/>
          <w:sz w:val="20"/>
          <w:szCs w:val="20"/>
          <w:lang w:val="en-GB"/>
        </w:rPr>
        <w:fldChar w:fldCharType="end"/>
      </w:r>
    </w:p>
    <w:p w14:paraId="09E4FFBE" w14:textId="147B1392"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_Ref131624773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sz w:val="20"/>
          <w:szCs w:val="20"/>
        </w:rPr>
        <w:t xml:space="preserve">Proposal </w:t>
      </w:r>
      <w:r w:rsidRPr="009F708F">
        <w:rPr>
          <w:rFonts w:ascii="Times New Roman" w:hAnsi="Times New Roman" w:cs="Times New Roman"/>
          <w:b/>
          <w:noProof/>
          <w:sz w:val="20"/>
          <w:szCs w:val="20"/>
        </w:rPr>
        <w:t>6</w:t>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hint="eastAsia"/>
          <w:b/>
          <w:bCs/>
          <w:iCs/>
          <w:sz w:val="20"/>
          <w:szCs w:val="20"/>
          <w:lang w:val="en-GB"/>
        </w:rPr>
        <w:t xml:space="preserve"> for </w:t>
      </w:r>
      <w:r w:rsidRPr="009F708F">
        <w:rPr>
          <w:rFonts w:ascii="Times New Roman" w:hAnsi="Times New Roman" w:cs="Times New Roman"/>
          <w:b/>
          <w:bCs/>
          <w:iCs/>
          <w:sz w:val="20"/>
          <w:szCs w:val="20"/>
          <w:lang w:val="en-GB"/>
        </w:rPr>
        <w:t xml:space="preserve">NW side intermediate KPIs based monitoring, </w:t>
      </w:r>
      <w:r w:rsidRPr="009F708F">
        <w:rPr>
          <w:rFonts w:ascii="Times New Roman" w:hAnsi="Times New Roman" w:cs="Times New Roman" w:hint="eastAsia"/>
          <w:b/>
          <w:bCs/>
          <w:iCs/>
          <w:sz w:val="20"/>
          <w:szCs w:val="20"/>
          <w:lang w:val="en-GB"/>
        </w:rPr>
        <w:t xml:space="preserve">further study the signaling and procedures for reporting </w:t>
      </w:r>
      <w:r w:rsidRPr="009F708F">
        <w:rPr>
          <w:rFonts w:ascii="Times New Roman" w:hAnsi="Times New Roman" w:cs="Times New Roman" w:hint="eastAsia"/>
          <w:b/>
          <w:bCs/>
          <w:iCs/>
          <w:sz w:val="20"/>
          <w:szCs w:val="20"/>
        </w:rPr>
        <w:t>target CSI, with the following two options considered</w:t>
      </w:r>
      <w:r w:rsidRPr="009F708F">
        <w:rPr>
          <w:rFonts w:ascii="Times New Roman" w:hAnsi="Times New Roman" w:cs="Times New Roman" w:hint="eastAsia"/>
          <w:b/>
          <w:bCs/>
          <w:iCs/>
          <w:sz w:val="20"/>
          <w:szCs w:val="20"/>
          <w:lang w:val="en-GB"/>
        </w:rPr>
        <w:t>:</w:t>
      </w:r>
      <w:r>
        <w:rPr>
          <w:rFonts w:ascii="Times New Roman" w:eastAsia="宋体" w:hAnsi="Times New Roman" w:cs="Times New Roman"/>
          <w:kern w:val="0"/>
          <w:sz w:val="20"/>
          <w:szCs w:val="20"/>
          <w:lang w:val="en-GB"/>
        </w:rPr>
        <w:fldChar w:fldCharType="end"/>
      </w:r>
    </w:p>
    <w:p w14:paraId="52B98E09" w14:textId="77777777" w:rsidR="009F708F" w:rsidRPr="009F708F" w:rsidRDefault="009F708F" w:rsidP="009F708F">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Option 1: The target CSI is reported together with its associated CSI report;</w:t>
      </w:r>
    </w:p>
    <w:p w14:paraId="338ABF38" w14:textId="77777777" w:rsidR="009F708F" w:rsidRPr="009F708F" w:rsidRDefault="009F708F" w:rsidP="009F708F">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Option 2: The target CSI is reported separately from its associated CSI report.</w:t>
      </w:r>
    </w:p>
    <w:p w14:paraId="3133E0BC" w14:textId="33D88702"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lastRenderedPageBreak/>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_Ref131624781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sz w:val="20"/>
          <w:szCs w:val="20"/>
        </w:rPr>
        <w:t xml:space="preserve">Proposal </w:t>
      </w:r>
      <w:r w:rsidRPr="009F708F">
        <w:rPr>
          <w:rFonts w:ascii="Times New Roman" w:hAnsi="Times New Roman" w:cs="Times New Roman"/>
          <w:b/>
          <w:noProof/>
          <w:sz w:val="20"/>
          <w:szCs w:val="20"/>
        </w:rPr>
        <w:t>7</w:t>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hint="eastAsia"/>
          <w:b/>
          <w:bCs/>
          <w:iCs/>
          <w:sz w:val="20"/>
          <w:szCs w:val="20"/>
          <w:lang w:val="en-GB"/>
        </w:rPr>
        <w:t xml:space="preserve"> for </w:t>
      </w:r>
      <w:r w:rsidRPr="009F708F">
        <w:rPr>
          <w:rFonts w:ascii="Times New Roman" w:hAnsi="Times New Roman" w:cs="Times New Roman"/>
          <w:b/>
          <w:bCs/>
          <w:iCs/>
          <w:sz w:val="20"/>
          <w:szCs w:val="20"/>
          <w:lang w:val="en-GB"/>
        </w:rPr>
        <w:t xml:space="preserve">NW side intermediate KPIs based monitoring, </w:t>
      </w:r>
      <w:r w:rsidRPr="009F708F">
        <w:rPr>
          <w:rFonts w:ascii="Times New Roman" w:eastAsia="Malgun Gothic" w:hAnsi="Times New Roman" w:cs="Times New Roman"/>
          <w:b/>
          <w:bCs/>
          <w:iCs/>
          <w:sz w:val="20"/>
          <w:szCs w:val="20"/>
        </w:rPr>
        <w:t>potential specification impact</w:t>
      </w:r>
      <w:r w:rsidRPr="009F708F">
        <w:rPr>
          <w:rFonts w:ascii="Times New Roman" w:hAnsi="Times New Roman" w:cs="Times New Roman" w:hint="eastAsia"/>
          <w:b/>
          <w:bCs/>
          <w:iCs/>
          <w:sz w:val="20"/>
          <w:szCs w:val="20"/>
        </w:rPr>
        <w:t xml:space="preserve"> includes the following</w:t>
      </w:r>
      <w:r w:rsidRPr="009F708F">
        <w:rPr>
          <w:rFonts w:ascii="Times New Roman" w:hAnsi="Times New Roman" w:cs="Times New Roman" w:hint="eastAsia"/>
          <w:b/>
          <w:bCs/>
          <w:iCs/>
          <w:sz w:val="20"/>
          <w:szCs w:val="20"/>
          <w:lang w:val="en-GB"/>
        </w:rPr>
        <w:t>:</w:t>
      </w:r>
      <w:r>
        <w:rPr>
          <w:rFonts w:ascii="Times New Roman" w:eastAsia="宋体" w:hAnsi="Times New Roman" w:cs="Times New Roman"/>
          <w:kern w:val="0"/>
          <w:sz w:val="20"/>
          <w:szCs w:val="20"/>
          <w:lang w:val="en-GB"/>
        </w:rPr>
        <w:fldChar w:fldCharType="end"/>
      </w:r>
    </w:p>
    <w:p w14:paraId="483A4E6D" w14:textId="77777777" w:rsidR="009F708F" w:rsidRPr="009F708F" w:rsidRDefault="009F708F" w:rsidP="009F708F">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How to determine the association between target CSI and CSI report by the NW side;</w:t>
      </w:r>
    </w:p>
    <w:p w14:paraId="7FDF7BFE" w14:textId="77777777" w:rsidR="009F708F" w:rsidRPr="009F708F" w:rsidRDefault="009F708F" w:rsidP="009F708F">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S</w:t>
      </w:r>
      <w:r w:rsidRPr="009F708F">
        <w:rPr>
          <w:rFonts w:ascii="Times New Roman" w:hAnsi="Times New Roman" w:cs="Times New Roman"/>
          <w:b/>
          <w:bCs/>
          <w:iCs/>
          <w:sz w:val="20"/>
          <w:szCs w:val="20"/>
        </w:rPr>
        <w:t>ignaling and procedures for triggering target CSI reporting</w:t>
      </w:r>
      <w:r w:rsidRPr="009F708F">
        <w:rPr>
          <w:rFonts w:ascii="Times New Roman" w:hAnsi="Times New Roman" w:cs="Times New Roman" w:hint="eastAsia"/>
          <w:b/>
          <w:bCs/>
          <w:iCs/>
          <w:sz w:val="20"/>
          <w:szCs w:val="20"/>
        </w:rPr>
        <w:t>;</w:t>
      </w:r>
    </w:p>
    <w:p w14:paraId="3BA4BBA8" w14:textId="77777777" w:rsidR="009F708F" w:rsidRPr="009F708F" w:rsidRDefault="009F708F" w:rsidP="009F708F">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Types of 3GPP signaling takes responsibility on target CSI reporting, e.g., physical signaling, RRC signaling;</w:t>
      </w:r>
    </w:p>
    <w:p w14:paraId="39BFE397" w14:textId="77777777" w:rsidR="009F708F" w:rsidRPr="009F708F" w:rsidRDefault="009F708F" w:rsidP="009F708F">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sz w:val="20"/>
          <w:szCs w:val="20"/>
        </w:rPr>
        <w:t>T</w:t>
      </w:r>
      <w:r w:rsidRPr="009F708F">
        <w:rPr>
          <w:rFonts w:ascii="Times New Roman" w:hAnsi="Times New Roman" w:cs="Times New Roman" w:hint="eastAsia"/>
          <w:b/>
          <w:bCs/>
          <w:iCs/>
          <w:sz w:val="20"/>
          <w:szCs w:val="20"/>
        </w:rPr>
        <w:t>ypes of target CSI</w:t>
      </w:r>
      <w:r w:rsidRPr="009F708F">
        <w:rPr>
          <w:rFonts w:ascii="Times New Roman" w:eastAsia="宋体" w:hAnsi="Times New Roman" w:cs="Times New Roman" w:hint="eastAsia"/>
          <w:b/>
          <w:bCs/>
          <w:iCs/>
          <w:sz w:val="20"/>
          <w:szCs w:val="20"/>
        </w:rPr>
        <w:t xml:space="preserve"> for model monitoring</w:t>
      </w:r>
      <w:r w:rsidRPr="009F708F">
        <w:rPr>
          <w:rFonts w:ascii="Times New Roman" w:hAnsi="Times New Roman" w:cs="Times New Roman" w:hint="eastAsia"/>
          <w:b/>
          <w:bCs/>
          <w:iCs/>
          <w:sz w:val="20"/>
          <w:szCs w:val="20"/>
        </w:rPr>
        <w:t>,</w:t>
      </w:r>
      <w:r w:rsidRPr="009F708F">
        <w:rPr>
          <w:b/>
        </w:rPr>
        <w:t xml:space="preserve"> </w:t>
      </w:r>
      <w:r w:rsidRPr="009F708F">
        <w:rPr>
          <w:rFonts w:ascii="Times New Roman" w:hAnsi="Times New Roman" w:cs="Times New Roman"/>
          <w:b/>
          <w:bCs/>
          <w:iCs/>
          <w:sz w:val="20"/>
          <w:szCs w:val="20"/>
        </w:rPr>
        <w:t>e.g., precoding matrix, channel matrix etc</w:t>
      </w:r>
      <w:r w:rsidRPr="009F708F">
        <w:rPr>
          <w:rFonts w:ascii="Times New Roman" w:hAnsi="Times New Roman" w:cs="Times New Roman" w:hint="eastAsia"/>
          <w:b/>
          <w:bCs/>
          <w:iCs/>
          <w:sz w:val="20"/>
          <w:szCs w:val="20"/>
        </w:rPr>
        <w:t>.;</w:t>
      </w:r>
    </w:p>
    <w:p w14:paraId="118ADD3E" w14:textId="77777777" w:rsidR="009F708F" w:rsidRPr="009F708F" w:rsidRDefault="009F708F" w:rsidP="009F708F">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F</w:t>
      </w:r>
      <w:r w:rsidRPr="009F708F">
        <w:rPr>
          <w:rFonts w:ascii="Times New Roman" w:hAnsi="Times New Roman" w:cs="Times New Roman"/>
          <w:b/>
          <w:bCs/>
          <w:iCs/>
          <w:sz w:val="20"/>
          <w:szCs w:val="20"/>
        </w:rPr>
        <w:t>ormat</w:t>
      </w:r>
      <w:r w:rsidRPr="009F708F">
        <w:rPr>
          <w:rFonts w:ascii="Times New Roman" w:hAnsi="Times New Roman" w:cs="Times New Roman" w:hint="eastAsia"/>
          <w:b/>
          <w:bCs/>
          <w:iCs/>
          <w:sz w:val="20"/>
          <w:szCs w:val="20"/>
        </w:rPr>
        <w:t>s of target CSI</w:t>
      </w:r>
      <w:r w:rsidRPr="009F708F">
        <w:rPr>
          <w:rFonts w:ascii="Times New Roman" w:eastAsia="宋体" w:hAnsi="Times New Roman" w:cs="Times New Roman" w:hint="eastAsia"/>
          <w:b/>
          <w:bCs/>
          <w:iCs/>
          <w:sz w:val="20"/>
          <w:szCs w:val="20"/>
        </w:rPr>
        <w:t xml:space="preserve"> for model monitoring</w:t>
      </w:r>
      <w:r w:rsidRPr="009F708F">
        <w:rPr>
          <w:rFonts w:ascii="Times New Roman" w:hAnsi="Times New Roman" w:cs="Times New Roman" w:hint="eastAsia"/>
          <w:b/>
          <w:bCs/>
          <w:iCs/>
          <w:sz w:val="20"/>
          <w:szCs w:val="20"/>
        </w:rPr>
        <w:t>:</w:t>
      </w:r>
      <w:r w:rsidRPr="009F708F">
        <w:rPr>
          <w:rFonts w:ascii="Times New Roman" w:hAnsi="Times New Roman" w:cs="Times New Roman"/>
          <w:b/>
          <w:bCs/>
          <w:iCs/>
          <w:sz w:val="20"/>
          <w:szCs w:val="20"/>
        </w:rPr>
        <w:t xml:space="preserve"> scaler quantization and/or codebook-based quantization (e.g., e-type II like)</w:t>
      </w:r>
      <w:r w:rsidRPr="009F708F">
        <w:rPr>
          <w:rFonts w:ascii="Times New Roman" w:hAnsi="Times New Roman" w:cs="Times New Roman" w:hint="eastAsia"/>
          <w:b/>
          <w:bCs/>
          <w:iCs/>
          <w:sz w:val="20"/>
          <w:szCs w:val="20"/>
        </w:rPr>
        <w:t>.</w:t>
      </w:r>
    </w:p>
    <w:p w14:paraId="2E41556E" w14:textId="27AF443B"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_Ref135058571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sz w:val="20"/>
          <w:szCs w:val="20"/>
        </w:rPr>
        <w:t xml:space="preserve">Proposal </w:t>
      </w:r>
      <w:r w:rsidRPr="009F708F">
        <w:rPr>
          <w:rFonts w:ascii="Times New Roman" w:hAnsi="Times New Roman" w:cs="Times New Roman"/>
          <w:b/>
          <w:noProof/>
          <w:sz w:val="20"/>
          <w:szCs w:val="20"/>
        </w:rPr>
        <w:t>8</w:t>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hint="eastAsia"/>
          <w:b/>
          <w:bCs/>
          <w:iCs/>
          <w:sz w:val="20"/>
          <w:szCs w:val="20"/>
          <w:lang w:val="en-GB"/>
        </w:rPr>
        <w:t xml:space="preserve"> for UE</w:t>
      </w:r>
      <w:r w:rsidRPr="009F708F">
        <w:rPr>
          <w:rFonts w:ascii="Times New Roman" w:hAnsi="Times New Roman" w:cs="Times New Roman"/>
          <w:b/>
          <w:bCs/>
          <w:iCs/>
          <w:sz w:val="20"/>
          <w:szCs w:val="20"/>
          <w:lang w:val="en-GB"/>
        </w:rPr>
        <w:t xml:space="preserve"> side intermediate KPIs based monitoring,</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obtain</w:t>
      </w:r>
      <w:r w:rsidRPr="009F708F">
        <w:rPr>
          <w:rFonts w:ascii="Times New Roman" w:hAnsi="Times New Roman" w:cs="Times New Roman" w:hint="eastAsia"/>
          <w:b/>
          <w:bCs/>
          <w:iCs/>
          <w:sz w:val="20"/>
          <w:szCs w:val="20"/>
          <w:lang w:val="en-GB"/>
        </w:rPr>
        <w:t>ing</w:t>
      </w:r>
      <w:r w:rsidRPr="009F708F">
        <w:rPr>
          <w:rFonts w:ascii="Times New Roman" w:hAnsi="Times New Roman" w:cs="Times New Roman"/>
          <w:b/>
          <w:bCs/>
          <w:iCs/>
          <w:sz w:val="20"/>
          <w:szCs w:val="20"/>
          <w:lang w:val="en-GB"/>
        </w:rPr>
        <w:t xml:space="preserve"> the output of the CSI reconstruction model based on the CSI reconstruction model by the UE</w:t>
      </w:r>
      <w:r w:rsidRPr="009F708F">
        <w:rPr>
          <w:rFonts w:ascii="Times New Roman" w:hAnsi="Times New Roman" w:cs="Times New Roman" w:hint="eastAsia"/>
          <w:b/>
          <w:bCs/>
          <w:iCs/>
          <w:sz w:val="20"/>
          <w:szCs w:val="20"/>
          <w:lang w:val="en-GB"/>
        </w:rPr>
        <w:t xml:space="preserve"> is only supported for AI/ML model trained with training collaboration Type 1 at UE side.</w:t>
      </w:r>
      <w:r>
        <w:rPr>
          <w:rFonts w:ascii="Times New Roman" w:eastAsia="宋体" w:hAnsi="Times New Roman" w:cs="Times New Roman"/>
          <w:kern w:val="0"/>
          <w:sz w:val="20"/>
          <w:szCs w:val="20"/>
          <w:lang w:val="en-GB"/>
        </w:rPr>
        <w:fldChar w:fldCharType="end"/>
      </w:r>
    </w:p>
    <w:p w14:paraId="1B771B3B" w14:textId="6DFAC82A"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_Ref131624790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sz w:val="20"/>
          <w:szCs w:val="20"/>
        </w:rPr>
        <w:t xml:space="preserve">Proposal </w:t>
      </w:r>
      <w:r w:rsidRPr="009F708F">
        <w:rPr>
          <w:rFonts w:ascii="Times New Roman" w:hAnsi="Times New Roman" w:cs="Times New Roman"/>
          <w:b/>
          <w:noProof/>
          <w:sz w:val="20"/>
          <w:szCs w:val="20"/>
        </w:rPr>
        <w:t>9</w:t>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hint="eastAsia"/>
          <w:b/>
          <w:bCs/>
          <w:iCs/>
          <w:sz w:val="20"/>
          <w:szCs w:val="20"/>
          <w:lang w:val="en-GB"/>
        </w:rPr>
        <w:t xml:space="preserve"> for UE</w:t>
      </w:r>
      <w:r w:rsidRPr="009F708F">
        <w:rPr>
          <w:rFonts w:ascii="Times New Roman" w:hAnsi="Times New Roman" w:cs="Times New Roman"/>
          <w:b/>
          <w:bCs/>
          <w:iCs/>
          <w:sz w:val="20"/>
          <w:szCs w:val="20"/>
          <w:lang w:val="en-GB"/>
        </w:rPr>
        <w:t xml:space="preserve"> side intermediate KPIs based monitoring,</w:t>
      </w:r>
      <w:r w:rsidRPr="009F708F">
        <w:rPr>
          <w:rFonts w:ascii="Times New Roman" w:hAnsi="Times New Roman" w:cs="Times New Roman" w:hint="eastAsia"/>
          <w:b/>
          <w:bCs/>
          <w:iCs/>
          <w:sz w:val="20"/>
          <w:szCs w:val="20"/>
          <w:lang w:val="en-GB"/>
        </w:rPr>
        <w:t xml:space="preserve"> further study the signaling and procedures for</w:t>
      </w:r>
      <w:r w:rsidRPr="009F708F">
        <w:rPr>
          <w:rFonts w:ascii="Times New Roman" w:eastAsia="宋体" w:hAnsi="Times New Roman" w:cs="Times New Roman" w:hint="eastAsia"/>
          <w:b/>
          <w:bCs/>
          <w:iCs/>
          <w:sz w:val="20"/>
          <w:szCs w:val="20"/>
        </w:rPr>
        <w:t xml:space="preserve"> transmitting output-CSI-UE from NW side to UE side, with the following options considered:</w:t>
      </w:r>
      <w:r>
        <w:rPr>
          <w:rFonts w:ascii="Times New Roman" w:eastAsia="宋体" w:hAnsi="Times New Roman" w:cs="Times New Roman"/>
          <w:kern w:val="0"/>
          <w:sz w:val="20"/>
          <w:szCs w:val="20"/>
          <w:lang w:val="en-GB"/>
        </w:rPr>
        <w:fldChar w:fldCharType="end"/>
      </w:r>
    </w:p>
    <w:p w14:paraId="07BC9349" w14:textId="77777777" w:rsidR="009F708F" w:rsidRPr="009F708F" w:rsidRDefault="009F708F" w:rsidP="009F708F">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1: The </w:t>
      </w:r>
      <w:r w:rsidRPr="009F708F">
        <w:rPr>
          <w:rFonts w:ascii="Times New Roman" w:eastAsia="宋体" w:hAnsi="Times New Roman" w:cs="Times New Roman" w:hint="eastAsia"/>
          <w:b/>
          <w:bCs/>
          <w:iCs/>
          <w:sz w:val="20"/>
          <w:szCs w:val="20"/>
        </w:rPr>
        <w:t>output-CSI-UE</w:t>
      </w:r>
      <w:r w:rsidRPr="009F708F">
        <w:rPr>
          <w:rFonts w:ascii="Times New Roman" w:hAnsi="Times New Roman" w:cs="Times New Roman" w:hint="eastAsia"/>
          <w:b/>
          <w:bCs/>
          <w:iCs/>
          <w:sz w:val="20"/>
          <w:szCs w:val="20"/>
        </w:rPr>
        <w:t xml:space="preserve"> is transmitted to the UE in form of quantization values, e.g., scalar quantization or codebook-based quantization;</w:t>
      </w:r>
    </w:p>
    <w:p w14:paraId="686B1555" w14:textId="77777777" w:rsidR="009F708F" w:rsidRPr="009F708F" w:rsidRDefault="009F708F" w:rsidP="009F708F">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2: </w:t>
      </w:r>
      <w:r w:rsidRPr="009F708F">
        <w:rPr>
          <w:rFonts w:ascii="Times New Roman" w:hAnsi="Times New Roman" w:cs="Times New Roman"/>
          <w:b/>
          <w:bCs/>
          <w:iCs/>
          <w:sz w:val="20"/>
          <w:szCs w:val="20"/>
        </w:rPr>
        <w:t xml:space="preserve">The output-CSI-UE is transmitted to the UE in form of </w:t>
      </w:r>
      <w:r w:rsidRPr="009F708F">
        <w:rPr>
          <w:rFonts w:ascii="Times New Roman" w:hAnsi="Times New Roman" w:cs="Times New Roman" w:hint="eastAsia"/>
          <w:b/>
          <w:bCs/>
          <w:iCs/>
          <w:sz w:val="20"/>
          <w:szCs w:val="20"/>
        </w:rPr>
        <w:t xml:space="preserve">transmitting </w:t>
      </w:r>
      <w:proofErr w:type="spellStart"/>
      <w:r w:rsidRPr="009F708F">
        <w:rPr>
          <w:rFonts w:ascii="Times New Roman" w:hAnsi="Times New Roman" w:cs="Times New Roman"/>
          <w:b/>
          <w:bCs/>
          <w:iCs/>
          <w:sz w:val="20"/>
          <w:szCs w:val="20"/>
        </w:rPr>
        <w:t>precoded</w:t>
      </w:r>
      <w:proofErr w:type="spellEnd"/>
      <w:r w:rsidRPr="009F708F">
        <w:rPr>
          <w:rFonts w:ascii="Times New Roman" w:hAnsi="Times New Roman" w:cs="Times New Roman"/>
          <w:b/>
          <w:bCs/>
          <w:iCs/>
          <w:sz w:val="20"/>
          <w:szCs w:val="20"/>
        </w:rPr>
        <w:t xml:space="preserve"> CSI-RS </w:t>
      </w:r>
      <w:r w:rsidRPr="009F708F">
        <w:rPr>
          <w:rFonts w:ascii="Times New Roman" w:hAnsi="Times New Roman" w:cs="Times New Roman" w:hint="eastAsia"/>
          <w:b/>
          <w:bCs/>
          <w:iCs/>
          <w:sz w:val="20"/>
          <w:szCs w:val="20"/>
        </w:rPr>
        <w:t xml:space="preserve">that </w:t>
      </w:r>
      <w:proofErr w:type="spellStart"/>
      <w:r w:rsidRPr="009F708F">
        <w:rPr>
          <w:rFonts w:ascii="Times New Roman" w:hAnsi="Times New Roman" w:cs="Times New Roman" w:hint="eastAsia"/>
          <w:b/>
          <w:bCs/>
          <w:iCs/>
          <w:sz w:val="20"/>
          <w:szCs w:val="20"/>
        </w:rPr>
        <w:t>precoded</w:t>
      </w:r>
      <w:proofErr w:type="spellEnd"/>
      <w:r w:rsidRPr="009F708F">
        <w:rPr>
          <w:rFonts w:ascii="Times New Roman" w:hAnsi="Times New Roman" w:cs="Times New Roman"/>
          <w:b/>
          <w:bCs/>
          <w:iCs/>
          <w:sz w:val="20"/>
          <w:szCs w:val="20"/>
        </w:rPr>
        <w:t xml:space="preserve"> with the output-CSI-UE</w:t>
      </w:r>
      <w:r w:rsidRPr="009F708F">
        <w:rPr>
          <w:rFonts w:ascii="Times New Roman" w:eastAsia="宋体" w:hAnsi="Times New Roman" w:cs="Times New Roman" w:hint="eastAsia"/>
          <w:b/>
          <w:bCs/>
          <w:iCs/>
          <w:sz w:val="20"/>
          <w:szCs w:val="20"/>
        </w:rPr>
        <w:t>.</w:t>
      </w:r>
    </w:p>
    <w:p w14:paraId="435C57BD" w14:textId="4DFB8652"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_Ref131624794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sz w:val="20"/>
          <w:szCs w:val="20"/>
        </w:rPr>
        <w:t xml:space="preserve">Proposal </w:t>
      </w:r>
      <w:r w:rsidRPr="009F708F">
        <w:rPr>
          <w:rFonts w:ascii="Times New Roman" w:hAnsi="Times New Roman" w:cs="Times New Roman"/>
          <w:b/>
          <w:noProof/>
          <w:sz w:val="20"/>
          <w:szCs w:val="20"/>
        </w:rPr>
        <w:t>10</w:t>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hint="eastAsia"/>
          <w:b/>
          <w:bCs/>
          <w:iCs/>
          <w:sz w:val="20"/>
          <w:szCs w:val="20"/>
          <w:lang w:val="en-GB"/>
        </w:rPr>
        <w:t xml:space="preserve"> for UE</w:t>
      </w:r>
      <w:r w:rsidRPr="009F708F">
        <w:rPr>
          <w:rFonts w:ascii="Times New Roman" w:hAnsi="Times New Roman" w:cs="Times New Roman"/>
          <w:b/>
          <w:bCs/>
          <w:iCs/>
          <w:sz w:val="20"/>
          <w:szCs w:val="20"/>
          <w:lang w:val="en-GB"/>
        </w:rPr>
        <w:t xml:space="preserve"> side intermediate KPIs based monitoring,</w:t>
      </w:r>
      <w:r w:rsidRPr="009F708F">
        <w:rPr>
          <w:rFonts w:ascii="Times New Roman" w:hAnsi="Times New Roman" w:cs="Times New Roman" w:hint="eastAsia"/>
          <w:b/>
          <w:bCs/>
          <w:iCs/>
          <w:sz w:val="20"/>
          <w:szCs w:val="20"/>
          <w:lang w:val="en-GB"/>
        </w:rPr>
        <w:t xml:space="preserve"> </w:t>
      </w:r>
      <w:r w:rsidRPr="009F708F">
        <w:rPr>
          <w:rFonts w:ascii="Times New Roman" w:eastAsia="Malgun Gothic" w:hAnsi="Times New Roman" w:cs="Times New Roman"/>
          <w:b/>
          <w:bCs/>
          <w:iCs/>
          <w:sz w:val="20"/>
          <w:szCs w:val="20"/>
        </w:rPr>
        <w:t>potential specification impact</w:t>
      </w:r>
      <w:r w:rsidRPr="009F708F">
        <w:rPr>
          <w:rFonts w:ascii="Times New Roman" w:hAnsi="Times New Roman" w:cs="Times New Roman" w:hint="eastAsia"/>
          <w:b/>
          <w:bCs/>
          <w:iCs/>
          <w:sz w:val="20"/>
          <w:szCs w:val="20"/>
        </w:rPr>
        <w:t xml:space="preserve"> includes the following</w:t>
      </w:r>
      <w:r w:rsidRPr="009F708F">
        <w:rPr>
          <w:rFonts w:ascii="Times New Roman" w:hAnsi="Times New Roman" w:cs="Times New Roman" w:hint="eastAsia"/>
          <w:b/>
          <w:bCs/>
          <w:iCs/>
          <w:sz w:val="20"/>
          <w:szCs w:val="20"/>
          <w:lang w:val="en-GB"/>
        </w:rPr>
        <w:t>:</w:t>
      </w:r>
      <w:r>
        <w:rPr>
          <w:rFonts w:ascii="Times New Roman" w:eastAsia="宋体" w:hAnsi="Times New Roman" w:cs="Times New Roman"/>
          <w:kern w:val="0"/>
          <w:sz w:val="20"/>
          <w:szCs w:val="20"/>
          <w:lang w:val="en-GB"/>
        </w:rPr>
        <w:fldChar w:fldCharType="end"/>
      </w:r>
    </w:p>
    <w:p w14:paraId="49FD2449" w14:textId="77777777" w:rsidR="009F708F" w:rsidRPr="009F708F" w:rsidRDefault="009F708F" w:rsidP="009F708F">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How to determine the association between </w:t>
      </w:r>
      <w:r w:rsidRPr="009F708F">
        <w:rPr>
          <w:rFonts w:ascii="Times New Roman" w:eastAsia="宋体" w:hAnsi="Times New Roman" w:cs="Times New Roman" w:hint="eastAsia"/>
          <w:b/>
          <w:bCs/>
          <w:iCs/>
          <w:sz w:val="20"/>
          <w:szCs w:val="20"/>
        </w:rPr>
        <w:t>output-CSI-UE</w:t>
      </w:r>
      <w:r w:rsidRPr="009F708F">
        <w:rPr>
          <w:rFonts w:ascii="Times New Roman" w:hAnsi="Times New Roman" w:cs="Times New Roman" w:hint="eastAsia"/>
          <w:b/>
          <w:bCs/>
          <w:iCs/>
          <w:sz w:val="20"/>
          <w:szCs w:val="20"/>
        </w:rPr>
        <w:t xml:space="preserve"> and CSI report by the UE;</w:t>
      </w:r>
    </w:p>
    <w:p w14:paraId="0F65D12D" w14:textId="77777777" w:rsidR="009F708F" w:rsidRPr="009F708F" w:rsidRDefault="009F708F" w:rsidP="009F708F">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S</w:t>
      </w:r>
      <w:r w:rsidRPr="009F708F">
        <w:rPr>
          <w:rFonts w:ascii="Times New Roman" w:hAnsi="Times New Roman" w:cs="Times New Roman"/>
          <w:b/>
          <w:bCs/>
          <w:iCs/>
          <w:sz w:val="20"/>
          <w:szCs w:val="20"/>
        </w:rPr>
        <w:t xml:space="preserve">ignaling and procedures for </w:t>
      </w:r>
      <w:r w:rsidRPr="009F708F">
        <w:rPr>
          <w:rFonts w:ascii="Times New Roman" w:hAnsi="Times New Roman" w:cs="Times New Roman" w:hint="eastAsia"/>
          <w:b/>
          <w:bCs/>
          <w:iCs/>
          <w:sz w:val="20"/>
          <w:szCs w:val="20"/>
        </w:rPr>
        <w:t>indicating</w:t>
      </w:r>
      <w:r w:rsidRPr="009F708F">
        <w:rPr>
          <w:rFonts w:ascii="Times New Roman" w:hAnsi="Times New Roman" w:cs="Times New Roman"/>
          <w:b/>
          <w:bCs/>
          <w:iCs/>
          <w:sz w:val="20"/>
          <w:szCs w:val="20"/>
        </w:rPr>
        <w:t xml:space="preserve"> </w:t>
      </w:r>
      <w:r w:rsidRPr="009F708F">
        <w:rPr>
          <w:rFonts w:ascii="Times New Roman" w:eastAsia="宋体" w:hAnsi="Times New Roman" w:cs="Times New Roman" w:hint="eastAsia"/>
          <w:b/>
          <w:bCs/>
          <w:iCs/>
          <w:sz w:val="20"/>
          <w:szCs w:val="20"/>
        </w:rPr>
        <w:t>output-CSI-UE transmission</w:t>
      </w:r>
      <w:r w:rsidRPr="009F708F">
        <w:rPr>
          <w:rFonts w:ascii="Times New Roman" w:hAnsi="Times New Roman" w:cs="Times New Roman" w:hint="eastAsia"/>
          <w:b/>
          <w:bCs/>
          <w:iCs/>
          <w:sz w:val="20"/>
          <w:szCs w:val="20"/>
        </w:rPr>
        <w:t>;</w:t>
      </w:r>
    </w:p>
    <w:p w14:paraId="501657DB" w14:textId="77777777" w:rsidR="009F708F" w:rsidRPr="009F708F" w:rsidRDefault="009F708F" w:rsidP="009F708F">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Types of 3GPP signaling takes responsibility on transmitting </w:t>
      </w:r>
      <w:r w:rsidRPr="009F708F">
        <w:rPr>
          <w:rFonts w:ascii="Times New Roman" w:eastAsia="宋体" w:hAnsi="Times New Roman" w:cs="Times New Roman" w:hint="eastAsia"/>
          <w:b/>
          <w:bCs/>
          <w:iCs/>
          <w:sz w:val="20"/>
          <w:szCs w:val="20"/>
        </w:rPr>
        <w:t>output-CSI-UE</w:t>
      </w:r>
      <w:r w:rsidRPr="009F708F">
        <w:rPr>
          <w:rFonts w:ascii="Times New Roman" w:hAnsi="Times New Roman" w:cs="Times New Roman" w:hint="eastAsia"/>
          <w:b/>
          <w:bCs/>
          <w:iCs/>
          <w:sz w:val="20"/>
          <w:szCs w:val="20"/>
        </w:rPr>
        <w:t>, e.g., physical signaling, RRC signaling;</w:t>
      </w:r>
    </w:p>
    <w:p w14:paraId="0435425B" w14:textId="77777777" w:rsidR="009F708F" w:rsidRPr="009F708F" w:rsidRDefault="009F708F" w:rsidP="009F708F">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sz w:val="20"/>
          <w:szCs w:val="20"/>
        </w:rPr>
        <w:t>T</w:t>
      </w:r>
      <w:r w:rsidRPr="009F708F">
        <w:rPr>
          <w:rFonts w:ascii="Times New Roman" w:hAnsi="Times New Roman" w:cs="Times New Roman" w:hint="eastAsia"/>
          <w:b/>
          <w:bCs/>
          <w:iCs/>
          <w:sz w:val="20"/>
          <w:szCs w:val="20"/>
        </w:rPr>
        <w:t xml:space="preserve">ypes of </w:t>
      </w:r>
      <w:r w:rsidRPr="009F708F">
        <w:rPr>
          <w:rFonts w:ascii="Times New Roman" w:eastAsia="宋体" w:hAnsi="Times New Roman" w:cs="Times New Roman" w:hint="eastAsia"/>
          <w:b/>
          <w:bCs/>
          <w:iCs/>
          <w:sz w:val="20"/>
          <w:szCs w:val="20"/>
        </w:rPr>
        <w:t>output-CSI-UE for model monitoring</w:t>
      </w:r>
      <w:r w:rsidRPr="009F708F">
        <w:rPr>
          <w:rFonts w:ascii="Times New Roman" w:hAnsi="Times New Roman" w:cs="Times New Roman" w:hint="eastAsia"/>
          <w:b/>
          <w:bCs/>
          <w:iCs/>
          <w:sz w:val="20"/>
          <w:szCs w:val="20"/>
        </w:rPr>
        <w:t>,</w:t>
      </w:r>
      <w:r w:rsidRPr="009F708F">
        <w:rPr>
          <w:b/>
        </w:rPr>
        <w:t xml:space="preserve"> </w:t>
      </w:r>
      <w:r w:rsidRPr="009F708F">
        <w:rPr>
          <w:rFonts w:ascii="Times New Roman" w:hAnsi="Times New Roman" w:cs="Times New Roman"/>
          <w:b/>
          <w:bCs/>
          <w:iCs/>
          <w:sz w:val="20"/>
          <w:szCs w:val="20"/>
        </w:rPr>
        <w:t>e.g., precoding matrix, channel matrix etc</w:t>
      </w:r>
      <w:r w:rsidRPr="009F708F">
        <w:rPr>
          <w:rFonts w:ascii="Times New Roman" w:hAnsi="Times New Roman" w:cs="Times New Roman" w:hint="eastAsia"/>
          <w:b/>
          <w:bCs/>
          <w:iCs/>
          <w:sz w:val="20"/>
          <w:szCs w:val="20"/>
        </w:rPr>
        <w:t>.;</w:t>
      </w:r>
    </w:p>
    <w:p w14:paraId="0A3F4FB7" w14:textId="77777777" w:rsidR="009F708F" w:rsidRPr="009F708F" w:rsidRDefault="009F708F" w:rsidP="009F708F">
      <w:pPr>
        <w:pStyle w:val="a7"/>
        <w:numPr>
          <w:ilvl w:val="0"/>
          <w:numId w:val="33"/>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F</w:t>
      </w:r>
      <w:r w:rsidRPr="009F708F">
        <w:rPr>
          <w:rFonts w:ascii="Times New Roman" w:hAnsi="Times New Roman" w:cs="Times New Roman"/>
          <w:b/>
          <w:bCs/>
          <w:iCs/>
          <w:sz w:val="20"/>
          <w:szCs w:val="20"/>
        </w:rPr>
        <w:t>ormat</w:t>
      </w:r>
      <w:r w:rsidRPr="009F708F">
        <w:rPr>
          <w:rFonts w:ascii="Times New Roman" w:hAnsi="Times New Roman" w:cs="Times New Roman" w:hint="eastAsia"/>
          <w:b/>
          <w:bCs/>
          <w:iCs/>
          <w:sz w:val="20"/>
          <w:szCs w:val="20"/>
        </w:rPr>
        <w:t xml:space="preserve">s of </w:t>
      </w:r>
      <w:r w:rsidRPr="009F708F">
        <w:rPr>
          <w:rFonts w:ascii="Times New Roman" w:eastAsia="宋体" w:hAnsi="Times New Roman" w:cs="Times New Roman" w:hint="eastAsia"/>
          <w:b/>
          <w:bCs/>
          <w:iCs/>
          <w:sz w:val="20"/>
          <w:szCs w:val="20"/>
        </w:rPr>
        <w:t>output-CSI-UE for model monitoring</w:t>
      </w:r>
      <w:r w:rsidRPr="009F708F">
        <w:rPr>
          <w:rFonts w:ascii="Times New Roman" w:hAnsi="Times New Roman" w:cs="Times New Roman" w:hint="eastAsia"/>
          <w:b/>
          <w:bCs/>
          <w:iCs/>
          <w:sz w:val="20"/>
          <w:szCs w:val="20"/>
        </w:rPr>
        <w:t>:</w:t>
      </w:r>
      <w:r w:rsidRPr="009F708F">
        <w:rPr>
          <w:rFonts w:ascii="Times New Roman" w:hAnsi="Times New Roman" w:cs="Times New Roman"/>
          <w:b/>
          <w:bCs/>
          <w:iCs/>
          <w:sz w:val="20"/>
          <w:szCs w:val="20"/>
        </w:rPr>
        <w:t xml:space="preserve"> scaler quantization and/or codebook-based quantization (e.g., e-type II like)</w:t>
      </w:r>
      <w:r w:rsidRPr="009F708F">
        <w:rPr>
          <w:rFonts w:ascii="Times New Roman" w:hAnsi="Times New Roman" w:cs="Times New Roman" w:hint="eastAsia"/>
          <w:b/>
          <w:bCs/>
          <w:iCs/>
          <w:sz w:val="20"/>
          <w:szCs w:val="20"/>
        </w:rPr>
        <w:t>.</w:t>
      </w:r>
    </w:p>
    <w:p w14:paraId="489EB511" w14:textId="38233E21"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_Ref135058580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sz w:val="20"/>
          <w:szCs w:val="20"/>
        </w:rPr>
        <w:t xml:space="preserve">Proposal </w:t>
      </w:r>
      <w:r w:rsidRPr="009F708F">
        <w:rPr>
          <w:rFonts w:ascii="Times New Roman" w:hAnsi="Times New Roman" w:cs="Times New Roman"/>
          <w:b/>
          <w:noProof/>
          <w:sz w:val="20"/>
          <w:szCs w:val="20"/>
        </w:rPr>
        <w:t>11</w:t>
      </w:r>
      <w:r w:rsidRPr="009F708F">
        <w:rPr>
          <w:rFonts w:ascii="Times New Roman" w:hAnsi="Times New Roman" w:cs="Times New Roman"/>
          <w:b/>
          <w:bCs/>
          <w:iCs/>
          <w:sz w:val="20"/>
          <w:szCs w:val="20"/>
          <w:lang w:val="en-GB"/>
        </w:rPr>
        <w:t>:</w:t>
      </w:r>
      <w:r w:rsidRPr="009F708F">
        <w:rPr>
          <w:rFonts w:ascii="Times New Roman" w:hAnsi="Times New Roman" w:cs="Times New Roman"/>
          <w:b/>
          <w:kern w:val="0"/>
          <w:sz w:val="20"/>
          <w:szCs w:val="20"/>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b/>
          <w:sz w:val="20"/>
          <w:szCs w:val="20"/>
        </w:rPr>
        <w:t xml:space="preserve">, if eventual KPI is adopted as monitoring metric, how to </w:t>
      </w:r>
      <w:r w:rsidRPr="009F708F">
        <w:rPr>
          <w:rFonts w:ascii="Times New Roman" w:hAnsi="Times New Roman" w:cs="Times New Roman" w:hint="eastAsia"/>
          <w:b/>
          <w:sz w:val="20"/>
          <w:szCs w:val="20"/>
        </w:rPr>
        <w:t xml:space="preserve">exclude </w:t>
      </w:r>
      <w:r w:rsidRPr="009F708F">
        <w:rPr>
          <w:rFonts w:ascii="Times New Roman" w:hAnsi="Times New Roman" w:cs="Times New Roman"/>
          <w:b/>
          <w:sz w:val="20"/>
          <w:szCs w:val="20"/>
        </w:rPr>
        <w:t>the impacts of other factors other than AI/ML</w:t>
      </w:r>
      <w:r w:rsidRPr="009F708F">
        <w:rPr>
          <w:rFonts w:ascii="Times New Roman" w:hAnsi="Times New Roman" w:cs="Times New Roman" w:hint="eastAsia"/>
          <w:b/>
          <w:sz w:val="20"/>
          <w:szCs w:val="20"/>
        </w:rPr>
        <w:t xml:space="preserve"> </w:t>
      </w:r>
      <w:r w:rsidRPr="009F708F">
        <w:rPr>
          <w:rFonts w:ascii="Times New Roman" w:hAnsi="Times New Roman" w:cs="Times New Roman"/>
          <w:b/>
          <w:sz w:val="20"/>
          <w:szCs w:val="20"/>
        </w:rPr>
        <w:t>model performance</w:t>
      </w:r>
      <w:r w:rsidRPr="009F708F">
        <w:rPr>
          <w:rFonts w:ascii="Times New Roman" w:hAnsi="Times New Roman" w:cs="Times New Roman" w:hint="eastAsia"/>
          <w:b/>
          <w:sz w:val="20"/>
          <w:szCs w:val="20"/>
        </w:rPr>
        <w:t xml:space="preserve"> should be studied</w:t>
      </w:r>
      <w:r w:rsidRPr="009F708F">
        <w:rPr>
          <w:rFonts w:ascii="Times New Roman" w:hAnsi="Times New Roman" w:cs="Times New Roman"/>
          <w:b/>
          <w:sz w:val="20"/>
          <w:szCs w:val="20"/>
        </w:rPr>
        <w:t>.</w:t>
      </w:r>
      <w:r>
        <w:rPr>
          <w:rFonts w:ascii="Times New Roman" w:eastAsia="宋体" w:hAnsi="Times New Roman" w:cs="Times New Roman"/>
          <w:kern w:val="0"/>
          <w:sz w:val="20"/>
          <w:szCs w:val="20"/>
          <w:lang w:val="en-GB"/>
        </w:rPr>
        <w:fldChar w:fldCharType="end"/>
      </w:r>
    </w:p>
    <w:p w14:paraId="0B952AFD" w14:textId="263060A5"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_Ref135058584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bCs/>
          <w:iCs/>
          <w:sz w:val="20"/>
          <w:szCs w:val="20"/>
          <w:lang w:val="en-GB"/>
        </w:rPr>
        <w:t xml:space="preserve">Proposal </w:t>
      </w:r>
      <w:r w:rsidRPr="009F708F">
        <w:rPr>
          <w:rFonts w:ascii="Times New Roman" w:hAnsi="Times New Roman" w:cs="Times New Roman"/>
          <w:b/>
          <w:bCs/>
          <w:iCs/>
          <w:noProof/>
          <w:sz w:val="20"/>
          <w:szCs w:val="20"/>
          <w:lang w:val="en-GB"/>
        </w:rPr>
        <w:t>12</w:t>
      </w:r>
      <w:r w:rsidRPr="009F708F">
        <w:rPr>
          <w:rFonts w:ascii="Times New Roman" w:hAnsi="Times New Roman" w:cs="Times New Roman"/>
          <w:b/>
          <w:bCs/>
          <w:iCs/>
          <w:sz w:val="20"/>
          <w:szCs w:val="20"/>
          <w:lang w:val="en-GB"/>
        </w:rPr>
        <w:t xml:space="preserve">: In CSI compression using two-sided model use case, for NW-side monitoring, </w:t>
      </w:r>
      <w:r w:rsidRPr="009F708F">
        <w:rPr>
          <w:rFonts w:ascii="Times New Roman" w:hAnsi="Times New Roman" w:cs="Times New Roman" w:hint="eastAsia"/>
          <w:b/>
          <w:bCs/>
          <w:iCs/>
          <w:sz w:val="20"/>
          <w:szCs w:val="20"/>
          <w:lang w:val="en-GB"/>
        </w:rPr>
        <w:t xml:space="preserve">it is beneficial to </w:t>
      </w:r>
      <w:r w:rsidRPr="009F708F">
        <w:rPr>
          <w:rFonts w:ascii="Times New Roman" w:hAnsi="Times New Roman" w:cs="Times New Roman"/>
          <w:b/>
          <w:bCs/>
          <w:iCs/>
          <w:sz w:val="20"/>
          <w:szCs w:val="20"/>
          <w:lang w:val="en-GB"/>
        </w:rPr>
        <w:t>enable performance monitoring using an existing CSI feedback scheme as the reference</w:t>
      </w:r>
      <w:r w:rsidRPr="009F708F">
        <w:rPr>
          <w:rFonts w:ascii="Times New Roman" w:hAnsi="Times New Roman" w:cs="Times New Roman" w:hint="eastAsia"/>
          <w:b/>
          <w:bCs/>
          <w:iCs/>
          <w:sz w:val="20"/>
          <w:szCs w:val="20"/>
          <w:lang w:val="en-GB"/>
        </w:rPr>
        <w:t>. F</w:t>
      </w:r>
      <w:r w:rsidRPr="009F708F">
        <w:rPr>
          <w:rFonts w:ascii="Times New Roman" w:hAnsi="Times New Roman" w:cs="Times New Roman"/>
          <w:b/>
          <w:bCs/>
          <w:iCs/>
          <w:sz w:val="20"/>
          <w:szCs w:val="20"/>
          <w:lang w:val="en-GB"/>
        </w:rPr>
        <w:t>urther study potential specification impact on triggering and reporting additional legacy CSI.</w:t>
      </w:r>
      <w:r>
        <w:rPr>
          <w:rFonts w:ascii="Times New Roman" w:eastAsia="宋体" w:hAnsi="Times New Roman" w:cs="Times New Roman"/>
          <w:kern w:val="0"/>
          <w:sz w:val="20"/>
          <w:szCs w:val="20"/>
          <w:lang w:val="en-GB"/>
        </w:rPr>
        <w:fldChar w:fldCharType="end"/>
      </w:r>
    </w:p>
    <w:p w14:paraId="749EEF45" w14:textId="5CA40350"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_Ref135058589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bCs/>
          <w:iCs/>
          <w:sz w:val="20"/>
          <w:szCs w:val="20"/>
          <w:lang w:val="en-GB"/>
        </w:rPr>
        <w:t xml:space="preserve">Proposal </w:t>
      </w:r>
      <w:r w:rsidRPr="009F708F">
        <w:rPr>
          <w:rFonts w:ascii="Times New Roman" w:hAnsi="Times New Roman" w:cs="Times New Roman"/>
          <w:b/>
          <w:bCs/>
          <w:iCs/>
          <w:noProof/>
          <w:sz w:val="20"/>
          <w:szCs w:val="20"/>
          <w:lang w:val="en-GB"/>
        </w:rPr>
        <w:t>13</w:t>
      </w:r>
      <w:r w:rsidRPr="009F708F">
        <w:rPr>
          <w:rFonts w:ascii="Times New Roman" w:hAnsi="Times New Roman" w:cs="Times New Roman"/>
          <w:b/>
          <w:bCs/>
          <w:iCs/>
          <w:sz w:val="20"/>
          <w:szCs w:val="20"/>
          <w:lang w:val="en-GB"/>
        </w:rPr>
        <w:t>: In CSI compression using two-sided model use case, for NW-side monitoring</w:t>
      </w:r>
      <w:r w:rsidRPr="009F708F">
        <w:rPr>
          <w:rFonts w:ascii="Times New Roman" w:hAnsi="Times New Roman" w:cs="Times New Roman" w:hint="eastAsia"/>
          <w:b/>
          <w:bCs/>
          <w:iCs/>
          <w:sz w:val="20"/>
          <w:szCs w:val="20"/>
          <w:lang w:val="en-GB"/>
        </w:rPr>
        <w:t xml:space="preserve"> with</w:t>
      </w:r>
      <w:r w:rsidRPr="009F708F">
        <w:rPr>
          <w:rFonts w:ascii="Times New Roman" w:hAnsi="Times New Roman" w:cs="Times New Roman"/>
          <w:b/>
          <w:bCs/>
          <w:iCs/>
          <w:sz w:val="20"/>
          <w:szCs w:val="20"/>
          <w:lang w:val="en-GB"/>
        </w:rPr>
        <w:t xml:space="preserve"> an existing CSI feedback scheme as reference</w:t>
      </w:r>
      <w:r w:rsidRPr="009F708F">
        <w:rPr>
          <w:rFonts w:ascii="Times New Roman" w:hAnsi="Times New Roman" w:cs="Times New Roman" w:hint="eastAsia"/>
          <w:b/>
          <w:bCs/>
          <w:iCs/>
          <w:sz w:val="20"/>
          <w:szCs w:val="20"/>
          <w:lang w:val="en-GB"/>
        </w:rPr>
        <w:t xml:space="preserve">, the following two options on </w:t>
      </w:r>
      <w:r w:rsidRPr="009F708F">
        <w:rPr>
          <w:rFonts w:ascii="Times New Roman" w:hAnsi="Times New Roman" w:cs="Times New Roman" w:hint="eastAsia"/>
          <w:b/>
          <w:bCs/>
          <w:iCs/>
          <w:sz w:val="20"/>
          <w:szCs w:val="20"/>
        </w:rPr>
        <w:t xml:space="preserve">determining the </w:t>
      </w:r>
      <w:r w:rsidRPr="009F708F">
        <w:rPr>
          <w:rFonts w:ascii="Times New Roman" w:eastAsia="Malgun Gothic" w:hAnsi="Times New Roman" w:cs="Times New Roman"/>
          <w:b/>
          <w:bCs/>
          <w:iCs/>
          <w:sz w:val="20"/>
          <w:szCs w:val="20"/>
        </w:rPr>
        <w:t>association between AI/ML scheme and existing CSI feedback scheme for monitoring</w:t>
      </w:r>
      <w:r w:rsidRPr="009F708F">
        <w:rPr>
          <w:rFonts w:ascii="Times New Roman" w:hAnsi="Times New Roman" w:cs="Times New Roman" w:hint="eastAsia"/>
          <w:b/>
          <w:bCs/>
          <w:iCs/>
          <w:sz w:val="20"/>
          <w:szCs w:val="20"/>
        </w:rPr>
        <w:t xml:space="preserve"> are considered:</w:t>
      </w:r>
      <w:r>
        <w:rPr>
          <w:rFonts w:ascii="Times New Roman" w:eastAsia="宋体" w:hAnsi="Times New Roman" w:cs="Times New Roman"/>
          <w:kern w:val="0"/>
          <w:sz w:val="20"/>
          <w:szCs w:val="20"/>
          <w:lang w:val="en-GB"/>
        </w:rPr>
        <w:fldChar w:fldCharType="end"/>
      </w:r>
    </w:p>
    <w:p w14:paraId="567322CF" w14:textId="77777777" w:rsidR="009F708F" w:rsidRPr="009F708F" w:rsidRDefault="009F708F" w:rsidP="009F708F">
      <w:pPr>
        <w:pStyle w:val="a7"/>
        <w:numPr>
          <w:ilvl w:val="0"/>
          <w:numId w:val="45"/>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1: </w:t>
      </w:r>
      <w:r w:rsidRPr="009F708F">
        <w:rPr>
          <w:rFonts w:ascii="Times New Roman" w:hAnsi="Times New Roman" w:cs="Times New Roman"/>
          <w:b/>
          <w:bCs/>
          <w:iCs/>
          <w:sz w:val="20"/>
          <w:szCs w:val="20"/>
        </w:rPr>
        <w:t xml:space="preserve">The </w:t>
      </w:r>
      <w:r w:rsidRPr="009F708F">
        <w:rPr>
          <w:rFonts w:ascii="Times New Roman" w:hAnsi="Times New Roman" w:cs="Times New Roman" w:hint="eastAsia"/>
          <w:b/>
          <w:bCs/>
          <w:iCs/>
          <w:sz w:val="20"/>
          <w:szCs w:val="20"/>
        </w:rPr>
        <w:t>AI/ML based</w:t>
      </w:r>
      <w:r w:rsidRPr="009F708F">
        <w:rPr>
          <w:rFonts w:ascii="Times New Roman" w:hAnsi="Times New Roman" w:cs="Times New Roman"/>
          <w:b/>
          <w:bCs/>
          <w:iCs/>
          <w:sz w:val="20"/>
          <w:szCs w:val="20"/>
        </w:rPr>
        <w:t xml:space="preserve"> CSI is reported together with its associated </w:t>
      </w:r>
      <w:r w:rsidRPr="009F708F">
        <w:rPr>
          <w:rFonts w:ascii="Times New Roman" w:hAnsi="Times New Roman" w:cs="Times New Roman" w:hint="eastAsia"/>
          <w:b/>
          <w:bCs/>
          <w:iCs/>
          <w:sz w:val="20"/>
          <w:szCs w:val="20"/>
        </w:rPr>
        <w:t xml:space="preserve">legacy codebook-based </w:t>
      </w:r>
      <w:r w:rsidRPr="009F708F">
        <w:rPr>
          <w:rFonts w:ascii="Times New Roman" w:hAnsi="Times New Roman" w:cs="Times New Roman"/>
          <w:b/>
          <w:bCs/>
          <w:iCs/>
          <w:sz w:val="20"/>
          <w:szCs w:val="20"/>
        </w:rPr>
        <w:t>CSI</w:t>
      </w:r>
      <w:r w:rsidRPr="009F708F">
        <w:rPr>
          <w:rFonts w:ascii="Times New Roman" w:hAnsi="Times New Roman" w:cs="Times New Roman" w:hint="eastAsia"/>
          <w:b/>
          <w:bCs/>
          <w:iCs/>
          <w:sz w:val="20"/>
          <w:szCs w:val="20"/>
        </w:rPr>
        <w:t>;</w:t>
      </w:r>
    </w:p>
    <w:p w14:paraId="1A0B3658" w14:textId="77777777" w:rsidR="009F708F" w:rsidRPr="009F708F" w:rsidRDefault="009F708F" w:rsidP="009F708F">
      <w:pPr>
        <w:pStyle w:val="a7"/>
        <w:numPr>
          <w:ilvl w:val="0"/>
          <w:numId w:val="45"/>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Option 2: Associating the associated</w:t>
      </w:r>
      <w:r w:rsidRPr="009F708F">
        <w:rPr>
          <w:rFonts w:ascii="Times New Roman" w:hAnsi="Times New Roman" w:cs="Times New Roman"/>
          <w:b/>
          <w:bCs/>
          <w:iCs/>
          <w:sz w:val="20"/>
          <w:szCs w:val="20"/>
        </w:rPr>
        <w:t xml:space="preserve"> </w:t>
      </w:r>
      <w:r w:rsidRPr="009F708F">
        <w:rPr>
          <w:rFonts w:ascii="Times New Roman" w:hAnsi="Times New Roman" w:cs="Times New Roman" w:hint="eastAsia"/>
          <w:b/>
          <w:bCs/>
          <w:iCs/>
          <w:sz w:val="20"/>
          <w:szCs w:val="20"/>
        </w:rPr>
        <w:t>AI/ML based</w:t>
      </w:r>
      <w:r w:rsidRPr="009F708F">
        <w:rPr>
          <w:rFonts w:ascii="Times New Roman" w:hAnsi="Times New Roman" w:cs="Times New Roman"/>
          <w:b/>
          <w:bCs/>
          <w:iCs/>
          <w:sz w:val="20"/>
          <w:szCs w:val="20"/>
        </w:rPr>
        <w:t xml:space="preserve"> CSI </w:t>
      </w:r>
      <w:r w:rsidRPr="009F708F">
        <w:rPr>
          <w:rFonts w:ascii="Times New Roman" w:hAnsi="Times New Roman" w:cs="Times New Roman" w:hint="eastAsia"/>
          <w:b/>
          <w:bCs/>
          <w:iCs/>
          <w:sz w:val="20"/>
          <w:szCs w:val="20"/>
        </w:rPr>
        <w:t>and</w:t>
      </w:r>
      <w:r w:rsidRPr="009F708F">
        <w:rPr>
          <w:rFonts w:ascii="Times New Roman" w:hAnsi="Times New Roman" w:cs="Times New Roman"/>
          <w:b/>
          <w:bCs/>
          <w:iCs/>
          <w:sz w:val="20"/>
          <w:szCs w:val="20"/>
        </w:rPr>
        <w:t xml:space="preserve"> </w:t>
      </w:r>
      <w:r w:rsidRPr="009F708F">
        <w:rPr>
          <w:rFonts w:ascii="Times New Roman" w:hAnsi="Times New Roman" w:cs="Times New Roman" w:hint="eastAsia"/>
          <w:b/>
          <w:bCs/>
          <w:iCs/>
          <w:sz w:val="20"/>
          <w:szCs w:val="20"/>
        </w:rPr>
        <w:t xml:space="preserve">legacy codebook-based </w:t>
      </w:r>
      <w:r w:rsidRPr="009F708F">
        <w:rPr>
          <w:rFonts w:ascii="Times New Roman" w:hAnsi="Times New Roman" w:cs="Times New Roman"/>
          <w:b/>
          <w:bCs/>
          <w:iCs/>
          <w:sz w:val="20"/>
          <w:szCs w:val="20"/>
        </w:rPr>
        <w:t>CSI</w:t>
      </w:r>
      <w:r w:rsidRPr="009F708F">
        <w:rPr>
          <w:rFonts w:ascii="Times New Roman" w:hAnsi="Times New Roman" w:cs="Times New Roman" w:hint="eastAsia"/>
          <w:b/>
          <w:bCs/>
          <w:iCs/>
          <w:sz w:val="20"/>
          <w:szCs w:val="20"/>
        </w:rPr>
        <w:t xml:space="preserve"> to a </w:t>
      </w:r>
      <w:r w:rsidRPr="009F708F">
        <w:rPr>
          <w:rFonts w:ascii="Times New Roman" w:hAnsi="Times New Roman" w:cs="Times New Roman"/>
          <w:b/>
          <w:bCs/>
          <w:iCs/>
          <w:sz w:val="20"/>
          <w:szCs w:val="20"/>
        </w:rPr>
        <w:t>same</w:t>
      </w:r>
      <w:r w:rsidRPr="009F708F">
        <w:rPr>
          <w:rFonts w:ascii="Times New Roman" w:hAnsi="Times New Roman" w:cs="Times New Roman" w:hint="eastAsia"/>
          <w:b/>
          <w:bCs/>
          <w:iCs/>
          <w:sz w:val="20"/>
          <w:szCs w:val="20"/>
        </w:rPr>
        <w:t xml:space="preserve"> reference, the reference can be target CSI, CSI-RS, ID, time-domain/frequency-domain resources, etc. </w:t>
      </w:r>
    </w:p>
    <w:p w14:paraId="104E0F39" w14:textId="5C22EC7C"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_Ref135058592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sz w:val="20"/>
          <w:szCs w:val="20"/>
        </w:rPr>
        <w:t xml:space="preserve">Proposal </w:t>
      </w:r>
      <w:r w:rsidRPr="009F708F">
        <w:rPr>
          <w:rFonts w:ascii="Times New Roman" w:hAnsi="Times New Roman" w:cs="Times New Roman"/>
          <w:b/>
          <w:noProof/>
          <w:sz w:val="20"/>
          <w:szCs w:val="20"/>
        </w:rPr>
        <w:t>14</w:t>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hint="eastAsia"/>
          <w:b/>
          <w:bCs/>
          <w:iCs/>
          <w:sz w:val="20"/>
          <w:szCs w:val="20"/>
          <w:lang w:val="en-GB"/>
        </w:rPr>
        <w:t>,</w:t>
      </w:r>
      <w:r w:rsidRPr="009F708F">
        <w:rPr>
          <w:rFonts w:ascii="Times New Roman" w:hAnsi="Times New Roman" w:cs="Times New Roman"/>
          <w:b/>
          <w:sz w:val="20"/>
          <w:szCs w:val="20"/>
        </w:rPr>
        <w:t xml:space="preserve"> </w:t>
      </w:r>
      <w:r w:rsidRPr="009F708F">
        <w:rPr>
          <w:rFonts w:ascii="Times New Roman" w:hAnsi="Times New Roman" w:cs="Times New Roman" w:hint="eastAsia"/>
          <w:b/>
          <w:sz w:val="20"/>
          <w:szCs w:val="20"/>
        </w:rPr>
        <w:t>f</w:t>
      </w:r>
      <w:r w:rsidRPr="009F708F">
        <w:rPr>
          <w:rFonts w:ascii="Times New Roman" w:hAnsi="Times New Roman" w:cs="Times New Roman"/>
          <w:b/>
          <w:sz w:val="20"/>
          <w:szCs w:val="20"/>
        </w:rPr>
        <w:t>or UE-side</w:t>
      </w:r>
      <w:r>
        <w:rPr>
          <w:rFonts w:ascii="Times New Roman" w:hAnsi="Times New Roman" w:cs="Times New Roman" w:hint="eastAsia"/>
          <w:b/>
          <w:sz w:val="20"/>
          <w:szCs w:val="20"/>
        </w:rPr>
        <w:t xml:space="preserve"> </w:t>
      </w:r>
      <w:r w:rsidRPr="009F708F">
        <w:rPr>
          <w:rFonts w:ascii="Times New Roman" w:hAnsi="Times New Roman" w:cs="Times New Roman"/>
          <w:b/>
          <w:sz w:val="20"/>
          <w:szCs w:val="20"/>
        </w:rPr>
        <w:t xml:space="preserve">monitoring, further study potential specification impact on </w:t>
      </w:r>
      <w:r w:rsidRPr="009F708F">
        <w:rPr>
          <w:rFonts w:ascii="Times New Roman" w:hAnsi="Times New Roman" w:cs="Times New Roman" w:hint="eastAsia"/>
          <w:b/>
          <w:sz w:val="20"/>
          <w:szCs w:val="20"/>
        </w:rPr>
        <w:t>the following schemes</w:t>
      </w:r>
      <w:r w:rsidRPr="009F708F">
        <w:rPr>
          <w:rFonts w:ascii="Times New Roman" w:hAnsi="Times New Roman" w:cs="Times New Roman"/>
          <w:b/>
          <w:sz w:val="20"/>
          <w:szCs w:val="20"/>
        </w:rPr>
        <w:t>:</w:t>
      </w:r>
      <w:r>
        <w:rPr>
          <w:rFonts w:ascii="Times New Roman" w:eastAsia="宋体" w:hAnsi="Times New Roman" w:cs="Times New Roman"/>
          <w:kern w:val="0"/>
          <w:sz w:val="20"/>
          <w:szCs w:val="20"/>
          <w:lang w:val="en-GB"/>
        </w:rPr>
        <w:fldChar w:fldCharType="end"/>
      </w:r>
    </w:p>
    <w:p w14:paraId="208AB4AA" w14:textId="77777777" w:rsidR="009F708F" w:rsidRPr="009F708F" w:rsidRDefault="009F708F" w:rsidP="009F708F">
      <w:pPr>
        <w:pStyle w:val="a7"/>
        <w:numPr>
          <w:ilvl w:val="0"/>
          <w:numId w:val="15"/>
        </w:numPr>
        <w:spacing w:afterLines="50" w:after="120"/>
        <w:ind w:firstLineChars="0"/>
        <w:rPr>
          <w:rFonts w:ascii="Times New Roman" w:hAnsi="Times New Roman" w:cs="Times New Roman"/>
          <w:b/>
          <w:sz w:val="20"/>
          <w:szCs w:val="20"/>
        </w:rPr>
      </w:pPr>
      <w:r w:rsidRPr="009F708F">
        <w:rPr>
          <w:rFonts w:ascii="Times New Roman" w:hAnsi="Times New Roman" w:cs="Times New Roman" w:hint="eastAsia"/>
          <w:b/>
          <w:sz w:val="20"/>
          <w:szCs w:val="20"/>
        </w:rPr>
        <w:t xml:space="preserve">Alt 1: UE reports the monitoring metric to NW side to assist the </w:t>
      </w:r>
      <w:r w:rsidRPr="009F708F">
        <w:rPr>
          <w:rFonts w:ascii="Times New Roman" w:hAnsi="Times New Roman" w:cs="Times New Roman"/>
          <w:b/>
          <w:sz w:val="20"/>
          <w:szCs w:val="20"/>
        </w:rPr>
        <w:t xml:space="preserve">NW side </w:t>
      </w:r>
      <w:r w:rsidRPr="009F708F">
        <w:rPr>
          <w:rFonts w:ascii="Times New Roman" w:hAnsi="Times New Roman" w:cs="Times New Roman" w:hint="eastAsia"/>
          <w:b/>
          <w:sz w:val="20"/>
          <w:szCs w:val="20"/>
        </w:rPr>
        <w:t>to</w:t>
      </w:r>
      <w:r w:rsidRPr="009F708F">
        <w:rPr>
          <w:rFonts w:ascii="Times New Roman" w:hAnsi="Times New Roman" w:cs="Times New Roman"/>
          <w:b/>
          <w:sz w:val="20"/>
          <w:szCs w:val="20"/>
        </w:rPr>
        <w:t xml:space="preserve"> judg</w:t>
      </w:r>
      <w:r w:rsidRPr="009F708F">
        <w:rPr>
          <w:rFonts w:ascii="Times New Roman" w:hAnsi="Times New Roman" w:cs="Times New Roman" w:hint="eastAsia"/>
          <w:b/>
          <w:sz w:val="20"/>
          <w:szCs w:val="20"/>
        </w:rPr>
        <w:t>e</w:t>
      </w:r>
      <w:r w:rsidRPr="009F708F">
        <w:rPr>
          <w:rFonts w:ascii="Times New Roman" w:hAnsi="Times New Roman" w:cs="Times New Roman"/>
          <w:b/>
          <w:sz w:val="20"/>
          <w:szCs w:val="20"/>
        </w:rPr>
        <w:t xml:space="preserve"> whether the AI/ML model is failed or workable</w:t>
      </w:r>
      <w:r w:rsidRPr="009F708F">
        <w:rPr>
          <w:rFonts w:ascii="Times New Roman" w:hAnsi="Times New Roman" w:cs="Times New Roman" w:hint="eastAsia"/>
          <w:b/>
          <w:sz w:val="20"/>
          <w:szCs w:val="20"/>
        </w:rPr>
        <w:t>.</w:t>
      </w:r>
    </w:p>
    <w:p w14:paraId="0441A000" w14:textId="77777777" w:rsidR="009F708F" w:rsidRPr="009F708F" w:rsidRDefault="009F708F" w:rsidP="009F708F">
      <w:pPr>
        <w:pStyle w:val="a7"/>
        <w:numPr>
          <w:ilvl w:val="0"/>
          <w:numId w:val="15"/>
        </w:numPr>
        <w:spacing w:afterLines="50" w:after="120"/>
        <w:ind w:firstLineChars="0"/>
        <w:rPr>
          <w:rFonts w:ascii="Times New Roman" w:hAnsi="Times New Roman" w:cs="Times New Roman"/>
          <w:b/>
          <w:sz w:val="20"/>
          <w:szCs w:val="20"/>
        </w:rPr>
      </w:pPr>
      <w:r w:rsidRPr="009F708F">
        <w:rPr>
          <w:rFonts w:ascii="Times New Roman" w:hAnsi="Times New Roman" w:cs="Times New Roman" w:hint="eastAsia"/>
          <w:b/>
          <w:sz w:val="20"/>
          <w:szCs w:val="20"/>
        </w:rPr>
        <w:t xml:space="preserve">Alt 2: </w:t>
      </w:r>
      <w:r w:rsidRPr="009F708F">
        <w:rPr>
          <w:rFonts w:ascii="Times New Roman" w:hAnsi="Times New Roman" w:cs="Times New Roman"/>
          <w:b/>
          <w:sz w:val="20"/>
          <w:szCs w:val="20"/>
        </w:rPr>
        <w:t xml:space="preserve">UE reports </w:t>
      </w:r>
      <w:r w:rsidRPr="009F708F">
        <w:rPr>
          <w:rFonts w:ascii="Times New Roman" w:hAnsi="Times New Roman" w:cs="Times New Roman" w:hint="eastAsia"/>
          <w:b/>
          <w:sz w:val="20"/>
          <w:szCs w:val="20"/>
        </w:rPr>
        <w:t>the judgement on whether the AI/ML model is failed or workable to the NW side.</w:t>
      </w:r>
    </w:p>
    <w:p w14:paraId="1DAAB96D" w14:textId="69195C39"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lastRenderedPageBreak/>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_Ref135058595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sz w:val="20"/>
          <w:szCs w:val="20"/>
        </w:rPr>
        <w:t xml:space="preserve">Proposal </w:t>
      </w:r>
      <w:r w:rsidRPr="009F708F">
        <w:rPr>
          <w:rFonts w:ascii="Times New Roman" w:hAnsi="Times New Roman" w:cs="Times New Roman"/>
          <w:b/>
          <w:noProof/>
          <w:sz w:val="20"/>
          <w:szCs w:val="20"/>
        </w:rPr>
        <w:t>15</w:t>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 xml:space="preserve">In CSI </w:t>
      </w:r>
      <w:proofErr w:type="gramStart"/>
      <w:r w:rsidRPr="009F708F">
        <w:rPr>
          <w:rFonts w:ascii="Times New Roman" w:hAnsi="Times New Roman" w:cs="Times New Roman"/>
          <w:b/>
          <w:bCs/>
          <w:iCs/>
          <w:sz w:val="20"/>
          <w:szCs w:val="20"/>
          <w:lang w:val="en-GB"/>
        </w:rPr>
        <w:t>compression using two-sided model use case</w:t>
      </w:r>
      <w:r w:rsidRPr="009F708F">
        <w:rPr>
          <w:rFonts w:ascii="Times New Roman" w:hAnsi="Times New Roman" w:cs="Times New Roman" w:hint="eastAsia"/>
          <w:b/>
          <w:bCs/>
          <w:iCs/>
          <w:sz w:val="20"/>
          <w:szCs w:val="20"/>
          <w:lang w:val="en-GB"/>
        </w:rPr>
        <w:t>,</w:t>
      </w:r>
      <w:r w:rsidRPr="009F708F">
        <w:rPr>
          <w:rFonts w:ascii="Times New Roman" w:hAnsi="Times New Roman" w:cs="Times New Roman"/>
          <w:b/>
          <w:sz w:val="20"/>
          <w:szCs w:val="20"/>
        </w:rPr>
        <w:t xml:space="preserve"> </w:t>
      </w:r>
      <w:r w:rsidRPr="009F708F">
        <w:rPr>
          <w:rFonts w:ascii="Times New Roman" w:hAnsi="Times New Roman" w:cs="Times New Roman" w:hint="eastAsia"/>
          <w:b/>
          <w:sz w:val="20"/>
          <w:szCs w:val="20"/>
        </w:rPr>
        <w:t>f</w:t>
      </w:r>
      <w:r w:rsidRPr="009F708F">
        <w:rPr>
          <w:rFonts w:ascii="Times New Roman" w:hAnsi="Times New Roman" w:cs="Times New Roman"/>
          <w:b/>
          <w:sz w:val="20"/>
          <w:szCs w:val="20"/>
        </w:rPr>
        <w:t>or monitoring metric reporting for UE-side monitoring, study</w:t>
      </w:r>
      <w:proofErr w:type="gramEnd"/>
      <w:r w:rsidRPr="009F708F">
        <w:rPr>
          <w:rFonts w:ascii="Times New Roman" w:hAnsi="Times New Roman" w:cs="Times New Roman"/>
          <w:b/>
          <w:sz w:val="20"/>
          <w:szCs w:val="20"/>
        </w:rPr>
        <w:t xml:space="preserve"> </w:t>
      </w:r>
      <w:r w:rsidRPr="009F708F">
        <w:rPr>
          <w:rFonts w:ascii="Times New Roman" w:hAnsi="Times New Roman" w:cs="Times New Roman" w:hint="eastAsia"/>
          <w:b/>
          <w:sz w:val="20"/>
          <w:szCs w:val="20"/>
        </w:rPr>
        <w:t xml:space="preserve">the feasibility and </w:t>
      </w:r>
      <w:r w:rsidRPr="009F708F">
        <w:rPr>
          <w:rFonts w:ascii="Times New Roman" w:hAnsi="Times New Roman" w:cs="Times New Roman"/>
          <w:b/>
          <w:sz w:val="20"/>
          <w:szCs w:val="20"/>
        </w:rPr>
        <w:t xml:space="preserve">potential specification impact on </w:t>
      </w:r>
      <w:r w:rsidRPr="009F708F">
        <w:rPr>
          <w:rFonts w:ascii="Times New Roman" w:hAnsi="Times New Roman" w:cs="Times New Roman" w:hint="eastAsia"/>
          <w:b/>
          <w:sz w:val="20"/>
          <w:szCs w:val="20"/>
        </w:rPr>
        <w:t>reusing the legacy CSI reporting framework.</w:t>
      </w:r>
      <w:r>
        <w:rPr>
          <w:rFonts w:ascii="Times New Roman" w:eastAsia="宋体" w:hAnsi="Times New Roman" w:cs="Times New Roman"/>
          <w:kern w:val="0"/>
          <w:sz w:val="20"/>
          <w:szCs w:val="20"/>
          <w:lang w:val="en-GB"/>
        </w:rPr>
        <w:fldChar w:fldCharType="end"/>
      </w:r>
    </w:p>
    <w:p w14:paraId="39985B85" w14:textId="1E85B3AD"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_Ref131624818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sz w:val="20"/>
          <w:szCs w:val="20"/>
        </w:rPr>
        <w:t xml:space="preserve">Proposal </w:t>
      </w:r>
      <w:r w:rsidRPr="009F708F">
        <w:rPr>
          <w:rFonts w:ascii="Times New Roman" w:hAnsi="Times New Roman" w:cs="Times New Roman"/>
          <w:b/>
          <w:noProof/>
          <w:sz w:val="20"/>
          <w:szCs w:val="20"/>
        </w:rPr>
        <w:t>16</w:t>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sz w:val="20"/>
          <w:szCs w:val="20"/>
        </w:rPr>
        <w:t>For AI/ML based CSI feedback, the overheads of CSI feedback for rank 3 and rank 4 are expected to be comparable with that of rank 2.</w:t>
      </w:r>
      <w:r>
        <w:rPr>
          <w:rFonts w:ascii="Times New Roman" w:eastAsia="宋体" w:hAnsi="Times New Roman" w:cs="Times New Roman"/>
          <w:kern w:val="0"/>
          <w:sz w:val="20"/>
          <w:szCs w:val="20"/>
          <w:lang w:val="en-GB"/>
        </w:rPr>
        <w:fldChar w:fldCharType="end"/>
      </w:r>
    </w:p>
    <w:p w14:paraId="24FBDDC0" w14:textId="5BFC0E7E"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_Ref131624821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sz w:val="20"/>
          <w:szCs w:val="20"/>
        </w:rPr>
        <w:t xml:space="preserve">Proposal </w:t>
      </w:r>
      <w:r w:rsidRPr="009F708F">
        <w:rPr>
          <w:rFonts w:ascii="Times New Roman" w:hAnsi="Times New Roman" w:cs="Times New Roman"/>
          <w:b/>
          <w:noProof/>
          <w:sz w:val="20"/>
          <w:szCs w:val="20"/>
        </w:rPr>
        <w:t>17</w:t>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eastAsia="Malgun Gothic" w:hAnsi="Times New Roman" w:cs="Times New Roman"/>
          <w:b/>
          <w:bCs/>
          <w:iCs/>
          <w:sz w:val="20"/>
          <w:szCs w:val="20"/>
        </w:rPr>
        <w:t>In CSI compression using two-sided model use case, if CQI in CSI report is configured</w:t>
      </w:r>
      <w:r w:rsidRPr="009F708F">
        <w:rPr>
          <w:rFonts w:ascii="Times New Roman" w:hAnsi="Times New Roman" w:cs="Times New Roman" w:hint="eastAsia"/>
          <w:b/>
          <w:bCs/>
          <w:iCs/>
          <w:sz w:val="20"/>
          <w:szCs w:val="20"/>
        </w:rPr>
        <w:t>,</w:t>
      </w:r>
      <w:r w:rsidRPr="009F708F">
        <w:rPr>
          <w:rFonts w:ascii="Times New Roman" w:eastAsia="Malgun Gothic" w:hAnsi="Times New Roman" w:cs="Times New Roman"/>
          <w:b/>
          <w:bCs/>
          <w:iCs/>
          <w:sz w:val="20"/>
          <w:szCs w:val="20"/>
        </w:rPr>
        <w:t xml:space="preserve"> for CQI determination in CSI report, </w:t>
      </w:r>
      <w:r w:rsidRPr="009F708F">
        <w:rPr>
          <w:rFonts w:ascii="Times New Roman" w:hAnsi="Times New Roman" w:cs="Times New Roman" w:hint="eastAsia"/>
          <w:b/>
          <w:bCs/>
          <w:iCs/>
          <w:sz w:val="20"/>
          <w:szCs w:val="20"/>
        </w:rPr>
        <w:t>one of the sub options of Option 1 is adopted:</w:t>
      </w:r>
      <w:r>
        <w:rPr>
          <w:rFonts w:ascii="Times New Roman" w:eastAsia="宋体" w:hAnsi="Times New Roman" w:cs="Times New Roman"/>
          <w:kern w:val="0"/>
          <w:sz w:val="20"/>
          <w:szCs w:val="20"/>
          <w:lang w:val="en-GB"/>
        </w:rPr>
        <w:fldChar w:fldCharType="end"/>
      </w:r>
    </w:p>
    <w:p w14:paraId="177C7B9D" w14:textId="77777777" w:rsidR="009F708F" w:rsidRPr="009F708F" w:rsidRDefault="009F708F" w:rsidP="009F708F">
      <w:pPr>
        <w:pStyle w:val="a7"/>
        <w:widowControl/>
        <w:numPr>
          <w:ilvl w:val="0"/>
          <w:numId w:val="21"/>
        </w:numPr>
        <w:overflowPunct w:val="0"/>
        <w:autoSpaceDE w:val="0"/>
        <w:autoSpaceDN w:val="0"/>
        <w:adjustRightInd w:val="0"/>
        <w:spacing w:line="288" w:lineRule="auto"/>
        <w:ind w:firstLineChars="0" w:hanging="357"/>
        <w:contextualSpacing/>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Option 1: CQI is NOT calculated based on the output of CSI reconstruction part from the realistic channel estimation, including</w:t>
      </w:r>
    </w:p>
    <w:p w14:paraId="1D9EEEC2" w14:textId="77777777" w:rsidR="009F708F" w:rsidRPr="009F708F" w:rsidRDefault="009F708F" w:rsidP="009F708F">
      <w:pPr>
        <w:pStyle w:val="a7"/>
        <w:widowControl/>
        <w:numPr>
          <w:ilvl w:val="1"/>
          <w:numId w:val="22"/>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 xml:space="preserve">Option 1a: CQI is calculated based on target CSI with realistic channel measurement  </w:t>
      </w:r>
    </w:p>
    <w:p w14:paraId="753A4F35" w14:textId="77777777" w:rsidR="009F708F" w:rsidRPr="009F708F" w:rsidRDefault="009F708F" w:rsidP="009F708F">
      <w:pPr>
        <w:pStyle w:val="a7"/>
        <w:widowControl/>
        <w:numPr>
          <w:ilvl w:val="1"/>
          <w:numId w:val="22"/>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 xml:space="preserve">Option 1b: CQI is calculated based on target CSI with realistic channel measurement and potential adjustment </w:t>
      </w:r>
    </w:p>
    <w:p w14:paraId="58FD9013" w14:textId="77777777" w:rsidR="009F708F" w:rsidRPr="009F708F" w:rsidRDefault="009F708F" w:rsidP="009F708F">
      <w:pPr>
        <w:pStyle w:val="a7"/>
        <w:widowControl/>
        <w:numPr>
          <w:ilvl w:val="1"/>
          <w:numId w:val="22"/>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Option 1c: CQI is calculated based on legacy codebook</w:t>
      </w:r>
      <w:r>
        <w:rPr>
          <w:rFonts w:ascii="Times New Roman" w:hAnsi="Times New Roman" w:cs="Times New Roman" w:hint="eastAsia"/>
          <w:b/>
          <w:bCs/>
          <w:iCs/>
          <w:sz w:val="20"/>
          <w:szCs w:val="20"/>
        </w:rPr>
        <w:t>.</w:t>
      </w:r>
    </w:p>
    <w:p w14:paraId="6D76DFD2" w14:textId="2E02054A"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_Ref131624825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sz w:val="20"/>
          <w:szCs w:val="20"/>
        </w:rPr>
        <w:t xml:space="preserve">Proposal </w:t>
      </w:r>
      <w:r w:rsidRPr="009F708F">
        <w:rPr>
          <w:rFonts w:ascii="Times New Roman" w:hAnsi="Times New Roman" w:cs="Times New Roman"/>
          <w:b/>
          <w:noProof/>
          <w:sz w:val="20"/>
          <w:szCs w:val="20"/>
        </w:rPr>
        <w:t>18</w:t>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kern w:val="0"/>
          <w:sz w:val="20"/>
          <w:szCs w:val="20"/>
        </w:rPr>
        <w:t xml:space="preserve">For CQI reporting </w:t>
      </w:r>
      <w:r w:rsidRPr="009F708F">
        <w:rPr>
          <w:rFonts w:ascii="Times New Roman" w:hAnsi="Times New Roman" w:cs="Times New Roman" w:hint="eastAsia"/>
          <w:b/>
          <w:bCs/>
          <w:iCs/>
          <w:sz w:val="20"/>
          <w:szCs w:val="20"/>
        </w:rPr>
        <w:t>i</w:t>
      </w:r>
      <w:r w:rsidRPr="009F708F">
        <w:rPr>
          <w:rFonts w:ascii="Times New Roman" w:eastAsia="Malgun Gothic" w:hAnsi="Times New Roman" w:cs="Times New Roman"/>
          <w:b/>
          <w:bCs/>
          <w:iCs/>
          <w:sz w:val="20"/>
          <w:szCs w:val="20"/>
        </w:rPr>
        <w:t>n CSI compression using two-sided model use case</w:t>
      </w:r>
      <w:r w:rsidRPr="009F708F">
        <w:rPr>
          <w:rFonts w:ascii="Times New Roman" w:hAnsi="Times New Roman" w:cs="Times New Roman"/>
          <w:b/>
          <w:sz w:val="20"/>
          <w:szCs w:val="20"/>
        </w:rPr>
        <w:t>, the same quantization schemes as that in Rel-17 for codebook based CSI feedback is considered.</w:t>
      </w:r>
      <w:r>
        <w:rPr>
          <w:rFonts w:ascii="Times New Roman" w:eastAsia="宋体" w:hAnsi="Times New Roman" w:cs="Times New Roman"/>
          <w:kern w:val="0"/>
          <w:sz w:val="20"/>
          <w:szCs w:val="20"/>
          <w:lang w:val="en-GB"/>
        </w:rPr>
        <w:fldChar w:fldCharType="end"/>
      </w:r>
    </w:p>
    <w:p w14:paraId="047569AA" w14:textId="3F15E101"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_Ref135058606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sz w:val="20"/>
          <w:szCs w:val="20"/>
        </w:rPr>
        <w:t xml:space="preserve">Proposal </w:t>
      </w:r>
      <w:r w:rsidRPr="009F708F">
        <w:rPr>
          <w:rFonts w:ascii="Times New Roman" w:hAnsi="Times New Roman" w:cs="Times New Roman"/>
          <w:b/>
          <w:noProof/>
          <w:sz w:val="20"/>
          <w:szCs w:val="20"/>
        </w:rPr>
        <w:t>19</w:t>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kern w:val="0"/>
          <w:sz w:val="20"/>
          <w:szCs w:val="20"/>
        </w:rPr>
        <w:t>In CSI compression using two-sided model use case, quantization alignment using 3GPP aware mechanism is needed at least for training collaboration Type 3</w:t>
      </w:r>
      <w:r w:rsidRPr="009F708F">
        <w:rPr>
          <w:rFonts w:ascii="Times New Roman" w:hAnsi="Times New Roman" w:cs="Times New Roman"/>
          <w:b/>
          <w:sz w:val="20"/>
          <w:szCs w:val="20"/>
        </w:rPr>
        <w:t>.</w:t>
      </w:r>
      <w:r>
        <w:rPr>
          <w:rFonts w:ascii="Times New Roman" w:eastAsia="宋体" w:hAnsi="Times New Roman" w:cs="Times New Roman"/>
          <w:kern w:val="0"/>
          <w:sz w:val="20"/>
          <w:szCs w:val="20"/>
          <w:lang w:val="en-GB"/>
        </w:rPr>
        <w:fldChar w:fldCharType="end"/>
      </w:r>
    </w:p>
    <w:p w14:paraId="117103D0" w14:textId="77777777" w:rsidR="00B426C7" w:rsidRPr="00CC300E" w:rsidRDefault="00B426C7" w:rsidP="00B12A20">
      <w:pPr>
        <w:pStyle w:val="1"/>
        <w:spacing w:before="0" w:afterLines="50"/>
      </w:pPr>
      <w:r>
        <w:rPr>
          <w:rFonts w:hint="eastAsia"/>
        </w:rPr>
        <w:t>References</w:t>
      </w:r>
    </w:p>
    <w:p w14:paraId="37AC0E77" w14:textId="61A5F850" w:rsidR="009B6B9B" w:rsidRPr="001536E5" w:rsidRDefault="00D46DE9" w:rsidP="00AB3A98">
      <w:pPr>
        <w:pStyle w:val="a7"/>
        <w:widowControl/>
        <w:numPr>
          <w:ilvl w:val="0"/>
          <w:numId w:val="9"/>
        </w:numPr>
        <w:spacing w:afterLines="50" w:after="120"/>
        <w:ind w:firstLineChars="0"/>
        <w:rPr>
          <w:rFonts w:ascii="Times" w:eastAsia="宋体" w:hAnsi="Times" w:cs="Times New Roman"/>
          <w:kern w:val="0"/>
          <w:sz w:val="20"/>
          <w:szCs w:val="21"/>
          <w:lang w:val="en-GB" w:eastAsia="x-none"/>
        </w:rPr>
      </w:pPr>
      <w:bookmarkStart w:id="27" w:name="_Ref126876004"/>
      <w:r w:rsidRPr="001536E5">
        <w:rPr>
          <w:rFonts w:ascii="Times" w:eastAsia="宋体" w:hAnsi="Times" w:cs="Times New Roman"/>
          <w:kern w:val="0"/>
          <w:sz w:val="20"/>
          <w:szCs w:val="21"/>
          <w:lang w:val="en-GB" w:eastAsia="x-none"/>
        </w:rPr>
        <w:t>RP-213599</w:t>
      </w:r>
      <w:r w:rsidR="009B6B9B" w:rsidRPr="001536E5">
        <w:rPr>
          <w:rFonts w:ascii="Times" w:eastAsia="宋体" w:hAnsi="Times" w:cs="Times New Roman"/>
          <w:kern w:val="0"/>
          <w:sz w:val="20"/>
          <w:szCs w:val="21"/>
          <w:lang w:val="en-GB" w:eastAsia="x-none"/>
        </w:rPr>
        <w:t xml:space="preserve">, </w:t>
      </w:r>
      <w:r w:rsidRPr="001536E5">
        <w:rPr>
          <w:rFonts w:ascii="Times" w:eastAsia="宋体" w:hAnsi="Times" w:cs="Times New Roman"/>
          <w:kern w:val="0"/>
          <w:sz w:val="20"/>
          <w:szCs w:val="21"/>
          <w:lang w:val="en-GB" w:eastAsia="x-none"/>
        </w:rPr>
        <w:t>New SI: Study on Artificial Intelligence (AI)/Machine Learning (ML) for NR Air Interface</w:t>
      </w:r>
      <w:r w:rsidR="009B6B9B" w:rsidRPr="001536E5">
        <w:rPr>
          <w:rFonts w:ascii="Times" w:eastAsia="宋体" w:hAnsi="Times" w:cs="Times New Roman"/>
          <w:kern w:val="0"/>
          <w:sz w:val="20"/>
          <w:szCs w:val="21"/>
          <w:lang w:val="en-GB" w:eastAsia="x-none"/>
        </w:rPr>
        <w:t xml:space="preserve">, </w:t>
      </w:r>
      <w:r w:rsidR="00986E93" w:rsidRPr="00986E93">
        <w:rPr>
          <w:rFonts w:ascii="Times" w:eastAsia="宋体" w:hAnsi="Times" w:cs="Times New Roman"/>
          <w:kern w:val="0"/>
          <w:sz w:val="20"/>
          <w:szCs w:val="21"/>
          <w:lang w:val="en-GB" w:eastAsia="x-none"/>
        </w:rPr>
        <w:t>Qualcomm</w:t>
      </w:r>
      <w:r w:rsidR="00986E93">
        <w:rPr>
          <w:rFonts w:ascii="Times" w:eastAsia="宋体" w:hAnsi="Times" w:cs="Times New Roman" w:hint="eastAsia"/>
          <w:kern w:val="0"/>
          <w:sz w:val="20"/>
          <w:szCs w:val="21"/>
          <w:lang w:val="en-GB"/>
        </w:rPr>
        <w:t>,</w:t>
      </w:r>
      <w:r w:rsidR="00986E93" w:rsidRPr="00986E93">
        <w:rPr>
          <w:rFonts w:ascii="Times" w:eastAsia="宋体" w:hAnsi="Times" w:cs="Times New Roman"/>
          <w:kern w:val="0"/>
          <w:sz w:val="20"/>
          <w:szCs w:val="21"/>
          <w:lang w:val="en-GB" w:eastAsia="x-none"/>
        </w:rPr>
        <w:t xml:space="preserve"> </w:t>
      </w:r>
      <w:r w:rsidR="00894686" w:rsidRPr="00894686">
        <w:rPr>
          <w:rFonts w:ascii="Times" w:eastAsia="宋体" w:hAnsi="Times" w:cs="Times New Roman"/>
          <w:kern w:val="0"/>
          <w:sz w:val="20"/>
          <w:szCs w:val="21"/>
          <w:lang w:val="en-GB" w:eastAsia="x-none"/>
        </w:rPr>
        <w:t>RAN#94-e, December 6</w:t>
      </w:r>
      <w:r w:rsidR="00894686" w:rsidRPr="00CE4B1A">
        <w:rPr>
          <w:rFonts w:ascii="Times" w:eastAsia="宋体" w:hAnsi="Times" w:cs="Times New Roman"/>
          <w:kern w:val="0"/>
          <w:sz w:val="20"/>
          <w:szCs w:val="21"/>
          <w:vertAlign w:val="superscript"/>
          <w:lang w:val="en-GB" w:eastAsia="x-none"/>
        </w:rPr>
        <w:t>th</w:t>
      </w:r>
      <w:r w:rsidR="00894686" w:rsidRPr="00894686">
        <w:rPr>
          <w:rFonts w:ascii="Times" w:eastAsia="宋体" w:hAnsi="Times" w:cs="Times New Roman"/>
          <w:kern w:val="0"/>
          <w:sz w:val="20"/>
          <w:szCs w:val="21"/>
          <w:lang w:val="en-GB" w:eastAsia="x-none"/>
        </w:rPr>
        <w:t xml:space="preserve"> – 17</w:t>
      </w:r>
      <w:r w:rsidR="00894686" w:rsidRPr="00CE4B1A">
        <w:rPr>
          <w:rFonts w:ascii="Times" w:eastAsia="宋体" w:hAnsi="Times" w:cs="Times New Roman"/>
          <w:kern w:val="0"/>
          <w:sz w:val="20"/>
          <w:szCs w:val="21"/>
          <w:vertAlign w:val="superscript"/>
          <w:lang w:val="en-GB" w:eastAsia="x-none"/>
        </w:rPr>
        <w:t>th</w:t>
      </w:r>
      <w:r w:rsidR="00894686" w:rsidRPr="00894686">
        <w:rPr>
          <w:rFonts w:ascii="Times" w:eastAsia="宋体" w:hAnsi="Times" w:cs="Times New Roman"/>
          <w:kern w:val="0"/>
          <w:sz w:val="20"/>
          <w:szCs w:val="21"/>
          <w:lang w:val="en-GB" w:eastAsia="x-none"/>
        </w:rPr>
        <w:t>, 2021.</w:t>
      </w:r>
      <w:bookmarkEnd w:id="27"/>
    </w:p>
    <w:p w14:paraId="11E483DA" w14:textId="338E2EEA" w:rsidR="00495396" w:rsidRDefault="0098421E" w:rsidP="00AB3A98">
      <w:pPr>
        <w:pStyle w:val="a7"/>
        <w:widowControl/>
        <w:numPr>
          <w:ilvl w:val="0"/>
          <w:numId w:val="9"/>
        </w:numPr>
        <w:spacing w:afterLines="50" w:after="120"/>
        <w:ind w:firstLineChars="0"/>
        <w:rPr>
          <w:rFonts w:ascii="Times" w:eastAsia="宋体" w:hAnsi="Times" w:cs="Times New Roman"/>
          <w:kern w:val="0"/>
          <w:sz w:val="20"/>
          <w:szCs w:val="21"/>
          <w:lang w:val="en-GB"/>
        </w:rPr>
      </w:pPr>
      <w:bookmarkStart w:id="28" w:name="_Ref100851788"/>
      <w:r>
        <w:rPr>
          <w:rFonts w:ascii="Times" w:eastAsia="宋体" w:hAnsi="Times" w:cs="Times New Roman" w:hint="eastAsia"/>
          <w:kern w:val="0"/>
          <w:sz w:val="20"/>
          <w:szCs w:val="21"/>
          <w:lang w:val="en-GB"/>
        </w:rPr>
        <w:t>Chairman note for</w:t>
      </w:r>
      <w:r w:rsidR="00495396" w:rsidRPr="001536E5">
        <w:rPr>
          <w:rFonts w:ascii="Times" w:eastAsia="宋体" w:hAnsi="Times" w:cs="Times New Roman"/>
          <w:kern w:val="0"/>
          <w:sz w:val="20"/>
          <w:szCs w:val="21"/>
          <w:lang w:val="en-GB" w:eastAsia="x-none"/>
        </w:rPr>
        <w:t xml:space="preserve"> RAN1#109-e meeting</w:t>
      </w:r>
      <w:r w:rsidR="00495396" w:rsidRPr="001536E5">
        <w:rPr>
          <w:rFonts w:ascii="Times" w:eastAsia="宋体" w:hAnsi="Times" w:cs="Times New Roman" w:hint="eastAsia"/>
          <w:kern w:val="0"/>
          <w:sz w:val="20"/>
          <w:szCs w:val="21"/>
          <w:lang w:val="en-GB" w:eastAsia="x-none"/>
        </w:rPr>
        <w:t xml:space="preserve">, </w:t>
      </w:r>
      <w:r w:rsidR="00D940D0" w:rsidRPr="00D940D0">
        <w:rPr>
          <w:rFonts w:ascii="Times" w:eastAsia="宋体" w:hAnsi="Times" w:cs="Times New Roman"/>
          <w:kern w:val="0"/>
          <w:sz w:val="20"/>
          <w:szCs w:val="21"/>
          <w:lang w:val="en-GB" w:eastAsia="x-none"/>
        </w:rPr>
        <w:t>Chair</w:t>
      </w:r>
      <w:r w:rsidR="00D940D0">
        <w:rPr>
          <w:rFonts w:ascii="Times" w:eastAsia="宋体" w:hAnsi="Times" w:cs="Times New Roman" w:hint="eastAsia"/>
          <w:kern w:val="0"/>
          <w:sz w:val="20"/>
          <w:szCs w:val="21"/>
          <w:lang w:val="en-GB"/>
        </w:rPr>
        <w:t>,</w:t>
      </w:r>
      <w:r w:rsidR="00D940D0" w:rsidRPr="00D940D0">
        <w:rPr>
          <w:rFonts w:ascii="Times" w:eastAsia="宋体" w:hAnsi="Times" w:cs="Times New Roman" w:hint="eastAsia"/>
          <w:kern w:val="0"/>
          <w:sz w:val="20"/>
          <w:szCs w:val="21"/>
          <w:lang w:val="en-GB" w:eastAsia="x-none"/>
        </w:rPr>
        <w:t xml:space="preserve"> </w:t>
      </w:r>
      <w:r w:rsidR="00495396" w:rsidRPr="001536E5">
        <w:rPr>
          <w:rFonts w:ascii="Times" w:eastAsia="宋体" w:hAnsi="Times" w:cs="Times New Roman" w:hint="eastAsia"/>
          <w:kern w:val="0"/>
          <w:sz w:val="20"/>
          <w:szCs w:val="21"/>
          <w:lang w:val="en-GB" w:eastAsia="x-none"/>
        </w:rPr>
        <w:t>RAN1#1</w:t>
      </w:r>
      <w:r w:rsidR="003B713C">
        <w:rPr>
          <w:rFonts w:ascii="Times" w:eastAsia="宋体" w:hAnsi="Times" w:cs="Times New Roman" w:hint="eastAsia"/>
          <w:kern w:val="0"/>
          <w:sz w:val="20"/>
          <w:szCs w:val="21"/>
          <w:lang w:val="en-GB"/>
        </w:rPr>
        <w:t>0</w:t>
      </w:r>
      <w:r w:rsidR="00063287">
        <w:rPr>
          <w:rFonts w:ascii="Times" w:eastAsia="宋体" w:hAnsi="Times" w:cs="Times New Roman" w:hint="eastAsia"/>
          <w:kern w:val="0"/>
          <w:sz w:val="20"/>
          <w:szCs w:val="21"/>
          <w:lang w:val="en-GB"/>
        </w:rPr>
        <w:t>9</w:t>
      </w:r>
      <w:r w:rsidR="00D940D0" w:rsidRPr="00D940D0">
        <w:rPr>
          <w:rFonts w:ascii="Times" w:eastAsia="宋体" w:hAnsi="Times" w:cs="Times New Roman"/>
          <w:kern w:val="0"/>
          <w:sz w:val="20"/>
          <w:szCs w:val="21"/>
          <w:lang w:val="en-GB" w:eastAsia="x-none"/>
        </w:rPr>
        <w:t xml:space="preserve">, </w:t>
      </w:r>
      <w:r w:rsidR="003B713C" w:rsidRPr="003B713C">
        <w:rPr>
          <w:rFonts w:ascii="Times" w:eastAsia="宋体" w:hAnsi="Times" w:cs="Times New Roman"/>
          <w:kern w:val="0"/>
          <w:sz w:val="20"/>
          <w:szCs w:val="21"/>
          <w:lang w:val="en-GB" w:eastAsia="x-none"/>
        </w:rPr>
        <w:t>May 9</w:t>
      </w:r>
      <w:r w:rsidR="003B713C" w:rsidRPr="003B713C">
        <w:rPr>
          <w:rFonts w:ascii="Times" w:eastAsia="宋体" w:hAnsi="Times" w:cs="Times New Roman"/>
          <w:kern w:val="0"/>
          <w:sz w:val="20"/>
          <w:szCs w:val="21"/>
          <w:vertAlign w:val="superscript"/>
          <w:lang w:val="en-GB" w:eastAsia="x-none"/>
        </w:rPr>
        <w:t>th</w:t>
      </w:r>
      <w:r w:rsidR="003B713C" w:rsidRPr="003B713C">
        <w:rPr>
          <w:rFonts w:ascii="Times" w:eastAsia="宋体" w:hAnsi="Times" w:cs="Times New Roman"/>
          <w:kern w:val="0"/>
          <w:sz w:val="20"/>
          <w:szCs w:val="21"/>
          <w:lang w:val="en-GB" w:eastAsia="x-none"/>
        </w:rPr>
        <w:t xml:space="preserve"> – 20</w:t>
      </w:r>
      <w:r w:rsidR="003B713C" w:rsidRPr="003B713C">
        <w:rPr>
          <w:rFonts w:ascii="Times" w:eastAsia="宋体" w:hAnsi="Times" w:cs="Times New Roman"/>
          <w:kern w:val="0"/>
          <w:sz w:val="20"/>
          <w:szCs w:val="21"/>
          <w:vertAlign w:val="superscript"/>
          <w:lang w:val="en-GB" w:eastAsia="x-none"/>
        </w:rPr>
        <w:t>th</w:t>
      </w:r>
      <w:r w:rsidR="003B713C" w:rsidRPr="003B713C">
        <w:rPr>
          <w:rFonts w:ascii="Times" w:eastAsia="宋体" w:hAnsi="Times" w:cs="Times New Roman"/>
          <w:kern w:val="0"/>
          <w:sz w:val="20"/>
          <w:szCs w:val="21"/>
          <w:lang w:val="en-GB" w:eastAsia="x-none"/>
        </w:rPr>
        <w:t>, 2022</w:t>
      </w:r>
      <w:r w:rsidR="00495396" w:rsidRPr="001536E5">
        <w:rPr>
          <w:rFonts w:ascii="Times" w:eastAsia="宋体" w:hAnsi="Times" w:cs="Times New Roman" w:hint="eastAsia"/>
          <w:kern w:val="0"/>
          <w:sz w:val="20"/>
          <w:szCs w:val="21"/>
          <w:lang w:val="en-GB" w:eastAsia="x-none"/>
        </w:rPr>
        <w:t>.</w:t>
      </w:r>
      <w:bookmarkEnd w:id="28"/>
    </w:p>
    <w:p w14:paraId="5EB3C525" w14:textId="10BEC8FD" w:rsidR="00E530B7" w:rsidRDefault="0098421E" w:rsidP="00AB3A98">
      <w:pPr>
        <w:pStyle w:val="a7"/>
        <w:widowControl/>
        <w:numPr>
          <w:ilvl w:val="0"/>
          <w:numId w:val="9"/>
        </w:numPr>
        <w:spacing w:afterLines="50" w:after="120"/>
        <w:ind w:firstLineChars="0"/>
        <w:rPr>
          <w:rFonts w:ascii="Times" w:eastAsia="宋体" w:hAnsi="Times" w:cs="Times New Roman"/>
          <w:kern w:val="0"/>
          <w:sz w:val="20"/>
          <w:szCs w:val="21"/>
          <w:lang w:val="en-GB"/>
        </w:rPr>
      </w:pPr>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 xml:space="preserve">10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10</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Toulouse, France, August 22</w:t>
      </w:r>
      <w:r w:rsidRPr="003B713C">
        <w:rPr>
          <w:rFonts w:ascii="Times" w:eastAsia="宋体" w:hAnsi="Times" w:cs="Times New Roman"/>
          <w:kern w:val="0"/>
          <w:sz w:val="20"/>
          <w:szCs w:val="21"/>
          <w:vertAlign w:val="superscript"/>
          <w:lang w:val="en-GB" w:eastAsia="x-none"/>
        </w:rPr>
        <w:t>nd</w:t>
      </w:r>
      <w:r w:rsidRPr="00D940D0">
        <w:rPr>
          <w:rFonts w:ascii="Times" w:eastAsia="宋体" w:hAnsi="Times" w:cs="Times New Roman"/>
          <w:kern w:val="0"/>
          <w:sz w:val="20"/>
          <w:szCs w:val="21"/>
          <w:lang w:val="en-GB" w:eastAsia="x-none"/>
        </w:rPr>
        <w:t xml:space="preserve"> – 26</w:t>
      </w:r>
      <w:r w:rsidRPr="003B713C">
        <w:rPr>
          <w:rFonts w:ascii="Times" w:eastAsia="宋体" w:hAnsi="Times" w:cs="Times New Roman"/>
          <w:kern w:val="0"/>
          <w:sz w:val="20"/>
          <w:szCs w:val="21"/>
          <w:vertAlign w:val="superscript"/>
          <w:lang w:val="en-GB" w:eastAsia="x-none"/>
        </w:rPr>
        <w:t>th</w:t>
      </w:r>
      <w:r w:rsidRPr="00D940D0">
        <w:rPr>
          <w:rFonts w:ascii="Times" w:eastAsia="宋体" w:hAnsi="Times" w:cs="Times New Roman"/>
          <w:kern w:val="0"/>
          <w:sz w:val="20"/>
          <w:szCs w:val="21"/>
          <w:lang w:val="en-GB" w:eastAsia="x-none"/>
        </w:rPr>
        <w:t>, 2022</w:t>
      </w:r>
      <w:r w:rsidRPr="001536E5">
        <w:rPr>
          <w:rFonts w:ascii="Times" w:eastAsia="宋体" w:hAnsi="Times" w:cs="Times New Roman" w:hint="eastAsia"/>
          <w:kern w:val="0"/>
          <w:sz w:val="20"/>
          <w:szCs w:val="21"/>
          <w:lang w:val="en-GB" w:eastAsia="x-none"/>
        </w:rPr>
        <w:t>.</w:t>
      </w:r>
    </w:p>
    <w:p w14:paraId="7B13DE96" w14:textId="02315619" w:rsidR="00063287" w:rsidRDefault="00063287" w:rsidP="00AB3A98">
      <w:pPr>
        <w:pStyle w:val="a7"/>
        <w:widowControl/>
        <w:numPr>
          <w:ilvl w:val="0"/>
          <w:numId w:val="9"/>
        </w:numPr>
        <w:spacing w:afterLines="50" w:after="120"/>
        <w:ind w:firstLineChars="0"/>
        <w:rPr>
          <w:rFonts w:ascii="Times" w:eastAsia="宋体" w:hAnsi="Times" w:cs="Times New Roman"/>
          <w:kern w:val="0"/>
          <w:sz w:val="20"/>
          <w:szCs w:val="21"/>
          <w:lang w:val="en-GB"/>
        </w:rPr>
      </w:pPr>
      <w:bookmarkStart w:id="29" w:name="_Ref126915093"/>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10</w:t>
      </w:r>
      <w:r w:rsidR="003B713C">
        <w:rPr>
          <w:rFonts w:ascii="Times" w:eastAsia="宋体" w:hAnsi="Times" w:cs="Times New Roman" w:hint="eastAsia"/>
          <w:kern w:val="0"/>
          <w:sz w:val="20"/>
          <w:szCs w:val="21"/>
          <w:lang w:val="en-GB"/>
        </w:rPr>
        <w:t>bis</w:t>
      </w:r>
      <w:r>
        <w:rPr>
          <w:rFonts w:ascii="Times" w:eastAsia="宋体" w:hAnsi="Times" w:cs="Times New Roman" w:hint="eastAsia"/>
          <w:kern w:val="0"/>
          <w:sz w:val="20"/>
          <w:szCs w:val="21"/>
          <w:lang w:val="en-GB"/>
        </w:rPr>
        <w:t xml:space="preserve">-e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10bis</w:t>
      </w:r>
      <w:r w:rsidRPr="001536E5">
        <w:rPr>
          <w:rFonts w:ascii="Times" w:eastAsia="宋体" w:hAnsi="Times" w:cs="Times New Roman" w:hint="eastAsia"/>
          <w:kern w:val="0"/>
          <w:sz w:val="20"/>
          <w:szCs w:val="21"/>
          <w:lang w:val="en-GB" w:eastAsia="x-none"/>
        </w:rPr>
        <w:t xml:space="preserve">, </w:t>
      </w:r>
      <w:r w:rsidRPr="00063287">
        <w:rPr>
          <w:rFonts w:ascii="Times" w:eastAsia="宋体" w:hAnsi="Times" w:cs="Times New Roman"/>
          <w:kern w:val="0"/>
          <w:sz w:val="20"/>
          <w:szCs w:val="21"/>
          <w:lang w:val="en-GB" w:eastAsia="x-none"/>
        </w:rPr>
        <w:t>October 10</w:t>
      </w:r>
      <w:r w:rsidRPr="00063287">
        <w:rPr>
          <w:rFonts w:ascii="Times" w:eastAsia="宋体" w:hAnsi="Times" w:cs="Times New Roman"/>
          <w:kern w:val="0"/>
          <w:sz w:val="20"/>
          <w:szCs w:val="21"/>
          <w:vertAlign w:val="superscript"/>
          <w:lang w:val="en-GB" w:eastAsia="x-none"/>
        </w:rPr>
        <w:t>th</w:t>
      </w:r>
      <w:r w:rsidRPr="00063287">
        <w:rPr>
          <w:rFonts w:ascii="Times" w:eastAsia="宋体" w:hAnsi="Times" w:cs="Times New Roman"/>
          <w:kern w:val="0"/>
          <w:sz w:val="20"/>
          <w:szCs w:val="21"/>
          <w:lang w:val="en-GB" w:eastAsia="x-none"/>
        </w:rPr>
        <w:t xml:space="preserve"> – 19</w:t>
      </w:r>
      <w:r w:rsidRPr="00063287">
        <w:rPr>
          <w:rFonts w:ascii="Times" w:eastAsia="宋体" w:hAnsi="Times" w:cs="Times New Roman"/>
          <w:kern w:val="0"/>
          <w:sz w:val="20"/>
          <w:szCs w:val="21"/>
          <w:vertAlign w:val="superscript"/>
          <w:lang w:val="en-GB" w:eastAsia="x-none"/>
        </w:rPr>
        <w:t>th</w:t>
      </w:r>
      <w:r w:rsidRPr="00063287">
        <w:rPr>
          <w:rFonts w:ascii="Times" w:eastAsia="宋体" w:hAnsi="Times" w:cs="Times New Roman"/>
          <w:kern w:val="0"/>
          <w:sz w:val="20"/>
          <w:szCs w:val="21"/>
          <w:lang w:val="en-GB" w:eastAsia="x-none"/>
        </w:rPr>
        <w:t xml:space="preserve">, </w:t>
      </w:r>
      <w:r w:rsidRPr="00D940D0">
        <w:rPr>
          <w:rFonts w:ascii="Times" w:eastAsia="宋体" w:hAnsi="Times" w:cs="Times New Roman"/>
          <w:kern w:val="0"/>
          <w:sz w:val="20"/>
          <w:szCs w:val="21"/>
          <w:lang w:val="en-GB" w:eastAsia="x-none"/>
        </w:rPr>
        <w:t>2022</w:t>
      </w:r>
      <w:r w:rsidRPr="001536E5">
        <w:rPr>
          <w:rFonts w:ascii="Times" w:eastAsia="宋体" w:hAnsi="Times" w:cs="Times New Roman" w:hint="eastAsia"/>
          <w:kern w:val="0"/>
          <w:sz w:val="20"/>
          <w:szCs w:val="21"/>
          <w:lang w:val="en-GB" w:eastAsia="x-none"/>
        </w:rPr>
        <w:t>.</w:t>
      </w:r>
      <w:bookmarkEnd w:id="29"/>
    </w:p>
    <w:p w14:paraId="1006BEFE" w14:textId="77268D4B" w:rsidR="003B713C" w:rsidRDefault="008F1A5E" w:rsidP="00AB3A98">
      <w:pPr>
        <w:pStyle w:val="a7"/>
        <w:widowControl/>
        <w:numPr>
          <w:ilvl w:val="0"/>
          <w:numId w:val="9"/>
        </w:numPr>
        <w:spacing w:afterLines="50" w:after="120"/>
        <w:ind w:firstLineChars="0"/>
        <w:rPr>
          <w:rFonts w:ascii="Times" w:eastAsia="宋体" w:hAnsi="Times" w:cs="Times New Roman"/>
          <w:kern w:val="0"/>
          <w:sz w:val="20"/>
          <w:szCs w:val="21"/>
          <w:lang w:val="en-GB"/>
        </w:rPr>
      </w:pPr>
      <w:bookmarkStart w:id="30" w:name="_Ref126876024"/>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 xml:space="preserve">11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11</w:t>
      </w:r>
      <w:r w:rsidRPr="00DB1F19">
        <w:rPr>
          <w:rFonts w:ascii="Times" w:eastAsia="宋体" w:hAnsi="Times" w:cs="Times New Roman" w:hint="eastAsia"/>
          <w:kern w:val="0"/>
          <w:sz w:val="20"/>
          <w:szCs w:val="21"/>
          <w:lang w:val="en-GB" w:eastAsia="x-none"/>
        </w:rPr>
        <w:t xml:space="preserve">, </w:t>
      </w:r>
      <w:r w:rsidRPr="00DB1F19">
        <w:rPr>
          <w:rFonts w:ascii="Times" w:eastAsia="宋体" w:hAnsi="Times" w:cs="Times New Roman"/>
          <w:bCs/>
          <w:kern w:val="0"/>
          <w:sz w:val="20"/>
          <w:szCs w:val="21"/>
          <w:lang w:eastAsia="x-none"/>
        </w:rPr>
        <w:t>Toulouse, France, November 14</w:t>
      </w:r>
      <w:r w:rsidRPr="00DB1F19">
        <w:rPr>
          <w:rFonts w:ascii="Times" w:eastAsia="宋体" w:hAnsi="Times" w:cs="Times New Roman"/>
          <w:bCs/>
          <w:kern w:val="0"/>
          <w:sz w:val="20"/>
          <w:szCs w:val="21"/>
          <w:vertAlign w:val="superscript"/>
          <w:lang w:eastAsia="x-none"/>
        </w:rPr>
        <w:t>th</w:t>
      </w:r>
      <w:r w:rsidRPr="00DB1F19">
        <w:rPr>
          <w:rFonts w:ascii="Times" w:eastAsia="宋体" w:hAnsi="Times" w:cs="Times New Roman"/>
          <w:bCs/>
          <w:kern w:val="0"/>
          <w:sz w:val="20"/>
          <w:szCs w:val="21"/>
          <w:lang w:eastAsia="x-none"/>
        </w:rPr>
        <w:t xml:space="preserve"> – 18</w:t>
      </w:r>
      <w:r w:rsidRPr="00DB1F19">
        <w:rPr>
          <w:rFonts w:ascii="Times" w:eastAsia="宋体" w:hAnsi="Times" w:cs="Times New Roman"/>
          <w:bCs/>
          <w:kern w:val="0"/>
          <w:sz w:val="20"/>
          <w:szCs w:val="21"/>
          <w:vertAlign w:val="superscript"/>
          <w:lang w:eastAsia="x-none"/>
        </w:rPr>
        <w:t>th</w:t>
      </w:r>
      <w:r w:rsidRPr="00DB1F19">
        <w:rPr>
          <w:rFonts w:ascii="Times" w:eastAsia="宋体" w:hAnsi="Times" w:cs="Times New Roman"/>
          <w:kern w:val="0"/>
          <w:sz w:val="20"/>
          <w:szCs w:val="21"/>
          <w:lang w:val="en-GB" w:eastAsia="x-none"/>
        </w:rPr>
        <w:t>, 2</w:t>
      </w:r>
      <w:r w:rsidRPr="00D940D0">
        <w:rPr>
          <w:rFonts w:ascii="Times" w:eastAsia="宋体" w:hAnsi="Times" w:cs="Times New Roman"/>
          <w:kern w:val="0"/>
          <w:sz w:val="20"/>
          <w:szCs w:val="21"/>
          <w:lang w:val="en-GB" w:eastAsia="x-none"/>
        </w:rPr>
        <w:t>022</w:t>
      </w:r>
      <w:r w:rsidRPr="001536E5">
        <w:rPr>
          <w:rFonts w:ascii="Times" w:eastAsia="宋体" w:hAnsi="Times" w:cs="Times New Roman" w:hint="eastAsia"/>
          <w:kern w:val="0"/>
          <w:sz w:val="20"/>
          <w:szCs w:val="21"/>
          <w:lang w:val="en-GB" w:eastAsia="x-none"/>
        </w:rPr>
        <w:t>.</w:t>
      </w:r>
      <w:bookmarkEnd w:id="30"/>
    </w:p>
    <w:p w14:paraId="18388119" w14:textId="4A305715" w:rsidR="00165D88" w:rsidRDefault="00165D88" w:rsidP="00AB3A98">
      <w:pPr>
        <w:pStyle w:val="a7"/>
        <w:widowControl/>
        <w:numPr>
          <w:ilvl w:val="0"/>
          <w:numId w:val="9"/>
        </w:numPr>
        <w:spacing w:afterLines="50" w:after="120"/>
        <w:ind w:firstLineChars="0"/>
        <w:rPr>
          <w:rFonts w:ascii="Times" w:eastAsia="宋体" w:hAnsi="Times" w:cs="Times New Roman"/>
          <w:kern w:val="0"/>
          <w:sz w:val="20"/>
          <w:szCs w:val="21"/>
          <w:lang w:val="en-GB"/>
        </w:rPr>
      </w:pPr>
      <w:bookmarkStart w:id="31" w:name="_Ref131410623"/>
      <w:r w:rsidRPr="00165D88">
        <w:rPr>
          <w:rFonts w:ascii="Times" w:eastAsia="宋体" w:hAnsi="Times" w:cs="Times New Roman" w:hint="eastAsia"/>
          <w:kern w:val="0"/>
          <w:sz w:val="20"/>
          <w:szCs w:val="21"/>
          <w:lang w:val="en-GB"/>
        </w:rPr>
        <w:t>Chairman note for</w:t>
      </w:r>
      <w:r w:rsidRPr="00165D88">
        <w:rPr>
          <w:rFonts w:ascii="Times" w:eastAsia="宋体" w:hAnsi="Times" w:cs="Times New Roman"/>
          <w:kern w:val="0"/>
          <w:sz w:val="20"/>
          <w:szCs w:val="21"/>
          <w:lang w:val="en-GB" w:eastAsia="x-none"/>
        </w:rPr>
        <w:t xml:space="preserve"> RAN1#1</w:t>
      </w:r>
      <w:r w:rsidRPr="00165D88">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2</w:t>
      </w:r>
      <w:r w:rsidRPr="00165D88">
        <w:rPr>
          <w:rFonts w:ascii="Times" w:eastAsia="宋体" w:hAnsi="Times" w:cs="Times New Roman" w:hint="eastAsia"/>
          <w:kern w:val="0"/>
          <w:sz w:val="20"/>
          <w:szCs w:val="21"/>
          <w:lang w:val="en-GB"/>
        </w:rPr>
        <w:t xml:space="preserve"> </w:t>
      </w:r>
      <w:r w:rsidRPr="00165D88">
        <w:rPr>
          <w:rFonts w:ascii="Times" w:eastAsia="宋体" w:hAnsi="Times" w:cs="Times New Roman"/>
          <w:kern w:val="0"/>
          <w:sz w:val="20"/>
          <w:szCs w:val="21"/>
          <w:lang w:val="en-GB" w:eastAsia="x-none"/>
        </w:rPr>
        <w:t>meeting</w:t>
      </w:r>
      <w:r w:rsidRPr="00165D88">
        <w:rPr>
          <w:rFonts w:ascii="Times" w:eastAsia="宋体" w:hAnsi="Times" w:cs="Times New Roman" w:hint="eastAsia"/>
          <w:kern w:val="0"/>
          <w:sz w:val="20"/>
          <w:szCs w:val="21"/>
          <w:lang w:val="en-GB" w:eastAsia="x-none"/>
        </w:rPr>
        <w:t xml:space="preserve">, </w:t>
      </w:r>
      <w:r w:rsidRPr="00165D88">
        <w:rPr>
          <w:rFonts w:ascii="Times" w:eastAsia="宋体" w:hAnsi="Times" w:cs="Times New Roman"/>
          <w:kern w:val="0"/>
          <w:sz w:val="20"/>
          <w:szCs w:val="21"/>
          <w:lang w:val="en-GB" w:eastAsia="x-none"/>
        </w:rPr>
        <w:t>Chair</w:t>
      </w:r>
      <w:r w:rsidRPr="00165D88">
        <w:rPr>
          <w:rFonts w:ascii="Times" w:eastAsia="宋体" w:hAnsi="Times" w:cs="Times New Roman" w:hint="eastAsia"/>
          <w:kern w:val="0"/>
          <w:sz w:val="20"/>
          <w:szCs w:val="21"/>
          <w:lang w:val="en-GB"/>
        </w:rPr>
        <w:t>,</w:t>
      </w:r>
      <w:r w:rsidRPr="00165D88">
        <w:rPr>
          <w:rFonts w:ascii="Times" w:eastAsia="宋体" w:hAnsi="Times" w:cs="Times New Roman" w:hint="eastAsia"/>
          <w:kern w:val="0"/>
          <w:sz w:val="20"/>
          <w:szCs w:val="21"/>
          <w:lang w:val="en-GB" w:eastAsia="x-none"/>
        </w:rPr>
        <w:t xml:space="preserve"> RAN1#1</w:t>
      </w:r>
      <w:r w:rsidRPr="00165D88">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2</w:t>
      </w:r>
      <w:r w:rsidRPr="00165D88">
        <w:rPr>
          <w:rFonts w:ascii="Times" w:eastAsia="宋体" w:hAnsi="Times" w:cs="Times New Roman" w:hint="eastAsia"/>
          <w:kern w:val="0"/>
          <w:sz w:val="20"/>
          <w:szCs w:val="21"/>
          <w:lang w:val="en-GB" w:eastAsia="x-none"/>
        </w:rPr>
        <w:t xml:space="preserve">, </w:t>
      </w:r>
      <w:r w:rsidRPr="00165D88">
        <w:rPr>
          <w:rFonts w:ascii="Times" w:eastAsia="宋体" w:hAnsi="Times" w:cs="Times New Roman"/>
          <w:bCs/>
          <w:kern w:val="0"/>
          <w:sz w:val="20"/>
          <w:szCs w:val="21"/>
          <w:lang w:eastAsia="x-none"/>
        </w:rPr>
        <w:t>Athens, Greece, February 27</w:t>
      </w:r>
      <w:r w:rsidRPr="00165D88">
        <w:rPr>
          <w:rFonts w:ascii="Times" w:eastAsia="宋体" w:hAnsi="Times" w:cs="Times New Roman"/>
          <w:bCs/>
          <w:kern w:val="0"/>
          <w:sz w:val="20"/>
          <w:szCs w:val="21"/>
          <w:vertAlign w:val="superscript"/>
          <w:lang w:eastAsia="x-none"/>
        </w:rPr>
        <w:t>th</w:t>
      </w:r>
      <w:r w:rsidRPr="00165D88">
        <w:rPr>
          <w:rFonts w:ascii="Times" w:eastAsia="宋体" w:hAnsi="Times" w:cs="Times New Roman"/>
          <w:bCs/>
          <w:kern w:val="0"/>
          <w:sz w:val="20"/>
          <w:szCs w:val="21"/>
          <w:lang w:eastAsia="x-none"/>
        </w:rPr>
        <w:t xml:space="preserve"> – March 3</w:t>
      </w:r>
      <w:r w:rsidRPr="00165D88">
        <w:rPr>
          <w:rFonts w:ascii="Times" w:eastAsia="宋体" w:hAnsi="Times" w:cs="Times New Roman"/>
          <w:bCs/>
          <w:kern w:val="0"/>
          <w:sz w:val="20"/>
          <w:szCs w:val="21"/>
          <w:vertAlign w:val="superscript"/>
          <w:lang w:eastAsia="x-none"/>
        </w:rPr>
        <w:t>rd</w:t>
      </w:r>
      <w:r w:rsidRPr="00165D88">
        <w:rPr>
          <w:rFonts w:ascii="Times" w:eastAsia="宋体" w:hAnsi="Times" w:cs="Times New Roman"/>
          <w:bCs/>
          <w:kern w:val="0"/>
          <w:sz w:val="20"/>
          <w:szCs w:val="21"/>
          <w:lang w:eastAsia="x-none"/>
        </w:rPr>
        <w:t>, 2023</w:t>
      </w:r>
      <w:r w:rsidRPr="00165D88">
        <w:rPr>
          <w:rFonts w:ascii="Times" w:eastAsia="宋体" w:hAnsi="Times" w:cs="Times New Roman" w:hint="eastAsia"/>
          <w:kern w:val="0"/>
          <w:sz w:val="20"/>
          <w:szCs w:val="21"/>
          <w:lang w:val="en-GB" w:eastAsia="x-none"/>
        </w:rPr>
        <w:t>.</w:t>
      </w:r>
      <w:bookmarkEnd w:id="31"/>
    </w:p>
    <w:p w14:paraId="276D14A4" w14:textId="0FB8601A" w:rsidR="00690BD3" w:rsidRPr="00E1230A" w:rsidRDefault="00690BD3" w:rsidP="00AB3A98">
      <w:pPr>
        <w:pStyle w:val="a7"/>
        <w:widowControl/>
        <w:numPr>
          <w:ilvl w:val="0"/>
          <w:numId w:val="9"/>
        </w:numPr>
        <w:spacing w:afterLines="50" w:after="120"/>
        <w:ind w:firstLineChars="0"/>
        <w:rPr>
          <w:rFonts w:ascii="Times" w:eastAsia="宋体" w:hAnsi="Times" w:cs="Times New Roman"/>
          <w:kern w:val="0"/>
          <w:sz w:val="20"/>
          <w:szCs w:val="21"/>
          <w:lang w:val="en-GB"/>
        </w:rPr>
      </w:pPr>
      <w:bookmarkStart w:id="32" w:name="_Ref134635000"/>
      <w:r w:rsidRPr="00165D88">
        <w:rPr>
          <w:rFonts w:ascii="Times" w:eastAsia="宋体" w:hAnsi="Times" w:cs="Times New Roman" w:hint="eastAsia"/>
          <w:kern w:val="0"/>
          <w:sz w:val="20"/>
          <w:szCs w:val="21"/>
          <w:lang w:val="en-GB"/>
        </w:rPr>
        <w:t>Chairman note for</w:t>
      </w:r>
      <w:r w:rsidRPr="00165D88">
        <w:rPr>
          <w:rFonts w:ascii="Times" w:eastAsia="宋体" w:hAnsi="Times" w:cs="Times New Roman"/>
          <w:kern w:val="0"/>
          <w:sz w:val="20"/>
          <w:szCs w:val="21"/>
          <w:lang w:val="en-GB" w:eastAsia="x-none"/>
        </w:rPr>
        <w:t xml:space="preserve"> RAN1#1</w:t>
      </w:r>
      <w:r w:rsidRPr="00165D88">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2bis-e</w:t>
      </w:r>
      <w:r w:rsidRPr="00165D88">
        <w:rPr>
          <w:rFonts w:ascii="Times" w:eastAsia="宋体" w:hAnsi="Times" w:cs="Times New Roman" w:hint="eastAsia"/>
          <w:kern w:val="0"/>
          <w:sz w:val="20"/>
          <w:szCs w:val="21"/>
          <w:lang w:val="en-GB"/>
        </w:rPr>
        <w:t xml:space="preserve"> </w:t>
      </w:r>
      <w:r w:rsidRPr="00165D88">
        <w:rPr>
          <w:rFonts w:ascii="Times" w:eastAsia="宋体" w:hAnsi="Times" w:cs="Times New Roman"/>
          <w:kern w:val="0"/>
          <w:sz w:val="20"/>
          <w:szCs w:val="21"/>
          <w:lang w:val="en-GB" w:eastAsia="x-none"/>
        </w:rPr>
        <w:t>meeting</w:t>
      </w:r>
      <w:r w:rsidRPr="00165D88">
        <w:rPr>
          <w:rFonts w:ascii="Times" w:eastAsia="宋体" w:hAnsi="Times" w:cs="Times New Roman" w:hint="eastAsia"/>
          <w:kern w:val="0"/>
          <w:sz w:val="20"/>
          <w:szCs w:val="21"/>
          <w:lang w:val="en-GB" w:eastAsia="x-none"/>
        </w:rPr>
        <w:t xml:space="preserve">, </w:t>
      </w:r>
      <w:r w:rsidRPr="00165D88">
        <w:rPr>
          <w:rFonts w:ascii="Times" w:eastAsia="宋体" w:hAnsi="Times" w:cs="Times New Roman"/>
          <w:kern w:val="0"/>
          <w:sz w:val="20"/>
          <w:szCs w:val="21"/>
          <w:lang w:val="en-GB" w:eastAsia="x-none"/>
        </w:rPr>
        <w:t>Chair</w:t>
      </w:r>
      <w:r w:rsidRPr="00165D88">
        <w:rPr>
          <w:rFonts w:ascii="Times" w:eastAsia="宋体" w:hAnsi="Times" w:cs="Times New Roman" w:hint="eastAsia"/>
          <w:kern w:val="0"/>
          <w:sz w:val="20"/>
          <w:szCs w:val="21"/>
          <w:lang w:val="en-GB"/>
        </w:rPr>
        <w:t>,</w:t>
      </w:r>
      <w:r w:rsidRPr="00165D88">
        <w:rPr>
          <w:rFonts w:ascii="Times" w:eastAsia="宋体" w:hAnsi="Times" w:cs="Times New Roman" w:hint="eastAsia"/>
          <w:kern w:val="0"/>
          <w:sz w:val="20"/>
          <w:szCs w:val="21"/>
          <w:lang w:val="en-GB" w:eastAsia="x-none"/>
        </w:rPr>
        <w:t xml:space="preserve"> RAN1#1</w:t>
      </w:r>
      <w:r w:rsidRPr="00165D88">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2bis</w:t>
      </w:r>
      <w:r w:rsidRPr="00165D88">
        <w:rPr>
          <w:rFonts w:ascii="Times" w:eastAsia="宋体" w:hAnsi="Times" w:cs="Times New Roman" w:hint="eastAsia"/>
          <w:kern w:val="0"/>
          <w:sz w:val="20"/>
          <w:szCs w:val="21"/>
          <w:lang w:val="en-GB" w:eastAsia="x-none"/>
        </w:rPr>
        <w:t xml:space="preserve">, </w:t>
      </w:r>
      <w:r w:rsidRPr="00690BD3">
        <w:rPr>
          <w:rFonts w:ascii="Times" w:eastAsia="宋体" w:hAnsi="Times" w:cs="Times New Roman"/>
          <w:bCs/>
          <w:kern w:val="0"/>
          <w:sz w:val="20"/>
          <w:szCs w:val="21"/>
          <w:lang w:eastAsia="x-none"/>
        </w:rPr>
        <w:t>April 17</w:t>
      </w:r>
      <w:r w:rsidRPr="00690BD3">
        <w:rPr>
          <w:rFonts w:ascii="Times" w:eastAsia="宋体" w:hAnsi="Times" w:cs="Times New Roman"/>
          <w:bCs/>
          <w:kern w:val="0"/>
          <w:sz w:val="20"/>
          <w:szCs w:val="21"/>
          <w:vertAlign w:val="superscript"/>
          <w:lang w:eastAsia="x-none"/>
        </w:rPr>
        <w:t>th</w:t>
      </w:r>
      <w:r w:rsidRPr="00690BD3">
        <w:rPr>
          <w:rFonts w:ascii="Times" w:eastAsia="宋体" w:hAnsi="Times" w:cs="Times New Roman"/>
          <w:bCs/>
          <w:kern w:val="0"/>
          <w:sz w:val="20"/>
          <w:szCs w:val="21"/>
          <w:lang w:eastAsia="x-none"/>
        </w:rPr>
        <w:t xml:space="preserve"> – April 26</w:t>
      </w:r>
      <w:r w:rsidRPr="00690BD3">
        <w:rPr>
          <w:rFonts w:ascii="Times" w:eastAsia="宋体" w:hAnsi="Times" w:cs="Times New Roman"/>
          <w:bCs/>
          <w:kern w:val="0"/>
          <w:sz w:val="20"/>
          <w:szCs w:val="21"/>
          <w:vertAlign w:val="superscript"/>
          <w:lang w:eastAsia="x-none"/>
        </w:rPr>
        <w:t>th</w:t>
      </w:r>
      <w:r w:rsidRPr="00690BD3">
        <w:rPr>
          <w:rFonts w:ascii="Times" w:eastAsia="宋体" w:hAnsi="Times" w:cs="Times New Roman"/>
          <w:bCs/>
          <w:kern w:val="0"/>
          <w:sz w:val="20"/>
          <w:szCs w:val="21"/>
          <w:lang w:eastAsia="x-none"/>
        </w:rPr>
        <w:t>, 2023</w:t>
      </w:r>
      <w:r>
        <w:rPr>
          <w:rFonts w:ascii="Times" w:eastAsia="宋体" w:hAnsi="Times" w:cs="Times New Roman" w:hint="eastAsia"/>
          <w:bCs/>
          <w:kern w:val="0"/>
          <w:sz w:val="20"/>
          <w:szCs w:val="21"/>
        </w:rPr>
        <w:t>.</w:t>
      </w:r>
      <w:bookmarkEnd w:id="32"/>
    </w:p>
    <w:p w14:paraId="7C3685DE" w14:textId="1FA75DFA" w:rsidR="00E1230A" w:rsidRPr="00885CA8" w:rsidRDefault="00E1230A" w:rsidP="00E1230A">
      <w:pPr>
        <w:pStyle w:val="a7"/>
        <w:widowControl/>
        <w:numPr>
          <w:ilvl w:val="0"/>
          <w:numId w:val="9"/>
        </w:numPr>
        <w:spacing w:afterLines="50" w:after="120"/>
        <w:ind w:firstLineChars="0"/>
        <w:rPr>
          <w:rFonts w:ascii="Times" w:eastAsia="宋体" w:hAnsi="Times" w:cs="Times New Roman"/>
          <w:kern w:val="0"/>
          <w:sz w:val="20"/>
          <w:szCs w:val="21"/>
          <w:lang w:val="en-GB" w:eastAsia="x-none"/>
        </w:rPr>
      </w:pPr>
      <w:bookmarkStart w:id="33" w:name="_Ref134695417"/>
      <w:r w:rsidRPr="00E1230A">
        <w:rPr>
          <w:rFonts w:ascii="Times" w:eastAsia="宋体" w:hAnsi="Times" w:cs="Times New Roman"/>
          <w:kern w:val="0"/>
          <w:sz w:val="20"/>
          <w:szCs w:val="21"/>
          <w:lang w:val="en-GB" w:eastAsia="x-none"/>
        </w:rPr>
        <w:t>R1-2304722</w:t>
      </w:r>
      <w:r w:rsidRPr="001536E5">
        <w:rPr>
          <w:rFonts w:ascii="Times" w:eastAsia="宋体" w:hAnsi="Times" w:cs="Times New Roman"/>
          <w:kern w:val="0"/>
          <w:sz w:val="20"/>
          <w:szCs w:val="21"/>
          <w:lang w:val="en-GB" w:eastAsia="x-none"/>
        </w:rPr>
        <w:t xml:space="preserve">, </w:t>
      </w:r>
      <w:r w:rsidRPr="00E1230A">
        <w:rPr>
          <w:rFonts w:ascii="Times" w:eastAsia="宋体" w:hAnsi="Times" w:cs="Times New Roman"/>
          <w:kern w:val="0"/>
          <w:sz w:val="20"/>
          <w:szCs w:val="21"/>
          <w:lang w:val="en-GB" w:eastAsia="x-none"/>
        </w:rPr>
        <w:t>Evaluation on AI/ML for CSI feedback enhancement</w:t>
      </w:r>
      <w:r w:rsidRPr="001536E5">
        <w:rPr>
          <w:rFonts w:ascii="Times" w:eastAsia="宋体" w:hAnsi="Times" w:cs="Times New Roman"/>
          <w:kern w:val="0"/>
          <w:sz w:val="20"/>
          <w:szCs w:val="21"/>
          <w:lang w:val="en-GB" w:eastAsia="x-none"/>
        </w:rPr>
        <w:t xml:space="preserve">, </w:t>
      </w:r>
      <w:r>
        <w:rPr>
          <w:rFonts w:ascii="Times" w:eastAsia="宋体" w:hAnsi="Times" w:cs="Times New Roman" w:hint="eastAsia"/>
          <w:kern w:val="0"/>
          <w:sz w:val="20"/>
          <w:szCs w:val="21"/>
          <w:lang w:val="en-GB"/>
        </w:rPr>
        <w:t>CATT,</w:t>
      </w:r>
      <w:r w:rsidRPr="00986E93">
        <w:rPr>
          <w:rFonts w:ascii="Times" w:eastAsia="宋体" w:hAnsi="Times" w:cs="Times New Roman"/>
          <w:kern w:val="0"/>
          <w:sz w:val="20"/>
          <w:szCs w:val="21"/>
          <w:lang w:val="en-GB" w:eastAsia="x-none"/>
        </w:rPr>
        <w:t xml:space="preserve"> </w:t>
      </w:r>
      <w:r w:rsidRPr="00894686">
        <w:rPr>
          <w:rFonts w:ascii="Times" w:eastAsia="宋体" w:hAnsi="Times" w:cs="Times New Roman"/>
          <w:kern w:val="0"/>
          <w:sz w:val="20"/>
          <w:szCs w:val="21"/>
          <w:lang w:val="en-GB" w:eastAsia="x-none"/>
        </w:rPr>
        <w:t>RAN</w:t>
      </w:r>
      <w:r>
        <w:rPr>
          <w:rFonts w:ascii="Times" w:eastAsia="宋体" w:hAnsi="Times" w:cs="Times New Roman" w:hint="eastAsia"/>
          <w:kern w:val="0"/>
          <w:sz w:val="20"/>
          <w:szCs w:val="21"/>
          <w:lang w:val="en-GB"/>
        </w:rPr>
        <w:t>1</w:t>
      </w:r>
      <w:r w:rsidRPr="00894686">
        <w:rPr>
          <w:rFonts w:ascii="Times" w:eastAsia="宋体" w:hAnsi="Times" w:cs="Times New Roman"/>
          <w:kern w:val="0"/>
          <w:sz w:val="20"/>
          <w:szCs w:val="21"/>
          <w:lang w:val="en-GB" w:eastAsia="x-none"/>
        </w:rPr>
        <w:t>#</w:t>
      </w:r>
      <w:r>
        <w:rPr>
          <w:rFonts w:ascii="Times" w:eastAsia="宋体" w:hAnsi="Times" w:cs="Times New Roman" w:hint="eastAsia"/>
          <w:kern w:val="0"/>
          <w:sz w:val="20"/>
          <w:szCs w:val="21"/>
          <w:lang w:val="en-GB"/>
        </w:rPr>
        <w:t>113</w:t>
      </w:r>
      <w:r w:rsidRPr="00894686">
        <w:rPr>
          <w:rFonts w:ascii="Times" w:eastAsia="宋体" w:hAnsi="Times" w:cs="Times New Roman"/>
          <w:kern w:val="0"/>
          <w:sz w:val="20"/>
          <w:szCs w:val="21"/>
          <w:lang w:val="en-GB" w:eastAsia="x-none"/>
        </w:rPr>
        <w:t>,</w:t>
      </w:r>
      <w:r w:rsidRPr="00885CA8">
        <w:rPr>
          <w:rFonts w:ascii="Times" w:eastAsia="宋体" w:hAnsi="Times" w:cs="Times New Roman"/>
          <w:kern w:val="0"/>
          <w:sz w:val="20"/>
          <w:szCs w:val="21"/>
          <w:lang w:val="en-GB" w:eastAsia="x-none"/>
        </w:rPr>
        <w:t xml:space="preserve"> </w:t>
      </w:r>
      <w:r w:rsidR="00885CA8" w:rsidRPr="00885CA8">
        <w:rPr>
          <w:rFonts w:ascii="Times" w:eastAsia="宋体" w:hAnsi="Times" w:cs="Times New Roman"/>
          <w:bCs/>
          <w:kern w:val="0"/>
          <w:sz w:val="20"/>
          <w:szCs w:val="21"/>
          <w:lang w:eastAsia="x-none"/>
        </w:rPr>
        <w:t>Incheon, Korea, May 22</w:t>
      </w:r>
      <w:r w:rsidR="00885CA8" w:rsidRPr="00885CA8">
        <w:rPr>
          <w:rFonts w:ascii="Times" w:eastAsia="宋体" w:hAnsi="Times" w:cs="Times New Roman"/>
          <w:bCs/>
          <w:kern w:val="0"/>
          <w:sz w:val="20"/>
          <w:szCs w:val="21"/>
          <w:vertAlign w:val="superscript"/>
          <w:lang w:eastAsia="x-none"/>
        </w:rPr>
        <w:t>nd</w:t>
      </w:r>
      <w:r w:rsidR="00885CA8" w:rsidRPr="00885CA8">
        <w:rPr>
          <w:rFonts w:ascii="Times" w:eastAsia="宋体" w:hAnsi="Times" w:cs="Times New Roman"/>
          <w:bCs/>
          <w:kern w:val="0"/>
          <w:sz w:val="20"/>
          <w:szCs w:val="21"/>
          <w:lang w:eastAsia="x-none"/>
        </w:rPr>
        <w:t xml:space="preserve"> – May 26</w:t>
      </w:r>
      <w:r w:rsidR="00885CA8" w:rsidRPr="00885CA8">
        <w:rPr>
          <w:rFonts w:ascii="Times" w:eastAsia="宋体" w:hAnsi="Times" w:cs="Times New Roman"/>
          <w:bCs/>
          <w:kern w:val="0"/>
          <w:sz w:val="20"/>
          <w:szCs w:val="21"/>
          <w:vertAlign w:val="superscript"/>
          <w:lang w:eastAsia="x-none"/>
        </w:rPr>
        <w:t>th</w:t>
      </w:r>
      <w:r w:rsidR="00885CA8" w:rsidRPr="00885CA8">
        <w:rPr>
          <w:rFonts w:ascii="Times" w:eastAsia="宋体" w:hAnsi="Times" w:cs="Times New Roman"/>
          <w:bCs/>
          <w:kern w:val="0"/>
          <w:sz w:val="20"/>
          <w:szCs w:val="21"/>
          <w:lang w:eastAsia="x-none"/>
        </w:rPr>
        <w:t>, 2023</w:t>
      </w:r>
      <w:r w:rsidRPr="00885CA8">
        <w:rPr>
          <w:rFonts w:ascii="Times" w:eastAsia="宋体" w:hAnsi="Times" w:cs="Times New Roman"/>
          <w:kern w:val="0"/>
          <w:sz w:val="20"/>
          <w:szCs w:val="21"/>
          <w:lang w:val="en-GB" w:eastAsia="x-none"/>
        </w:rPr>
        <w:t>.</w:t>
      </w:r>
      <w:bookmarkEnd w:id="33"/>
    </w:p>
    <w:p w14:paraId="26934E7B" w14:textId="77777777" w:rsidR="00E1230A" w:rsidRPr="009F708F" w:rsidRDefault="00E1230A" w:rsidP="009F708F">
      <w:pPr>
        <w:widowControl/>
        <w:spacing w:afterLines="50" w:after="120"/>
        <w:rPr>
          <w:rFonts w:ascii="Times" w:eastAsia="宋体" w:hAnsi="Times" w:cs="Times New Roman"/>
          <w:kern w:val="0"/>
          <w:sz w:val="20"/>
          <w:szCs w:val="21"/>
          <w:lang w:val="en-GB"/>
        </w:rPr>
      </w:pPr>
    </w:p>
    <w:sectPr w:rsidR="00E1230A" w:rsidRPr="009F708F"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CBF4AF" w14:textId="77777777" w:rsidR="00A3552F" w:rsidRDefault="00A3552F" w:rsidP="00A578C0">
      <w:r>
        <w:separator/>
      </w:r>
    </w:p>
  </w:endnote>
  <w:endnote w:type="continuationSeparator" w:id="0">
    <w:p w14:paraId="65388348" w14:textId="77777777" w:rsidR="00A3552F" w:rsidRDefault="00A3552F"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68E654" w14:textId="77777777" w:rsidR="00A3552F" w:rsidRDefault="00A3552F" w:rsidP="00A578C0">
      <w:r>
        <w:separator/>
      </w:r>
    </w:p>
  </w:footnote>
  <w:footnote w:type="continuationSeparator" w:id="0">
    <w:p w14:paraId="33C3DF00" w14:textId="77777777" w:rsidR="00A3552F" w:rsidRDefault="00A3552F"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7636"/>
    <w:multiLevelType w:val="hybridMultilevel"/>
    <w:tmpl w:val="82965830"/>
    <w:lvl w:ilvl="0" w:tplc="CE8EDE2E">
      <w:start w:val="1"/>
      <w:numFmt w:val="bullet"/>
      <w:lvlText w:val=""/>
      <w:lvlJc w:val="left"/>
      <w:pPr>
        <w:ind w:left="420" w:hanging="420"/>
      </w:pPr>
      <w:rPr>
        <w:rFonts w:ascii="Wingdings" w:hAnsi="Wingdings" w:hint="default"/>
        <w:b/>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255432"/>
    <w:multiLevelType w:val="hybridMultilevel"/>
    <w:tmpl w:val="7EF6255A"/>
    <w:lvl w:ilvl="0" w:tplc="44FAA8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D8561C7"/>
    <w:multiLevelType w:val="hybridMultilevel"/>
    <w:tmpl w:val="B010DEA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2C5346F"/>
    <w:multiLevelType w:val="hybridMultilevel"/>
    <w:tmpl w:val="C4963F06"/>
    <w:lvl w:ilvl="0" w:tplc="BB0C558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3740DA7"/>
    <w:multiLevelType w:val="multilevel"/>
    <w:tmpl w:val="FE56BFE6"/>
    <w:lvl w:ilvl="0">
      <w:start w:val="1"/>
      <w:numFmt w:val="bullet"/>
      <w:lvlText w:val=""/>
      <w:lvlJc w:val="left"/>
      <w:pPr>
        <w:tabs>
          <w:tab w:val="num" w:pos="360"/>
        </w:tabs>
        <w:ind w:left="360" w:hanging="360"/>
      </w:pPr>
      <w:rPr>
        <w:rFonts w:ascii="Symbol" w:eastAsia="MS Mincho" w:hAnsi="Symbol" w:cs="Times New Roman"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3D755E6"/>
    <w:multiLevelType w:val="hybridMultilevel"/>
    <w:tmpl w:val="1C068B16"/>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nsid w:val="1FD5582D"/>
    <w:multiLevelType w:val="hybridMultilevel"/>
    <w:tmpl w:val="21FE993A"/>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FDB4409"/>
    <w:multiLevelType w:val="hybridMultilevel"/>
    <w:tmpl w:val="AEF0C4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0BF666F"/>
    <w:multiLevelType w:val="hybridMultilevel"/>
    <w:tmpl w:val="02F24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72E4B16"/>
    <w:multiLevelType w:val="hybridMultilevel"/>
    <w:tmpl w:val="95D8095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B075BCA"/>
    <w:multiLevelType w:val="hybridMultilevel"/>
    <w:tmpl w:val="EBA48A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22">
    <w:nsid w:val="346C5BA6"/>
    <w:multiLevelType w:val="hybridMultilevel"/>
    <w:tmpl w:val="8ADEF0D8"/>
    <w:lvl w:ilvl="0" w:tplc="CE8EDE2E">
      <w:start w:val="1"/>
      <w:numFmt w:val="bullet"/>
      <w:lvlText w:val=""/>
      <w:lvlJc w:val="left"/>
      <w:pPr>
        <w:ind w:left="420" w:hanging="420"/>
      </w:pPr>
      <w:rPr>
        <w:rFonts w:ascii="Wingdings" w:hAnsi="Wingdings" w:hint="default"/>
        <w:b/>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nsid w:val="36D07F88"/>
    <w:multiLevelType w:val="hybridMultilevel"/>
    <w:tmpl w:val="D784A4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95953E3"/>
    <w:multiLevelType w:val="hybridMultilevel"/>
    <w:tmpl w:val="F3DABC6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32B7E99"/>
    <w:multiLevelType w:val="hybridMultilevel"/>
    <w:tmpl w:val="356AA8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4D30C73"/>
    <w:multiLevelType w:val="hybridMultilevel"/>
    <w:tmpl w:val="B57E13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6C5487F"/>
    <w:multiLevelType w:val="hybridMultilevel"/>
    <w:tmpl w:val="E06ACEE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BD4563D"/>
    <w:multiLevelType w:val="hybridMultilevel"/>
    <w:tmpl w:val="4632554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1527509"/>
    <w:multiLevelType w:val="hybridMultilevel"/>
    <w:tmpl w:val="7A3000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32163B6"/>
    <w:multiLevelType w:val="hybridMultilevel"/>
    <w:tmpl w:val="F1A25E1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4E062C6"/>
    <w:multiLevelType w:val="hybridMultilevel"/>
    <w:tmpl w:val="8E9A355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A041AC3"/>
    <w:multiLevelType w:val="hybridMultilevel"/>
    <w:tmpl w:val="A75017F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B1751AC"/>
    <w:multiLevelType w:val="hybridMultilevel"/>
    <w:tmpl w:val="E6F4A3A6"/>
    <w:lvl w:ilvl="0" w:tplc="BB0C5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3E64914"/>
    <w:multiLevelType w:val="hybridMultilevel"/>
    <w:tmpl w:val="53EC0F4C"/>
    <w:lvl w:ilvl="0" w:tplc="4CD044A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A4825DB"/>
    <w:multiLevelType w:val="hybridMultilevel"/>
    <w:tmpl w:val="14AA3DB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1841E19"/>
    <w:multiLevelType w:val="hybridMultilevel"/>
    <w:tmpl w:val="CC8EFBA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C1A3611"/>
    <w:multiLevelType w:val="hybridMultilevel"/>
    <w:tmpl w:val="DDAA54D8"/>
    <w:lvl w:ilvl="0" w:tplc="CE8EDE2E">
      <w:start w:val="1"/>
      <w:numFmt w:val="bullet"/>
      <w:lvlText w:val=""/>
      <w:lvlJc w:val="left"/>
      <w:pPr>
        <w:ind w:left="420" w:hanging="420"/>
      </w:pPr>
      <w:rPr>
        <w:rFonts w:ascii="Wingdings" w:hAnsi="Wingdings" w:hint="default"/>
        <w:b/>
        <w:i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5">
    <w:nsid w:val="7DD93697"/>
    <w:multiLevelType w:val="hybridMultilevel"/>
    <w:tmpl w:val="F372F70A"/>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3"/>
  </w:num>
  <w:num w:numId="3">
    <w:abstractNumId w:val="29"/>
  </w:num>
  <w:num w:numId="4">
    <w:abstractNumId w:val="42"/>
  </w:num>
  <w:num w:numId="5">
    <w:abstractNumId w:val="35"/>
  </w:num>
  <w:num w:numId="6">
    <w:abstractNumId w:val="2"/>
  </w:num>
  <w:num w:numId="7">
    <w:abstractNumId w:val="32"/>
  </w:num>
  <w:num w:numId="8">
    <w:abstractNumId w:val="37"/>
  </w:num>
  <w:num w:numId="9">
    <w:abstractNumId w:val="39"/>
  </w:num>
  <w:num w:numId="10">
    <w:abstractNumId w:val="16"/>
  </w:num>
  <w:num w:numId="11">
    <w:abstractNumId w:val="26"/>
  </w:num>
  <w:num w:numId="12">
    <w:abstractNumId w:val="15"/>
  </w:num>
  <w:num w:numId="13">
    <w:abstractNumId w:val="24"/>
  </w:num>
  <w:num w:numId="14">
    <w:abstractNumId w:val="27"/>
  </w:num>
  <w:num w:numId="15">
    <w:abstractNumId w:val="30"/>
  </w:num>
  <w:num w:numId="16">
    <w:abstractNumId w:val="25"/>
  </w:num>
  <w:num w:numId="17">
    <w:abstractNumId w:val="38"/>
  </w:num>
  <w:num w:numId="18">
    <w:abstractNumId w:val="6"/>
  </w:num>
  <w:num w:numId="19">
    <w:abstractNumId w:val="7"/>
  </w:num>
  <w:num w:numId="20">
    <w:abstractNumId w:val="5"/>
  </w:num>
  <w:num w:numId="21">
    <w:abstractNumId w:val="18"/>
  </w:num>
  <w:num w:numId="22">
    <w:abstractNumId w:val="3"/>
  </w:num>
  <w:num w:numId="23">
    <w:abstractNumId w:val="23"/>
  </w:num>
  <w:num w:numId="24">
    <w:abstractNumId w:val="19"/>
  </w:num>
  <w:num w:numId="25">
    <w:abstractNumId w:val="11"/>
  </w:num>
  <w:num w:numId="26">
    <w:abstractNumId w:val="31"/>
  </w:num>
  <w:num w:numId="27">
    <w:abstractNumId w:val="33"/>
  </w:num>
  <w:num w:numId="28">
    <w:abstractNumId w:val="0"/>
  </w:num>
  <w:num w:numId="29">
    <w:abstractNumId w:val="22"/>
  </w:num>
  <w:num w:numId="30">
    <w:abstractNumId w:val="43"/>
  </w:num>
  <w:num w:numId="31">
    <w:abstractNumId w:val="14"/>
  </w:num>
  <w:num w:numId="32">
    <w:abstractNumId w:val="45"/>
  </w:num>
  <w:num w:numId="33">
    <w:abstractNumId w:val="1"/>
  </w:num>
  <w:num w:numId="34">
    <w:abstractNumId w:val="12"/>
  </w:num>
  <w:num w:numId="35">
    <w:abstractNumId w:val="20"/>
  </w:num>
  <w:num w:numId="36">
    <w:abstractNumId w:val="9"/>
  </w:num>
  <w:num w:numId="37">
    <w:abstractNumId w:val="44"/>
  </w:num>
  <w:num w:numId="38">
    <w:abstractNumId w:val="34"/>
  </w:num>
  <w:num w:numId="39">
    <w:abstractNumId w:val="40"/>
  </w:num>
  <w:num w:numId="40">
    <w:abstractNumId w:val="10"/>
  </w:num>
  <w:num w:numId="41">
    <w:abstractNumId w:val="41"/>
  </w:num>
  <w:num w:numId="42">
    <w:abstractNumId w:val="4"/>
  </w:num>
  <w:num w:numId="43">
    <w:abstractNumId w:val="8"/>
  </w:num>
  <w:num w:numId="44">
    <w:abstractNumId w:val="36"/>
  </w:num>
  <w:num w:numId="45">
    <w:abstractNumId w:val="17"/>
  </w:num>
  <w:num w:numId="46">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A37"/>
    <w:rsid w:val="00001A5E"/>
    <w:rsid w:val="000025E0"/>
    <w:rsid w:val="00002A45"/>
    <w:rsid w:val="00005FB6"/>
    <w:rsid w:val="00006F2D"/>
    <w:rsid w:val="000070D0"/>
    <w:rsid w:val="00007878"/>
    <w:rsid w:val="00010E55"/>
    <w:rsid w:val="0001161A"/>
    <w:rsid w:val="00012788"/>
    <w:rsid w:val="000131A8"/>
    <w:rsid w:val="00013226"/>
    <w:rsid w:val="00013326"/>
    <w:rsid w:val="000134FA"/>
    <w:rsid w:val="0001380C"/>
    <w:rsid w:val="0001408B"/>
    <w:rsid w:val="00014297"/>
    <w:rsid w:val="0001476F"/>
    <w:rsid w:val="000150A8"/>
    <w:rsid w:val="00016E12"/>
    <w:rsid w:val="00020253"/>
    <w:rsid w:val="0002076C"/>
    <w:rsid w:val="00020E19"/>
    <w:rsid w:val="000213C8"/>
    <w:rsid w:val="00021DFE"/>
    <w:rsid w:val="00022B1B"/>
    <w:rsid w:val="000238E8"/>
    <w:rsid w:val="0002399C"/>
    <w:rsid w:val="00024F45"/>
    <w:rsid w:val="00025FA8"/>
    <w:rsid w:val="00026796"/>
    <w:rsid w:val="00026876"/>
    <w:rsid w:val="00026FAD"/>
    <w:rsid w:val="00027733"/>
    <w:rsid w:val="00030371"/>
    <w:rsid w:val="00030910"/>
    <w:rsid w:val="00030B33"/>
    <w:rsid w:val="00032316"/>
    <w:rsid w:val="000323EE"/>
    <w:rsid w:val="00033799"/>
    <w:rsid w:val="0003385F"/>
    <w:rsid w:val="000347CB"/>
    <w:rsid w:val="0003605E"/>
    <w:rsid w:val="00036A23"/>
    <w:rsid w:val="000403B5"/>
    <w:rsid w:val="00040C70"/>
    <w:rsid w:val="00040D13"/>
    <w:rsid w:val="00040E54"/>
    <w:rsid w:val="000420B3"/>
    <w:rsid w:val="00042B63"/>
    <w:rsid w:val="00044A43"/>
    <w:rsid w:val="00045903"/>
    <w:rsid w:val="00045BA4"/>
    <w:rsid w:val="00045BAD"/>
    <w:rsid w:val="00046529"/>
    <w:rsid w:val="000471E9"/>
    <w:rsid w:val="00050793"/>
    <w:rsid w:val="000524C7"/>
    <w:rsid w:val="00053145"/>
    <w:rsid w:val="000544D2"/>
    <w:rsid w:val="00054574"/>
    <w:rsid w:val="00054849"/>
    <w:rsid w:val="00056D21"/>
    <w:rsid w:val="00057616"/>
    <w:rsid w:val="000603D6"/>
    <w:rsid w:val="00061228"/>
    <w:rsid w:val="000629C0"/>
    <w:rsid w:val="00063287"/>
    <w:rsid w:val="000641B8"/>
    <w:rsid w:val="00064E81"/>
    <w:rsid w:val="00065557"/>
    <w:rsid w:val="0006592F"/>
    <w:rsid w:val="00066E08"/>
    <w:rsid w:val="00066F5D"/>
    <w:rsid w:val="00067E44"/>
    <w:rsid w:val="0007106F"/>
    <w:rsid w:val="00071ED6"/>
    <w:rsid w:val="0007256F"/>
    <w:rsid w:val="00081287"/>
    <w:rsid w:val="00081988"/>
    <w:rsid w:val="000821B6"/>
    <w:rsid w:val="00082FEB"/>
    <w:rsid w:val="0008358C"/>
    <w:rsid w:val="00083C91"/>
    <w:rsid w:val="00086F6B"/>
    <w:rsid w:val="00090D4B"/>
    <w:rsid w:val="00091B65"/>
    <w:rsid w:val="00094911"/>
    <w:rsid w:val="00095343"/>
    <w:rsid w:val="00095AEC"/>
    <w:rsid w:val="00095D8E"/>
    <w:rsid w:val="00096909"/>
    <w:rsid w:val="00097BB6"/>
    <w:rsid w:val="000A0B31"/>
    <w:rsid w:val="000A2E81"/>
    <w:rsid w:val="000A3EEE"/>
    <w:rsid w:val="000A40A1"/>
    <w:rsid w:val="000A5650"/>
    <w:rsid w:val="000A66B2"/>
    <w:rsid w:val="000A6753"/>
    <w:rsid w:val="000A6D13"/>
    <w:rsid w:val="000B04B4"/>
    <w:rsid w:val="000B1217"/>
    <w:rsid w:val="000B1289"/>
    <w:rsid w:val="000B1790"/>
    <w:rsid w:val="000B19E0"/>
    <w:rsid w:val="000B5DD6"/>
    <w:rsid w:val="000C03C3"/>
    <w:rsid w:val="000C2A4F"/>
    <w:rsid w:val="000C36F5"/>
    <w:rsid w:val="000C3C7A"/>
    <w:rsid w:val="000C67F5"/>
    <w:rsid w:val="000C753B"/>
    <w:rsid w:val="000C7A50"/>
    <w:rsid w:val="000D0436"/>
    <w:rsid w:val="000D0857"/>
    <w:rsid w:val="000D1253"/>
    <w:rsid w:val="000D2714"/>
    <w:rsid w:val="000D38D2"/>
    <w:rsid w:val="000D3DAB"/>
    <w:rsid w:val="000D4AA1"/>
    <w:rsid w:val="000D59AE"/>
    <w:rsid w:val="000D65B8"/>
    <w:rsid w:val="000D7848"/>
    <w:rsid w:val="000E17E7"/>
    <w:rsid w:val="000E1C1A"/>
    <w:rsid w:val="000E2CC9"/>
    <w:rsid w:val="000E3ED8"/>
    <w:rsid w:val="000E43F7"/>
    <w:rsid w:val="000E6491"/>
    <w:rsid w:val="000E64B8"/>
    <w:rsid w:val="000E6655"/>
    <w:rsid w:val="000E6FCE"/>
    <w:rsid w:val="000E7834"/>
    <w:rsid w:val="000E7928"/>
    <w:rsid w:val="000F0056"/>
    <w:rsid w:val="000F0AFF"/>
    <w:rsid w:val="000F0EB3"/>
    <w:rsid w:val="000F4B6D"/>
    <w:rsid w:val="000F4C30"/>
    <w:rsid w:val="000F589C"/>
    <w:rsid w:val="000F6DAB"/>
    <w:rsid w:val="000F744C"/>
    <w:rsid w:val="000F750D"/>
    <w:rsid w:val="00101756"/>
    <w:rsid w:val="00101EAB"/>
    <w:rsid w:val="00103139"/>
    <w:rsid w:val="00105489"/>
    <w:rsid w:val="001077D8"/>
    <w:rsid w:val="00107B3A"/>
    <w:rsid w:val="00107B57"/>
    <w:rsid w:val="00107E43"/>
    <w:rsid w:val="00111611"/>
    <w:rsid w:val="001123B7"/>
    <w:rsid w:val="00112F4A"/>
    <w:rsid w:val="00113414"/>
    <w:rsid w:val="00114268"/>
    <w:rsid w:val="00114303"/>
    <w:rsid w:val="00114564"/>
    <w:rsid w:val="00114FC5"/>
    <w:rsid w:val="00115661"/>
    <w:rsid w:val="00115FBB"/>
    <w:rsid w:val="00116917"/>
    <w:rsid w:val="0011728F"/>
    <w:rsid w:val="00121F20"/>
    <w:rsid w:val="00122ECC"/>
    <w:rsid w:val="00123107"/>
    <w:rsid w:val="00123A86"/>
    <w:rsid w:val="00125098"/>
    <w:rsid w:val="0012548B"/>
    <w:rsid w:val="001256B1"/>
    <w:rsid w:val="001268EC"/>
    <w:rsid w:val="001303B6"/>
    <w:rsid w:val="001310AD"/>
    <w:rsid w:val="001311EA"/>
    <w:rsid w:val="00133AB5"/>
    <w:rsid w:val="00135C1E"/>
    <w:rsid w:val="00136935"/>
    <w:rsid w:val="00136BA8"/>
    <w:rsid w:val="001371A2"/>
    <w:rsid w:val="00137F9F"/>
    <w:rsid w:val="00141D55"/>
    <w:rsid w:val="001424E2"/>
    <w:rsid w:val="001426D3"/>
    <w:rsid w:val="00142825"/>
    <w:rsid w:val="001435F1"/>
    <w:rsid w:val="001444A3"/>
    <w:rsid w:val="00144E81"/>
    <w:rsid w:val="001451B7"/>
    <w:rsid w:val="00145384"/>
    <w:rsid w:val="00146674"/>
    <w:rsid w:val="0014683E"/>
    <w:rsid w:val="00150E6D"/>
    <w:rsid w:val="00151409"/>
    <w:rsid w:val="0015224F"/>
    <w:rsid w:val="001536E5"/>
    <w:rsid w:val="00153CCF"/>
    <w:rsid w:val="00155BA5"/>
    <w:rsid w:val="00157810"/>
    <w:rsid w:val="00157AA1"/>
    <w:rsid w:val="00161CE8"/>
    <w:rsid w:val="00162BA4"/>
    <w:rsid w:val="001634E7"/>
    <w:rsid w:val="001635F1"/>
    <w:rsid w:val="00164973"/>
    <w:rsid w:val="00164DC1"/>
    <w:rsid w:val="00165487"/>
    <w:rsid w:val="00165D88"/>
    <w:rsid w:val="0016639A"/>
    <w:rsid w:val="00166CF5"/>
    <w:rsid w:val="001703A3"/>
    <w:rsid w:val="00171926"/>
    <w:rsid w:val="001719C0"/>
    <w:rsid w:val="00171AD6"/>
    <w:rsid w:val="00172153"/>
    <w:rsid w:val="001725D1"/>
    <w:rsid w:val="00172F31"/>
    <w:rsid w:val="00173760"/>
    <w:rsid w:val="00173A84"/>
    <w:rsid w:val="00173B51"/>
    <w:rsid w:val="00174C1E"/>
    <w:rsid w:val="00174CC0"/>
    <w:rsid w:val="00174FBE"/>
    <w:rsid w:val="00175BE7"/>
    <w:rsid w:val="00176C1E"/>
    <w:rsid w:val="00177E6C"/>
    <w:rsid w:val="00180CC1"/>
    <w:rsid w:val="001834C8"/>
    <w:rsid w:val="0018474A"/>
    <w:rsid w:val="00186A79"/>
    <w:rsid w:val="00186EC5"/>
    <w:rsid w:val="001904F5"/>
    <w:rsid w:val="00190D0D"/>
    <w:rsid w:val="00190DB3"/>
    <w:rsid w:val="0019253B"/>
    <w:rsid w:val="00192D6F"/>
    <w:rsid w:val="00192F27"/>
    <w:rsid w:val="001946C1"/>
    <w:rsid w:val="00194DCB"/>
    <w:rsid w:val="00195044"/>
    <w:rsid w:val="00195377"/>
    <w:rsid w:val="00195A9D"/>
    <w:rsid w:val="001960E6"/>
    <w:rsid w:val="0019638C"/>
    <w:rsid w:val="00196C44"/>
    <w:rsid w:val="001A0D2B"/>
    <w:rsid w:val="001A14D5"/>
    <w:rsid w:val="001A225F"/>
    <w:rsid w:val="001A346D"/>
    <w:rsid w:val="001A3F85"/>
    <w:rsid w:val="001A4F6C"/>
    <w:rsid w:val="001A5170"/>
    <w:rsid w:val="001A7656"/>
    <w:rsid w:val="001B0614"/>
    <w:rsid w:val="001B0C8F"/>
    <w:rsid w:val="001B1D4A"/>
    <w:rsid w:val="001B1DED"/>
    <w:rsid w:val="001B20E4"/>
    <w:rsid w:val="001B3C62"/>
    <w:rsid w:val="001B3DE7"/>
    <w:rsid w:val="001B5415"/>
    <w:rsid w:val="001B758C"/>
    <w:rsid w:val="001B76BF"/>
    <w:rsid w:val="001B7A86"/>
    <w:rsid w:val="001B7E10"/>
    <w:rsid w:val="001C151C"/>
    <w:rsid w:val="001C1870"/>
    <w:rsid w:val="001C1C90"/>
    <w:rsid w:val="001C244F"/>
    <w:rsid w:val="001C3CF4"/>
    <w:rsid w:val="001C517C"/>
    <w:rsid w:val="001C52F3"/>
    <w:rsid w:val="001D03E9"/>
    <w:rsid w:val="001D2A2E"/>
    <w:rsid w:val="001D3352"/>
    <w:rsid w:val="001D401E"/>
    <w:rsid w:val="001D459E"/>
    <w:rsid w:val="001D4A98"/>
    <w:rsid w:val="001D4C14"/>
    <w:rsid w:val="001D5A39"/>
    <w:rsid w:val="001E07E3"/>
    <w:rsid w:val="001E1D69"/>
    <w:rsid w:val="001E29D1"/>
    <w:rsid w:val="001E2AC0"/>
    <w:rsid w:val="001E4589"/>
    <w:rsid w:val="001E4CB1"/>
    <w:rsid w:val="001E502A"/>
    <w:rsid w:val="001E5216"/>
    <w:rsid w:val="001E68A9"/>
    <w:rsid w:val="001E7207"/>
    <w:rsid w:val="001F0F6D"/>
    <w:rsid w:val="001F3C2E"/>
    <w:rsid w:val="001F4512"/>
    <w:rsid w:val="001F5891"/>
    <w:rsid w:val="001F7DEA"/>
    <w:rsid w:val="002009C6"/>
    <w:rsid w:val="00201611"/>
    <w:rsid w:val="002016C2"/>
    <w:rsid w:val="00202F8C"/>
    <w:rsid w:val="00203356"/>
    <w:rsid w:val="002035E1"/>
    <w:rsid w:val="002050E6"/>
    <w:rsid w:val="00205671"/>
    <w:rsid w:val="002061D7"/>
    <w:rsid w:val="00207D77"/>
    <w:rsid w:val="0021023C"/>
    <w:rsid w:val="00210D20"/>
    <w:rsid w:val="00211311"/>
    <w:rsid w:val="0021259A"/>
    <w:rsid w:val="00212CE2"/>
    <w:rsid w:val="002131DB"/>
    <w:rsid w:val="002169DC"/>
    <w:rsid w:val="0021783D"/>
    <w:rsid w:val="00217CC5"/>
    <w:rsid w:val="00220D39"/>
    <w:rsid w:val="00222BA1"/>
    <w:rsid w:val="00222BF2"/>
    <w:rsid w:val="00222D1E"/>
    <w:rsid w:val="00223231"/>
    <w:rsid w:val="0022384A"/>
    <w:rsid w:val="00223C15"/>
    <w:rsid w:val="002254FB"/>
    <w:rsid w:val="0022585B"/>
    <w:rsid w:val="00226126"/>
    <w:rsid w:val="002270E0"/>
    <w:rsid w:val="002275B6"/>
    <w:rsid w:val="0023081A"/>
    <w:rsid w:val="002313C3"/>
    <w:rsid w:val="002317B0"/>
    <w:rsid w:val="00233C49"/>
    <w:rsid w:val="0023712E"/>
    <w:rsid w:val="00237A9B"/>
    <w:rsid w:val="002400A9"/>
    <w:rsid w:val="002401D2"/>
    <w:rsid w:val="002402AA"/>
    <w:rsid w:val="00240606"/>
    <w:rsid w:val="00240C79"/>
    <w:rsid w:val="00240D6E"/>
    <w:rsid w:val="002419A7"/>
    <w:rsid w:val="00242698"/>
    <w:rsid w:val="00242746"/>
    <w:rsid w:val="00256E10"/>
    <w:rsid w:val="00257670"/>
    <w:rsid w:val="00257A22"/>
    <w:rsid w:val="00257AED"/>
    <w:rsid w:val="0026092E"/>
    <w:rsid w:val="00261F4D"/>
    <w:rsid w:val="002626C1"/>
    <w:rsid w:val="002641B5"/>
    <w:rsid w:val="00264901"/>
    <w:rsid w:val="00265505"/>
    <w:rsid w:val="0026554B"/>
    <w:rsid w:val="002665E2"/>
    <w:rsid w:val="002676DB"/>
    <w:rsid w:val="00270514"/>
    <w:rsid w:val="00271ABE"/>
    <w:rsid w:val="002726B2"/>
    <w:rsid w:val="002732E9"/>
    <w:rsid w:val="002737E5"/>
    <w:rsid w:val="00273A99"/>
    <w:rsid w:val="00273E7B"/>
    <w:rsid w:val="00275E0B"/>
    <w:rsid w:val="00275E78"/>
    <w:rsid w:val="00276B4A"/>
    <w:rsid w:val="00277434"/>
    <w:rsid w:val="002779CC"/>
    <w:rsid w:val="00280715"/>
    <w:rsid w:val="002826DB"/>
    <w:rsid w:val="00282794"/>
    <w:rsid w:val="00282906"/>
    <w:rsid w:val="00282BE8"/>
    <w:rsid w:val="00282E99"/>
    <w:rsid w:val="002841BE"/>
    <w:rsid w:val="00284D4B"/>
    <w:rsid w:val="00286778"/>
    <w:rsid w:val="002912C6"/>
    <w:rsid w:val="00291C07"/>
    <w:rsid w:val="00291F1C"/>
    <w:rsid w:val="0029398B"/>
    <w:rsid w:val="00295384"/>
    <w:rsid w:val="00295523"/>
    <w:rsid w:val="002958A2"/>
    <w:rsid w:val="00295C9C"/>
    <w:rsid w:val="00296F3C"/>
    <w:rsid w:val="002971E1"/>
    <w:rsid w:val="002A1164"/>
    <w:rsid w:val="002A143F"/>
    <w:rsid w:val="002A178F"/>
    <w:rsid w:val="002A1881"/>
    <w:rsid w:val="002A1917"/>
    <w:rsid w:val="002A2039"/>
    <w:rsid w:val="002A2147"/>
    <w:rsid w:val="002A2AAD"/>
    <w:rsid w:val="002A3405"/>
    <w:rsid w:val="002A4ECD"/>
    <w:rsid w:val="002A7071"/>
    <w:rsid w:val="002B2951"/>
    <w:rsid w:val="002B38D3"/>
    <w:rsid w:val="002B438F"/>
    <w:rsid w:val="002B4795"/>
    <w:rsid w:val="002B4A40"/>
    <w:rsid w:val="002B4ABD"/>
    <w:rsid w:val="002B4F1C"/>
    <w:rsid w:val="002B51DC"/>
    <w:rsid w:val="002B715A"/>
    <w:rsid w:val="002B79BC"/>
    <w:rsid w:val="002B7BA2"/>
    <w:rsid w:val="002C0439"/>
    <w:rsid w:val="002C0673"/>
    <w:rsid w:val="002C0DD6"/>
    <w:rsid w:val="002C150F"/>
    <w:rsid w:val="002C275D"/>
    <w:rsid w:val="002C3B3E"/>
    <w:rsid w:val="002C4B31"/>
    <w:rsid w:val="002C4B3C"/>
    <w:rsid w:val="002C5BD7"/>
    <w:rsid w:val="002C6708"/>
    <w:rsid w:val="002C6EC0"/>
    <w:rsid w:val="002D049E"/>
    <w:rsid w:val="002D0CD9"/>
    <w:rsid w:val="002D0F6A"/>
    <w:rsid w:val="002D177F"/>
    <w:rsid w:val="002D17D3"/>
    <w:rsid w:val="002D2C74"/>
    <w:rsid w:val="002D3C1F"/>
    <w:rsid w:val="002D459A"/>
    <w:rsid w:val="002D45C4"/>
    <w:rsid w:val="002D59B0"/>
    <w:rsid w:val="002E0F24"/>
    <w:rsid w:val="002E1979"/>
    <w:rsid w:val="002E23F9"/>
    <w:rsid w:val="002E32D2"/>
    <w:rsid w:val="002E34A1"/>
    <w:rsid w:val="002E51A4"/>
    <w:rsid w:val="002E558D"/>
    <w:rsid w:val="002E5DCD"/>
    <w:rsid w:val="002E5F82"/>
    <w:rsid w:val="002E6986"/>
    <w:rsid w:val="002E6BAA"/>
    <w:rsid w:val="002F0252"/>
    <w:rsid w:val="002F09BD"/>
    <w:rsid w:val="002F1FC2"/>
    <w:rsid w:val="002F3246"/>
    <w:rsid w:val="002F3E69"/>
    <w:rsid w:val="002F562B"/>
    <w:rsid w:val="003013D5"/>
    <w:rsid w:val="003015C7"/>
    <w:rsid w:val="0030166F"/>
    <w:rsid w:val="00302A08"/>
    <w:rsid w:val="00302F4B"/>
    <w:rsid w:val="0030344C"/>
    <w:rsid w:val="00303B97"/>
    <w:rsid w:val="00303D20"/>
    <w:rsid w:val="003052D7"/>
    <w:rsid w:val="00305A72"/>
    <w:rsid w:val="00310AE8"/>
    <w:rsid w:val="00310BEB"/>
    <w:rsid w:val="00311463"/>
    <w:rsid w:val="00312068"/>
    <w:rsid w:val="003131EB"/>
    <w:rsid w:val="0031503B"/>
    <w:rsid w:val="00316165"/>
    <w:rsid w:val="00320942"/>
    <w:rsid w:val="00321698"/>
    <w:rsid w:val="003217A6"/>
    <w:rsid w:val="00321906"/>
    <w:rsid w:val="003222B0"/>
    <w:rsid w:val="003224A4"/>
    <w:rsid w:val="00323374"/>
    <w:rsid w:val="0032370D"/>
    <w:rsid w:val="00323C1D"/>
    <w:rsid w:val="00324632"/>
    <w:rsid w:val="0032618C"/>
    <w:rsid w:val="003264EF"/>
    <w:rsid w:val="00327439"/>
    <w:rsid w:val="0032751D"/>
    <w:rsid w:val="003275DC"/>
    <w:rsid w:val="0033055A"/>
    <w:rsid w:val="00331A27"/>
    <w:rsid w:val="00331F0D"/>
    <w:rsid w:val="00333425"/>
    <w:rsid w:val="003334FE"/>
    <w:rsid w:val="003345E8"/>
    <w:rsid w:val="00334821"/>
    <w:rsid w:val="00336288"/>
    <w:rsid w:val="0033679B"/>
    <w:rsid w:val="0033775B"/>
    <w:rsid w:val="00337804"/>
    <w:rsid w:val="00340145"/>
    <w:rsid w:val="00340FD3"/>
    <w:rsid w:val="00342150"/>
    <w:rsid w:val="00344035"/>
    <w:rsid w:val="003454D3"/>
    <w:rsid w:val="00346328"/>
    <w:rsid w:val="00346991"/>
    <w:rsid w:val="00346AF9"/>
    <w:rsid w:val="00346EB3"/>
    <w:rsid w:val="00346EDD"/>
    <w:rsid w:val="003477B1"/>
    <w:rsid w:val="00347FD2"/>
    <w:rsid w:val="00350F1A"/>
    <w:rsid w:val="00353B8B"/>
    <w:rsid w:val="0035543C"/>
    <w:rsid w:val="00355847"/>
    <w:rsid w:val="00355BAE"/>
    <w:rsid w:val="00360BEA"/>
    <w:rsid w:val="0036119C"/>
    <w:rsid w:val="00361FC8"/>
    <w:rsid w:val="0036287D"/>
    <w:rsid w:val="003635EF"/>
    <w:rsid w:val="0036487B"/>
    <w:rsid w:val="003665B3"/>
    <w:rsid w:val="003672FA"/>
    <w:rsid w:val="0036751F"/>
    <w:rsid w:val="0037019C"/>
    <w:rsid w:val="00370DA8"/>
    <w:rsid w:val="00371DB4"/>
    <w:rsid w:val="00371FFA"/>
    <w:rsid w:val="00372649"/>
    <w:rsid w:val="00373A2D"/>
    <w:rsid w:val="00373A3D"/>
    <w:rsid w:val="00373BB9"/>
    <w:rsid w:val="00375689"/>
    <w:rsid w:val="00375B48"/>
    <w:rsid w:val="00375E9A"/>
    <w:rsid w:val="003779FB"/>
    <w:rsid w:val="00377D69"/>
    <w:rsid w:val="00381DFE"/>
    <w:rsid w:val="00383586"/>
    <w:rsid w:val="00383ADA"/>
    <w:rsid w:val="00384E1A"/>
    <w:rsid w:val="00386369"/>
    <w:rsid w:val="0038764A"/>
    <w:rsid w:val="003877D2"/>
    <w:rsid w:val="00387BE4"/>
    <w:rsid w:val="00390016"/>
    <w:rsid w:val="0039003F"/>
    <w:rsid w:val="00392F12"/>
    <w:rsid w:val="003932BE"/>
    <w:rsid w:val="003932BF"/>
    <w:rsid w:val="0039428F"/>
    <w:rsid w:val="00396137"/>
    <w:rsid w:val="003965C3"/>
    <w:rsid w:val="00397F51"/>
    <w:rsid w:val="003A0484"/>
    <w:rsid w:val="003A0579"/>
    <w:rsid w:val="003A0891"/>
    <w:rsid w:val="003A1B6A"/>
    <w:rsid w:val="003A2232"/>
    <w:rsid w:val="003A5A71"/>
    <w:rsid w:val="003A6000"/>
    <w:rsid w:val="003A600C"/>
    <w:rsid w:val="003A7575"/>
    <w:rsid w:val="003A75FE"/>
    <w:rsid w:val="003B1B18"/>
    <w:rsid w:val="003B1E72"/>
    <w:rsid w:val="003B2CB2"/>
    <w:rsid w:val="003B4D1C"/>
    <w:rsid w:val="003B4D65"/>
    <w:rsid w:val="003B4FFC"/>
    <w:rsid w:val="003B53FB"/>
    <w:rsid w:val="003B5C1E"/>
    <w:rsid w:val="003B5C31"/>
    <w:rsid w:val="003B671B"/>
    <w:rsid w:val="003B6FCB"/>
    <w:rsid w:val="003B713C"/>
    <w:rsid w:val="003B71DB"/>
    <w:rsid w:val="003B728D"/>
    <w:rsid w:val="003C107A"/>
    <w:rsid w:val="003C16F3"/>
    <w:rsid w:val="003C1A72"/>
    <w:rsid w:val="003C3DA4"/>
    <w:rsid w:val="003C3E0C"/>
    <w:rsid w:val="003C4A00"/>
    <w:rsid w:val="003C4BB3"/>
    <w:rsid w:val="003C4C0D"/>
    <w:rsid w:val="003C7989"/>
    <w:rsid w:val="003D0167"/>
    <w:rsid w:val="003D1151"/>
    <w:rsid w:val="003D30BB"/>
    <w:rsid w:val="003D5322"/>
    <w:rsid w:val="003D56B9"/>
    <w:rsid w:val="003D5F36"/>
    <w:rsid w:val="003D708E"/>
    <w:rsid w:val="003E0465"/>
    <w:rsid w:val="003E21C4"/>
    <w:rsid w:val="003E241C"/>
    <w:rsid w:val="003E27EA"/>
    <w:rsid w:val="003E3347"/>
    <w:rsid w:val="003E3485"/>
    <w:rsid w:val="003E46D2"/>
    <w:rsid w:val="003E7341"/>
    <w:rsid w:val="003E7842"/>
    <w:rsid w:val="003F055A"/>
    <w:rsid w:val="003F22DD"/>
    <w:rsid w:val="003F2AD1"/>
    <w:rsid w:val="003F377F"/>
    <w:rsid w:val="003F3BD9"/>
    <w:rsid w:val="003F48A9"/>
    <w:rsid w:val="003F668B"/>
    <w:rsid w:val="003F797E"/>
    <w:rsid w:val="00400EE1"/>
    <w:rsid w:val="004012B0"/>
    <w:rsid w:val="00406D5A"/>
    <w:rsid w:val="00407D8C"/>
    <w:rsid w:val="00410CF8"/>
    <w:rsid w:val="0041106C"/>
    <w:rsid w:val="00413ADB"/>
    <w:rsid w:val="00413EEB"/>
    <w:rsid w:val="0041428B"/>
    <w:rsid w:val="004149AD"/>
    <w:rsid w:val="00414E75"/>
    <w:rsid w:val="004159AC"/>
    <w:rsid w:val="004172FD"/>
    <w:rsid w:val="00420D26"/>
    <w:rsid w:val="0042497A"/>
    <w:rsid w:val="0042534B"/>
    <w:rsid w:val="004304DF"/>
    <w:rsid w:val="004306D1"/>
    <w:rsid w:val="004306DD"/>
    <w:rsid w:val="004313ED"/>
    <w:rsid w:val="0043188B"/>
    <w:rsid w:val="00431D95"/>
    <w:rsid w:val="00431F9B"/>
    <w:rsid w:val="0043219C"/>
    <w:rsid w:val="004336A6"/>
    <w:rsid w:val="00433765"/>
    <w:rsid w:val="00433CAF"/>
    <w:rsid w:val="00433D8E"/>
    <w:rsid w:val="004341E5"/>
    <w:rsid w:val="0043442F"/>
    <w:rsid w:val="00434889"/>
    <w:rsid w:val="004354BF"/>
    <w:rsid w:val="00435554"/>
    <w:rsid w:val="00435792"/>
    <w:rsid w:val="00437666"/>
    <w:rsid w:val="00440C36"/>
    <w:rsid w:val="00442031"/>
    <w:rsid w:val="00443226"/>
    <w:rsid w:val="00443238"/>
    <w:rsid w:val="004437CD"/>
    <w:rsid w:val="00445632"/>
    <w:rsid w:val="00447359"/>
    <w:rsid w:val="00450236"/>
    <w:rsid w:val="00450BEC"/>
    <w:rsid w:val="00451A32"/>
    <w:rsid w:val="00451C5F"/>
    <w:rsid w:val="00451CD0"/>
    <w:rsid w:val="00453107"/>
    <w:rsid w:val="0045446D"/>
    <w:rsid w:val="00457813"/>
    <w:rsid w:val="00460EA3"/>
    <w:rsid w:val="00463FB8"/>
    <w:rsid w:val="004649C3"/>
    <w:rsid w:val="00465C8B"/>
    <w:rsid w:val="00472543"/>
    <w:rsid w:val="004728B3"/>
    <w:rsid w:val="00472B79"/>
    <w:rsid w:val="00473E9E"/>
    <w:rsid w:val="004740C1"/>
    <w:rsid w:val="00477755"/>
    <w:rsid w:val="00481523"/>
    <w:rsid w:val="00481A17"/>
    <w:rsid w:val="00481E6F"/>
    <w:rsid w:val="00482841"/>
    <w:rsid w:val="00484332"/>
    <w:rsid w:val="004846A1"/>
    <w:rsid w:val="00485FC4"/>
    <w:rsid w:val="00486D9E"/>
    <w:rsid w:val="00487C85"/>
    <w:rsid w:val="00487C8C"/>
    <w:rsid w:val="0049022D"/>
    <w:rsid w:val="00490C2C"/>
    <w:rsid w:val="004928FD"/>
    <w:rsid w:val="00492A44"/>
    <w:rsid w:val="00493907"/>
    <w:rsid w:val="00495396"/>
    <w:rsid w:val="004961EC"/>
    <w:rsid w:val="00497041"/>
    <w:rsid w:val="004A2AFC"/>
    <w:rsid w:val="004A2DE4"/>
    <w:rsid w:val="004A3F10"/>
    <w:rsid w:val="004A40ED"/>
    <w:rsid w:val="004A4534"/>
    <w:rsid w:val="004A4A4E"/>
    <w:rsid w:val="004A4F1A"/>
    <w:rsid w:val="004A585D"/>
    <w:rsid w:val="004A6449"/>
    <w:rsid w:val="004B052D"/>
    <w:rsid w:val="004B09C3"/>
    <w:rsid w:val="004B3411"/>
    <w:rsid w:val="004B3F36"/>
    <w:rsid w:val="004B6FCD"/>
    <w:rsid w:val="004B7099"/>
    <w:rsid w:val="004C0F45"/>
    <w:rsid w:val="004C1BA9"/>
    <w:rsid w:val="004C2EA5"/>
    <w:rsid w:val="004C46E2"/>
    <w:rsid w:val="004C54FC"/>
    <w:rsid w:val="004C55DF"/>
    <w:rsid w:val="004C55E8"/>
    <w:rsid w:val="004C5AC2"/>
    <w:rsid w:val="004C5B2F"/>
    <w:rsid w:val="004C5F29"/>
    <w:rsid w:val="004D0060"/>
    <w:rsid w:val="004D12BF"/>
    <w:rsid w:val="004D19AA"/>
    <w:rsid w:val="004D43A0"/>
    <w:rsid w:val="004D4ED7"/>
    <w:rsid w:val="004D5911"/>
    <w:rsid w:val="004D65AB"/>
    <w:rsid w:val="004E1AD7"/>
    <w:rsid w:val="004E1B5A"/>
    <w:rsid w:val="004E38FF"/>
    <w:rsid w:val="004E4370"/>
    <w:rsid w:val="004E4A43"/>
    <w:rsid w:val="004E5840"/>
    <w:rsid w:val="004E64B0"/>
    <w:rsid w:val="004E74F4"/>
    <w:rsid w:val="004E7660"/>
    <w:rsid w:val="004E7BAB"/>
    <w:rsid w:val="004F0735"/>
    <w:rsid w:val="004F17A7"/>
    <w:rsid w:val="004F180D"/>
    <w:rsid w:val="004F3826"/>
    <w:rsid w:val="004F4829"/>
    <w:rsid w:val="004F4C83"/>
    <w:rsid w:val="004F6B33"/>
    <w:rsid w:val="004F7465"/>
    <w:rsid w:val="004F79E3"/>
    <w:rsid w:val="004F7DC9"/>
    <w:rsid w:val="005000F7"/>
    <w:rsid w:val="0050051F"/>
    <w:rsid w:val="00500BA3"/>
    <w:rsid w:val="00501402"/>
    <w:rsid w:val="00504FAD"/>
    <w:rsid w:val="0050506B"/>
    <w:rsid w:val="005063A6"/>
    <w:rsid w:val="0050683E"/>
    <w:rsid w:val="00506BD4"/>
    <w:rsid w:val="00507CE5"/>
    <w:rsid w:val="00511A83"/>
    <w:rsid w:val="00511F66"/>
    <w:rsid w:val="00512551"/>
    <w:rsid w:val="00512BA1"/>
    <w:rsid w:val="00515532"/>
    <w:rsid w:val="00516AFA"/>
    <w:rsid w:val="005179E3"/>
    <w:rsid w:val="0052085F"/>
    <w:rsid w:val="0052355A"/>
    <w:rsid w:val="0052401D"/>
    <w:rsid w:val="005244BC"/>
    <w:rsid w:val="005256D7"/>
    <w:rsid w:val="00526907"/>
    <w:rsid w:val="005276F5"/>
    <w:rsid w:val="00527C02"/>
    <w:rsid w:val="00527C1F"/>
    <w:rsid w:val="005304CB"/>
    <w:rsid w:val="00530910"/>
    <w:rsid w:val="00531D89"/>
    <w:rsid w:val="00531FDA"/>
    <w:rsid w:val="00534917"/>
    <w:rsid w:val="00535036"/>
    <w:rsid w:val="00535348"/>
    <w:rsid w:val="00535D99"/>
    <w:rsid w:val="0053762A"/>
    <w:rsid w:val="00540403"/>
    <w:rsid w:val="00540624"/>
    <w:rsid w:val="00541D6F"/>
    <w:rsid w:val="005435AE"/>
    <w:rsid w:val="005443AB"/>
    <w:rsid w:val="0054440C"/>
    <w:rsid w:val="005461F3"/>
    <w:rsid w:val="00546818"/>
    <w:rsid w:val="00547788"/>
    <w:rsid w:val="00547BDF"/>
    <w:rsid w:val="00547CEB"/>
    <w:rsid w:val="005524D8"/>
    <w:rsid w:val="00552BF1"/>
    <w:rsid w:val="00553331"/>
    <w:rsid w:val="00554EBC"/>
    <w:rsid w:val="00555127"/>
    <w:rsid w:val="005578D0"/>
    <w:rsid w:val="005603A5"/>
    <w:rsid w:val="005615AA"/>
    <w:rsid w:val="00561C7F"/>
    <w:rsid w:val="005623B9"/>
    <w:rsid w:val="005631A7"/>
    <w:rsid w:val="005638DA"/>
    <w:rsid w:val="00565395"/>
    <w:rsid w:val="005667E8"/>
    <w:rsid w:val="005674DB"/>
    <w:rsid w:val="00570AC8"/>
    <w:rsid w:val="0057124F"/>
    <w:rsid w:val="00571324"/>
    <w:rsid w:val="00571DD5"/>
    <w:rsid w:val="0057332D"/>
    <w:rsid w:val="00573B35"/>
    <w:rsid w:val="0057511D"/>
    <w:rsid w:val="00575E9C"/>
    <w:rsid w:val="0057603D"/>
    <w:rsid w:val="005769C1"/>
    <w:rsid w:val="00577FFA"/>
    <w:rsid w:val="0058033B"/>
    <w:rsid w:val="005805D4"/>
    <w:rsid w:val="005807E9"/>
    <w:rsid w:val="0058398B"/>
    <w:rsid w:val="00585FA8"/>
    <w:rsid w:val="0058613B"/>
    <w:rsid w:val="00586613"/>
    <w:rsid w:val="00586924"/>
    <w:rsid w:val="00586CC8"/>
    <w:rsid w:val="00590999"/>
    <w:rsid w:val="00590BC8"/>
    <w:rsid w:val="00590F15"/>
    <w:rsid w:val="00593278"/>
    <w:rsid w:val="0059343A"/>
    <w:rsid w:val="005937FB"/>
    <w:rsid w:val="00594082"/>
    <w:rsid w:val="0059439A"/>
    <w:rsid w:val="00594E7B"/>
    <w:rsid w:val="005958BD"/>
    <w:rsid w:val="00595B1E"/>
    <w:rsid w:val="00595CAC"/>
    <w:rsid w:val="00596B65"/>
    <w:rsid w:val="00597706"/>
    <w:rsid w:val="00597978"/>
    <w:rsid w:val="005A06B1"/>
    <w:rsid w:val="005A15F2"/>
    <w:rsid w:val="005A294A"/>
    <w:rsid w:val="005A2E8E"/>
    <w:rsid w:val="005A378F"/>
    <w:rsid w:val="005A3912"/>
    <w:rsid w:val="005A3E0C"/>
    <w:rsid w:val="005A4310"/>
    <w:rsid w:val="005A5226"/>
    <w:rsid w:val="005A5610"/>
    <w:rsid w:val="005A59C4"/>
    <w:rsid w:val="005A60BE"/>
    <w:rsid w:val="005A6432"/>
    <w:rsid w:val="005A7CC5"/>
    <w:rsid w:val="005B0408"/>
    <w:rsid w:val="005B07BF"/>
    <w:rsid w:val="005B1A73"/>
    <w:rsid w:val="005B200A"/>
    <w:rsid w:val="005B205D"/>
    <w:rsid w:val="005B2BA1"/>
    <w:rsid w:val="005B33A2"/>
    <w:rsid w:val="005B37F4"/>
    <w:rsid w:val="005B4DF3"/>
    <w:rsid w:val="005C006B"/>
    <w:rsid w:val="005C02EC"/>
    <w:rsid w:val="005C0426"/>
    <w:rsid w:val="005C0695"/>
    <w:rsid w:val="005C1753"/>
    <w:rsid w:val="005C6763"/>
    <w:rsid w:val="005C6A61"/>
    <w:rsid w:val="005C70D6"/>
    <w:rsid w:val="005D01BE"/>
    <w:rsid w:val="005D0DFD"/>
    <w:rsid w:val="005D2D30"/>
    <w:rsid w:val="005D33D5"/>
    <w:rsid w:val="005D3404"/>
    <w:rsid w:val="005D4085"/>
    <w:rsid w:val="005D45E0"/>
    <w:rsid w:val="005D4FCE"/>
    <w:rsid w:val="005D634F"/>
    <w:rsid w:val="005D70E2"/>
    <w:rsid w:val="005D724E"/>
    <w:rsid w:val="005D7AA7"/>
    <w:rsid w:val="005E2754"/>
    <w:rsid w:val="005E4590"/>
    <w:rsid w:val="005E5373"/>
    <w:rsid w:val="005E590D"/>
    <w:rsid w:val="005E5D73"/>
    <w:rsid w:val="005E6CA8"/>
    <w:rsid w:val="005E6D62"/>
    <w:rsid w:val="005E7FA8"/>
    <w:rsid w:val="005F022C"/>
    <w:rsid w:val="005F0627"/>
    <w:rsid w:val="005F12D7"/>
    <w:rsid w:val="005F1410"/>
    <w:rsid w:val="005F1521"/>
    <w:rsid w:val="005F1790"/>
    <w:rsid w:val="005F1833"/>
    <w:rsid w:val="005F26C1"/>
    <w:rsid w:val="005F3092"/>
    <w:rsid w:val="005F4C7A"/>
    <w:rsid w:val="005F4CEE"/>
    <w:rsid w:val="005F5050"/>
    <w:rsid w:val="005F5550"/>
    <w:rsid w:val="005F6D59"/>
    <w:rsid w:val="005F71E1"/>
    <w:rsid w:val="005F7E95"/>
    <w:rsid w:val="00601CEB"/>
    <w:rsid w:val="00601EC4"/>
    <w:rsid w:val="006022EC"/>
    <w:rsid w:val="00602AED"/>
    <w:rsid w:val="006034AB"/>
    <w:rsid w:val="006054DF"/>
    <w:rsid w:val="006056CE"/>
    <w:rsid w:val="00605C00"/>
    <w:rsid w:val="006069D9"/>
    <w:rsid w:val="006071E0"/>
    <w:rsid w:val="006112D9"/>
    <w:rsid w:val="00612692"/>
    <w:rsid w:val="0061277A"/>
    <w:rsid w:val="00612DBE"/>
    <w:rsid w:val="00613797"/>
    <w:rsid w:val="006138A4"/>
    <w:rsid w:val="00616772"/>
    <w:rsid w:val="00616EEA"/>
    <w:rsid w:val="0061791F"/>
    <w:rsid w:val="0062083C"/>
    <w:rsid w:val="00621230"/>
    <w:rsid w:val="00622A5E"/>
    <w:rsid w:val="00622B06"/>
    <w:rsid w:val="00625808"/>
    <w:rsid w:val="00627D96"/>
    <w:rsid w:val="0063046D"/>
    <w:rsid w:val="006305B0"/>
    <w:rsid w:val="0063064C"/>
    <w:rsid w:val="00630928"/>
    <w:rsid w:val="00631060"/>
    <w:rsid w:val="00631CBB"/>
    <w:rsid w:val="006321A1"/>
    <w:rsid w:val="00632563"/>
    <w:rsid w:val="00632D40"/>
    <w:rsid w:val="006331D1"/>
    <w:rsid w:val="0064018A"/>
    <w:rsid w:val="00641AC6"/>
    <w:rsid w:val="00641C96"/>
    <w:rsid w:val="00641E66"/>
    <w:rsid w:val="00642B48"/>
    <w:rsid w:val="006433F6"/>
    <w:rsid w:val="00643836"/>
    <w:rsid w:val="006438AA"/>
    <w:rsid w:val="00643E48"/>
    <w:rsid w:val="00644251"/>
    <w:rsid w:val="00645D1F"/>
    <w:rsid w:val="00645DE7"/>
    <w:rsid w:val="0064654B"/>
    <w:rsid w:val="00646C21"/>
    <w:rsid w:val="00646D79"/>
    <w:rsid w:val="006470A3"/>
    <w:rsid w:val="00651363"/>
    <w:rsid w:val="00652CAD"/>
    <w:rsid w:val="00653A1D"/>
    <w:rsid w:val="006544E4"/>
    <w:rsid w:val="00655C74"/>
    <w:rsid w:val="00656C0B"/>
    <w:rsid w:val="00656EF6"/>
    <w:rsid w:val="006605BF"/>
    <w:rsid w:val="00660847"/>
    <w:rsid w:val="00661CBF"/>
    <w:rsid w:val="00663E9A"/>
    <w:rsid w:val="0066447E"/>
    <w:rsid w:val="00664512"/>
    <w:rsid w:val="00666084"/>
    <w:rsid w:val="006666F2"/>
    <w:rsid w:val="00666B48"/>
    <w:rsid w:val="006671C2"/>
    <w:rsid w:val="00670D64"/>
    <w:rsid w:val="006716A2"/>
    <w:rsid w:val="00673748"/>
    <w:rsid w:val="00673D8B"/>
    <w:rsid w:val="00674CF1"/>
    <w:rsid w:val="00675190"/>
    <w:rsid w:val="006760C2"/>
    <w:rsid w:val="00677C5A"/>
    <w:rsid w:val="006806D9"/>
    <w:rsid w:val="00680D19"/>
    <w:rsid w:val="00683387"/>
    <w:rsid w:val="00683A59"/>
    <w:rsid w:val="00683BA1"/>
    <w:rsid w:val="0068412A"/>
    <w:rsid w:val="006847C0"/>
    <w:rsid w:val="006847D3"/>
    <w:rsid w:val="006849E7"/>
    <w:rsid w:val="00685AD0"/>
    <w:rsid w:val="00686B3F"/>
    <w:rsid w:val="00687037"/>
    <w:rsid w:val="00687723"/>
    <w:rsid w:val="00690BD3"/>
    <w:rsid w:val="00690C64"/>
    <w:rsid w:val="00691193"/>
    <w:rsid w:val="00692005"/>
    <w:rsid w:val="00692388"/>
    <w:rsid w:val="00692A4B"/>
    <w:rsid w:val="00692D69"/>
    <w:rsid w:val="00696378"/>
    <w:rsid w:val="006976AF"/>
    <w:rsid w:val="00697A0B"/>
    <w:rsid w:val="00697DC1"/>
    <w:rsid w:val="006A17AF"/>
    <w:rsid w:val="006A2701"/>
    <w:rsid w:val="006A33AD"/>
    <w:rsid w:val="006A48D2"/>
    <w:rsid w:val="006A65D3"/>
    <w:rsid w:val="006A72E6"/>
    <w:rsid w:val="006A7DBA"/>
    <w:rsid w:val="006B0E61"/>
    <w:rsid w:val="006B1919"/>
    <w:rsid w:val="006B22C6"/>
    <w:rsid w:val="006B2B75"/>
    <w:rsid w:val="006B3136"/>
    <w:rsid w:val="006B3904"/>
    <w:rsid w:val="006B3BFF"/>
    <w:rsid w:val="006B3CC1"/>
    <w:rsid w:val="006B5199"/>
    <w:rsid w:val="006B6426"/>
    <w:rsid w:val="006B741C"/>
    <w:rsid w:val="006C0D2E"/>
    <w:rsid w:val="006C2675"/>
    <w:rsid w:val="006C313D"/>
    <w:rsid w:val="006C4623"/>
    <w:rsid w:val="006C4C13"/>
    <w:rsid w:val="006C7D13"/>
    <w:rsid w:val="006D0782"/>
    <w:rsid w:val="006D08B9"/>
    <w:rsid w:val="006D11A4"/>
    <w:rsid w:val="006D2F19"/>
    <w:rsid w:val="006D3007"/>
    <w:rsid w:val="006D366A"/>
    <w:rsid w:val="006D4B7E"/>
    <w:rsid w:val="006D5D47"/>
    <w:rsid w:val="006D69A3"/>
    <w:rsid w:val="006D6B9C"/>
    <w:rsid w:val="006D71E1"/>
    <w:rsid w:val="006D76C6"/>
    <w:rsid w:val="006D7798"/>
    <w:rsid w:val="006D7CB7"/>
    <w:rsid w:val="006D7F5C"/>
    <w:rsid w:val="006E03CA"/>
    <w:rsid w:val="006E0940"/>
    <w:rsid w:val="006E0D60"/>
    <w:rsid w:val="006E22B8"/>
    <w:rsid w:val="006E2A79"/>
    <w:rsid w:val="006E2B94"/>
    <w:rsid w:val="006E2E06"/>
    <w:rsid w:val="006E39C9"/>
    <w:rsid w:val="006E4601"/>
    <w:rsid w:val="006E67B9"/>
    <w:rsid w:val="006F078E"/>
    <w:rsid w:val="006F0B72"/>
    <w:rsid w:val="006F13AF"/>
    <w:rsid w:val="006F1B15"/>
    <w:rsid w:val="006F59A8"/>
    <w:rsid w:val="006F7D1B"/>
    <w:rsid w:val="007005B8"/>
    <w:rsid w:val="00700E50"/>
    <w:rsid w:val="00701C5D"/>
    <w:rsid w:val="0070371F"/>
    <w:rsid w:val="007037BA"/>
    <w:rsid w:val="0070420D"/>
    <w:rsid w:val="0070632B"/>
    <w:rsid w:val="007070B0"/>
    <w:rsid w:val="0071017D"/>
    <w:rsid w:val="007125C2"/>
    <w:rsid w:val="00712E57"/>
    <w:rsid w:val="00713AAE"/>
    <w:rsid w:val="00713B50"/>
    <w:rsid w:val="007146D5"/>
    <w:rsid w:val="00715FE1"/>
    <w:rsid w:val="00716279"/>
    <w:rsid w:val="00717922"/>
    <w:rsid w:val="00722354"/>
    <w:rsid w:val="00723D4F"/>
    <w:rsid w:val="007263A0"/>
    <w:rsid w:val="00726786"/>
    <w:rsid w:val="00726AA9"/>
    <w:rsid w:val="00726E06"/>
    <w:rsid w:val="007323B9"/>
    <w:rsid w:val="007326CA"/>
    <w:rsid w:val="00733104"/>
    <w:rsid w:val="007344F3"/>
    <w:rsid w:val="007356DE"/>
    <w:rsid w:val="00735877"/>
    <w:rsid w:val="00735DC5"/>
    <w:rsid w:val="00740367"/>
    <w:rsid w:val="00740AEB"/>
    <w:rsid w:val="00742761"/>
    <w:rsid w:val="00742929"/>
    <w:rsid w:val="007432CF"/>
    <w:rsid w:val="00744CFC"/>
    <w:rsid w:val="007452D3"/>
    <w:rsid w:val="00745437"/>
    <w:rsid w:val="00745BFB"/>
    <w:rsid w:val="007460D8"/>
    <w:rsid w:val="00747D6C"/>
    <w:rsid w:val="00750473"/>
    <w:rsid w:val="00750842"/>
    <w:rsid w:val="00751891"/>
    <w:rsid w:val="00752F50"/>
    <w:rsid w:val="007546F2"/>
    <w:rsid w:val="00754A96"/>
    <w:rsid w:val="00754AD2"/>
    <w:rsid w:val="007601A1"/>
    <w:rsid w:val="00762FB5"/>
    <w:rsid w:val="00763138"/>
    <w:rsid w:val="00765928"/>
    <w:rsid w:val="00766711"/>
    <w:rsid w:val="00766E8F"/>
    <w:rsid w:val="00767CD8"/>
    <w:rsid w:val="00767E65"/>
    <w:rsid w:val="00771B8D"/>
    <w:rsid w:val="00772FBB"/>
    <w:rsid w:val="00773026"/>
    <w:rsid w:val="00775187"/>
    <w:rsid w:val="00775F2A"/>
    <w:rsid w:val="00776330"/>
    <w:rsid w:val="00776715"/>
    <w:rsid w:val="007839B3"/>
    <w:rsid w:val="007852F8"/>
    <w:rsid w:val="00785959"/>
    <w:rsid w:val="00785D04"/>
    <w:rsid w:val="0078600F"/>
    <w:rsid w:val="007864F0"/>
    <w:rsid w:val="007877B5"/>
    <w:rsid w:val="0079012B"/>
    <w:rsid w:val="007906A6"/>
    <w:rsid w:val="00791740"/>
    <w:rsid w:val="00791BAC"/>
    <w:rsid w:val="00791C3E"/>
    <w:rsid w:val="007921B6"/>
    <w:rsid w:val="00792435"/>
    <w:rsid w:val="0079286D"/>
    <w:rsid w:val="00792F55"/>
    <w:rsid w:val="00793271"/>
    <w:rsid w:val="007933B3"/>
    <w:rsid w:val="00796C15"/>
    <w:rsid w:val="007976DD"/>
    <w:rsid w:val="00797789"/>
    <w:rsid w:val="007977BE"/>
    <w:rsid w:val="00797E30"/>
    <w:rsid w:val="007A05CE"/>
    <w:rsid w:val="007A0BDC"/>
    <w:rsid w:val="007A183C"/>
    <w:rsid w:val="007A3835"/>
    <w:rsid w:val="007A41DD"/>
    <w:rsid w:val="007A61E2"/>
    <w:rsid w:val="007A70C9"/>
    <w:rsid w:val="007A741D"/>
    <w:rsid w:val="007B057F"/>
    <w:rsid w:val="007B0E09"/>
    <w:rsid w:val="007B32C4"/>
    <w:rsid w:val="007B3412"/>
    <w:rsid w:val="007B505D"/>
    <w:rsid w:val="007B515D"/>
    <w:rsid w:val="007B7161"/>
    <w:rsid w:val="007C05CF"/>
    <w:rsid w:val="007C2279"/>
    <w:rsid w:val="007C25C7"/>
    <w:rsid w:val="007C26E7"/>
    <w:rsid w:val="007C386C"/>
    <w:rsid w:val="007C4201"/>
    <w:rsid w:val="007C4742"/>
    <w:rsid w:val="007C6067"/>
    <w:rsid w:val="007C746C"/>
    <w:rsid w:val="007C7A59"/>
    <w:rsid w:val="007C7C3F"/>
    <w:rsid w:val="007D184D"/>
    <w:rsid w:val="007D1BAF"/>
    <w:rsid w:val="007D201B"/>
    <w:rsid w:val="007D21F2"/>
    <w:rsid w:val="007D342C"/>
    <w:rsid w:val="007D3EFC"/>
    <w:rsid w:val="007D4B13"/>
    <w:rsid w:val="007D50BB"/>
    <w:rsid w:val="007D7ACA"/>
    <w:rsid w:val="007E349B"/>
    <w:rsid w:val="007E396D"/>
    <w:rsid w:val="007E41E8"/>
    <w:rsid w:val="007E66EB"/>
    <w:rsid w:val="007F067C"/>
    <w:rsid w:val="007F0E84"/>
    <w:rsid w:val="007F1A66"/>
    <w:rsid w:val="007F2C0A"/>
    <w:rsid w:val="007F3436"/>
    <w:rsid w:val="007F4AA8"/>
    <w:rsid w:val="007F4AAA"/>
    <w:rsid w:val="007F5074"/>
    <w:rsid w:val="007F6BF9"/>
    <w:rsid w:val="007F76F5"/>
    <w:rsid w:val="00801D8E"/>
    <w:rsid w:val="00801F88"/>
    <w:rsid w:val="0080260B"/>
    <w:rsid w:val="00802E1A"/>
    <w:rsid w:val="0080420A"/>
    <w:rsid w:val="00805761"/>
    <w:rsid w:val="0080595F"/>
    <w:rsid w:val="008069A7"/>
    <w:rsid w:val="00806BF1"/>
    <w:rsid w:val="00807535"/>
    <w:rsid w:val="00807902"/>
    <w:rsid w:val="00807B0D"/>
    <w:rsid w:val="008104CB"/>
    <w:rsid w:val="00813DB2"/>
    <w:rsid w:val="00813E2B"/>
    <w:rsid w:val="00814065"/>
    <w:rsid w:val="00814563"/>
    <w:rsid w:val="008147B7"/>
    <w:rsid w:val="00814A56"/>
    <w:rsid w:val="00814F35"/>
    <w:rsid w:val="0081588E"/>
    <w:rsid w:val="00815F51"/>
    <w:rsid w:val="0081676F"/>
    <w:rsid w:val="00816EF5"/>
    <w:rsid w:val="008178BF"/>
    <w:rsid w:val="00817F93"/>
    <w:rsid w:val="008202E1"/>
    <w:rsid w:val="008207AA"/>
    <w:rsid w:val="008215F6"/>
    <w:rsid w:val="008216B8"/>
    <w:rsid w:val="00821B8D"/>
    <w:rsid w:val="00822253"/>
    <w:rsid w:val="00822285"/>
    <w:rsid w:val="008226A7"/>
    <w:rsid w:val="00823732"/>
    <w:rsid w:val="00823E9E"/>
    <w:rsid w:val="008246BE"/>
    <w:rsid w:val="00825239"/>
    <w:rsid w:val="00826382"/>
    <w:rsid w:val="0082663B"/>
    <w:rsid w:val="00826864"/>
    <w:rsid w:val="0082765D"/>
    <w:rsid w:val="008279BC"/>
    <w:rsid w:val="00827AE0"/>
    <w:rsid w:val="00827FE2"/>
    <w:rsid w:val="0083050C"/>
    <w:rsid w:val="00830C06"/>
    <w:rsid w:val="00831136"/>
    <w:rsid w:val="0083126B"/>
    <w:rsid w:val="00831E43"/>
    <w:rsid w:val="00832EF4"/>
    <w:rsid w:val="0083312B"/>
    <w:rsid w:val="00834EA8"/>
    <w:rsid w:val="00835425"/>
    <w:rsid w:val="00835B1E"/>
    <w:rsid w:val="00836382"/>
    <w:rsid w:val="00836FB1"/>
    <w:rsid w:val="0083718F"/>
    <w:rsid w:val="008372C8"/>
    <w:rsid w:val="008374F6"/>
    <w:rsid w:val="008400AD"/>
    <w:rsid w:val="00840A32"/>
    <w:rsid w:val="00840FC7"/>
    <w:rsid w:val="008410E0"/>
    <w:rsid w:val="00842022"/>
    <w:rsid w:val="00842D40"/>
    <w:rsid w:val="00845489"/>
    <w:rsid w:val="008455D5"/>
    <w:rsid w:val="00845746"/>
    <w:rsid w:val="0084731E"/>
    <w:rsid w:val="008474DD"/>
    <w:rsid w:val="00850FE4"/>
    <w:rsid w:val="0085104A"/>
    <w:rsid w:val="00851459"/>
    <w:rsid w:val="0085288F"/>
    <w:rsid w:val="00854061"/>
    <w:rsid w:val="0085521E"/>
    <w:rsid w:val="0085584C"/>
    <w:rsid w:val="008560DA"/>
    <w:rsid w:val="008562B1"/>
    <w:rsid w:val="00856816"/>
    <w:rsid w:val="008601A7"/>
    <w:rsid w:val="00862B5B"/>
    <w:rsid w:val="00862BFA"/>
    <w:rsid w:val="00862CA2"/>
    <w:rsid w:val="00862E5C"/>
    <w:rsid w:val="00862E6D"/>
    <w:rsid w:val="0086447B"/>
    <w:rsid w:val="00864A48"/>
    <w:rsid w:val="008662FF"/>
    <w:rsid w:val="008674E5"/>
    <w:rsid w:val="00867688"/>
    <w:rsid w:val="0086779B"/>
    <w:rsid w:val="0087016C"/>
    <w:rsid w:val="00872B4B"/>
    <w:rsid w:val="0087373C"/>
    <w:rsid w:val="00873DE6"/>
    <w:rsid w:val="00874401"/>
    <w:rsid w:val="00874561"/>
    <w:rsid w:val="00874AF2"/>
    <w:rsid w:val="00874FF5"/>
    <w:rsid w:val="0087701E"/>
    <w:rsid w:val="008775AB"/>
    <w:rsid w:val="00877F90"/>
    <w:rsid w:val="008810D4"/>
    <w:rsid w:val="008818FF"/>
    <w:rsid w:val="0088268D"/>
    <w:rsid w:val="00882AC0"/>
    <w:rsid w:val="00882EC6"/>
    <w:rsid w:val="00883064"/>
    <w:rsid w:val="00884201"/>
    <w:rsid w:val="0088495F"/>
    <w:rsid w:val="00885CA8"/>
    <w:rsid w:val="00885F9F"/>
    <w:rsid w:val="008914EA"/>
    <w:rsid w:val="00891A4B"/>
    <w:rsid w:val="00893F77"/>
    <w:rsid w:val="00894686"/>
    <w:rsid w:val="0089591A"/>
    <w:rsid w:val="0089680E"/>
    <w:rsid w:val="00896E7B"/>
    <w:rsid w:val="008A02B3"/>
    <w:rsid w:val="008A1F01"/>
    <w:rsid w:val="008A22D9"/>
    <w:rsid w:val="008A35B1"/>
    <w:rsid w:val="008A3B5A"/>
    <w:rsid w:val="008A4029"/>
    <w:rsid w:val="008A4489"/>
    <w:rsid w:val="008A4536"/>
    <w:rsid w:val="008A46C9"/>
    <w:rsid w:val="008A47BD"/>
    <w:rsid w:val="008A48D8"/>
    <w:rsid w:val="008A52BB"/>
    <w:rsid w:val="008A5570"/>
    <w:rsid w:val="008A63A7"/>
    <w:rsid w:val="008A6663"/>
    <w:rsid w:val="008A6DAC"/>
    <w:rsid w:val="008A7987"/>
    <w:rsid w:val="008A7BE7"/>
    <w:rsid w:val="008B061D"/>
    <w:rsid w:val="008B2B12"/>
    <w:rsid w:val="008B2ED2"/>
    <w:rsid w:val="008B335E"/>
    <w:rsid w:val="008B7F72"/>
    <w:rsid w:val="008C0622"/>
    <w:rsid w:val="008C0A0D"/>
    <w:rsid w:val="008C18D6"/>
    <w:rsid w:val="008C197A"/>
    <w:rsid w:val="008C1AEA"/>
    <w:rsid w:val="008C1B71"/>
    <w:rsid w:val="008C1C20"/>
    <w:rsid w:val="008C1C29"/>
    <w:rsid w:val="008C2048"/>
    <w:rsid w:val="008C2DD9"/>
    <w:rsid w:val="008C3310"/>
    <w:rsid w:val="008C3C62"/>
    <w:rsid w:val="008C4256"/>
    <w:rsid w:val="008C57E0"/>
    <w:rsid w:val="008C5C61"/>
    <w:rsid w:val="008C67A2"/>
    <w:rsid w:val="008C7D07"/>
    <w:rsid w:val="008D07AC"/>
    <w:rsid w:val="008D08A9"/>
    <w:rsid w:val="008D18C0"/>
    <w:rsid w:val="008D19EC"/>
    <w:rsid w:val="008D2018"/>
    <w:rsid w:val="008D2251"/>
    <w:rsid w:val="008D2C96"/>
    <w:rsid w:val="008D36F3"/>
    <w:rsid w:val="008D3DF5"/>
    <w:rsid w:val="008D4B1E"/>
    <w:rsid w:val="008D567C"/>
    <w:rsid w:val="008D60CA"/>
    <w:rsid w:val="008D7C03"/>
    <w:rsid w:val="008E22B0"/>
    <w:rsid w:val="008E22FE"/>
    <w:rsid w:val="008E347C"/>
    <w:rsid w:val="008E3DD1"/>
    <w:rsid w:val="008E3F20"/>
    <w:rsid w:val="008E3FBD"/>
    <w:rsid w:val="008E56A9"/>
    <w:rsid w:val="008E789F"/>
    <w:rsid w:val="008E7951"/>
    <w:rsid w:val="008E7C05"/>
    <w:rsid w:val="008F0176"/>
    <w:rsid w:val="008F1A5E"/>
    <w:rsid w:val="008F2A46"/>
    <w:rsid w:val="008F2CF0"/>
    <w:rsid w:val="008F35A9"/>
    <w:rsid w:val="008F39EE"/>
    <w:rsid w:val="008F61AC"/>
    <w:rsid w:val="008F6E9B"/>
    <w:rsid w:val="008F6FAB"/>
    <w:rsid w:val="008F7A29"/>
    <w:rsid w:val="008F7C42"/>
    <w:rsid w:val="00900407"/>
    <w:rsid w:val="009011E4"/>
    <w:rsid w:val="009015C3"/>
    <w:rsid w:val="0090392E"/>
    <w:rsid w:val="0090572E"/>
    <w:rsid w:val="00905E3D"/>
    <w:rsid w:val="00905F2F"/>
    <w:rsid w:val="009062F4"/>
    <w:rsid w:val="009064E8"/>
    <w:rsid w:val="00906E8A"/>
    <w:rsid w:val="009079E9"/>
    <w:rsid w:val="00907FAB"/>
    <w:rsid w:val="009106AB"/>
    <w:rsid w:val="00911538"/>
    <w:rsid w:val="0091239F"/>
    <w:rsid w:val="00912987"/>
    <w:rsid w:val="009129F4"/>
    <w:rsid w:val="009130E7"/>
    <w:rsid w:val="00914FB9"/>
    <w:rsid w:val="009151B7"/>
    <w:rsid w:val="009152C6"/>
    <w:rsid w:val="00916204"/>
    <w:rsid w:val="0091625A"/>
    <w:rsid w:val="00916379"/>
    <w:rsid w:val="00917769"/>
    <w:rsid w:val="00917D58"/>
    <w:rsid w:val="00920EB2"/>
    <w:rsid w:val="00921B86"/>
    <w:rsid w:val="00922AF6"/>
    <w:rsid w:val="009239AF"/>
    <w:rsid w:val="00924F5F"/>
    <w:rsid w:val="0092636E"/>
    <w:rsid w:val="0092654E"/>
    <w:rsid w:val="0092747E"/>
    <w:rsid w:val="00927E1C"/>
    <w:rsid w:val="00927FB4"/>
    <w:rsid w:val="0093006B"/>
    <w:rsid w:val="00930E35"/>
    <w:rsid w:val="00931D5F"/>
    <w:rsid w:val="009323F3"/>
    <w:rsid w:val="00932F5F"/>
    <w:rsid w:val="00933B78"/>
    <w:rsid w:val="00934DCA"/>
    <w:rsid w:val="00934E5F"/>
    <w:rsid w:val="009357EB"/>
    <w:rsid w:val="00936412"/>
    <w:rsid w:val="0093688E"/>
    <w:rsid w:val="00936FA1"/>
    <w:rsid w:val="00940074"/>
    <w:rsid w:val="00941368"/>
    <w:rsid w:val="009464E6"/>
    <w:rsid w:val="009469C3"/>
    <w:rsid w:val="009474BE"/>
    <w:rsid w:val="00950513"/>
    <w:rsid w:val="009513D6"/>
    <w:rsid w:val="00952461"/>
    <w:rsid w:val="00952A17"/>
    <w:rsid w:val="00952CE2"/>
    <w:rsid w:val="00953038"/>
    <w:rsid w:val="00954227"/>
    <w:rsid w:val="00956658"/>
    <w:rsid w:val="00956A4E"/>
    <w:rsid w:val="00956F2E"/>
    <w:rsid w:val="00956FA0"/>
    <w:rsid w:val="00960A98"/>
    <w:rsid w:val="009616CA"/>
    <w:rsid w:val="00962708"/>
    <w:rsid w:val="009630FF"/>
    <w:rsid w:val="00964270"/>
    <w:rsid w:val="00964833"/>
    <w:rsid w:val="00965369"/>
    <w:rsid w:val="0096542F"/>
    <w:rsid w:val="009657B0"/>
    <w:rsid w:val="0096606A"/>
    <w:rsid w:val="00966D87"/>
    <w:rsid w:val="00966E76"/>
    <w:rsid w:val="00967708"/>
    <w:rsid w:val="00967710"/>
    <w:rsid w:val="009708B8"/>
    <w:rsid w:val="00970BBB"/>
    <w:rsid w:val="00973217"/>
    <w:rsid w:val="00974F1B"/>
    <w:rsid w:val="00975AB4"/>
    <w:rsid w:val="009769AE"/>
    <w:rsid w:val="009772B4"/>
    <w:rsid w:val="00977ACF"/>
    <w:rsid w:val="00981603"/>
    <w:rsid w:val="009825E2"/>
    <w:rsid w:val="00982AC4"/>
    <w:rsid w:val="00982B90"/>
    <w:rsid w:val="00982E19"/>
    <w:rsid w:val="0098421E"/>
    <w:rsid w:val="00986E93"/>
    <w:rsid w:val="00986F00"/>
    <w:rsid w:val="00990ED9"/>
    <w:rsid w:val="009915AC"/>
    <w:rsid w:val="00992310"/>
    <w:rsid w:val="00992436"/>
    <w:rsid w:val="009926A6"/>
    <w:rsid w:val="00992888"/>
    <w:rsid w:val="00993EA9"/>
    <w:rsid w:val="009942E8"/>
    <w:rsid w:val="00994A36"/>
    <w:rsid w:val="00997BF1"/>
    <w:rsid w:val="00997D59"/>
    <w:rsid w:val="009A0DEF"/>
    <w:rsid w:val="009A30D2"/>
    <w:rsid w:val="009A39A6"/>
    <w:rsid w:val="009A5398"/>
    <w:rsid w:val="009A6D88"/>
    <w:rsid w:val="009A73DB"/>
    <w:rsid w:val="009A780C"/>
    <w:rsid w:val="009B1B71"/>
    <w:rsid w:val="009B28D7"/>
    <w:rsid w:val="009B40AB"/>
    <w:rsid w:val="009B6B9B"/>
    <w:rsid w:val="009B6D1E"/>
    <w:rsid w:val="009B6E5D"/>
    <w:rsid w:val="009B79F3"/>
    <w:rsid w:val="009B7C8B"/>
    <w:rsid w:val="009C0AE1"/>
    <w:rsid w:val="009C1CE5"/>
    <w:rsid w:val="009C1DE5"/>
    <w:rsid w:val="009C3545"/>
    <w:rsid w:val="009C4250"/>
    <w:rsid w:val="009C4B94"/>
    <w:rsid w:val="009C51FF"/>
    <w:rsid w:val="009C53DB"/>
    <w:rsid w:val="009C54EB"/>
    <w:rsid w:val="009C6776"/>
    <w:rsid w:val="009C6C0E"/>
    <w:rsid w:val="009C6E49"/>
    <w:rsid w:val="009C7A51"/>
    <w:rsid w:val="009D05FC"/>
    <w:rsid w:val="009D19CF"/>
    <w:rsid w:val="009D34E0"/>
    <w:rsid w:val="009D399A"/>
    <w:rsid w:val="009D3D74"/>
    <w:rsid w:val="009D5C7C"/>
    <w:rsid w:val="009D5DE4"/>
    <w:rsid w:val="009D6200"/>
    <w:rsid w:val="009D65E8"/>
    <w:rsid w:val="009D7141"/>
    <w:rsid w:val="009E2669"/>
    <w:rsid w:val="009E437A"/>
    <w:rsid w:val="009E4C37"/>
    <w:rsid w:val="009E537C"/>
    <w:rsid w:val="009E5D22"/>
    <w:rsid w:val="009E5F61"/>
    <w:rsid w:val="009E6565"/>
    <w:rsid w:val="009E705E"/>
    <w:rsid w:val="009E7289"/>
    <w:rsid w:val="009E7CB8"/>
    <w:rsid w:val="009F18C1"/>
    <w:rsid w:val="009F331E"/>
    <w:rsid w:val="009F4C8B"/>
    <w:rsid w:val="009F51CE"/>
    <w:rsid w:val="009F57DC"/>
    <w:rsid w:val="009F6ED4"/>
    <w:rsid w:val="009F708F"/>
    <w:rsid w:val="009F720A"/>
    <w:rsid w:val="00A01170"/>
    <w:rsid w:val="00A02910"/>
    <w:rsid w:val="00A04CBE"/>
    <w:rsid w:val="00A04EB2"/>
    <w:rsid w:val="00A04EC9"/>
    <w:rsid w:val="00A07721"/>
    <w:rsid w:val="00A10315"/>
    <w:rsid w:val="00A10537"/>
    <w:rsid w:val="00A10859"/>
    <w:rsid w:val="00A11BE2"/>
    <w:rsid w:val="00A13675"/>
    <w:rsid w:val="00A1367C"/>
    <w:rsid w:val="00A13DA2"/>
    <w:rsid w:val="00A13FAE"/>
    <w:rsid w:val="00A1464C"/>
    <w:rsid w:val="00A14A4D"/>
    <w:rsid w:val="00A16805"/>
    <w:rsid w:val="00A17338"/>
    <w:rsid w:val="00A17626"/>
    <w:rsid w:val="00A17BE4"/>
    <w:rsid w:val="00A211C4"/>
    <w:rsid w:val="00A2131A"/>
    <w:rsid w:val="00A234CD"/>
    <w:rsid w:val="00A24668"/>
    <w:rsid w:val="00A24761"/>
    <w:rsid w:val="00A2520D"/>
    <w:rsid w:val="00A25232"/>
    <w:rsid w:val="00A26F7A"/>
    <w:rsid w:val="00A2789C"/>
    <w:rsid w:val="00A31873"/>
    <w:rsid w:val="00A32F9F"/>
    <w:rsid w:val="00A34108"/>
    <w:rsid w:val="00A34153"/>
    <w:rsid w:val="00A34D20"/>
    <w:rsid w:val="00A353EA"/>
    <w:rsid w:val="00A3552F"/>
    <w:rsid w:val="00A35F19"/>
    <w:rsid w:val="00A36A0E"/>
    <w:rsid w:val="00A36A7D"/>
    <w:rsid w:val="00A37A14"/>
    <w:rsid w:val="00A407CA"/>
    <w:rsid w:val="00A411A6"/>
    <w:rsid w:val="00A431EB"/>
    <w:rsid w:val="00A43371"/>
    <w:rsid w:val="00A433BE"/>
    <w:rsid w:val="00A44350"/>
    <w:rsid w:val="00A44AE4"/>
    <w:rsid w:val="00A44B53"/>
    <w:rsid w:val="00A44D1F"/>
    <w:rsid w:val="00A45CC1"/>
    <w:rsid w:val="00A45D3F"/>
    <w:rsid w:val="00A46EDD"/>
    <w:rsid w:val="00A50EE7"/>
    <w:rsid w:val="00A51D69"/>
    <w:rsid w:val="00A52AA2"/>
    <w:rsid w:val="00A52BDF"/>
    <w:rsid w:val="00A53F4D"/>
    <w:rsid w:val="00A57850"/>
    <w:rsid w:val="00A578C0"/>
    <w:rsid w:val="00A5795B"/>
    <w:rsid w:val="00A57C65"/>
    <w:rsid w:val="00A57DA5"/>
    <w:rsid w:val="00A604FF"/>
    <w:rsid w:val="00A61625"/>
    <w:rsid w:val="00A61644"/>
    <w:rsid w:val="00A6288E"/>
    <w:rsid w:val="00A62CE4"/>
    <w:rsid w:val="00A638D6"/>
    <w:rsid w:val="00A63B42"/>
    <w:rsid w:val="00A64839"/>
    <w:rsid w:val="00A65FE9"/>
    <w:rsid w:val="00A67F15"/>
    <w:rsid w:val="00A703CD"/>
    <w:rsid w:val="00A72EA0"/>
    <w:rsid w:val="00A73AA1"/>
    <w:rsid w:val="00A753B8"/>
    <w:rsid w:val="00A75768"/>
    <w:rsid w:val="00A76684"/>
    <w:rsid w:val="00A77C53"/>
    <w:rsid w:val="00A80F13"/>
    <w:rsid w:val="00A812CA"/>
    <w:rsid w:val="00A82102"/>
    <w:rsid w:val="00A82235"/>
    <w:rsid w:val="00A833EB"/>
    <w:rsid w:val="00A83877"/>
    <w:rsid w:val="00A8679D"/>
    <w:rsid w:val="00A86A4F"/>
    <w:rsid w:val="00A901FD"/>
    <w:rsid w:val="00A90235"/>
    <w:rsid w:val="00A916CD"/>
    <w:rsid w:val="00A92823"/>
    <w:rsid w:val="00A96C2E"/>
    <w:rsid w:val="00A97458"/>
    <w:rsid w:val="00AA0E7F"/>
    <w:rsid w:val="00AA203E"/>
    <w:rsid w:val="00AA2679"/>
    <w:rsid w:val="00AA424F"/>
    <w:rsid w:val="00AA62DB"/>
    <w:rsid w:val="00AA6541"/>
    <w:rsid w:val="00AA6D12"/>
    <w:rsid w:val="00AA6E3E"/>
    <w:rsid w:val="00AB1516"/>
    <w:rsid w:val="00AB242D"/>
    <w:rsid w:val="00AB3A98"/>
    <w:rsid w:val="00AB4580"/>
    <w:rsid w:val="00AB740E"/>
    <w:rsid w:val="00AB7952"/>
    <w:rsid w:val="00AB7DFE"/>
    <w:rsid w:val="00AC036D"/>
    <w:rsid w:val="00AC0B3B"/>
    <w:rsid w:val="00AC10B6"/>
    <w:rsid w:val="00AC38A5"/>
    <w:rsid w:val="00AC3B2D"/>
    <w:rsid w:val="00AC3FEC"/>
    <w:rsid w:val="00AC472E"/>
    <w:rsid w:val="00AC4D38"/>
    <w:rsid w:val="00AC54A9"/>
    <w:rsid w:val="00AD0D0C"/>
    <w:rsid w:val="00AD1BC3"/>
    <w:rsid w:val="00AD31D5"/>
    <w:rsid w:val="00AD330D"/>
    <w:rsid w:val="00AD5074"/>
    <w:rsid w:val="00AD5A18"/>
    <w:rsid w:val="00AD659D"/>
    <w:rsid w:val="00AD6A1D"/>
    <w:rsid w:val="00AD6B35"/>
    <w:rsid w:val="00AE308E"/>
    <w:rsid w:val="00AE38BD"/>
    <w:rsid w:val="00AE4170"/>
    <w:rsid w:val="00AE4543"/>
    <w:rsid w:val="00AE4F9E"/>
    <w:rsid w:val="00AE587F"/>
    <w:rsid w:val="00AE6D64"/>
    <w:rsid w:val="00AF0947"/>
    <w:rsid w:val="00AF0C41"/>
    <w:rsid w:val="00AF1BEA"/>
    <w:rsid w:val="00AF316D"/>
    <w:rsid w:val="00AF5321"/>
    <w:rsid w:val="00AF599D"/>
    <w:rsid w:val="00AF6045"/>
    <w:rsid w:val="00AF610D"/>
    <w:rsid w:val="00AF61C3"/>
    <w:rsid w:val="00B00030"/>
    <w:rsid w:val="00B00AC4"/>
    <w:rsid w:val="00B00BF1"/>
    <w:rsid w:val="00B01833"/>
    <w:rsid w:val="00B0644C"/>
    <w:rsid w:val="00B0723F"/>
    <w:rsid w:val="00B07CB1"/>
    <w:rsid w:val="00B07F0B"/>
    <w:rsid w:val="00B10A2E"/>
    <w:rsid w:val="00B11144"/>
    <w:rsid w:val="00B11A59"/>
    <w:rsid w:val="00B12A20"/>
    <w:rsid w:val="00B13603"/>
    <w:rsid w:val="00B13702"/>
    <w:rsid w:val="00B14524"/>
    <w:rsid w:val="00B146DE"/>
    <w:rsid w:val="00B147BB"/>
    <w:rsid w:val="00B14D3B"/>
    <w:rsid w:val="00B152E2"/>
    <w:rsid w:val="00B153DE"/>
    <w:rsid w:val="00B1596E"/>
    <w:rsid w:val="00B15B7A"/>
    <w:rsid w:val="00B15C5F"/>
    <w:rsid w:val="00B15EFA"/>
    <w:rsid w:val="00B2054B"/>
    <w:rsid w:val="00B2142D"/>
    <w:rsid w:val="00B21DB0"/>
    <w:rsid w:val="00B2265A"/>
    <w:rsid w:val="00B22A30"/>
    <w:rsid w:val="00B23112"/>
    <w:rsid w:val="00B234B9"/>
    <w:rsid w:val="00B27675"/>
    <w:rsid w:val="00B27C72"/>
    <w:rsid w:val="00B312C6"/>
    <w:rsid w:val="00B31FDE"/>
    <w:rsid w:val="00B327BC"/>
    <w:rsid w:val="00B32E9F"/>
    <w:rsid w:val="00B3335A"/>
    <w:rsid w:val="00B33BB0"/>
    <w:rsid w:val="00B33CDE"/>
    <w:rsid w:val="00B349F4"/>
    <w:rsid w:val="00B356A4"/>
    <w:rsid w:val="00B37605"/>
    <w:rsid w:val="00B377CB"/>
    <w:rsid w:val="00B416B5"/>
    <w:rsid w:val="00B425F7"/>
    <w:rsid w:val="00B426C7"/>
    <w:rsid w:val="00B42AE4"/>
    <w:rsid w:val="00B42E4F"/>
    <w:rsid w:val="00B43880"/>
    <w:rsid w:val="00B45337"/>
    <w:rsid w:val="00B454F1"/>
    <w:rsid w:val="00B47228"/>
    <w:rsid w:val="00B5088C"/>
    <w:rsid w:val="00B51786"/>
    <w:rsid w:val="00B51E70"/>
    <w:rsid w:val="00B530C3"/>
    <w:rsid w:val="00B53711"/>
    <w:rsid w:val="00B53A97"/>
    <w:rsid w:val="00B54E3B"/>
    <w:rsid w:val="00B55FF8"/>
    <w:rsid w:val="00B560BE"/>
    <w:rsid w:val="00B637D5"/>
    <w:rsid w:val="00B63EB0"/>
    <w:rsid w:val="00B64186"/>
    <w:rsid w:val="00B6429C"/>
    <w:rsid w:val="00B647A5"/>
    <w:rsid w:val="00B64FAF"/>
    <w:rsid w:val="00B6575C"/>
    <w:rsid w:val="00B65FF0"/>
    <w:rsid w:val="00B669D3"/>
    <w:rsid w:val="00B67048"/>
    <w:rsid w:val="00B7080A"/>
    <w:rsid w:val="00B70F54"/>
    <w:rsid w:val="00B7110C"/>
    <w:rsid w:val="00B72CC4"/>
    <w:rsid w:val="00B72D26"/>
    <w:rsid w:val="00B73160"/>
    <w:rsid w:val="00B7417D"/>
    <w:rsid w:val="00B743D3"/>
    <w:rsid w:val="00B74768"/>
    <w:rsid w:val="00B74F71"/>
    <w:rsid w:val="00B74F75"/>
    <w:rsid w:val="00B753F9"/>
    <w:rsid w:val="00B7589A"/>
    <w:rsid w:val="00B76831"/>
    <w:rsid w:val="00B77B60"/>
    <w:rsid w:val="00B8132A"/>
    <w:rsid w:val="00B81A42"/>
    <w:rsid w:val="00B829B1"/>
    <w:rsid w:val="00B83EC1"/>
    <w:rsid w:val="00B84D35"/>
    <w:rsid w:val="00B85E2D"/>
    <w:rsid w:val="00B864C5"/>
    <w:rsid w:val="00B86A07"/>
    <w:rsid w:val="00B86FD7"/>
    <w:rsid w:val="00B907B3"/>
    <w:rsid w:val="00B91657"/>
    <w:rsid w:val="00B91DCF"/>
    <w:rsid w:val="00B92A89"/>
    <w:rsid w:val="00B959F8"/>
    <w:rsid w:val="00B95DA2"/>
    <w:rsid w:val="00B97DA8"/>
    <w:rsid w:val="00BA06B1"/>
    <w:rsid w:val="00BA209D"/>
    <w:rsid w:val="00BA235F"/>
    <w:rsid w:val="00BA3687"/>
    <w:rsid w:val="00BA389F"/>
    <w:rsid w:val="00BA3FFC"/>
    <w:rsid w:val="00BA4533"/>
    <w:rsid w:val="00BA4941"/>
    <w:rsid w:val="00BA4F61"/>
    <w:rsid w:val="00BA50EF"/>
    <w:rsid w:val="00BA51DF"/>
    <w:rsid w:val="00BA5399"/>
    <w:rsid w:val="00BA61F7"/>
    <w:rsid w:val="00BA6F55"/>
    <w:rsid w:val="00BA70A6"/>
    <w:rsid w:val="00BA7DA8"/>
    <w:rsid w:val="00BA7F65"/>
    <w:rsid w:val="00BB019A"/>
    <w:rsid w:val="00BB0447"/>
    <w:rsid w:val="00BB0637"/>
    <w:rsid w:val="00BB09AB"/>
    <w:rsid w:val="00BB4E9A"/>
    <w:rsid w:val="00BB5A0B"/>
    <w:rsid w:val="00BB6568"/>
    <w:rsid w:val="00BB6E84"/>
    <w:rsid w:val="00BB7A48"/>
    <w:rsid w:val="00BC0890"/>
    <w:rsid w:val="00BC2F6F"/>
    <w:rsid w:val="00BC39DA"/>
    <w:rsid w:val="00BC3BC5"/>
    <w:rsid w:val="00BC3EF2"/>
    <w:rsid w:val="00BC483D"/>
    <w:rsid w:val="00BC4CBC"/>
    <w:rsid w:val="00BC5DCB"/>
    <w:rsid w:val="00BC6950"/>
    <w:rsid w:val="00BC6AAA"/>
    <w:rsid w:val="00BD0070"/>
    <w:rsid w:val="00BD0EBD"/>
    <w:rsid w:val="00BD11C7"/>
    <w:rsid w:val="00BD17D1"/>
    <w:rsid w:val="00BD1E1E"/>
    <w:rsid w:val="00BD2529"/>
    <w:rsid w:val="00BD3952"/>
    <w:rsid w:val="00BD3E45"/>
    <w:rsid w:val="00BD4990"/>
    <w:rsid w:val="00BD5556"/>
    <w:rsid w:val="00BD5B62"/>
    <w:rsid w:val="00BD6868"/>
    <w:rsid w:val="00BD6911"/>
    <w:rsid w:val="00BD6973"/>
    <w:rsid w:val="00BD6D01"/>
    <w:rsid w:val="00BD6E27"/>
    <w:rsid w:val="00BD73B1"/>
    <w:rsid w:val="00BD7F8C"/>
    <w:rsid w:val="00BE0487"/>
    <w:rsid w:val="00BE07C2"/>
    <w:rsid w:val="00BE1040"/>
    <w:rsid w:val="00BE1F3B"/>
    <w:rsid w:val="00BE22DA"/>
    <w:rsid w:val="00BE230F"/>
    <w:rsid w:val="00BE2E9C"/>
    <w:rsid w:val="00BE39B5"/>
    <w:rsid w:val="00BE3D47"/>
    <w:rsid w:val="00BE4A69"/>
    <w:rsid w:val="00BE4F68"/>
    <w:rsid w:val="00BE6419"/>
    <w:rsid w:val="00BE7571"/>
    <w:rsid w:val="00BE78AE"/>
    <w:rsid w:val="00BE7937"/>
    <w:rsid w:val="00BE79AB"/>
    <w:rsid w:val="00BE7BA8"/>
    <w:rsid w:val="00BF1A47"/>
    <w:rsid w:val="00BF2EA9"/>
    <w:rsid w:val="00BF3D84"/>
    <w:rsid w:val="00BF477E"/>
    <w:rsid w:val="00BF5A4B"/>
    <w:rsid w:val="00BF75D7"/>
    <w:rsid w:val="00BF7644"/>
    <w:rsid w:val="00C00D6A"/>
    <w:rsid w:val="00C019EC"/>
    <w:rsid w:val="00C01BFD"/>
    <w:rsid w:val="00C01E01"/>
    <w:rsid w:val="00C02755"/>
    <w:rsid w:val="00C02856"/>
    <w:rsid w:val="00C032FF"/>
    <w:rsid w:val="00C03CB0"/>
    <w:rsid w:val="00C064BB"/>
    <w:rsid w:val="00C06656"/>
    <w:rsid w:val="00C06672"/>
    <w:rsid w:val="00C07F61"/>
    <w:rsid w:val="00C108D3"/>
    <w:rsid w:val="00C11AF1"/>
    <w:rsid w:val="00C12449"/>
    <w:rsid w:val="00C131D3"/>
    <w:rsid w:val="00C15665"/>
    <w:rsid w:val="00C1590D"/>
    <w:rsid w:val="00C15DA1"/>
    <w:rsid w:val="00C2071C"/>
    <w:rsid w:val="00C22905"/>
    <w:rsid w:val="00C24278"/>
    <w:rsid w:val="00C249BF"/>
    <w:rsid w:val="00C24E0A"/>
    <w:rsid w:val="00C2560B"/>
    <w:rsid w:val="00C2588E"/>
    <w:rsid w:val="00C26AED"/>
    <w:rsid w:val="00C30B22"/>
    <w:rsid w:val="00C313D5"/>
    <w:rsid w:val="00C33A89"/>
    <w:rsid w:val="00C35316"/>
    <w:rsid w:val="00C3566A"/>
    <w:rsid w:val="00C3583B"/>
    <w:rsid w:val="00C368B7"/>
    <w:rsid w:val="00C36B4D"/>
    <w:rsid w:val="00C4055F"/>
    <w:rsid w:val="00C41B03"/>
    <w:rsid w:val="00C423D5"/>
    <w:rsid w:val="00C44C9E"/>
    <w:rsid w:val="00C4608B"/>
    <w:rsid w:val="00C46975"/>
    <w:rsid w:val="00C476ED"/>
    <w:rsid w:val="00C5129A"/>
    <w:rsid w:val="00C52E37"/>
    <w:rsid w:val="00C53566"/>
    <w:rsid w:val="00C54254"/>
    <w:rsid w:val="00C556BA"/>
    <w:rsid w:val="00C5640F"/>
    <w:rsid w:val="00C5754C"/>
    <w:rsid w:val="00C60205"/>
    <w:rsid w:val="00C60CE3"/>
    <w:rsid w:val="00C646BB"/>
    <w:rsid w:val="00C64CDE"/>
    <w:rsid w:val="00C6554E"/>
    <w:rsid w:val="00C65AC2"/>
    <w:rsid w:val="00C65C0F"/>
    <w:rsid w:val="00C65CED"/>
    <w:rsid w:val="00C65F26"/>
    <w:rsid w:val="00C66BFC"/>
    <w:rsid w:val="00C67397"/>
    <w:rsid w:val="00C7036A"/>
    <w:rsid w:val="00C70CF6"/>
    <w:rsid w:val="00C73627"/>
    <w:rsid w:val="00C743F3"/>
    <w:rsid w:val="00C75F44"/>
    <w:rsid w:val="00C768E6"/>
    <w:rsid w:val="00C80F20"/>
    <w:rsid w:val="00C8171A"/>
    <w:rsid w:val="00C81F4B"/>
    <w:rsid w:val="00C834BE"/>
    <w:rsid w:val="00C84B16"/>
    <w:rsid w:val="00C85114"/>
    <w:rsid w:val="00C87F88"/>
    <w:rsid w:val="00C90C52"/>
    <w:rsid w:val="00C91253"/>
    <w:rsid w:val="00C9240D"/>
    <w:rsid w:val="00C93D03"/>
    <w:rsid w:val="00C94150"/>
    <w:rsid w:val="00C94342"/>
    <w:rsid w:val="00C943D6"/>
    <w:rsid w:val="00C956D8"/>
    <w:rsid w:val="00C95C34"/>
    <w:rsid w:val="00CA0258"/>
    <w:rsid w:val="00CA0947"/>
    <w:rsid w:val="00CA200E"/>
    <w:rsid w:val="00CA231A"/>
    <w:rsid w:val="00CA67BF"/>
    <w:rsid w:val="00CA690D"/>
    <w:rsid w:val="00CB13F1"/>
    <w:rsid w:val="00CB1A70"/>
    <w:rsid w:val="00CB1CDC"/>
    <w:rsid w:val="00CB1D92"/>
    <w:rsid w:val="00CB2938"/>
    <w:rsid w:val="00CB31D9"/>
    <w:rsid w:val="00CB3400"/>
    <w:rsid w:val="00CB6C28"/>
    <w:rsid w:val="00CB7B7E"/>
    <w:rsid w:val="00CC03DC"/>
    <w:rsid w:val="00CC1829"/>
    <w:rsid w:val="00CC18F1"/>
    <w:rsid w:val="00CC300E"/>
    <w:rsid w:val="00CC30F1"/>
    <w:rsid w:val="00CC31FB"/>
    <w:rsid w:val="00CC5C25"/>
    <w:rsid w:val="00CC6C00"/>
    <w:rsid w:val="00CD00B1"/>
    <w:rsid w:val="00CD049C"/>
    <w:rsid w:val="00CD6A71"/>
    <w:rsid w:val="00CD6CA3"/>
    <w:rsid w:val="00CD6EF2"/>
    <w:rsid w:val="00CE07A8"/>
    <w:rsid w:val="00CE1376"/>
    <w:rsid w:val="00CE35CA"/>
    <w:rsid w:val="00CE3B80"/>
    <w:rsid w:val="00CE3B92"/>
    <w:rsid w:val="00CE4B1A"/>
    <w:rsid w:val="00CE68F6"/>
    <w:rsid w:val="00CF0681"/>
    <w:rsid w:val="00CF07C1"/>
    <w:rsid w:val="00CF1368"/>
    <w:rsid w:val="00CF188C"/>
    <w:rsid w:val="00CF378A"/>
    <w:rsid w:val="00CF523A"/>
    <w:rsid w:val="00CF63B1"/>
    <w:rsid w:val="00CF6684"/>
    <w:rsid w:val="00D0063F"/>
    <w:rsid w:val="00D00947"/>
    <w:rsid w:val="00D00F51"/>
    <w:rsid w:val="00D048DC"/>
    <w:rsid w:val="00D054A1"/>
    <w:rsid w:val="00D0586F"/>
    <w:rsid w:val="00D05E3B"/>
    <w:rsid w:val="00D05EA6"/>
    <w:rsid w:val="00D10067"/>
    <w:rsid w:val="00D12009"/>
    <w:rsid w:val="00D13E36"/>
    <w:rsid w:val="00D13E8C"/>
    <w:rsid w:val="00D15243"/>
    <w:rsid w:val="00D154CD"/>
    <w:rsid w:val="00D1608A"/>
    <w:rsid w:val="00D16EF7"/>
    <w:rsid w:val="00D17398"/>
    <w:rsid w:val="00D17C28"/>
    <w:rsid w:val="00D20C3D"/>
    <w:rsid w:val="00D20CD1"/>
    <w:rsid w:val="00D20EAB"/>
    <w:rsid w:val="00D21AAF"/>
    <w:rsid w:val="00D21ADC"/>
    <w:rsid w:val="00D23A1D"/>
    <w:rsid w:val="00D23D18"/>
    <w:rsid w:val="00D25442"/>
    <w:rsid w:val="00D272B5"/>
    <w:rsid w:val="00D33AAA"/>
    <w:rsid w:val="00D352E9"/>
    <w:rsid w:val="00D3598B"/>
    <w:rsid w:val="00D35BCF"/>
    <w:rsid w:val="00D35CC2"/>
    <w:rsid w:val="00D35F4B"/>
    <w:rsid w:val="00D366AA"/>
    <w:rsid w:val="00D376B9"/>
    <w:rsid w:val="00D37729"/>
    <w:rsid w:val="00D406B2"/>
    <w:rsid w:val="00D41151"/>
    <w:rsid w:val="00D41268"/>
    <w:rsid w:val="00D419F5"/>
    <w:rsid w:val="00D43FB3"/>
    <w:rsid w:val="00D4427F"/>
    <w:rsid w:val="00D4531E"/>
    <w:rsid w:val="00D45FAA"/>
    <w:rsid w:val="00D467BB"/>
    <w:rsid w:val="00D46DE9"/>
    <w:rsid w:val="00D50104"/>
    <w:rsid w:val="00D50C1B"/>
    <w:rsid w:val="00D51C2F"/>
    <w:rsid w:val="00D51E3C"/>
    <w:rsid w:val="00D53030"/>
    <w:rsid w:val="00D53759"/>
    <w:rsid w:val="00D5423F"/>
    <w:rsid w:val="00D54323"/>
    <w:rsid w:val="00D54FFC"/>
    <w:rsid w:val="00D565D0"/>
    <w:rsid w:val="00D56DF5"/>
    <w:rsid w:val="00D5705A"/>
    <w:rsid w:val="00D60E65"/>
    <w:rsid w:val="00D611F5"/>
    <w:rsid w:val="00D61F77"/>
    <w:rsid w:val="00D63135"/>
    <w:rsid w:val="00D6446C"/>
    <w:rsid w:val="00D64DB6"/>
    <w:rsid w:val="00D64DFD"/>
    <w:rsid w:val="00D655B9"/>
    <w:rsid w:val="00D6671E"/>
    <w:rsid w:val="00D67FDC"/>
    <w:rsid w:val="00D705E3"/>
    <w:rsid w:val="00D71A7A"/>
    <w:rsid w:val="00D73F17"/>
    <w:rsid w:val="00D74ADD"/>
    <w:rsid w:val="00D74BD0"/>
    <w:rsid w:val="00D76821"/>
    <w:rsid w:val="00D775FA"/>
    <w:rsid w:val="00D8067F"/>
    <w:rsid w:val="00D8089B"/>
    <w:rsid w:val="00D80B9A"/>
    <w:rsid w:val="00D83406"/>
    <w:rsid w:val="00D84DAD"/>
    <w:rsid w:val="00D851AF"/>
    <w:rsid w:val="00D8526F"/>
    <w:rsid w:val="00D858DF"/>
    <w:rsid w:val="00D86A0A"/>
    <w:rsid w:val="00D87851"/>
    <w:rsid w:val="00D90D2F"/>
    <w:rsid w:val="00D910E2"/>
    <w:rsid w:val="00D910F0"/>
    <w:rsid w:val="00D91500"/>
    <w:rsid w:val="00D9266A"/>
    <w:rsid w:val="00D926D8"/>
    <w:rsid w:val="00D936F7"/>
    <w:rsid w:val="00D940D0"/>
    <w:rsid w:val="00D95083"/>
    <w:rsid w:val="00D95E50"/>
    <w:rsid w:val="00D9640F"/>
    <w:rsid w:val="00D9681E"/>
    <w:rsid w:val="00DA0B9C"/>
    <w:rsid w:val="00DA0D36"/>
    <w:rsid w:val="00DA178B"/>
    <w:rsid w:val="00DA17FB"/>
    <w:rsid w:val="00DA2DAB"/>
    <w:rsid w:val="00DA30A2"/>
    <w:rsid w:val="00DA4BC1"/>
    <w:rsid w:val="00DA4F4F"/>
    <w:rsid w:val="00DA56E8"/>
    <w:rsid w:val="00DA6148"/>
    <w:rsid w:val="00DA6A8B"/>
    <w:rsid w:val="00DB0063"/>
    <w:rsid w:val="00DB1C1F"/>
    <w:rsid w:val="00DB1CF6"/>
    <w:rsid w:val="00DB2B6B"/>
    <w:rsid w:val="00DB2EAA"/>
    <w:rsid w:val="00DB3738"/>
    <w:rsid w:val="00DB3FC6"/>
    <w:rsid w:val="00DB616A"/>
    <w:rsid w:val="00DC0054"/>
    <w:rsid w:val="00DC099A"/>
    <w:rsid w:val="00DC1732"/>
    <w:rsid w:val="00DC18BF"/>
    <w:rsid w:val="00DC1E32"/>
    <w:rsid w:val="00DC2E22"/>
    <w:rsid w:val="00DC3075"/>
    <w:rsid w:val="00DC4445"/>
    <w:rsid w:val="00DC46AA"/>
    <w:rsid w:val="00DC7FF0"/>
    <w:rsid w:val="00DD07DF"/>
    <w:rsid w:val="00DD28F7"/>
    <w:rsid w:val="00DD357E"/>
    <w:rsid w:val="00DD3706"/>
    <w:rsid w:val="00DD3C9F"/>
    <w:rsid w:val="00DD4622"/>
    <w:rsid w:val="00DD4FF7"/>
    <w:rsid w:val="00DD7711"/>
    <w:rsid w:val="00DE0497"/>
    <w:rsid w:val="00DE0DD9"/>
    <w:rsid w:val="00DE1079"/>
    <w:rsid w:val="00DE2DC9"/>
    <w:rsid w:val="00DE33C0"/>
    <w:rsid w:val="00DE3DE6"/>
    <w:rsid w:val="00DE4576"/>
    <w:rsid w:val="00DE5347"/>
    <w:rsid w:val="00DE5CAE"/>
    <w:rsid w:val="00DE6044"/>
    <w:rsid w:val="00DE7299"/>
    <w:rsid w:val="00DE7A6E"/>
    <w:rsid w:val="00DE7C76"/>
    <w:rsid w:val="00DF0F13"/>
    <w:rsid w:val="00DF38C6"/>
    <w:rsid w:val="00DF5E8F"/>
    <w:rsid w:val="00DF7072"/>
    <w:rsid w:val="00E00169"/>
    <w:rsid w:val="00E00DE7"/>
    <w:rsid w:val="00E01AC3"/>
    <w:rsid w:val="00E02677"/>
    <w:rsid w:val="00E03B94"/>
    <w:rsid w:val="00E04348"/>
    <w:rsid w:val="00E047FF"/>
    <w:rsid w:val="00E04DFD"/>
    <w:rsid w:val="00E04FB0"/>
    <w:rsid w:val="00E05086"/>
    <w:rsid w:val="00E07ABC"/>
    <w:rsid w:val="00E102EA"/>
    <w:rsid w:val="00E10801"/>
    <w:rsid w:val="00E10A32"/>
    <w:rsid w:val="00E10EE9"/>
    <w:rsid w:val="00E11116"/>
    <w:rsid w:val="00E11DB9"/>
    <w:rsid w:val="00E1230A"/>
    <w:rsid w:val="00E12457"/>
    <w:rsid w:val="00E1516F"/>
    <w:rsid w:val="00E158FC"/>
    <w:rsid w:val="00E159B4"/>
    <w:rsid w:val="00E15C4F"/>
    <w:rsid w:val="00E16D33"/>
    <w:rsid w:val="00E16F81"/>
    <w:rsid w:val="00E170DF"/>
    <w:rsid w:val="00E17AFC"/>
    <w:rsid w:val="00E2135B"/>
    <w:rsid w:val="00E23733"/>
    <w:rsid w:val="00E23C63"/>
    <w:rsid w:val="00E243B3"/>
    <w:rsid w:val="00E24657"/>
    <w:rsid w:val="00E247DD"/>
    <w:rsid w:val="00E24972"/>
    <w:rsid w:val="00E27264"/>
    <w:rsid w:val="00E2798B"/>
    <w:rsid w:val="00E27D46"/>
    <w:rsid w:val="00E300ED"/>
    <w:rsid w:val="00E3028E"/>
    <w:rsid w:val="00E3057F"/>
    <w:rsid w:val="00E306A1"/>
    <w:rsid w:val="00E30ACD"/>
    <w:rsid w:val="00E31A37"/>
    <w:rsid w:val="00E32B9E"/>
    <w:rsid w:val="00E33945"/>
    <w:rsid w:val="00E33A2E"/>
    <w:rsid w:val="00E3423B"/>
    <w:rsid w:val="00E3609D"/>
    <w:rsid w:val="00E36CD6"/>
    <w:rsid w:val="00E36CFB"/>
    <w:rsid w:val="00E42CB4"/>
    <w:rsid w:val="00E43479"/>
    <w:rsid w:val="00E43877"/>
    <w:rsid w:val="00E4448A"/>
    <w:rsid w:val="00E44534"/>
    <w:rsid w:val="00E44FC5"/>
    <w:rsid w:val="00E45723"/>
    <w:rsid w:val="00E462E2"/>
    <w:rsid w:val="00E471B9"/>
    <w:rsid w:val="00E4757B"/>
    <w:rsid w:val="00E476F0"/>
    <w:rsid w:val="00E47BB7"/>
    <w:rsid w:val="00E47F16"/>
    <w:rsid w:val="00E502D7"/>
    <w:rsid w:val="00E5204D"/>
    <w:rsid w:val="00E530B7"/>
    <w:rsid w:val="00E5314E"/>
    <w:rsid w:val="00E536F9"/>
    <w:rsid w:val="00E53BD3"/>
    <w:rsid w:val="00E55AC5"/>
    <w:rsid w:val="00E57C3C"/>
    <w:rsid w:val="00E57D25"/>
    <w:rsid w:val="00E62552"/>
    <w:rsid w:val="00E65A73"/>
    <w:rsid w:val="00E66D62"/>
    <w:rsid w:val="00E710F8"/>
    <w:rsid w:val="00E71AAA"/>
    <w:rsid w:val="00E71B68"/>
    <w:rsid w:val="00E72D22"/>
    <w:rsid w:val="00E73250"/>
    <w:rsid w:val="00E7492F"/>
    <w:rsid w:val="00E75006"/>
    <w:rsid w:val="00E7688C"/>
    <w:rsid w:val="00E77BEF"/>
    <w:rsid w:val="00E77D13"/>
    <w:rsid w:val="00E801E9"/>
    <w:rsid w:val="00E80DB7"/>
    <w:rsid w:val="00E83758"/>
    <w:rsid w:val="00E842C8"/>
    <w:rsid w:val="00E864DE"/>
    <w:rsid w:val="00E87F57"/>
    <w:rsid w:val="00E9035D"/>
    <w:rsid w:val="00E915D3"/>
    <w:rsid w:val="00E91C31"/>
    <w:rsid w:val="00E91CA7"/>
    <w:rsid w:val="00E922F8"/>
    <w:rsid w:val="00E92404"/>
    <w:rsid w:val="00E924F0"/>
    <w:rsid w:val="00E92B25"/>
    <w:rsid w:val="00E92E00"/>
    <w:rsid w:val="00E92E24"/>
    <w:rsid w:val="00E94050"/>
    <w:rsid w:val="00E94922"/>
    <w:rsid w:val="00E9576C"/>
    <w:rsid w:val="00E958F9"/>
    <w:rsid w:val="00E95C2E"/>
    <w:rsid w:val="00E9601B"/>
    <w:rsid w:val="00E96D19"/>
    <w:rsid w:val="00EA01BB"/>
    <w:rsid w:val="00EA1499"/>
    <w:rsid w:val="00EA195E"/>
    <w:rsid w:val="00EA2EB1"/>
    <w:rsid w:val="00EA32BF"/>
    <w:rsid w:val="00EA3EEE"/>
    <w:rsid w:val="00EA4F56"/>
    <w:rsid w:val="00EA5349"/>
    <w:rsid w:val="00EA5642"/>
    <w:rsid w:val="00EA5C88"/>
    <w:rsid w:val="00EA66B8"/>
    <w:rsid w:val="00EA6B02"/>
    <w:rsid w:val="00EA6D23"/>
    <w:rsid w:val="00EB0391"/>
    <w:rsid w:val="00EB1B03"/>
    <w:rsid w:val="00EB1B55"/>
    <w:rsid w:val="00EB28B4"/>
    <w:rsid w:val="00EB2ABD"/>
    <w:rsid w:val="00EB350A"/>
    <w:rsid w:val="00EB356A"/>
    <w:rsid w:val="00EB3F99"/>
    <w:rsid w:val="00EB4695"/>
    <w:rsid w:val="00EB52DD"/>
    <w:rsid w:val="00EB549B"/>
    <w:rsid w:val="00EB6633"/>
    <w:rsid w:val="00EC086D"/>
    <w:rsid w:val="00EC1800"/>
    <w:rsid w:val="00EC2321"/>
    <w:rsid w:val="00EC3149"/>
    <w:rsid w:val="00EC3567"/>
    <w:rsid w:val="00EC419B"/>
    <w:rsid w:val="00EC4EFC"/>
    <w:rsid w:val="00EC6100"/>
    <w:rsid w:val="00EC66D5"/>
    <w:rsid w:val="00EC7745"/>
    <w:rsid w:val="00EC7968"/>
    <w:rsid w:val="00ED0CAA"/>
    <w:rsid w:val="00ED160F"/>
    <w:rsid w:val="00ED1705"/>
    <w:rsid w:val="00ED1D90"/>
    <w:rsid w:val="00ED2947"/>
    <w:rsid w:val="00ED2CF7"/>
    <w:rsid w:val="00ED2F1F"/>
    <w:rsid w:val="00ED37B5"/>
    <w:rsid w:val="00ED3969"/>
    <w:rsid w:val="00ED43D7"/>
    <w:rsid w:val="00ED5E2D"/>
    <w:rsid w:val="00ED63FB"/>
    <w:rsid w:val="00ED6F94"/>
    <w:rsid w:val="00ED7DB5"/>
    <w:rsid w:val="00EE0EDA"/>
    <w:rsid w:val="00EE1DE5"/>
    <w:rsid w:val="00EE2ABE"/>
    <w:rsid w:val="00EE30B3"/>
    <w:rsid w:val="00EE4542"/>
    <w:rsid w:val="00EE48A3"/>
    <w:rsid w:val="00EE4A12"/>
    <w:rsid w:val="00EE4A88"/>
    <w:rsid w:val="00EE6016"/>
    <w:rsid w:val="00EE60C8"/>
    <w:rsid w:val="00EE6203"/>
    <w:rsid w:val="00EE6344"/>
    <w:rsid w:val="00EE6FAD"/>
    <w:rsid w:val="00EE733A"/>
    <w:rsid w:val="00EF05E3"/>
    <w:rsid w:val="00EF0B15"/>
    <w:rsid w:val="00EF1803"/>
    <w:rsid w:val="00EF3E1F"/>
    <w:rsid w:val="00EF4139"/>
    <w:rsid w:val="00EF425A"/>
    <w:rsid w:val="00EF4A58"/>
    <w:rsid w:val="00EF5105"/>
    <w:rsid w:val="00EF5168"/>
    <w:rsid w:val="00EF5404"/>
    <w:rsid w:val="00EF5C2A"/>
    <w:rsid w:val="00EF5FFF"/>
    <w:rsid w:val="00F012E8"/>
    <w:rsid w:val="00F01807"/>
    <w:rsid w:val="00F01BC7"/>
    <w:rsid w:val="00F02E67"/>
    <w:rsid w:val="00F03270"/>
    <w:rsid w:val="00F0460D"/>
    <w:rsid w:val="00F04D49"/>
    <w:rsid w:val="00F05C91"/>
    <w:rsid w:val="00F1003F"/>
    <w:rsid w:val="00F10FE2"/>
    <w:rsid w:val="00F1175F"/>
    <w:rsid w:val="00F1214E"/>
    <w:rsid w:val="00F127C2"/>
    <w:rsid w:val="00F1427E"/>
    <w:rsid w:val="00F1465A"/>
    <w:rsid w:val="00F16B25"/>
    <w:rsid w:val="00F20411"/>
    <w:rsid w:val="00F20E1D"/>
    <w:rsid w:val="00F22D14"/>
    <w:rsid w:val="00F23AC9"/>
    <w:rsid w:val="00F2411F"/>
    <w:rsid w:val="00F272C9"/>
    <w:rsid w:val="00F31338"/>
    <w:rsid w:val="00F315AA"/>
    <w:rsid w:val="00F3208B"/>
    <w:rsid w:val="00F3589C"/>
    <w:rsid w:val="00F35BEB"/>
    <w:rsid w:val="00F35D77"/>
    <w:rsid w:val="00F3677A"/>
    <w:rsid w:val="00F36ADF"/>
    <w:rsid w:val="00F3768F"/>
    <w:rsid w:val="00F43631"/>
    <w:rsid w:val="00F436E6"/>
    <w:rsid w:val="00F44341"/>
    <w:rsid w:val="00F445D6"/>
    <w:rsid w:val="00F45C2C"/>
    <w:rsid w:val="00F46DB4"/>
    <w:rsid w:val="00F50182"/>
    <w:rsid w:val="00F50B2D"/>
    <w:rsid w:val="00F5226B"/>
    <w:rsid w:val="00F52D04"/>
    <w:rsid w:val="00F53B43"/>
    <w:rsid w:val="00F54445"/>
    <w:rsid w:val="00F54C75"/>
    <w:rsid w:val="00F54EBC"/>
    <w:rsid w:val="00F601D0"/>
    <w:rsid w:val="00F61630"/>
    <w:rsid w:val="00F64304"/>
    <w:rsid w:val="00F6463A"/>
    <w:rsid w:val="00F6536E"/>
    <w:rsid w:val="00F658CE"/>
    <w:rsid w:val="00F66D87"/>
    <w:rsid w:val="00F67575"/>
    <w:rsid w:val="00F676D8"/>
    <w:rsid w:val="00F70AEC"/>
    <w:rsid w:val="00F70FA4"/>
    <w:rsid w:val="00F71F76"/>
    <w:rsid w:val="00F727B2"/>
    <w:rsid w:val="00F72C86"/>
    <w:rsid w:val="00F73818"/>
    <w:rsid w:val="00F744B6"/>
    <w:rsid w:val="00F748A8"/>
    <w:rsid w:val="00F751AF"/>
    <w:rsid w:val="00F771E0"/>
    <w:rsid w:val="00F77C2C"/>
    <w:rsid w:val="00F80FE2"/>
    <w:rsid w:val="00F81AB0"/>
    <w:rsid w:val="00F82679"/>
    <w:rsid w:val="00F84E89"/>
    <w:rsid w:val="00F85B63"/>
    <w:rsid w:val="00F87970"/>
    <w:rsid w:val="00F87B09"/>
    <w:rsid w:val="00F87B69"/>
    <w:rsid w:val="00F9062E"/>
    <w:rsid w:val="00F92730"/>
    <w:rsid w:val="00F959D4"/>
    <w:rsid w:val="00F963AA"/>
    <w:rsid w:val="00F971BA"/>
    <w:rsid w:val="00F97C89"/>
    <w:rsid w:val="00F97E32"/>
    <w:rsid w:val="00FA0C82"/>
    <w:rsid w:val="00FA2018"/>
    <w:rsid w:val="00FA3032"/>
    <w:rsid w:val="00FA44BB"/>
    <w:rsid w:val="00FA4BE9"/>
    <w:rsid w:val="00FA526F"/>
    <w:rsid w:val="00FA60B9"/>
    <w:rsid w:val="00FA707A"/>
    <w:rsid w:val="00FB10C9"/>
    <w:rsid w:val="00FB1A7D"/>
    <w:rsid w:val="00FB268A"/>
    <w:rsid w:val="00FB417F"/>
    <w:rsid w:val="00FB698C"/>
    <w:rsid w:val="00FB6E63"/>
    <w:rsid w:val="00FB7712"/>
    <w:rsid w:val="00FC0E56"/>
    <w:rsid w:val="00FC2DBC"/>
    <w:rsid w:val="00FC2EAA"/>
    <w:rsid w:val="00FC44E0"/>
    <w:rsid w:val="00FC474E"/>
    <w:rsid w:val="00FC4924"/>
    <w:rsid w:val="00FC5B0D"/>
    <w:rsid w:val="00FC62B8"/>
    <w:rsid w:val="00FC6A0C"/>
    <w:rsid w:val="00FC7509"/>
    <w:rsid w:val="00FD1CC8"/>
    <w:rsid w:val="00FD28C4"/>
    <w:rsid w:val="00FD2A96"/>
    <w:rsid w:val="00FD381A"/>
    <w:rsid w:val="00FD474C"/>
    <w:rsid w:val="00FD58E1"/>
    <w:rsid w:val="00FD5BB6"/>
    <w:rsid w:val="00FD695A"/>
    <w:rsid w:val="00FD7076"/>
    <w:rsid w:val="00FE0876"/>
    <w:rsid w:val="00FE0979"/>
    <w:rsid w:val="00FE0C9A"/>
    <w:rsid w:val="00FE0E36"/>
    <w:rsid w:val="00FE1043"/>
    <w:rsid w:val="00FE3160"/>
    <w:rsid w:val="00FE3333"/>
    <w:rsid w:val="00FE39FF"/>
    <w:rsid w:val="00FE3A53"/>
    <w:rsid w:val="00FE3B92"/>
    <w:rsid w:val="00FE4386"/>
    <w:rsid w:val="00FE5293"/>
    <w:rsid w:val="00FE5CEE"/>
    <w:rsid w:val="00FE6EF4"/>
    <w:rsid w:val="00FE7E1D"/>
    <w:rsid w:val="00FF03E6"/>
    <w:rsid w:val="00FF0C72"/>
    <w:rsid w:val="00FF2237"/>
    <w:rsid w:val="00FF32BB"/>
    <w:rsid w:val="00FF4A74"/>
    <w:rsid w:val="00FF4ABB"/>
    <w:rsid w:val="00FF5B06"/>
    <w:rsid w:val="00FF5CF1"/>
    <w:rsid w:val="00FF7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E78"/>
    <w:pPr>
      <w:widowControl w:val="0"/>
      <w:jc w:val="both"/>
    </w:pPr>
  </w:style>
  <w:style w:type="paragraph" w:styleId="1">
    <w:name w:val="heading 1"/>
    <w:basedOn w:val="a"/>
    <w:next w:val="a0"/>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7F4AAA"/>
    <w:pPr>
      <w:keepNext/>
      <w:widowControl/>
      <w:numPr>
        <w:ilvl w:val="2"/>
        <w:numId w:val="1"/>
      </w:numPr>
      <w:tabs>
        <w:tab w:val="left" w:pos="-5500"/>
      </w:tabs>
      <w:spacing w:before="120" w:after="180"/>
      <w:jc w:val="left"/>
      <w:outlineLvl w:val="2"/>
    </w:pPr>
    <w:rPr>
      <w:rFonts w:ascii="Arial" w:eastAsia="MS Mincho" w:hAnsi="Arial" w:cs="Arial"/>
      <w:b/>
      <w:kern w:val="0"/>
      <w:szCs w:val="24"/>
    </w:rPr>
  </w:style>
  <w:style w:type="paragraph" w:styleId="4">
    <w:name w:val="heading 4"/>
    <w:basedOn w:val="a"/>
    <w:next w:val="a"/>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7F4AAA"/>
    <w:rPr>
      <w:rFonts w:ascii="Arial" w:eastAsia="MS Mincho" w:hAnsi="Arial" w:cs="Arial"/>
      <w:b/>
      <w:kern w:val="0"/>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textintend3">
    <w:name w:val="text intend 3"/>
    <w:basedOn w:val="a"/>
    <w:rsid w:val="004C46E2"/>
    <w:pPr>
      <w:widowControl/>
      <w:numPr>
        <w:numId w:val="3"/>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f">
    <w:name w:val="caption"/>
    <w:basedOn w:val="a"/>
    <w:next w:val="a"/>
    <w:uiPriority w:val="35"/>
    <w:unhideWhenUsed/>
    <w:qFormat/>
    <w:rsid w:val="00950513"/>
    <w:rPr>
      <w:rFonts w:asciiTheme="majorHAnsi" w:eastAsia="黑体" w:hAnsiTheme="majorHAnsi" w:cstheme="majorBidi"/>
      <w:sz w:val="20"/>
      <w:szCs w:val="20"/>
    </w:rPr>
  </w:style>
  <w:style w:type="paragraph" w:styleId="af0">
    <w:name w:val="Revision"/>
    <w:hidden/>
    <w:uiPriority w:val="99"/>
    <w:semiHidden/>
    <w:rsid w:val="00834EA8"/>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2A178F"/>
    <w:rPr>
      <w:rFonts w:ascii="Times" w:hAnsi="Times"/>
      <w:szCs w:val="24"/>
      <w:lang w:val="en-GB"/>
    </w:rPr>
  </w:style>
  <w:style w:type="paragraph" w:customStyle="1" w:styleId="TdocHeading1">
    <w:name w:val="Tdoc_Heading_1"/>
    <w:basedOn w:val="1"/>
    <w:next w:val="a0"/>
    <w:autoRedefine/>
    <w:rsid w:val="004C55E8"/>
    <w:pPr>
      <w:keepNext w:val="0"/>
      <w:widowControl w:val="0"/>
      <w:numPr>
        <w:numId w:val="0"/>
      </w:numPr>
      <w:tabs>
        <w:tab w:val="num" w:pos="360"/>
      </w:tabs>
      <w:spacing w:before="240"/>
      <w:ind w:left="357" w:hanging="357"/>
      <w:jc w:val="both"/>
    </w:pPr>
    <w:rPr>
      <w:rFonts w:eastAsia="Batang"/>
      <w:noProof/>
      <w:kern w:val="28"/>
      <w:sz w:val="24"/>
      <w:lang w:val="en-US" w:eastAsia="x-none"/>
    </w:rPr>
  </w:style>
  <w:style w:type="paragraph" w:styleId="af2">
    <w:name w:val="table of figures"/>
    <w:basedOn w:val="a"/>
    <w:next w:val="a"/>
    <w:uiPriority w:val="99"/>
    <w:unhideWhenUsed/>
    <w:rsid w:val="002C4B31"/>
    <w:pPr>
      <w:ind w:leftChars="200" w:left="200" w:hangingChars="200" w:hanging="200"/>
    </w:pPr>
  </w:style>
  <w:style w:type="paragraph" w:customStyle="1" w:styleId="3GPPNormalText">
    <w:name w:val="3GPP Normal Text"/>
    <w:basedOn w:val="a0"/>
    <w:link w:val="3GPPNormalTextChar"/>
    <w:qFormat/>
    <w:rsid w:val="00807B0D"/>
    <w:rPr>
      <w:rFonts w:ascii="Times New Roman" w:hAnsi="Times New Roman" w:cs="Times New Roman"/>
      <w:szCs w:val="24"/>
      <w:lang w:val="x-none" w:eastAsia="x-none"/>
    </w:rPr>
  </w:style>
  <w:style w:type="character" w:customStyle="1" w:styleId="3GPPNormalTextChar">
    <w:name w:val="3GPP Normal Text Char"/>
    <w:link w:val="3GPPNormalText"/>
    <w:qFormat/>
    <w:rsid w:val="00807B0D"/>
    <w:rPr>
      <w:rFonts w:ascii="Times New Roman" w:eastAsia="MS Mincho" w:hAnsi="Times New Roman" w:cs="Times New Roman"/>
      <w:kern w:val="0"/>
      <w:sz w:val="22"/>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E78"/>
    <w:pPr>
      <w:widowControl w:val="0"/>
      <w:jc w:val="both"/>
    </w:pPr>
  </w:style>
  <w:style w:type="paragraph" w:styleId="1">
    <w:name w:val="heading 1"/>
    <w:basedOn w:val="a"/>
    <w:next w:val="a0"/>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7F4AAA"/>
    <w:pPr>
      <w:keepNext/>
      <w:widowControl/>
      <w:numPr>
        <w:ilvl w:val="2"/>
        <w:numId w:val="1"/>
      </w:numPr>
      <w:tabs>
        <w:tab w:val="left" w:pos="-5500"/>
      </w:tabs>
      <w:spacing w:before="120" w:after="180"/>
      <w:jc w:val="left"/>
      <w:outlineLvl w:val="2"/>
    </w:pPr>
    <w:rPr>
      <w:rFonts w:ascii="Arial" w:eastAsia="MS Mincho" w:hAnsi="Arial" w:cs="Arial"/>
      <w:b/>
      <w:kern w:val="0"/>
      <w:szCs w:val="24"/>
    </w:rPr>
  </w:style>
  <w:style w:type="paragraph" w:styleId="4">
    <w:name w:val="heading 4"/>
    <w:basedOn w:val="a"/>
    <w:next w:val="a"/>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7F4AAA"/>
    <w:rPr>
      <w:rFonts w:ascii="Arial" w:eastAsia="MS Mincho" w:hAnsi="Arial" w:cs="Arial"/>
      <w:b/>
      <w:kern w:val="0"/>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textintend3">
    <w:name w:val="text intend 3"/>
    <w:basedOn w:val="a"/>
    <w:rsid w:val="004C46E2"/>
    <w:pPr>
      <w:widowControl/>
      <w:numPr>
        <w:numId w:val="3"/>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f">
    <w:name w:val="caption"/>
    <w:basedOn w:val="a"/>
    <w:next w:val="a"/>
    <w:uiPriority w:val="35"/>
    <w:unhideWhenUsed/>
    <w:qFormat/>
    <w:rsid w:val="00950513"/>
    <w:rPr>
      <w:rFonts w:asciiTheme="majorHAnsi" w:eastAsia="黑体" w:hAnsiTheme="majorHAnsi" w:cstheme="majorBidi"/>
      <w:sz w:val="20"/>
      <w:szCs w:val="20"/>
    </w:rPr>
  </w:style>
  <w:style w:type="paragraph" w:styleId="af0">
    <w:name w:val="Revision"/>
    <w:hidden/>
    <w:uiPriority w:val="99"/>
    <w:semiHidden/>
    <w:rsid w:val="00834EA8"/>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2A178F"/>
    <w:rPr>
      <w:rFonts w:ascii="Times" w:hAnsi="Times"/>
      <w:szCs w:val="24"/>
      <w:lang w:val="en-GB"/>
    </w:rPr>
  </w:style>
  <w:style w:type="paragraph" w:customStyle="1" w:styleId="TdocHeading1">
    <w:name w:val="Tdoc_Heading_1"/>
    <w:basedOn w:val="1"/>
    <w:next w:val="a0"/>
    <w:autoRedefine/>
    <w:rsid w:val="004C55E8"/>
    <w:pPr>
      <w:keepNext w:val="0"/>
      <w:widowControl w:val="0"/>
      <w:numPr>
        <w:numId w:val="0"/>
      </w:numPr>
      <w:tabs>
        <w:tab w:val="num" w:pos="360"/>
      </w:tabs>
      <w:spacing w:before="240"/>
      <w:ind w:left="357" w:hanging="357"/>
      <w:jc w:val="both"/>
    </w:pPr>
    <w:rPr>
      <w:rFonts w:eastAsia="Batang"/>
      <w:noProof/>
      <w:kern w:val="28"/>
      <w:sz w:val="24"/>
      <w:lang w:val="en-US" w:eastAsia="x-none"/>
    </w:rPr>
  </w:style>
  <w:style w:type="paragraph" w:styleId="af2">
    <w:name w:val="table of figures"/>
    <w:basedOn w:val="a"/>
    <w:next w:val="a"/>
    <w:uiPriority w:val="99"/>
    <w:unhideWhenUsed/>
    <w:rsid w:val="002C4B31"/>
    <w:pPr>
      <w:ind w:leftChars="200" w:left="200" w:hangingChars="200" w:hanging="200"/>
    </w:pPr>
  </w:style>
  <w:style w:type="paragraph" w:customStyle="1" w:styleId="3GPPNormalText">
    <w:name w:val="3GPP Normal Text"/>
    <w:basedOn w:val="a0"/>
    <w:link w:val="3GPPNormalTextChar"/>
    <w:qFormat/>
    <w:rsid w:val="00807B0D"/>
    <w:rPr>
      <w:rFonts w:ascii="Times New Roman" w:hAnsi="Times New Roman" w:cs="Times New Roman"/>
      <w:szCs w:val="24"/>
      <w:lang w:val="x-none" w:eastAsia="x-none"/>
    </w:rPr>
  </w:style>
  <w:style w:type="character" w:customStyle="1" w:styleId="3GPPNormalTextChar">
    <w:name w:val="3GPP Normal Text Char"/>
    <w:link w:val="3GPPNormalText"/>
    <w:qFormat/>
    <w:rsid w:val="00807B0D"/>
    <w:rPr>
      <w:rFonts w:ascii="Times New Roman" w:eastAsia="MS Mincho" w:hAnsi="Times New Roman" w:cs="Times New Roman"/>
      <w:kern w:val="0"/>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45002">
      <w:bodyDiv w:val="1"/>
      <w:marLeft w:val="0"/>
      <w:marRight w:val="0"/>
      <w:marTop w:val="0"/>
      <w:marBottom w:val="0"/>
      <w:divBdr>
        <w:top w:val="none" w:sz="0" w:space="0" w:color="auto"/>
        <w:left w:val="none" w:sz="0" w:space="0" w:color="auto"/>
        <w:bottom w:val="none" w:sz="0" w:space="0" w:color="auto"/>
        <w:right w:val="none" w:sz="0" w:space="0" w:color="auto"/>
      </w:divBdr>
      <w:divsChild>
        <w:div w:id="219899815">
          <w:marLeft w:val="2520"/>
          <w:marRight w:val="0"/>
          <w:marTop w:val="0"/>
          <w:marBottom w:val="0"/>
          <w:divBdr>
            <w:top w:val="none" w:sz="0" w:space="0" w:color="auto"/>
            <w:left w:val="none" w:sz="0" w:space="0" w:color="auto"/>
            <w:bottom w:val="none" w:sz="0" w:space="0" w:color="auto"/>
            <w:right w:val="none" w:sz="0" w:space="0" w:color="auto"/>
          </w:divBdr>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251352132">
      <w:bodyDiv w:val="1"/>
      <w:marLeft w:val="0"/>
      <w:marRight w:val="0"/>
      <w:marTop w:val="0"/>
      <w:marBottom w:val="0"/>
      <w:divBdr>
        <w:top w:val="none" w:sz="0" w:space="0" w:color="auto"/>
        <w:left w:val="none" w:sz="0" w:space="0" w:color="auto"/>
        <w:bottom w:val="none" w:sz="0" w:space="0" w:color="auto"/>
        <w:right w:val="none" w:sz="0" w:space="0" w:color="auto"/>
      </w:divBdr>
      <w:divsChild>
        <w:div w:id="621575064">
          <w:marLeft w:val="1800"/>
          <w:marRight w:val="0"/>
          <w:marTop w:val="0"/>
          <w:marBottom w:val="0"/>
          <w:divBdr>
            <w:top w:val="none" w:sz="0" w:space="0" w:color="auto"/>
            <w:left w:val="none" w:sz="0" w:space="0" w:color="auto"/>
            <w:bottom w:val="none" w:sz="0" w:space="0" w:color="auto"/>
            <w:right w:val="none" w:sz="0" w:space="0" w:color="auto"/>
          </w:divBdr>
        </w:div>
        <w:div w:id="753094228">
          <w:marLeft w:val="2520"/>
          <w:marRight w:val="0"/>
          <w:marTop w:val="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1969117511">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BDF21-4531-4ABB-84B7-F903F54F6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8726</Words>
  <Characters>49744</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58354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Feiyongqiang-b</cp:lastModifiedBy>
  <cp:revision>7</cp:revision>
  <dcterms:created xsi:type="dcterms:W3CDTF">2023-05-15T07:52:00Z</dcterms:created>
  <dcterms:modified xsi:type="dcterms:W3CDTF">2023-05-15T09:26:00Z</dcterms:modified>
</cp:coreProperties>
</file>