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210937" w:rsidP="00CE5836">
            <w:pPr>
              <w:spacing w:after="0"/>
              <w:jc w:val="center"/>
              <w:rPr>
                <w:rFonts w:eastAsia="Yu Mincho"/>
                <w:lang w:val="en-US" w:eastAsia="ja-JP"/>
              </w:rPr>
            </w:pPr>
            <w:hyperlink r:id="rId13" w:history="1">
              <w:r w:rsidR="00CE5836" w:rsidRPr="00CE5836">
                <w:rPr>
                  <w:rStyle w:val="Hyperlink"/>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 xml:space="preserve">Zhisong </w:t>
            </w:r>
            <w:proofErr w:type="spellStart"/>
            <w:r>
              <w:rPr>
                <w:rFonts w:eastAsia="Malgun Gothic"/>
                <w:lang w:val="en-US" w:eastAsia="ko-KR"/>
              </w:rPr>
              <w:t>Zuo</w:t>
            </w:r>
            <w:proofErr w:type="spellEnd"/>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 xml:space="preserve">For UE BB complexity reduction, a UE </w:t>
            </w:r>
            <w:proofErr w:type="gramStart"/>
            <w:r w:rsidRPr="0048724E">
              <w:rPr>
                <w:rFonts w:ascii="Times" w:hAnsi="Times"/>
                <w:szCs w:val="24"/>
                <w:lang w:val="en-US"/>
              </w:rPr>
              <w:t>is able to</w:t>
            </w:r>
            <w:proofErr w:type="gramEnd"/>
            <w:r w:rsidRPr="0048724E">
              <w:rPr>
                <w:rFonts w:ascii="Times" w:hAnsi="Times"/>
                <w:szCs w:val="24"/>
                <w:lang w:val="en-US"/>
              </w:rPr>
              <w:t xml:space="preserve">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lastRenderedPageBreak/>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 xml:space="preserve">Note: Single Value pair for X is to </w:t>
            </w:r>
            <w:proofErr w:type="gramStart"/>
            <w:r w:rsidRPr="0048724E">
              <w:rPr>
                <w:rFonts w:ascii="Times" w:eastAsia="DengXian" w:hAnsi="Times"/>
                <w:color w:val="000000"/>
                <w:szCs w:val="24"/>
                <w:lang w:val="en-US" w:eastAsia="zh-CN"/>
              </w:rPr>
              <w:t>selected</w:t>
            </w:r>
            <w:proofErr w:type="gramEnd"/>
            <w:r w:rsidRPr="0048724E">
              <w:rPr>
                <w:rFonts w:ascii="Times" w:eastAsia="DengXian"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lastRenderedPageBreak/>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w:t>
            </w:r>
            <w:proofErr w:type="gramStart"/>
            <w:r>
              <w:rPr>
                <w:rFonts w:eastAsia="Yu Mincho"/>
                <w:lang w:val="en-US" w:eastAsia="ja-JP"/>
              </w:rPr>
              <w:t>to introduce</w:t>
            </w:r>
            <w:proofErr w:type="gramEnd"/>
            <w:r>
              <w:rPr>
                <w:rFonts w:eastAsia="Yu Mincho"/>
                <w:lang w:val="en-US" w:eastAsia="ja-JP"/>
              </w:rPr>
              <w:t xml:space="preserve"> new RRC </w:t>
            </w:r>
            <w:r>
              <w:rPr>
                <w:rFonts w:eastAsia="Yu Mincho"/>
                <w:lang w:val="en-US" w:eastAsia="ja-JP"/>
              </w:rPr>
              <w:lastRenderedPageBreak/>
              <w:t xml:space="preserve">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Heading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lastRenderedPageBreak/>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65CCC9DD" w:rsidR="008346A4" w:rsidRDefault="008346A4" w:rsidP="00DE0B78">
            <w:pPr>
              <w:jc w:val="left"/>
              <w:rPr>
                <w:rFonts w:eastAsiaTheme="minorEastAsia"/>
                <w:lang w:val="en-US" w:eastAsia="zh-CN"/>
              </w:rPr>
            </w:pPr>
          </w:p>
        </w:tc>
        <w:tc>
          <w:tcPr>
            <w:tcW w:w="1372" w:type="dxa"/>
          </w:tcPr>
          <w:p w14:paraId="226A2533" w14:textId="1E600C83" w:rsidR="008346A4" w:rsidRDefault="008346A4" w:rsidP="00DE0B78">
            <w:pPr>
              <w:tabs>
                <w:tab w:val="left" w:pos="551"/>
              </w:tabs>
              <w:jc w:val="left"/>
              <w:rPr>
                <w:rFonts w:eastAsiaTheme="minorEastAsia"/>
                <w:lang w:val="en-US" w:eastAsia="zh-CN"/>
              </w:rPr>
            </w:pPr>
          </w:p>
        </w:tc>
        <w:tc>
          <w:tcPr>
            <w:tcW w:w="6780" w:type="dxa"/>
          </w:tcPr>
          <w:p w14:paraId="5D21E480" w14:textId="6ABE3765" w:rsidR="008346A4" w:rsidRDefault="008346A4" w:rsidP="00DE0B78">
            <w:pPr>
              <w:jc w:val="left"/>
              <w:rPr>
                <w:rFonts w:eastAsiaTheme="minorEastAsia"/>
                <w:lang w:val="en-US" w:eastAsia="zh-CN"/>
              </w:rPr>
            </w:pPr>
          </w:p>
        </w:tc>
      </w:tr>
      <w:tr w:rsidR="008346A4" w14:paraId="0F8A918B" w14:textId="77777777" w:rsidTr="00DE0B78">
        <w:tc>
          <w:tcPr>
            <w:tcW w:w="1479" w:type="dxa"/>
          </w:tcPr>
          <w:p w14:paraId="7A71E987" w14:textId="67FF0A07" w:rsidR="008346A4" w:rsidRDefault="008346A4" w:rsidP="00DE0B78">
            <w:pPr>
              <w:jc w:val="left"/>
              <w:rPr>
                <w:rFonts w:eastAsiaTheme="minorEastAsia"/>
                <w:lang w:val="en-US" w:eastAsia="zh-CN"/>
              </w:rPr>
            </w:pPr>
          </w:p>
        </w:tc>
        <w:tc>
          <w:tcPr>
            <w:tcW w:w="1372" w:type="dxa"/>
          </w:tcPr>
          <w:p w14:paraId="7F18EB08" w14:textId="77777777" w:rsidR="008346A4" w:rsidRDefault="008346A4" w:rsidP="00DE0B78">
            <w:pPr>
              <w:tabs>
                <w:tab w:val="left" w:pos="551"/>
              </w:tabs>
              <w:jc w:val="left"/>
              <w:rPr>
                <w:rFonts w:eastAsiaTheme="minorEastAsia"/>
                <w:lang w:val="en-US" w:eastAsia="zh-CN"/>
              </w:rPr>
            </w:pPr>
          </w:p>
        </w:tc>
        <w:tc>
          <w:tcPr>
            <w:tcW w:w="6780" w:type="dxa"/>
          </w:tcPr>
          <w:p w14:paraId="79FD9002" w14:textId="7C69200A" w:rsidR="008346A4" w:rsidRDefault="008346A4" w:rsidP="00DE0B78">
            <w:pPr>
              <w:jc w:val="left"/>
              <w:rPr>
                <w:rFonts w:eastAsiaTheme="minorEastAsia"/>
                <w:lang w:val="en-US" w:eastAsia="zh-CN"/>
              </w:rPr>
            </w:pPr>
          </w:p>
        </w:tc>
      </w:tr>
      <w:tr w:rsidR="008346A4" w14:paraId="0E2E9F1F" w14:textId="77777777" w:rsidTr="00DE0B78">
        <w:tc>
          <w:tcPr>
            <w:tcW w:w="1479" w:type="dxa"/>
          </w:tcPr>
          <w:p w14:paraId="51FE3BDD" w14:textId="34AADFC7" w:rsidR="008346A4" w:rsidRDefault="008346A4" w:rsidP="00DE0B78">
            <w:pPr>
              <w:jc w:val="left"/>
              <w:rPr>
                <w:rFonts w:eastAsiaTheme="minorEastAsia"/>
                <w:lang w:val="en-US" w:eastAsia="zh-CN"/>
              </w:rPr>
            </w:pPr>
          </w:p>
        </w:tc>
        <w:tc>
          <w:tcPr>
            <w:tcW w:w="1372" w:type="dxa"/>
          </w:tcPr>
          <w:p w14:paraId="214B7A3C" w14:textId="6C452BB6" w:rsidR="008346A4" w:rsidRDefault="008346A4" w:rsidP="00DE0B78">
            <w:pPr>
              <w:tabs>
                <w:tab w:val="left" w:pos="551"/>
              </w:tabs>
              <w:jc w:val="left"/>
              <w:rPr>
                <w:rFonts w:eastAsiaTheme="minorEastAsia"/>
                <w:lang w:val="en-US" w:eastAsia="zh-CN"/>
              </w:rPr>
            </w:pPr>
          </w:p>
        </w:tc>
        <w:tc>
          <w:tcPr>
            <w:tcW w:w="6780" w:type="dxa"/>
          </w:tcPr>
          <w:p w14:paraId="679D0751" w14:textId="3E30AC0C" w:rsidR="008346A4" w:rsidRDefault="008346A4" w:rsidP="00DE0B78">
            <w:pPr>
              <w:jc w:val="left"/>
              <w:rPr>
                <w:rFonts w:eastAsiaTheme="minorEastAsia"/>
                <w:lang w:val="en-US" w:eastAsia="zh-CN"/>
              </w:rPr>
            </w:pPr>
          </w:p>
        </w:tc>
      </w:tr>
    </w:tbl>
    <w:p w14:paraId="4A30D2B0" w14:textId="77777777" w:rsidR="008346A4" w:rsidRPr="008346A4" w:rsidRDefault="008346A4" w:rsidP="00554D90"/>
    <w:p w14:paraId="16204763" w14:textId="77777777"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Heading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lastRenderedPageBreak/>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Heading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Heading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lastRenderedPageBreak/>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lastRenderedPageBreak/>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lastRenderedPageBreak/>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lastRenderedPageBreak/>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lastRenderedPageBreak/>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 xml:space="preserve">it has different intention as vivo mentioned, the option </w:t>
            </w:r>
            <w:proofErr w:type="gramStart"/>
            <w:r w:rsidR="00C712AF">
              <w:rPr>
                <w:rFonts w:eastAsiaTheme="minorEastAsia"/>
                <w:lang w:val="en-US" w:eastAsia="zh-CN"/>
              </w:rPr>
              <w:t>has to</w:t>
            </w:r>
            <w:proofErr w:type="gramEnd"/>
            <w:r w:rsidR="00C712AF">
              <w:rPr>
                <w:rFonts w:eastAsiaTheme="minorEastAsia"/>
                <w:lang w:val="en-US" w:eastAsia="zh-CN"/>
              </w:rPr>
              <w:t xml:space="preserve">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w:t>
      </w:r>
      <w:proofErr w:type="gramStart"/>
      <w:r w:rsidRPr="00F830A8">
        <w:rPr>
          <w:rFonts w:ascii="Times New Roman" w:hAnsi="Times New Roman" w:cs="Times New Roman"/>
          <w:sz w:val="20"/>
          <w:szCs w:val="20"/>
        </w:rPr>
        <w:t>i.e.</w:t>
      </w:r>
      <w:proofErr w:type="gramEnd"/>
      <w:r w:rsidRPr="00F830A8">
        <w:rPr>
          <w:rFonts w:ascii="Times New Roman" w:hAnsi="Times New Roman" w:cs="Times New Roman"/>
          <w:sz w:val="20"/>
          <w:szCs w:val="20"/>
        </w:rPr>
        <w:t xml:space="preserv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w:t>
            </w:r>
            <w:proofErr w:type="gramStart"/>
            <w:r>
              <w:rPr>
                <w:rFonts w:eastAsiaTheme="minorEastAsia" w:hint="eastAsia"/>
                <w:lang w:val="en-US" w:eastAsia="zh-CN"/>
              </w:rPr>
              <w:t>cell</w:t>
            </w:r>
            <w:proofErr w:type="gramEnd"/>
            <w:r>
              <w:rPr>
                <w:rFonts w:eastAsiaTheme="minorEastAsia" w:hint="eastAsia"/>
                <w:lang w:val="en-US" w:eastAsia="zh-CN"/>
              </w:rPr>
              <w:t xml:space="preserve">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Heading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Heading4"/>
        <w:rPr>
          <w:rFonts w:ascii="Times New Roman" w:hAnsi="Times New Roman"/>
          <w:b/>
          <w:bCs/>
          <w:sz w:val="20"/>
        </w:rPr>
      </w:pPr>
      <w:r w:rsidRPr="00DD3F62">
        <w:rPr>
          <w:rFonts w:ascii="Times New Roman" w:hAnsi="Times New Roman"/>
          <w:b/>
          <w:sz w:val="20"/>
          <w:highlight w:val="cyan"/>
        </w:rPr>
        <w:lastRenderedPageBreak/>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ListParagraph"/>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ListParagraph"/>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lastRenderedPageBreak/>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w:t>
            </w:r>
            <w:proofErr w:type="gramStart"/>
            <w:r w:rsidRPr="0048724E">
              <w:rPr>
                <w:lang w:val="en-US"/>
              </w:rPr>
              <w:t>is able to</w:t>
            </w:r>
            <w:proofErr w:type="gramEnd"/>
            <w:r w:rsidRPr="0048724E">
              <w:rPr>
                <w:lang w:val="en-US"/>
              </w:rPr>
              <w:t xml:space="preserve">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w:t>
            </w:r>
            <w:proofErr w:type="gramStart"/>
            <w:r w:rsidRPr="0048724E">
              <w:rPr>
                <w:rFonts w:eastAsia="SimSun"/>
                <w:lang w:val="en-US" w:eastAsia="ja-JP"/>
              </w:rPr>
              <w:t>is able to</w:t>
            </w:r>
            <w:proofErr w:type="gramEnd"/>
            <w:r w:rsidRPr="0048724E">
              <w:rPr>
                <w:rFonts w:eastAsia="SimSun"/>
                <w:lang w:val="en-US" w:eastAsia="ja-JP"/>
              </w:rPr>
              <w:t xml:space="preserve">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MsgB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MsgA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lastRenderedPageBreak/>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MsgB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r>
              <w:rPr>
                <w:rFonts w:eastAsiaTheme="minorEastAsia" w:hint="eastAsia"/>
                <w:lang w:val="en-US" w:eastAsia="zh-CN"/>
              </w:rPr>
              <w:t>M</w:t>
            </w:r>
            <w:r>
              <w:rPr>
                <w:rFonts w:eastAsiaTheme="minorEastAsia"/>
                <w:lang w:val="en-US" w:eastAsia="zh-CN"/>
              </w:rPr>
              <w:t xml:space="preserve">sgB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w:t>
            </w:r>
            <w:proofErr w:type="gramStart"/>
            <w:r>
              <w:rPr>
                <w:lang w:val="en-US"/>
              </w:rPr>
              <w:t>has to</w:t>
            </w:r>
            <w:proofErr w:type="gramEnd"/>
            <w:r>
              <w:rPr>
                <w:lang w:val="en-US"/>
              </w:rPr>
              <w:t xml:space="preserve">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 xml:space="preserve">MsgB bandwidth should be handled as Msg2 as MsgB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lastRenderedPageBreak/>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w:t>
            </w:r>
            <w:proofErr w:type="gramStart"/>
            <w:r w:rsidRPr="00866710">
              <w:rPr>
                <w:rFonts w:eastAsia="Yu Mincho"/>
                <w:lang w:val="en-US" w:eastAsia="ja-JP"/>
              </w:rPr>
              <w:t>specific</w:t>
            </w:r>
            <w:proofErr w:type="gramEnd"/>
            <w:r w:rsidRPr="00866710">
              <w:rPr>
                <w:rFonts w:eastAsia="Yu Mincho"/>
                <w:lang w:val="en-US" w:eastAsia="ja-JP"/>
              </w:rPr>
              <w:t xml:space="preserve">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lastRenderedPageBreak/>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Heading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lastRenderedPageBreak/>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lastRenderedPageBreak/>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lastRenderedPageBreak/>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24F7E4EF"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 xml:space="preserve">e can be ok with either value, </w:t>
            </w:r>
            <w:proofErr w:type="gramStart"/>
            <w:r w:rsidRPr="00724AB1">
              <w:rPr>
                <w:rFonts w:eastAsiaTheme="minorEastAsia"/>
                <w:lang w:val="en-US" w:eastAsia="zh-CN"/>
              </w:rPr>
              <w:t>as long as</w:t>
            </w:r>
            <w:proofErr w:type="gramEnd"/>
            <w:r w:rsidRPr="00724AB1">
              <w:rPr>
                <w:rFonts w:eastAsiaTheme="minorEastAsia"/>
                <w:lang w:val="en-US" w:eastAsia="zh-CN"/>
              </w:rPr>
              <w:t xml:space="preserve">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Heading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ListParagraph"/>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2E01DC9" w:rsidR="00C90A0E" w:rsidRDefault="00C90A0E" w:rsidP="00DE0B78">
            <w:pPr>
              <w:jc w:val="left"/>
              <w:rPr>
                <w:rFonts w:eastAsiaTheme="minorEastAsia"/>
                <w:lang w:val="en-US" w:eastAsia="zh-CN"/>
              </w:rPr>
            </w:pPr>
          </w:p>
        </w:tc>
        <w:tc>
          <w:tcPr>
            <w:tcW w:w="1372" w:type="dxa"/>
          </w:tcPr>
          <w:p w14:paraId="48FB7C44" w14:textId="47A72916" w:rsidR="00C90A0E" w:rsidRDefault="00C90A0E" w:rsidP="00DE0B78">
            <w:pPr>
              <w:tabs>
                <w:tab w:val="left" w:pos="551"/>
              </w:tabs>
              <w:jc w:val="left"/>
              <w:rPr>
                <w:rFonts w:eastAsiaTheme="minorEastAsia"/>
                <w:lang w:val="en-US" w:eastAsia="zh-CN"/>
              </w:rPr>
            </w:pPr>
          </w:p>
        </w:tc>
        <w:tc>
          <w:tcPr>
            <w:tcW w:w="6780" w:type="dxa"/>
          </w:tcPr>
          <w:p w14:paraId="72DB06CE" w14:textId="32C4EC3A" w:rsidR="00C90A0E" w:rsidRDefault="00C90A0E" w:rsidP="00DE0B78">
            <w:pPr>
              <w:jc w:val="left"/>
              <w:rPr>
                <w:rFonts w:eastAsiaTheme="minorEastAsia"/>
                <w:lang w:val="en-US" w:eastAsia="zh-CN"/>
              </w:rPr>
            </w:pPr>
          </w:p>
        </w:tc>
      </w:tr>
      <w:tr w:rsidR="00C90A0E" w14:paraId="50550556" w14:textId="77777777" w:rsidTr="00DE0B78">
        <w:tc>
          <w:tcPr>
            <w:tcW w:w="1479" w:type="dxa"/>
          </w:tcPr>
          <w:p w14:paraId="567001F8" w14:textId="293DF587" w:rsidR="00C90A0E" w:rsidRDefault="00C90A0E" w:rsidP="00DE0B78">
            <w:pPr>
              <w:jc w:val="left"/>
              <w:rPr>
                <w:rFonts w:eastAsiaTheme="minorEastAsia"/>
                <w:lang w:val="en-US" w:eastAsia="zh-CN"/>
              </w:rPr>
            </w:pPr>
          </w:p>
        </w:tc>
        <w:tc>
          <w:tcPr>
            <w:tcW w:w="1372" w:type="dxa"/>
          </w:tcPr>
          <w:p w14:paraId="220879BC" w14:textId="77777777" w:rsidR="00C90A0E" w:rsidRDefault="00C90A0E" w:rsidP="00DE0B78">
            <w:pPr>
              <w:tabs>
                <w:tab w:val="left" w:pos="551"/>
              </w:tabs>
              <w:jc w:val="left"/>
              <w:rPr>
                <w:rFonts w:eastAsiaTheme="minorEastAsia"/>
                <w:lang w:val="en-US" w:eastAsia="zh-CN"/>
              </w:rPr>
            </w:pPr>
          </w:p>
        </w:tc>
        <w:tc>
          <w:tcPr>
            <w:tcW w:w="6780" w:type="dxa"/>
          </w:tcPr>
          <w:p w14:paraId="3A32F7B1" w14:textId="1AE39E55" w:rsidR="00C90A0E" w:rsidRDefault="00C90A0E" w:rsidP="00DE0B78">
            <w:pPr>
              <w:jc w:val="left"/>
              <w:rPr>
                <w:rFonts w:eastAsiaTheme="minorEastAsia"/>
                <w:lang w:val="en-US" w:eastAsia="zh-CN"/>
              </w:rPr>
            </w:pPr>
          </w:p>
        </w:tc>
      </w:tr>
      <w:tr w:rsidR="00C90A0E" w14:paraId="416622B6" w14:textId="77777777" w:rsidTr="00DE0B78">
        <w:tc>
          <w:tcPr>
            <w:tcW w:w="1479" w:type="dxa"/>
          </w:tcPr>
          <w:p w14:paraId="68BA8B62" w14:textId="45F41BD7" w:rsidR="00C90A0E" w:rsidRPr="00410B09" w:rsidRDefault="00C90A0E" w:rsidP="00DE0B78">
            <w:pPr>
              <w:jc w:val="left"/>
              <w:rPr>
                <w:rFonts w:eastAsia="Yu Mincho"/>
                <w:lang w:val="en-US" w:eastAsia="ja-JP"/>
              </w:rPr>
            </w:pPr>
          </w:p>
        </w:tc>
        <w:tc>
          <w:tcPr>
            <w:tcW w:w="1372" w:type="dxa"/>
          </w:tcPr>
          <w:p w14:paraId="578211F5" w14:textId="77777777" w:rsidR="00C90A0E" w:rsidRDefault="00C90A0E" w:rsidP="00DE0B78">
            <w:pPr>
              <w:tabs>
                <w:tab w:val="left" w:pos="551"/>
              </w:tabs>
              <w:jc w:val="left"/>
              <w:rPr>
                <w:rFonts w:eastAsiaTheme="minorEastAsia"/>
                <w:lang w:val="en-US" w:eastAsia="zh-CN"/>
              </w:rPr>
            </w:pPr>
          </w:p>
        </w:tc>
        <w:tc>
          <w:tcPr>
            <w:tcW w:w="6780" w:type="dxa"/>
          </w:tcPr>
          <w:p w14:paraId="33F7B84D" w14:textId="4900FCEE" w:rsidR="00C90A0E" w:rsidRDefault="00C90A0E" w:rsidP="00DE0B78">
            <w:pPr>
              <w:jc w:val="left"/>
              <w:rPr>
                <w:rFonts w:eastAsiaTheme="minorEastAsia"/>
                <w:lang w:val="en-US" w:eastAsia="zh-CN"/>
              </w:rPr>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Heading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w:t>
      </w:r>
      <w:r w:rsidR="00F947FF" w:rsidRPr="00F947FF">
        <w:rPr>
          <w:lang w:val="en-US"/>
        </w:rPr>
        <w:lastRenderedPageBreak/>
        <w:t>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 xml:space="preserve">For UE BB complexity reduction, a UE </w:t>
      </w:r>
      <w:proofErr w:type="gramStart"/>
      <w:r w:rsidR="00F947FF" w:rsidRPr="00F947FF">
        <w:rPr>
          <w:rFonts w:eastAsia="Malgun Gothic" w:cs="Batang"/>
          <w:lang w:val="en-US"/>
        </w:rPr>
        <w:t>is able to</w:t>
      </w:r>
      <w:proofErr w:type="gramEnd"/>
      <w:r w:rsidR="00F947FF" w:rsidRPr="00F947FF">
        <w:rPr>
          <w:rFonts w:eastAsia="Malgun Gothic" w:cs="Batang"/>
          <w:lang w:val="en-US"/>
        </w:rPr>
        <w:t xml:space="preserve">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w:t>
      </w:r>
      <w:proofErr w:type="gramStart"/>
      <w:r w:rsidRPr="00F947FF">
        <w:rPr>
          <w:rFonts w:eastAsia="Malgun Gothic" w:cs="Batang"/>
          <w:lang w:val="en-US"/>
        </w:rPr>
        <w:t>is able to</w:t>
      </w:r>
      <w:proofErr w:type="gramEnd"/>
      <w:r w:rsidRPr="00F947FF">
        <w:rPr>
          <w:rFonts w:eastAsia="Malgun Gothic" w:cs="Batang"/>
          <w:lang w:val="en-US"/>
        </w:rPr>
        <w:t xml:space="preserve">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Heading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lastRenderedPageBreak/>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Heading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210937"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210937"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210937"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210937"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210937"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210937"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210937"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210937"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210937"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210937"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210937"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210937"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210937"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210937"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210937"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210937"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210937"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210937"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210937"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210937"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210937"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210937"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210937"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210937"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210937"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210937"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lastRenderedPageBreak/>
              <w:t>[27]</w:t>
            </w:r>
          </w:p>
        </w:tc>
        <w:tc>
          <w:tcPr>
            <w:tcW w:w="1456" w:type="dxa"/>
            <w:tcMar>
              <w:top w:w="0" w:type="dxa"/>
              <w:left w:w="70" w:type="dxa"/>
              <w:bottom w:w="0" w:type="dxa"/>
              <w:right w:w="70" w:type="dxa"/>
            </w:tcMar>
          </w:tcPr>
          <w:p w14:paraId="0ADBACC6" w14:textId="05E1D3F6" w:rsidR="001B0B6C" w:rsidRPr="0048724E" w:rsidRDefault="00210937"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210937"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210937"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210937"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210937"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210937"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210937"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210937"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210937"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210937"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210937"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210937"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210937"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210937"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210937" w:rsidP="007B1D0D">
            <w:pPr>
              <w:jc w:val="left"/>
            </w:pPr>
            <w:hyperlink r:id="rId56" w:history="1">
              <w:r w:rsidR="007B1D0D">
                <w:rPr>
                  <w:rStyle w:val="Hyperlink"/>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0AEF" w14:textId="77777777" w:rsidR="008A2515" w:rsidRDefault="008A2515" w:rsidP="00AB238B">
      <w:pPr>
        <w:spacing w:after="0" w:line="240" w:lineRule="auto"/>
      </w:pPr>
      <w:r>
        <w:separator/>
      </w:r>
    </w:p>
  </w:endnote>
  <w:endnote w:type="continuationSeparator" w:id="0">
    <w:p w14:paraId="1C3F9673" w14:textId="77777777" w:rsidR="008A2515" w:rsidRDefault="008A2515" w:rsidP="00AB238B">
      <w:pPr>
        <w:spacing w:after="0" w:line="240" w:lineRule="auto"/>
      </w:pPr>
      <w:r>
        <w:continuationSeparator/>
      </w:r>
    </w:p>
  </w:endnote>
  <w:endnote w:type="continuationNotice" w:id="1">
    <w:p w14:paraId="73B01F07" w14:textId="77777777" w:rsidR="00E804E8" w:rsidRDefault="00E80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A25D" w14:textId="77777777" w:rsidR="008A2515" w:rsidRDefault="008A2515" w:rsidP="00AB238B">
      <w:pPr>
        <w:spacing w:after="0" w:line="240" w:lineRule="auto"/>
      </w:pPr>
      <w:r>
        <w:separator/>
      </w:r>
    </w:p>
  </w:footnote>
  <w:footnote w:type="continuationSeparator" w:id="0">
    <w:p w14:paraId="2B3C40EE" w14:textId="77777777" w:rsidR="008A2515" w:rsidRDefault="008A2515" w:rsidP="00AB238B">
      <w:pPr>
        <w:spacing w:after="0" w:line="240" w:lineRule="auto"/>
      </w:pPr>
      <w:r>
        <w:continuationSeparator/>
      </w:r>
    </w:p>
  </w:footnote>
  <w:footnote w:type="continuationNotice" w:id="1">
    <w:p w14:paraId="5CF86E7B" w14:textId="77777777" w:rsidR="00E804E8" w:rsidRDefault="00E804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6995874">
    <w:abstractNumId w:val="9"/>
  </w:num>
  <w:num w:numId="2" w16cid:durableId="1817719192">
    <w:abstractNumId w:val="1"/>
  </w:num>
  <w:num w:numId="3" w16cid:durableId="940603498">
    <w:abstractNumId w:val="0"/>
  </w:num>
  <w:num w:numId="4" w16cid:durableId="129859399">
    <w:abstractNumId w:val="12"/>
  </w:num>
  <w:num w:numId="5" w16cid:durableId="1517189139">
    <w:abstractNumId w:val="17"/>
    <w:lvlOverride w:ilvl="0">
      <w:startOverride w:val="1"/>
    </w:lvlOverride>
  </w:num>
  <w:num w:numId="6" w16cid:durableId="221216586">
    <w:abstractNumId w:val="18"/>
  </w:num>
  <w:num w:numId="7" w16cid:durableId="1347904790">
    <w:abstractNumId w:val="24"/>
  </w:num>
  <w:num w:numId="8" w16cid:durableId="555698220">
    <w:abstractNumId w:val="35"/>
  </w:num>
  <w:num w:numId="9" w16cid:durableId="862135044">
    <w:abstractNumId w:val="40"/>
  </w:num>
  <w:num w:numId="10" w16cid:durableId="1053582392">
    <w:abstractNumId w:val="26"/>
  </w:num>
  <w:num w:numId="11" w16cid:durableId="1543056999">
    <w:abstractNumId w:val="15"/>
  </w:num>
  <w:num w:numId="12" w16cid:durableId="731857107">
    <w:abstractNumId w:val="19"/>
  </w:num>
  <w:num w:numId="13" w16cid:durableId="516770900">
    <w:abstractNumId w:val="10"/>
  </w:num>
  <w:num w:numId="14" w16cid:durableId="747770700">
    <w:abstractNumId w:val="30"/>
  </w:num>
  <w:num w:numId="15" w16cid:durableId="114640412">
    <w:abstractNumId w:val="2"/>
  </w:num>
  <w:num w:numId="16" w16cid:durableId="2018998320">
    <w:abstractNumId w:val="11"/>
  </w:num>
  <w:num w:numId="17" w16cid:durableId="1810128015">
    <w:abstractNumId w:val="39"/>
  </w:num>
  <w:num w:numId="18" w16cid:durableId="585767514">
    <w:abstractNumId w:val="20"/>
  </w:num>
  <w:num w:numId="19" w16cid:durableId="358046773">
    <w:abstractNumId w:val="36"/>
  </w:num>
  <w:num w:numId="20" w16cid:durableId="630675378">
    <w:abstractNumId w:val="16"/>
  </w:num>
  <w:num w:numId="21" w16cid:durableId="403262067">
    <w:abstractNumId w:val="23"/>
  </w:num>
  <w:num w:numId="22" w16cid:durableId="1108350445">
    <w:abstractNumId w:val="8"/>
  </w:num>
  <w:num w:numId="23" w16cid:durableId="1495754128">
    <w:abstractNumId w:val="41"/>
  </w:num>
  <w:num w:numId="24" w16cid:durableId="846947038">
    <w:abstractNumId w:val="29"/>
  </w:num>
  <w:num w:numId="25" w16cid:durableId="1552352212">
    <w:abstractNumId w:val="7"/>
  </w:num>
  <w:num w:numId="26" w16cid:durableId="556890871">
    <w:abstractNumId w:val="25"/>
  </w:num>
  <w:num w:numId="27" w16cid:durableId="1350327720">
    <w:abstractNumId w:val="4"/>
  </w:num>
  <w:num w:numId="28" w16cid:durableId="527570917">
    <w:abstractNumId w:val="3"/>
  </w:num>
  <w:num w:numId="29" w16cid:durableId="1299453888">
    <w:abstractNumId w:val="37"/>
  </w:num>
  <w:num w:numId="30" w16cid:durableId="1133404576">
    <w:abstractNumId w:val="32"/>
  </w:num>
  <w:num w:numId="31" w16cid:durableId="1565407419">
    <w:abstractNumId w:val="13"/>
  </w:num>
  <w:num w:numId="32" w16cid:durableId="643386151">
    <w:abstractNumId w:val="34"/>
  </w:num>
  <w:num w:numId="33" w16cid:durableId="2138643407">
    <w:abstractNumId w:val="38"/>
  </w:num>
  <w:num w:numId="34" w16cid:durableId="1652715784">
    <w:abstractNumId w:val="33"/>
  </w:num>
  <w:num w:numId="35" w16cid:durableId="1060443457">
    <w:abstractNumId w:val="6"/>
  </w:num>
  <w:num w:numId="36" w16cid:durableId="1525317254">
    <w:abstractNumId w:val="21"/>
  </w:num>
  <w:num w:numId="37" w16cid:durableId="1356465942">
    <w:abstractNumId w:val="28"/>
  </w:num>
  <w:num w:numId="38" w16cid:durableId="1096901640">
    <w:abstractNumId w:val="5"/>
  </w:num>
  <w:num w:numId="39" w16cid:durableId="1081024994">
    <w:abstractNumId w:val="22"/>
  </w:num>
  <w:num w:numId="40" w16cid:durableId="2121222977">
    <w:abstractNumId w:val="14"/>
  </w:num>
  <w:num w:numId="41" w16cid:durableId="1228223526">
    <w:abstractNumId w:val="27"/>
  </w:num>
  <w:num w:numId="42" w16cid:durableId="1854176123">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DB958F"/>
  <w15:docId w15:val="{F2F25A57-02BF-4DFC-A82A-F3B65705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목록 단락,リスト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styleId="UnresolvedMention">
    <w:name w:val="Unresolved Mention"/>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documentManagement/types"/>
    <ds:schemaRef ds:uri="2f282d3b-eb4a-4b09-b61f-b9593442e286"/>
    <ds:schemaRef ds:uri="http://schemas.microsoft.com/office/2006/metadata/properties"/>
    <ds:schemaRef ds:uri="http://purl.org/dc/dcmitype/"/>
    <ds:schemaRef ds:uri="9b239327-9e80-40e4-b1b7-4394fed77a33"/>
    <ds:schemaRef ds:uri="http://purl.org/dc/terms/"/>
    <ds:schemaRef ds:uri="http://schemas.microsoft.com/office/infopath/2007/PartnerControls"/>
    <ds:schemaRef ds:uri="http://purl.org/dc/elements/1.1/"/>
    <ds:schemaRef ds:uri="d8762117-8292-4133-b1c7-eab5c6487cfd"/>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customXml/itemProps3.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182</TotalTime>
  <Pages>33</Pages>
  <Words>12537</Words>
  <Characters>71462</Characters>
  <Application>Microsoft Office Word</Application>
  <DocSecurity>0</DocSecurity>
  <Lines>595</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83832</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224</cp:revision>
  <dcterms:created xsi:type="dcterms:W3CDTF">2023-05-22T20:25:00Z</dcterms:created>
  <dcterms:modified xsi:type="dcterms:W3CDTF">2023-05-22T08:19:00Z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