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1AB5" w14:textId="77777777" w:rsidR="00416B27" w:rsidRDefault="00416B27">
      <w:pPr>
        <w:tabs>
          <w:tab w:val="left" w:pos="7920"/>
          <w:tab w:val="left" w:pos="8640"/>
          <w:tab w:val="left" w:pos="11880"/>
        </w:tabs>
        <w:spacing w:after="0"/>
        <w:rPr>
          <w:rFonts w:ascii="Arial" w:eastAsia="Batang" w:hAnsi="Arial" w:cs="Arial"/>
          <w:b/>
          <w:bCs/>
          <w:sz w:val="24"/>
          <w:szCs w:val="24"/>
        </w:rPr>
      </w:pPr>
    </w:p>
    <w:p w14:paraId="0B973CB1" w14:textId="77777777" w:rsidR="00416B27" w:rsidRDefault="007C3A52">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440008DA" w14:textId="77777777" w:rsidR="00416B27" w:rsidRDefault="007C3A52">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06066A8" w14:textId="77777777" w:rsidR="00416B27" w:rsidRDefault="00416B27">
      <w:pPr>
        <w:spacing w:after="0"/>
        <w:ind w:left="1988" w:hanging="1988"/>
        <w:jc w:val="both"/>
        <w:rPr>
          <w:rFonts w:ascii="Arial" w:hAnsi="Arial" w:cs="Arial"/>
          <w:b/>
          <w:sz w:val="24"/>
        </w:rPr>
      </w:pPr>
    </w:p>
    <w:p w14:paraId="1D4F12ED" w14:textId="77777777" w:rsidR="00416B27" w:rsidRDefault="007C3A5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D95C40B" w14:textId="77777777" w:rsidR="00416B27" w:rsidRDefault="007C3A5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#5 of issues for enhancements on cell DTX/DRX mechanism</w:t>
          </w:r>
        </w:sdtContent>
      </w:sdt>
    </w:p>
    <w:p w14:paraId="758ED1CE" w14:textId="77777777" w:rsidR="00416B27" w:rsidRDefault="007C3A5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313B6C3" w14:textId="77777777" w:rsidR="00416B27" w:rsidRDefault="007C3A5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57121C" w14:textId="77777777" w:rsidR="00416B27" w:rsidRDefault="00416B27">
      <w:pPr>
        <w:spacing w:after="0"/>
        <w:ind w:left="2388" w:hanging="2388"/>
        <w:jc w:val="both"/>
        <w:rPr>
          <w:sz w:val="24"/>
        </w:rPr>
      </w:pPr>
    </w:p>
    <w:p w14:paraId="755E89A6" w14:textId="77777777" w:rsidR="00416B27" w:rsidRDefault="007C3A52">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6D38F1A" w14:textId="77777777" w:rsidR="00416B27" w:rsidRDefault="007C3A52">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D25C491" w14:textId="77777777" w:rsidR="00416B27" w:rsidRDefault="00416B27">
      <w:pPr>
        <w:ind w:firstLine="288"/>
        <w:jc w:val="both"/>
        <w:rPr>
          <w:sz w:val="22"/>
          <w:szCs w:val="22"/>
          <w:lang w:eastAsia="zh-CN"/>
        </w:rPr>
      </w:pPr>
    </w:p>
    <w:p w14:paraId="6CF2CCA2" w14:textId="77777777" w:rsidR="00416B27" w:rsidRDefault="007C3A52">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39A15A83" w14:textId="77777777" w:rsidR="00416B27" w:rsidRDefault="007C3A52">
      <w:pPr>
        <w:pStyle w:val="Heading2"/>
        <w:ind w:left="720" w:hanging="720"/>
        <w:rPr>
          <w:rFonts w:eastAsia="SimSun"/>
          <w:lang w:val="en-US" w:eastAsia="zh-CN"/>
        </w:rPr>
      </w:pPr>
      <w:r>
        <w:rPr>
          <w:rFonts w:eastAsia="SimSun"/>
          <w:lang w:val="en-US" w:eastAsia="zh-CN"/>
        </w:rPr>
        <w:t>2.1 General cell DRX/DTX operation</w:t>
      </w:r>
    </w:p>
    <w:p w14:paraId="7E1A309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DC6613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4E8BCDA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645D374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71DFD0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047FC5EA"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4D85E7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6BAD383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51DA1C"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2295F6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83ED12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CEACF5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720EDF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4556AAE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8E7F99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665E4E1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AE6084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5D8F37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F0134B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C4FF62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72A3B7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DC26D5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76EA122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0CC730B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0A3DDE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3985AEF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5895A90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0082119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8EA83F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7D62D1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E8DC3A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F98E2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73503F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7E5E39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1957D41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596F785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467F46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318BF2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2769446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72277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25FF5D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667002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87D200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343445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6A1076F" w14:textId="77777777" w:rsidR="00416B27" w:rsidRDefault="007C3A52">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5AA6FAA6" w14:textId="77777777" w:rsidR="00416B27" w:rsidRDefault="007C3A52">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EA9D8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DAA1B1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51DEDD8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DE68F5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116C98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223D81A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CA2CB9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C68377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4525B0F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203E06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9C4D15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E9FF57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998774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924963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BA48BE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2297424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FD599D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07BD25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940B8B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2FAC99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A13F3B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A7A12E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348DE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338F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6C0DA7B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2E8AF9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3A4172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191A20D2"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1A69DB5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A10D4F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2C7470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1FC809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5EDE827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93FE60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3674E8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6D3BE07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D2000A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FC5565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8E1B6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6BD0E9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DE4783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0E5926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522E55E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56A1781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B8A1FD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CF562F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CE347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63AA6D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31F0F2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995E3F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658A5BF" w14:textId="77777777" w:rsidR="00416B27" w:rsidRDefault="007C3A52">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71DB87BF" w14:textId="77777777" w:rsidR="00416B27" w:rsidRDefault="007C3A52">
      <w:pPr>
        <w:pStyle w:val="ListParagraph"/>
        <w:numPr>
          <w:ilvl w:val="1"/>
          <w:numId w:val="3"/>
        </w:numPr>
        <w:rPr>
          <w:sz w:val="20"/>
          <w:szCs w:val="20"/>
        </w:rPr>
      </w:pPr>
      <w:r>
        <w:rPr>
          <w:sz w:val="20"/>
          <w:szCs w:val="20"/>
        </w:rPr>
        <w:t>SSB transmission is independent of cell DTX, i.e., SSB transmission is allowed during cell DTX inactive periods</w:t>
      </w:r>
    </w:p>
    <w:p w14:paraId="0DF391CB" w14:textId="77777777" w:rsidR="00416B27" w:rsidRDefault="007C3A52">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42CBF5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3B50E9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3FED56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24EDDD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6A144C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3D7EDD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DCD2F3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39A564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2EDE70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BC582B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3355C2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1D601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FC525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10EF6A0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BC2BFF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94A6C0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71E019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25308DB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B8BF3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48C0A0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B6A7E9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F8780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C52308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81CEFC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288B3A" w14:textId="77777777" w:rsidR="00416B27" w:rsidRDefault="00416B27">
      <w:pPr>
        <w:pStyle w:val="BodyText"/>
        <w:spacing w:after="0"/>
        <w:rPr>
          <w:rFonts w:ascii="Times New Roman" w:hAnsi="Times New Roman"/>
          <w:szCs w:val="20"/>
          <w:lang w:eastAsia="zh-CN"/>
        </w:rPr>
      </w:pPr>
    </w:p>
    <w:p w14:paraId="6371FE4B" w14:textId="77777777" w:rsidR="00416B27" w:rsidRDefault="00416B27">
      <w:pPr>
        <w:pStyle w:val="BodyText"/>
        <w:spacing w:after="0"/>
        <w:rPr>
          <w:rFonts w:ascii="Times New Roman" w:hAnsi="Times New Roman"/>
          <w:szCs w:val="20"/>
          <w:lang w:eastAsia="zh-CN"/>
        </w:rPr>
      </w:pPr>
    </w:p>
    <w:p w14:paraId="2735755D" w14:textId="77777777" w:rsidR="00416B27" w:rsidRDefault="00416B27">
      <w:pPr>
        <w:pStyle w:val="BodyText"/>
        <w:spacing w:after="0"/>
        <w:rPr>
          <w:rFonts w:ascii="Times New Roman" w:hAnsi="Times New Roman"/>
          <w:szCs w:val="20"/>
          <w:lang w:eastAsia="zh-CN"/>
        </w:rPr>
      </w:pPr>
    </w:p>
    <w:p w14:paraId="48E43CC3"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76FBE5B8" w14:textId="77777777" w:rsidR="00416B27" w:rsidRDefault="007C3A52">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38A8BEBA" w14:textId="77777777" w:rsidR="00416B27" w:rsidRDefault="00416B27">
      <w:pPr>
        <w:pStyle w:val="BodyText"/>
        <w:tabs>
          <w:tab w:val="left" w:pos="1480"/>
        </w:tabs>
        <w:spacing w:after="0"/>
        <w:rPr>
          <w:rFonts w:ascii="Times New Roman" w:hAnsi="Times New Roman"/>
          <w:szCs w:val="20"/>
          <w:lang w:eastAsia="zh-CN"/>
        </w:rPr>
      </w:pPr>
    </w:p>
    <w:p w14:paraId="3CA9BB37" w14:textId="77777777" w:rsidR="00416B27" w:rsidRDefault="00416B27">
      <w:pPr>
        <w:pStyle w:val="BodyText"/>
        <w:spacing w:after="0"/>
        <w:rPr>
          <w:rFonts w:ascii="Times New Roman" w:hAnsi="Times New Roman"/>
          <w:szCs w:val="20"/>
          <w:lang w:eastAsia="zh-CN"/>
        </w:rPr>
      </w:pPr>
    </w:p>
    <w:p w14:paraId="567FF80F"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065C3171" w14:textId="77777777" w:rsidR="00416B27" w:rsidRDefault="007C3A52">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9E1754C" w14:textId="77777777" w:rsidR="00416B27" w:rsidRDefault="00416B27">
      <w:pPr>
        <w:pStyle w:val="BodyText"/>
        <w:tabs>
          <w:tab w:val="left" w:pos="1480"/>
        </w:tabs>
        <w:spacing w:after="0"/>
        <w:rPr>
          <w:rFonts w:ascii="Times New Roman" w:hAnsi="Times New Roman"/>
          <w:szCs w:val="20"/>
          <w:lang w:eastAsia="zh-CN"/>
        </w:rPr>
      </w:pPr>
    </w:p>
    <w:p w14:paraId="795DB5C1" w14:textId="77777777" w:rsidR="00416B27" w:rsidRDefault="00416B27">
      <w:pPr>
        <w:pStyle w:val="BodyText"/>
        <w:tabs>
          <w:tab w:val="left" w:pos="1480"/>
        </w:tabs>
        <w:spacing w:after="0"/>
        <w:rPr>
          <w:rFonts w:ascii="Times New Roman" w:hAnsi="Times New Roman"/>
          <w:szCs w:val="20"/>
          <w:lang w:eastAsia="zh-CN"/>
        </w:rPr>
      </w:pPr>
    </w:p>
    <w:p w14:paraId="1B12A274"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EF010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50063411" w14:textId="77777777" w:rsidR="00416B27" w:rsidRDefault="00416B27">
      <w:pPr>
        <w:pStyle w:val="BodyText"/>
        <w:spacing w:after="0"/>
        <w:rPr>
          <w:rFonts w:ascii="Times New Roman" w:eastAsiaTheme="minorEastAsia" w:hAnsi="Times New Roman"/>
          <w:szCs w:val="20"/>
          <w:lang w:eastAsia="ko-KR"/>
        </w:rPr>
      </w:pPr>
    </w:p>
    <w:p w14:paraId="19084C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E6E08BA" w14:textId="77777777" w:rsidR="00416B27" w:rsidRDefault="00416B27">
      <w:pPr>
        <w:pStyle w:val="BodyText"/>
        <w:spacing w:after="0"/>
        <w:rPr>
          <w:rFonts w:ascii="Times New Roman" w:eastAsiaTheme="minorEastAsia" w:hAnsi="Times New Roman"/>
          <w:szCs w:val="20"/>
          <w:lang w:eastAsia="ko-KR"/>
        </w:rPr>
      </w:pPr>
    </w:p>
    <w:p w14:paraId="0E51AE4D" w14:textId="77777777" w:rsidR="00416B27" w:rsidRDefault="007C3A52">
      <w:pPr>
        <w:pStyle w:val="Heading6"/>
        <w:spacing w:after="120" w:line="240" w:lineRule="auto"/>
        <w:rPr>
          <w:rFonts w:ascii="Arial" w:hAnsi="Arial" w:cs="Arial"/>
        </w:rPr>
      </w:pPr>
      <w:r>
        <w:rPr>
          <w:rFonts w:ascii="Arial" w:hAnsi="Arial" w:cs="Arial"/>
        </w:rPr>
        <w:lastRenderedPageBreak/>
        <w:t>Proposal #1-1</w:t>
      </w:r>
    </w:p>
    <w:p w14:paraId="6E9874A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9BFD261"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EF6B790"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9ED17D5"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77B81E6B"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6D73D91E" w14:textId="77777777" w:rsidR="00416B27" w:rsidRDefault="00416B27">
      <w:pPr>
        <w:pStyle w:val="BodyText"/>
        <w:spacing w:after="0"/>
        <w:rPr>
          <w:rFonts w:ascii="Times New Roman" w:eastAsiaTheme="minorEastAsia" w:hAnsi="Times New Roman"/>
          <w:szCs w:val="20"/>
          <w:lang w:eastAsia="ko-KR"/>
        </w:rPr>
      </w:pPr>
    </w:p>
    <w:p w14:paraId="105D439F" w14:textId="77777777" w:rsidR="00416B27" w:rsidRDefault="007C3A52">
      <w:pPr>
        <w:pStyle w:val="Heading6"/>
        <w:spacing w:after="120" w:line="240" w:lineRule="auto"/>
        <w:rPr>
          <w:rFonts w:ascii="Arial" w:hAnsi="Arial" w:cs="Arial"/>
        </w:rPr>
      </w:pPr>
      <w:r>
        <w:rPr>
          <w:rFonts w:ascii="Arial" w:hAnsi="Arial" w:cs="Arial"/>
        </w:rPr>
        <w:t>Proposal #1-1A</w:t>
      </w:r>
    </w:p>
    <w:p w14:paraId="64F7D7A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318A737"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D3AD64"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AAFA8F2"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1FF14107"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587FB7"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F283E9D" w14:textId="77777777" w:rsidR="00416B27" w:rsidRDefault="00416B27">
      <w:pPr>
        <w:pStyle w:val="BodyText"/>
        <w:spacing w:after="0"/>
        <w:rPr>
          <w:rFonts w:ascii="Times New Roman" w:eastAsiaTheme="minorEastAsia" w:hAnsi="Times New Roman"/>
          <w:szCs w:val="20"/>
          <w:lang w:eastAsia="ko-KR"/>
        </w:rPr>
      </w:pPr>
    </w:p>
    <w:p w14:paraId="35F6CA2D" w14:textId="77777777" w:rsidR="00416B27" w:rsidRDefault="00416B27">
      <w:pPr>
        <w:pStyle w:val="BodyText"/>
        <w:spacing w:after="0"/>
        <w:rPr>
          <w:rFonts w:ascii="Times New Roman" w:eastAsiaTheme="minorEastAsia" w:hAnsi="Times New Roman"/>
          <w:szCs w:val="20"/>
          <w:lang w:eastAsia="ko-KR"/>
        </w:rPr>
      </w:pPr>
    </w:p>
    <w:p w14:paraId="57B70294"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6728B53F" w14:textId="77777777">
        <w:tc>
          <w:tcPr>
            <w:tcW w:w="1255" w:type="dxa"/>
            <w:shd w:val="clear" w:color="auto" w:fill="D9D9D9" w:themeFill="background1" w:themeFillShade="D9"/>
          </w:tcPr>
          <w:p w14:paraId="22EAC6A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D2C05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922695E" w14:textId="77777777">
        <w:tc>
          <w:tcPr>
            <w:tcW w:w="1255" w:type="dxa"/>
          </w:tcPr>
          <w:p w14:paraId="1FBE193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ADA18F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BFC883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22032A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E8B25F7" w14:textId="77777777" w:rsidR="00416B27" w:rsidRDefault="007C3A52">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B3C735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416B27" w14:paraId="53D03C2C" w14:textId="77777777">
        <w:tc>
          <w:tcPr>
            <w:tcW w:w="1255" w:type="dxa"/>
          </w:tcPr>
          <w:p w14:paraId="0830DFA4"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6005B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66C94E5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416B27" w14:paraId="0B663722" w14:textId="77777777">
        <w:tc>
          <w:tcPr>
            <w:tcW w:w="1255" w:type="dxa"/>
          </w:tcPr>
          <w:p w14:paraId="76A13D8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2C219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416B27" w14:paraId="1772BA34" w14:textId="77777777">
        <w:tc>
          <w:tcPr>
            <w:tcW w:w="1255" w:type="dxa"/>
          </w:tcPr>
          <w:p w14:paraId="6B5DC7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7C12345"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416B27" w14:paraId="6630CC04" w14:textId="77777777">
        <w:tc>
          <w:tcPr>
            <w:tcW w:w="1255" w:type="dxa"/>
          </w:tcPr>
          <w:p w14:paraId="275E0F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5E9298B9"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8F9E772"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416B27" w14:paraId="646C80FF" w14:textId="77777777">
        <w:tc>
          <w:tcPr>
            <w:tcW w:w="1255" w:type="dxa"/>
          </w:tcPr>
          <w:p w14:paraId="790F99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68E4FA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7C93C06A" w14:textId="77777777" w:rsidR="00416B27" w:rsidRDefault="007C3A52">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4B49AC86" w14:textId="77777777" w:rsidR="00416B27" w:rsidRDefault="007C3A52">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416B27" w14:paraId="64903507" w14:textId="77777777">
        <w:tc>
          <w:tcPr>
            <w:tcW w:w="1255" w:type="dxa"/>
          </w:tcPr>
          <w:p w14:paraId="319D9B31"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0657778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416B27" w14:paraId="1E9E5822" w14:textId="77777777">
        <w:tc>
          <w:tcPr>
            <w:tcW w:w="1255" w:type="dxa"/>
          </w:tcPr>
          <w:p w14:paraId="0B4F2AF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730A61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205FAD9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11929A5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037254A"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416B27" w14:paraId="3CF09243" w14:textId="77777777">
        <w:trPr>
          <w:trHeight w:val="60"/>
        </w:trPr>
        <w:tc>
          <w:tcPr>
            <w:tcW w:w="1255" w:type="dxa"/>
          </w:tcPr>
          <w:p w14:paraId="3BA7D8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126EA2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416B27" w14:paraId="32C5922B" w14:textId="77777777">
        <w:tc>
          <w:tcPr>
            <w:tcW w:w="1255" w:type="dxa"/>
            <w:shd w:val="clear" w:color="auto" w:fill="E2EFD9" w:themeFill="accent6" w:themeFillTint="33"/>
          </w:tcPr>
          <w:p w14:paraId="7427D680" w14:textId="77777777" w:rsidR="00416B27" w:rsidRDefault="007C3A52">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75CD54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F6DCFB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416B27" w14:paraId="3AC76B74" w14:textId="77777777">
        <w:tc>
          <w:tcPr>
            <w:tcW w:w="1255" w:type="dxa"/>
          </w:tcPr>
          <w:p w14:paraId="60853F9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2E5074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755FC73"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18C29BC6"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7CDEC628"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0964D476"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416B27" w14:paraId="4A1180D6" w14:textId="77777777">
              <w:tc>
                <w:tcPr>
                  <w:tcW w:w="7869" w:type="dxa"/>
                </w:tcPr>
                <w:p w14:paraId="7C3763F1" w14:textId="77777777" w:rsidR="00416B27" w:rsidRDefault="007C3A52">
                  <w:pPr>
                    <w:rPr>
                      <w:rFonts w:cs="Times"/>
                      <w:b/>
                      <w:bCs/>
                      <w:highlight w:val="green"/>
                      <w:lang w:eastAsia="zh-CN"/>
                    </w:rPr>
                  </w:pPr>
                  <w:r>
                    <w:rPr>
                      <w:rFonts w:cs="Times"/>
                      <w:b/>
                      <w:bCs/>
                      <w:highlight w:val="green"/>
                      <w:lang w:eastAsia="zh-CN"/>
                    </w:rPr>
                    <w:t>Agreement</w:t>
                  </w:r>
                </w:p>
                <w:p w14:paraId="740213C7" w14:textId="77777777" w:rsidR="00416B27" w:rsidRDefault="007C3A52">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BDA39F" w14:textId="77777777" w:rsidR="00416B27" w:rsidRDefault="007C3A52">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1C3AB4A6" w14:textId="77777777" w:rsidR="00416B27" w:rsidRDefault="007C3A52">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13310C64" w14:textId="77777777" w:rsidR="00416B27" w:rsidRDefault="007C3A52">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BB501C3" w14:textId="77777777" w:rsidR="00416B27" w:rsidRDefault="00416B27">
                  <w:pPr>
                    <w:pStyle w:val="BodyText"/>
                    <w:spacing w:after="0"/>
                    <w:rPr>
                      <w:rFonts w:ascii="Times New Roman" w:eastAsia="Yu Mincho" w:hAnsi="Times New Roman"/>
                      <w:szCs w:val="20"/>
                      <w:lang w:eastAsia="ja-JP"/>
                    </w:rPr>
                  </w:pPr>
                </w:p>
              </w:tc>
            </w:tr>
          </w:tbl>
          <w:p w14:paraId="1C887A45" w14:textId="77777777" w:rsidR="00416B27" w:rsidRDefault="00416B27">
            <w:pPr>
              <w:pStyle w:val="BodyText"/>
              <w:spacing w:after="0"/>
              <w:rPr>
                <w:rFonts w:ascii="Times New Roman" w:eastAsia="Yu Mincho" w:hAnsi="Times New Roman"/>
                <w:szCs w:val="20"/>
                <w:lang w:eastAsia="ja-JP"/>
              </w:rPr>
            </w:pPr>
          </w:p>
        </w:tc>
      </w:tr>
      <w:tr w:rsidR="00416B27" w14:paraId="28DAB812" w14:textId="77777777">
        <w:tc>
          <w:tcPr>
            <w:tcW w:w="1255" w:type="dxa"/>
            <w:shd w:val="clear" w:color="auto" w:fill="E2EFD9" w:themeFill="accent6" w:themeFillTint="33"/>
          </w:tcPr>
          <w:p w14:paraId="0F7218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2720254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741FAA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593A339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416B27" w14:paraId="757DFF27" w14:textId="77777777">
        <w:tc>
          <w:tcPr>
            <w:tcW w:w="1255" w:type="dxa"/>
          </w:tcPr>
          <w:p w14:paraId="69D4608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3891582" w14:textId="77777777" w:rsidR="00416B27" w:rsidRDefault="007C3A52">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D0AE19D"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416B27" w14:paraId="00625DEC" w14:textId="77777777">
        <w:tc>
          <w:tcPr>
            <w:tcW w:w="1255" w:type="dxa"/>
          </w:tcPr>
          <w:p w14:paraId="7DB2611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3F42CA9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416B27" w14:paraId="055B5739" w14:textId="77777777">
        <w:tc>
          <w:tcPr>
            <w:tcW w:w="1255" w:type="dxa"/>
          </w:tcPr>
          <w:p w14:paraId="58B9C52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9CD5FA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6DA9263" w14:textId="77777777" w:rsidR="00416B27" w:rsidRDefault="007C3A52">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A2E8CDA" w14:textId="77777777" w:rsidR="00416B27" w:rsidRDefault="007C3A52">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36DE331B"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416B27" w14:paraId="036870DB" w14:textId="77777777">
        <w:tc>
          <w:tcPr>
            <w:tcW w:w="1255" w:type="dxa"/>
          </w:tcPr>
          <w:p w14:paraId="1C2DD2F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5031C7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416B27" w14:paraId="18236EA5" w14:textId="77777777">
        <w:tc>
          <w:tcPr>
            <w:tcW w:w="1255" w:type="dxa"/>
          </w:tcPr>
          <w:p w14:paraId="58BE30B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35EB37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316D848" w14:textId="77777777" w:rsidR="00416B27" w:rsidRDefault="007C3A52">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74210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416B27" w14:paraId="47DB209B" w14:textId="77777777">
        <w:tc>
          <w:tcPr>
            <w:tcW w:w="1255" w:type="dxa"/>
          </w:tcPr>
          <w:p w14:paraId="225881C4"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3876FD2B"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416B27" w14:paraId="59B46C2C" w14:textId="77777777">
        <w:tc>
          <w:tcPr>
            <w:tcW w:w="1255" w:type="dxa"/>
          </w:tcPr>
          <w:p w14:paraId="3C7EA6D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1D23E7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9A6AC3F" w14:textId="77777777" w:rsidR="00416B27" w:rsidRDefault="00416B27">
      <w:pPr>
        <w:pStyle w:val="BodyText"/>
        <w:spacing w:after="0"/>
        <w:rPr>
          <w:rFonts w:ascii="Times New Roman" w:eastAsiaTheme="minorEastAsia" w:hAnsi="Times New Roman"/>
          <w:szCs w:val="20"/>
          <w:lang w:eastAsia="ko-KR"/>
        </w:rPr>
      </w:pPr>
    </w:p>
    <w:p w14:paraId="0A2AEC0B" w14:textId="77777777" w:rsidR="00416B27" w:rsidRDefault="00416B27">
      <w:pPr>
        <w:pStyle w:val="BodyText"/>
        <w:spacing w:after="0"/>
        <w:rPr>
          <w:rFonts w:ascii="Times New Roman" w:hAnsi="Times New Roman"/>
          <w:szCs w:val="20"/>
          <w:lang w:eastAsia="zh-CN"/>
        </w:rPr>
      </w:pPr>
    </w:p>
    <w:p w14:paraId="2BAE1EEA" w14:textId="77777777" w:rsidR="00416B27" w:rsidRDefault="00416B27">
      <w:pPr>
        <w:pStyle w:val="BodyText"/>
        <w:spacing w:after="0"/>
        <w:rPr>
          <w:rFonts w:ascii="Times New Roman" w:hAnsi="Times New Roman"/>
          <w:szCs w:val="20"/>
          <w:lang w:eastAsia="zh-CN"/>
        </w:rPr>
      </w:pPr>
    </w:p>
    <w:p w14:paraId="51E4C455"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04CDC1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FA4A883" w14:textId="77777777" w:rsidR="00416B27" w:rsidRDefault="00416B27">
      <w:pPr>
        <w:pStyle w:val="BodyText"/>
        <w:spacing w:after="0"/>
        <w:rPr>
          <w:rFonts w:ascii="Times New Roman" w:hAnsi="Times New Roman"/>
          <w:szCs w:val="20"/>
          <w:lang w:eastAsia="zh-CN"/>
        </w:rPr>
      </w:pPr>
    </w:p>
    <w:p w14:paraId="5AE185F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8DDA03D" w14:textId="77777777" w:rsidR="00416B27" w:rsidRDefault="00416B27">
      <w:pPr>
        <w:pStyle w:val="BodyText"/>
        <w:spacing w:after="0"/>
        <w:rPr>
          <w:rFonts w:ascii="Times New Roman" w:hAnsi="Times New Roman"/>
          <w:szCs w:val="20"/>
          <w:lang w:eastAsia="zh-CN"/>
        </w:rPr>
      </w:pPr>
    </w:p>
    <w:p w14:paraId="0959048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70F63A5" w14:textId="77777777" w:rsidR="00416B27" w:rsidRDefault="00416B27">
      <w:pPr>
        <w:pStyle w:val="BodyText"/>
        <w:spacing w:after="0"/>
        <w:rPr>
          <w:rFonts w:ascii="Times New Roman" w:hAnsi="Times New Roman"/>
          <w:szCs w:val="20"/>
          <w:lang w:eastAsia="zh-CN"/>
        </w:rPr>
      </w:pPr>
    </w:p>
    <w:p w14:paraId="646E780C" w14:textId="77777777" w:rsidR="00416B27" w:rsidRDefault="007C3A52">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D004CA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0F89C33E" w14:textId="77777777" w:rsidR="00416B27" w:rsidRDefault="007C3A52">
      <w:pPr>
        <w:pStyle w:val="Heading6"/>
        <w:spacing w:after="120" w:line="240" w:lineRule="auto"/>
        <w:rPr>
          <w:rFonts w:ascii="Arial" w:hAnsi="Arial" w:cs="Arial"/>
        </w:rPr>
      </w:pPr>
      <w:r>
        <w:rPr>
          <w:rFonts w:ascii="Arial" w:hAnsi="Arial" w:cs="Arial"/>
        </w:rPr>
        <w:t>Proposal #1-2</w:t>
      </w:r>
    </w:p>
    <w:p w14:paraId="3313DEE4"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C5AA19A" w14:textId="77777777" w:rsidR="00416B27" w:rsidRDefault="00416B27">
      <w:pPr>
        <w:pStyle w:val="BodyText"/>
        <w:spacing w:after="0"/>
        <w:rPr>
          <w:rFonts w:ascii="Times New Roman" w:hAnsi="Times New Roman"/>
          <w:szCs w:val="20"/>
          <w:lang w:eastAsia="zh-CN"/>
        </w:rPr>
      </w:pPr>
    </w:p>
    <w:p w14:paraId="5BF66371" w14:textId="77777777" w:rsidR="00416B27" w:rsidRDefault="00416B27">
      <w:pPr>
        <w:pStyle w:val="BodyText"/>
        <w:spacing w:after="0"/>
        <w:rPr>
          <w:rFonts w:ascii="Times New Roman" w:hAnsi="Times New Roman"/>
          <w:szCs w:val="20"/>
          <w:lang w:eastAsia="zh-CN"/>
        </w:rPr>
      </w:pPr>
    </w:p>
    <w:p w14:paraId="1651BF5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9274067"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5D60D041" w14:textId="77777777">
        <w:tc>
          <w:tcPr>
            <w:tcW w:w="1129" w:type="dxa"/>
            <w:shd w:val="clear" w:color="auto" w:fill="D9D9D9" w:themeFill="background1" w:themeFillShade="D9"/>
          </w:tcPr>
          <w:p w14:paraId="51DEA5A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585E9A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16E8CA6" w14:textId="77777777">
        <w:tc>
          <w:tcPr>
            <w:tcW w:w="1129" w:type="dxa"/>
          </w:tcPr>
          <w:p w14:paraId="662236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99AC46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416B27" w14:paraId="7648FC4E" w14:textId="77777777">
        <w:tc>
          <w:tcPr>
            <w:tcW w:w="1129" w:type="dxa"/>
          </w:tcPr>
          <w:p w14:paraId="19168A3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0C1CFA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452FD2DF" w14:textId="77777777">
        <w:tc>
          <w:tcPr>
            <w:tcW w:w="1129" w:type="dxa"/>
          </w:tcPr>
          <w:p w14:paraId="6904421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368024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282D730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72A1D330" w14:textId="77777777" w:rsidR="00416B27" w:rsidRDefault="007C3A52">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641AD801" wp14:editId="74DD823D">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416B27" w14:paraId="2F214AF9" w14:textId="77777777">
        <w:tc>
          <w:tcPr>
            <w:tcW w:w="1129" w:type="dxa"/>
          </w:tcPr>
          <w:p w14:paraId="56B9875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268A9FC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gNB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416B27" w14:paraId="3F1E9EFB" w14:textId="77777777">
        <w:tc>
          <w:tcPr>
            <w:tcW w:w="1129" w:type="dxa"/>
          </w:tcPr>
          <w:p w14:paraId="2B4601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7B783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6472A2F" w14:textId="77777777" w:rsidR="00416B27" w:rsidRDefault="007C3A52">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432A0C17" w14:textId="77777777" w:rsidR="00416B27" w:rsidRDefault="00416B27">
            <w:pPr>
              <w:pStyle w:val="BodyText"/>
              <w:spacing w:after="0"/>
              <w:rPr>
                <w:rFonts w:ascii="Times New Roman" w:eastAsia="DengXian" w:hAnsi="Times New Roman"/>
                <w:szCs w:val="20"/>
                <w:lang w:eastAsia="zh-CN"/>
              </w:rPr>
            </w:pPr>
          </w:p>
        </w:tc>
      </w:tr>
      <w:tr w:rsidR="00416B27" w14:paraId="68B90BA2" w14:textId="77777777">
        <w:tc>
          <w:tcPr>
            <w:tcW w:w="1129" w:type="dxa"/>
          </w:tcPr>
          <w:p w14:paraId="14C5C7B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028CA596" w14:textId="77777777" w:rsidR="00416B27" w:rsidRDefault="007C3A52">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416B27" w14:paraId="58EE3A6D" w14:textId="77777777">
        <w:tc>
          <w:tcPr>
            <w:tcW w:w="1129" w:type="dxa"/>
          </w:tcPr>
          <w:p w14:paraId="1E0043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B1C54CF" w14:textId="77777777" w:rsidR="00416B27" w:rsidRDefault="007C3A52">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416B27" w14:paraId="61D8E073" w14:textId="77777777">
        <w:tc>
          <w:tcPr>
            <w:tcW w:w="1129" w:type="dxa"/>
          </w:tcPr>
          <w:p w14:paraId="46444E6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58080FC" w14:textId="77777777" w:rsidR="00416B27" w:rsidRDefault="007C3A52">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6DE12CE5" w14:textId="77777777" w:rsidR="00416B27" w:rsidRDefault="007C3A52">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728435DD" w14:textId="77777777" w:rsidR="00416B27" w:rsidRDefault="007C3A52">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5513560C" w14:textId="77777777" w:rsidR="00416B27" w:rsidRDefault="007C3A52">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416B27" w14:paraId="06D2DE76" w14:textId="77777777">
        <w:tc>
          <w:tcPr>
            <w:tcW w:w="1129" w:type="dxa"/>
          </w:tcPr>
          <w:p w14:paraId="582790A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0E5B16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416B27" w14:paraId="1D95759E" w14:textId="77777777">
        <w:tc>
          <w:tcPr>
            <w:tcW w:w="1129" w:type="dxa"/>
          </w:tcPr>
          <w:p w14:paraId="62AD10E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246DA6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416B27" w14:paraId="42D214D9" w14:textId="77777777">
        <w:tc>
          <w:tcPr>
            <w:tcW w:w="1129" w:type="dxa"/>
          </w:tcPr>
          <w:p w14:paraId="09CDEAB8"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3BB250C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68396856" w14:textId="77777777">
        <w:tc>
          <w:tcPr>
            <w:tcW w:w="1129" w:type="dxa"/>
          </w:tcPr>
          <w:p w14:paraId="10769CE8"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316E1C1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416B27" w14:paraId="30CCBE98" w14:textId="77777777">
        <w:tc>
          <w:tcPr>
            <w:tcW w:w="1129" w:type="dxa"/>
          </w:tcPr>
          <w:p w14:paraId="7D64A958" w14:textId="77777777" w:rsidR="00416B27" w:rsidRDefault="007C3A52">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9C189B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416B27" w14:paraId="765BB491" w14:textId="77777777">
        <w:tc>
          <w:tcPr>
            <w:tcW w:w="1129" w:type="dxa"/>
          </w:tcPr>
          <w:p w14:paraId="39B89EE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7AB46A3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16B27" w14:paraId="6FA804F5" w14:textId="77777777">
        <w:tc>
          <w:tcPr>
            <w:tcW w:w="1129" w:type="dxa"/>
          </w:tcPr>
          <w:p w14:paraId="372B10CB" w14:textId="77777777" w:rsidR="00416B27" w:rsidRDefault="007C3A52">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A3007CD"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416B27" w14:paraId="075F37AE" w14:textId="77777777">
        <w:tc>
          <w:tcPr>
            <w:tcW w:w="1129" w:type="dxa"/>
          </w:tcPr>
          <w:p w14:paraId="1BD321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C3324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146D5C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42746BF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gNB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416B27" w14:paraId="58113B27" w14:textId="77777777">
        <w:tc>
          <w:tcPr>
            <w:tcW w:w="1129" w:type="dxa"/>
          </w:tcPr>
          <w:p w14:paraId="6AE7CA3A"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5945FFD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D75B798"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416B27" w14:paraId="760E57D2" w14:textId="77777777">
        <w:tc>
          <w:tcPr>
            <w:tcW w:w="1129" w:type="dxa"/>
          </w:tcPr>
          <w:p w14:paraId="2817279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B57100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1F4C027C" w14:textId="77777777" w:rsidR="00416B27" w:rsidRDefault="00416B27">
      <w:pPr>
        <w:pStyle w:val="BodyText"/>
        <w:spacing w:after="0"/>
        <w:rPr>
          <w:rFonts w:ascii="Times New Roman" w:hAnsi="Times New Roman"/>
          <w:szCs w:val="20"/>
          <w:lang w:eastAsia="zh-CN"/>
        </w:rPr>
      </w:pPr>
    </w:p>
    <w:p w14:paraId="420817CD" w14:textId="77777777" w:rsidR="00416B27" w:rsidRDefault="00416B27">
      <w:pPr>
        <w:pStyle w:val="BodyText"/>
        <w:spacing w:after="0"/>
        <w:rPr>
          <w:rFonts w:ascii="Times New Roman" w:hAnsi="Times New Roman"/>
          <w:szCs w:val="20"/>
          <w:lang w:eastAsia="zh-CN"/>
        </w:rPr>
      </w:pPr>
    </w:p>
    <w:p w14:paraId="4B85FB9F"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E12EF0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6768F1CD" w14:textId="77777777" w:rsidR="00416B27" w:rsidRDefault="00416B27">
      <w:pPr>
        <w:pStyle w:val="BodyText"/>
        <w:spacing w:after="0"/>
        <w:rPr>
          <w:rFonts w:ascii="Times New Roman" w:hAnsi="Times New Roman"/>
          <w:szCs w:val="20"/>
          <w:lang w:eastAsia="zh-CN"/>
        </w:rPr>
      </w:pPr>
    </w:p>
    <w:p w14:paraId="401134E4"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6F26EC7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34B5333" w14:textId="77777777" w:rsidR="00416B27" w:rsidRDefault="00416B27">
      <w:pPr>
        <w:pStyle w:val="BodyText"/>
        <w:spacing w:after="0"/>
        <w:rPr>
          <w:rFonts w:ascii="Times New Roman" w:hAnsi="Times New Roman"/>
          <w:szCs w:val="20"/>
          <w:lang w:eastAsia="zh-CN"/>
        </w:rPr>
      </w:pPr>
    </w:p>
    <w:p w14:paraId="3BC392A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DD3927" w14:textId="77777777" w:rsidR="00416B27" w:rsidRDefault="00416B27">
      <w:pPr>
        <w:pStyle w:val="BodyText"/>
        <w:spacing w:after="0"/>
        <w:rPr>
          <w:rFonts w:ascii="Times New Roman" w:hAnsi="Times New Roman"/>
          <w:szCs w:val="20"/>
          <w:lang w:eastAsia="zh-CN"/>
        </w:rPr>
      </w:pPr>
    </w:p>
    <w:p w14:paraId="39E66103" w14:textId="77777777" w:rsidR="00416B27" w:rsidRDefault="007C3A52">
      <w:pPr>
        <w:pStyle w:val="Heading6"/>
        <w:spacing w:after="120" w:line="240" w:lineRule="auto"/>
        <w:rPr>
          <w:rFonts w:ascii="Arial" w:hAnsi="Arial" w:cs="Arial"/>
        </w:rPr>
      </w:pPr>
      <w:r>
        <w:rPr>
          <w:rFonts w:ascii="Arial" w:hAnsi="Arial" w:cs="Arial"/>
        </w:rPr>
        <w:t>Proposal #1-2A</w:t>
      </w:r>
    </w:p>
    <w:p w14:paraId="562493BE"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444D031"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6EF3BE6A" w14:textId="77777777" w:rsidR="00416B27" w:rsidRDefault="00416B27">
      <w:pPr>
        <w:pStyle w:val="BodyText"/>
        <w:spacing w:after="0"/>
        <w:rPr>
          <w:rFonts w:ascii="Times New Roman" w:hAnsi="Times New Roman"/>
          <w:szCs w:val="20"/>
          <w:lang w:eastAsia="zh-CN"/>
        </w:rPr>
      </w:pPr>
    </w:p>
    <w:p w14:paraId="17DCE7D0" w14:textId="77777777" w:rsidR="00416B27" w:rsidRDefault="00416B27">
      <w:pPr>
        <w:pStyle w:val="BodyText"/>
        <w:spacing w:after="0"/>
        <w:rPr>
          <w:rFonts w:ascii="Times New Roman" w:hAnsi="Times New Roman"/>
          <w:szCs w:val="20"/>
          <w:lang w:eastAsia="zh-CN"/>
        </w:rPr>
      </w:pPr>
    </w:p>
    <w:p w14:paraId="10B5E16B"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32D1BD0F" w14:textId="77777777">
        <w:tc>
          <w:tcPr>
            <w:tcW w:w="1129" w:type="dxa"/>
            <w:shd w:val="clear" w:color="auto" w:fill="FBE4D5" w:themeFill="accent2" w:themeFillTint="33"/>
          </w:tcPr>
          <w:p w14:paraId="2C958AF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0009E9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EE9B231" w14:textId="77777777">
        <w:tc>
          <w:tcPr>
            <w:tcW w:w="1129" w:type="dxa"/>
          </w:tcPr>
          <w:p w14:paraId="334EC1F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F74F0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7448FB9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416B27" w14:paraId="06760CA2" w14:textId="77777777">
        <w:tc>
          <w:tcPr>
            <w:tcW w:w="1129" w:type="dxa"/>
          </w:tcPr>
          <w:p w14:paraId="5665DAE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C8B358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91F1B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30F383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gNB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091331E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06E1E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B9F39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416B27" w14:paraId="1D26D0E2" w14:textId="77777777">
        <w:tc>
          <w:tcPr>
            <w:tcW w:w="1129" w:type="dxa"/>
          </w:tcPr>
          <w:p w14:paraId="79CF4C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0B9F70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45930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416B27" w14:paraId="5051225E" w14:textId="77777777">
        <w:tc>
          <w:tcPr>
            <w:tcW w:w="1129" w:type="dxa"/>
          </w:tcPr>
          <w:p w14:paraId="7528374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22DE96E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416B27" w14:paraId="369B85E4" w14:textId="77777777">
        <w:tc>
          <w:tcPr>
            <w:tcW w:w="1129" w:type="dxa"/>
          </w:tcPr>
          <w:p w14:paraId="53A05E4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A4E3D8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416B27" w14:paraId="2A4D13E0" w14:textId="77777777">
        <w:tc>
          <w:tcPr>
            <w:tcW w:w="1129" w:type="dxa"/>
          </w:tcPr>
          <w:p w14:paraId="076C3C7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E597E3F" w14:textId="77777777" w:rsidR="00416B27" w:rsidRDefault="007C3A52">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416B27" w14:paraId="6A9307BF" w14:textId="77777777">
        <w:tc>
          <w:tcPr>
            <w:tcW w:w="1129" w:type="dxa"/>
          </w:tcPr>
          <w:p w14:paraId="6A003BCF"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6036053" w14:textId="77777777" w:rsidR="00416B27" w:rsidRDefault="007C3A52">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416B27" w14:paraId="273B7B77" w14:textId="77777777">
        <w:tc>
          <w:tcPr>
            <w:tcW w:w="1129" w:type="dxa"/>
          </w:tcPr>
          <w:p w14:paraId="259D220D"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830034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04FA50E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11FE5170"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6486ECE8" w14:textId="77777777" w:rsidR="00416B27" w:rsidRDefault="00416B27">
            <w:pPr>
              <w:pStyle w:val="BodyText"/>
              <w:spacing w:after="0"/>
              <w:rPr>
                <w:rFonts w:ascii="Times New Roman" w:eastAsia="DengXian" w:hAnsi="Times New Roman"/>
                <w:szCs w:val="20"/>
                <w:lang w:eastAsia="zh-CN"/>
              </w:rPr>
            </w:pPr>
          </w:p>
        </w:tc>
      </w:tr>
      <w:tr w:rsidR="00416B27" w14:paraId="54F073D2" w14:textId="77777777">
        <w:tc>
          <w:tcPr>
            <w:tcW w:w="1129" w:type="dxa"/>
          </w:tcPr>
          <w:p w14:paraId="2FFC4F6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7D7E438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6FF2A0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4A01BA4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F54550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14E53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416B27" w14:paraId="76E79F8D" w14:textId="77777777">
        <w:tc>
          <w:tcPr>
            <w:tcW w:w="1129" w:type="dxa"/>
          </w:tcPr>
          <w:p w14:paraId="2798358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A47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5DAB6958" w14:textId="77777777" w:rsidR="00416B27" w:rsidRDefault="007C3A52">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13F53E19" w14:textId="77777777" w:rsidR="00416B27" w:rsidRDefault="007C3A52">
            <w:pPr>
              <w:pStyle w:val="BodyText"/>
              <w:spacing w:after="0"/>
              <w:ind w:left="720"/>
              <w:rPr>
                <w:bCs/>
                <w:lang w:eastAsia="zh-CN"/>
              </w:rPr>
            </w:pPr>
            <w:r>
              <w:rPr>
                <w:bCs/>
                <w:lang w:eastAsia="zh-CN"/>
              </w:rPr>
              <w:t xml:space="preserve">Because </w:t>
            </w:r>
          </w:p>
          <w:p w14:paraId="425BF27D" w14:textId="77777777" w:rsidR="00416B27" w:rsidRDefault="007C3A52">
            <w:pPr>
              <w:pStyle w:val="BodyText"/>
              <w:spacing w:after="0"/>
              <w:ind w:left="720"/>
              <w:rPr>
                <w:bCs/>
                <w:lang w:eastAsia="zh-CN"/>
              </w:rPr>
            </w:pPr>
            <w:r>
              <w:rPr>
                <w:bCs/>
                <w:lang w:eastAsia="zh-CN"/>
              </w:rPr>
              <w:t xml:space="preserve">1) the periodicity and the on duration of the baseline is not defined yet </w:t>
            </w:r>
          </w:p>
          <w:p w14:paraId="5C728218" w14:textId="77777777" w:rsidR="00416B27" w:rsidRDefault="007C3A52">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2FF5C702" w14:textId="77777777" w:rsidR="00416B27" w:rsidRDefault="00416B27">
            <w:pPr>
              <w:pStyle w:val="BodyText"/>
              <w:spacing w:after="0"/>
              <w:rPr>
                <w:bCs/>
                <w:lang w:eastAsia="zh-CN"/>
              </w:rPr>
            </w:pPr>
          </w:p>
          <w:p w14:paraId="02E06DF9" w14:textId="77777777" w:rsidR="00416B27" w:rsidRDefault="007C3A52">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416B27" w14:paraId="10CAF914" w14:textId="77777777">
        <w:tc>
          <w:tcPr>
            <w:tcW w:w="1129" w:type="dxa"/>
          </w:tcPr>
          <w:p w14:paraId="2EE0E9F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57CC8B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1F2C73A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075E052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3CF916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3AD71746"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gNB, it would complicate gNB implementation to ensure such requirement. </w:t>
            </w:r>
            <w:proofErr w:type="gramStart"/>
            <w:r>
              <w:rPr>
                <w:rFonts w:ascii="Times New Roman" w:eastAsia="Yu Mincho" w:hAnsi="Times New Roman"/>
                <w:szCs w:val="20"/>
                <w:lang w:eastAsia="ja-JP"/>
              </w:rPr>
              <w:t>This is why</w:t>
            </w:r>
            <w:proofErr w:type="gramEnd"/>
            <w:r>
              <w:rPr>
                <w:rFonts w:ascii="Times New Roman" w:eastAsia="Yu Mincho" w:hAnsi="Times New Roman"/>
                <w:szCs w:val="20"/>
                <w:lang w:eastAsia="ja-JP"/>
              </w:rPr>
              <w:t xml:space="preserve">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68A4AE98"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416B27" w14:paraId="0512DC79" w14:textId="77777777">
        <w:tc>
          <w:tcPr>
            <w:tcW w:w="1129" w:type="dxa"/>
          </w:tcPr>
          <w:p w14:paraId="55C2316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5EE450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DA62F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416B27" w14:paraId="4F2CB634" w14:textId="77777777">
        <w:tc>
          <w:tcPr>
            <w:tcW w:w="1129" w:type="dxa"/>
          </w:tcPr>
          <w:p w14:paraId="3FA0B97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3F8DEB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4D84879E" w14:textId="77777777" w:rsidR="00416B27" w:rsidRDefault="007C3A52">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70538546" w14:textId="77777777" w:rsidR="00416B27" w:rsidRDefault="00416B27">
            <w:pPr>
              <w:pStyle w:val="BodyText"/>
              <w:spacing w:after="0"/>
              <w:rPr>
                <w:rFonts w:ascii="Times New Roman" w:eastAsia="DengXian" w:hAnsi="Times New Roman"/>
                <w:szCs w:val="20"/>
                <w:lang w:eastAsia="zh-CN"/>
              </w:rPr>
            </w:pPr>
          </w:p>
        </w:tc>
      </w:tr>
      <w:tr w:rsidR="00416B27" w14:paraId="32C6487B" w14:textId="77777777">
        <w:tc>
          <w:tcPr>
            <w:tcW w:w="1129" w:type="dxa"/>
            <w:shd w:val="clear" w:color="auto" w:fill="E2EFD9" w:themeFill="accent6" w:themeFillTint="33"/>
          </w:tcPr>
          <w:p w14:paraId="0156D8C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BC66B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061A1C8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416B27" w14:paraId="53B4396C" w14:textId="77777777">
        <w:tc>
          <w:tcPr>
            <w:tcW w:w="1129" w:type="dxa"/>
          </w:tcPr>
          <w:p w14:paraId="7BD768CD" w14:textId="77777777" w:rsidR="00416B27" w:rsidRDefault="00416B27">
            <w:pPr>
              <w:pStyle w:val="BodyText"/>
              <w:spacing w:after="0"/>
              <w:rPr>
                <w:rFonts w:ascii="Times New Roman" w:eastAsia="DengXian" w:hAnsi="Times New Roman"/>
                <w:szCs w:val="20"/>
                <w:lang w:eastAsia="zh-CN"/>
              </w:rPr>
            </w:pPr>
          </w:p>
        </w:tc>
        <w:tc>
          <w:tcPr>
            <w:tcW w:w="8221" w:type="dxa"/>
          </w:tcPr>
          <w:p w14:paraId="11DC83AD" w14:textId="77777777" w:rsidR="00416B27" w:rsidRDefault="00416B27">
            <w:pPr>
              <w:pStyle w:val="BodyText"/>
              <w:spacing w:after="0"/>
              <w:rPr>
                <w:rFonts w:ascii="Times New Roman" w:eastAsia="DengXian" w:hAnsi="Times New Roman"/>
                <w:szCs w:val="20"/>
                <w:lang w:eastAsia="zh-CN"/>
              </w:rPr>
            </w:pPr>
          </w:p>
        </w:tc>
      </w:tr>
    </w:tbl>
    <w:p w14:paraId="440BB934" w14:textId="77777777" w:rsidR="00416B27" w:rsidRDefault="00416B27">
      <w:pPr>
        <w:pStyle w:val="BodyText"/>
        <w:spacing w:after="0"/>
        <w:rPr>
          <w:rFonts w:ascii="Times New Roman" w:hAnsi="Times New Roman"/>
          <w:szCs w:val="20"/>
          <w:lang w:eastAsia="zh-CN"/>
        </w:rPr>
      </w:pPr>
    </w:p>
    <w:p w14:paraId="10CCD8F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ab/>
      </w:r>
    </w:p>
    <w:p w14:paraId="1DACEDE7"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E2F6CC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4C6D723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1DC3E3AE" w14:textId="77777777" w:rsidR="00416B27" w:rsidRDefault="00416B27">
      <w:pPr>
        <w:pStyle w:val="BodyText"/>
        <w:spacing w:after="0"/>
        <w:rPr>
          <w:rFonts w:ascii="Times New Roman" w:hAnsi="Times New Roman"/>
          <w:szCs w:val="20"/>
          <w:lang w:eastAsia="zh-CN"/>
        </w:rPr>
      </w:pPr>
    </w:p>
    <w:p w14:paraId="7F023E0F" w14:textId="77777777" w:rsidR="00416B27" w:rsidRDefault="007C3A52">
      <w:pPr>
        <w:rPr>
          <w:rFonts w:ascii="Arial" w:hAnsi="Arial" w:cs="Arial"/>
          <w:sz w:val="22"/>
          <w:szCs w:val="22"/>
        </w:rPr>
      </w:pPr>
      <w:r>
        <w:rPr>
          <w:rFonts w:ascii="Arial" w:hAnsi="Arial" w:cs="Arial"/>
          <w:sz w:val="22"/>
          <w:szCs w:val="22"/>
        </w:rPr>
        <w:t>Proposal #1-2B</w:t>
      </w:r>
    </w:p>
    <w:p w14:paraId="1413B9F7"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3D1FD97"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39FA60EC" w14:textId="77777777" w:rsidR="00416B27" w:rsidRDefault="00416B27">
      <w:pPr>
        <w:pStyle w:val="BodyText"/>
        <w:spacing w:after="0"/>
        <w:rPr>
          <w:rFonts w:ascii="Times New Roman" w:hAnsi="Times New Roman"/>
          <w:szCs w:val="20"/>
          <w:lang w:eastAsia="zh-CN"/>
        </w:rPr>
      </w:pPr>
    </w:p>
    <w:p w14:paraId="55651A1F" w14:textId="77777777" w:rsidR="00416B27" w:rsidRDefault="00416B27">
      <w:pPr>
        <w:pStyle w:val="BodyText"/>
        <w:spacing w:after="0"/>
        <w:rPr>
          <w:rFonts w:ascii="Times New Roman" w:hAnsi="Times New Roman"/>
          <w:szCs w:val="20"/>
          <w:lang w:eastAsia="zh-CN"/>
        </w:rPr>
      </w:pPr>
    </w:p>
    <w:p w14:paraId="22A7EFAE"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FA2A69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3DDD305E" w14:textId="77777777" w:rsidR="00416B27" w:rsidRDefault="00416B27">
      <w:pPr>
        <w:pStyle w:val="BodyText"/>
        <w:spacing w:after="0"/>
        <w:rPr>
          <w:rFonts w:ascii="Times New Roman" w:hAnsi="Times New Roman"/>
          <w:szCs w:val="20"/>
          <w:lang w:eastAsia="zh-CN"/>
        </w:rPr>
      </w:pPr>
    </w:p>
    <w:p w14:paraId="69954D41" w14:textId="77777777" w:rsidR="00416B27" w:rsidRDefault="007C3A52">
      <w:pPr>
        <w:pStyle w:val="Heading6"/>
        <w:spacing w:after="120" w:line="240" w:lineRule="auto"/>
        <w:rPr>
          <w:rFonts w:ascii="Arial" w:hAnsi="Arial" w:cs="Arial"/>
        </w:rPr>
      </w:pPr>
      <w:r>
        <w:rPr>
          <w:rFonts w:ascii="Arial" w:hAnsi="Arial" w:cs="Arial"/>
        </w:rPr>
        <w:t>Proposal #1-2B</w:t>
      </w:r>
    </w:p>
    <w:p w14:paraId="1FC19EEA"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61FA4ADA" w14:textId="77777777" w:rsidR="00416B27" w:rsidRDefault="00416B27">
      <w:pPr>
        <w:pStyle w:val="BodyText"/>
        <w:spacing w:after="0"/>
        <w:rPr>
          <w:rFonts w:ascii="Times New Roman" w:hAnsi="Times New Roman"/>
          <w:szCs w:val="20"/>
          <w:lang w:eastAsia="zh-CN"/>
        </w:rPr>
      </w:pPr>
    </w:p>
    <w:p w14:paraId="5A1670D9" w14:textId="77777777" w:rsidR="00416B27" w:rsidRDefault="00416B27">
      <w:pPr>
        <w:pStyle w:val="BodyText"/>
        <w:spacing w:after="0"/>
        <w:rPr>
          <w:rFonts w:ascii="Times New Roman" w:hAnsi="Times New Roman"/>
          <w:szCs w:val="20"/>
          <w:lang w:eastAsia="zh-CN"/>
        </w:rPr>
      </w:pPr>
    </w:p>
    <w:p w14:paraId="29F4250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163C479F"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15363115" w14:textId="77777777">
        <w:tc>
          <w:tcPr>
            <w:tcW w:w="1129" w:type="dxa"/>
            <w:shd w:val="clear" w:color="auto" w:fill="D9D9D9" w:themeFill="background1" w:themeFillShade="D9"/>
          </w:tcPr>
          <w:p w14:paraId="2194515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20141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DBBC099" w14:textId="77777777">
        <w:tc>
          <w:tcPr>
            <w:tcW w:w="1129" w:type="dxa"/>
          </w:tcPr>
          <w:p w14:paraId="5B05BC5B"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617E51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416B27" w14:paraId="07902F38" w14:textId="77777777">
        <w:tc>
          <w:tcPr>
            <w:tcW w:w="1129" w:type="dxa"/>
          </w:tcPr>
          <w:p w14:paraId="06D89E5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F3FA45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416B27" w14:paraId="38E89D5C" w14:textId="77777777">
        <w:tc>
          <w:tcPr>
            <w:tcW w:w="1129" w:type="dxa"/>
          </w:tcPr>
          <w:p w14:paraId="41701EC2" w14:textId="77777777" w:rsidR="00416B27" w:rsidRDefault="007C3A52">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0558C0C9"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416B27" w14:paraId="2692C6F0" w14:textId="77777777">
        <w:tc>
          <w:tcPr>
            <w:tcW w:w="1129" w:type="dxa"/>
          </w:tcPr>
          <w:p w14:paraId="4EE9B10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3A4FB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3611BD7C" w14:textId="77777777" w:rsidR="00416B27" w:rsidRDefault="007C3A52">
            <w:pPr>
              <w:rPr>
                <w:rFonts w:ascii="Arial" w:hAnsi="Arial" w:cs="Arial"/>
                <w:sz w:val="22"/>
                <w:szCs w:val="22"/>
              </w:rPr>
            </w:pPr>
            <w:r>
              <w:rPr>
                <w:rFonts w:ascii="Arial" w:hAnsi="Arial" w:cs="Arial"/>
                <w:sz w:val="22"/>
                <w:szCs w:val="22"/>
              </w:rPr>
              <w:t>Proposal #1-2B</w:t>
            </w:r>
          </w:p>
          <w:p w14:paraId="619EFDF6"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2B819DE3" w14:textId="77777777" w:rsidR="00416B27" w:rsidRDefault="007C3A52">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416B27" w14:paraId="6C9CBC23" w14:textId="77777777">
        <w:tc>
          <w:tcPr>
            <w:tcW w:w="1129" w:type="dxa"/>
          </w:tcPr>
          <w:p w14:paraId="67E6A4E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16500E5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1843588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6AA817F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4DAC78A2" w14:textId="77777777" w:rsidR="00416B27" w:rsidRDefault="00416B27">
            <w:pPr>
              <w:pStyle w:val="BodyText"/>
              <w:spacing w:after="0"/>
              <w:rPr>
                <w:rFonts w:ascii="Times New Roman" w:eastAsia="DengXian" w:hAnsi="Times New Roman"/>
                <w:szCs w:val="20"/>
                <w:lang w:eastAsia="zh-CN"/>
              </w:rPr>
            </w:pPr>
          </w:p>
        </w:tc>
      </w:tr>
      <w:tr w:rsidR="00416B27" w14:paraId="3AE07FA4" w14:textId="77777777">
        <w:tc>
          <w:tcPr>
            <w:tcW w:w="1129" w:type="dxa"/>
          </w:tcPr>
          <w:p w14:paraId="53EA6A06"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62F243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0320886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121D012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7DC2F29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416B27" w14:paraId="64385B00" w14:textId="77777777">
        <w:tc>
          <w:tcPr>
            <w:tcW w:w="1129" w:type="dxa"/>
          </w:tcPr>
          <w:p w14:paraId="518D7DD6"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3C214A9E"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416B27" w14:paraId="7292DE33" w14:textId="77777777">
        <w:tc>
          <w:tcPr>
            <w:tcW w:w="1129" w:type="dxa"/>
          </w:tcPr>
          <w:p w14:paraId="6107F3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9119F8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04226B4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3779EC6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5B6E864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3A2141DB" w14:textId="77777777" w:rsidR="00416B27" w:rsidRDefault="00416B27">
            <w:pPr>
              <w:pStyle w:val="BodyText"/>
              <w:spacing w:after="0"/>
              <w:rPr>
                <w:rFonts w:ascii="Times New Roman" w:eastAsia="DengXian" w:hAnsi="Times New Roman"/>
                <w:szCs w:val="20"/>
                <w:lang w:eastAsia="zh-CN"/>
              </w:rPr>
            </w:pPr>
          </w:p>
          <w:p w14:paraId="28E84B06" w14:textId="77777777" w:rsidR="00416B27" w:rsidRDefault="00416B27">
            <w:pPr>
              <w:pStyle w:val="BodyText"/>
              <w:spacing w:after="0"/>
              <w:rPr>
                <w:rFonts w:ascii="Times New Roman" w:eastAsia="DengXian" w:hAnsi="Times New Roman"/>
                <w:szCs w:val="20"/>
                <w:lang w:eastAsia="zh-CN"/>
              </w:rPr>
            </w:pPr>
          </w:p>
        </w:tc>
      </w:tr>
      <w:tr w:rsidR="00416B27" w14:paraId="1E29569E" w14:textId="77777777">
        <w:tc>
          <w:tcPr>
            <w:tcW w:w="1129" w:type="dxa"/>
          </w:tcPr>
          <w:p w14:paraId="07632D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02C74CB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14:paraId="32D5E5E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52E1092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416B27" w14:paraId="4DFC8C87" w14:textId="77777777">
        <w:tc>
          <w:tcPr>
            <w:tcW w:w="1129" w:type="dxa"/>
          </w:tcPr>
          <w:p w14:paraId="32ECB46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DD0C3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CF9615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619402B" w14:textId="77777777" w:rsidR="00416B27" w:rsidRDefault="007C3A52">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21BF967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416B27" w14:paraId="190A045F" w14:textId="77777777">
        <w:tc>
          <w:tcPr>
            <w:tcW w:w="1129" w:type="dxa"/>
          </w:tcPr>
          <w:p w14:paraId="6CA7F87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02F332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46ED4F5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 open to consider some exceptional UE behavior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416B27" w14:paraId="4D9CD1B8" w14:textId="77777777">
        <w:tc>
          <w:tcPr>
            <w:tcW w:w="1129" w:type="dxa"/>
          </w:tcPr>
          <w:p w14:paraId="30565E5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C6F1C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416B27" w14:paraId="270EF7DE" w14:textId="77777777">
        <w:tc>
          <w:tcPr>
            <w:tcW w:w="1129" w:type="dxa"/>
          </w:tcPr>
          <w:p w14:paraId="1426587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E1D62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14:paraId="68518C0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1B75B0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0D0B79A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Yu Mincho" w:hAnsi="Times New Roman"/>
                <w:szCs w:val="20"/>
                <w:lang w:eastAsia="ja-JP"/>
              </w:rPr>
              <w:t>later on</w:t>
            </w:r>
            <w:proofErr w:type="gramEnd"/>
            <w:r>
              <w:rPr>
                <w:rFonts w:ascii="Times New Roman" w:eastAsia="Yu Mincho" w:hAnsi="Times New Roman"/>
                <w:szCs w:val="20"/>
                <w:lang w:eastAsia="ja-JP"/>
              </w:rPr>
              <w:t xml:space="preserve">,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0C475184" w14:textId="77777777" w:rsidR="00416B27" w:rsidRDefault="00416B27">
            <w:pPr>
              <w:pStyle w:val="BodyText"/>
              <w:spacing w:after="0"/>
              <w:rPr>
                <w:rFonts w:ascii="Times New Roman" w:eastAsia="DengXian" w:hAnsi="Times New Roman"/>
                <w:szCs w:val="20"/>
                <w:lang w:eastAsia="zh-CN"/>
              </w:rPr>
            </w:pPr>
          </w:p>
        </w:tc>
      </w:tr>
      <w:tr w:rsidR="00416B27" w14:paraId="21203F85" w14:textId="77777777">
        <w:tc>
          <w:tcPr>
            <w:tcW w:w="1129" w:type="dxa"/>
          </w:tcPr>
          <w:p w14:paraId="0447BAF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4EDD76B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416B27" w14:paraId="0CF9BACF" w14:textId="77777777">
        <w:tc>
          <w:tcPr>
            <w:tcW w:w="1129" w:type="dxa"/>
          </w:tcPr>
          <w:p w14:paraId="6D31A083"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23E7C192"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63805696" w14:textId="77777777" w:rsidR="00416B27" w:rsidRDefault="00416B27">
      <w:pPr>
        <w:pStyle w:val="BodyText"/>
        <w:spacing w:after="0"/>
        <w:rPr>
          <w:rFonts w:ascii="Times New Roman" w:hAnsi="Times New Roman"/>
          <w:szCs w:val="20"/>
          <w:lang w:eastAsia="zh-CN"/>
        </w:rPr>
      </w:pPr>
    </w:p>
    <w:p w14:paraId="4D86ABF5" w14:textId="77777777" w:rsidR="00416B27" w:rsidRDefault="00416B27">
      <w:pPr>
        <w:pStyle w:val="BodyText"/>
        <w:spacing w:after="0"/>
        <w:rPr>
          <w:rFonts w:ascii="Times New Roman" w:hAnsi="Times New Roman"/>
          <w:szCs w:val="20"/>
          <w:lang w:eastAsia="zh-CN"/>
        </w:rPr>
      </w:pPr>
    </w:p>
    <w:p w14:paraId="427FAC52" w14:textId="77777777" w:rsidR="00416B27" w:rsidRDefault="007C3A52">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3702A93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7C22A49A" w14:textId="77777777" w:rsidR="00416B27" w:rsidRDefault="00416B27">
      <w:pPr>
        <w:pStyle w:val="BodyText"/>
        <w:spacing w:after="0"/>
        <w:rPr>
          <w:rFonts w:ascii="Times New Roman" w:hAnsi="Times New Roman"/>
          <w:szCs w:val="20"/>
          <w:lang w:eastAsia="zh-CN"/>
        </w:rPr>
      </w:pPr>
    </w:p>
    <w:p w14:paraId="5811B14A"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39CB3BC6"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44C0F73E"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39D9D6F9"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7518D2F0"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54614223"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323329C8"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6FD6BB2A"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BD72E79" w14:textId="77777777" w:rsidR="00416B27" w:rsidRDefault="00416B27">
      <w:pPr>
        <w:pStyle w:val="BodyText"/>
        <w:spacing w:after="0"/>
        <w:rPr>
          <w:rFonts w:ascii="Times New Roman" w:hAnsi="Times New Roman"/>
          <w:szCs w:val="20"/>
          <w:lang w:eastAsia="zh-CN"/>
        </w:rPr>
      </w:pPr>
    </w:p>
    <w:p w14:paraId="291EA74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the discussion there are clearly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180542E4" w14:textId="77777777" w:rsidR="00416B27" w:rsidRDefault="00416B27">
      <w:pPr>
        <w:pStyle w:val="BodyText"/>
        <w:spacing w:after="0"/>
        <w:rPr>
          <w:rFonts w:ascii="Times New Roman" w:hAnsi="Times New Roman"/>
          <w:szCs w:val="20"/>
          <w:lang w:eastAsia="zh-CN"/>
        </w:rPr>
      </w:pPr>
    </w:p>
    <w:p w14:paraId="1CE3D95B" w14:textId="747D694A" w:rsidR="00416B27" w:rsidRDefault="007C3A52">
      <w:pPr>
        <w:pStyle w:val="Heading4"/>
        <w:rPr>
          <w:rFonts w:eastAsia="SimSun"/>
          <w:szCs w:val="18"/>
          <w:lang w:val="en-US" w:eastAsia="zh-CN"/>
        </w:rPr>
      </w:pPr>
      <w:r>
        <w:rPr>
          <w:rFonts w:eastAsia="SimSun"/>
          <w:szCs w:val="18"/>
          <w:lang w:val="en-US" w:eastAsia="zh-CN"/>
        </w:rPr>
        <w:t>[</w:t>
      </w:r>
      <w:proofErr w:type="gramStart"/>
      <w:r w:rsidR="00ED1A3F">
        <w:rPr>
          <w:rFonts w:eastAsia="SimSun"/>
          <w:szCs w:val="18"/>
          <w:lang w:val="en-US" w:eastAsia="zh-CN"/>
        </w:rPr>
        <w:t>CLOSED</w:t>
      </w:r>
      <w:r>
        <w:rPr>
          <w:rFonts w:eastAsia="SimSun"/>
          <w:szCs w:val="18"/>
          <w:lang w:val="en-US" w:eastAsia="zh-CN"/>
        </w:rPr>
        <w:t>-6</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6C1638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Moderator’s assessment for Proposal #1-2B for this meeting is that it seems unlikely to change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views and therefore not suitable for suggestion for approval at this moment.</w:t>
      </w:r>
    </w:p>
    <w:p w14:paraId="2B76C296" w14:textId="77777777" w:rsidR="00416B27" w:rsidRDefault="007C3A52">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0613C80B" w14:textId="77777777" w:rsidR="00416B27" w:rsidRDefault="00416B2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64C75A3A" w14:textId="77777777" w:rsidTr="005257DB">
        <w:tc>
          <w:tcPr>
            <w:tcW w:w="1129" w:type="dxa"/>
            <w:shd w:val="clear" w:color="auto" w:fill="F2F2F2" w:themeFill="background1" w:themeFillShade="F2"/>
          </w:tcPr>
          <w:p w14:paraId="3FEDEF6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2F2F2" w:themeFill="background1" w:themeFillShade="F2"/>
          </w:tcPr>
          <w:p w14:paraId="26068FC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6C13192" w14:textId="77777777">
        <w:tc>
          <w:tcPr>
            <w:tcW w:w="1129" w:type="dxa"/>
          </w:tcPr>
          <w:p w14:paraId="4EDD4A1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1A70718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416B27" w14:paraId="2E94743F" w14:textId="77777777">
        <w:tc>
          <w:tcPr>
            <w:tcW w:w="1129" w:type="dxa"/>
          </w:tcPr>
          <w:p w14:paraId="1C9797D7"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EA8D8DC"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416B27" w14:paraId="32FE7B29" w14:textId="77777777">
        <w:tc>
          <w:tcPr>
            <w:tcW w:w="1129" w:type="dxa"/>
            <w:shd w:val="clear" w:color="auto" w:fill="E2EFD9" w:themeFill="accent6" w:themeFillTint="33"/>
          </w:tcPr>
          <w:p w14:paraId="103C665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782EB5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416B27" w14:paraId="04943393" w14:textId="77777777">
        <w:tc>
          <w:tcPr>
            <w:tcW w:w="1129" w:type="dxa"/>
          </w:tcPr>
          <w:p w14:paraId="67C79E9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701C311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416B27" w14:paraId="342B7AD8" w14:textId="77777777">
        <w:tc>
          <w:tcPr>
            <w:tcW w:w="1129" w:type="dxa"/>
          </w:tcPr>
          <w:p w14:paraId="448B376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2BD8B88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416B27" w14:paraId="397F4899" w14:textId="77777777">
        <w:tc>
          <w:tcPr>
            <w:tcW w:w="1129" w:type="dxa"/>
          </w:tcPr>
          <w:p w14:paraId="0314709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230D6B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66AA976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416B27" w14:paraId="334D3D9B" w14:textId="77777777">
        <w:tc>
          <w:tcPr>
            <w:tcW w:w="1129" w:type="dxa"/>
          </w:tcPr>
          <w:p w14:paraId="6310EAE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B115B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14:paraId="03F6733C" w14:textId="77777777" w:rsidR="00416B27" w:rsidRDefault="007C3A52">
            <w:pPr>
              <w:pStyle w:val="BodyText"/>
              <w:spacing w:after="0"/>
              <w:rPr>
                <w:rFonts w:ascii="Times New Roman" w:hAnsi="Times New Roman"/>
              </w:rPr>
            </w:pPr>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CATT  It</w:t>
            </w:r>
            <w:proofErr w:type="gramEnd"/>
            <w:r>
              <w:rPr>
                <w:rFonts w:ascii="Times New Roman" w:eastAsiaTheme="minorEastAsia" w:hAnsi="Times New Roman"/>
                <w:szCs w:val="20"/>
                <w:lang w:eastAsia="ko-KR"/>
              </w:rPr>
              <w:t xml:space="preserve"> seems your views are not inconsistent for different proposals. As you commented on P4-7 “</w:t>
            </w:r>
            <w:r>
              <w:rPr>
                <w:rFonts w:ascii="Times New Roman" w:hAnsi="Times New Roman"/>
              </w:rPr>
              <w:t xml:space="preserve">We need to agree on the UE behavior of extending the DL/UL service when the DL Tx/UL Rx do not finish during active period of cell DTX/DRX similar to extension of C-DRX with inactivity timer/retransmission timer </w:t>
            </w:r>
            <w:proofErr w:type="gramStart"/>
            <w:r>
              <w:rPr>
                <w:rFonts w:ascii="Times New Roman" w:hAnsi="Times New Roman"/>
              </w:rPr>
              <w:t>running.  ”</w:t>
            </w:r>
            <w:proofErr w:type="gramEnd"/>
            <w:r>
              <w:rPr>
                <w:rFonts w:ascii="Times New Roman" w:hAnsi="Times New Roman"/>
              </w:rPr>
              <w:t xml:space="preserve"> Isn’t your proposal for P4-7 changes the status of cell DTX due to UE transmits unfinished UL channel?</w:t>
            </w:r>
          </w:p>
          <w:p w14:paraId="20AF7C8C" w14:textId="77777777" w:rsidR="00416B27" w:rsidRDefault="007C3A52">
            <w:pPr>
              <w:pStyle w:val="BodyText"/>
              <w:spacing w:after="0"/>
              <w:rPr>
                <w:rFonts w:ascii="Times New Roman" w:hAnsi="Times New Roman"/>
              </w:rPr>
            </w:pPr>
            <w:r>
              <w:rPr>
                <w:rFonts w:ascii="Times New Roman" w:hAnsi="Times New Roman"/>
              </w:rPr>
              <w:t>@</w:t>
            </w:r>
            <w:r>
              <w:rPr>
                <w:rFonts w:ascii="Times New Roman" w:eastAsia="DengXian" w:hAnsi="Times New Roman" w:hint="eastAsia"/>
                <w:szCs w:val="20"/>
                <w:lang w:eastAsia="zh-CN"/>
              </w:rPr>
              <w:t xml:space="preserve"> Hu</w:t>
            </w:r>
            <w:r>
              <w:rPr>
                <w:rFonts w:ascii="Times New Roman" w:eastAsia="DengXian" w:hAnsi="Times New Roman"/>
                <w:szCs w:val="20"/>
                <w:lang w:eastAsia="zh-CN"/>
              </w:rPr>
              <w:t xml:space="preserve">awei, </w:t>
            </w:r>
            <w:proofErr w:type="spellStart"/>
            <w:proofErr w:type="gramStart"/>
            <w:r>
              <w:rPr>
                <w:rFonts w:ascii="Times New Roman" w:hAnsi="Times New Roman"/>
                <w:szCs w:val="20"/>
                <w:lang w:eastAsia="zh-CN"/>
              </w:rPr>
              <w:t>HiSilicon</w:t>
            </w:r>
            <w:proofErr w:type="spellEnd"/>
            <w:r>
              <w:rPr>
                <w:rFonts w:ascii="Times New Roman" w:hAnsi="Times New Roman"/>
                <w:szCs w:val="20"/>
                <w:lang w:eastAsia="zh-CN"/>
              </w:rPr>
              <w:t xml:space="preserve"> </w:t>
            </w:r>
            <w:r>
              <w:rPr>
                <w:rFonts w:ascii="Times New Roman" w:hAnsi="Times New Roman"/>
              </w:rPr>
              <w:t xml:space="preserve"> We</w:t>
            </w:r>
            <w:proofErr w:type="gramEnd"/>
            <w:r>
              <w:rPr>
                <w:rFonts w:ascii="Times New Roman" w:hAnsi="Times New Roman"/>
              </w:rPr>
              <w:t xml:space="preserve"> think there is no need </w:t>
            </w:r>
            <w:r>
              <w:rPr>
                <w:rFonts w:ascii="Times New Roman" w:hAnsi="Times New Roman" w:hint="eastAsia"/>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14:paraId="0749BFBC" w14:textId="77777777" w:rsidR="00416B27" w:rsidRDefault="00416B27">
            <w:pPr>
              <w:pStyle w:val="BodyText"/>
              <w:spacing w:after="0"/>
              <w:rPr>
                <w:rFonts w:ascii="Times New Roman" w:eastAsiaTheme="minorEastAsia" w:hAnsi="Times New Roman"/>
                <w:szCs w:val="20"/>
                <w:lang w:eastAsia="ko-KR"/>
              </w:rPr>
            </w:pPr>
          </w:p>
        </w:tc>
      </w:tr>
      <w:tr w:rsidR="00416B27" w14:paraId="207A9B7B" w14:textId="77777777">
        <w:tc>
          <w:tcPr>
            <w:tcW w:w="1129" w:type="dxa"/>
          </w:tcPr>
          <w:p w14:paraId="35412087"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E899DE2"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ame as CATT, Intel and other companies, and as we showed in our </w:t>
            </w:r>
            <w:proofErr w:type="gramStart"/>
            <w:r>
              <w:rPr>
                <w:rFonts w:ascii="Times New Roman" w:eastAsia="DengXian" w:hAnsi="Times New Roman"/>
                <w:szCs w:val="20"/>
                <w:lang w:eastAsia="zh-CN"/>
              </w:rPr>
              <w:t>answers</w:t>
            </w:r>
            <w:proofErr w:type="gramEnd"/>
            <w:r>
              <w:rPr>
                <w:rFonts w:ascii="Times New Roman" w:eastAsia="DengXian" w:hAnsi="Times New Roman"/>
                <w:szCs w:val="20"/>
                <w:lang w:eastAsia="zh-CN"/>
              </w:rPr>
              <w:t xml:space="preserve"> we don't see any need for this proposal. </w:t>
            </w:r>
          </w:p>
        </w:tc>
      </w:tr>
      <w:tr w:rsidR="00416B27" w14:paraId="40E5A2ED" w14:textId="77777777">
        <w:tc>
          <w:tcPr>
            <w:tcW w:w="1129" w:type="dxa"/>
          </w:tcPr>
          <w:p w14:paraId="1AAB6FE3" w14:textId="77777777" w:rsidR="00416B27" w:rsidRDefault="007C3A52">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ko-KR"/>
              </w:rPr>
              <w:t>CEWiT</w:t>
            </w:r>
            <w:proofErr w:type="spellEnd"/>
          </w:p>
        </w:tc>
        <w:tc>
          <w:tcPr>
            <w:tcW w:w="8221" w:type="dxa"/>
          </w:tcPr>
          <w:p w14:paraId="3DF025C4"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SSB was made an exemption for being transmitted as it is. Whereas other signals and channels if transmitted considering SSB duration active will require further related </w:t>
            </w:r>
            <w:proofErr w:type="spellStart"/>
            <w:r>
              <w:rPr>
                <w:rFonts w:ascii="Times New Roman" w:eastAsiaTheme="minorEastAsia" w:hAnsi="Times New Roman"/>
                <w:szCs w:val="20"/>
                <w:lang w:eastAsia="ko-KR"/>
              </w:rPr>
              <w:t>processings</w:t>
            </w:r>
            <w:proofErr w:type="spellEnd"/>
            <w:r>
              <w:rPr>
                <w:rFonts w:ascii="Times New Roman" w:eastAsiaTheme="minorEastAsia" w:hAnsi="Times New Roman"/>
                <w:szCs w:val="20"/>
                <w:lang w:eastAsia="ko-KR"/>
              </w:rPr>
              <w:t xml:space="preserve"> at the BS and UE. The gain advantage and performance effects of such consideration of SSB duration as active are not clear. Also, it will affect the regularity of DTX/DRX cycle. Hence the proposal is not needed.</w:t>
            </w:r>
          </w:p>
        </w:tc>
      </w:tr>
      <w:tr w:rsidR="00215665" w14:paraId="3FCC0387" w14:textId="77777777">
        <w:tc>
          <w:tcPr>
            <w:tcW w:w="1129" w:type="dxa"/>
          </w:tcPr>
          <w:p w14:paraId="7379ED97" w14:textId="153B0001"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79CA754" w14:textId="137BF305"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We share the same view as CATT and other companies, the proposal is not needed.</w:t>
            </w:r>
          </w:p>
        </w:tc>
      </w:tr>
      <w:tr w:rsidR="005A3D91" w14:paraId="071657B0" w14:textId="77777777">
        <w:tc>
          <w:tcPr>
            <w:tcW w:w="1129" w:type="dxa"/>
          </w:tcPr>
          <w:p w14:paraId="46DCA1B4" w14:textId="5B3EA90A" w:rsidR="005A3D91" w:rsidRDefault="005A3D91" w:rsidP="005A3D9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MTK6</w:t>
            </w:r>
          </w:p>
        </w:tc>
        <w:tc>
          <w:tcPr>
            <w:tcW w:w="8221" w:type="dxa"/>
          </w:tcPr>
          <w:p w14:paraId="1934510E" w14:textId="0DE7DDA5" w:rsidR="005A3D91" w:rsidRDefault="005A3D91" w:rsidP="005A3D9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If the overall UE PDCCH monitoring amount is still reduced while gNB can leverage the flexibility, we think this can be one win-win solution to go. Yet, since UE may not support PDCCH monitoring outside the first 3 or 4 symbols, we suggest to only keep ‘slot(s)’, as also proposed by Spectrum.</w:t>
            </w:r>
          </w:p>
        </w:tc>
      </w:tr>
    </w:tbl>
    <w:p w14:paraId="44A825F4" w14:textId="77777777" w:rsidR="00416B27" w:rsidRDefault="00416B27">
      <w:pPr>
        <w:pStyle w:val="BodyText"/>
        <w:spacing w:after="0"/>
        <w:rPr>
          <w:rFonts w:ascii="Times New Roman" w:hAnsi="Times New Roman"/>
          <w:szCs w:val="20"/>
          <w:lang w:eastAsia="zh-CN"/>
        </w:rPr>
      </w:pPr>
    </w:p>
    <w:p w14:paraId="01C4E2E7" w14:textId="6755A451" w:rsidR="00416B27" w:rsidRDefault="00416B27">
      <w:pPr>
        <w:pStyle w:val="BodyText"/>
        <w:spacing w:after="0"/>
        <w:rPr>
          <w:rFonts w:ascii="Times New Roman" w:hAnsi="Times New Roman"/>
          <w:szCs w:val="20"/>
          <w:lang w:eastAsia="zh-CN"/>
        </w:rPr>
      </w:pPr>
    </w:p>
    <w:p w14:paraId="5B8DB454" w14:textId="664BF2D9" w:rsidR="00325A5E" w:rsidRDefault="00325A5E">
      <w:pPr>
        <w:pStyle w:val="BodyText"/>
        <w:spacing w:after="0"/>
        <w:rPr>
          <w:rFonts w:ascii="Times New Roman" w:hAnsi="Times New Roman"/>
          <w:szCs w:val="20"/>
          <w:lang w:eastAsia="zh-CN"/>
        </w:rPr>
      </w:pPr>
    </w:p>
    <w:p w14:paraId="7143B12B" w14:textId="7B6B301E" w:rsidR="00325A5E" w:rsidRDefault="00325A5E" w:rsidP="00325A5E">
      <w:pPr>
        <w:pStyle w:val="Heading4"/>
        <w:rPr>
          <w:rFonts w:eastAsia="SimSun"/>
          <w:szCs w:val="18"/>
          <w:lang w:val="en-US" w:eastAsia="zh-CN"/>
        </w:rPr>
      </w:pPr>
      <w:r>
        <w:rPr>
          <w:rFonts w:eastAsia="SimSun"/>
          <w:szCs w:val="18"/>
          <w:lang w:val="en-US" w:eastAsia="zh-CN"/>
        </w:rPr>
        <w:t xml:space="preserve">== Summary of </w:t>
      </w:r>
      <w:r>
        <w:rPr>
          <w:rFonts w:eastAsia="SimSun"/>
          <w:szCs w:val="18"/>
          <w:lang w:val="en-US" w:eastAsia="zh-CN"/>
        </w:rPr>
        <w:t>6</w:t>
      </w:r>
      <w:r>
        <w:rPr>
          <w:rFonts w:eastAsia="SimSun"/>
          <w:szCs w:val="18"/>
          <w:vertAlign w:val="superscript"/>
          <w:lang w:val="en-US" w:eastAsia="zh-CN"/>
        </w:rPr>
        <w:t>th</w:t>
      </w:r>
      <w:r>
        <w:rPr>
          <w:rFonts w:eastAsia="SimSun"/>
          <w:szCs w:val="18"/>
          <w:lang w:val="en-US" w:eastAsia="zh-CN"/>
        </w:rPr>
        <w:t xml:space="preserve"> Round of Discussions ==</w:t>
      </w:r>
    </w:p>
    <w:p w14:paraId="0AB06419" w14:textId="2BFCD0D3" w:rsidR="00325A5E" w:rsidRDefault="00325A5E">
      <w:pPr>
        <w:pStyle w:val="BodyText"/>
        <w:spacing w:after="0"/>
        <w:rPr>
          <w:rFonts w:ascii="Times New Roman" w:hAnsi="Times New Roman"/>
          <w:szCs w:val="20"/>
          <w:lang w:eastAsia="zh-CN"/>
        </w:rPr>
      </w:pPr>
    </w:p>
    <w:p w14:paraId="1CE3FBE8" w14:textId="3F5E3DD2" w:rsidR="00325A5E" w:rsidRDefault="00325A5E">
      <w:pPr>
        <w:pStyle w:val="BodyText"/>
        <w:spacing w:after="0"/>
        <w:rPr>
          <w:rFonts w:ascii="Times New Roman" w:hAnsi="Times New Roman"/>
          <w:szCs w:val="20"/>
          <w:lang w:eastAsia="zh-CN"/>
        </w:rPr>
      </w:pPr>
      <w:r>
        <w:rPr>
          <w:rFonts w:ascii="Times New Roman" w:hAnsi="Times New Roman"/>
          <w:szCs w:val="20"/>
          <w:lang w:eastAsia="zh-CN"/>
        </w:rPr>
        <w:t>Moderator would like to thank all the companies that provided valuable inputs. While the proposal doesn’t seem to be in a state of agreeability, moderator assumes companies now have better understanding of each other. Moderator suggests continuing discussion in the next meeting for issue discussed in Proposal #1-2B.</w:t>
      </w:r>
    </w:p>
    <w:p w14:paraId="1D767EE0" w14:textId="65EE2C31" w:rsidR="00325A5E" w:rsidRDefault="00325A5E">
      <w:pPr>
        <w:pStyle w:val="BodyText"/>
        <w:spacing w:after="0"/>
        <w:rPr>
          <w:rFonts w:ascii="Times New Roman" w:hAnsi="Times New Roman"/>
          <w:szCs w:val="20"/>
          <w:lang w:eastAsia="zh-CN"/>
        </w:rPr>
      </w:pPr>
    </w:p>
    <w:p w14:paraId="7D224550" w14:textId="3B005666" w:rsidR="00325A5E" w:rsidRDefault="00325A5E">
      <w:pPr>
        <w:pStyle w:val="BodyText"/>
        <w:spacing w:after="0"/>
        <w:rPr>
          <w:rFonts w:ascii="Times New Roman" w:hAnsi="Times New Roman"/>
          <w:szCs w:val="20"/>
          <w:lang w:eastAsia="zh-CN"/>
        </w:rPr>
      </w:pPr>
      <w:r>
        <w:rPr>
          <w:rFonts w:ascii="Times New Roman" w:hAnsi="Times New Roman"/>
          <w:szCs w:val="20"/>
          <w:lang w:eastAsia="zh-CN"/>
        </w:rPr>
        <w:t>This discussion is now closed.</w:t>
      </w:r>
    </w:p>
    <w:p w14:paraId="7941628D" w14:textId="0D5ABC8F" w:rsidR="00416B27" w:rsidRDefault="00416B27">
      <w:pPr>
        <w:pStyle w:val="BodyText"/>
        <w:spacing w:after="0"/>
        <w:rPr>
          <w:rFonts w:ascii="Times New Roman" w:hAnsi="Times New Roman"/>
          <w:szCs w:val="20"/>
          <w:lang w:eastAsia="zh-CN"/>
        </w:rPr>
      </w:pPr>
    </w:p>
    <w:p w14:paraId="2757DF52" w14:textId="77777777" w:rsidR="00FE690B" w:rsidRDefault="00FE690B" w:rsidP="00FE690B">
      <w:pPr>
        <w:pStyle w:val="Heading4"/>
        <w:rPr>
          <w:rFonts w:eastAsia="SimSun"/>
          <w:szCs w:val="18"/>
          <w:lang w:val="en-US" w:eastAsia="zh-CN"/>
        </w:rPr>
      </w:pPr>
      <w:r>
        <w:rPr>
          <w:rFonts w:eastAsia="SimSun"/>
          <w:szCs w:val="18"/>
          <w:lang w:val="en-US" w:eastAsia="zh-CN"/>
        </w:rPr>
        <w:t>== Discussion Closed ==</w:t>
      </w:r>
    </w:p>
    <w:p w14:paraId="6D0070A5" w14:textId="44EE5AB5" w:rsidR="00FE690B" w:rsidRDefault="00FE690B">
      <w:pPr>
        <w:pStyle w:val="BodyText"/>
        <w:spacing w:after="0"/>
        <w:rPr>
          <w:rFonts w:ascii="Times New Roman" w:hAnsi="Times New Roman"/>
          <w:szCs w:val="20"/>
          <w:lang w:eastAsia="zh-CN"/>
        </w:rPr>
      </w:pPr>
    </w:p>
    <w:p w14:paraId="071AB9D5" w14:textId="77777777" w:rsidR="00FE690B" w:rsidRDefault="00FE690B">
      <w:pPr>
        <w:pStyle w:val="BodyText"/>
        <w:spacing w:after="0"/>
        <w:rPr>
          <w:rFonts w:ascii="Times New Roman" w:hAnsi="Times New Roman"/>
          <w:szCs w:val="20"/>
          <w:lang w:eastAsia="zh-CN"/>
        </w:rPr>
      </w:pPr>
    </w:p>
    <w:p w14:paraId="5C6EA2A0" w14:textId="77777777" w:rsidR="00416B27" w:rsidRDefault="007C3A52">
      <w:pPr>
        <w:pStyle w:val="Heading2"/>
        <w:ind w:left="720" w:hanging="720"/>
        <w:rPr>
          <w:rFonts w:eastAsia="SimSun"/>
          <w:lang w:val="en-US" w:eastAsia="zh-CN"/>
        </w:rPr>
      </w:pPr>
      <w:r>
        <w:rPr>
          <w:rFonts w:eastAsia="SimSun"/>
          <w:lang w:val="en-US" w:eastAsia="zh-CN"/>
        </w:rPr>
        <w:t>2.2 Signaling aspects of cell DTX/DRX</w:t>
      </w:r>
    </w:p>
    <w:p w14:paraId="1B61B828"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E29CD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number of channels/signals that would be allowed to be received and transmitted by the Rel-18 NES capable CONNECTED UE(s) should be kept at absolute minimum to maximize network energy saving gains.</w:t>
      </w:r>
    </w:p>
    <w:p w14:paraId="26A6BFF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61E350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FE42089"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C0F1F2"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E0ECA5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876893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67AA94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ABC8EF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EC462F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4F16103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78464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2CCBC9"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A92CE7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7D085D8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44F93F9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909503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556DE9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0A7135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49CBB9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BD4FC98"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4EB5FA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44C0B2FA"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2F9EF497"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01A218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05859F6D"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7241C87A"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0B4DB27"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1548515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2655F35"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6023D9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F025CD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8B095C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dynamic indication of the activation or inactivation of a cell DTX/DRX on-duration, and dynamic indication of extension or termination of a cell DTX/DRX on-duration.</w:t>
      </w:r>
    </w:p>
    <w:p w14:paraId="796E9575"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268A31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234661E2"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E25E67A"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F07CC2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930F63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661D52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723BE03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E16432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71BE60C"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45525F6" w14:textId="77777777" w:rsidR="00416B27" w:rsidRDefault="007C3A52">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19E32C6"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D0E98B0"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34049212"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2E649960"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45CD3BC"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5833C7A9"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57F7B9B"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6B5C1A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5D2DD1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778DE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68B774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4F6C175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0C84D0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F40F3D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9D8671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DF6A6D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A6C70E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D32F18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66836A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70455DD"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4: Dynamically indicates activation/deactivation/modification of cell DTX/DRX configuration for one or more cells from a set of cells. </w:t>
      </w:r>
    </w:p>
    <w:p w14:paraId="5C5EF2E6"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19945CF"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F16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1943EFB"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4F40D8C2"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5C85F7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302718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FC93A94"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5D91C0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15141CD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3FA3531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7B6DA1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CDA7F0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2548DA9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6F65D3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462238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3FAB0B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35A23C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141CB96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2D01924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54F91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6E5D98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D5E906"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B59901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35FA184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68225B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EEF4F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F37924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F26CC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C43EBB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4B72BD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7218C45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B305DF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Based on the agreement of the study scope in RAN1#112, RAN1 aim is Semi-static RRC + dynamic L1 signaling.</w:t>
      </w:r>
    </w:p>
    <w:p w14:paraId="4992E22B"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2FB5FF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09E5AFB"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15228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3D9881B"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B47342B" w14:textId="77777777" w:rsidR="00416B27" w:rsidRDefault="007C3A52">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25A956F3"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C796F88"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09B8AAA6" w14:textId="77777777" w:rsidR="00416B27" w:rsidRDefault="00416B27">
      <w:pPr>
        <w:pStyle w:val="BodyText"/>
        <w:spacing w:after="0"/>
        <w:rPr>
          <w:rFonts w:ascii="Times New Roman" w:hAnsi="Times New Roman"/>
          <w:szCs w:val="20"/>
          <w:lang w:eastAsia="zh-CN"/>
        </w:rPr>
      </w:pPr>
    </w:p>
    <w:p w14:paraId="0C7747B3" w14:textId="77777777" w:rsidR="00416B27" w:rsidRDefault="00416B27">
      <w:pPr>
        <w:pStyle w:val="BodyText"/>
        <w:spacing w:after="0"/>
        <w:rPr>
          <w:rFonts w:ascii="Times New Roman" w:hAnsi="Times New Roman"/>
          <w:szCs w:val="20"/>
          <w:lang w:eastAsia="zh-CN"/>
        </w:rPr>
      </w:pPr>
    </w:p>
    <w:p w14:paraId="570643A4"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265DCB7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77534262" w14:textId="77777777" w:rsidR="00416B27" w:rsidRDefault="00416B27">
      <w:pPr>
        <w:pStyle w:val="BodyText"/>
        <w:spacing w:after="0"/>
        <w:rPr>
          <w:rFonts w:ascii="Times New Roman" w:hAnsi="Times New Roman"/>
          <w:szCs w:val="20"/>
          <w:lang w:eastAsia="zh-CN"/>
        </w:rPr>
      </w:pPr>
    </w:p>
    <w:p w14:paraId="5026A59B"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75AC1C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66DAAB9C" w14:textId="77777777" w:rsidR="00416B27" w:rsidRDefault="00416B27">
      <w:pPr>
        <w:pStyle w:val="BodyText"/>
        <w:spacing w:after="0"/>
        <w:rPr>
          <w:rFonts w:ascii="Times New Roman" w:eastAsiaTheme="minorEastAsia" w:hAnsi="Times New Roman"/>
          <w:szCs w:val="20"/>
          <w:lang w:eastAsia="ko-KR"/>
        </w:rPr>
      </w:pPr>
    </w:p>
    <w:p w14:paraId="6DF65B4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F19C529" w14:textId="77777777" w:rsidR="00416B27" w:rsidRDefault="00416B27">
      <w:pPr>
        <w:pStyle w:val="BodyText"/>
        <w:spacing w:after="0"/>
        <w:rPr>
          <w:rFonts w:ascii="Times New Roman" w:eastAsiaTheme="minorEastAsia" w:hAnsi="Times New Roman"/>
          <w:szCs w:val="20"/>
          <w:lang w:eastAsia="ko-KR"/>
        </w:rPr>
      </w:pPr>
    </w:p>
    <w:p w14:paraId="3AAD7941"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C1197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9F81C49" w14:textId="77777777" w:rsidR="00416B27" w:rsidRDefault="00416B27">
      <w:pPr>
        <w:pStyle w:val="BodyText"/>
        <w:spacing w:after="0"/>
        <w:rPr>
          <w:rFonts w:ascii="Times New Roman" w:eastAsiaTheme="minorEastAsia" w:hAnsi="Times New Roman"/>
          <w:szCs w:val="20"/>
          <w:lang w:eastAsia="ko-KR"/>
        </w:rPr>
      </w:pPr>
    </w:p>
    <w:p w14:paraId="7E61ED7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DDEE87D"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416B27" w14:paraId="2B6FC0CA" w14:textId="77777777">
        <w:tc>
          <w:tcPr>
            <w:tcW w:w="1305" w:type="dxa"/>
            <w:shd w:val="clear" w:color="auto" w:fill="D9D9D9" w:themeFill="background1" w:themeFillShade="D9"/>
          </w:tcPr>
          <w:p w14:paraId="3B89AE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BEC832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CFC99BC" w14:textId="77777777">
        <w:tc>
          <w:tcPr>
            <w:tcW w:w="1305" w:type="dxa"/>
          </w:tcPr>
          <w:p w14:paraId="7943CE8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9565C3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11CA81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second one is about activation and deactivation. The outcome of RAN2 post 121 email discussion made the following proposal, so RAN1 should discuss this.</w:t>
            </w:r>
          </w:p>
          <w:p w14:paraId="0369225F" w14:textId="77777777" w:rsidR="00416B27" w:rsidRDefault="007C3A52">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35849D6" w14:textId="77777777" w:rsidR="00416B27" w:rsidRDefault="007C3A52">
            <w:pPr>
              <w:pStyle w:val="BodyText"/>
            </w:pPr>
            <w:r>
              <w:t>The third one is whether multiple DTX/DRX can be configured, to our understanding, it is beneficial for gNB to adapt to different cell DTX/DRX pattern according to traffic.</w:t>
            </w:r>
          </w:p>
          <w:p w14:paraId="1D1580D8" w14:textId="77777777" w:rsidR="00416B27" w:rsidRDefault="00416B27">
            <w:pPr>
              <w:pStyle w:val="BodyText"/>
              <w:spacing w:after="0"/>
              <w:rPr>
                <w:rFonts w:ascii="Times New Roman" w:eastAsiaTheme="minorEastAsia" w:hAnsi="Times New Roman"/>
                <w:szCs w:val="20"/>
                <w:lang w:eastAsia="ko-KR"/>
              </w:rPr>
            </w:pPr>
          </w:p>
        </w:tc>
      </w:tr>
      <w:tr w:rsidR="00416B27" w14:paraId="41D751A5" w14:textId="77777777">
        <w:tc>
          <w:tcPr>
            <w:tcW w:w="1305" w:type="dxa"/>
          </w:tcPr>
          <w:p w14:paraId="61A2B522"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3A0BD2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297BA69"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416B27" w14:paraId="13567E4E" w14:textId="77777777">
        <w:tc>
          <w:tcPr>
            <w:tcW w:w="1305" w:type="dxa"/>
          </w:tcPr>
          <w:p w14:paraId="7C63F86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23CD8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416B27" w14:paraId="204EE91F" w14:textId="77777777">
        <w:tc>
          <w:tcPr>
            <w:tcW w:w="1305" w:type="dxa"/>
          </w:tcPr>
          <w:p w14:paraId="7838288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D78046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416B27" w14:paraId="57F1495C" w14:textId="77777777">
        <w:tc>
          <w:tcPr>
            <w:tcW w:w="1305" w:type="dxa"/>
          </w:tcPr>
          <w:p w14:paraId="0E521917"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993E2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416B27" w14:paraId="5F6AE19C" w14:textId="77777777">
        <w:tc>
          <w:tcPr>
            <w:tcW w:w="1305" w:type="dxa"/>
          </w:tcPr>
          <w:p w14:paraId="5E98327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FD4526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416B27" w14:paraId="04A7FA50" w14:textId="77777777">
        <w:tc>
          <w:tcPr>
            <w:tcW w:w="1305" w:type="dxa"/>
          </w:tcPr>
          <w:p w14:paraId="225DF87D"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A128C96"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416B27" w14:paraId="5B59B310" w14:textId="77777777">
        <w:tc>
          <w:tcPr>
            <w:tcW w:w="1305" w:type="dxa"/>
          </w:tcPr>
          <w:p w14:paraId="3B3A7BCC"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DAC057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416B27" w14:paraId="7A3CA12E" w14:textId="77777777">
        <w:tc>
          <w:tcPr>
            <w:tcW w:w="1305" w:type="dxa"/>
          </w:tcPr>
          <w:p w14:paraId="1B37660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752B02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416B27" w14:paraId="134F6349" w14:textId="77777777">
        <w:tc>
          <w:tcPr>
            <w:tcW w:w="1305" w:type="dxa"/>
          </w:tcPr>
          <w:p w14:paraId="030059D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F82AD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416B27" w14:paraId="1D980C8C" w14:textId="77777777">
        <w:tc>
          <w:tcPr>
            <w:tcW w:w="1305" w:type="dxa"/>
          </w:tcPr>
          <w:p w14:paraId="67A0A02A"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82D516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416B27" w14:paraId="5AC0BF9F" w14:textId="77777777">
        <w:tc>
          <w:tcPr>
            <w:tcW w:w="1305" w:type="dxa"/>
          </w:tcPr>
          <w:p w14:paraId="6D2618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9897E57"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416B27" w14:paraId="718456D8" w14:textId="77777777">
        <w:tc>
          <w:tcPr>
            <w:tcW w:w="1305" w:type="dxa"/>
          </w:tcPr>
          <w:p w14:paraId="2F8425C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BAB310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416B27" w14:paraId="428B420B" w14:textId="77777777">
        <w:tc>
          <w:tcPr>
            <w:tcW w:w="1305" w:type="dxa"/>
            <w:shd w:val="clear" w:color="auto" w:fill="E2EFD9" w:themeFill="accent6" w:themeFillTint="33"/>
          </w:tcPr>
          <w:p w14:paraId="7D0487FD"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31E1E7ED"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416B27" w14:paraId="3298E48F" w14:textId="77777777">
        <w:tc>
          <w:tcPr>
            <w:tcW w:w="1305" w:type="dxa"/>
          </w:tcPr>
          <w:p w14:paraId="73717C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3CBF35E" w14:textId="77777777" w:rsidR="00416B27" w:rsidRDefault="007C3A52">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24455B6" w14:textId="77777777" w:rsidR="00416B27" w:rsidRDefault="007C3A52">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416B27" w14:paraId="3DD6B648" w14:textId="77777777">
        <w:tc>
          <w:tcPr>
            <w:tcW w:w="1305" w:type="dxa"/>
          </w:tcPr>
          <w:p w14:paraId="2E8519B1"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416B27" w14:paraId="3FDDEB8A" w14:textId="77777777">
              <w:tc>
                <w:tcPr>
                  <w:tcW w:w="8045" w:type="dxa"/>
                </w:tcPr>
                <w:p w14:paraId="433769A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FA1D0DE" w14:textId="77777777" w:rsidR="00416B27" w:rsidRDefault="00416B27">
            <w:pPr>
              <w:pStyle w:val="BodyText"/>
              <w:spacing w:after="0"/>
              <w:rPr>
                <w:rFonts w:ascii="Times New Roman" w:eastAsia="Yu Mincho" w:hAnsi="Times New Roman"/>
                <w:szCs w:val="20"/>
                <w:lang w:eastAsia="ja-JP"/>
              </w:rPr>
            </w:pPr>
          </w:p>
        </w:tc>
      </w:tr>
      <w:tr w:rsidR="00416B27" w14:paraId="74476BFE" w14:textId="77777777">
        <w:tc>
          <w:tcPr>
            <w:tcW w:w="1305" w:type="dxa"/>
          </w:tcPr>
          <w:p w14:paraId="711BB5A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13DA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B7E13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416B27" w14:paraId="5E29E0AE" w14:textId="77777777">
        <w:tc>
          <w:tcPr>
            <w:tcW w:w="1305" w:type="dxa"/>
          </w:tcPr>
          <w:p w14:paraId="7306E2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A3B02C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4E707F9"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416B27" w14:paraId="126B5F45" w14:textId="77777777">
        <w:tc>
          <w:tcPr>
            <w:tcW w:w="1305" w:type="dxa"/>
          </w:tcPr>
          <w:p w14:paraId="079D4B8E"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8683FFB"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416B27" w14:paraId="726A9BE9" w14:textId="77777777">
        <w:tc>
          <w:tcPr>
            <w:tcW w:w="1305" w:type="dxa"/>
          </w:tcPr>
          <w:p w14:paraId="3C32A0CD"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7D4F9DEE"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416B27" w14:paraId="45D4B0E1" w14:textId="77777777">
        <w:tc>
          <w:tcPr>
            <w:tcW w:w="1305" w:type="dxa"/>
          </w:tcPr>
          <w:p w14:paraId="7EEC1B9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2EABFD4" w14:textId="77777777" w:rsidR="00416B27" w:rsidRDefault="007C3A52">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42CDF15F" w14:textId="77777777" w:rsidR="00416B27" w:rsidRDefault="007C3A52">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71B19CAE" w14:textId="77777777" w:rsidR="00416B27" w:rsidRDefault="007C3A52">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416B27" w14:paraId="13AF6B3A" w14:textId="77777777">
        <w:tc>
          <w:tcPr>
            <w:tcW w:w="1305" w:type="dxa"/>
          </w:tcPr>
          <w:p w14:paraId="0B92705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BECBA30" w14:textId="77777777" w:rsidR="00416B27" w:rsidRDefault="007C3A52">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416B27" w14:paraId="45DE7E8A" w14:textId="77777777">
        <w:tc>
          <w:tcPr>
            <w:tcW w:w="1305" w:type="dxa"/>
          </w:tcPr>
          <w:p w14:paraId="4BB154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6D1125A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416B27" w14:paraId="6780AD00" w14:textId="77777777">
        <w:tc>
          <w:tcPr>
            <w:tcW w:w="1305" w:type="dxa"/>
          </w:tcPr>
          <w:p w14:paraId="03A94C2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10DC1E3C"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416B27" w14:paraId="0503BAC6" w14:textId="77777777">
        <w:tc>
          <w:tcPr>
            <w:tcW w:w="1305" w:type="dxa"/>
          </w:tcPr>
          <w:p w14:paraId="4E79C49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077F52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416B27" w14:paraId="0F2A5AE1" w14:textId="77777777">
        <w:tc>
          <w:tcPr>
            <w:tcW w:w="1305" w:type="dxa"/>
          </w:tcPr>
          <w:p w14:paraId="7B20F1DA"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9EB33AE"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416B27" w14:paraId="23B39C55" w14:textId="77777777">
        <w:tc>
          <w:tcPr>
            <w:tcW w:w="1305" w:type="dxa"/>
          </w:tcPr>
          <w:p w14:paraId="66ED13D9"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01F48D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B3963B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416B27" w14:paraId="4928BF4F" w14:textId="77777777">
        <w:tc>
          <w:tcPr>
            <w:tcW w:w="1305" w:type="dxa"/>
          </w:tcPr>
          <w:p w14:paraId="3C81207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0C7B99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416B27" w14:paraId="2088691B" w14:textId="77777777">
        <w:tc>
          <w:tcPr>
            <w:tcW w:w="1305" w:type="dxa"/>
          </w:tcPr>
          <w:p w14:paraId="3B401C88" w14:textId="77777777" w:rsidR="00416B27" w:rsidRDefault="00416B27">
            <w:pPr>
              <w:pStyle w:val="BodyText"/>
              <w:spacing w:after="0"/>
              <w:rPr>
                <w:rFonts w:ascii="Times New Roman" w:eastAsia="DengXian" w:hAnsi="Times New Roman"/>
                <w:szCs w:val="20"/>
                <w:lang w:eastAsia="zh-CN"/>
              </w:rPr>
            </w:pPr>
          </w:p>
        </w:tc>
        <w:tc>
          <w:tcPr>
            <w:tcW w:w="8045" w:type="dxa"/>
          </w:tcPr>
          <w:p w14:paraId="2593574A" w14:textId="77777777" w:rsidR="00416B27" w:rsidRDefault="00416B27">
            <w:pPr>
              <w:pStyle w:val="BodyText"/>
              <w:spacing w:after="0"/>
              <w:rPr>
                <w:rFonts w:ascii="Times New Roman" w:eastAsia="DengXian" w:hAnsi="Times New Roman"/>
                <w:szCs w:val="20"/>
                <w:lang w:eastAsia="zh-CN"/>
              </w:rPr>
            </w:pPr>
          </w:p>
        </w:tc>
      </w:tr>
    </w:tbl>
    <w:p w14:paraId="2C3505A1" w14:textId="77777777" w:rsidR="00416B27" w:rsidRDefault="00416B27">
      <w:pPr>
        <w:pStyle w:val="BodyText"/>
        <w:spacing w:after="0"/>
        <w:rPr>
          <w:rFonts w:ascii="Times New Roman" w:hAnsi="Times New Roman"/>
          <w:szCs w:val="20"/>
          <w:lang w:eastAsia="zh-CN"/>
        </w:rPr>
      </w:pPr>
    </w:p>
    <w:p w14:paraId="0925BCA5" w14:textId="77777777" w:rsidR="00416B27" w:rsidRDefault="00416B27">
      <w:pPr>
        <w:pStyle w:val="BodyText"/>
        <w:spacing w:after="0"/>
        <w:rPr>
          <w:rFonts w:ascii="Times New Roman" w:eastAsiaTheme="minorEastAsia" w:hAnsi="Times New Roman"/>
          <w:szCs w:val="20"/>
          <w:lang w:eastAsia="ko-KR"/>
        </w:rPr>
      </w:pPr>
    </w:p>
    <w:p w14:paraId="07C2C08A" w14:textId="77777777" w:rsidR="00416B27" w:rsidRDefault="00416B27">
      <w:pPr>
        <w:pStyle w:val="BodyText"/>
        <w:spacing w:after="0"/>
        <w:rPr>
          <w:rFonts w:ascii="Times New Roman" w:eastAsiaTheme="minorEastAsia" w:hAnsi="Times New Roman"/>
          <w:szCs w:val="20"/>
          <w:lang w:eastAsia="ko-KR"/>
        </w:rPr>
      </w:pPr>
    </w:p>
    <w:p w14:paraId="55612342"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A926C8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E5935F4" w14:textId="77777777" w:rsidR="00416B27" w:rsidRDefault="00416B27">
      <w:pPr>
        <w:pStyle w:val="BodyText"/>
        <w:spacing w:after="0"/>
        <w:rPr>
          <w:rFonts w:ascii="Times New Roman" w:eastAsiaTheme="minorEastAsia" w:hAnsi="Times New Roman"/>
          <w:szCs w:val="20"/>
          <w:lang w:eastAsia="ko-KR"/>
        </w:rPr>
      </w:pPr>
    </w:p>
    <w:p w14:paraId="2F77A81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C79052D" w14:textId="77777777" w:rsidR="00416B27" w:rsidRDefault="00416B27">
      <w:pPr>
        <w:pStyle w:val="BodyText"/>
        <w:spacing w:after="0"/>
        <w:rPr>
          <w:rFonts w:ascii="Times New Roman" w:eastAsiaTheme="minorEastAsia" w:hAnsi="Times New Roman"/>
          <w:szCs w:val="20"/>
          <w:lang w:eastAsia="ko-KR"/>
        </w:rPr>
      </w:pPr>
    </w:p>
    <w:p w14:paraId="69C8625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77293E1" w14:textId="77777777" w:rsidR="00416B27" w:rsidRDefault="00416B27">
      <w:pPr>
        <w:pStyle w:val="BodyText"/>
        <w:spacing w:after="0"/>
        <w:rPr>
          <w:rFonts w:ascii="Times New Roman" w:eastAsiaTheme="minorEastAsia" w:hAnsi="Times New Roman"/>
          <w:szCs w:val="20"/>
          <w:lang w:eastAsia="ko-KR"/>
        </w:rPr>
      </w:pPr>
    </w:p>
    <w:p w14:paraId="119FEF84"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FB4471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217F050" w14:textId="77777777" w:rsidR="00416B27" w:rsidRDefault="007C3A52">
      <w:pPr>
        <w:pStyle w:val="Heading6"/>
        <w:spacing w:after="120" w:line="240" w:lineRule="auto"/>
        <w:rPr>
          <w:rFonts w:ascii="Arial" w:hAnsi="Arial" w:cs="Arial"/>
        </w:rPr>
      </w:pPr>
      <w:r>
        <w:rPr>
          <w:rFonts w:ascii="Arial" w:hAnsi="Arial" w:cs="Arial"/>
        </w:rPr>
        <w:t>Proposal #2-1</w:t>
      </w:r>
    </w:p>
    <w:p w14:paraId="6B6ACDF4"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7B6BFFE0" w14:textId="77777777" w:rsidR="00416B27" w:rsidRDefault="00416B27">
      <w:pPr>
        <w:rPr>
          <w:lang w:val="en-GB" w:eastAsia="ko-KR"/>
        </w:rPr>
      </w:pPr>
    </w:p>
    <w:p w14:paraId="79443D6A" w14:textId="77777777" w:rsidR="00416B27" w:rsidRDefault="007C3A52">
      <w:pPr>
        <w:pStyle w:val="Heading6"/>
        <w:spacing w:after="120" w:line="240" w:lineRule="auto"/>
        <w:rPr>
          <w:rFonts w:ascii="Arial" w:hAnsi="Arial" w:cs="Arial"/>
        </w:rPr>
      </w:pPr>
      <w:r>
        <w:rPr>
          <w:rFonts w:ascii="Arial" w:hAnsi="Arial" w:cs="Arial"/>
        </w:rPr>
        <w:t>Proposal #2-2</w:t>
      </w:r>
    </w:p>
    <w:p w14:paraId="49F51440"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A16C81F"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708242E"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E60C72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1C5508D"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9B0173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376E19C" w14:textId="77777777" w:rsidR="00416B27" w:rsidRDefault="00416B27">
      <w:pPr>
        <w:rPr>
          <w:lang w:val="en-GB" w:eastAsia="ko-KR"/>
        </w:rPr>
      </w:pPr>
    </w:p>
    <w:tbl>
      <w:tblPr>
        <w:tblStyle w:val="TableGrid"/>
        <w:tblW w:w="0" w:type="auto"/>
        <w:tblLook w:val="04A0" w:firstRow="1" w:lastRow="0" w:firstColumn="1" w:lastColumn="0" w:noHBand="0" w:noVBand="1"/>
      </w:tblPr>
      <w:tblGrid>
        <w:gridCol w:w="1255"/>
        <w:gridCol w:w="8095"/>
      </w:tblGrid>
      <w:tr w:rsidR="00416B27" w14:paraId="2C9560D1" w14:textId="77777777">
        <w:tc>
          <w:tcPr>
            <w:tcW w:w="1255" w:type="dxa"/>
            <w:shd w:val="clear" w:color="auto" w:fill="D9D9D9" w:themeFill="background1" w:themeFillShade="D9"/>
          </w:tcPr>
          <w:p w14:paraId="72B9EE9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031D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05147EF" w14:textId="77777777">
        <w:tc>
          <w:tcPr>
            <w:tcW w:w="1255" w:type="dxa"/>
          </w:tcPr>
          <w:p w14:paraId="79B000E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701F62A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F1783B1" w14:textId="77777777" w:rsidR="00416B27" w:rsidRDefault="00416B27">
            <w:pPr>
              <w:pStyle w:val="BodyText"/>
              <w:spacing w:after="0"/>
              <w:rPr>
                <w:rFonts w:ascii="Times New Roman" w:eastAsiaTheme="minorEastAsia" w:hAnsi="Times New Roman"/>
                <w:szCs w:val="20"/>
                <w:lang w:eastAsia="ko-KR"/>
              </w:rPr>
            </w:pPr>
          </w:p>
          <w:p w14:paraId="442408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579130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0DC7D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25DA2974" w14:textId="77777777" w:rsidR="00416B27" w:rsidRDefault="00416B27">
            <w:pPr>
              <w:pStyle w:val="BodyText"/>
              <w:spacing w:after="0"/>
              <w:rPr>
                <w:rFonts w:ascii="Times New Roman" w:eastAsiaTheme="minorEastAsia" w:hAnsi="Times New Roman"/>
                <w:szCs w:val="20"/>
                <w:lang w:eastAsia="ko-KR"/>
              </w:rPr>
            </w:pPr>
          </w:p>
          <w:p w14:paraId="3D75191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416B27" w14:paraId="4B862EF1" w14:textId="77777777">
        <w:tc>
          <w:tcPr>
            <w:tcW w:w="1255" w:type="dxa"/>
            <w:shd w:val="clear" w:color="auto" w:fill="E2EFD9" w:themeFill="accent6" w:themeFillTint="33"/>
          </w:tcPr>
          <w:p w14:paraId="59418E9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309015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416B27" w14:paraId="61EFC33B" w14:textId="77777777">
        <w:tc>
          <w:tcPr>
            <w:tcW w:w="1255" w:type="dxa"/>
          </w:tcPr>
          <w:p w14:paraId="75C3AB7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E94EA5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416B27" w14:paraId="028889FB" w14:textId="77777777">
        <w:tc>
          <w:tcPr>
            <w:tcW w:w="1255" w:type="dxa"/>
          </w:tcPr>
          <w:p w14:paraId="4621995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205199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68B488E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70F503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416B27" w14:paraId="67EDFADA" w14:textId="77777777">
        <w:tc>
          <w:tcPr>
            <w:tcW w:w="1255" w:type="dxa"/>
          </w:tcPr>
          <w:p w14:paraId="4B221C8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AE3A2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4FA788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416B27" w14:paraId="4AC70087" w14:textId="77777777">
        <w:tc>
          <w:tcPr>
            <w:tcW w:w="1255" w:type="dxa"/>
          </w:tcPr>
          <w:p w14:paraId="2FBD5F0E"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EF4581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4EE4CA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A2F7C79"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416B27" w14:paraId="6B40AE70" w14:textId="77777777">
        <w:tc>
          <w:tcPr>
            <w:tcW w:w="1255" w:type="dxa"/>
          </w:tcPr>
          <w:p w14:paraId="4F6C1B53"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16128A8"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07615EE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3D832574"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416B27" w14:paraId="7723C34B" w14:textId="77777777">
        <w:tc>
          <w:tcPr>
            <w:tcW w:w="1255" w:type="dxa"/>
          </w:tcPr>
          <w:p w14:paraId="2B70F85F"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F52DC1"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03E90568"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1D81146A"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BF8F1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185EA13A"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15BDF27"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3C8C8DAC" w14:textId="77777777" w:rsidR="00416B27" w:rsidRDefault="00416B27">
            <w:pPr>
              <w:pStyle w:val="BodyText"/>
              <w:spacing w:after="0"/>
              <w:rPr>
                <w:rFonts w:ascii="Times New Roman" w:hAnsi="Times New Roman"/>
                <w:szCs w:val="20"/>
                <w:lang w:eastAsia="ja-JP"/>
              </w:rPr>
            </w:pPr>
          </w:p>
        </w:tc>
      </w:tr>
      <w:tr w:rsidR="00416B27" w14:paraId="4D865FC0" w14:textId="77777777">
        <w:tc>
          <w:tcPr>
            <w:tcW w:w="1255" w:type="dxa"/>
          </w:tcPr>
          <w:p w14:paraId="32080850"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33A67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416B27" w14:paraId="483E215C" w14:textId="77777777">
        <w:tc>
          <w:tcPr>
            <w:tcW w:w="1255" w:type="dxa"/>
          </w:tcPr>
          <w:p w14:paraId="371422E4"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A8B4C0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6CEFD7FE"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416B27" w14:paraId="21AB199D" w14:textId="77777777">
        <w:tc>
          <w:tcPr>
            <w:tcW w:w="1255" w:type="dxa"/>
          </w:tcPr>
          <w:p w14:paraId="1292AA7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FA1EA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416B27" w14:paraId="23BCB185" w14:textId="77777777">
        <w:tc>
          <w:tcPr>
            <w:tcW w:w="1255" w:type="dxa"/>
          </w:tcPr>
          <w:p w14:paraId="3C02507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Qualcomm4</w:t>
            </w:r>
          </w:p>
        </w:tc>
        <w:tc>
          <w:tcPr>
            <w:tcW w:w="8095" w:type="dxa"/>
          </w:tcPr>
          <w:p w14:paraId="3FD684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23A9124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283033CC" w14:textId="77777777" w:rsidR="00416B27" w:rsidRDefault="007C3A52">
            <w:pPr>
              <w:pStyle w:val="BodyText"/>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5C3FDD71" w14:textId="77777777" w:rsidR="00416B27" w:rsidRDefault="007C3A52">
            <w:pPr>
              <w:pStyle w:val="BodyText"/>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91F2B1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BC3FE0C" w14:textId="77777777" w:rsidR="00416B27" w:rsidRDefault="00416B27">
            <w:pPr>
              <w:pStyle w:val="BodyText"/>
              <w:spacing w:after="0"/>
              <w:rPr>
                <w:rFonts w:ascii="Times New Roman" w:eastAsia="DengXian" w:hAnsi="Times New Roman"/>
                <w:szCs w:val="20"/>
                <w:lang w:eastAsia="zh-CN"/>
              </w:rPr>
            </w:pPr>
          </w:p>
          <w:p w14:paraId="08F5E828" w14:textId="77777777" w:rsidR="00416B27" w:rsidRDefault="007C3A52">
            <w:pPr>
              <w:pStyle w:val="Heading6"/>
              <w:spacing w:after="120" w:line="240" w:lineRule="auto"/>
              <w:outlineLvl w:val="5"/>
              <w:rPr>
                <w:rFonts w:ascii="Arial" w:hAnsi="Arial" w:cs="Arial"/>
              </w:rPr>
            </w:pPr>
            <w:r>
              <w:rPr>
                <w:rFonts w:ascii="Arial" w:hAnsi="Arial" w:cs="Arial"/>
              </w:rPr>
              <w:t>Proposal #2-1</w:t>
            </w:r>
          </w:p>
          <w:p w14:paraId="5CD7F92E"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47F51D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372C5A7"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65153B68" w14:textId="77777777" w:rsidR="00416B27" w:rsidRDefault="00416B27">
            <w:pPr>
              <w:pStyle w:val="BodyText"/>
              <w:spacing w:after="0"/>
              <w:rPr>
                <w:rFonts w:ascii="Times New Roman" w:eastAsia="DengXian" w:hAnsi="Times New Roman"/>
                <w:szCs w:val="20"/>
                <w:lang w:eastAsia="zh-CN"/>
              </w:rPr>
            </w:pPr>
          </w:p>
          <w:p w14:paraId="7A94F74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3FDF00E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6931D0D1" w14:textId="77777777" w:rsidR="00416B27" w:rsidRDefault="00416B27">
            <w:pPr>
              <w:pStyle w:val="BodyText"/>
              <w:spacing w:after="0"/>
              <w:rPr>
                <w:rFonts w:ascii="Times New Roman" w:eastAsia="DengXian" w:hAnsi="Times New Roman"/>
                <w:szCs w:val="20"/>
                <w:lang w:eastAsia="zh-CN"/>
              </w:rPr>
            </w:pPr>
          </w:p>
          <w:p w14:paraId="3724BF4A" w14:textId="77777777" w:rsidR="00416B27" w:rsidRDefault="007C3A52">
            <w:pPr>
              <w:pStyle w:val="Heading6"/>
              <w:spacing w:after="120" w:line="240" w:lineRule="auto"/>
              <w:outlineLvl w:val="5"/>
              <w:rPr>
                <w:rFonts w:ascii="Arial" w:hAnsi="Arial" w:cs="Arial"/>
              </w:rPr>
            </w:pPr>
            <w:r>
              <w:rPr>
                <w:rFonts w:ascii="Arial" w:hAnsi="Arial" w:cs="Arial"/>
              </w:rPr>
              <w:t>Proposal #2-2</w:t>
            </w:r>
          </w:p>
          <w:p w14:paraId="17CB39CD"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A751EA0"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A24BFF6" w14:textId="77777777" w:rsidR="00416B27" w:rsidRDefault="007C3A52">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EE5000E" w14:textId="77777777" w:rsidR="00416B27" w:rsidRDefault="007C3A52">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12400210"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C9BE5A5"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3C5CFDF"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16C46B31" w14:textId="77777777" w:rsidR="00416B27" w:rsidRDefault="007C3A52">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850EDBA" w14:textId="77777777" w:rsidR="00416B27" w:rsidRDefault="00416B27">
            <w:pPr>
              <w:pStyle w:val="BodyText"/>
              <w:spacing w:after="0"/>
              <w:rPr>
                <w:rFonts w:ascii="Times New Roman" w:eastAsia="DengXian" w:hAnsi="Times New Roman"/>
                <w:szCs w:val="20"/>
                <w:lang w:eastAsia="zh-CN"/>
              </w:rPr>
            </w:pPr>
          </w:p>
        </w:tc>
      </w:tr>
      <w:tr w:rsidR="00416B27" w14:paraId="3DECD6A3" w14:textId="77777777">
        <w:tc>
          <w:tcPr>
            <w:tcW w:w="1255" w:type="dxa"/>
          </w:tcPr>
          <w:p w14:paraId="18F2F098" w14:textId="77777777" w:rsidR="00416B27" w:rsidRDefault="007C3A52">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3B04B051" w14:textId="77777777" w:rsidR="00416B27" w:rsidRDefault="007C3A52">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416B27" w14:paraId="07418861" w14:textId="77777777">
        <w:tc>
          <w:tcPr>
            <w:tcW w:w="1255" w:type="dxa"/>
          </w:tcPr>
          <w:p w14:paraId="41F3026E" w14:textId="77777777" w:rsidR="00416B27" w:rsidRDefault="007C3A52">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2B12049"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003060B2"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5AFA4DC7" w14:textId="77777777" w:rsidR="00416B27" w:rsidRDefault="007C3A52">
            <w:pPr>
              <w:pStyle w:val="Heading6"/>
              <w:spacing w:after="120" w:line="240" w:lineRule="auto"/>
              <w:outlineLvl w:val="5"/>
              <w:rPr>
                <w:rFonts w:ascii="Arial" w:hAnsi="Arial" w:cs="Arial"/>
              </w:rPr>
            </w:pPr>
            <w:r>
              <w:rPr>
                <w:rFonts w:ascii="Arial" w:hAnsi="Arial" w:cs="Arial"/>
              </w:rPr>
              <w:t>Proposal #2-1</w:t>
            </w:r>
          </w:p>
          <w:p w14:paraId="4F869F37"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96D3A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416B27" w14:paraId="10B80A8D" w14:textId="77777777">
        <w:tc>
          <w:tcPr>
            <w:tcW w:w="1255" w:type="dxa"/>
          </w:tcPr>
          <w:p w14:paraId="7819B06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913DF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B0382A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416B27" w14:paraId="312294F4" w14:textId="77777777">
        <w:tc>
          <w:tcPr>
            <w:tcW w:w="1255" w:type="dxa"/>
          </w:tcPr>
          <w:p w14:paraId="7F797A7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725B3C3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16B27" w14:paraId="2B79E7A7" w14:textId="77777777">
        <w:tc>
          <w:tcPr>
            <w:tcW w:w="1255" w:type="dxa"/>
          </w:tcPr>
          <w:p w14:paraId="16B90F50"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8D2C2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46E3C7EF"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416B27" w14:paraId="48F09252" w14:textId="77777777">
        <w:tc>
          <w:tcPr>
            <w:tcW w:w="1255" w:type="dxa"/>
          </w:tcPr>
          <w:p w14:paraId="7EB8C49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15B97C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01DB4228"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5385B23A"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B132FAB"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A18805F"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901A0C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815A6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3758A57"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F49078B" w14:textId="77777777" w:rsidR="00416B27" w:rsidRDefault="007C3A52">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6FB33476" w14:textId="77777777" w:rsidR="00416B27" w:rsidRDefault="00416B27">
            <w:pPr>
              <w:pStyle w:val="BodyText"/>
              <w:spacing w:after="0"/>
              <w:rPr>
                <w:rFonts w:ascii="Times New Roman" w:eastAsia="Yu Mincho" w:hAnsi="Times New Roman"/>
                <w:szCs w:val="20"/>
                <w:lang w:eastAsia="ja-JP"/>
              </w:rPr>
            </w:pPr>
          </w:p>
        </w:tc>
      </w:tr>
      <w:tr w:rsidR="00416B27" w14:paraId="19E50A74" w14:textId="77777777">
        <w:tc>
          <w:tcPr>
            <w:tcW w:w="1255" w:type="dxa"/>
          </w:tcPr>
          <w:p w14:paraId="502A2C94"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7CFD0CF8"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12E772D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42C84FB" w14:textId="77777777" w:rsidR="00416B27" w:rsidRDefault="00416B27">
            <w:pPr>
              <w:pStyle w:val="BodyText"/>
              <w:spacing w:after="0"/>
              <w:rPr>
                <w:rFonts w:ascii="Times New Roman" w:eastAsia="Yu Mincho" w:hAnsi="Times New Roman"/>
                <w:szCs w:val="20"/>
                <w:lang w:eastAsia="ja-JP"/>
              </w:rPr>
            </w:pPr>
          </w:p>
          <w:p w14:paraId="4AF66ED8"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#2-1</w:t>
            </w:r>
          </w:p>
          <w:p w14:paraId="6B073041"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0DD31B03" w14:textId="77777777" w:rsidR="00416B27" w:rsidRDefault="00416B27">
            <w:pPr>
              <w:rPr>
                <w:lang w:val="en-GB" w:eastAsia="ko-KR"/>
              </w:rPr>
            </w:pPr>
          </w:p>
          <w:p w14:paraId="76BFFD0E" w14:textId="77777777" w:rsidR="00416B27" w:rsidRDefault="007C3A52">
            <w:pPr>
              <w:pStyle w:val="Heading6"/>
              <w:spacing w:after="120" w:line="240" w:lineRule="auto"/>
              <w:outlineLvl w:val="5"/>
              <w:rPr>
                <w:rFonts w:ascii="Arial" w:hAnsi="Arial" w:cs="Arial"/>
              </w:rPr>
            </w:pPr>
            <w:r>
              <w:rPr>
                <w:rFonts w:ascii="Arial" w:hAnsi="Arial" w:cs="Arial"/>
              </w:rPr>
              <w:t>Proposal #2-2</w:t>
            </w:r>
          </w:p>
          <w:p w14:paraId="3E5C006A"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6A88C5EF"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1C1E6374" w14:textId="77777777" w:rsidR="00416B27" w:rsidRDefault="007C3A52">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4DA15C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D818B4B"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7DC9919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38E3236D" w14:textId="77777777" w:rsidR="00416B27" w:rsidRDefault="007C3A52">
            <w:pPr>
              <w:pStyle w:val="ListParagraph"/>
              <w:numPr>
                <w:ilvl w:val="1"/>
                <w:numId w:val="10"/>
              </w:numPr>
              <w:rPr>
                <w:color w:val="FF0000"/>
                <w:sz w:val="20"/>
                <w:szCs w:val="20"/>
              </w:rPr>
            </w:pPr>
            <w:r>
              <w:rPr>
                <w:color w:val="FF0000"/>
                <w:sz w:val="20"/>
                <w:szCs w:val="20"/>
              </w:rPr>
              <w:t xml:space="preserve">FFS: feedback after UE receives L1 signaling </w:t>
            </w:r>
          </w:p>
          <w:p w14:paraId="7CD2D0DB" w14:textId="77777777" w:rsidR="00416B27" w:rsidRDefault="007C3A52">
            <w:pPr>
              <w:pStyle w:val="ListParagraph"/>
              <w:numPr>
                <w:ilvl w:val="1"/>
                <w:numId w:val="10"/>
              </w:numPr>
              <w:rPr>
                <w:color w:val="FF0000"/>
                <w:sz w:val="20"/>
                <w:szCs w:val="20"/>
              </w:rPr>
            </w:pPr>
            <w:r>
              <w:rPr>
                <w:color w:val="FF0000"/>
                <w:sz w:val="20"/>
                <w:szCs w:val="20"/>
              </w:rPr>
              <w:t>FFS: how to ensure reliability and avoid misalignment</w:t>
            </w:r>
          </w:p>
          <w:p w14:paraId="3EA34D9B" w14:textId="77777777" w:rsidR="00416B27" w:rsidRDefault="00416B27">
            <w:pPr>
              <w:pStyle w:val="BodyText"/>
              <w:spacing w:after="0"/>
              <w:rPr>
                <w:rFonts w:ascii="Times New Roman" w:eastAsiaTheme="minorEastAsia" w:hAnsi="Times New Roman"/>
                <w:szCs w:val="20"/>
                <w:lang w:eastAsia="ko-KR"/>
              </w:rPr>
            </w:pPr>
          </w:p>
        </w:tc>
      </w:tr>
    </w:tbl>
    <w:p w14:paraId="02CEC123" w14:textId="77777777" w:rsidR="00416B27" w:rsidRDefault="00416B27">
      <w:pPr>
        <w:pStyle w:val="BodyText"/>
        <w:spacing w:after="0"/>
        <w:rPr>
          <w:rFonts w:ascii="Times New Roman" w:eastAsiaTheme="minorEastAsia" w:hAnsi="Times New Roman"/>
          <w:szCs w:val="20"/>
          <w:lang w:eastAsia="ko-KR"/>
        </w:rPr>
      </w:pPr>
    </w:p>
    <w:p w14:paraId="50D409A5" w14:textId="77777777" w:rsidR="00416B27" w:rsidRDefault="00416B27">
      <w:pPr>
        <w:pStyle w:val="BodyText"/>
        <w:spacing w:after="0"/>
        <w:rPr>
          <w:rFonts w:ascii="Times New Roman" w:eastAsiaTheme="minorEastAsia" w:hAnsi="Times New Roman"/>
          <w:szCs w:val="20"/>
          <w:lang w:eastAsia="ko-KR"/>
        </w:rPr>
      </w:pPr>
    </w:p>
    <w:p w14:paraId="7182E60B"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45C02271"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76F618FF" w14:textId="77777777" w:rsidR="00416B27" w:rsidRDefault="007C3A52">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5A29E792" w14:textId="77777777" w:rsidR="00416B27" w:rsidRDefault="007C3A52">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4A5AC7A" w14:textId="77777777" w:rsidR="00416B27" w:rsidRDefault="007C3A52">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32D66F08" w14:textId="77777777" w:rsidR="00416B27" w:rsidRDefault="007C3A52">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76E4DE9" w14:textId="77777777" w:rsidR="00416B27" w:rsidRDefault="00416B27">
      <w:pPr>
        <w:pStyle w:val="BodyText"/>
        <w:spacing w:after="0"/>
        <w:rPr>
          <w:rFonts w:ascii="Times New Roman" w:hAnsi="Times New Roman"/>
          <w:szCs w:val="20"/>
          <w:lang w:eastAsia="zh-CN"/>
        </w:rPr>
      </w:pPr>
    </w:p>
    <w:p w14:paraId="0DAFD2D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2D384ADD" w14:textId="77777777" w:rsidR="00416B27" w:rsidRDefault="00416B27">
      <w:pPr>
        <w:pStyle w:val="BodyText"/>
        <w:spacing w:after="0"/>
        <w:rPr>
          <w:rFonts w:ascii="Times New Roman" w:hAnsi="Times New Roman"/>
          <w:szCs w:val="20"/>
          <w:lang w:eastAsia="zh-CN"/>
        </w:rPr>
      </w:pPr>
    </w:p>
    <w:p w14:paraId="639CC21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FCE18D0" w14:textId="77777777" w:rsidR="00416B27" w:rsidRDefault="00416B27">
      <w:pPr>
        <w:pStyle w:val="BodyText"/>
        <w:spacing w:after="0"/>
        <w:rPr>
          <w:rFonts w:ascii="Times New Roman" w:hAnsi="Times New Roman"/>
          <w:szCs w:val="20"/>
          <w:lang w:eastAsia="zh-CN"/>
        </w:rPr>
      </w:pPr>
    </w:p>
    <w:p w14:paraId="709AA918" w14:textId="77777777" w:rsidR="00416B27" w:rsidRDefault="007C3A52">
      <w:pPr>
        <w:pStyle w:val="Heading6"/>
        <w:spacing w:after="120" w:line="240" w:lineRule="auto"/>
        <w:rPr>
          <w:rFonts w:ascii="Arial" w:hAnsi="Arial" w:cs="Arial"/>
        </w:rPr>
      </w:pPr>
      <w:r>
        <w:rPr>
          <w:rFonts w:ascii="Arial" w:hAnsi="Arial" w:cs="Arial"/>
        </w:rPr>
        <w:t>Proposal #2-2A</w:t>
      </w:r>
    </w:p>
    <w:p w14:paraId="7855ED22"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1377357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F4A5F9B" w14:textId="77777777" w:rsidR="00416B27" w:rsidRDefault="007C3A52">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4342AD8D"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7008D7CE"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4BF505"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63038BF8"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A1D8A0E"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7A45F035"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681D192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3F5A4588"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052A48E1" w14:textId="77777777" w:rsidR="00416B27" w:rsidRDefault="007C3A52">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423A8461" w14:textId="77777777" w:rsidR="00416B27" w:rsidRDefault="00416B27">
      <w:pPr>
        <w:pStyle w:val="BodyText"/>
        <w:spacing w:after="0"/>
        <w:rPr>
          <w:rFonts w:ascii="Times New Roman" w:hAnsi="Times New Roman"/>
          <w:szCs w:val="20"/>
          <w:lang w:eastAsia="zh-CN"/>
        </w:rPr>
      </w:pPr>
    </w:p>
    <w:p w14:paraId="59F55042" w14:textId="77777777" w:rsidR="00416B27" w:rsidRDefault="00416B27">
      <w:pPr>
        <w:pStyle w:val="BodyText"/>
        <w:spacing w:after="0"/>
        <w:rPr>
          <w:rFonts w:ascii="Times New Roman" w:hAnsi="Times New Roman"/>
          <w:szCs w:val="20"/>
          <w:lang w:eastAsia="zh-CN"/>
        </w:rPr>
      </w:pPr>
    </w:p>
    <w:p w14:paraId="3314D7B5"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41A40B8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4D5B0C8A" w14:textId="77777777" w:rsidR="00416B27" w:rsidRDefault="00416B27">
      <w:pPr>
        <w:pStyle w:val="BodyText"/>
        <w:spacing w:after="0"/>
        <w:rPr>
          <w:rFonts w:ascii="Times New Roman" w:hAnsi="Times New Roman"/>
          <w:szCs w:val="20"/>
          <w:lang w:eastAsia="zh-CN"/>
        </w:rPr>
      </w:pPr>
    </w:p>
    <w:p w14:paraId="38FCE373" w14:textId="77777777" w:rsidR="00416B27" w:rsidRDefault="007C3A52">
      <w:pPr>
        <w:pStyle w:val="Heading6"/>
        <w:spacing w:after="120" w:line="240" w:lineRule="auto"/>
        <w:rPr>
          <w:rFonts w:ascii="Arial" w:hAnsi="Arial" w:cs="Arial"/>
        </w:rPr>
      </w:pPr>
      <w:r>
        <w:rPr>
          <w:rFonts w:ascii="Arial" w:hAnsi="Arial" w:cs="Arial"/>
        </w:rPr>
        <w:t>Proposal #2-3</w:t>
      </w:r>
    </w:p>
    <w:p w14:paraId="58AE7A08"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88C7B25"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05D060C" w14:textId="77777777" w:rsidR="00416B27" w:rsidRDefault="00416B27">
      <w:pPr>
        <w:pStyle w:val="BodyText"/>
        <w:spacing w:after="0"/>
        <w:rPr>
          <w:rFonts w:ascii="Times New Roman" w:hAnsi="Times New Roman"/>
          <w:szCs w:val="20"/>
          <w:lang w:eastAsia="zh-CN"/>
        </w:rPr>
      </w:pPr>
    </w:p>
    <w:p w14:paraId="0BBDB867" w14:textId="77777777" w:rsidR="00416B27" w:rsidRDefault="00416B27">
      <w:pPr>
        <w:pStyle w:val="BodyText"/>
        <w:spacing w:after="0"/>
        <w:rPr>
          <w:rFonts w:ascii="Times New Roman" w:hAnsi="Times New Roman"/>
          <w:szCs w:val="20"/>
          <w:lang w:eastAsia="zh-CN"/>
        </w:rPr>
      </w:pPr>
    </w:p>
    <w:p w14:paraId="08580A2F" w14:textId="77777777" w:rsidR="00416B27" w:rsidRDefault="007C3A52">
      <w:pPr>
        <w:pStyle w:val="Heading6"/>
        <w:spacing w:after="120" w:line="240" w:lineRule="auto"/>
        <w:rPr>
          <w:rFonts w:ascii="Arial" w:hAnsi="Arial" w:cs="Arial"/>
        </w:rPr>
      </w:pPr>
      <w:r>
        <w:rPr>
          <w:rFonts w:ascii="Arial" w:hAnsi="Arial" w:cs="Arial"/>
        </w:rPr>
        <w:t>Proposal #2-2A (no change mark)</w:t>
      </w:r>
    </w:p>
    <w:p w14:paraId="348B68DC"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42888E"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A7D913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E38DED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6C8F116"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D5A7D1"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0093DA11"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321692F"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3CD13F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1D8361D1"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44C513D"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ED5617D" w14:textId="77777777" w:rsidR="00416B27" w:rsidRDefault="00416B27">
      <w:pPr>
        <w:pStyle w:val="BodyText"/>
        <w:spacing w:after="0"/>
        <w:rPr>
          <w:rFonts w:ascii="Times New Roman" w:hAnsi="Times New Roman"/>
          <w:szCs w:val="20"/>
          <w:lang w:eastAsia="zh-CN"/>
        </w:rPr>
      </w:pPr>
    </w:p>
    <w:p w14:paraId="2B09A119" w14:textId="77777777" w:rsidR="00416B27" w:rsidRDefault="00416B27">
      <w:pPr>
        <w:pStyle w:val="BodyText"/>
        <w:spacing w:after="0"/>
        <w:rPr>
          <w:rFonts w:ascii="Times New Roman" w:hAnsi="Times New Roman"/>
          <w:szCs w:val="20"/>
          <w:lang w:eastAsia="zh-CN"/>
        </w:rPr>
      </w:pPr>
    </w:p>
    <w:p w14:paraId="2B7607C3" w14:textId="77777777" w:rsidR="00416B27" w:rsidRDefault="007C3A52">
      <w:pPr>
        <w:pStyle w:val="Heading6"/>
        <w:spacing w:after="120" w:line="240" w:lineRule="auto"/>
        <w:rPr>
          <w:rFonts w:ascii="Arial" w:hAnsi="Arial" w:cs="Arial"/>
        </w:rPr>
      </w:pPr>
      <w:r>
        <w:rPr>
          <w:rFonts w:ascii="Arial" w:hAnsi="Arial" w:cs="Arial"/>
        </w:rPr>
        <w:t>Proposal #2-2B</w:t>
      </w:r>
    </w:p>
    <w:p w14:paraId="6A1488D9"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0D2D1D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C8D2E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D4F27A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0B02B2C"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1750F1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2D1234D"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C44062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8AC12ED"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C5F005C"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39DC9C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752909D" w14:textId="77777777" w:rsidR="00416B27" w:rsidRDefault="00416B27">
      <w:pPr>
        <w:pStyle w:val="BodyText"/>
        <w:spacing w:after="0"/>
        <w:rPr>
          <w:rFonts w:ascii="Times New Roman" w:hAnsi="Times New Roman"/>
          <w:szCs w:val="20"/>
          <w:lang w:eastAsia="zh-CN"/>
        </w:rPr>
      </w:pPr>
    </w:p>
    <w:p w14:paraId="7582AF26" w14:textId="77777777" w:rsidR="00416B27" w:rsidRDefault="00416B27">
      <w:pPr>
        <w:pStyle w:val="BodyText"/>
        <w:spacing w:after="0"/>
        <w:rPr>
          <w:rFonts w:ascii="Times New Roman" w:hAnsi="Times New Roman"/>
          <w:szCs w:val="20"/>
          <w:lang w:eastAsia="zh-CN"/>
        </w:rPr>
      </w:pPr>
    </w:p>
    <w:p w14:paraId="31863606" w14:textId="77777777" w:rsidR="00416B27" w:rsidRDefault="00416B27">
      <w:pPr>
        <w:pStyle w:val="BodyText"/>
        <w:spacing w:after="0"/>
        <w:rPr>
          <w:rFonts w:ascii="Times New Roman" w:hAnsi="Times New Roman"/>
          <w:szCs w:val="20"/>
          <w:lang w:eastAsia="zh-CN"/>
        </w:rPr>
      </w:pPr>
    </w:p>
    <w:p w14:paraId="04D34958"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3B9A81BC" w14:textId="77777777">
        <w:tc>
          <w:tcPr>
            <w:tcW w:w="1129" w:type="dxa"/>
            <w:shd w:val="clear" w:color="auto" w:fill="FBE4D5" w:themeFill="accent2" w:themeFillTint="33"/>
          </w:tcPr>
          <w:p w14:paraId="38B15B2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03E5F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4E25D5F" w14:textId="77777777">
        <w:tc>
          <w:tcPr>
            <w:tcW w:w="1129" w:type="dxa"/>
          </w:tcPr>
          <w:p w14:paraId="316FE1F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2C3B897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03151C1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5BE4000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416B27" w14:paraId="5D838370" w14:textId="77777777">
        <w:tc>
          <w:tcPr>
            <w:tcW w:w="1129" w:type="dxa"/>
          </w:tcPr>
          <w:p w14:paraId="0B24D8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FA21C7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92BC9F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0FEEF6EC"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416B27" w14:paraId="049F2E68" w14:textId="77777777">
        <w:tc>
          <w:tcPr>
            <w:tcW w:w="1129" w:type="dxa"/>
          </w:tcPr>
          <w:p w14:paraId="1956596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6AC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416B27" w14:paraId="36F56E39" w14:textId="77777777">
        <w:tc>
          <w:tcPr>
            <w:tcW w:w="1129" w:type="dxa"/>
          </w:tcPr>
          <w:p w14:paraId="69C3F96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E4422B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416B27" w14:paraId="68F75A67" w14:textId="77777777">
        <w:tc>
          <w:tcPr>
            <w:tcW w:w="1129" w:type="dxa"/>
          </w:tcPr>
          <w:p w14:paraId="0092581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949A2C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416B27" w14:paraId="408BE701" w14:textId="77777777">
        <w:tc>
          <w:tcPr>
            <w:tcW w:w="1129" w:type="dxa"/>
          </w:tcPr>
          <w:p w14:paraId="74541524"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8BC0801"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416B27" w14:paraId="336C5740" w14:textId="77777777">
        <w:tc>
          <w:tcPr>
            <w:tcW w:w="1129" w:type="dxa"/>
          </w:tcPr>
          <w:p w14:paraId="5229E6A2"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2C81A37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04686160"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416B27" w14:paraId="6154614E" w14:textId="77777777">
        <w:tc>
          <w:tcPr>
            <w:tcW w:w="1129" w:type="dxa"/>
          </w:tcPr>
          <w:p w14:paraId="5E5BEEA4" w14:textId="77777777" w:rsidR="00416B27" w:rsidRDefault="007C3A52">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07DEF2DB"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0F1776E8" w14:textId="77777777" w:rsidR="00416B27" w:rsidRDefault="00416B27">
            <w:pPr>
              <w:pStyle w:val="BodyText"/>
              <w:spacing w:after="0"/>
              <w:rPr>
                <w:rFonts w:ascii="Times New Roman" w:eastAsia="Yu Mincho" w:hAnsi="Times New Roman"/>
                <w:szCs w:val="20"/>
                <w:lang w:eastAsia="ja-JP"/>
              </w:rPr>
            </w:pPr>
          </w:p>
          <w:p w14:paraId="1239505E" w14:textId="77777777" w:rsidR="00416B27" w:rsidRDefault="007C3A52">
            <w:pPr>
              <w:pStyle w:val="Heading6"/>
              <w:spacing w:after="120" w:line="240" w:lineRule="auto"/>
              <w:outlineLvl w:val="5"/>
              <w:rPr>
                <w:rFonts w:ascii="Arial" w:hAnsi="Arial" w:cs="Arial"/>
              </w:rPr>
            </w:pPr>
            <w:r>
              <w:rPr>
                <w:rFonts w:ascii="Arial" w:hAnsi="Arial" w:cs="Arial"/>
              </w:rPr>
              <w:t>Proposal #2-2A (no change mark)</w:t>
            </w:r>
          </w:p>
          <w:p w14:paraId="3BCCCE76"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B195411"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5BAE9CA"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EA7CD8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684005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10DFD3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60B8319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55395C6"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2A5829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28F43B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2D25255C"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5171384" w14:textId="77777777" w:rsidR="00416B27" w:rsidRDefault="00416B27">
            <w:pPr>
              <w:pStyle w:val="BodyText"/>
              <w:spacing w:after="0"/>
              <w:rPr>
                <w:rFonts w:ascii="Times New Roman" w:eastAsia="Yu Mincho" w:hAnsi="Times New Roman"/>
                <w:szCs w:val="20"/>
                <w:lang w:eastAsia="ja-JP"/>
              </w:rPr>
            </w:pPr>
          </w:p>
        </w:tc>
      </w:tr>
      <w:tr w:rsidR="00416B27" w14:paraId="58916326" w14:textId="77777777">
        <w:tc>
          <w:tcPr>
            <w:tcW w:w="1129" w:type="dxa"/>
          </w:tcPr>
          <w:p w14:paraId="7D25C99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2DB2D6E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40EA64D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7B2C0DB5" w14:textId="77777777" w:rsidR="00416B27" w:rsidRDefault="00416B27">
            <w:pPr>
              <w:pStyle w:val="BodyText"/>
              <w:spacing w:after="0"/>
              <w:rPr>
                <w:rFonts w:ascii="Times New Roman" w:hAnsi="Times New Roman"/>
                <w:szCs w:val="20"/>
                <w:lang w:eastAsia="zh-CN"/>
              </w:rPr>
            </w:pPr>
          </w:p>
          <w:p w14:paraId="6416C50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416B27" w14:paraId="45BC0E3A" w14:textId="77777777">
        <w:tc>
          <w:tcPr>
            <w:tcW w:w="1129" w:type="dxa"/>
          </w:tcPr>
          <w:p w14:paraId="5C959F31"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308F45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99289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416B27" w14:paraId="28394879" w14:textId="77777777">
        <w:tc>
          <w:tcPr>
            <w:tcW w:w="1129" w:type="dxa"/>
          </w:tcPr>
          <w:p w14:paraId="5A7AA1B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D9B7AE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40C6759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189ADA62" w14:textId="77777777" w:rsidR="00416B27" w:rsidRDefault="00416B27">
            <w:pPr>
              <w:pStyle w:val="BodyText"/>
              <w:spacing w:after="0"/>
              <w:rPr>
                <w:rFonts w:ascii="Times New Roman" w:eastAsia="DengXian" w:hAnsi="Times New Roman"/>
                <w:szCs w:val="20"/>
                <w:lang w:eastAsia="zh-CN"/>
              </w:rPr>
            </w:pPr>
          </w:p>
          <w:p w14:paraId="07B8ACFC" w14:textId="77777777" w:rsidR="00416B27" w:rsidRDefault="007C3A52">
            <w:pPr>
              <w:pStyle w:val="Heading6"/>
              <w:spacing w:after="120" w:line="240" w:lineRule="auto"/>
              <w:outlineLvl w:val="5"/>
              <w:rPr>
                <w:rFonts w:ascii="Arial" w:hAnsi="Arial" w:cs="Arial"/>
              </w:rPr>
            </w:pPr>
            <w:r>
              <w:rPr>
                <w:rFonts w:ascii="Arial" w:hAnsi="Arial" w:cs="Arial"/>
              </w:rPr>
              <w:t>Proposal #2-3</w:t>
            </w:r>
          </w:p>
          <w:p w14:paraId="52D0E8AF"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37B50B3"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1CD3B5AD"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00ED6EB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2FBE07AD" w14:textId="77777777" w:rsidR="00416B27" w:rsidRDefault="00416B27">
            <w:pPr>
              <w:pStyle w:val="BodyText"/>
              <w:spacing w:after="0"/>
              <w:rPr>
                <w:rFonts w:ascii="Times New Roman" w:eastAsia="DengXian" w:hAnsi="Times New Roman"/>
                <w:szCs w:val="20"/>
                <w:lang w:eastAsia="zh-CN"/>
              </w:rPr>
            </w:pPr>
          </w:p>
        </w:tc>
      </w:tr>
      <w:tr w:rsidR="00416B27" w14:paraId="1FF6FC31" w14:textId="77777777">
        <w:tc>
          <w:tcPr>
            <w:tcW w:w="1129" w:type="dxa"/>
            <w:shd w:val="clear" w:color="auto" w:fill="E2EFD9" w:themeFill="accent6" w:themeFillTint="33"/>
          </w:tcPr>
          <w:p w14:paraId="389E1A0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458FBA9" w14:textId="77777777" w:rsidR="00416B27" w:rsidRDefault="007C3A52">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04BB494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416B27" w14:paraId="17F1E754" w14:textId="77777777">
        <w:tc>
          <w:tcPr>
            <w:tcW w:w="1129" w:type="dxa"/>
          </w:tcPr>
          <w:p w14:paraId="61359DA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60EDA57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416B27" w14:paraId="2B17365C" w14:textId="77777777">
        <w:tc>
          <w:tcPr>
            <w:tcW w:w="1129" w:type="dxa"/>
          </w:tcPr>
          <w:p w14:paraId="3644493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4B9E30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A475CC9" w14:textId="77777777" w:rsidR="00416B27" w:rsidRDefault="007C3A52">
            <w:pPr>
              <w:pStyle w:val="BodyText"/>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F4B62" w14:textId="77777777" w:rsidR="00416B27" w:rsidRDefault="007C3A52">
            <w:pPr>
              <w:pStyle w:val="BodyText"/>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BBBC990"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E3086C7" w14:textId="77777777" w:rsidR="00416B27" w:rsidRDefault="00416B27">
            <w:pPr>
              <w:pStyle w:val="BodyText"/>
              <w:spacing w:after="0"/>
              <w:rPr>
                <w:rFonts w:ascii="Times New Roman" w:eastAsiaTheme="minorEastAsia" w:hAnsi="Times New Roman"/>
                <w:szCs w:val="20"/>
                <w:lang w:eastAsia="ko-KR"/>
              </w:rPr>
            </w:pPr>
          </w:p>
          <w:p w14:paraId="26AF8EF5"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80C20D9"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#2-3</w:t>
            </w:r>
          </w:p>
          <w:p w14:paraId="4455087D"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D336D38"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8F1AD9A" w14:textId="77777777" w:rsidR="00416B27" w:rsidRDefault="00416B27">
            <w:pPr>
              <w:pStyle w:val="BodyText"/>
              <w:spacing w:after="0"/>
              <w:rPr>
                <w:rFonts w:ascii="Times New Roman" w:eastAsia="DengXian" w:hAnsi="Times New Roman"/>
                <w:szCs w:val="20"/>
                <w:lang w:eastAsia="zh-CN"/>
              </w:rPr>
            </w:pPr>
          </w:p>
          <w:p w14:paraId="3A9D9F8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4BFDA275" w14:textId="77777777" w:rsidR="00416B27" w:rsidRDefault="007C3A52">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5C4E46FB" w14:textId="77777777" w:rsidR="00416B27" w:rsidRDefault="007C3A52">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4205FB47" w14:textId="77777777" w:rsidR="00416B27" w:rsidRDefault="00416B27">
            <w:pPr>
              <w:pStyle w:val="BodyText"/>
              <w:spacing w:before="0" w:after="0"/>
              <w:rPr>
                <w:rFonts w:ascii="Times New Roman" w:eastAsiaTheme="minorEastAsia" w:hAnsi="Times New Roman"/>
                <w:szCs w:val="20"/>
                <w:lang w:eastAsia="ko-KR"/>
              </w:rPr>
            </w:pPr>
          </w:p>
          <w:p w14:paraId="7A85A270" w14:textId="77777777" w:rsidR="00416B27" w:rsidRDefault="007C3A52">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73B5A61C" w14:textId="77777777" w:rsidR="00416B27" w:rsidRDefault="00416B27">
            <w:pPr>
              <w:pStyle w:val="BodyText"/>
              <w:spacing w:before="0" w:after="0"/>
              <w:rPr>
                <w:rFonts w:ascii="Times New Roman" w:eastAsiaTheme="minorEastAsia" w:hAnsi="Times New Roman"/>
                <w:szCs w:val="20"/>
                <w:lang w:eastAsia="ko-KR"/>
              </w:rPr>
            </w:pPr>
          </w:p>
          <w:p w14:paraId="1AB27117" w14:textId="77777777" w:rsidR="00416B27" w:rsidRDefault="007C3A52">
            <w:pPr>
              <w:pStyle w:val="Heading6"/>
              <w:spacing w:after="120" w:line="240" w:lineRule="auto"/>
              <w:outlineLvl w:val="5"/>
              <w:rPr>
                <w:rFonts w:ascii="Arial" w:hAnsi="Arial" w:cs="Arial"/>
              </w:rPr>
            </w:pPr>
            <w:r>
              <w:rPr>
                <w:rFonts w:ascii="Arial" w:hAnsi="Arial" w:cs="Arial"/>
              </w:rPr>
              <w:t>Proposal #2-3</w:t>
            </w:r>
          </w:p>
          <w:p w14:paraId="4AA94F01" w14:textId="77777777" w:rsidR="00416B27" w:rsidRDefault="007C3A52">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5C48B66C" w14:textId="77777777" w:rsidR="00416B27" w:rsidRDefault="007C3A52">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6C8B3E00" w14:textId="77777777" w:rsidR="00416B27" w:rsidRDefault="00416B27">
            <w:pPr>
              <w:pStyle w:val="BodyText"/>
              <w:spacing w:before="0" w:after="0"/>
              <w:rPr>
                <w:rFonts w:ascii="Times New Roman" w:eastAsiaTheme="minorEastAsia" w:hAnsi="Times New Roman"/>
                <w:szCs w:val="20"/>
                <w:lang w:eastAsia="ko-KR"/>
              </w:rPr>
            </w:pPr>
          </w:p>
          <w:p w14:paraId="34D66E00" w14:textId="77777777" w:rsidR="00416B27" w:rsidRDefault="007C3A52">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2146D456" w14:textId="77777777" w:rsidR="00416B27" w:rsidRDefault="00416B27">
            <w:pPr>
              <w:pStyle w:val="BodyText"/>
              <w:spacing w:before="0" w:after="0"/>
              <w:rPr>
                <w:rFonts w:ascii="Times New Roman" w:eastAsiaTheme="minorEastAsia" w:hAnsi="Times New Roman"/>
                <w:szCs w:val="20"/>
                <w:lang w:eastAsia="ko-KR"/>
              </w:rPr>
            </w:pPr>
          </w:p>
          <w:p w14:paraId="354CB505" w14:textId="77777777" w:rsidR="00416B27" w:rsidRDefault="007C3A52">
            <w:pPr>
              <w:pStyle w:val="Heading6"/>
              <w:spacing w:after="120" w:line="240" w:lineRule="auto"/>
              <w:outlineLvl w:val="5"/>
              <w:rPr>
                <w:rFonts w:ascii="Arial" w:hAnsi="Arial" w:cs="Arial"/>
              </w:rPr>
            </w:pPr>
            <w:r>
              <w:rPr>
                <w:rFonts w:ascii="Arial" w:hAnsi="Arial" w:cs="Arial"/>
              </w:rPr>
              <w:t>Proposal #2-2A (no change mark)</w:t>
            </w:r>
          </w:p>
          <w:p w14:paraId="5AC9491F"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7070EF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4D5F85D"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A5F181"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C2EED6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F558478" w14:textId="77777777" w:rsidR="00416B27" w:rsidRDefault="007C3A52">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1EC7CE75"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7248105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A75EB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1CE8E05B"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CF3C90B"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1F747780" w14:textId="77777777" w:rsidR="00416B27" w:rsidRDefault="00416B27">
            <w:pPr>
              <w:pStyle w:val="BodyText"/>
              <w:spacing w:before="0" w:after="0"/>
              <w:rPr>
                <w:rFonts w:ascii="Times New Roman" w:eastAsiaTheme="minorEastAsia" w:hAnsi="Times New Roman"/>
                <w:szCs w:val="20"/>
                <w:lang w:eastAsia="ko-KR"/>
              </w:rPr>
            </w:pPr>
          </w:p>
          <w:p w14:paraId="52192E6F" w14:textId="77777777" w:rsidR="00416B27" w:rsidRDefault="00416B27">
            <w:pPr>
              <w:pStyle w:val="BodyText"/>
              <w:spacing w:after="0"/>
              <w:rPr>
                <w:rFonts w:ascii="Times New Roman" w:eastAsia="DengXian" w:hAnsi="Times New Roman"/>
                <w:szCs w:val="20"/>
                <w:lang w:eastAsia="zh-CN"/>
              </w:rPr>
            </w:pPr>
          </w:p>
        </w:tc>
      </w:tr>
      <w:tr w:rsidR="00416B27" w14:paraId="2365CF96" w14:textId="77777777">
        <w:tc>
          <w:tcPr>
            <w:tcW w:w="1129" w:type="dxa"/>
          </w:tcPr>
          <w:p w14:paraId="348D3FB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9D11BB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562191C6" w14:textId="77777777" w:rsidR="00416B27" w:rsidRDefault="007C3A52">
            <w:pPr>
              <w:rPr>
                <w:lang w:eastAsia="ko-KR"/>
              </w:rPr>
            </w:pPr>
            <w:r>
              <w:rPr>
                <w:lang w:eastAsia="ko-KR"/>
              </w:rPr>
              <w:t xml:space="preserve">We suggest below updates. </w:t>
            </w:r>
          </w:p>
          <w:p w14:paraId="60E245A6" w14:textId="77777777" w:rsidR="00416B27" w:rsidRDefault="007C3A52">
            <w:pPr>
              <w:pStyle w:val="Heading6"/>
              <w:spacing w:after="120" w:line="240" w:lineRule="auto"/>
              <w:outlineLvl w:val="5"/>
              <w:rPr>
                <w:rFonts w:ascii="Arial" w:hAnsi="Arial" w:cs="Arial"/>
              </w:rPr>
            </w:pPr>
            <w:r>
              <w:rPr>
                <w:rFonts w:ascii="Arial" w:hAnsi="Arial" w:cs="Arial"/>
              </w:rPr>
              <w:t>Proposal #2-3-E///</w:t>
            </w:r>
          </w:p>
          <w:p w14:paraId="6396E0A5"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E351700"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45C0148B" w14:textId="77777777" w:rsidR="00416B27" w:rsidRDefault="00416B27">
            <w:pPr>
              <w:pStyle w:val="BodyText"/>
              <w:spacing w:after="0"/>
              <w:rPr>
                <w:rFonts w:ascii="Times New Roman" w:hAnsi="Times New Roman"/>
                <w:szCs w:val="20"/>
                <w:lang w:eastAsia="zh-CN"/>
              </w:rPr>
            </w:pPr>
          </w:p>
          <w:p w14:paraId="74E10584" w14:textId="77777777" w:rsidR="00416B27" w:rsidRDefault="007C3A52">
            <w:pPr>
              <w:pStyle w:val="Heading6"/>
              <w:spacing w:after="120" w:line="240" w:lineRule="auto"/>
              <w:outlineLvl w:val="5"/>
              <w:rPr>
                <w:rFonts w:ascii="Arial" w:hAnsi="Arial" w:cs="Arial"/>
              </w:rPr>
            </w:pPr>
            <w:r>
              <w:rPr>
                <w:rFonts w:ascii="Arial" w:hAnsi="Arial" w:cs="Arial"/>
              </w:rPr>
              <w:t>Proposal #2-2A (no change mark)-E///</w:t>
            </w:r>
          </w:p>
          <w:p w14:paraId="779D7DCE"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FF0348E"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D1D1B00"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0A1D31A"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B2C48EA"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CF602E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64D99C0C"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0B44738C"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C1166A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29BCF4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E6B18D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DA44E89" w14:textId="77777777" w:rsidR="00416B27" w:rsidRDefault="00416B27">
            <w:pPr>
              <w:pStyle w:val="BodyText"/>
              <w:spacing w:after="0"/>
              <w:rPr>
                <w:rFonts w:ascii="Times New Roman" w:eastAsia="DengXian" w:hAnsi="Times New Roman"/>
                <w:b/>
                <w:bCs/>
                <w:szCs w:val="20"/>
                <w:u w:val="single"/>
                <w:lang w:eastAsia="zh-CN"/>
              </w:rPr>
            </w:pPr>
          </w:p>
        </w:tc>
      </w:tr>
      <w:tr w:rsidR="00416B27" w14:paraId="1B9E19C8" w14:textId="77777777">
        <w:tc>
          <w:tcPr>
            <w:tcW w:w="1129" w:type="dxa"/>
            <w:shd w:val="clear" w:color="auto" w:fill="E2EFD9" w:themeFill="accent6" w:themeFillTint="33"/>
          </w:tcPr>
          <w:p w14:paraId="13D9840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AB1F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31DA5C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21187F5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43D9F9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1C532A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3D9E48C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7C59C9C2" w14:textId="77777777" w:rsidR="00416B27" w:rsidRDefault="007C3A52">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416B27" w14:paraId="59CCD191" w14:textId="77777777">
        <w:tc>
          <w:tcPr>
            <w:tcW w:w="1129" w:type="dxa"/>
          </w:tcPr>
          <w:p w14:paraId="1B4FBC57" w14:textId="77777777" w:rsidR="00416B27" w:rsidRDefault="00416B27">
            <w:pPr>
              <w:pStyle w:val="BodyText"/>
              <w:spacing w:after="0"/>
              <w:rPr>
                <w:rFonts w:ascii="Times New Roman" w:eastAsia="DengXian" w:hAnsi="Times New Roman"/>
                <w:szCs w:val="20"/>
                <w:lang w:eastAsia="zh-CN"/>
              </w:rPr>
            </w:pPr>
          </w:p>
        </w:tc>
        <w:tc>
          <w:tcPr>
            <w:tcW w:w="8221" w:type="dxa"/>
          </w:tcPr>
          <w:p w14:paraId="5CF90F4C" w14:textId="77777777" w:rsidR="00416B27" w:rsidRDefault="00416B27">
            <w:pPr>
              <w:pStyle w:val="BodyText"/>
              <w:spacing w:after="0"/>
              <w:rPr>
                <w:rFonts w:ascii="Times New Roman" w:eastAsia="DengXian" w:hAnsi="Times New Roman"/>
                <w:szCs w:val="20"/>
                <w:lang w:eastAsia="zh-CN"/>
              </w:rPr>
            </w:pPr>
          </w:p>
        </w:tc>
      </w:tr>
    </w:tbl>
    <w:p w14:paraId="2190844A" w14:textId="77777777" w:rsidR="00416B27" w:rsidRDefault="00416B27">
      <w:pPr>
        <w:pStyle w:val="BodyText"/>
        <w:spacing w:after="0"/>
        <w:rPr>
          <w:rFonts w:ascii="Times New Roman" w:hAnsi="Times New Roman"/>
          <w:szCs w:val="20"/>
          <w:lang w:eastAsia="zh-CN"/>
        </w:rPr>
      </w:pPr>
    </w:p>
    <w:p w14:paraId="402FD1D7" w14:textId="77777777" w:rsidR="00416B27" w:rsidRDefault="00416B27">
      <w:pPr>
        <w:pStyle w:val="BodyText"/>
        <w:spacing w:after="0"/>
        <w:rPr>
          <w:rFonts w:ascii="Times New Roman" w:eastAsiaTheme="minorEastAsia" w:hAnsi="Times New Roman"/>
          <w:szCs w:val="20"/>
          <w:lang w:eastAsia="ko-KR"/>
        </w:rPr>
      </w:pPr>
    </w:p>
    <w:p w14:paraId="0591FF79"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D027AA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329481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1C077C0" w14:textId="77777777" w:rsidR="00416B27" w:rsidRDefault="00416B27">
      <w:pPr>
        <w:pStyle w:val="BodyText"/>
        <w:spacing w:after="0"/>
        <w:rPr>
          <w:rFonts w:ascii="Times New Roman" w:hAnsi="Times New Roman"/>
          <w:szCs w:val="20"/>
          <w:lang w:eastAsia="zh-CN"/>
        </w:rPr>
      </w:pPr>
    </w:p>
    <w:p w14:paraId="1FBEB3EE" w14:textId="77777777" w:rsidR="00416B27" w:rsidRDefault="007C3A52">
      <w:pPr>
        <w:pStyle w:val="Heading6"/>
        <w:spacing w:after="120" w:line="240" w:lineRule="auto"/>
        <w:rPr>
          <w:rFonts w:ascii="Arial" w:hAnsi="Arial" w:cs="Arial"/>
        </w:rPr>
      </w:pPr>
      <w:r>
        <w:rPr>
          <w:rFonts w:ascii="Arial" w:hAnsi="Arial" w:cs="Arial"/>
        </w:rPr>
        <w:t>Proposal #2-3A</w:t>
      </w:r>
    </w:p>
    <w:p w14:paraId="72096742"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DCB38D9"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2850D000" w14:textId="77777777" w:rsidR="00416B27" w:rsidRDefault="007C3A52">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3F484A85" w14:textId="77777777" w:rsidR="00416B27" w:rsidRDefault="00416B27">
      <w:pPr>
        <w:pStyle w:val="BodyText"/>
        <w:spacing w:after="0"/>
        <w:rPr>
          <w:rFonts w:ascii="Times New Roman" w:hAnsi="Times New Roman"/>
          <w:szCs w:val="20"/>
          <w:lang w:eastAsia="zh-CN"/>
        </w:rPr>
      </w:pPr>
    </w:p>
    <w:p w14:paraId="535FA4D6" w14:textId="77777777" w:rsidR="00416B27" w:rsidRDefault="00416B27">
      <w:pPr>
        <w:pStyle w:val="BodyText"/>
        <w:spacing w:after="0"/>
        <w:rPr>
          <w:rFonts w:ascii="Times New Roman" w:hAnsi="Times New Roman"/>
          <w:szCs w:val="20"/>
          <w:lang w:eastAsia="zh-CN"/>
        </w:rPr>
      </w:pPr>
    </w:p>
    <w:p w14:paraId="17437B63" w14:textId="77777777" w:rsidR="00416B27" w:rsidRDefault="007C3A52">
      <w:pPr>
        <w:pStyle w:val="Heading6"/>
        <w:spacing w:after="120" w:line="240" w:lineRule="auto"/>
        <w:rPr>
          <w:rFonts w:ascii="Arial" w:hAnsi="Arial" w:cs="Arial"/>
        </w:rPr>
      </w:pPr>
      <w:r>
        <w:rPr>
          <w:rFonts w:ascii="Arial" w:hAnsi="Arial" w:cs="Arial"/>
        </w:rPr>
        <w:t>Proposal #2-2C</w:t>
      </w:r>
    </w:p>
    <w:p w14:paraId="12E1500C"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8C88FFC"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89627"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8B54DAF"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71DB4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0F5650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13135D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7EAC4A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487352D"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720FD882"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4F1F945"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1F4CA9F" w14:textId="77777777" w:rsidR="00416B27" w:rsidRDefault="00416B27">
      <w:pPr>
        <w:pStyle w:val="BodyText"/>
        <w:spacing w:after="0"/>
        <w:rPr>
          <w:rFonts w:ascii="Times New Roman" w:eastAsiaTheme="minorEastAsia" w:hAnsi="Times New Roman"/>
          <w:szCs w:val="20"/>
          <w:lang w:eastAsia="ko-KR"/>
        </w:rPr>
      </w:pPr>
    </w:p>
    <w:p w14:paraId="170E0796" w14:textId="77777777" w:rsidR="00416B27" w:rsidRDefault="00416B27">
      <w:pPr>
        <w:pStyle w:val="BodyText"/>
        <w:spacing w:after="0"/>
        <w:rPr>
          <w:rFonts w:ascii="Times New Roman" w:eastAsiaTheme="minorEastAsia" w:hAnsi="Times New Roman"/>
          <w:szCs w:val="20"/>
          <w:lang w:eastAsia="ko-KR"/>
        </w:rPr>
      </w:pPr>
    </w:p>
    <w:p w14:paraId="1045C675" w14:textId="77777777" w:rsidR="00416B27" w:rsidRDefault="007C3A52">
      <w:pPr>
        <w:pStyle w:val="Heading6"/>
        <w:spacing w:after="120" w:line="240" w:lineRule="auto"/>
        <w:rPr>
          <w:rFonts w:ascii="Arial" w:hAnsi="Arial" w:cs="Arial"/>
        </w:rPr>
      </w:pPr>
      <w:r>
        <w:rPr>
          <w:rFonts w:ascii="Arial" w:hAnsi="Arial" w:cs="Arial"/>
        </w:rPr>
        <w:t>Proposal #2-1A</w:t>
      </w:r>
    </w:p>
    <w:p w14:paraId="5FDB3C7C"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78AC53E9" w14:textId="77777777" w:rsidR="00416B27" w:rsidRDefault="00416B27">
      <w:pPr>
        <w:pStyle w:val="BodyText"/>
        <w:spacing w:after="0"/>
        <w:rPr>
          <w:rFonts w:ascii="Times New Roman" w:hAnsi="Times New Roman"/>
          <w:szCs w:val="20"/>
          <w:lang w:eastAsia="zh-CN"/>
        </w:rPr>
      </w:pPr>
    </w:p>
    <w:p w14:paraId="061BFCF2" w14:textId="77777777" w:rsidR="00416B27" w:rsidRDefault="00416B27">
      <w:pPr>
        <w:pStyle w:val="BodyText"/>
        <w:spacing w:after="0"/>
        <w:rPr>
          <w:rFonts w:ascii="Times New Roman" w:eastAsiaTheme="minorEastAsia" w:hAnsi="Times New Roman"/>
          <w:szCs w:val="20"/>
          <w:lang w:eastAsia="ko-KR"/>
        </w:rPr>
      </w:pPr>
    </w:p>
    <w:p w14:paraId="7AC38795" w14:textId="77777777" w:rsidR="00416B27" w:rsidRDefault="007C3A52">
      <w:pPr>
        <w:pStyle w:val="Heading4"/>
        <w:rPr>
          <w:rFonts w:eastAsia="SimSun"/>
          <w:szCs w:val="18"/>
          <w:lang w:val="en-US" w:eastAsia="zh-CN"/>
        </w:rPr>
      </w:pPr>
      <w:r>
        <w:rPr>
          <w:rFonts w:eastAsia="SimSun"/>
          <w:szCs w:val="18"/>
          <w:lang w:val="en-US" w:eastAsia="zh-CN"/>
        </w:rPr>
        <w:lastRenderedPageBreak/>
        <w:t>== Conclusion from GTW session ==</w:t>
      </w:r>
    </w:p>
    <w:p w14:paraId="3A355DC2" w14:textId="77777777" w:rsidR="00416B27" w:rsidRDefault="007C3A52">
      <w:r>
        <w:t>Revision of Proposal #2-2C was agreed. Proposal #2-3A and #2-1A were debated during the GTW session, and no conclusion was made.</w:t>
      </w:r>
    </w:p>
    <w:p w14:paraId="2C5AB46B" w14:textId="77777777" w:rsidR="00416B27" w:rsidRDefault="007C3A52">
      <w:pPr>
        <w:rPr>
          <w:rFonts w:cs="Times"/>
          <w:b/>
          <w:bCs/>
          <w:highlight w:val="green"/>
          <w:lang w:eastAsia="zh-CN"/>
        </w:rPr>
      </w:pPr>
      <w:r>
        <w:rPr>
          <w:rFonts w:cs="Times"/>
          <w:b/>
          <w:bCs/>
          <w:highlight w:val="green"/>
          <w:lang w:eastAsia="zh-CN"/>
        </w:rPr>
        <w:t>Agreement</w:t>
      </w:r>
    </w:p>
    <w:p w14:paraId="2EC837A7"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20BBFC8"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7C94BC0"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706BD465"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3C02A1D"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2E1C8B74"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181EB0CB"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C711271"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48DD69D1"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1315F00"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0E16684E"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CAC41FE" w14:textId="77777777" w:rsidR="00416B27" w:rsidRDefault="00416B27">
      <w:pPr>
        <w:pStyle w:val="BodyText"/>
        <w:spacing w:after="0"/>
        <w:rPr>
          <w:rFonts w:ascii="Times New Roman" w:eastAsiaTheme="minorEastAsia" w:hAnsi="Times New Roman"/>
          <w:szCs w:val="20"/>
          <w:lang w:eastAsia="ko-KR"/>
        </w:rPr>
      </w:pPr>
    </w:p>
    <w:p w14:paraId="476C75F4"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6F5F2D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47152AE" w14:textId="77777777" w:rsidR="00416B27" w:rsidRDefault="00416B27">
      <w:pPr>
        <w:pStyle w:val="BodyText"/>
        <w:spacing w:after="0"/>
        <w:rPr>
          <w:rFonts w:ascii="Times New Roman" w:hAnsi="Times New Roman"/>
          <w:szCs w:val="20"/>
          <w:lang w:eastAsia="zh-CN"/>
        </w:rPr>
      </w:pPr>
    </w:p>
    <w:p w14:paraId="4A7DC8BC" w14:textId="77777777" w:rsidR="00416B27" w:rsidRDefault="007C3A52">
      <w:pPr>
        <w:rPr>
          <w:rFonts w:ascii="Arial" w:hAnsi="Arial" w:cs="Arial"/>
          <w:sz w:val="22"/>
          <w:szCs w:val="22"/>
        </w:rPr>
      </w:pPr>
      <w:r>
        <w:rPr>
          <w:rFonts w:ascii="Arial" w:hAnsi="Arial" w:cs="Arial"/>
          <w:sz w:val="22"/>
          <w:szCs w:val="22"/>
        </w:rPr>
        <w:t>Proposal #2-3D</w:t>
      </w:r>
    </w:p>
    <w:p w14:paraId="568AA0DF"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4A7D48" w14:textId="77777777" w:rsidR="00416B27" w:rsidRDefault="00416B27">
      <w:pPr>
        <w:pStyle w:val="BodyText"/>
        <w:spacing w:after="0"/>
        <w:rPr>
          <w:rFonts w:ascii="Times New Roman" w:eastAsia="Malgun Gothic" w:hAnsi="Times New Roman"/>
          <w:szCs w:val="20"/>
          <w:lang w:eastAsia="ko-KR"/>
        </w:rPr>
      </w:pPr>
    </w:p>
    <w:p w14:paraId="07B4E6B6" w14:textId="77777777" w:rsidR="00416B27" w:rsidRDefault="007C3A52">
      <w:pPr>
        <w:pStyle w:val="Heading6"/>
        <w:spacing w:after="120" w:line="240" w:lineRule="auto"/>
        <w:rPr>
          <w:rFonts w:ascii="Arial" w:hAnsi="Arial" w:cs="Arial"/>
        </w:rPr>
      </w:pPr>
      <w:r>
        <w:rPr>
          <w:rFonts w:ascii="Arial" w:hAnsi="Arial" w:cs="Arial"/>
        </w:rPr>
        <w:t>Proposal #2-1B</w:t>
      </w:r>
    </w:p>
    <w:p w14:paraId="42038665"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1C47A5F6" w14:textId="77777777" w:rsidR="00416B27" w:rsidRDefault="00416B27">
      <w:pPr>
        <w:pStyle w:val="BodyText"/>
        <w:spacing w:after="0"/>
        <w:rPr>
          <w:rFonts w:ascii="Times New Roman" w:hAnsi="Times New Roman"/>
          <w:szCs w:val="20"/>
          <w:lang w:eastAsia="zh-CN"/>
        </w:rPr>
      </w:pPr>
    </w:p>
    <w:p w14:paraId="03B69CF9" w14:textId="77777777" w:rsidR="00416B27" w:rsidRDefault="00416B27">
      <w:pPr>
        <w:pStyle w:val="BodyText"/>
        <w:spacing w:after="0"/>
        <w:rPr>
          <w:rFonts w:ascii="Times New Roman" w:hAnsi="Times New Roman"/>
          <w:szCs w:val="20"/>
          <w:lang w:eastAsia="zh-CN"/>
        </w:rPr>
      </w:pPr>
    </w:p>
    <w:p w14:paraId="0FB09E5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05B6B3E4"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4E17661B" w14:textId="77777777">
        <w:tc>
          <w:tcPr>
            <w:tcW w:w="1129" w:type="dxa"/>
            <w:shd w:val="clear" w:color="auto" w:fill="D9D9D9" w:themeFill="background1" w:themeFillShade="D9"/>
          </w:tcPr>
          <w:p w14:paraId="4D1FEE3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D02C39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6963587" w14:textId="77777777">
        <w:tc>
          <w:tcPr>
            <w:tcW w:w="1129" w:type="dxa"/>
          </w:tcPr>
          <w:p w14:paraId="72B4EE4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225024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00D5A03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1E70DE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6B2744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5C79485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33D8934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416B27" w14:paraId="179C18E7" w14:textId="77777777">
        <w:tc>
          <w:tcPr>
            <w:tcW w:w="1129" w:type="dxa"/>
          </w:tcPr>
          <w:p w14:paraId="1B903AC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72AFF98"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416B27" w14:paraId="1E2D662A" w14:textId="77777777">
        <w:tc>
          <w:tcPr>
            <w:tcW w:w="1129" w:type="dxa"/>
          </w:tcPr>
          <w:p w14:paraId="5A740F9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3187CEA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420ED31A"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4DC553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261D70C9" w14:textId="77777777" w:rsidR="00416B27" w:rsidRDefault="00416B27">
            <w:pPr>
              <w:pStyle w:val="BodyText"/>
              <w:spacing w:after="0"/>
              <w:rPr>
                <w:rFonts w:ascii="Times New Roman" w:eastAsia="DengXian" w:hAnsi="Times New Roman"/>
                <w:szCs w:val="20"/>
                <w:lang w:eastAsia="zh-CN"/>
              </w:rPr>
            </w:pPr>
          </w:p>
          <w:p w14:paraId="527C84B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0DFD4FEF"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49F02E4F" w14:textId="77777777" w:rsidR="00416B27" w:rsidRDefault="007C3A52">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416B27" w14:paraId="506C7B48" w14:textId="77777777">
        <w:tc>
          <w:tcPr>
            <w:tcW w:w="1129" w:type="dxa"/>
          </w:tcPr>
          <w:p w14:paraId="4EB52E7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17C3DFC6"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416B27" w14:paraId="3E02AC0F" w14:textId="77777777">
        <w:tc>
          <w:tcPr>
            <w:tcW w:w="1129" w:type="dxa"/>
          </w:tcPr>
          <w:p w14:paraId="6CC2568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7DEC3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7DC6B0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416B27" w14:paraId="2373C1FB" w14:textId="77777777">
        <w:tc>
          <w:tcPr>
            <w:tcW w:w="1129" w:type="dxa"/>
          </w:tcPr>
          <w:p w14:paraId="078F7D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26E111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416B27" w14:paraId="1CFC3A9D" w14:textId="77777777">
        <w:tc>
          <w:tcPr>
            <w:tcW w:w="1129" w:type="dxa"/>
          </w:tcPr>
          <w:p w14:paraId="2AE586FD"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278525B"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416B27" w14:paraId="192CECD7" w14:textId="77777777">
        <w:tc>
          <w:tcPr>
            <w:tcW w:w="1129" w:type="dxa"/>
          </w:tcPr>
          <w:p w14:paraId="13614C7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BE2F6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416B27" w14:paraId="3E43BB87" w14:textId="77777777">
        <w:tc>
          <w:tcPr>
            <w:tcW w:w="1129" w:type="dxa"/>
            <w:tcBorders>
              <w:top w:val="single" w:sz="4" w:space="0" w:color="auto"/>
              <w:left w:val="single" w:sz="4" w:space="0" w:color="auto"/>
              <w:bottom w:val="single" w:sz="4" w:space="0" w:color="auto"/>
              <w:right w:val="single" w:sz="4" w:space="0" w:color="auto"/>
            </w:tcBorders>
          </w:tcPr>
          <w:p w14:paraId="6B86C1F4" w14:textId="77777777" w:rsidR="00416B27" w:rsidRDefault="007C3A52">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BCBA348" w14:textId="77777777" w:rsidR="00416B27" w:rsidRDefault="007C3A52">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416B27" w14:paraId="16DE21A0" w14:textId="77777777">
        <w:tc>
          <w:tcPr>
            <w:tcW w:w="1129" w:type="dxa"/>
          </w:tcPr>
          <w:p w14:paraId="477DF0A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4585080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1B91256C" w14:textId="77777777" w:rsidR="00416B27" w:rsidRDefault="00416B27">
            <w:pPr>
              <w:pStyle w:val="BodyText"/>
              <w:spacing w:after="0"/>
              <w:rPr>
                <w:rFonts w:ascii="Times New Roman" w:eastAsia="DengXian" w:hAnsi="Times New Roman"/>
                <w:szCs w:val="20"/>
                <w:lang w:eastAsia="zh-CN"/>
              </w:rPr>
            </w:pPr>
          </w:p>
          <w:p w14:paraId="2A555AE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278D3260" w14:textId="77777777" w:rsidR="00416B27" w:rsidRDefault="007C3A52">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6ED25A46" w14:textId="77777777" w:rsidR="00416B27" w:rsidRDefault="00416B27">
            <w:pPr>
              <w:pStyle w:val="BodyText"/>
              <w:spacing w:after="0"/>
              <w:rPr>
                <w:rFonts w:ascii="Times New Roman" w:eastAsia="DengXian" w:hAnsi="Times New Roman"/>
                <w:szCs w:val="20"/>
                <w:lang w:eastAsia="zh-CN"/>
              </w:rPr>
            </w:pPr>
          </w:p>
        </w:tc>
      </w:tr>
      <w:tr w:rsidR="00416B27" w14:paraId="4F8223D9" w14:textId="77777777">
        <w:tc>
          <w:tcPr>
            <w:tcW w:w="1129" w:type="dxa"/>
          </w:tcPr>
          <w:p w14:paraId="62BCA3B5" w14:textId="77777777" w:rsidR="00416B27" w:rsidRDefault="007C3A52">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79E133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416B27" w14:paraId="4B815C13" w14:textId="77777777">
        <w:tc>
          <w:tcPr>
            <w:tcW w:w="1129" w:type="dxa"/>
          </w:tcPr>
          <w:p w14:paraId="4EA60E07"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375065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416B27" w14:paraId="13BE564A" w14:textId="77777777">
        <w:tc>
          <w:tcPr>
            <w:tcW w:w="1129" w:type="dxa"/>
          </w:tcPr>
          <w:p w14:paraId="3CB613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00E647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3331AC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support Proposal #2-1B since we don’t support the dynamic adjustment of UE configuration through L1 signaling.   </w:t>
            </w:r>
          </w:p>
        </w:tc>
      </w:tr>
      <w:tr w:rsidR="00416B27" w14:paraId="63E5912B" w14:textId="77777777">
        <w:tc>
          <w:tcPr>
            <w:tcW w:w="1129" w:type="dxa"/>
          </w:tcPr>
          <w:p w14:paraId="0801225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E8FF63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416B27" w14:paraId="3598F2DD" w14:textId="77777777">
        <w:tc>
          <w:tcPr>
            <w:tcW w:w="1129" w:type="dxa"/>
          </w:tcPr>
          <w:p w14:paraId="78FEFBC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0D12D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416B27" w14:paraId="0E053798" w14:textId="77777777">
        <w:tc>
          <w:tcPr>
            <w:tcW w:w="1129" w:type="dxa"/>
          </w:tcPr>
          <w:p w14:paraId="47A9CE9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5866790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6E3EC28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78B9E14D"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416B27" w14:paraId="423F0758" w14:textId="77777777">
        <w:tc>
          <w:tcPr>
            <w:tcW w:w="1129" w:type="dxa"/>
          </w:tcPr>
          <w:p w14:paraId="793275FE"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1FE57ED2"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70998A2" w14:textId="77777777" w:rsidR="00416B27" w:rsidRDefault="00416B27">
      <w:pPr>
        <w:pStyle w:val="BodyText"/>
        <w:spacing w:after="0"/>
        <w:rPr>
          <w:rFonts w:ascii="Times New Roman" w:eastAsiaTheme="minorEastAsia" w:hAnsi="Times New Roman"/>
          <w:szCs w:val="20"/>
          <w:lang w:eastAsia="ko-KR"/>
        </w:rPr>
      </w:pPr>
    </w:p>
    <w:p w14:paraId="16313447" w14:textId="77777777" w:rsidR="00416B27" w:rsidRDefault="00416B27">
      <w:pPr>
        <w:pStyle w:val="BodyText"/>
        <w:spacing w:after="0"/>
        <w:rPr>
          <w:rFonts w:ascii="Times New Roman" w:eastAsiaTheme="minorEastAsia" w:hAnsi="Times New Roman"/>
          <w:szCs w:val="20"/>
          <w:lang w:eastAsia="ko-KR"/>
        </w:rPr>
      </w:pPr>
    </w:p>
    <w:p w14:paraId="78AF4ED2" w14:textId="77777777" w:rsidR="00416B27" w:rsidRDefault="00416B27">
      <w:pPr>
        <w:pStyle w:val="BodyText"/>
        <w:spacing w:after="0"/>
        <w:rPr>
          <w:rFonts w:ascii="Times New Roman" w:eastAsiaTheme="minorEastAsia" w:hAnsi="Times New Roman"/>
          <w:szCs w:val="20"/>
          <w:lang w:eastAsia="ko-KR"/>
        </w:rPr>
      </w:pPr>
    </w:p>
    <w:p w14:paraId="786FD5FB" w14:textId="77777777" w:rsidR="00416B27" w:rsidRDefault="007C3A52">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7570FC9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A96F0D2" w14:textId="77777777" w:rsidR="00416B27" w:rsidRDefault="00416B27">
      <w:pPr>
        <w:pStyle w:val="BodyText"/>
        <w:spacing w:after="0"/>
        <w:rPr>
          <w:rFonts w:ascii="Times New Roman" w:eastAsiaTheme="minorEastAsia" w:hAnsi="Times New Roman"/>
          <w:szCs w:val="20"/>
          <w:lang w:eastAsia="ko-KR"/>
        </w:rPr>
      </w:pPr>
    </w:p>
    <w:p w14:paraId="5BA1522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56DA506D" w14:textId="77777777" w:rsidR="00416B27" w:rsidRDefault="007C3A52">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104C5BC3" w14:textId="77777777" w:rsidR="00416B27" w:rsidRDefault="007C3A52">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5C690C79"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4510667B"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21386570"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0B982A9F" w14:textId="77777777" w:rsidR="00416B27" w:rsidRDefault="007C3A52">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7A7BA53" w14:textId="77777777" w:rsidR="00416B27" w:rsidRDefault="007C3A52">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28A3F492"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34EA4687"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1AA07972"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195FBA12" w14:textId="77777777" w:rsidR="00416B27" w:rsidRDefault="007C3A52">
      <w:pPr>
        <w:pStyle w:val="BodyText"/>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08720C19" w14:textId="77777777" w:rsidR="00416B27" w:rsidRDefault="00416B27">
      <w:pPr>
        <w:pStyle w:val="BodyText"/>
        <w:spacing w:after="0"/>
        <w:rPr>
          <w:rFonts w:ascii="Times New Roman" w:eastAsiaTheme="minorEastAsia" w:hAnsi="Times New Roman"/>
          <w:szCs w:val="20"/>
          <w:lang w:eastAsia="ko-KR"/>
        </w:rPr>
      </w:pPr>
    </w:p>
    <w:p w14:paraId="1A46E07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C1E16B7" w14:textId="77777777" w:rsidR="00416B27" w:rsidRDefault="007C3A52">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195A2A06" w14:textId="77777777" w:rsidR="00416B27" w:rsidRDefault="007C3A52">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330ADCDB" w14:textId="77777777" w:rsidR="00416B27" w:rsidRDefault="00416B27">
      <w:pPr>
        <w:pStyle w:val="BodyText"/>
        <w:spacing w:after="0"/>
        <w:rPr>
          <w:rFonts w:ascii="Times New Roman" w:eastAsiaTheme="minorEastAsia" w:hAnsi="Times New Roman"/>
          <w:szCs w:val="20"/>
          <w:lang w:eastAsia="ko-KR"/>
        </w:rPr>
      </w:pPr>
    </w:p>
    <w:p w14:paraId="42C78BA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7C44AA07" w14:textId="77777777" w:rsidR="00416B27" w:rsidRDefault="00416B27">
      <w:pPr>
        <w:pStyle w:val="BodyText"/>
        <w:spacing w:after="0"/>
        <w:rPr>
          <w:rFonts w:ascii="Times New Roman" w:eastAsiaTheme="minorEastAsia" w:hAnsi="Times New Roman"/>
          <w:szCs w:val="20"/>
          <w:lang w:eastAsia="ko-KR"/>
        </w:rPr>
      </w:pPr>
    </w:p>
    <w:p w14:paraId="713BC91F" w14:textId="77777777" w:rsidR="00416B27" w:rsidRDefault="007C3A52">
      <w:pPr>
        <w:pStyle w:val="Heading6"/>
        <w:spacing w:after="120" w:line="240" w:lineRule="auto"/>
        <w:rPr>
          <w:rFonts w:ascii="Arial" w:hAnsi="Arial" w:cs="Arial"/>
        </w:rPr>
      </w:pPr>
      <w:r>
        <w:rPr>
          <w:rFonts w:ascii="Arial" w:hAnsi="Arial" w:cs="Arial"/>
        </w:rPr>
        <w:lastRenderedPageBreak/>
        <w:t>Proposal #2-1C (Alt 1)</w:t>
      </w:r>
    </w:p>
    <w:p w14:paraId="1D9FB0C3"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124CDE1E" w14:textId="77777777" w:rsidR="00416B27" w:rsidRDefault="00416B27">
      <w:pPr>
        <w:pStyle w:val="BodyText"/>
        <w:spacing w:after="0"/>
        <w:rPr>
          <w:rFonts w:ascii="Times New Roman" w:eastAsiaTheme="minorEastAsia" w:hAnsi="Times New Roman"/>
          <w:szCs w:val="20"/>
          <w:lang w:eastAsia="ko-KR"/>
        </w:rPr>
      </w:pPr>
    </w:p>
    <w:p w14:paraId="29F1DDFF" w14:textId="77777777" w:rsidR="00416B27" w:rsidRDefault="007C3A52">
      <w:pPr>
        <w:pStyle w:val="Heading6"/>
        <w:spacing w:after="120" w:line="240" w:lineRule="auto"/>
        <w:rPr>
          <w:rFonts w:ascii="Arial" w:hAnsi="Arial" w:cs="Arial"/>
        </w:rPr>
      </w:pPr>
      <w:r>
        <w:rPr>
          <w:rFonts w:ascii="Arial" w:hAnsi="Arial" w:cs="Arial"/>
        </w:rPr>
        <w:t>Proposal #2-1D (Alt 2)</w:t>
      </w:r>
    </w:p>
    <w:p w14:paraId="3EDE42D9"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FB7560C" w14:textId="77777777" w:rsidR="00416B27" w:rsidRDefault="00416B27">
      <w:pPr>
        <w:pStyle w:val="BodyText"/>
        <w:spacing w:after="0"/>
        <w:rPr>
          <w:rFonts w:ascii="Times New Roman" w:eastAsiaTheme="minorEastAsia" w:hAnsi="Times New Roman"/>
          <w:szCs w:val="20"/>
          <w:lang w:eastAsia="ko-KR"/>
        </w:rPr>
      </w:pPr>
    </w:p>
    <w:p w14:paraId="676CF4AE" w14:textId="77777777" w:rsidR="00416B27" w:rsidRDefault="00416B27">
      <w:pPr>
        <w:pStyle w:val="BodyText"/>
        <w:spacing w:after="0"/>
        <w:rPr>
          <w:rFonts w:ascii="Times New Roman" w:eastAsiaTheme="minorEastAsia" w:hAnsi="Times New Roman"/>
          <w:szCs w:val="20"/>
          <w:lang w:eastAsia="ko-KR"/>
        </w:rPr>
      </w:pPr>
    </w:p>
    <w:p w14:paraId="59F3ADD2" w14:textId="77777777" w:rsidR="00416B27" w:rsidRDefault="007C3A52">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74603FB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2B79DF1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7D7086CA" w14:textId="77777777" w:rsidR="00416B27" w:rsidRDefault="00416B27">
      <w:pPr>
        <w:pStyle w:val="BodyText"/>
        <w:spacing w:after="0"/>
        <w:rPr>
          <w:rFonts w:ascii="Times New Roman" w:hAnsi="Times New Roman"/>
          <w:szCs w:val="20"/>
          <w:lang w:eastAsia="zh-CN"/>
        </w:rPr>
      </w:pPr>
    </w:p>
    <w:p w14:paraId="60EFE2E0" w14:textId="77777777" w:rsidR="00416B27" w:rsidRDefault="007C3A52">
      <w:pPr>
        <w:pStyle w:val="Heading6"/>
        <w:spacing w:after="120" w:line="240" w:lineRule="auto"/>
        <w:rPr>
          <w:rFonts w:ascii="Arial" w:hAnsi="Arial" w:cs="Arial"/>
        </w:rPr>
      </w:pPr>
      <w:r>
        <w:rPr>
          <w:rFonts w:ascii="Arial" w:hAnsi="Arial" w:cs="Arial"/>
        </w:rPr>
        <w:t>Proposal #2-3D</w:t>
      </w:r>
    </w:p>
    <w:p w14:paraId="6DDF9000"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4A44E08" w14:textId="77777777" w:rsidR="00416B27" w:rsidRDefault="00416B27">
      <w:pPr>
        <w:pStyle w:val="BodyText"/>
        <w:spacing w:after="0"/>
        <w:rPr>
          <w:rFonts w:ascii="Times New Roman" w:hAnsi="Times New Roman"/>
          <w:szCs w:val="20"/>
          <w:lang w:eastAsia="zh-CN"/>
        </w:rPr>
      </w:pPr>
    </w:p>
    <w:p w14:paraId="1E525077" w14:textId="77777777" w:rsidR="00416B27" w:rsidRDefault="00416B27">
      <w:pPr>
        <w:pStyle w:val="BodyText"/>
        <w:spacing w:after="0"/>
        <w:rPr>
          <w:rFonts w:ascii="Times New Roman" w:eastAsiaTheme="minorEastAsia" w:hAnsi="Times New Roman"/>
          <w:szCs w:val="20"/>
          <w:lang w:eastAsia="ko-KR"/>
        </w:rPr>
      </w:pPr>
    </w:p>
    <w:p w14:paraId="56E5AA9D"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55647F98" w14:textId="77777777" w:rsidTr="005257DB">
        <w:tc>
          <w:tcPr>
            <w:tcW w:w="1129" w:type="dxa"/>
            <w:shd w:val="clear" w:color="auto" w:fill="F2F2F2" w:themeFill="background1" w:themeFillShade="F2"/>
          </w:tcPr>
          <w:p w14:paraId="43CF2A8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2F2F2" w:themeFill="background1" w:themeFillShade="F2"/>
          </w:tcPr>
          <w:p w14:paraId="7D9EEFD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3545014" w14:textId="77777777">
        <w:tc>
          <w:tcPr>
            <w:tcW w:w="1129" w:type="dxa"/>
          </w:tcPr>
          <w:p w14:paraId="0B7FDEB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390971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Sorry for my fault, it seems there were some problems with my uploaded version that our comment for this topic was not included. </w:t>
            </w:r>
          </w:p>
          <w:p w14:paraId="1D00D0BB" w14:textId="77777777" w:rsidR="00416B27" w:rsidRDefault="007C3A52">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#2-1C (Alt 1)</w:t>
            </w:r>
            <w:r>
              <w:rPr>
                <w:rFonts w:eastAsia="DengXian" w:hint="eastAsia"/>
                <w:bCs/>
                <w:lang w:eastAsia="zh-CN"/>
              </w:rPr>
              <w:t>.</w:t>
            </w:r>
          </w:p>
        </w:tc>
      </w:tr>
      <w:tr w:rsidR="00416B27" w14:paraId="133F94B3" w14:textId="77777777">
        <w:tc>
          <w:tcPr>
            <w:tcW w:w="1129" w:type="dxa"/>
          </w:tcPr>
          <w:p w14:paraId="1490E74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1606859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416B27" w14:paraId="5477513F" w14:textId="77777777">
        <w:tc>
          <w:tcPr>
            <w:tcW w:w="1129" w:type="dxa"/>
          </w:tcPr>
          <w:p w14:paraId="09385C44"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3849E2"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416B27" w14:paraId="28899B43" w14:textId="77777777">
        <w:tc>
          <w:tcPr>
            <w:tcW w:w="1129" w:type="dxa"/>
          </w:tcPr>
          <w:p w14:paraId="0074B82E"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8CA6B78"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much need of the agreement. Suggest </w:t>
            </w:r>
            <w:proofErr w:type="gramStart"/>
            <w:r>
              <w:rPr>
                <w:rFonts w:ascii="Times New Roman" w:eastAsia="DengXian" w:hAnsi="Times New Roman"/>
                <w:szCs w:val="20"/>
                <w:lang w:eastAsia="zh-CN"/>
              </w:rPr>
              <w:t>to postpone</w:t>
            </w:r>
            <w:proofErr w:type="gramEnd"/>
            <w:r>
              <w:rPr>
                <w:rFonts w:ascii="Times New Roman" w:eastAsia="DengXian" w:hAnsi="Times New Roman"/>
                <w:szCs w:val="20"/>
                <w:lang w:eastAsia="zh-CN"/>
              </w:rPr>
              <w:t xml:space="preserve"> this discussion since we have more high prioritized issue to be discussed in Section 2.4.  </w:t>
            </w:r>
          </w:p>
        </w:tc>
      </w:tr>
      <w:tr w:rsidR="00416B27" w14:paraId="6C60B3E4" w14:textId="77777777">
        <w:tc>
          <w:tcPr>
            <w:tcW w:w="1129" w:type="dxa"/>
            <w:shd w:val="clear" w:color="auto" w:fill="E2EFD9" w:themeFill="accent6" w:themeFillTint="33"/>
          </w:tcPr>
          <w:p w14:paraId="42160EF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3486B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16B27" w14:paraId="5548C94C" w14:textId="77777777">
        <w:tc>
          <w:tcPr>
            <w:tcW w:w="1129" w:type="dxa"/>
          </w:tcPr>
          <w:p w14:paraId="54E2216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2280B5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416B27" w14:paraId="0EDE74A7" w14:textId="77777777">
        <w:tc>
          <w:tcPr>
            <w:tcW w:w="1129" w:type="dxa"/>
          </w:tcPr>
          <w:p w14:paraId="645F52A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14:paraId="37F20285"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 xml:space="preserve">We support the proposal. As mentioned in previous rounds </w:t>
            </w:r>
            <w:proofErr w:type="gramStart"/>
            <w:r>
              <w:rPr>
                <w:rFonts w:ascii="Times New Roman" w:eastAsia="DengXian" w:hAnsi="Times New Roman"/>
                <w:lang w:eastAsia="zh-CN"/>
              </w:rPr>
              <w:t>and also</w:t>
            </w:r>
            <w:proofErr w:type="gramEnd"/>
            <w:r>
              <w:rPr>
                <w:rFonts w:ascii="Times New Roman" w:eastAsia="DengXian" w:hAnsi="Times New Roman"/>
                <w:lang w:eastAsia="zh-CN"/>
              </w:rPr>
              <w:t xml:space="preserve">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w:t>
            </w:r>
            <w:proofErr w:type="gramStart"/>
            <w:r>
              <w:rPr>
                <w:rFonts w:ascii="Times New Roman" w:eastAsia="DengXian" w:hAnsi="Times New Roman"/>
                <w:lang w:eastAsia="zh-CN"/>
              </w:rPr>
              <w:t>Of course</w:t>
            </w:r>
            <w:proofErr w:type="gramEnd"/>
            <w:r>
              <w:rPr>
                <w:rFonts w:ascii="Times New Roman" w:eastAsia="DengXian" w:hAnsi="Times New Roman"/>
                <w:lang w:eastAsia="zh-CN"/>
              </w:rPr>
              <w:t xml:space="preserve"> that does not imply feature is supported and companies can report if they have concern on benefits, reliability etc.</w:t>
            </w:r>
          </w:p>
          <w:p w14:paraId="5A5770D9" w14:textId="77777777" w:rsidR="00416B27" w:rsidRDefault="007C3A52">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lastRenderedPageBreak/>
              <w:t>Need RAN2 information on motivation</w:t>
            </w:r>
          </w:p>
          <w:p w14:paraId="67910813" w14:textId="77777777" w:rsidR="00416B27" w:rsidRDefault="007C3A52">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41EFB989" w14:textId="77777777" w:rsidR="00416B27" w:rsidRDefault="007C3A52">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24ADA78B" w14:textId="77777777" w:rsidR="00416B27" w:rsidRDefault="00416B27">
            <w:pPr>
              <w:pStyle w:val="BodyText"/>
              <w:spacing w:after="0"/>
              <w:rPr>
                <w:rFonts w:ascii="Times New Roman" w:eastAsia="DengXian" w:hAnsi="Times New Roman"/>
                <w:lang w:eastAsia="zh-CN"/>
              </w:rPr>
            </w:pPr>
          </w:p>
          <w:p w14:paraId="3501531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416B27" w14:paraId="3888FAD9" w14:textId="77777777">
        <w:tc>
          <w:tcPr>
            <w:tcW w:w="1129" w:type="dxa"/>
          </w:tcPr>
          <w:p w14:paraId="072DDA7A"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hint="eastAsia"/>
                <w:lang w:eastAsia="zh-CN"/>
              </w:rPr>
              <w:lastRenderedPageBreak/>
              <w:t>X</w:t>
            </w:r>
            <w:r>
              <w:rPr>
                <w:rFonts w:ascii="Times New Roman" w:eastAsia="DengXian" w:hAnsi="Times New Roman"/>
                <w:lang w:eastAsia="zh-CN"/>
              </w:rPr>
              <w:t>iaomi</w:t>
            </w:r>
          </w:p>
        </w:tc>
        <w:tc>
          <w:tcPr>
            <w:tcW w:w="8221" w:type="dxa"/>
          </w:tcPr>
          <w:p w14:paraId="05232974"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30FA0449" w14:textId="77777777" w:rsidR="00416B27" w:rsidRDefault="007C3A52">
            <w:pPr>
              <w:pStyle w:val="BodyText"/>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2832064" w14:textId="77777777" w:rsidR="00416B27" w:rsidRDefault="007C3A52">
            <w:pPr>
              <w:pStyle w:val="BodyText"/>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B7E54D2" w14:textId="77777777" w:rsidR="00416B27" w:rsidRDefault="00416B27">
            <w:pPr>
              <w:pStyle w:val="BodyText"/>
              <w:spacing w:after="0"/>
              <w:rPr>
                <w:rFonts w:ascii="Times New Roman" w:eastAsia="DengXian" w:hAnsi="Times New Roman"/>
                <w:lang w:eastAsia="zh-CN"/>
              </w:rPr>
            </w:pPr>
          </w:p>
        </w:tc>
      </w:tr>
      <w:tr w:rsidR="00416B27" w14:paraId="6FD8B22E" w14:textId="77777777">
        <w:tc>
          <w:tcPr>
            <w:tcW w:w="1129" w:type="dxa"/>
          </w:tcPr>
          <w:p w14:paraId="7A0C194A"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szCs w:val="20"/>
                <w:lang w:eastAsia="zh-CN"/>
              </w:rPr>
              <w:t>Nokia/NSB</w:t>
            </w:r>
          </w:p>
        </w:tc>
        <w:tc>
          <w:tcPr>
            <w:tcW w:w="8221" w:type="dxa"/>
          </w:tcPr>
          <w:p w14:paraId="3D333082"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 it does not matter to have RAN2 LS or not.</w:t>
            </w:r>
          </w:p>
        </w:tc>
      </w:tr>
      <w:tr w:rsidR="00416B27" w14:paraId="59482993" w14:textId="77777777">
        <w:tc>
          <w:tcPr>
            <w:tcW w:w="1129" w:type="dxa"/>
          </w:tcPr>
          <w:p w14:paraId="67388F7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FE397E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416B27" w14:paraId="67527280" w14:textId="77777777">
        <w:tc>
          <w:tcPr>
            <w:tcW w:w="1129" w:type="dxa"/>
          </w:tcPr>
          <w:p w14:paraId="406FDB85" w14:textId="77777777" w:rsidR="00416B27" w:rsidRDefault="007C3A52">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1E456578"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416B27" w14:paraId="3837B000" w14:textId="77777777">
        <w:tc>
          <w:tcPr>
            <w:tcW w:w="1129" w:type="dxa"/>
          </w:tcPr>
          <w:p w14:paraId="60FF8465"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587061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8023DD5" w14:textId="77777777" w:rsidR="00416B27" w:rsidRDefault="007C3A52">
            <w:pPr>
              <w:pStyle w:val="Heading6"/>
              <w:spacing w:after="120" w:line="240" w:lineRule="auto"/>
              <w:outlineLvl w:val="5"/>
              <w:rPr>
                <w:rFonts w:ascii="Arial" w:hAnsi="Arial" w:cs="Arial"/>
              </w:rPr>
            </w:pPr>
            <w:r>
              <w:rPr>
                <w:rFonts w:ascii="Arial" w:hAnsi="Arial" w:cs="Arial"/>
              </w:rPr>
              <w:t>Proposal #2-1D (Alt 2)</w:t>
            </w:r>
          </w:p>
          <w:p w14:paraId="390AF02B"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73AC68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w:t>
            </w:r>
            <w:proofErr w:type="gramStart"/>
            <w:r>
              <w:rPr>
                <w:rFonts w:ascii="Times New Roman" w:eastAsia="DengXian" w:hAnsi="Times New Roman"/>
                <w:szCs w:val="20"/>
                <w:lang w:eastAsia="zh-CN"/>
              </w:rPr>
              <w:t>Actually, the</w:t>
            </w:r>
            <w:proofErr w:type="gramEnd"/>
            <w:r>
              <w:rPr>
                <w:rFonts w:ascii="Times New Roman" w:eastAsia="DengXian" w:hAnsi="Times New Roman"/>
                <w:szCs w:val="20"/>
                <w:lang w:eastAsia="zh-CN"/>
              </w:rPr>
              <w:t xml:space="preserve"> proposals in section 2.4 are key part and should have much higher priority for discussion than this one. </w:t>
            </w:r>
          </w:p>
        </w:tc>
      </w:tr>
      <w:tr w:rsidR="00416B27" w14:paraId="1E24D44F" w14:textId="77777777">
        <w:tc>
          <w:tcPr>
            <w:tcW w:w="1129" w:type="dxa"/>
          </w:tcPr>
          <w:p w14:paraId="4B67C80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Ericsson5 </w:t>
            </w:r>
          </w:p>
        </w:tc>
        <w:tc>
          <w:tcPr>
            <w:tcW w:w="8221" w:type="dxa"/>
          </w:tcPr>
          <w:p w14:paraId="677211E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416B27" w14:paraId="62376F4B" w14:textId="77777777">
        <w:tc>
          <w:tcPr>
            <w:tcW w:w="1129" w:type="dxa"/>
          </w:tcPr>
          <w:p w14:paraId="05F19FF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191675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the proposal.</w:t>
            </w:r>
          </w:p>
        </w:tc>
      </w:tr>
      <w:tr w:rsidR="00416B27" w14:paraId="58A7917D" w14:textId="77777777">
        <w:tc>
          <w:tcPr>
            <w:tcW w:w="1129" w:type="dxa"/>
          </w:tcPr>
          <w:p w14:paraId="03B56A8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1C4DEE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6990E4CF" w14:textId="77777777">
        <w:tc>
          <w:tcPr>
            <w:tcW w:w="1129" w:type="dxa"/>
          </w:tcPr>
          <w:p w14:paraId="2F855F3F"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2AA3D0E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5250BC9A" w14:textId="77777777">
        <w:tc>
          <w:tcPr>
            <w:tcW w:w="1129" w:type="dxa"/>
          </w:tcPr>
          <w:p w14:paraId="76A6C5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76ECB8B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this proposal. </w:t>
            </w:r>
          </w:p>
          <w:p w14:paraId="72786F3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proposal says support L1 signaling is feasible from RAN1 perspective, we don’t think such proposal should wait for RAN2 LS, given that RAN2 has made corresponding agreements.</w:t>
            </w:r>
          </w:p>
          <w:p w14:paraId="114EBC1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And we also don’t think RAN1 will finally support this L1 activation / deactivation signaling without solving the reliability issue. We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study a lot of FFS issues as agreed during last GTW as long as we think this is feasible. If we </w:t>
            </w:r>
            <w:proofErr w:type="gramStart"/>
            <w:r>
              <w:rPr>
                <w:rFonts w:ascii="Times New Roman" w:eastAsia="DengXian" w:hAnsi="Times New Roman"/>
                <w:szCs w:val="20"/>
                <w:lang w:eastAsia="zh-CN"/>
              </w:rPr>
              <w:t>still keep</w:t>
            </w:r>
            <w:proofErr w:type="gramEnd"/>
            <w:r>
              <w:rPr>
                <w:rFonts w:ascii="Times New Roman" w:eastAsia="DengXian" w:hAnsi="Times New Roman"/>
                <w:szCs w:val="20"/>
                <w:lang w:eastAsia="zh-CN"/>
              </w:rPr>
              <w:t xml:space="preserve"> things open this meeting, and considering only two meetings left, it is hard for us to finish all the FFS.</w:t>
            </w:r>
          </w:p>
          <w:p w14:paraId="149279A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And considering the benefit, if cell DTX/DRX is configured semi-statically, and gNB wants to come back to normal non-DTX/DRX mode during cell DTX non-active </w:t>
            </w:r>
            <w:proofErr w:type="gramStart"/>
            <w:r>
              <w:rPr>
                <w:rFonts w:ascii="Times New Roman" w:eastAsia="DengXian" w:hAnsi="Times New Roman"/>
                <w:szCs w:val="20"/>
                <w:lang w:eastAsia="zh-CN"/>
              </w:rPr>
              <w:t>period,  it</w:t>
            </w:r>
            <w:proofErr w:type="gramEnd"/>
            <w:r>
              <w:rPr>
                <w:rFonts w:ascii="Times New Roman" w:eastAsia="DengXian" w:hAnsi="Times New Roman"/>
                <w:szCs w:val="20"/>
                <w:lang w:eastAsia="zh-CN"/>
              </w:rPr>
              <w:t xml:space="preserve"> has to wait until active period, and reconfigure the cell with </w:t>
            </w:r>
            <w:proofErr w:type="spellStart"/>
            <w:r>
              <w:rPr>
                <w:rFonts w:ascii="Times New Roman" w:eastAsia="DengXian" w:hAnsi="Times New Roman"/>
                <w:szCs w:val="20"/>
                <w:lang w:eastAsia="zh-CN"/>
              </w:rPr>
              <w:t>non cell</w:t>
            </w:r>
            <w:proofErr w:type="spellEnd"/>
            <w:r>
              <w:rPr>
                <w:rFonts w:ascii="Times New Roman" w:eastAsia="DengXian" w:hAnsi="Times New Roman"/>
                <w:szCs w:val="20"/>
                <w:lang w:eastAsia="zh-CN"/>
              </w:rPr>
              <w:t xml:space="preserve"> DTX/DRX mode, both the latency and signaling overhead are larger than L1 signaling deactivation which can be monitored during DTX/DRX non-active period. </w:t>
            </w:r>
            <w:proofErr w:type="gramStart"/>
            <w:r>
              <w:rPr>
                <w:rFonts w:ascii="Times New Roman" w:eastAsia="DengXian" w:hAnsi="Times New Roman"/>
                <w:szCs w:val="20"/>
                <w:lang w:eastAsia="zh-CN"/>
              </w:rPr>
              <w:t>So</w:t>
            </w:r>
            <w:proofErr w:type="gramEnd"/>
            <w:r>
              <w:rPr>
                <w:rFonts w:ascii="Times New Roman" w:eastAsia="DengXian" w:hAnsi="Times New Roman"/>
                <w:szCs w:val="20"/>
                <w:lang w:eastAsia="zh-CN"/>
              </w:rPr>
              <w:t xml:space="preserve"> the benefit of L1 signaling is fast and effective adaptive to varying traffic.</w:t>
            </w:r>
          </w:p>
        </w:tc>
      </w:tr>
      <w:tr w:rsidR="007C6C40" w14:paraId="26276EF8" w14:textId="77777777">
        <w:tc>
          <w:tcPr>
            <w:tcW w:w="1129" w:type="dxa"/>
          </w:tcPr>
          <w:p w14:paraId="7E6032BD" w14:textId="77777777" w:rsidR="007C6C40" w:rsidRPr="0057723E" w:rsidRDefault="007C6C40" w:rsidP="007C6C40">
            <w:pPr>
              <w:pStyle w:val="BodyText"/>
              <w:spacing w:after="0"/>
              <w:rPr>
                <w:rFonts w:ascii="Times New Roman" w:eastAsia="DengXian" w:hAnsi="Times New Roman"/>
                <w:szCs w:val="20"/>
                <w:lang w:eastAsia="zh-CN"/>
              </w:rPr>
            </w:pPr>
            <w:r w:rsidRPr="0057723E">
              <w:rPr>
                <w:rFonts w:ascii="Times New Roman" w:eastAsia="Malgun Gothic" w:hAnsi="Times New Roman"/>
                <w:szCs w:val="20"/>
                <w:lang w:eastAsia="ko-KR"/>
              </w:rPr>
              <w:lastRenderedPageBreak/>
              <w:t>ETRI</w:t>
            </w:r>
          </w:p>
        </w:tc>
        <w:tc>
          <w:tcPr>
            <w:tcW w:w="8221" w:type="dxa"/>
          </w:tcPr>
          <w:p w14:paraId="4B8771D9" w14:textId="77777777" w:rsidR="007C6C40" w:rsidRPr="0057723E" w:rsidRDefault="007C6C40" w:rsidP="007C6C40">
            <w:pPr>
              <w:pStyle w:val="BodyText"/>
              <w:spacing w:after="0"/>
              <w:rPr>
                <w:rFonts w:ascii="Times New Roman" w:eastAsiaTheme="minorEastAsia" w:hAnsi="Times New Roman"/>
                <w:szCs w:val="20"/>
                <w:lang w:eastAsia="ko-KR"/>
              </w:rPr>
            </w:pPr>
            <w:r w:rsidRPr="0057723E">
              <w:rPr>
                <w:rFonts w:ascii="Times New Roman" w:eastAsiaTheme="minorEastAsia" w:hAnsi="Times New Roman"/>
                <w:szCs w:val="20"/>
                <w:lang w:eastAsia="ko-KR"/>
              </w:rPr>
              <w:t xml:space="preserve">Support the proposal. As commented in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GTW, this proposal is not about the necessity</w:t>
            </w:r>
            <w:r>
              <w:rPr>
                <w:rFonts w:ascii="Times New Roman" w:eastAsiaTheme="minorEastAsia" w:hAnsi="Times New Roman"/>
                <w:szCs w:val="20"/>
                <w:lang w:eastAsia="ko-KR"/>
              </w:rPr>
              <w:t>/support</w:t>
            </w:r>
            <w:r w:rsidRPr="0057723E">
              <w:rPr>
                <w:rFonts w:ascii="Times New Roman" w:eastAsiaTheme="minorEastAsia" w:hAnsi="Times New Roman"/>
                <w:szCs w:val="20"/>
                <w:lang w:eastAsia="ko-KR"/>
              </w:rPr>
              <w:t xml:space="preserve"> of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 xml:space="preserve">feature. </w:t>
            </w:r>
            <w:r>
              <w:rPr>
                <w:rFonts w:ascii="Times New Roman" w:eastAsiaTheme="minorEastAsia" w:hAnsi="Times New Roman"/>
                <w:szCs w:val="20"/>
                <w:lang w:eastAsia="ko-KR"/>
              </w:rPr>
              <w:t xml:space="preserve">For feasibility issue, </w:t>
            </w:r>
            <w:r w:rsidRPr="0057723E">
              <w:rPr>
                <w:rFonts w:ascii="Times New Roman" w:eastAsiaTheme="minorEastAsia" w:hAnsi="Times New Roman"/>
                <w:szCs w:val="20"/>
                <w:lang w:eastAsia="ko-KR"/>
              </w:rPr>
              <w:t xml:space="preserve">RAN2 input </w:t>
            </w:r>
            <w:r>
              <w:rPr>
                <w:rFonts w:ascii="Times New Roman" w:eastAsiaTheme="minorEastAsia" w:hAnsi="Times New Roman"/>
                <w:szCs w:val="20"/>
                <w:lang w:eastAsia="ko-KR"/>
              </w:rPr>
              <w:t>seems not</w:t>
            </w:r>
            <w:r w:rsidRPr="0057723E">
              <w:rPr>
                <w:rFonts w:ascii="Times New Roman" w:eastAsiaTheme="minorEastAsia" w:hAnsi="Times New Roman"/>
                <w:szCs w:val="20"/>
                <w:lang w:eastAsia="ko-KR"/>
              </w:rPr>
              <w:t xml:space="preserve"> needed for </w:t>
            </w:r>
            <w:r>
              <w:rPr>
                <w:rFonts w:ascii="Times New Roman" w:eastAsiaTheme="minorEastAsia" w:hAnsi="Times New Roman"/>
                <w:szCs w:val="20"/>
                <w:lang w:eastAsia="ko-KR"/>
              </w:rPr>
              <w:t>conclusion in RAN1.</w:t>
            </w:r>
          </w:p>
        </w:tc>
      </w:tr>
      <w:tr w:rsidR="00215665" w14:paraId="25968680" w14:textId="77777777">
        <w:tc>
          <w:tcPr>
            <w:tcW w:w="1129" w:type="dxa"/>
          </w:tcPr>
          <w:p w14:paraId="201CE260" w14:textId="678423C2" w:rsidR="00215665" w:rsidRPr="0057723E" w:rsidRDefault="00215665" w:rsidP="00215665">
            <w:pPr>
              <w:pStyle w:val="BodyText"/>
              <w:spacing w:after="0"/>
              <w:rPr>
                <w:rFonts w:ascii="Times New Roman" w:eastAsia="Malgun Gothic" w:hAnsi="Times New Roman"/>
                <w:szCs w:val="20"/>
                <w:lang w:eastAsia="ko-KR"/>
              </w:rPr>
            </w:pPr>
            <w:r>
              <w:rPr>
                <w:rFonts w:ascii="Times New Roman" w:eastAsia="Yu Mincho" w:hAnsi="Times New Roman"/>
                <w:szCs w:val="20"/>
                <w:lang w:eastAsia="ja-JP"/>
              </w:rPr>
              <w:t>Fujitsu</w:t>
            </w:r>
          </w:p>
        </w:tc>
        <w:tc>
          <w:tcPr>
            <w:tcW w:w="8221" w:type="dxa"/>
          </w:tcPr>
          <w:p w14:paraId="0F2550B9" w14:textId="6AAF3392" w:rsidR="00215665" w:rsidRPr="0057723E"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are fine with the proposal. We think that there is no objection in RAN1 regarding the feasibility of L1 signaling for </w:t>
            </w:r>
            <w:r>
              <w:rPr>
                <w:rFonts w:ascii="Times New Roman" w:eastAsia="Yu Mincho" w:hAnsi="Times New Roman" w:hint="eastAsia"/>
                <w:szCs w:val="20"/>
                <w:lang w:eastAsia="ja-JP"/>
              </w:rPr>
              <w:t>a</w:t>
            </w:r>
            <w:r>
              <w:rPr>
                <w:rFonts w:ascii="Times New Roman" w:eastAsia="Yu Mincho" w:hAnsi="Times New Roman"/>
                <w:szCs w:val="20"/>
                <w:lang w:eastAsia="ja-JP"/>
              </w:rPr>
              <w:t xml:space="preserve">ctivation/deactivation of cell DTX/DRX. </w:t>
            </w:r>
          </w:p>
        </w:tc>
      </w:tr>
    </w:tbl>
    <w:p w14:paraId="51D8F177" w14:textId="77777777" w:rsidR="00416B27" w:rsidRDefault="00416B27">
      <w:pPr>
        <w:pStyle w:val="BodyText"/>
        <w:spacing w:after="0"/>
        <w:rPr>
          <w:rFonts w:ascii="Times New Roman" w:hAnsi="Times New Roman"/>
          <w:szCs w:val="20"/>
          <w:lang w:eastAsia="zh-CN"/>
        </w:rPr>
      </w:pPr>
    </w:p>
    <w:p w14:paraId="0AB4461D" w14:textId="51091B24" w:rsidR="00416B27" w:rsidRDefault="00416B27">
      <w:pPr>
        <w:pStyle w:val="BodyText"/>
        <w:spacing w:after="0"/>
        <w:rPr>
          <w:rFonts w:ascii="Times New Roman" w:eastAsiaTheme="minorEastAsia" w:hAnsi="Times New Roman"/>
          <w:szCs w:val="20"/>
          <w:lang w:eastAsia="ko-KR"/>
        </w:rPr>
      </w:pPr>
    </w:p>
    <w:p w14:paraId="65630419" w14:textId="22A132FD" w:rsidR="001D0B74" w:rsidRDefault="001D0B74">
      <w:pPr>
        <w:pStyle w:val="BodyText"/>
        <w:spacing w:after="0"/>
        <w:rPr>
          <w:rFonts w:ascii="Times New Roman" w:eastAsiaTheme="minorEastAsia" w:hAnsi="Times New Roman"/>
          <w:szCs w:val="20"/>
          <w:lang w:eastAsia="ko-KR"/>
        </w:rPr>
      </w:pPr>
    </w:p>
    <w:p w14:paraId="1D2DC9B6" w14:textId="00A00EA2" w:rsidR="001D0B74" w:rsidRDefault="001D0B74">
      <w:pPr>
        <w:pStyle w:val="BodyText"/>
        <w:spacing w:after="0"/>
        <w:rPr>
          <w:rFonts w:ascii="Times New Roman" w:eastAsiaTheme="minorEastAsia" w:hAnsi="Times New Roman"/>
          <w:szCs w:val="20"/>
          <w:lang w:eastAsia="ko-KR"/>
        </w:rPr>
      </w:pPr>
    </w:p>
    <w:p w14:paraId="0CAE2ED3" w14:textId="3B19C779" w:rsidR="001D0B74" w:rsidRDefault="001D0B74" w:rsidP="001D0B74">
      <w:pPr>
        <w:pStyle w:val="Heading4"/>
        <w:rPr>
          <w:rFonts w:eastAsia="SimSun"/>
          <w:szCs w:val="18"/>
          <w:lang w:val="en-US" w:eastAsia="zh-CN"/>
        </w:rPr>
      </w:pPr>
      <w:r>
        <w:rPr>
          <w:rFonts w:eastAsia="SimSun"/>
          <w:szCs w:val="18"/>
          <w:lang w:val="en-US" w:eastAsia="zh-CN"/>
        </w:rPr>
        <w:t xml:space="preserve">== Summary of </w:t>
      </w:r>
      <w:r>
        <w:rPr>
          <w:rFonts w:eastAsia="SimSun"/>
          <w:szCs w:val="18"/>
          <w:lang w:val="en-US" w:eastAsia="zh-CN"/>
        </w:rPr>
        <w:t>6</w:t>
      </w:r>
      <w:r>
        <w:rPr>
          <w:rFonts w:eastAsia="SimSun"/>
          <w:szCs w:val="18"/>
          <w:vertAlign w:val="superscript"/>
          <w:lang w:val="en-US" w:eastAsia="zh-CN"/>
        </w:rPr>
        <w:t>th</w:t>
      </w:r>
      <w:r>
        <w:rPr>
          <w:rFonts w:eastAsia="SimSun"/>
          <w:szCs w:val="18"/>
          <w:lang w:val="en-US" w:eastAsia="zh-CN"/>
        </w:rPr>
        <w:t xml:space="preserve"> Round of Discussions ==</w:t>
      </w:r>
    </w:p>
    <w:p w14:paraId="175E0338" w14:textId="1CB06E72" w:rsidR="001D0B74" w:rsidRDefault="001D0B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 view situation has not improved. There are still 2 companies who has strong objections for Proposal #2-3D, even though there are many companies proposing this.</w:t>
      </w:r>
      <w:r w:rsidR="00FE690B">
        <w:rPr>
          <w:rFonts w:ascii="Times New Roman" w:eastAsiaTheme="minorEastAsia" w:hAnsi="Times New Roman"/>
          <w:szCs w:val="20"/>
          <w:lang w:eastAsia="ko-KR"/>
        </w:rPr>
        <w:t xml:space="preserve"> </w:t>
      </w:r>
    </w:p>
    <w:p w14:paraId="1EA498A3" w14:textId="2B806C79" w:rsidR="00FE690B" w:rsidRDefault="00FE690B">
      <w:pPr>
        <w:pStyle w:val="BodyText"/>
        <w:spacing w:after="0"/>
        <w:rPr>
          <w:rFonts w:ascii="Times New Roman" w:eastAsiaTheme="minorEastAsia" w:hAnsi="Times New Roman"/>
          <w:szCs w:val="20"/>
          <w:lang w:eastAsia="ko-KR"/>
        </w:rPr>
      </w:pPr>
    </w:p>
    <w:p w14:paraId="18C10FFC" w14:textId="4AF7F9D1" w:rsidR="00FE690B" w:rsidRDefault="00FE690B" w:rsidP="00FE690B">
      <w:pPr>
        <w:pStyle w:val="Heading6"/>
        <w:spacing w:after="120" w:line="240" w:lineRule="auto"/>
        <w:rPr>
          <w:rFonts w:ascii="Arial" w:hAnsi="Arial" w:cs="Arial"/>
        </w:rPr>
      </w:pPr>
      <w:r>
        <w:rPr>
          <w:rFonts w:ascii="Arial" w:hAnsi="Arial" w:cs="Arial"/>
        </w:rPr>
        <w:t>Proposal #2-3</w:t>
      </w:r>
      <w:r>
        <w:rPr>
          <w:rFonts w:ascii="Arial" w:hAnsi="Arial" w:cs="Arial"/>
        </w:rPr>
        <w:t>E</w:t>
      </w:r>
    </w:p>
    <w:p w14:paraId="418EF4AA" w14:textId="12D4B990" w:rsidR="00FE690B" w:rsidRPr="00FE690B" w:rsidRDefault="00FE690B" w:rsidP="00FE690B">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ED0F9B9" w14:textId="77777777" w:rsidR="00FE690B" w:rsidRPr="00FE690B" w:rsidRDefault="00FE690B" w:rsidP="00FE690B">
      <w:pPr>
        <w:pStyle w:val="ListParagraph"/>
        <w:numPr>
          <w:ilvl w:val="1"/>
          <w:numId w:val="10"/>
        </w:numPr>
        <w:rPr>
          <w:rFonts w:eastAsia="SimSun"/>
          <w:color w:val="C00000"/>
          <w:sz w:val="20"/>
          <w:szCs w:val="20"/>
          <w:u w:val="single"/>
          <w:lang w:eastAsia="zh-CN"/>
        </w:rPr>
      </w:pPr>
      <w:r w:rsidRPr="00FE690B">
        <w:rPr>
          <w:rFonts w:eastAsia="SimSun"/>
          <w:color w:val="C00000"/>
          <w:sz w:val="20"/>
          <w:szCs w:val="20"/>
          <w:u w:val="single"/>
          <w:lang w:eastAsia="zh-CN"/>
        </w:rPr>
        <w:t>This does not imply that L1 activation/deactivation is supported in Rel-18</w:t>
      </w:r>
    </w:p>
    <w:p w14:paraId="78CE2DD4" w14:textId="77777777" w:rsidR="00FE690B" w:rsidRDefault="00FE690B">
      <w:pPr>
        <w:pStyle w:val="BodyText"/>
        <w:spacing w:after="0"/>
        <w:rPr>
          <w:rFonts w:ascii="Times New Roman" w:eastAsiaTheme="minorEastAsia" w:hAnsi="Times New Roman"/>
          <w:szCs w:val="20"/>
          <w:lang w:eastAsia="ko-KR"/>
        </w:rPr>
      </w:pPr>
    </w:p>
    <w:p w14:paraId="59E143AF" w14:textId="16A09CD3" w:rsidR="001D0B74" w:rsidRDefault="001D0B74">
      <w:pPr>
        <w:pStyle w:val="BodyText"/>
        <w:spacing w:after="0"/>
        <w:rPr>
          <w:rFonts w:ascii="Times New Roman" w:eastAsiaTheme="minorEastAsia" w:hAnsi="Times New Roman"/>
          <w:szCs w:val="20"/>
          <w:lang w:eastAsia="ko-KR"/>
        </w:rPr>
      </w:pPr>
    </w:p>
    <w:p w14:paraId="2AAD1369" w14:textId="3C0D9C6A" w:rsidR="001D0B74" w:rsidRDefault="001D0B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checking the proposal</w:t>
      </w:r>
      <w:r w:rsidR="00FE690B">
        <w:rPr>
          <w:rFonts w:ascii="Times New Roman" w:eastAsiaTheme="minorEastAsia" w:hAnsi="Times New Roman"/>
          <w:szCs w:val="20"/>
          <w:lang w:eastAsia="ko-KR"/>
        </w:rPr>
        <w:t xml:space="preserve"> #2-3E</w:t>
      </w:r>
      <w:r>
        <w:rPr>
          <w:rFonts w:ascii="Times New Roman" w:eastAsiaTheme="minorEastAsia" w:hAnsi="Times New Roman"/>
          <w:szCs w:val="20"/>
          <w:lang w:eastAsia="ko-KR"/>
        </w:rPr>
        <w:t xml:space="preserve"> over GTW quickly</w:t>
      </w:r>
      <w:r w:rsidR="00FE690B">
        <w:rPr>
          <w:rFonts w:ascii="Times New Roman" w:eastAsiaTheme="minorEastAsia" w:hAnsi="Times New Roman"/>
          <w:szCs w:val="20"/>
          <w:lang w:eastAsia="ko-KR"/>
        </w:rPr>
        <w:t>. This is the version that was left off from 2</w:t>
      </w:r>
      <w:r w:rsidR="00FE690B" w:rsidRPr="00FE690B">
        <w:rPr>
          <w:rFonts w:ascii="Times New Roman" w:eastAsiaTheme="minorEastAsia" w:hAnsi="Times New Roman"/>
          <w:szCs w:val="20"/>
          <w:vertAlign w:val="superscript"/>
          <w:lang w:eastAsia="ko-KR"/>
        </w:rPr>
        <w:t>nd</w:t>
      </w:r>
      <w:r w:rsidR="00FE690B">
        <w:rPr>
          <w:rFonts w:ascii="Times New Roman" w:eastAsiaTheme="minorEastAsia" w:hAnsi="Times New Roman"/>
          <w:szCs w:val="20"/>
          <w:lang w:eastAsia="ko-KR"/>
        </w:rPr>
        <w:t xml:space="preserve"> week Tuesday GTW session. I</w:t>
      </w:r>
      <w:r>
        <w:rPr>
          <w:rFonts w:ascii="Times New Roman" w:eastAsiaTheme="minorEastAsia" w:hAnsi="Times New Roman"/>
          <w:szCs w:val="20"/>
          <w:lang w:eastAsia="ko-KR"/>
        </w:rPr>
        <w:t>f not agreeable continue discussion in the next meeting.</w:t>
      </w:r>
    </w:p>
    <w:p w14:paraId="12273BD5" w14:textId="062F25B0" w:rsidR="00FE690B" w:rsidRDefault="00FE690B">
      <w:pPr>
        <w:pStyle w:val="BodyText"/>
        <w:spacing w:after="0"/>
        <w:rPr>
          <w:rFonts w:ascii="Times New Roman" w:eastAsiaTheme="minorEastAsia" w:hAnsi="Times New Roman"/>
          <w:szCs w:val="20"/>
          <w:lang w:eastAsia="ko-KR"/>
        </w:rPr>
      </w:pPr>
    </w:p>
    <w:p w14:paraId="45E2B09E" w14:textId="77777777" w:rsidR="00FE690B" w:rsidRDefault="00FE690B" w:rsidP="00FE690B">
      <w:pPr>
        <w:pStyle w:val="Heading4"/>
        <w:rPr>
          <w:rFonts w:eastAsia="SimSun"/>
          <w:szCs w:val="18"/>
          <w:lang w:val="en-US" w:eastAsia="zh-CN"/>
        </w:rPr>
      </w:pPr>
      <w:r>
        <w:rPr>
          <w:rFonts w:eastAsia="SimSun"/>
          <w:szCs w:val="18"/>
          <w:lang w:val="en-US" w:eastAsia="zh-CN"/>
        </w:rPr>
        <w:t>== Discussion Closed ==</w:t>
      </w:r>
    </w:p>
    <w:p w14:paraId="0038395D" w14:textId="77777777" w:rsidR="00FE690B" w:rsidRDefault="00FE690B">
      <w:pPr>
        <w:pStyle w:val="BodyText"/>
        <w:spacing w:after="0"/>
        <w:rPr>
          <w:rFonts w:ascii="Times New Roman" w:eastAsiaTheme="minorEastAsia" w:hAnsi="Times New Roman"/>
          <w:szCs w:val="20"/>
          <w:lang w:eastAsia="ko-KR"/>
        </w:rPr>
      </w:pPr>
    </w:p>
    <w:p w14:paraId="40F27EE2" w14:textId="77777777" w:rsidR="00416B27" w:rsidRDefault="00416B27">
      <w:pPr>
        <w:pStyle w:val="BodyText"/>
        <w:spacing w:after="0"/>
        <w:rPr>
          <w:rFonts w:ascii="Times New Roman" w:eastAsiaTheme="minorEastAsia" w:hAnsi="Times New Roman"/>
          <w:szCs w:val="20"/>
          <w:lang w:eastAsia="ko-KR"/>
        </w:rPr>
      </w:pPr>
    </w:p>
    <w:p w14:paraId="31FA6E5B" w14:textId="77777777" w:rsidR="00416B27" w:rsidRDefault="007C3A52">
      <w:pPr>
        <w:pStyle w:val="Heading2"/>
        <w:ind w:left="720" w:hanging="720"/>
        <w:rPr>
          <w:rFonts w:eastAsia="SimSun"/>
          <w:lang w:val="en-US" w:eastAsia="zh-CN"/>
        </w:rPr>
      </w:pPr>
      <w:r>
        <w:rPr>
          <w:rFonts w:eastAsia="SimSun"/>
          <w:lang w:val="en-US" w:eastAsia="zh-CN"/>
        </w:rPr>
        <w:t>2.3 Interaction of cell DTX/DRX with UE DRX</w:t>
      </w:r>
    </w:p>
    <w:p w14:paraId="6F68731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51552D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E17CF34"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274FA9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CBD967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04254D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5BBE38B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11: Multiple UE DRX configurations can be considered for more flexible adaption to achieve alignment with cell DTX/DRX. The switching between configurations needs possible L1/L2 signaling enhancement.</w:t>
      </w:r>
    </w:p>
    <w:p w14:paraId="2B919DB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C5B5C68"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27F4B1B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1535CB9"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61926D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416B27" w14:paraId="1711B4EA" w14:textId="77777777">
        <w:trPr>
          <w:jc w:val="center"/>
        </w:trPr>
        <w:tc>
          <w:tcPr>
            <w:tcW w:w="1555" w:type="dxa"/>
          </w:tcPr>
          <w:p w14:paraId="2DF39C83" w14:textId="77777777" w:rsidR="00416B27" w:rsidRDefault="007C3A52">
            <w:pPr>
              <w:rPr>
                <w:b/>
                <w:bCs/>
              </w:rPr>
            </w:pPr>
            <w:r>
              <w:rPr>
                <w:rFonts w:hint="eastAsia"/>
                <w:b/>
                <w:bCs/>
              </w:rPr>
              <w:t>C</w:t>
            </w:r>
            <w:r>
              <w:rPr>
                <w:b/>
                <w:bCs/>
              </w:rPr>
              <w:t>ell DRX</w:t>
            </w:r>
          </w:p>
        </w:tc>
        <w:tc>
          <w:tcPr>
            <w:tcW w:w="1559" w:type="dxa"/>
          </w:tcPr>
          <w:p w14:paraId="75C80CFA" w14:textId="77777777" w:rsidR="00416B27" w:rsidRDefault="007C3A52">
            <w:pPr>
              <w:rPr>
                <w:b/>
                <w:bCs/>
              </w:rPr>
            </w:pPr>
            <w:r>
              <w:rPr>
                <w:b/>
                <w:bCs/>
              </w:rPr>
              <w:t>UE DRX</w:t>
            </w:r>
          </w:p>
        </w:tc>
        <w:tc>
          <w:tcPr>
            <w:tcW w:w="5182" w:type="dxa"/>
          </w:tcPr>
          <w:p w14:paraId="16A6C64A" w14:textId="77777777" w:rsidR="00416B27" w:rsidRDefault="007C3A52">
            <w:pPr>
              <w:rPr>
                <w:b/>
                <w:bCs/>
              </w:rPr>
            </w:pPr>
            <w:r>
              <w:rPr>
                <w:rFonts w:hint="eastAsia"/>
                <w:b/>
                <w:bCs/>
              </w:rPr>
              <w:t>U</w:t>
            </w:r>
            <w:r>
              <w:rPr>
                <w:b/>
                <w:bCs/>
              </w:rPr>
              <w:t>E behavior</w:t>
            </w:r>
          </w:p>
        </w:tc>
      </w:tr>
      <w:tr w:rsidR="00416B27" w14:paraId="3F9222D5" w14:textId="77777777">
        <w:trPr>
          <w:jc w:val="center"/>
        </w:trPr>
        <w:tc>
          <w:tcPr>
            <w:tcW w:w="1555" w:type="dxa"/>
          </w:tcPr>
          <w:p w14:paraId="1D56390C" w14:textId="77777777" w:rsidR="00416B27" w:rsidRDefault="007C3A52">
            <w:r>
              <w:rPr>
                <w:rFonts w:hint="eastAsia"/>
              </w:rPr>
              <w:t>a</w:t>
            </w:r>
            <w:r>
              <w:t>ctive</w:t>
            </w:r>
          </w:p>
        </w:tc>
        <w:tc>
          <w:tcPr>
            <w:tcW w:w="1559" w:type="dxa"/>
          </w:tcPr>
          <w:p w14:paraId="0FD73224" w14:textId="77777777" w:rsidR="00416B27" w:rsidRDefault="007C3A52">
            <w:r>
              <w:rPr>
                <w:rFonts w:hint="eastAsia"/>
              </w:rPr>
              <w:t>a</w:t>
            </w:r>
            <w:r>
              <w:t>ctive</w:t>
            </w:r>
          </w:p>
        </w:tc>
        <w:tc>
          <w:tcPr>
            <w:tcW w:w="5182" w:type="dxa"/>
          </w:tcPr>
          <w:p w14:paraId="4DAB4C12" w14:textId="77777777" w:rsidR="00416B27" w:rsidRDefault="007C3A52">
            <w:r>
              <w:rPr>
                <w:rFonts w:hint="eastAsia"/>
              </w:rPr>
              <w:t>N</w:t>
            </w:r>
            <w:r>
              <w:t xml:space="preserve">ormal </w:t>
            </w:r>
          </w:p>
        </w:tc>
      </w:tr>
      <w:tr w:rsidR="00416B27" w14:paraId="3F080B95" w14:textId="77777777">
        <w:trPr>
          <w:jc w:val="center"/>
        </w:trPr>
        <w:tc>
          <w:tcPr>
            <w:tcW w:w="1555" w:type="dxa"/>
          </w:tcPr>
          <w:p w14:paraId="644F2C7A" w14:textId="77777777" w:rsidR="00416B27" w:rsidRDefault="007C3A52">
            <w:r>
              <w:rPr>
                <w:rFonts w:hint="eastAsia"/>
              </w:rPr>
              <w:t>a</w:t>
            </w:r>
            <w:r>
              <w:t>ctive</w:t>
            </w:r>
          </w:p>
        </w:tc>
        <w:tc>
          <w:tcPr>
            <w:tcW w:w="1559" w:type="dxa"/>
          </w:tcPr>
          <w:p w14:paraId="4C6A4220" w14:textId="77777777" w:rsidR="00416B27" w:rsidRDefault="007C3A52">
            <w:r>
              <w:t>Non-active</w:t>
            </w:r>
          </w:p>
        </w:tc>
        <w:tc>
          <w:tcPr>
            <w:tcW w:w="5182" w:type="dxa"/>
          </w:tcPr>
          <w:p w14:paraId="23779E7E" w14:textId="77777777" w:rsidR="00416B27" w:rsidRDefault="007C3A52">
            <w:r>
              <w:rPr>
                <w:rFonts w:hint="eastAsia"/>
              </w:rPr>
              <w:t>F</w:t>
            </w:r>
            <w:r>
              <w:t>ollow behavior for non-active period of UE DRX</w:t>
            </w:r>
          </w:p>
        </w:tc>
      </w:tr>
      <w:tr w:rsidR="00416B27" w14:paraId="78E69463" w14:textId="77777777">
        <w:trPr>
          <w:jc w:val="center"/>
        </w:trPr>
        <w:tc>
          <w:tcPr>
            <w:tcW w:w="1555" w:type="dxa"/>
          </w:tcPr>
          <w:p w14:paraId="32B13BBB" w14:textId="77777777" w:rsidR="00416B27" w:rsidRDefault="007C3A52">
            <w:r>
              <w:rPr>
                <w:rFonts w:hint="eastAsia"/>
              </w:rPr>
              <w:t>N</w:t>
            </w:r>
            <w:r>
              <w:t>on-active</w:t>
            </w:r>
          </w:p>
        </w:tc>
        <w:tc>
          <w:tcPr>
            <w:tcW w:w="1559" w:type="dxa"/>
          </w:tcPr>
          <w:p w14:paraId="544D3E4A" w14:textId="77777777" w:rsidR="00416B27" w:rsidRDefault="007C3A52">
            <w:r>
              <w:rPr>
                <w:rFonts w:hint="eastAsia"/>
              </w:rPr>
              <w:t>a</w:t>
            </w:r>
            <w:r>
              <w:t>ctive</w:t>
            </w:r>
          </w:p>
        </w:tc>
        <w:tc>
          <w:tcPr>
            <w:tcW w:w="5182" w:type="dxa"/>
          </w:tcPr>
          <w:p w14:paraId="325B700E" w14:textId="77777777" w:rsidR="00416B27" w:rsidRDefault="007C3A52">
            <w:r>
              <w:rPr>
                <w:rFonts w:hint="eastAsia"/>
              </w:rPr>
              <w:t>F</w:t>
            </w:r>
            <w:r>
              <w:t>ollow behavior for non-active period of cell DRX</w:t>
            </w:r>
          </w:p>
        </w:tc>
      </w:tr>
      <w:tr w:rsidR="00416B27" w14:paraId="2669779A" w14:textId="77777777">
        <w:trPr>
          <w:jc w:val="center"/>
        </w:trPr>
        <w:tc>
          <w:tcPr>
            <w:tcW w:w="1555" w:type="dxa"/>
          </w:tcPr>
          <w:p w14:paraId="40D788DC" w14:textId="77777777" w:rsidR="00416B27" w:rsidRDefault="007C3A52">
            <w:r>
              <w:t>Non-active</w:t>
            </w:r>
          </w:p>
        </w:tc>
        <w:tc>
          <w:tcPr>
            <w:tcW w:w="1559" w:type="dxa"/>
          </w:tcPr>
          <w:p w14:paraId="27AA332B" w14:textId="77777777" w:rsidR="00416B27" w:rsidRDefault="007C3A52">
            <w:r>
              <w:rPr>
                <w:rFonts w:hint="eastAsia"/>
              </w:rPr>
              <w:t>N</w:t>
            </w:r>
            <w:r>
              <w:t>on-active</w:t>
            </w:r>
          </w:p>
        </w:tc>
        <w:tc>
          <w:tcPr>
            <w:tcW w:w="5182" w:type="dxa"/>
          </w:tcPr>
          <w:p w14:paraId="4779CAE4" w14:textId="77777777" w:rsidR="00416B27" w:rsidRDefault="007C3A52">
            <w:r>
              <w:rPr>
                <w:rFonts w:hint="eastAsia"/>
              </w:rPr>
              <w:t>F</w:t>
            </w:r>
            <w:r>
              <w:t>ollow behavior for non-active period of cell DRX</w:t>
            </w:r>
          </w:p>
        </w:tc>
      </w:tr>
    </w:tbl>
    <w:p w14:paraId="371E229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A20E36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AC1A2C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18E0EB2"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1D6A63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B481C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1E450E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F00163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162131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A82B5D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386CF33"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35C7A60E"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73A285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1D2AC03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C1BD3D2"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299E5B9"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2: The periodic resources outside the C-DRX active time are overlapped with the cell DTX/DRX active time based on gNB implementation.</w:t>
      </w:r>
    </w:p>
    <w:p w14:paraId="050EBA29"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108631B"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9CEBCB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2B151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D423C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B6DC48A"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D19B8F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EDA164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0F966CC1"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8D6E76E"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7792D19" w14:textId="77777777" w:rsidR="00416B27" w:rsidRDefault="007C3A52">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4EC3CC28"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487BFD96"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57BC4246"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76F0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B7AC266"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8083B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049FA52"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114D290"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6DEAFB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806BED7"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5D41805"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4AA5075"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4DD6DC6" w14:textId="77777777" w:rsidR="00416B27" w:rsidRDefault="007C3A52">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DC91387" w14:textId="77777777" w:rsidR="00416B27" w:rsidRDefault="007C3A52">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05FF10A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52E1AF4"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4CCBF0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6DC97F2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620E97E"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7AA624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E8875D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41E6ABD"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F1AB3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B41BBDD"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3D0DC3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4E9BDB2E"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C3440F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BAD01A0" w14:textId="77777777" w:rsidR="00416B27" w:rsidRDefault="00416B27">
      <w:pPr>
        <w:pStyle w:val="BodyText"/>
        <w:spacing w:after="0"/>
        <w:rPr>
          <w:rFonts w:ascii="Times New Roman" w:hAnsi="Times New Roman"/>
          <w:szCs w:val="20"/>
          <w:lang w:eastAsia="zh-CN"/>
        </w:rPr>
      </w:pPr>
    </w:p>
    <w:p w14:paraId="07240BF4" w14:textId="77777777" w:rsidR="00416B27" w:rsidRDefault="00416B27">
      <w:pPr>
        <w:pStyle w:val="BodyText"/>
        <w:spacing w:after="0"/>
        <w:rPr>
          <w:rFonts w:ascii="Times New Roman" w:hAnsi="Times New Roman"/>
          <w:szCs w:val="20"/>
          <w:lang w:eastAsia="zh-CN"/>
        </w:rPr>
      </w:pPr>
    </w:p>
    <w:p w14:paraId="0CEB454B"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38CE03D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2756442" w14:textId="77777777" w:rsidR="00416B27" w:rsidRDefault="00416B27">
      <w:pPr>
        <w:pStyle w:val="BodyText"/>
        <w:spacing w:after="0"/>
        <w:rPr>
          <w:rFonts w:ascii="Times New Roman" w:hAnsi="Times New Roman"/>
          <w:szCs w:val="20"/>
          <w:lang w:eastAsia="zh-CN"/>
        </w:rPr>
      </w:pPr>
    </w:p>
    <w:p w14:paraId="7C941110"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575F91E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86CB412" w14:textId="77777777" w:rsidR="00416B27" w:rsidRDefault="00416B27">
      <w:pPr>
        <w:pStyle w:val="BodyText"/>
        <w:spacing w:after="0"/>
        <w:rPr>
          <w:rFonts w:ascii="Times New Roman" w:eastAsiaTheme="minorEastAsia" w:hAnsi="Times New Roman"/>
          <w:szCs w:val="20"/>
          <w:lang w:eastAsia="ko-KR"/>
        </w:rPr>
      </w:pPr>
    </w:p>
    <w:p w14:paraId="4D44BAA7" w14:textId="77777777" w:rsidR="00416B27" w:rsidRDefault="00416B27">
      <w:pPr>
        <w:rPr>
          <w:lang w:eastAsia="zh-CN"/>
        </w:rPr>
      </w:pPr>
    </w:p>
    <w:p w14:paraId="60B987A3"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895526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388141D" w14:textId="77777777" w:rsidR="00416B27" w:rsidRDefault="00416B27">
      <w:pPr>
        <w:pStyle w:val="BodyText"/>
        <w:spacing w:after="0"/>
        <w:rPr>
          <w:rFonts w:ascii="Times New Roman" w:eastAsiaTheme="minorEastAsia" w:hAnsi="Times New Roman"/>
          <w:szCs w:val="20"/>
          <w:lang w:eastAsia="ko-KR"/>
        </w:rPr>
      </w:pPr>
    </w:p>
    <w:p w14:paraId="367861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3A56E3"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416B27" w14:paraId="45C12C63" w14:textId="77777777">
        <w:tc>
          <w:tcPr>
            <w:tcW w:w="1305" w:type="dxa"/>
            <w:shd w:val="clear" w:color="auto" w:fill="D9D9D9" w:themeFill="background1" w:themeFillShade="D9"/>
          </w:tcPr>
          <w:p w14:paraId="302422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5E827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3AE9A03" w14:textId="77777777">
        <w:tc>
          <w:tcPr>
            <w:tcW w:w="1305" w:type="dxa"/>
          </w:tcPr>
          <w:p w14:paraId="1ED09B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43E36BF6" w14:textId="77777777" w:rsidR="00416B27" w:rsidRDefault="007C3A52">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w:t>
            </w:r>
            <w:r>
              <w:lastRenderedPageBreak/>
              <w:t xml:space="preserve">periods are RRC configured to be distributed, the power saving gain will be limited, if cell DTX ON period has to cover all </w:t>
            </w:r>
            <w:proofErr w:type="gramStart"/>
            <w:r>
              <w:t>UE’s</w:t>
            </w:r>
            <w:proofErr w:type="gramEnd"/>
            <w:r>
              <w:t xml:space="preserve"> on duration.</w:t>
            </w:r>
          </w:p>
          <w:p w14:paraId="06B187AD" w14:textId="77777777" w:rsidR="00416B27" w:rsidRDefault="007C3A52">
            <w:pPr>
              <w:pStyle w:val="BodyText"/>
              <w:spacing w:after="0"/>
              <w:rPr>
                <w:lang w:eastAsia="ko-KR"/>
              </w:rPr>
            </w:pPr>
            <w:r>
              <w:t>Therefore, we proposed to discuss the dynamic alignment along with the dynamic activation/deactivation of cell DTX/DRX, which RAN2 thinks should be discussed by RAN1.</w:t>
            </w:r>
          </w:p>
        </w:tc>
      </w:tr>
      <w:tr w:rsidR="00416B27" w14:paraId="5DFC0D61" w14:textId="77777777">
        <w:tc>
          <w:tcPr>
            <w:tcW w:w="1305" w:type="dxa"/>
          </w:tcPr>
          <w:p w14:paraId="3C575EB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7ED8CB4C"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416B27" w14:paraId="57C13990" w14:textId="77777777">
        <w:tc>
          <w:tcPr>
            <w:tcW w:w="1305" w:type="dxa"/>
          </w:tcPr>
          <w:p w14:paraId="299A3C4C"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1D08055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416B27" w14:paraId="5303054A" w14:textId="77777777">
        <w:tc>
          <w:tcPr>
            <w:tcW w:w="1305" w:type="dxa"/>
          </w:tcPr>
          <w:p w14:paraId="2ACA1F2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71B07B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416B27" w14:paraId="3AA54A12" w14:textId="77777777">
        <w:tc>
          <w:tcPr>
            <w:tcW w:w="1305" w:type="dxa"/>
          </w:tcPr>
          <w:p w14:paraId="35EEC89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4931BF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416B27" w14:paraId="4B2734BE" w14:textId="77777777">
        <w:tc>
          <w:tcPr>
            <w:tcW w:w="1305" w:type="dxa"/>
          </w:tcPr>
          <w:p w14:paraId="72175ED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59F4BAF"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416B27" w14:paraId="41259A30" w14:textId="77777777">
        <w:tc>
          <w:tcPr>
            <w:tcW w:w="1305" w:type="dxa"/>
          </w:tcPr>
          <w:p w14:paraId="3A1F3165"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59B6B76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1A69760" w14:textId="77777777" w:rsidR="00416B27" w:rsidRDefault="007C3A52">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F0A171C" w14:textId="77777777" w:rsidR="00416B27" w:rsidRDefault="00416B27">
            <w:pPr>
              <w:pStyle w:val="BodyText"/>
              <w:spacing w:after="0"/>
              <w:rPr>
                <w:rFonts w:ascii="Times New Roman" w:eastAsia="Yu Mincho" w:hAnsi="Times New Roman"/>
                <w:szCs w:val="20"/>
                <w:lang w:eastAsia="ja-JP"/>
              </w:rPr>
            </w:pPr>
          </w:p>
        </w:tc>
      </w:tr>
      <w:tr w:rsidR="00416B27" w14:paraId="090264EF" w14:textId="77777777">
        <w:tc>
          <w:tcPr>
            <w:tcW w:w="1305" w:type="dxa"/>
          </w:tcPr>
          <w:p w14:paraId="5A98F795"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95EE84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416B27" w14:paraId="45E4B6D8" w14:textId="77777777">
        <w:tc>
          <w:tcPr>
            <w:tcW w:w="1305" w:type="dxa"/>
          </w:tcPr>
          <w:p w14:paraId="3BE6D69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1C2B69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416B27" w14:paraId="6910BD71" w14:textId="77777777">
        <w:tc>
          <w:tcPr>
            <w:tcW w:w="1305" w:type="dxa"/>
          </w:tcPr>
          <w:p w14:paraId="7247687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87E871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416B27" w14:paraId="36261F80" w14:textId="77777777">
        <w:tc>
          <w:tcPr>
            <w:tcW w:w="1305" w:type="dxa"/>
          </w:tcPr>
          <w:p w14:paraId="42407436"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3DB7257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416B27" w14:paraId="1802EF56" w14:textId="77777777">
        <w:tc>
          <w:tcPr>
            <w:tcW w:w="1305" w:type="dxa"/>
          </w:tcPr>
          <w:p w14:paraId="6F934B5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BE1A4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416B27" w14:paraId="28807524" w14:textId="77777777">
        <w:tc>
          <w:tcPr>
            <w:tcW w:w="1305" w:type="dxa"/>
          </w:tcPr>
          <w:p w14:paraId="43A46C0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5D1B103" w14:textId="77777777" w:rsidR="00416B27" w:rsidRDefault="007C3A52">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416B27" w14:paraId="4CBE59B1" w14:textId="77777777">
        <w:tc>
          <w:tcPr>
            <w:tcW w:w="1305" w:type="dxa"/>
            <w:shd w:val="clear" w:color="auto" w:fill="E2EFD9" w:themeFill="accent6" w:themeFillTint="33"/>
          </w:tcPr>
          <w:p w14:paraId="631AB0A1"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1F7066E" w14:textId="77777777" w:rsidR="00416B27" w:rsidRDefault="007C3A52">
            <w:pPr>
              <w:spacing w:after="120" w:line="240" w:lineRule="auto"/>
              <w:rPr>
                <w:rFonts w:eastAsiaTheme="minorEastAsia"/>
                <w:lang w:eastAsia="ko-KR"/>
              </w:rPr>
            </w:pPr>
            <w:r>
              <w:rPr>
                <w:rFonts w:eastAsiaTheme="minorEastAsia"/>
                <w:lang w:eastAsia="ko-KR"/>
              </w:rPr>
              <w:t>Please continue to provide comments on this issue.</w:t>
            </w:r>
          </w:p>
        </w:tc>
      </w:tr>
      <w:tr w:rsidR="00416B27" w14:paraId="2D4CE4A7" w14:textId="77777777">
        <w:tc>
          <w:tcPr>
            <w:tcW w:w="1305" w:type="dxa"/>
          </w:tcPr>
          <w:p w14:paraId="3D83A9D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F16EB46"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416B27" w14:paraId="74047463" w14:textId="77777777">
        <w:tc>
          <w:tcPr>
            <w:tcW w:w="1305" w:type="dxa"/>
          </w:tcPr>
          <w:p w14:paraId="79EC96D5"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463641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16B27" w14:paraId="4CD96A8D" w14:textId="77777777">
        <w:tc>
          <w:tcPr>
            <w:tcW w:w="1305" w:type="dxa"/>
          </w:tcPr>
          <w:p w14:paraId="69F2019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0433A8A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416B27" w14:paraId="271FB14A" w14:textId="77777777">
        <w:tc>
          <w:tcPr>
            <w:tcW w:w="1305" w:type="dxa"/>
          </w:tcPr>
          <w:p w14:paraId="4BD98E4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434C2B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416B27" w14:paraId="58930330" w14:textId="77777777">
        <w:tc>
          <w:tcPr>
            <w:tcW w:w="1305" w:type="dxa"/>
          </w:tcPr>
          <w:p w14:paraId="05E13BA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2CB9378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416B27" w14:paraId="39C4A3E5" w14:textId="77777777">
        <w:tc>
          <w:tcPr>
            <w:tcW w:w="1305" w:type="dxa"/>
          </w:tcPr>
          <w:p w14:paraId="1AEE328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3F159367"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416B27" w14:paraId="5EEE8B6E" w14:textId="77777777">
        <w:tc>
          <w:tcPr>
            <w:tcW w:w="1305" w:type="dxa"/>
          </w:tcPr>
          <w:p w14:paraId="47D05A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F3F6AB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416B27" w14:paraId="75280534" w14:textId="77777777">
        <w:tc>
          <w:tcPr>
            <w:tcW w:w="1305" w:type="dxa"/>
          </w:tcPr>
          <w:p w14:paraId="0067F2B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ED67A8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416B27" w14:paraId="3A4D1557" w14:textId="77777777">
        <w:tc>
          <w:tcPr>
            <w:tcW w:w="1305" w:type="dxa"/>
          </w:tcPr>
          <w:p w14:paraId="1B5C9AE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4AAF188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416B27" w14:paraId="6546C016" w14:textId="77777777">
        <w:tc>
          <w:tcPr>
            <w:tcW w:w="1305" w:type="dxa"/>
          </w:tcPr>
          <w:p w14:paraId="3A386E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1FC409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416B27" w14:paraId="00ACEA97" w14:textId="77777777">
        <w:tc>
          <w:tcPr>
            <w:tcW w:w="1305" w:type="dxa"/>
          </w:tcPr>
          <w:p w14:paraId="66440706"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ACE54C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38967FAD"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416B27" w14:paraId="73C319F7" w14:textId="77777777">
        <w:tc>
          <w:tcPr>
            <w:tcW w:w="1305" w:type="dxa"/>
          </w:tcPr>
          <w:p w14:paraId="04B0551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7BBBEEB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416B27" w14:paraId="1C840F5D" w14:textId="77777777">
        <w:tc>
          <w:tcPr>
            <w:tcW w:w="1305" w:type="dxa"/>
          </w:tcPr>
          <w:p w14:paraId="1EC80DF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7BCDAD7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14E1C8F" w14:textId="77777777" w:rsidR="00416B27" w:rsidRDefault="00416B27">
      <w:pPr>
        <w:pStyle w:val="BodyText"/>
        <w:spacing w:after="0"/>
        <w:rPr>
          <w:rFonts w:ascii="Times New Roman" w:eastAsiaTheme="minorEastAsia" w:hAnsi="Times New Roman"/>
          <w:szCs w:val="20"/>
          <w:lang w:eastAsia="ko-KR"/>
        </w:rPr>
      </w:pPr>
    </w:p>
    <w:p w14:paraId="7CAA4F25" w14:textId="77777777" w:rsidR="00416B27" w:rsidRDefault="007C3A52">
      <w:pPr>
        <w:pStyle w:val="Heading4"/>
        <w:rPr>
          <w:rFonts w:eastAsia="SimSun"/>
          <w:szCs w:val="18"/>
          <w:lang w:val="en-US" w:eastAsia="zh-CN"/>
        </w:rPr>
      </w:pPr>
      <w:r>
        <w:rPr>
          <w:rFonts w:eastAsia="SimSun"/>
          <w:szCs w:val="18"/>
          <w:lang w:val="en-US" w:eastAsia="zh-CN"/>
        </w:rPr>
        <w:t>== Summary of 1st Round of Discussions ==</w:t>
      </w:r>
    </w:p>
    <w:p w14:paraId="2CAB3D4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405B5404" w14:textId="77777777" w:rsidR="00416B27" w:rsidRDefault="00416B27">
      <w:pPr>
        <w:pStyle w:val="BodyText"/>
        <w:spacing w:after="0"/>
        <w:rPr>
          <w:rFonts w:ascii="Times New Roman" w:eastAsiaTheme="minorEastAsia" w:hAnsi="Times New Roman"/>
          <w:szCs w:val="20"/>
          <w:lang w:eastAsia="ko-KR"/>
        </w:rPr>
      </w:pPr>
    </w:p>
    <w:p w14:paraId="0AB2FB44" w14:textId="77777777" w:rsidR="00416B27" w:rsidRDefault="007C3A52">
      <w:pPr>
        <w:pStyle w:val="Heading4"/>
        <w:rPr>
          <w:rFonts w:eastAsia="SimSun"/>
          <w:szCs w:val="18"/>
          <w:lang w:val="en-US" w:eastAsia="zh-CN"/>
        </w:rPr>
      </w:pPr>
      <w:r>
        <w:rPr>
          <w:rFonts w:eastAsia="SimSun"/>
          <w:szCs w:val="18"/>
          <w:lang w:val="en-US" w:eastAsia="zh-CN"/>
        </w:rPr>
        <w:t>[CLOSED-Next Round of Discussions]</w:t>
      </w:r>
    </w:p>
    <w:p w14:paraId="0F5E231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97401F8" w14:textId="77777777" w:rsidR="00416B27" w:rsidRDefault="00416B27">
      <w:pPr>
        <w:pStyle w:val="BodyText"/>
        <w:spacing w:after="0"/>
        <w:rPr>
          <w:rFonts w:ascii="Times New Roman" w:hAnsi="Times New Roman"/>
          <w:szCs w:val="20"/>
          <w:lang w:eastAsia="zh-CN"/>
        </w:rPr>
      </w:pPr>
    </w:p>
    <w:p w14:paraId="627C42C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41BF67C" w14:textId="77777777" w:rsidR="00416B27" w:rsidRDefault="00416B27">
      <w:pPr>
        <w:pStyle w:val="BodyText"/>
        <w:spacing w:after="0"/>
        <w:rPr>
          <w:rFonts w:ascii="Times New Roman" w:hAnsi="Times New Roman"/>
          <w:szCs w:val="20"/>
          <w:lang w:eastAsia="zh-CN"/>
        </w:rPr>
      </w:pPr>
    </w:p>
    <w:p w14:paraId="4FCBD37B" w14:textId="77777777" w:rsidR="00416B27" w:rsidRDefault="007C3A52">
      <w:pPr>
        <w:pStyle w:val="Heading4"/>
        <w:rPr>
          <w:rFonts w:eastAsia="SimSun"/>
          <w:szCs w:val="18"/>
          <w:lang w:val="en-US" w:eastAsia="zh-CN"/>
        </w:rPr>
      </w:pPr>
      <w:r>
        <w:rPr>
          <w:rFonts w:eastAsia="SimSun"/>
          <w:szCs w:val="18"/>
          <w:lang w:val="en-US" w:eastAsia="zh-CN"/>
        </w:rPr>
        <w:t>== Discussion Closed ==</w:t>
      </w:r>
    </w:p>
    <w:p w14:paraId="597CE6C1" w14:textId="77777777" w:rsidR="00416B27" w:rsidRDefault="00416B27">
      <w:pPr>
        <w:pStyle w:val="BodyText"/>
        <w:spacing w:after="0"/>
        <w:rPr>
          <w:rFonts w:ascii="Times New Roman" w:hAnsi="Times New Roman"/>
          <w:szCs w:val="20"/>
          <w:lang w:eastAsia="zh-CN"/>
        </w:rPr>
      </w:pPr>
    </w:p>
    <w:p w14:paraId="27AD687C" w14:textId="77777777" w:rsidR="00416B27" w:rsidRDefault="007C3A52">
      <w:pPr>
        <w:pStyle w:val="Heading2"/>
        <w:rPr>
          <w:rFonts w:eastAsia="SimSun"/>
          <w:lang w:val="en-US" w:eastAsia="zh-CN"/>
        </w:rPr>
      </w:pPr>
      <w:r>
        <w:rPr>
          <w:rFonts w:eastAsia="SimSun"/>
          <w:lang w:val="en-US" w:eastAsia="zh-CN"/>
        </w:rPr>
        <w:t>2.4 Signals/Channels impacted by cell DTX/DRX</w:t>
      </w:r>
    </w:p>
    <w:p w14:paraId="428E25E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24FF1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2FF056E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43880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3C57A4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29F0256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D7715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7024657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F560D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343798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E9AA4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7D9E4A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C92A9F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18FAF1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603BF17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6AA8D2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F73E1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314943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37863EB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3420082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BE5CA0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49849D8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9B165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B59F9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91BF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57167D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AA91F3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51F3A6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A0F53F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914CB1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DC069E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9ABAB7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59DCF6C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CF4EDC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B52432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0DE63B6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481C64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1A015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5644C4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CDFAC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1B9C9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3E52E19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CA6039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57E407D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0D194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9044D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8ACAEF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3C1E81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0F0AAF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5BDAC69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7300EC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5769D0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272884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EE3063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672B14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07619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B376FD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58CA555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539847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A9C6F9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E731A2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BF198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E42C480"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7963E7"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5FA631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76E5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510363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FE15C3"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395A298"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8B895E"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A21C79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CF1FF8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AE4056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8B01ED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79B7F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381200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BB66B4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03D9E2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36E98D4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8DD6C0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185375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EA890F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3CE52C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4D4BAB6F" w14:textId="77777777" w:rsidR="00416B27" w:rsidRDefault="007C3A52">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AFCB23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B4EC41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7C5C95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9C951B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B4FB34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B9DFC5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E77DD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9D4475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FC206C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018B249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2085B8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5ACF2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6E9ED2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73C6BA8"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FAC833"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6DF20E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28FDDF43"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E6AE0A9"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5398CA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BD5098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DA6D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4B55C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C9D05B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EF1AE4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8B891D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7BC0E0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15EE8A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10FF11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B9FB49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8E03D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0DB1C02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72601A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819F07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2B7AE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177A3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8B8589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32B4CB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F2A89E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DF94E1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34B24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A807F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9455A3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4A34D5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7DA0BF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30AFAE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747108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5305B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480FB13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D0EACE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570BE18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DD8AA9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14A6C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4E6D4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EC2AF3B"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4DC948FE"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E021AF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1D0E4F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5EBFDBD"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972362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94E8DD"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B626A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1AF5894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589FE32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DAF74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534D7F5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F1BF67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ECA16D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39DBA62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A82E54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4AA312A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6D0FC1D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108D781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E45737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96B2C9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99811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EF9C44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5EEB430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0277A46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2EB187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015D87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711EDC5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47F7165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D22199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03CC9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703EDE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CC9DF8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92060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FD2FD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7218FB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D93514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7A2A72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5F3552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316152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355EA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77D8B2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364F55F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CA2C56C"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B7C730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055FFF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E490BC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54DC5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59956DF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A86257"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D173A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04DC107"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1F305B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32EB44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41C6616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729492C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8D0942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4D028F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0C1015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75D76D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7A5093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415E9D0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5BA010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BC68FA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7B82149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485DE384" w14:textId="77777777" w:rsidR="00416B27" w:rsidRDefault="007C3A52">
      <w:pPr>
        <w:pStyle w:val="ListParagraph"/>
        <w:numPr>
          <w:ilvl w:val="1"/>
          <w:numId w:val="3"/>
        </w:numPr>
        <w:rPr>
          <w:sz w:val="20"/>
          <w:szCs w:val="20"/>
        </w:rPr>
      </w:pPr>
      <w:r>
        <w:rPr>
          <w:sz w:val="20"/>
          <w:szCs w:val="20"/>
        </w:rPr>
        <w:t>TRS is excluded from the set of signals that are muted during inactive periods corresponding to cell DTX</w:t>
      </w:r>
    </w:p>
    <w:p w14:paraId="54EE0B01" w14:textId="77777777" w:rsidR="00416B27" w:rsidRDefault="007C3A52">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B290D37" w14:textId="77777777" w:rsidR="00416B27" w:rsidRDefault="007C3A52">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00ECC762" w14:textId="77777777" w:rsidR="00416B27" w:rsidRDefault="007C3A52">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16A9AA4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05F56D8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377F1A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1B7E83C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5F930F6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7C3906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1488238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5C6BC0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428C3F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AF2CFF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022277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950615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0BB3E68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0FA0B12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22B8D74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282845F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C10056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DABBB2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386B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F8AFD8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222C9D7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24A11F3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37640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C058C0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BDAC64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02F69AA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9976C8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12B66E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0917F0C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67BFC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D91781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0B7CA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45CDCAE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2ECE1E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4A2E4F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3671E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2BBBC4A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D73A3B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385D738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74261B7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74F9B0F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2A07389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211F31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5A84A3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14351B0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45B4B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D765EB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511C7B6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4CB61D7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195474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6DC61F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5FA6D4D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1E3F089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338E78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69166CF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C5E708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6E0FEB7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3C9412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0AD6021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4F1ADC6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54858600" w14:textId="77777777" w:rsidR="00416B27" w:rsidRDefault="007C3A52">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1728525" w14:textId="77777777" w:rsidR="00416B27" w:rsidRDefault="007C3A52">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416A996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18D0B9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B039381" w14:textId="77777777" w:rsidR="00416B27" w:rsidRDefault="007C3A52">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233E6CF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CE6326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628F6A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C8C59D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F5E49E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F468F8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0FD92F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AFB4ABF" w14:textId="77777777" w:rsidR="00416B27" w:rsidRDefault="00416B27">
      <w:pPr>
        <w:pStyle w:val="BodyText"/>
        <w:spacing w:after="0"/>
        <w:rPr>
          <w:rFonts w:ascii="Times New Roman" w:hAnsi="Times New Roman"/>
          <w:szCs w:val="20"/>
          <w:lang w:eastAsia="zh-CN"/>
        </w:rPr>
      </w:pPr>
    </w:p>
    <w:p w14:paraId="556F4C64"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29D26B5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86D1911" w14:textId="77777777" w:rsidR="00416B27" w:rsidRDefault="00416B27">
      <w:pPr>
        <w:pStyle w:val="BodyText"/>
        <w:spacing w:after="0"/>
        <w:rPr>
          <w:rFonts w:ascii="Times New Roman" w:hAnsi="Times New Roman"/>
          <w:szCs w:val="20"/>
          <w:lang w:eastAsia="zh-CN"/>
        </w:rPr>
      </w:pPr>
    </w:p>
    <w:p w14:paraId="5C674B9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01CB8BF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8C6423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8E7725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219E76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ED0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17264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E251AA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7C923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60168F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F24E60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598B4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E51107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F1F5D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70BA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A538B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7D585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AB2BA4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5A00F6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187AC5D2" w14:textId="77777777" w:rsidR="00416B27" w:rsidRDefault="00416B27">
      <w:pPr>
        <w:pStyle w:val="BodyText"/>
        <w:spacing w:after="0"/>
        <w:rPr>
          <w:rFonts w:ascii="Times New Roman" w:hAnsi="Times New Roman"/>
          <w:szCs w:val="20"/>
          <w:lang w:eastAsia="zh-CN"/>
        </w:rPr>
      </w:pPr>
    </w:p>
    <w:p w14:paraId="3903CB2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195640B" w14:textId="77777777" w:rsidR="00416B27" w:rsidRDefault="007C3A52">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3B2BE1C6" w14:textId="77777777" w:rsidR="00416B27" w:rsidRDefault="007C3A52">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D81325D" w14:textId="77777777" w:rsidR="00416B27" w:rsidRDefault="00416B27">
      <w:pPr>
        <w:pStyle w:val="BodyText"/>
        <w:spacing w:after="0"/>
        <w:rPr>
          <w:rFonts w:ascii="Times New Roman" w:hAnsi="Times New Roman"/>
          <w:szCs w:val="20"/>
          <w:lang w:eastAsia="zh-CN"/>
        </w:rPr>
      </w:pPr>
    </w:p>
    <w:p w14:paraId="0075CD91"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425BD47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7F3D50B" w14:textId="77777777" w:rsidR="00416B27" w:rsidRDefault="00416B27">
      <w:pPr>
        <w:pStyle w:val="BodyText"/>
        <w:spacing w:after="0"/>
        <w:rPr>
          <w:rFonts w:ascii="Times New Roman" w:eastAsiaTheme="minorEastAsia" w:hAnsi="Times New Roman"/>
          <w:szCs w:val="20"/>
          <w:lang w:eastAsia="ko-KR"/>
        </w:rPr>
      </w:pPr>
    </w:p>
    <w:p w14:paraId="4040E22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4320117" w14:textId="77777777" w:rsidR="00416B27" w:rsidRDefault="00416B27">
      <w:pPr>
        <w:pStyle w:val="BodyText"/>
        <w:spacing w:after="0"/>
        <w:rPr>
          <w:rFonts w:ascii="Times New Roman" w:eastAsiaTheme="minorEastAsia" w:hAnsi="Times New Roman"/>
          <w:szCs w:val="20"/>
          <w:lang w:eastAsia="ko-KR"/>
        </w:rPr>
      </w:pPr>
    </w:p>
    <w:p w14:paraId="5D6084E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AD8736E" w14:textId="77777777" w:rsidR="00416B27" w:rsidRDefault="00416B27">
      <w:pPr>
        <w:pStyle w:val="BodyText"/>
        <w:spacing w:after="0"/>
        <w:rPr>
          <w:rFonts w:ascii="Times New Roman" w:eastAsiaTheme="minorEastAsia" w:hAnsi="Times New Roman"/>
          <w:szCs w:val="20"/>
          <w:lang w:eastAsia="ko-KR"/>
        </w:rPr>
      </w:pPr>
    </w:p>
    <w:p w14:paraId="3CD11C0D" w14:textId="77777777" w:rsidR="00416B27" w:rsidRDefault="007C3A52">
      <w:pPr>
        <w:pStyle w:val="Heading6"/>
        <w:spacing w:after="120" w:line="240" w:lineRule="auto"/>
        <w:rPr>
          <w:rFonts w:ascii="Arial" w:hAnsi="Arial" w:cs="Arial"/>
        </w:rPr>
      </w:pPr>
      <w:r>
        <w:rPr>
          <w:rFonts w:ascii="Arial" w:hAnsi="Arial" w:cs="Arial"/>
        </w:rPr>
        <w:t>Proposal #4-1</w:t>
      </w:r>
    </w:p>
    <w:p w14:paraId="3D2DF77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77A5FE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CBED19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F7AE35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718DB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756E6B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BDE0BF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7EDF6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E4C200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97537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50ECC24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lastRenderedPageBreak/>
        <w:t xml:space="preserve">SL-RNTI, SL-CS-RNTI, </w:t>
      </w:r>
      <w:r>
        <w:rPr>
          <w:lang w:val="fr-FR"/>
        </w:rPr>
        <w:t>V-RNTI</w:t>
      </w:r>
    </w:p>
    <w:p w14:paraId="25E7288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00A254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45AA2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B9E6AD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774D86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9EA04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8780B8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06003CD"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E7EB8AC" w14:textId="77777777" w:rsidR="00416B27" w:rsidRDefault="007C3A52">
      <w:pPr>
        <w:pStyle w:val="Heading6"/>
        <w:spacing w:after="120" w:line="240" w:lineRule="auto"/>
        <w:rPr>
          <w:rFonts w:ascii="Arial" w:hAnsi="Arial" w:cs="Arial"/>
        </w:rPr>
      </w:pPr>
      <w:r>
        <w:rPr>
          <w:rFonts w:ascii="Arial" w:hAnsi="Arial" w:cs="Arial"/>
        </w:rPr>
        <w:t>Proposal #4-2</w:t>
      </w:r>
    </w:p>
    <w:p w14:paraId="1E7F793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B5A584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3F943BA"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CA82FA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3907E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F070B8" w14:textId="77777777" w:rsidR="00416B27" w:rsidRDefault="00416B27">
      <w:pPr>
        <w:pStyle w:val="BodyText"/>
        <w:spacing w:after="0"/>
        <w:rPr>
          <w:rFonts w:ascii="Times New Roman" w:eastAsiaTheme="minorEastAsia" w:hAnsi="Times New Roman"/>
          <w:szCs w:val="20"/>
          <w:lang w:eastAsia="ko-KR"/>
        </w:rPr>
      </w:pPr>
    </w:p>
    <w:p w14:paraId="24213A35" w14:textId="77777777" w:rsidR="00416B27" w:rsidRDefault="00416B27">
      <w:pPr>
        <w:pStyle w:val="BodyText"/>
        <w:spacing w:after="0"/>
        <w:rPr>
          <w:rFonts w:ascii="Times New Roman" w:eastAsiaTheme="minorEastAsia" w:hAnsi="Times New Roman"/>
          <w:szCs w:val="20"/>
          <w:lang w:eastAsia="ko-KR"/>
        </w:rPr>
      </w:pPr>
    </w:p>
    <w:p w14:paraId="29C2C45E" w14:textId="77777777" w:rsidR="00416B27" w:rsidRDefault="00416B27">
      <w:pPr>
        <w:pStyle w:val="BodyText"/>
        <w:spacing w:after="0"/>
        <w:rPr>
          <w:rFonts w:ascii="Times New Roman" w:eastAsiaTheme="minorEastAsia" w:hAnsi="Times New Roman"/>
          <w:szCs w:val="20"/>
          <w:lang w:eastAsia="ko-KR"/>
        </w:rPr>
      </w:pPr>
    </w:p>
    <w:p w14:paraId="2FF41E12" w14:textId="77777777" w:rsidR="00416B27" w:rsidRDefault="007C3A52">
      <w:pPr>
        <w:pStyle w:val="Heading6"/>
        <w:spacing w:after="120" w:line="240" w:lineRule="auto"/>
        <w:rPr>
          <w:rFonts w:ascii="Arial" w:hAnsi="Arial" w:cs="Arial"/>
        </w:rPr>
      </w:pPr>
      <w:r>
        <w:rPr>
          <w:rFonts w:ascii="Arial" w:hAnsi="Arial" w:cs="Arial"/>
        </w:rPr>
        <w:t>Proposal #4-1A</w:t>
      </w:r>
    </w:p>
    <w:p w14:paraId="43325CC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E1EEA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09D787"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B9E052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394C7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3850A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07A9FB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B4EC86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86A56A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8C38F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8730B58"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086E2BF"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1B58092"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B1229F2"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2DFF8A4"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52693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59C5C2C"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A88C5FF"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C20A272"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B04F551"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843C851"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B68A57D"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A192FD"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2990C0F0" w14:textId="77777777" w:rsidR="00416B27" w:rsidRDefault="007C3A52">
      <w:pPr>
        <w:pStyle w:val="Heading6"/>
        <w:spacing w:after="120" w:line="240" w:lineRule="auto"/>
        <w:rPr>
          <w:rFonts w:ascii="Arial" w:hAnsi="Arial" w:cs="Arial"/>
        </w:rPr>
      </w:pPr>
      <w:r>
        <w:rPr>
          <w:rFonts w:ascii="Arial" w:hAnsi="Arial" w:cs="Arial"/>
        </w:rPr>
        <w:lastRenderedPageBreak/>
        <w:t>Proposal #4-2A</w:t>
      </w:r>
    </w:p>
    <w:p w14:paraId="3146868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9A41D5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805ADA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E4AC6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BB79E9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E4D2F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2231C95" w14:textId="77777777" w:rsidR="00416B27" w:rsidRDefault="00416B27">
      <w:pPr>
        <w:pStyle w:val="BodyText"/>
        <w:spacing w:after="0"/>
        <w:rPr>
          <w:rFonts w:ascii="Times New Roman" w:eastAsiaTheme="minorEastAsia" w:hAnsi="Times New Roman"/>
          <w:szCs w:val="20"/>
          <w:lang w:eastAsia="ko-KR"/>
        </w:rPr>
      </w:pPr>
    </w:p>
    <w:p w14:paraId="480C620F" w14:textId="77777777" w:rsidR="00416B27" w:rsidRDefault="00416B27">
      <w:pPr>
        <w:pStyle w:val="BodyText"/>
        <w:spacing w:after="0"/>
        <w:rPr>
          <w:rFonts w:ascii="Times New Roman" w:eastAsiaTheme="minorEastAsia" w:hAnsi="Times New Roman"/>
          <w:szCs w:val="20"/>
          <w:lang w:eastAsia="ko-KR"/>
        </w:rPr>
      </w:pPr>
    </w:p>
    <w:p w14:paraId="1E1AC2E0"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B2D4A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E94FD3B" w14:textId="77777777" w:rsidR="00416B27" w:rsidRDefault="00416B27">
      <w:pPr>
        <w:pStyle w:val="BodyText"/>
        <w:spacing w:after="0"/>
        <w:rPr>
          <w:rFonts w:ascii="Times New Roman" w:eastAsiaTheme="minorEastAsia" w:hAnsi="Times New Roman"/>
          <w:szCs w:val="20"/>
          <w:lang w:eastAsia="ko-KR"/>
        </w:rPr>
      </w:pPr>
    </w:p>
    <w:p w14:paraId="34C3B639" w14:textId="77777777" w:rsidR="00416B27" w:rsidRDefault="007C3A52">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416B27" w14:paraId="6C68CA99" w14:textId="77777777">
        <w:tc>
          <w:tcPr>
            <w:tcW w:w="1255" w:type="dxa"/>
            <w:shd w:val="clear" w:color="auto" w:fill="D9D9D9" w:themeFill="background1" w:themeFillShade="D9"/>
          </w:tcPr>
          <w:p w14:paraId="533270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20A50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3DFF2B3" w14:textId="77777777">
        <w:trPr>
          <w:trHeight w:val="598"/>
        </w:trPr>
        <w:tc>
          <w:tcPr>
            <w:tcW w:w="1255" w:type="dxa"/>
          </w:tcPr>
          <w:p w14:paraId="0B31387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50ABE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416B27" w14:paraId="6999930B" w14:textId="77777777">
        <w:trPr>
          <w:trHeight w:val="598"/>
        </w:trPr>
        <w:tc>
          <w:tcPr>
            <w:tcW w:w="1255" w:type="dxa"/>
          </w:tcPr>
          <w:p w14:paraId="416E639E"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2F06C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C89F9F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44753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F515B8B" w14:textId="77777777" w:rsidR="00416B27" w:rsidRDefault="007C3A52">
            <w:pPr>
              <w:pStyle w:val="Heading5"/>
              <w:outlineLvl w:val="4"/>
              <w:rPr>
                <w:rFonts w:eastAsiaTheme="minorEastAsia"/>
                <w:i/>
                <w:iCs/>
                <w:lang w:eastAsia="ko-KR"/>
              </w:rPr>
            </w:pPr>
            <w:r>
              <w:rPr>
                <w:rFonts w:eastAsiaTheme="minorEastAsia"/>
                <w:i/>
                <w:iCs/>
                <w:lang w:eastAsia="ko-KR"/>
              </w:rPr>
              <w:t>Proposal #4-1</w:t>
            </w:r>
          </w:p>
          <w:p w14:paraId="1F31E49A" w14:textId="77777777" w:rsidR="00416B27" w:rsidRDefault="007C3A52">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81B9A39"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5F851FA"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26DB26C" w14:textId="77777777" w:rsidR="00416B27" w:rsidRDefault="007C3A52">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562A178" w14:textId="77777777" w:rsidR="00416B27" w:rsidRDefault="007C3A52">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3D92FF8"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E11F97D"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29CF352"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6A2F727E"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9484695"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4C890CE"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3D67FE09"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98978E2"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09EF593C"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3E3F1230"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4A9888B"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6E7EC73"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4A66DB35"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66F45B8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767B9E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154DDA3" w14:textId="77777777" w:rsidR="00416B27" w:rsidRDefault="007C3A52">
            <w:pPr>
              <w:pStyle w:val="Heading5"/>
              <w:outlineLvl w:val="4"/>
              <w:rPr>
                <w:rFonts w:eastAsiaTheme="minorEastAsia"/>
                <w:i/>
                <w:iCs/>
                <w:lang w:eastAsia="ko-KR"/>
              </w:rPr>
            </w:pPr>
            <w:r>
              <w:rPr>
                <w:rFonts w:eastAsiaTheme="minorEastAsia"/>
                <w:i/>
                <w:iCs/>
                <w:lang w:eastAsia="ko-KR"/>
              </w:rPr>
              <w:t>Proposal #4-2</w:t>
            </w:r>
          </w:p>
          <w:p w14:paraId="5FC7B1EB" w14:textId="77777777" w:rsidR="00416B27" w:rsidRDefault="007C3A52">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0B018062"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53A6D451"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22C016A"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D3F1F1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416B27" w14:paraId="220B96C6" w14:textId="77777777">
        <w:trPr>
          <w:trHeight w:val="598"/>
        </w:trPr>
        <w:tc>
          <w:tcPr>
            <w:tcW w:w="1255" w:type="dxa"/>
          </w:tcPr>
          <w:p w14:paraId="43AB025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28561F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416B27" w14:paraId="705567AB" w14:textId="77777777">
        <w:trPr>
          <w:trHeight w:val="598"/>
        </w:trPr>
        <w:tc>
          <w:tcPr>
            <w:tcW w:w="1255" w:type="dxa"/>
          </w:tcPr>
          <w:p w14:paraId="31A3E83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80F9DD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26BBC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AFEEB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70ACED9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5245AB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EB88DEC"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19296B1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4FEB2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1A1345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416B27" w14:paraId="34BB91AF" w14:textId="77777777">
        <w:trPr>
          <w:trHeight w:val="598"/>
        </w:trPr>
        <w:tc>
          <w:tcPr>
            <w:tcW w:w="1255" w:type="dxa"/>
          </w:tcPr>
          <w:p w14:paraId="1776F1C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49260D13"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3D06B1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DA84ADB" w14:textId="77777777" w:rsidR="00416B27" w:rsidRDefault="007C3A52">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C4CB20A" w14:textId="77777777" w:rsidR="00416B27" w:rsidRDefault="007C3A52">
            <w:r>
              <w:rPr>
                <w:noProof/>
                <w:lang w:eastAsia="ko-KR"/>
              </w:rPr>
              <w:drawing>
                <wp:inline distT="0" distB="0" distL="0" distR="0" wp14:anchorId="70DA633B" wp14:editId="051DBF0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1372FDC" wp14:editId="1D33F87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556F47C" w14:textId="77777777" w:rsidR="00416B27" w:rsidRDefault="007C3A52">
            <w:pPr>
              <w:jc w:val="center"/>
              <w:rPr>
                <w:rFonts w:eastAsia="?? ??"/>
              </w:rPr>
            </w:pPr>
            <w:r>
              <w:rPr>
                <w:rFonts w:eastAsia="?? ??" w:hint="eastAsia"/>
              </w:rPr>
              <w:t>F</w:t>
            </w:r>
            <w:r>
              <w:rPr>
                <w:rFonts w:eastAsia="?? ??"/>
              </w:rPr>
              <w:t>ig. 1 UE DRX/Cell DTX not aligned with CSI-RS</w:t>
            </w:r>
          </w:p>
          <w:p w14:paraId="53EE247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71FAE1B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0B32C6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416B27" w14:paraId="7D66B4B5" w14:textId="77777777">
        <w:trPr>
          <w:trHeight w:val="598"/>
        </w:trPr>
        <w:tc>
          <w:tcPr>
            <w:tcW w:w="1255" w:type="dxa"/>
          </w:tcPr>
          <w:p w14:paraId="1AD0C2B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5CB902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416B27" w14:paraId="44CE3A83" w14:textId="77777777">
        <w:trPr>
          <w:trHeight w:val="598"/>
        </w:trPr>
        <w:tc>
          <w:tcPr>
            <w:tcW w:w="1255" w:type="dxa"/>
          </w:tcPr>
          <w:p w14:paraId="682F83F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1E61FC1"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745CE91B" w14:textId="77777777" w:rsidR="00416B27" w:rsidRDefault="007C3A52">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2B67A148" w14:textId="77777777" w:rsidR="00416B27" w:rsidRDefault="007C3A52">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41A303EC"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5DA5A7D" w14:textId="77777777" w:rsidR="00416B27" w:rsidRDefault="007C3A52">
            <w:pPr>
              <w:pStyle w:val="BodyText"/>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416B27" w14:paraId="30EF561B" w14:textId="77777777">
        <w:trPr>
          <w:trHeight w:val="598"/>
        </w:trPr>
        <w:tc>
          <w:tcPr>
            <w:tcW w:w="1255" w:type="dxa"/>
          </w:tcPr>
          <w:p w14:paraId="36A789E8"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4626CB6"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F15D61"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83537" w14:textId="77777777" w:rsidR="00416B27" w:rsidRDefault="007C3A52">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263E7D29" w14:textId="77777777" w:rsidR="00416B27" w:rsidRDefault="007C3A52">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654633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2E6FF0BB" w14:textId="77777777" w:rsidR="00416B27" w:rsidRDefault="007C3A52">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1772FA0C" w14:textId="77777777" w:rsidR="00416B27" w:rsidRDefault="00416B27">
            <w:pPr>
              <w:pStyle w:val="BodyText"/>
              <w:spacing w:after="0"/>
              <w:rPr>
                <w:rFonts w:ascii="Times New Roman" w:eastAsia="Yu Mincho" w:hAnsi="Times New Roman"/>
                <w:b/>
                <w:bCs/>
                <w:szCs w:val="20"/>
                <w:lang w:eastAsia="ja-JP"/>
              </w:rPr>
            </w:pPr>
          </w:p>
        </w:tc>
      </w:tr>
      <w:tr w:rsidR="00416B27" w14:paraId="456D12F9" w14:textId="77777777">
        <w:trPr>
          <w:trHeight w:val="598"/>
        </w:trPr>
        <w:tc>
          <w:tcPr>
            <w:tcW w:w="1255" w:type="dxa"/>
          </w:tcPr>
          <w:p w14:paraId="68C7290A" w14:textId="77777777" w:rsidR="00416B27" w:rsidRDefault="007C3A52">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3B7E5FAA" w14:textId="77777777" w:rsidR="00416B27" w:rsidRDefault="007C3A52">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7A28E056"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0D332C72"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F3CC5C9"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597CAEF2"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1F506EBB" w14:textId="77777777" w:rsidR="00416B27" w:rsidRDefault="007C3A52">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BB4B63A"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0EBFB50D"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B916F70" w14:textId="77777777" w:rsidR="00416B27" w:rsidRDefault="00416B27">
            <w:pPr>
              <w:pStyle w:val="BodyText"/>
              <w:spacing w:after="0"/>
              <w:rPr>
                <w:rFonts w:ascii="Times New Roman" w:eastAsia="Yu Mincho" w:hAnsi="Times New Roman"/>
                <w:b/>
                <w:bCs/>
                <w:szCs w:val="20"/>
                <w:lang w:eastAsia="ja-JP"/>
              </w:rPr>
            </w:pPr>
          </w:p>
        </w:tc>
      </w:tr>
      <w:tr w:rsidR="00416B27" w14:paraId="6E5CB2ED" w14:textId="77777777">
        <w:trPr>
          <w:trHeight w:val="598"/>
        </w:trPr>
        <w:tc>
          <w:tcPr>
            <w:tcW w:w="1255" w:type="dxa"/>
          </w:tcPr>
          <w:p w14:paraId="047DBAE5" w14:textId="77777777" w:rsidR="00416B27" w:rsidRDefault="007C3A52">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66778DE6"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8B9EED"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416B27" w14:paraId="6F4E9E05" w14:textId="77777777">
        <w:trPr>
          <w:trHeight w:val="598"/>
        </w:trPr>
        <w:tc>
          <w:tcPr>
            <w:tcW w:w="1255" w:type="dxa"/>
          </w:tcPr>
          <w:p w14:paraId="75491D3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0F2AF35"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49385134"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09026A3"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05270087" w14:textId="77777777" w:rsidR="00416B27" w:rsidRDefault="00416B27">
            <w:pPr>
              <w:pStyle w:val="BodyText"/>
              <w:spacing w:after="0"/>
              <w:rPr>
                <w:rFonts w:ascii="Times New Roman" w:eastAsiaTheme="minorEastAsia" w:hAnsi="Times New Roman"/>
                <w:lang w:eastAsia="ko-KR"/>
              </w:rPr>
            </w:pPr>
          </w:p>
          <w:p w14:paraId="444BEF31"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02414D3"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733FBD50"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416B27" w14:paraId="4A84293F" w14:textId="77777777">
        <w:trPr>
          <w:trHeight w:val="598"/>
        </w:trPr>
        <w:tc>
          <w:tcPr>
            <w:tcW w:w="1255" w:type="dxa"/>
          </w:tcPr>
          <w:p w14:paraId="36111EA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9D2AC3D"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32266E6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076597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F7A39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F090E2B" w14:textId="77777777" w:rsidR="00416B27" w:rsidRDefault="00416B27">
            <w:pPr>
              <w:pStyle w:val="BodyText"/>
              <w:spacing w:after="0"/>
              <w:rPr>
                <w:rFonts w:ascii="Times New Roman" w:eastAsiaTheme="minorEastAsia" w:hAnsi="Times New Roman"/>
                <w:lang w:eastAsia="ko-KR"/>
              </w:rPr>
            </w:pPr>
          </w:p>
          <w:p w14:paraId="4971828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2A8648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249A4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4407C5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8EE5BC3"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B4318FE"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2270E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C51792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CA27C7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08E38F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B2B9A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2C0803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1E02B1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85FF28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43E746D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A96336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F3EA2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0FA5404" w14:textId="77777777" w:rsidR="00416B27" w:rsidRDefault="00416B27">
            <w:pPr>
              <w:pStyle w:val="BodyText"/>
              <w:spacing w:after="0"/>
              <w:rPr>
                <w:rFonts w:ascii="Times New Roman" w:eastAsiaTheme="minorEastAsia" w:hAnsi="Times New Roman"/>
                <w:lang w:eastAsia="ko-KR"/>
              </w:rPr>
            </w:pPr>
          </w:p>
          <w:p w14:paraId="4E7620F4" w14:textId="77777777" w:rsidR="00416B27" w:rsidRDefault="007C3A52">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DB0217"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00EBF0D8" w14:textId="77777777" w:rsidR="00416B27" w:rsidRDefault="00416B27">
            <w:pPr>
              <w:pStyle w:val="BodyText"/>
              <w:spacing w:after="0"/>
              <w:rPr>
                <w:rFonts w:ascii="Times New Roman" w:eastAsiaTheme="minorEastAsia" w:hAnsi="Times New Roman"/>
                <w:lang w:eastAsia="ko-KR"/>
              </w:rPr>
            </w:pPr>
          </w:p>
          <w:p w14:paraId="768342B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A2714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E12C5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076E6371"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30E9A01F" w14:textId="77777777" w:rsidR="00416B27" w:rsidRDefault="00416B27">
            <w:pPr>
              <w:pStyle w:val="BodyText"/>
              <w:spacing w:after="0"/>
              <w:rPr>
                <w:rFonts w:ascii="Times New Roman" w:eastAsiaTheme="minorEastAsia" w:hAnsi="Times New Roman"/>
                <w:lang w:eastAsia="ko-KR"/>
              </w:rPr>
            </w:pPr>
          </w:p>
          <w:p w14:paraId="0DB09656" w14:textId="77777777" w:rsidR="00416B27" w:rsidRDefault="00416B27">
            <w:pPr>
              <w:pStyle w:val="BodyText"/>
              <w:spacing w:after="0"/>
              <w:rPr>
                <w:rFonts w:ascii="Times New Roman" w:eastAsiaTheme="minorEastAsia" w:hAnsi="Times New Roman"/>
                <w:lang w:eastAsia="ko-KR"/>
              </w:rPr>
            </w:pPr>
          </w:p>
        </w:tc>
      </w:tr>
      <w:tr w:rsidR="00416B27" w14:paraId="65A5C42B" w14:textId="77777777">
        <w:trPr>
          <w:trHeight w:val="598"/>
        </w:trPr>
        <w:tc>
          <w:tcPr>
            <w:tcW w:w="1255" w:type="dxa"/>
          </w:tcPr>
          <w:p w14:paraId="4B2F451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6F79FF62"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36473AC1" w14:textId="77777777" w:rsidR="00416B27" w:rsidRDefault="007C3A52">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416B27" w14:paraId="593EAF7C" w14:textId="77777777">
        <w:trPr>
          <w:trHeight w:val="598"/>
        </w:trPr>
        <w:tc>
          <w:tcPr>
            <w:tcW w:w="1255" w:type="dxa"/>
          </w:tcPr>
          <w:p w14:paraId="23639F7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FE90C51"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A8A5DD5"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416B27" w14:paraId="49947A40" w14:textId="77777777">
        <w:trPr>
          <w:trHeight w:val="598"/>
        </w:trPr>
        <w:tc>
          <w:tcPr>
            <w:tcW w:w="1255" w:type="dxa"/>
            <w:shd w:val="clear" w:color="auto" w:fill="E2EFD9" w:themeFill="accent6" w:themeFillTint="33"/>
          </w:tcPr>
          <w:p w14:paraId="54DF129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CD9364D" w14:textId="77777777" w:rsidR="00416B27" w:rsidRDefault="007C3A52">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404DCBA" w14:textId="77777777" w:rsidR="00416B27" w:rsidRDefault="007C3A52">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416B27" w14:paraId="6A97461F" w14:textId="77777777">
        <w:trPr>
          <w:trHeight w:val="598"/>
        </w:trPr>
        <w:tc>
          <w:tcPr>
            <w:tcW w:w="1255" w:type="dxa"/>
          </w:tcPr>
          <w:p w14:paraId="6022C94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191B04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3D2509D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50F803E1" w14:textId="77777777" w:rsidR="00416B27" w:rsidRDefault="007C3A52">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5B9A91A" w14:textId="77777777" w:rsidR="00416B27" w:rsidRDefault="007C3A52">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E992688" w14:textId="77777777" w:rsidR="00416B27" w:rsidRDefault="007C3A52">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68124F"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79357EA" w14:textId="77777777" w:rsidR="00416B27" w:rsidRDefault="007C3A52">
            <w:pPr>
              <w:pStyle w:val="Heading5"/>
              <w:outlineLvl w:val="4"/>
              <w:rPr>
                <w:rFonts w:eastAsiaTheme="minorEastAsia"/>
                <w:lang w:eastAsia="ko-KR"/>
              </w:rPr>
            </w:pPr>
            <w:r>
              <w:rPr>
                <w:rFonts w:eastAsiaTheme="minorEastAsia"/>
                <w:lang w:eastAsia="ko-KR"/>
              </w:rPr>
              <w:t>Updated Proposal #4-1A</w:t>
            </w:r>
          </w:p>
          <w:p w14:paraId="3AA05F1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6D8A5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61FFC8"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89E680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008F21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623C1C4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155A9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940E5F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9C2F46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72795D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AC6BAB"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5AB3DAF"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56A561E"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7B7673D1"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0A461E9A"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F10AF38"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7E1ED6CD"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023600D"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82883A6"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54F6898"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26C9006"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DDF2F3"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2BE13AB"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01056B3B" w14:textId="77777777" w:rsidR="00416B27" w:rsidRDefault="007C3A52">
            <w:pPr>
              <w:pStyle w:val="Heading5"/>
              <w:outlineLvl w:val="4"/>
              <w:rPr>
                <w:rFonts w:eastAsiaTheme="minorEastAsia"/>
                <w:lang w:eastAsia="ko-KR"/>
              </w:rPr>
            </w:pPr>
            <w:r>
              <w:rPr>
                <w:rFonts w:eastAsiaTheme="minorEastAsia"/>
                <w:lang w:eastAsia="ko-KR"/>
              </w:rPr>
              <w:t>Updated Proposal #4-2A</w:t>
            </w:r>
          </w:p>
          <w:p w14:paraId="47EF5D5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4DBF70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A147A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7467F4C"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68E7833"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62A62473"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AD14D82" w14:textId="77777777" w:rsidR="00416B27" w:rsidRDefault="00416B27">
            <w:pPr>
              <w:pStyle w:val="BodyText"/>
              <w:tabs>
                <w:tab w:val="left" w:pos="0"/>
              </w:tabs>
              <w:overflowPunct w:val="0"/>
              <w:spacing w:after="0" w:line="252" w:lineRule="auto"/>
              <w:rPr>
                <w:rFonts w:ascii="Times New Roman" w:eastAsiaTheme="minorEastAsia" w:hAnsi="Times New Roman"/>
                <w:lang w:eastAsia="ko-KR"/>
              </w:rPr>
            </w:pPr>
          </w:p>
        </w:tc>
      </w:tr>
      <w:tr w:rsidR="00416B27" w14:paraId="57CC4F76" w14:textId="77777777">
        <w:trPr>
          <w:trHeight w:val="598"/>
        </w:trPr>
        <w:tc>
          <w:tcPr>
            <w:tcW w:w="1255" w:type="dxa"/>
          </w:tcPr>
          <w:p w14:paraId="486A01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25CA8CD0" w14:textId="77777777" w:rsidR="00416B27" w:rsidRDefault="007C3A52">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688D470" w14:textId="77777777" w:rsidR="00416B27" w:rsidRDefault="00416B27">
            <w:pPr>
              <w:pStyle w:val="BodyText"/>
              <w:spacing w:after="0"/>
              <w:rPr>
                <w:rFonts w:ascii="Times New Roman" w:eastAsia="Yu Mincho" w:hAnsi="Times New Roman"/>
                <w:szCs w:val="20"/>
                <w:lang w:eastAsia="ja-JP"/>
              </w:rPr>
            </w:pPr>
          </w:p>
          <w:p w14:paraId="2A4AB477"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EFA02AA"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2844E789" w14:textId="77777777" w:rsidR="00416B27" w:rsidRDefault="00416B27">
            <w:pPr>
              <w:pStyle w:val="BodyText"/>
              <w:spacing w:after="0"/>
              <w:rPr>
                <w:rFonts w:ascii="Times New Roman" w:eastAsia="Yu Mincho" w:hAnsi="Times New Roman"/>
                <w:szCs w:val="20"/>
                <w:lang w:eastAsia="ja-JP"/>
              </w:rPr>
            </w:pPr>
          </w:p>
          <w:p w14:paraId="767339F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D830E8C" w14:textId="77777777" w:rsidR="00416B27" w:rsidRDefault="007C3A52">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67D1E0A8"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9A47807"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359D8D12"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7839ADFF"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7D51442"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477154D"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778DEFA"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PRS</w:t>
            </w:r>
          </w:p>
          <w:p w14:paraId="430ED28B" w14:textId="77777777" w:rsidR="00416B27" w:rsidRDefault="007C3A52">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2AB00167"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3D329D44"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9C8132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B942DD0" w14:textId="77777777" w:rsidR="00416B27" w:rsidRDefault="007C3A52">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2EAE728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56DA44C"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A44FB56"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36AD24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0412DFC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63201FF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2777A42"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C9A17E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E9408A1" w14:textId="77777777" w:rsidR="00416B27" w:rsidRDefault="00416B27">
            <w:pPr>
              <w:overflowPunct w:val="0"/>
              <w:spacing w:after="0" w:line="252" w:lineRule="auto"/>
              <w:rPr>
                <w:rFonts w:eastAsiaTheme="minorEastAsia"/>
                <w:lang w:eastAsia="ko-KR"/>
              </w:rPr>
            </w:pPr>
          </w:p>
          <w:p w14:paraId="701BF129" w14:textId="77777777" w:rsidR="00416B27" w:rsidRDefault="00416B27">
            <w:pPr>
              <w:pStyle w:val="BodyText"/>
              <w:spacing w:after="0"/>
              <w:rPr>
                <w:rFonts w:ascii="Times New Roman" w:eastAsia="Yu Mincho" w:hAnsi="Times New Roman"/>
                <w:szCs w:val="20"/>
                <w:lang w:eastAsia="ja-JP"/>
              </w:rPr>
            </w:pPr>
          </w:p>
          <w:p w14:paraId="7AFFA894" w14:textId="77777777" w:rsidR="00416B27" w:rsidRDefault="00416B27">
            <w:pPr>
              <w:pStyle w:val="BodyText"/>
              <w:spacing w:after="0"/>
              <w:rPr>
                <w:rFonts w:ascii="Times New Roman" w:eastAsia="Yu Mincho" w:hAnsi="Times New Roman"/>
                <w:szCs w:val="20"/>
                <w:lang w:eastAsia="ja-JP"/>
              </w:rPr>
            </w:pPr>
          </w:p>
          <w:p w14:paraId="3CF32B2E" w14:textId="77777777" w:rsidR="00416B27" w:rsidRDefault="00416B27">
            <w:pPr>
              <w:pStyle w:val="BodyText"/>
              <w:spacing w:after="0"/>
              <w:rPr>
                <w:rFonts w:ascii="Times New Roman" w:eastAsia="Yu Mincho" w:hAnsi="Times New Roman"/>
                <w:szCs w:val="20"/>
                <w:lang w:eastAsia="ja-JP"/>
              </w:rPr>
            </w:pPr>
          </w:p>
        </w:tc>
      </w:tr>
      <w:tr w:rsidR="00416B27" w14:paraId="016D513D" w14:textId="77777777">
        <w:trPr>
          <w:trHeight w:val="598"/>
        </w:trPr>
        <w:tc>
          <w:tcPr>
            <w:tcW w:w="1255" w:type="dxa"/>
          </w:tcPr>
          <w:p w14:paraId="5411543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37D85623" w14:textId="77777777" w:rsidR="00416B27" w:rsidRDefault="007C3A52">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416B27" w14:paraId="5DCEA971" w14:textId="77777777">
        <w:trPr>
          <w:trHeight w:val="598"/>
        </w:trPr>
        <w:tc>
          <w:tcPr>
            <w:tcW w:w="1255" w:type="dxa"/>
          </w:tcPr>
          <w:p w14:paraId="59D24070"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1FEFA21" w14:textId="77777777" w:rsidR="00416B27" w:rsidRDefault="007C3A52">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5C472BCA" w14:textId="77777777" w:rsidR="00416B27" w:rsidRDefault="00416B27">
      <w:pPr>
        <w:pStyle w:val="BodyText"/>
        <w:spacing w:after="0"/>
        <w:rPr>
          <w:rFonts w:ascii="Times New Roman" w:eastAsiaTheme="minorEastAsia" w:hAnsi="Times New Roman"/>
          <w:szCs w:val="20"/>
          <w:lang w:eastAsia="ko-KR"/>
        </w:rPr>
      </w:pPr>
    </w:p>
    <w:p w14:paraId="3167D91F" w14:textId="77777777" w:rsidR="00416B27" w:rsidRDefault="00416B27">
      <w:pPr>
        <w:pStyle w:val="BodyText"/>
        <w:spacing w:after="0"/>
        <w:rPr>
          <w:rFonts w:ascii="Times New Roman" w:eastAsiaTheme="minorEastAsia" w:hAnsi="Times New Roman"/>
          <w:szCs w:val="20"/>
          <w:lang w:eastAsia="ko-KR"/>
        </w:rPr>
      </w:pPr>
    </w:p>
    <w:p w14:paraId="780153F3" w14:textId="77777777" w:rsidR="00416B27" w:rsidRDefault="007C3A52">
      <w:pPr>
        <w:pStyle w:val="Heading5"/>
        <w:rPr>
          <w:rFonts w:ascii="Times New Roman" w:eastAsiaTheme="minorEastAsia" w:hAnsi="Times New Roman"/>
          <w:lang w:eastAsia="ko-KR"/>
        </w:rPr>
      </w:pPr>
      <w:r>
        <w:rPr>
          <w:rFonts w:eastAsiaTheme="minorEastAsia"/>
          <w:lang w:eastAsia="ko-KR"/>
        </w:rPr>
        <w:t>Issue #2</w:t>
      </w:r>
    </w:p>
    <w:p w14:paraId="65FE7B6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ECFF381"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ABD8FB4"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53EBF57"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42796019" w14:textId="77777777">
        <w:tc>
          <w:tcPr>
            <w:tcW w:w="1255" w:type="dxa"/>
            <w:shd w:val="clear" w:color="auto" w:fill="D9D9D9" w:themeFill="background1" w:themeFillShade="D9"/>
          </w:tcPr>
          <w:p w14:paraId="233F230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2EB24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53645CD" w14:textId="77777777">
        <w:tc>
          <w:tcPr>
            <w:tcW w:w="1255" w:type="dxa"/>
          </w:tcPr>
          <w:p w14:paraId="45687BEB"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466C23B"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416B27" w14:paraId="4443ABBF" w14:textId="77777777">
        <w:tc>
          <w:tcPr>
            <w:tcW w:w="1255" w:type="dxa"/>
          </w:tcPr>
          <w:p w14:paraId="0E20805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FE7A222"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416B27" w14:paraId="2755D8C3" w14:textId="77777777">
        <w:tc>
          <w:tcPr>
            <w:tcW w:w="1255" w:type="dxa"/>
          </w:tcPr>
          <w:p w14:paraId="73209D78"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545F1B0"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416B27" w14:paraId="5FB5C626" w14:textId="77777777">
        <w:tc>
          <w:tcPr>
            <w:tcW w:w="1255" w:type="dxa"/>
          </w:tcPr>
          <w:p w14:paraId="236972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6ACFE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416B27" w14:paraId="718C46BF" w14:textId="77777777">
        <w:tc>
          <w:tcPr>
            <w:tcW w:w="1255" w:type="dxa"/>
            <w:shd w:val="clear" w:color="auto" w:fill="E2EFD9" w:themeFill="accent6" w:themeFillTint="33"/>
          </w:tcPr>
          <w:p w14:paraId="5B7F90B8" w14:textId="77777777" w:rsidR="00416B27" w:rsidRDefault="007C3A52">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7DFD8C8"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416B27" w14:paraId="1CFAF6ED" w14:textId="77777777">
        <w:tc>
          <w:tcPr>
            <w:tcW w:w="1255" w:type="dxa"/>
          </w:tcPr>
          <w:p w14:paraId="2D8302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FB1F0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DE33DF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71CC28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4B1F42" w14:textId="77777777" w:rsidR="00416B27" w:rsidRDefault="007C3A52">
            <w:pPr>
              <w:pStyle w:val="BodyText"/>
              <w:spacing w:after="0"/>
              <w:rPr>
                <w:rFonts w:ascii="Times New Roman" w:eastAsia="DengXian" w:hAnsi="Times New Roman"/>
                <w:szCs w:val="20"/>
                <w:lang w:eastAsia="zh-CN"/>
              </w:rPr>
            </w:pPr>
            <w:r>
              <w:rPr>
                <w:b/>
                <w:bCs/>
                <w:noProof/>
                <w:lang w:eastAsia="ko-KR"/>
              </w:rPr>
              <w:drawing>
                <wp:inline distT="0" distB="0" distL="0" distR="0" wp14:anchorId="6DCFDC7F" wp14:editId="5A4AEA3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416B27" w14:paraId="44A12CEB" w14:textId="77777777">
        <w:tc>
          <w:tcPr>
            <w:tcW w:w="1255" w:type="dxa"/>
          </w:tcPr>
          <w:p w14:paraId="62DFB4A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B22E46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7645039E" w14:textId="77777777" w:rsidR="00416B27" w:rsidRDefault="00416B27">
      <w:pPr>
        <w:pStyle w:val="BodyText"/>
        <w:spacing w:after="0"/>
        <w:rPr>
          <w:rFonts w:ascii="Times New Roman" w:eastAsiaTheme="minorEastAsia" w:hAnsi="Times New Roman"/>
          <w:szCs w:val="20"/>
          <w:lang w:eastAsia="ko-KR"/>
        </w:rPr>
      </w:pPr>
    </w:p>
    <w:p w14:paraId="50A8B2D8" w14:textId="77777777" w:rsidR="00416B27" w:rsidRDefault="00416B27">
      <w:pPr>
        <w:pStyle w:val="BodyText"/>
        <w:spacing w:after="0"/>
        <w:rPr>
          <w:rFonts w:ascii="Times New Roman" w:eastAsiaTheme="minorEastAsia" w:hAnsi="Times New Roman"/>
          <w:szCs w:val="20"/>
          <w:lang w:eastAsia="ko-KR"/>
        </w:rPr>
      </w:pPr>
    </w:p>
    <w:p w14:paraId="72E1D86A" w14:textId="77777777" w:rsidR="00416B27" w:rsidRDefault="00416B27">
      <w:pPr>
        <w:pStyle w:val="BodyText"/>
        <w:spacing w:after="0"/>
        <w:rPr>
          <w:rFonts w:ascii="Times New Roman" w:eastAsiaTheme="minorEastAsia" w:hAnsi="Times New Roman"/>
          <w:szCs w:val="20"/>
          <w:lang w:eastAsia="ko-KR"/>
        </w:rPr>
      </w:pPr>
    </w:p>
    <w:p w14:paraId="5D385371"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54E5F67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52DC41F" w14:textId="77777777" w:rsidR="00416B27" w:rsidRDefault="00416B27">
      <w:pPr>
        <w:pStyle w:val="BodyText"/>
        <w:spacing w:after="0"/>
        <w:rPr>
          <w:rFonts w:ascii="Times New Roman" w:eastAsiaTheme="minorEastAsia" w:hAnsi="Times New Roman"/>
          <w:szCs w:val="20"/>
          <w:lang w:eastAsia="ko-KR"/>
        </w:rPr>
      </w:pPr>
    </w:p>
    <w:p w14:paraId="17C9A145" w14:textId="77777777" w:rsidR="00416B27" w:rsidRDefault="007C3A52">
      <w:pPr>
        <w:pStyle w:val="Heading5"/>
        <w:rPr>
          <w:rFonts w:eastAsiaTheme="minorEastAsia"/>
          <w:lang w:eastAsia="ko-KR"/>
        </w:rPr>
      </w:pPr>
      <w:r>
        <w:rPr>
          <w:rFonts w:eastAsiaTheme="minorEastAsia"/>
          <w:lang w:eastAsia="ko-KR"/>
        </w:rPr>
        <w:t xml:space="preserve">Issue #1 </w:t>
      </w:r>
    </w:p>
    <w:p w14:paraId="2D3C9CE6" w14:textId="77777777" w:rsidR="00416B27" w:rsidRDefault="007C3A52">
      <w:r>
        <w:t>Companies are asked to provide comments and inputs on the Proposal #4-1B and #4-2B.</w:t>
      </w:r>
    </w:p>
    <w:p w14:paraId="095BEC50" w14:textId="77777777" w:rsidR="00416B27" w:rsidRDefault="007C3A52">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26857ADA" w14:textId="77777777" w:rsidR="00416B27" w:rsidRDefault="00416B27"/>
    <w:p w14:paraId="69C6C31A" w14:textId="77777777" w:rsidR="00416B27" w:rsidRDefault="007C3A52">
      <w:pPr>
        <w:pStyle w:val="Heading6"/>
        <w:spacing w:after="120" w:line="240" w:lineRule="auto"/>
        <w:rPr>
          <w:rFonts w:ascii="Arial" w:hAnsi="Arial" w:cs="Arial"/>
        </w:rPr>
      </w:pPr>
      <w:r>
        <w:rPr>
          <w:rFonts w:ascii="Arial" w:hAnsi="Arial" w:cs="Arial"/>
        </w:rPr>
        <w:t>Proposal #4-1B</w:t>
      </w:r>
    </w:p>
    <w:p w14:paraId="0937A85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742010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2E20D6"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6AEB3E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381F4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158EEA"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918547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6E231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D440CF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6B2CFC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DAC46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7ADE14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4A891F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1F5D3B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EC87C9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C603D30"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3186236"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7C6A31"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25029299" w14:textId="77777777" w:rsidR="00416B27" w:rsidRDefault="007C3A52">
      <w:pPr>
        <w:pStyle w:val="Heading6"/>
        <w:spacing w:after="120" w:line="240" w:lineRule="auto"/>
        <w:rPr>
          <w:rFonts w:ascii="Arial" w:hAnsi="Arial" w:cs="Arial"/>
        </w:rPr>
      </w:pPr>
      <w:r>
        <w:rPr>
          <w:rFonts w:ascii="Arial" w:hAnsi="Arial" w:cs="Arial"/>
        </w:rPr>
        <w:t>Proposal #4-2B</w:t>
      </w:r>
    </w:p>
    <w:p w14:paraId="6EBEC548"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A342D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48B46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3CF1D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17721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80CF2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097A2C6" w14:textId="77777777" w:rsidR="00416B27" w:rsidRDefault="00416B27"/>
    <w:tbl>
      <w:tblPr>
        <w:tblStyle w:val="TableGrid"/>
        <w:tblW w:w="9355" w:type="dxa"/>
        <w:tblLook w:val="04A0" w:firstRow="1" w:lastRow="0" w:firstColumn="1" w:lastColumn="0" w:noHBand="0" w:noVBand="1"/>
      </w:tblPr>
      <w:tblGrid>
        <w:gridCol w:w="1255"/>
        <w:gridCol w:w="8100"/>
      </w:tblGrid>
      <w:tr w:rsidR="00416B27" w14:paraId="6775C6BF" w14:textId="77777777">
        <w:tc>
          <w:tcPr>
            <w:tcW w:w="1255" w:type="dxa"/>
            <w:shd w:val="clear" w:color="auto" w:fill="D9D9D9" w:themeFill="background1" w:themeFillShade="D9"/>
          </w:tcPr>
          <w:p w14:paraId="544C41C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0C850D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825EC28" w14:textId="77777777">
        <w:trPr>
          <w:trHeight w:val="224"/>
        </w:trPr>
        <w:tc>
          <w:tcPr>
            <w:tcW w:w="1255" w:type="dxa"/>
          </w:tcPr>
          <w:p w14:paraId="2C567D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0D1B873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741EAED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416B27" w14:paraId="6871ABA2" w14:textId="77777777">
        <w:trPr>
          <w:trHeight w:val="224"/>
        </w:trPr>
        <w:tc>
          <w:tcPr>
            <w:tcW w:w="1255" w:type="dxa"/>
          </w:tcPr>
          <w:p w14:paraId="41E19F2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07A3BF9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FF8BEB8" w14:textId="77777777" w:rsidR="00416B27" w:rsidRDefault="007C3A52">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74B976A7"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A09CE6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353FB78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416B27" w14:paraId="6599BFCA" w14:textId="77777777">
        <w:trPr>
          <w:trHeight w:val="224"/>
        </w:trPr>
        <w:tc>
          <w:tcPr>
            <w:tcW w:w="1255" w:type="dxa"/>
          </w:tcPr>
          <w:p w14:paraId="6BD2590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FADCF4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9F50AE4"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58AFA6AA"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416B27" w14:paraId="286898F8" w14:textId="77777777">
        <w:trPr>
          <w:trHeight w:val="224"/>
        </w:trPr>
        <w:tc>
          <w:tcPr>
            <w:tcW w:w="1255" w:type="dxa"/>
          </w:tcPr>
          <w:p w14:paraId="565FA82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EC214F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66AA2D4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2998D5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73C3EF1" w14:textId="77777777" w:rsidR="00416B27" w:rsidRDefault="007C3A52">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D479E70" w14:textId="77777777" w:rsidR="00416B27" w:rsidRDefault="007C3A52">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F95DDF8" w14:textId="77777777" w:rsidR="00416B27" w:rsidRDefault="007C3A52">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3713E2D"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A6AF7F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64B7EB10"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7EC1BC52" w14:textId="77777777" w:rsidR="00416B27" w:rsidRDefault="00416B27">
            <w:pPr>
              <w:pStyle w:val="BodyText"/>
              <w:spacing w:after="0"/>
              <w:rPr>
                <w:rFonts w:ascii="Times New Roman" w:eastAsia="Malgun Gothic" w:hAnsi="Times New Roman"/>
                <w:szCs w:val="20"/>
                <w:lang w:eastAsia="ko-KR"/>
              </w:rPr>
            </w:pPr>
          </w:p>
          <w:p w14:paraId="69628B2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48035DA"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59E9CE6"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0F5FFF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416B27" w14:paraId="57E5D483" w14:textId="77777777">
        <w:trPr>
          <w:trHeight w:val="224"/>
        </w:trPr>
        <w:tc>
          <w:tcPr>
            <w:tcW w:w="1255" w:type="dxa"/>
          </w:tcPr>
          <w:p w14:paraId="4FC1227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3F53BD78"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0A986BB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689A55"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F55C5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E51913"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5FFDE13"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3F72F2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CD8EA79" w14:textId="77777777" w:rsidR="00416B27" w:rsidRDefault="007C3A52">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78A7EEB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D7E86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A054A1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7F877B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214E6F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ED82D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0C2897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217082" w14:textId="77777777" w:rsidR="00416B27" w:rsidRDefault="00416B27">
            <w:pPr>
              <w:pStyle w:val="BodyText"/>
              <w:spacing w:after="0"/>
              <w:rPr>
                <w:rFonts w:ascii="Times New Roman" w:eastAsia="Malgun Gothic" w:hAnsi="Times New Roman"/>
                <w:szCs w:val="20"/>
                <w:lang w:eastAsia="zh-CN"/>
              </w:rPr>
            </w:pPr>
          </w:p>
        </w:tc>
      </w:tr>
      <w:tr w:rsidR="00416B27" w14:paraId="3957AC0F" w14:textId="77777777">
        <w:trPr>
          <w:trHeight w:val="224"/>
        </w:trPr>
        <w:tc>
          <w:tcPr>
            <w:tcW w:w="1255" w:type="dxa"/>
          </w:tcPr>
          <w:p w14:paraId="271682A8" w14:textId="77777777" w:rsidR="00416B27" w:rsidRDefault="007C3A52">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259F2214"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64EB11D6" w14:textId="77777777" w:rsidR="00416B27" w:rsidRDefault="007C3A52">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9181DE7" w14:textId="77777777" w:rsidR="00416B27" w:rsidRDefault="007C3A52">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D3FF49F" w14:textId="77777777" w:rsidR="00416B27" w:rsidRDefault="007C3A52">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3998391A" w14:textId="77777777" w:rsidR="00416B27" w:rsidRDefault="00416B27">
            <w:pPr>
              <w:pStyle w:val="BodyText"/>
              <w:spacing w:after="0"/>
              <w:rPr>
                <w:rFonts w:ascii="Times New Roman" w:eastAsia="Malgun Gothic" w:hAnsi="Times New Roman"/>
                <w:szCs w:val="20"/>
                <w:lang w:eastAsia="zh-CN"/>
              </w:rPr>
            </w:pPr>
          </w:p>
          <w:p w14:paraId="1FD35CE9" w14:textId="77777777" w:rsidR="00416B27" w:rsidRDefault="00416B27">
            <w:pPr>
              <w:pStyle w:val="BodyText"/>
              <w:spacing w:after="0"/>
              <w:rPr>
                <w:rFonts w:ascii="Times New Roman" w:eastAsia="Malgun Gothic" w:hAnsi="Times New Roman"/>
                <w:szCs w:val="20"/>
                <w:lang w:eastAsia="zh-CN"/>
              </w:rPr>
            </w:pPr>
          </w:p>
          <w:p w14:paraId="0AA00E8B" w14:textId="77777777" w:rsidR="00416B27" w:rsidRDefault="007C3A52">
            <w:pPr>
              <w:pStyle w:val="Heading5"/>
              <w:outlineLvl w:val="4"/>
              <w:rPr>
                <w:rFonts w:eastAsiaTheme="minorEastAsia"/>
                <w:lang w:eastAsia="ko-KR"/>
              </w:rPr>
            </w:pPr>
            <w:r>
              <w:rPr>
                <w:rFonts w:eastAsiaTheme="minorEastAsia"/>
                <w:lang w:eastAsia="ko-KR"/>
              </w:rPr>
              <w:t>Proposal #4-1B</w:t>
            </w:r>
          </w:p>
          <w:p w14:paraId="395AB14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750C9C3"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59222C"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7380AD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A97832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1907E77" w14:textId="77777777" w:rsidR="00416B27" w:rsidRDefault="007C3A52">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6F504D4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B1A9E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18CF1E24"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5CC4193A"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6A08B137"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A838171" w14:textId="77777777" w:rsidR="00416B27" w:rsidRDefault="007C3A52">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5209AC8F" w14:textId="77777777" w:rsidR="00416B27" w:rsidRDefault="007C3A52">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82DC1FD"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E77F128"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0A6B7B1A" w14:textId="77777777" w:rsidR="00416B27" w:rsidRDefault="007C3A52">
            <w:pPr>
              <w:pStyle w:val="Heading5"/>
              <w:outlineLvl w:val="4"/>
              <w:rPr>
                <w:rFonts w:eastAsiaTheme="minorEastAsia"/>
                <w:lang w:eastAsia="ko-KR"/>
              </w:rPr>
            </w:pPr>
            <w:r>
              <w:rPr>
                <w:rFonts w:eastAsiaTheme="minorEastAsia"/>
                <w:lang w:eastAsia="ko-KR"/>
              </w:rPr>
              <w:t>Proposal #4-2B</w:t>
            </w:r>
          </w:p>
          <w:p w14:paraId="585E59C1"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6A61BA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1D7EB3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AB9378"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145343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00E3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25E730E"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C70AB77" w14:textId="77777777" w:rsidR="00416B27" w:rsidRDefault="00416B27">
            <w:pPr>
              <w:pStyle w:val="BodyText"/>
              <w:spacing w:after="0"/>
              <w:rPr>
                <w:rFonts w:ascii="Times New Roman" w:eastAsia="Malgun Gothic" w:hAnsi="Times New Roman"/>
                <w:szCs w:val="20"/>
                <w:lang w:eastAsia="zh-CN"/>
              </w:rPr>
            </w:pPr>
          </w:p>
          <w:p w14:paraId="496EC3BB" w14:textId="77777777" w:rsidR="00416B27" w:rsidRDefault="00416B27">
            <w:pPr>
              <w:pStyle w:val="BodyText"/>
              <w:spacing w:after="0"/>
              <w:rPr>
                <w:rFonts w:ascii="Times New Roman" w:eastAsia="Malgun Gothic" w:hAnsi="Times New Roman"/>
                <w:szCs w:val="20"/>
                <w:lang w:eastAsia="zh-CN"/>
              </w:rPr>
            </w:pPr>
          </w:p>
        </w:tc>
      </w:tr>
      <w:tr w:rsidR="00416B27" w14:paraId="7A29EFAB" w14:textId="77777777">
        <w:trPr>
          <w:trHeight w:val="224"/>
        </w:trPr>
        <w:tc>
          <w:tcPr>
            <w:tcW w:w="1255" w:type="dxa"/>
          </w:tcPr>
          <w:p w14:paraId="73708E1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0815F8"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113FB0A0"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5367A252"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49CB0678"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C40BE7" w14:textId="77777777" w:rsidR="00416B27" w:rsidRDefault="007C3A52">
            <w:pPr>
              <w:pStyle w:val="BodyText"/>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8095C62"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416B27" w14:paraId="71F3B7E6" w14:textId="77777777">
        <w:trPr>
          <w:trHeight w:val="224"/>
        </w:trPr>
        <w:tc>
          <w:tcPr>
            <w:tcW w:w="1255" w:type="dxa"/>
          </w:tcPr>
          <w:p w14:paraId="35DC6BAF"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41BD61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AF10F11" w14:textId="77777777" w:rsidR="00416B27" w:rsidRDefault="00416B27">
            <w:pPr>
              <w:pStyle w:val="BodyText"/>
              <w:spacing w:after="0"/>
              <w:rPr>
                <w:rFonts w:ascii="Times New Roman" w:eastAsia="DengXian" w:hAnsi="Times New Roman"/>
                <w:szCs w:val="20"/>
                <w:lang w:eastAsia="zh-CN"/>
              </w:rPr>
            </w:pPr>
          </w:p>
          <w:p w14:paraId="2CDBC96E" w14:textId="77777777" w:rsidR="00416B27" w:rsidRDefault="007C3A52">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06CB5B07" w14:textId="77777777" w:rsidR="00416B27" w:rsidRDefault="00416B27">
            <w:pPr>
              <w:pStyle w:val="BodyText"/>
              <w:spacing w:after="0"/>
              <w:rPr>
                <w:rFonts w:ascii="Times New Roman" w:eastAsia="DengXian" w:hAnsi="Times New Roman"/>
                <w:szCs w:val="20"/>
                <w:lang w:eastAsia="zh-CN"/>
              </w:rPr>
            </w:pPr>
          </w:p>
          <w:p w14:paraId="426FDBC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584E6E80" w14:textId="77777777" w:rsidR="00416B27" w:rsidRDefault="007C3A52">
            <w:pPr>
              <w:pStyle w:val="ListParagraph"/>
              <w:numPr>
                <w:ilvl w:val="0"/>
                <w:numId w:val="30"/>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53F21A36" w14:textId="77777777" w:rsidR="00416B27" w:rsidRDefault="007C3A52">
            <w:pPr>
              <w:pStyle w:val="ListParagraph"/>
              <w:numPr>
                <w:ilvl w:val="0"/>
                <w:numId w:val="30"/>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9E4712C" w14:textId="77777777" w:rsidR="00416B27" w:rsidRDefault="007C3A52">
            <w:pPr>
              <w:jc w:val="center"/>
              <w:rPr>
                <w:rFonts w:eastAsia="DengXian"/>
                <w:lang w:eastAsia="zh-CN"/>
              </w:rPr>
            </w:pPr>
            <w:r>
              <w:rPr>
                <w:rFonts w:eastAsiaTheme="minorEastAsia"/>
                <w:noProof/>
                <w:sz w:val="22"/>
                <w:szCs w:val="22"/>
                <w:lang w:eastAsia="ko-KR"/>
              </w:rPr>
              <w:lastRenderedPageBreak/>
              <w:drawing>
                <wp:inline distT="0" distB="0" distL="0" distR="0" wp14:anchorId="070870BD" wp14:editId="69D9C8F1">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BD65983" w14:textId="77777777" w:rsidR="00416B27" w:rsidRDefault="00416B27">
            <w:pPr>
              <w:pStyle w:val="BodyText"/>
              <w:spacing w:after="0"/>
              <w:rPr>
                <w:rFonts w:ascii="Times New Roman" w:eastAsia="DengXian" w:hAnsi="Times New Roman"/>
                <w:szCs w:val="20"/>
                <w:lang w:eastAsia="zh-CN"/>
              </w:rPr>
            </w:pPr>
          </w:p>
          <w:p w14:paraId="0934B6B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4652E9FE" w14:textId="77777777" w:rsidR="00416B27" w:rsidRDefault="00416B27">
            <w:pPr>
              <w:pStyle w:val="BodyText"/>
              <w:spacing w:after="0"/>
              <w:rPr>
                <w:rFonts w:ascii="Times New Roman" w:eastAsia="DengXian" w:hAnsi="Times New Roman"/>
                <w:szCs w:val="20"/>
                <w:lang w:eastAsia="zh-CN"/>
              </w:rPr>
            </w:pPr>
          </w:p>
          <w:p w14:paraId="75E788B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E75C833" w14:textId="77777777" w:rsidR="00416B27" w:rsidRDefault="00416B27">
            <w:pPr>
              <w:pStyle w:val="BodyText"/>
              <w:spacing w:after="0"/>
              <w:rPr>
                <w:rFonts w:ascii="Times New Roman" w:eastAsia="Malgun Gothic" w:hAnsi="Times New Roman"/>
                <w:szCs w:val="20"/>
                <w:lang w:eastAsia="zh-CN"/>
              </w:rPr>
            </w:pPr>
          </w:p>
          <w:p w14:paraId="178E2B04" w14:textId="77777777" w:rsidR="00416B27" w:rsidRDefault="00416B27">
            <w:pPr>
              <w:pStyle w:val="BodyText"/>
              <w:spacing w:after="0"/>
              <w:rPr>
                <w:rFonts w:ascii="Times New Roman" w:eastAsia="Malgun Gothic" w:hAnsi="Times New Roman"/>
                <w:szCs w:val="20"/>
                <w:lang w:eastAsia="zh-CN"/>
              </w:rPr>
            </w:pPr>
          </w:p>
          <w:p w14:paraId="4414EDCD"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16B27" w14:paraId="37CC5FAD" w14:textId="77777777">
        <w:trPr>
          <w:trHeight w:val="224"/>
        </w:trPr>
        <w:tc>
          <w:tcPr>
            <w:tcW w:w="1255" w:type="dxa"/>
          </w:tcPr>
          <w:p w14:paraId="2DE2D80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72859C7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0AD075F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A4A84E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7DA968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416B27" w14:paraId="3A88E253" w14:textId="77777777">
        <w:trPr>
          <w:trHeight w:val="224"/>
        </w:trPr>
        <w:tc>
          <w:tcPr>
            <w:tcW w:w="1255" w:type="dxa"/>
          </w:tcPr>
          <w:p w14:paraId="367F4C0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4C93D29A" w14:textId="77777777" w:rsidR="00416B27" w:rsidRDefault="007C3A52">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5E032AA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416B27" w14:paraId="39047976" w14:textId="77777777">
        <w:trPr>
          <w:trHeight w:val="224"/>
        </w:trPr>
        <w:tc>
          <w:tcPr>
            <w:tcW w:w="1255" w:type="dxa"/>
          </w:tcPr>
          <w:p w14:paraId="305F5BD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5552870A" w14:textId="77777777" w:rsidR="00416B27" w:rsidRDefault="007C3A52">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5A137F38"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416B27" w14:paraId="057CB8FA" w14:textId="77777777">
        <w:trPr>
          <w:trHeight w:val="224"/>
        </w:trPr>
        <w:tc>
          <w:tcPr>
            <w:tcW w:w="1255" w:type="dxa"/>
          </w:tcPr>
          <w:p w14:paraId="7BB46FD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5433925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9825B4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8F5027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6A6D8917" w14:textId="77777777" w:rsidR="00416B27" w:rsidRDefault="00416B27">
            <w:pPr>
              <w:pStyle w:val="BodyText"/>
              <w:spacing w:after="0"/>
              <w:rPr>
                <w:rFonts w:ascii="Times New Roman" w:hAnsi="Times New Roman"/>
                <w:szCs w:val="20"/>
                <w:lang w:eastAsia="zh-CN"/>
              </w:rPr>
            </w:pPr>
          </w:p>
          <w:p w14:paraId="07313829" w14:textId="77777777" w:rsidR="00416B27" w:rsidRDefault="007C3A52">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0644399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620E48"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6CA8B0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343EE6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1D96A4"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A28C2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8C4CFB4" w14:textId="77777777" w:rsidR="00416B27" w:rsidRDefault="007C3A52">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11610B9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30601E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8832221"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9C11C76"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6DB7DB"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330FFE"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DF96F65"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53353A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D1CFEF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6E26A4"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8CD4469" w14:textId="77777777" w:rsidR="00416B27" w:rsidRDefault="007C3A52">
            <w:pPr>
              <w:pStyle w:val="Heading5"/>
              <w:outlineLvl w:val="4"/>
              <w:rPr>
                <w:rFonts w:eastAsiaTheme="minorEastAsia"/>
                <w:lang w:eastAsia="ko-KR"/>
              </w:rPr>
            </w:pPr>
            <w:r>
              <w:rPr>
                <w:rFonts w:eastAsiaTheme="minorEastAsia"/>
                <w:lang w:eastAsia="ko-KR"/>
              </w:rPr>
              <w:t>Proposal #4-2B</w:t>
            </w:r>
          </w:p>
          <w:p w14:paraId="35C63A06"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0ACD5C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91950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0ED25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7E7D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75D8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F520F4" w14:textId="77777777" w:rsidR="00416B27" w:rsidRDefault="00416B27"/>
          <w:p w14:paraId="59FE2275" w14:textId="77777777" w:rsidR="00416B27" w:rsidRDefault="00416B27">
            <w:pPr>
              <w:pStyle w:val="BodyText"/>
              <w:spacing w:after="0"/>
              <w:rPr>
                <w:rFonts w:ascii="Times New Roman" w:eastAsia="Malgun Gothic" w:hAnsi="Times New Roman"/>
                <w:b/>
                <w:bCs/>
                <w:szCs w:val="20"/>
                <w:lang w:eastAsia="zh-CN"/>
              </w:rPr>
            </w:pPr>
          </w:p>
        </w:tc>
      </w:tr>
      <w:tr w:rsidR="00416B27" w14:paraId="5BCD6DBA" w14:textId="77777777">
        <w:trPr>
          <w:trHeight w:val="224"/>
        </w:trPr>
        <w:tc>
          <w:tcPr>
            <w:tcW w:w="1255" w:type="dxa"/>
          </w:tcPr>
          <w:p w14:paraId="1CD0F37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1718C8E4"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2CDF9032"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7AB9EF1"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DFD2FAF"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651B25E3"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5D896315"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7AAB12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0FFF9A41"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416B27" w14:paraId="1BBE5AE3" w14:textId="77777777">
        <w:trPr>
          <w:trHeight w:val="224"/>
        </w:trPr>
        <w:tc>
          <w:tcPr>
            <w:tcW w:w="1255" w:type="dxa"/>
          </w:tcPr>
          <w:p w14:paraId="72F768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877116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2AE39FEB" w14:textId="77777777" w:rsidR="00416B27" w:rsidRDefault="00416B27">
            <w:pPr>
              <w:pStyle w:val="BodyText"/>
              <w:spacing w:after="0"/>
              <w:rPr>
                <w:rFonts w:ascii="Times New Roman" w:eastAsia="DengXian" w:hAnsi="Times New Roman"/>
                <w:szCs w:val="20"/>
                <w:lang w:eastAsia="zh-CN"/>
              </w:rPr>
            </w:pPr>
          </w:p>
          <w:p w14:paraId="797ACBBD" w14:textId="77777777" w:rsidR="00416B27" w:rsidRDefault="007C3A52">
            <w:pPr>
              <w:pStyle w:val="Heading5"/>
              <w:outlineLvl w:val="4"/>
              <w:rPr>
                <w:rFonts w:eastAsiaTheme="minorEastAsia"/>
                <w:lang w:eastAsia="ko-KR"/>
              </w:rPr>
            </w:pPr>
            <w:r>
              <w:rPr>
                <w:rFonts w:eastAsiaTheme="minorEastAsia"/>
                <w:lang w:eastAsia="ko-KR"/>
              </w:rPr>
              <w:t>Proposal #4-1B</w:t>
            </w:r>
          </w:p>
          <w:p w14:paraId="76E71BE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1B264BB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73309B1" w14:textId="77777777" w:rsidR="00416B27" w:rsidRDefault="007C3A52">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C0781D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70D44A9"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30FF7B6" w14:textId="77777777" w:rsidR="00416B27" w:rsidRDefault="007C3A52">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69EE5B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8E0A80E" w14:textId="77777777" w:rsidR="00416B27" w:rsidRDefault="007C3A52">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D9BE87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0133079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DB6C8DB"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44385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C329BE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C943F9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5E57F19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EDB61F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149A76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1A80BA3"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6D33160"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F19FC74" w14:textId="77777777" w:rsidR="00416B27" w:rsidRDefault="007C3A52">
            <w:pPr>
              <w:pStyle w:val="Heading5"/>
              <w:outlineLvl w:val="4"/>
              <w:rPr>
                <w:rFonts w:eastAsiaTheme="minorEastAsia"/>
                <w:lang w:eastAsia="ko-KR"/>
              </w:rPr>
            </w:pPr>
            <w:r>
              <w:rPr>
                <w:rFonts w:eastAsiaTheme="minorEastAsia"/>
                <w:lang w:eastAsia="ko-KR"/>
              </w:rPr>
              <w:t>Proposal #4-2B</w:t>
            </w:r>
          </w:p>
          <w:p w14:paraId="62F6BA0B"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E4C11E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57F04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A9F5CA" w14:textId="77777777" w:rsidR="00416B27" w:rsidRDefault="007C3A52">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6A4714F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43FCCFC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4BBE30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701664C" w14:textId="77777777" w:rsidR="00416B27" w:rsidRDefault="00416B27">
            <w:pPr>
              <w:pStyle w:val="BodyText"/>
              <w:spacing w:after="0"/>
              <w:rPr>
                <w:rFonts w:ascii="Times New Roman" w:eastAsia="Malgun Gothic" w:hAnsi="Times New Roman"/>
                <w:szCs w:val="20"/>
                <w:lang w:eastAsia="zh-CN"/>
              </w:rPr>
            </w:pPr>
          </w:p>
        </w:tc>
      </w:tr>
      <w:tr w:rsidR="00416B27" w14:paraId="6B92D85E" w14:textId="77777777">
        <w:trPr>
          <w:trHeight w:val="224"/>
        </w:trPr>
        <w:tc>
          <w:tcPr>
            <w:tcW w:w="1255" w:type="dxa"/>
          </w:tcPr>
          <w:p w14:paraId="70B171C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6267E6A4"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470816B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C5B5A79"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77AA8315"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373C67F"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416B27" w14:paraId="36FD7203" w14:textId="77777777">
        <w:trPr>
          <w:trHeight w:val="224"/>
        </w:trPr>
        <w:tc>
          <w:tcPr>
            <w:tcW w:w="1255" w:type="dxa"/>
          </w:tcPr>
          <w:p w14:paraId="7B836D0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7BF9BE10" w14:textId="77777777" w:rsidR="00416B27" w:rsidRDefault="007C3A52">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416B27" w14:paraId="43BFF522" w14:textId="77777777">
        <w:trPr>
          <w:trHeight w:val="224"/>
        </w:trPr>
        <w:tc>
          <w:tcPr>
            <w:tcW w:w="1255" w:type="dxa"/>
          </w:tcPr>
          <w:p w14:paraId="340B9C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3C8D472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12EEF1CB" w14:textId="77777777" w:rsidR="00416B27" w:rsidRDefault="007C3A52">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73BEB7A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699A49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4C23F8"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70CEFA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653D98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9CCD86C"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9792E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BEBA8C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AB75DC5" w14:textId="77777777" w:rsidR="00416B27" w:rsidRDefault="007C3A52">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795293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05B8E0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649B5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5A7B7D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4564B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7367D3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6E05D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7E3BE30"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703F52D"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DE1B2F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769B6B9E" w14:textId="77777777" w:rsidR="00416B27" w:rsidRDefault="00416B27">
            <w:pPr>
              <w:pStyle w:val="BodyText"/>
              <w:spacing w:after="0"/>
              <w:rPr>
                <w:rFonts w:ascii="Times New Roman" w:eastAsia="DengXian" w:hAnsi="Times New Roman"/>
                <w:szCs w:val="20"/>
                <w:lang w:eastAsia="zh-CN"/>
              </w:rPr>
            </w:pPr>
          </w:p>
          <w:p w14:paraId="437C8DF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1C5E7F5E" w14:textId="77777777" w:rsidR="00416B27" w:rsidRDefault="007C3A52">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048F5B0"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A06582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0835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76BA322"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75E12DD"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0F0675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05C3CDEF" w14:textId="77777777" w:rsidR="00416B27" w:rsidRDefault="00416B27">
            <w:pPr>
              <w:pStyle w:val="BodyText"/>
              <w:spacing w:after="0"/>
              <w:rPr>
                <w:rFonts w:ascii="Times New Roman" w:eastAsia="DengXian" w:hAnsi="Times New Roman"/>
                <w:szCs w:val="20"/>
                <w:lang w:eastAsia="zh-CN"/>
              </w:rPr>
            </w:pPr>
          </w:p>
        </w:tc>
      </w:tr>
      <w:tr w:rsidR="00416B27" w14:paraId="64A06257" w14:textId="77777777">
        <w:trPr>
          <w:trHeight w:val="224"/>
        </w:trPr>
        <w:tc>
          <w:tcPr>
            <w:tcW w:w="1255" w:type="dxa"/>
          </w:tcPr>
          <w:p w14:paraId="362BF2BE"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4F0C313F" w14:textId="77777777" w:rsidR="00416B27" w:rsidRDefault="007C3A52">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21CA300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416B27" w14:paraId="58A2D150" w14:textId="77777777">
        <w:trPr>
          <w:trHeight w:val="224"/>
        </w:trPr>
        <w:tc>
          <w:tcPr>
            <w:tcW w:w="1255" w:type="dxa"/>
          </w:tcPr>
          <w:p w14:paraId="77E9847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548C83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DAE171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0AB931E4" w14:textId="77777777" w:rsidR="00416B27" w:rsidRDefault="007C3A52">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DBBAB73" w14:textId="77777777" w:rsidR="00416B27" w:rsidRDefault="007C3A52">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3AD60C0" w14:textId="77777777" w:rsidR="00416B27" w:rsidRDefault="007C3A52">
            <w:pPr>
              <w:pStyle w:val="BodyText"/>
            </w:pPr>
            <w:r>
              <w:t>Overall, our suggested updates are as follows.</w:t>
            </w:r>
          </w:p>
          <w:p w14:paraId="4D6576E6" w14:textId="77777777" w:rsidR="00416B27" w:rsidRDefault="007C3A52">
            <w:pPr>
              <w:pStyle w:val="Heading5"/>
              <w:outlineLvl w:val="4"/>
              <w:rPr>
                <w:rFonts w:eastAsiaTheme="minorEastAsia"/>
                <w:lang w:eastAsia="ko-KR"/>
              </w:rPr>
            </w:pPr>
            <w:r>
              <w:rPr>
                <w:rFonts w:eastAsiaTheme="minorEastAsia"/>
                <w:lang w:eastAsia="ko-KR"/>
              </w:rPr>
              <w:t>Proposal #4-1B</w:t>
            </w:r>
          </w:p>
          <w:p w14:paraId="488F248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6793A1E"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63B75A07"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05A32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F51A6A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0A731C14"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D08E2B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8EE49D7" w14:textId="77777777" w:rsidR="00416B27" w:rsidRDefault="007C3A52">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893A25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2C77FE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A839A4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C1DD2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94DC85B"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0C24D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ED7D5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25EEE9A5"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98633C2" w14:textId="77777777" w:rsidR="00416B27" w:rsidRDefault="007C3A52">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0C7C8AFF"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20ED133C" w14:textId="77777777" w:rsidR="00416B27" w:rsidRDefault="007C3A52">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20799EC" w14:textId="77777777" w:rsidR="00416B27" w:rsidRDefault="007C3A52">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8A8C442" w14:textId="77777777" w:rsidR="00416B27" w:rsidRDefault="007C3A52">
            <w:pPr>
              <w:pStyle w:val="Heading5"/>
              <w:outlineLvl w:val="4"/>
              <w:rPr>
                <w:rFonts w:eastAsiaTheme="minorEastAsia"/>
                <w:lang w:eastAsia="ko-KR"/>
              </w:rPr>
            </w:pPr>
            <w:r>
              <w:rPr>
                <w:rFonts w:eastAsiaTheme="minorEastAsia"/>
                <w:lang w:eastAsia="ko-KR"/>
              </w:rPr>
              <w:t>Proposal #4-2B</w:t>
            </w:r>
          </w:p>
          <w:p w14:paraId="3D7DE36E"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18AC96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45E4BF6" w14:textId="77777777" w:rsidR="00416B27" w:rsidRDefault="007C3A52">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109515C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2704A7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8E6217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9E5800" w14:textId="77777777" w:rsidR="00416B27" w:rsidRDefault="00416B27">
            <w:pPr>
              <w:pStyle w:val="BodyText"/>
              <w:spacing w:after="0"/>
              <w:rPr>
                <w:rFonts w:ascii="Times New Roman" w:eastAsia="DengXian" w:hAnsi="Times New Roman"/>
                <w:szCs w:val="20"/>
                <w:lang w:eastAsia="zh-CN"/>
              </w:rPr>
            </w:pPr>
          </w:p>
        </w:tc>
      </w:tr>
      <w:tr w:rsidR="00416B27" w14:paraId="1F8BAF2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944D7A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1132472" w14:textId="77777777" w:rsidR="00416B27" w:rsidRDefault="007C3A52">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366A1B88" w14:textId="77777777" w:rsidR="00416B27" w:rsidRDefault="007C3A52">
            <w:pPr>
              <w:pStyle w:val="Heading5"/>
              <w:outlineLvl w:val="4"/>
              <w:rPr>
                <w:rFonts w:eastAsiaTheme="minorEastAsia"/>
                <w:lang w:eastAsia="ko-KR"/>
              </w:rPr>
            </w:pPr>
            <w:r>
              <w:rPr>
                <w:rFonts w:eastAsiaTheme="minorEastAsia"/>
                <w:lang w:eastAsia="ko-KR"/>
              </w:rPr>
              <w:t>Proposal #4-1B</w:t>
            </w:r>
          </w:p>
          <w:p w14:paraId="1FAEFC6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7151C7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FF29591" w14:textId="77777777" w:rsidR="00416B27" w:rsidRDefault="007C3A52">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860B15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07F61D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1DA5BA3" w14:textId="77777777" w:rsidR="00416B27" w:rsidRDefault="007C3A52">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0FA5BE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FA45EA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FD0B75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1649C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5318B0C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542B48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B15ABD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6F15E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5A8FA5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E99B6BF"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4A04ABFB"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04699EC" w14:textId="77777777" w:rsidR="00416B27" w:rsidRDefault="00416B27">
            <w:pPr>
              <w:pStyle w:val="BodyText"/>
              <w:spacing w:after="0"/>
              <w:rPr>
                <w:rFonts w:ascii="Times New Roman" w:eastAsia="DengXian" w:hAnsi="Times New Roman"/>
                <w:bCs/>
                <w:szCs w:val="20"/>
                <w:lang w:eastAsia="zh-CN"/>
              </w:rPr>
            </w:pPr>
          </w:p>
        </w:tc>
      </w:tr>
      <w:tr w:rsidR="00416B27" w14:paraId="3F10AE54"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CCA47E6"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7352444" w14:textId="77777777" w:rsidR="00416B27" w:rsidRDefault="007C3A52">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CBCF2C9" w14:textId="77777777" w:rsidR="00416B27" w:rsidRDefault="007C3A52">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17BAD7B2" w14:textId="77777777" w:rsidR="00416B27" w:rsidRDefault="007C3A52">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75F196DC" w14:textId="77777777" w:rsidR="00416B27" w:rsidRDefault="007C3A52">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503575E6" w14:textId="77777777" w:rsidR="00416B27" w:rsidRDefault="007C3A52">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DF8DBB0" w14:textId="77777777" w:rsidR="00416B27" w:rsidRDefault="007C3A52">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416B27" w14:paraId="722707E8"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DFC999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E9E18B7" w14:textId="77777777" w:rsidR="00416B27" w:rsidRDefault="007C3A52">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5E6750E8" w14:textId="77777777" w:rsidR="00416B27" w:rsidRDefault="00416B27">
      <w:pPr>
        <w:pStyle w:val="BodyText"/>
        <w:spacing w:after="0"/>
        <w:rPr>
          <w:rFonts w:ascii="Times New Roman" w:eastAsiaTheme="minorEastAsia" w:hAnsi="Times New Roman"/>
          <w:szCs w:val="20"/>
          <w:lang w:eastAsia="ko-KR"/>
        </w:rPr>
      </w:pPr>
    </w:p>
    <w:p w14:paraId="3C97B769" w14:textId="77777777" w:rsidR="00416B27" w:rsidRDefault="00416B27">
      <w:pPr>
        <w:pStyle w:val="BodyText"/>
        <w:spacing w:after="0"/>
        <w:rPr>
          <w:rFonts w:ascii="Times New Roman" w:eastAsiaTheme="minorEastAsia" w:hAnsi="Times New Roman"/>
          <w:szCs w:val="20"/>
          <w:lang w:eastAsia="ko-KR"/>
        </w:rPr>
      </w:pPr>
    </w:p>
    <w:p w14:paraId="23641CE6" w14:textId="77777777" w:rsidR="00416B27" w:rsidRDefault="007C3A52">
      <w:pPr>
        <w:pStyle w:val="Heading5"/>
        <w:rPr>
          <w:rFonts w:ascii="Times New Roman" w:eastAsiaTheme="minorEastAsia" w:hAnsi="Times New Roman"/>
          <w:lang w:eastAsia="ko-KR"/>
        </w:rPr>
      </w:pPr>
      <w:r>
        <w:rPr>
          <w:rFonts w:eastAsiaTheme="minorEastAsia"/>
          <w:lang w:eastAsia="ko-KR"/>
        </w:rPr>
        <w:t>Issue #2</w:t>
      </w:r>
    </w:p>
    <w:p w14:paraId="52B570A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5AFB35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08040C4"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341541B" w14:textId="77777777" w:rsidR="00416B27" w:rsidRDefault="00416B27">
      <w:pPr>
        <w:pStyle w:val="BodyText"/>
        <w:spacing w:after="0"/>
        <w:rPr>
          <w:rFonts w:ascii="Times New Roman" w:eastAsiaTheme="minorEastAsia" w:hAnsi="Times New Roman"/>
          <w:szCs w:val="20"/>
          <w:lang w:eastAsia="ko-KR"/>
        </w:rPr>
      </w:pPr>
    </w:p>
    <w:p w14:paraId="1C444C6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0334C96B"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39685651" w14:textId="77777777">
        <w:tc>
          <w:tcPr>
            <w:tcW w:w="1255" w:type="dxa"/>
            <w:shd w:val="clear" w:color="auto" w:fill="D9D9D9" w:themeFill="background1" w:themeFillShade="D9"/>
          </w:tcPr>
          <w:p w14:paraId="1B1FBCD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B9CCCC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BC9D069" w14:textId="77777777">
        <w:tc>
          <w:tcPr>
            <w:tcW w:w="1255" w:type="dxa"/>
          </w:tcPr>
          <w:p w14:paraId="72C43677"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6C6A79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416B27" w14:paraId="2013133E" w14:textId="77777777">
        <w:tc>
          <w:tcPr>
            <w:tcW w:w="1255" w:type="dxa"/>
          </w:tcPr>
          <w:p w14:paraId="184D36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53AE93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416B27" w14:paraId="7D2A6BEA" w14:textId="77777777">
        <w:tc>
          <w:tcPr>
            <w:tcW w:w="1255" w:type="dxa"/>
          </w:tcPr>
          <w:p w14:paraId="16D606F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BD5281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2B6FBA5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784CA07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2EB45DDB"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815A9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57E6B36" w14:textId="77777777" w:rsidR="00416B27" w:rsidRDefault="007C3A52">
            <w:pPr>
              <w:pStyle w:val="BodyText"/>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DE3F493" w14:textId="77777777" w:rsidR="00416B27" w:rsidRDefault="00416B27">
            <w:pPr>
              <w:pStyle w:val="BodyText"/>
              <w:spacing w:after="0"/>
              <w:rPr>
                <w:rFonts w:ascii="Times New Roman" w:eastAsiaTheme="minorEastAsia" w:hAnsi="Times New Roman"/>
                <w:szCs w:val="20"/>
                <w:lang w:eastAsia="ko-KR"/>
              </w:rPr>
            </w:pPr>
          </w:p>
        </w:tc>
      </w:tr>
      <w:tr w:rsidR="00416B27" w14:paraId="420AAD98" w14:textId="77777777">
        <w:tc>
          <w:tcPr>
            <w:tcW w:w="1255" w:type="dxa"/>
          </w:tcPr>
          <w:p w14:paraId="5F7AD8E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06E0218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F72614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416B27" w14:paraId="52C1F213" w14:textId="77777777">
        <w:tc>
          <w:tcPr>
            <w:tcW w:w="1255" w:type="dxa"/>
          </w:tcPr>
          <w:p w14:paraId="2EB28107"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10CB719"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2FD8ED7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01B78C0"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8F43B43" w14:textId="77777777" w:rsidR="00416B27" w:rsidRDefault="007C3A52">
            <w:pPr>
              <w:pStyle w:val="BodyText"/>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3C924731" w14:textId="77777777" w:rsidR="00416B27" w:rsidRDefault="00416B27">
            <w:pPr>
              <w:pStyle w:val="BodyText"/>
              <w:spacing w:after="0"/>
              <w:rPr>
                <w:rFonts w:ascii="Times New Roman" w:hAnsi="Times New Roman"/>
                <w:szCs w:val="20"/>
                <w:lang w:eastAsia="zh-CN"/>
              </w:rPr>
            </w:pPr>
          </w:p>
        </w:tc>
      </w:tr>
      <w:tr w:rsidR="00416B27" w14:paraId="1B7B1E37" w14:textId="77777777">
        <w:tc>
          <w:tcPr>
            <w:tcW w:w="1255" w:type="dxa"/>
          </w:tcPr>
          <w:p w14:paraId="7570A37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7D3CAB0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416B27" w14:paraId="427A94FB" w14:textId="77777777">
        <w:tc>
          <w:tcPr>
            <w:tcW w:w="1255" w:type="dxa"/>
          </w:tcPr>
          <w:p w14:paraId="5D42EDA2"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BA34EE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316885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416B27" w14:paraId="03C30A7D" w14:textId="77777777">
        <w:tc>
          <w:tcPr>
            <w:tcW w:w="1255" w:type="dxa"/>
          </w:tcPr>
          <w:p w14:paraId="73B22D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1583FE6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416B27" w14:paraId="398FEF97" w14:textId="77777777">
        <w:tc>
          <w:tcPr>
            <w:tcW w:w="1255" w:type="dxa"/>
          </w:tcPr>
          <w:p w14:paraId="6C760DD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7FCCB7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81570A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416B27" w14:paraId="2B502F74" w14:textId="77777777">
        <w:tc>
          <w:tcPr>
            <w:tcW w:w="1255" w:type="dxa"/>
          </w:tcPr>
          <w:p w14:paraId="61E758C8"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45E433"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416B27" w14:paraId="3D1AC13F" w14:textId="77777777">
        <w:tc>
          <w:tcPr>
            <w:tcW w:w="1255" w:type="dxa"/>
          </w:tcPr>
          <w:p w14:paraId="3E392E17" w14:textId="77777777" w:rsidR="00416B27" w:rsidRDefault="00416B27">
            <w:pPr>
              <w:pStyle w:val="BodyText"/>
              <w:spacing w:after="0"/>
              <w:rPr>
                <w:rFonts w:ascii="Times New Roman" w:eastAsia="Yu Mincho" w:hAnsi="Times New Roman"/>
                <w:szCs w:val="20"/>
                <w:lang w:eastAsia="ja-JP"/>
              </w:rPr>
            </w:pPr>
          </w:p>
        </w:tc>
        <w:tc>
          <w:tcPr>
            <w:tcW w:w="8095" w:type="dxa"/>
          </w:tcPr>
          <w:p w14:paraId="32A9F4A2" w14:textId="77777777" w:rsidR="00416B27" w:rsidRDefault="00416B27">
            <w:pPr>
              <w:pStyle w:val="BodyText"/>
              <w:spacing w:after="0"/>
              <w:rPr>
                <w:rFonts w:ascii="Times New Roman" w:eastAsia="Yu Mincho" w:hAnsi="Times New Roman"/>
                <w:szCs w:val="20"/>
                <w:lang w:eastAsia="ja-JP"/>
              </w:rPr>
            </w:pPr>
          </w:p>
        </w:tc>
      </w:tr>
    </w:tbl>
    <w:p w14:paraId="467451EC" w14:textId="77777777" w:rsidR="00416B27" w:rsidRDefault="00416B27">
      <w:pPr>
        <w:pStyle w:val="BodyText"/>
        <w:spacing w:after="0"/>
        <w:rPr>
          <w:rFonts w:ascii="Times New Roman" w:eastAsiaTheme="minorEastAsia" w:hAnsi="Times New Roman"/>
          <w:szCs w:val="20"/>
          <w:lang w:eastAsia="ko-KR"/>
        </w:rPr>
      </w:pPr>
    </w:p>
    <w:p w14:paraId="7777A1DF" w14:textId="77777777" w:rsidR="00416B27" w:rsidRDefault="00416B27">
      <w:pPr>
        <w:pStyle w:val="BodyText"/>
        <w:spacing w:after="0"/>
        <w:rPr>
          <w:rFonts w:ascii="Times New Roman" w:eastAsiaTheme="minorEastAsia" w:hAnsi="Times New Roman"/>
          <w:szCs w:val="20"/>
          <w:lang w:eastAsia="ko-KR"/>
        </w:rPr>
      </w:pPr>
    </w:p>
    <w:p w14:paraId="4389F1BB" w14:textId="77777777" w:rsidR="00416B27" w:rsidRDefault="007C3A52">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E0B676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689C2EA" w14:textId="77777777" w:rsidR="00416B27" w:rsidRDefault="00416B27">
      <w:pPr>
        <w:pStyle w:val="BodyText"/>
        <w:spacing w:after="0"/>
        <w:rPr>
          <w:rFonts w:ascii="Times New Roman" w:eastAsiaTheme="minorEastAsia" w:hAnsi="Times New Roman"/>
          <w:szCs w:val="20"/>
          <w:lang w:eastAsia="ko-KR"/>
        </w:rPr>
      </w:pPr>
    </w:p>
    <w:p w14:paraId="5E075A3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5B1C7CD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EEF33C7" w14:textId="77777777" w:rsidR="00416B27" w:rsidRDefault="00416B27">
      <w:pPr>
        <w:pStyle w:val="BodyText"/>
        <w:spacing w:after="0"/>
        <w:rPr>
          <w:rFonts w:ascii="Times New Roman" w:eastAsiaTheme="minorEastAsia" w:hAnsi="Times New Roman"/>
          <w:szCs w:val="20"/>
          <w:lang w:eastAsia="ko-KR"/>
        </w:rPr>
      </w:pPr>
    </w:p>
    <w:p w14:paraId="69A23F0B" w14:textId="77777777" w:rsidR="00416B27" w:rsidRDefault="007C3A52">
      <w:pPr>
        <w:pStyle w:val="Heading6"/>
        <w:spacing w:after="120" w:line="240" w:lineRule="auto"/>
        <w:rPr>
          <w:rFonts w:ascii="Arial" w:hAnsi="Arial" w:cs="Arial"/>
        </w:rPr>
      </w:pPr>
      <w:r>
        <w:rPr>
          <w:rFonts w:ascii="Arial" w:hAnsi="Arial" w:cs="Arial"/>
        </w:rPr>
        <w:lastRenderedPageBreak/>
        <w:t>Proposal #4-1C</w:t>
      </w:r>
    </w:p>
    <w:p w14:paraId="10597C9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40E50E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4436F49"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111F87" w14:textId="77777777" w:rsidR="00416B27" w:rsidRDefault="007C3A52">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DF38058" w14:textId="77777777" w:rsidR="00416B27" w:rsidRDefault="007C3A52">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718F84EF" w14:textId="77777777" w:rsidR="00416B27" w:rsidRDefault="007C3A52">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9EBC447" w14:textId="77777777" w:rsidR="00416B27" w:rsidRDefault="007C3A52">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4D5B095" w14:textId="77777777" w:rsidR="00416B27" w:rsidRDefault="007C3A52">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24E42756" w14:textId="77777777" w:rsidR="00416B27" w:rsidRDefault="007C3A52">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FC5D499" w14:textId="77777777" w:rsidR="00416B27" w:rsidRDefault="007C3A52">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379E0ED" w14:textId="77777777" w:rsidR="00416B27" w:rsidRDefault="007C3A52">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35B6BAC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E28B74B"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B0C7EE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696D48C5"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08D9A24"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35F121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21470E33" w14:textId="77777777" w:rsidR="00416B27" w:rsidRDefault="007C3A52">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3DF87366" w14:textId="77777777" w:rsidR="00416B27" w:rsidRDefault="007C3A52">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6FE4B8" w14:textId="77777777" w:rsidR="00416B27" w:rsidRDefault="007C3A5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2A670CA" w14:textId="77777777" w:rsidR="00416B27" w:rsidRDefault="007C3A5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641B84B"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6247F6F4"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7DD9DA16" w14:textId="77777777" w:rsidR="00416B27" w:rsidRDefault="007C3A52">
      <w:pPr>
        <w:pStyle w:val="Heading6"/>
        <w:spacing w:after="120" w:line="240" w:lineRule="auto"/>
        <w:rPr>
          <w:rFonts w:ascii="Arial" w:hAnsi="Arial" w:cs="Arial"/>
        </w:rPr>
      </w:pPr>
      <w:r>
        <w:rPr>
          <w:rFonts w:ascii="Arial" w:hAnsi="Arial" w:cs="Arial"/>
        </w:rPr>
        <w:t>Proposal #4-2C</w:t>
      </w:r>
    </w:p>
    <w:p w14:paraId="299069F7"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43DF8D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787FBD8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79695B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6FA9E2B"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1792A7CC"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03BFE38" w14:textId="77777777" w:rsidR="00416B27" w:rsidRDefault="007C3A5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4894A4A0" w14:textId="77777777" w:rsidR="00416B27" w:rsidRDefault="00416B27">
      <w:pPr>
        <w:pStyle w:val="BodyText"/>
        <w:spacing w:after="0"/>
        <w:rPr>
          <w:rFonts w:ascii="Times New Roman" w:eastAsiaTheme="minorEastAsia" w:hAnsi="Times New Roman"/>
          <w:szCs w:val="20"/>
          <w:lang w:eastAsia="ko-KR"/>
        </w:rPr>
      </w:pPr>
    </w:p>
    <w:p w14:paraId="097C78C0" w14:textId="77777777" w:rsidR="00416B27" w:rsidRDefault="00416B27">
      <w:pPr>
        <w:pStyle w:val="BodyText"/>
        <w:spacing w:after="0"/>
        <w:rPr>
          <w:rFonts w:ascii="Times New Roman" w:eastAsiaTheme="minorEastAsia" w:hAnsi="Times New Roman"/>
          <w:szCs w:val="20"/>
          <w:lang w:eastAsia="ko-KR"/>
        </w:rPr>
      </w:pPr>
    </w:p>
    <w:p w14:paraId="07312370" w14:textId="77777777" w:rsidR="00416B27" w:rsidRDefault="00416B27">
      <w:pPr>
        <w:pStyle w:val="BodyText"/>
        <w:spacing w:after="0"/>
        <w:rPr>
          <w:rFonts w:ascii="Times New Roman" w:eastAsiaTheme="minorEastAsia" w:hAnsi="Times New Roman"/>
          <w:szCs w:val="20"/>
          <w:lang w:eastAsia="ko-KR"/>
        </w:rPr>
      </w:pPr>
    </w:p>
    <w:p w14:paraId="032930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E2F68D8" w14:textId="77777777" w:rsidR="00416B27" w:rsidRDefault="00416B27">
      <w:pPr>
        <w:pStyle w:val="BodyText"/>
        <w:spacing w:after="0"/>
        <w:rPr>
          <w:rFonts w:ascii="Times New Roman" w:eastAsiaTheme="minorEastAsia" w:hAnsi="Times New Roman"/>
          <w:szCs w:val="20"/>
          <w:lang w:eastAsia="ko-KR"/>
        </w:rPr>
      </w:pPr>
    </w:p>
    <w:p w14:paraId="5BD60302" w14:textId="77777777" w:rsidR="00416B27" w:rsidRDefault="007C3A52">
      <w:pPr>
        <w:pStyle w:val="Heading6"/>
        <w:spacing w:after="120" w:line="240" w:lineRule="auto"/>
        <w:rPr>
          <w:rFonts w:ascii="Arial" w:hAnsi="Arial" w:cs="Arial"/>
        </w:rPr>
      </w:pPr>
      <w:r>
        <w:rPr>
          <w:rFonts w:ascii="Arial" w:hAnsi="Arial" w:cs="Arial"/>
        </w:rPr>
        <w:lastRenderedPageBreak/>
        <w:t>Proposal #4-3</w:t>
      </w:r>
    </w:p>
    <w:p w14:paraId="3C3E3AB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5F7A43"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E238D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0ACCFB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A9F134" w14:textId="77777777" w:rsidR="00416B27" w:rsidRDefault="00416B27">
      <w:pPr>
        <w:pStyle w:val="BodyText"/>
        <w:spacing w:after="0"/>
        <w:rPr>
          <w:rFonts w:ascii="Times New Roman" w:eastAsiaTheme="minorEastAsia" w:hAnsi="Times New Roman"/>
          <w:szCs w:val="20"/>
          <w:lang w:eastAsia="ko-KR"/>
        </w:rPr>
      </w:pPr>
    </w:p>
    <w:p w14:paraId="4297418A" w14:textId="77777777" w:rsidR="00416B27" w:rsidRDefault="00416B27">
      <w:pPr>
        <w:pStyle w:val="BodyText"/>
        <w:spacing w:after="0"/>
        <w:rPr>
          <w:rFonts w:ascii="Times New Roman" w:eastAsiaTheme="minorEastAsia" w:hAnsi="Times New Roman"/>
          <w:szCs w:val="20"/>
          <w:lang w:eastAsia="ko-KR"/>
        </w:rPr>
      </w:pPr>
    </w:p>
    <w:p w14:paraId="3FBA2978" w14:textId="77777777" w:rsidR="00416B27" w:rsidRDefault="007C3A52">
      <w:pPr>
        <w:pStyle w:val="Heading4"/>
        <w:rPr>
          <w:rFonts w:eastAsia="SimSun"/>
          <w:szCs w:val="18"/>
          <w:lang w:val="en-US" w:eastAsia="zh-CN"/>
        </w:rPr>
      </w:pPr>
      <w:r>
        <w:rPr>
          <w:rFonts w:eastAsia="SimSun"/>
          <w:szCs w:val="18"/>
          <w:lang w:val="en-US" w:eastAsia="zh-CN"/>
        </w:rPr>
        <w:t>== Conclusion from Wed GTW Session ==</w:t>
      </w:r>
    </w:p>
    <w:p w14:paraId="63D5AE5E" w14:textId="77777777" w:rsidR="00416B27" w:rsidRDefault="007C3A52">
      <w:pPr>
        <w:rPr>
          <w:b/>
          <w:bCs/>
          <w:highlight w:val="green"/>
          <w:lang w:eastAsia="zh-CN"/>
        </w:rPr>
      </w:pPr>
      <w:r>
        <w:rPr>
          <w:b/>
          <w:bCs/>
          <w:highlight w:val="green"/>
          <w:lang w:eastAsia="zh-CN"/>
        </w:rPr>
        <w:t>Agreement</w:t>
      </w:r>
    </w:p>
    <w:p w14:paraId="178F3AD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6CD048A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7F272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20CB9F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D47DDB4"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910FE1B"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4BF1491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8DFE28"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C5BEF3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DF5E58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73723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F2743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061249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9C5A10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DC054A7"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67C57D8"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B42D6C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E35896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6E5CFD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9647D78" w14:textId="77777777" w:rsidR="00416B27" w:rsidRDefault="00416B27">
      <w:pPr>
        <w:pStyle w:val="BodyText"/>
        <w:spacing w:after="0"/>
        <w:rPr>
          <w:rFonts w:ascii="Times New Roman" w:eastAsiaTheme="minorEastAsia" w:hAnsi="Times New Roman"/>
          <w:szCs w:val="20"/>
          <w:lang w:eastAsia="ko-KR"/>
        </w:rPr>
      </w:pPr>
    </w:p>
    <w:p w14:paraId="1F2E4E2C" w14:textId="77777777" w:rsidR="00416B27" w:rsidRDefault="00416B27">
      <w:pPr>
        <w:pStyle w:val="BodyText"/>
        <w:spacing w:after="0"/>
        <w:rPr>
          <w:rFonts w:ascii="Times New Roman" w:eastAsiaTheme="minorEastAsia" w:hAnsi="Times New Roman"/>
          <w:szCs w:val="20"/>
          <w:lang w:eastAsia="ko-KR"/>
        </w:rPr>
      </w:pPr>
    </w:p>
    <w:p w14:paraId="4E799EE9"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AD241F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38603D" w14:textId="77777777" w:rsidR="00416B27" w:rsidRDefault="00416B27">
      <w:pPr>
        <w:pStyle w:val="BodyText"/>
        <w:spacing w:after="0"/>
        <w:rPr>
          <w:rFonts w:ascii="Times New Roman" w:eastAsiaTheme="minorEastAsia" w:hAnsi="Times New Roman"/>
          <w:szCs w:val="20"/>
          <w:lang w:eastAsia="ko-KR"/>
        </w:rPr>
      </w:pPr>
    </w:p>
    <w:p w14:paraId="10D0EC04" w14:textId="77777777" w:rsidR="00416B27" w:rsidRDefault="007C3A52">
      <w:pPr>
        <w:rPr>
          <w:rFonts w:ascii="Arial" w:hAnsi="Arial" w:cs="Arial"/>
          <w:sz w:val="22"/>
          <w:szCs w:val="22"/>
        </w:rPr>
      </w:pPr>
      <w:r>
        <w:rPr>
          <w:rFonts w:ascii="Arial" w:hAnsi="Arial" w:cs="Arial"/>
          <w:sz w:val="22"/>
          <w:szCs w:val="22"/>
        </w:rPr>
        <w:t>Proposal #4-1C (no change marks)</w:t>
      </w:r>
    </w:p>
    <w:p w14:paraId="39FAFF7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D28346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70278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BA8DE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8773A62"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1077D2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59C3F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9BFE9C5"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277FAE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E0CBE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DFA427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4D5A7D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94319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3ED22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010343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8B1432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6B23F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404E7B10"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1DD3FC97" w14:textId="77777777" w:rsidR="00416B27" w:rsidRDefault="007C3A52">
      <w:pPr>
        <w:rPr>
          <w:rFonts w:ascii="Arial" w:hAnsi="Arial" w:cs="Arial"/>
          <w:sz w:val="22"/>
          <w:szCs w:val="22"/>
        </w:rPr>
      </w:pPr>
      <w:r>
        <w:rPr>
          <w:rFonts w:ascii="Arial" w:hAnsi="Arial" w:cs="Arial"/>
          <w:sz w:val="22"/>
          <w:szCs w:val="22"/>
        </w:rPr>
        <w:t>Proposal #4-2C (no change marks)</w:t>
      </w:r>
    </w:p>
    <w:p w14:paraId="688DF64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92E28A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6ADAA29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09BD0A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4A1264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546832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2257B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98B0A0C" w14:textId="77777777" w:rsidR="00416B27" w:rsidRDefault="00416B27">
      <w:pPr>
        <w:pStyle w:val="BodyText"/>
        <w:spacing w:after="0"/>
        <w:rPr>
          <w:rFonts w:ascii="Times New Roman" w:eastAsiaTheme="minorEastAsia" w:hAnsi="Times New Roman"/>
          <w:szCs w:val="20"/>
          <w:lang w:eastAsia="ko-KR"/>
        </w:rPr>
      </w:pPr>
    </w:p>
    <w:p w14:paraId="160D6C04" w14:textId="77777777" w:rsidR="00416B27" w:rsidRDefault="007C3A52">
      <w:pPr>
        <w:rPr>
          <w:rFonts w:ascii="Arial" w:hAnsi="Arial" w:cs="Arial"/>
          <w:sz w:val="22"/>
          <w:szCs w:val="22"/>
        </w:rPr>
      </w:pPr>
      <w:r>
        <w:rPr>
          <w:rFonts w:ascii="Arial" w:hAnsi="Arial" w:cs="Arial"/>
          <w:sz w:val="22"/>
          <w:szCs w:val="22"/>
        </w:rPr>
        <w:t>Proposal #4-3</w:t>
      </w:r>
    </w:p>
    <w:p w14:paraId="1BF5A0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9169BA8"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5E3D8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16AE7B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D482D80" w14:textId="77777777" w:rsidR="00416B27" w:rsidRDefault="00416B27">
      <w:pPr>
        <w:pStyle w:val="BodyText"/>
        <w:spacing w:after="0"/>
        <w:rPr>
          <w:rFonts w:ascii="Times New Roman" w:eastAsiaTheme="minorEastAsia" w:hAnsi="Times New Roman"/>
          <w:szCs w:val="20"/>
          <w:lang w:eastAsia="ko-KR"/>
        </w:rPr>
      </w:pPr>
    </w:p>
    <w:p w14:paraId="15064F0F" w14:textId="77777777" w:rsidR="00416B27" w:rsidRDefault="00416B27">
      <w:pPr>
        <w:pStyle w:val="BodyText"/>
        <w:spacing w:after="0"/>
        <w:rPr>
          <w:rFonts w:ascii="Times New Roman" w:eastAsiaTheme="minorEastAsia" w:hAnsi="Times New Roman"/>
          <w:szCs w:val="20"/>
          <w:lang w:eastAsia="ko-KR"/>
        </w:rPr>
      </w:pPr>
    </w:p>
    <w:p w14:paraId="2E13B7D6" w14:textId="77777777" w:rsidR="00416B27" w:rsidRDefault="007C3A52">
      <w:pPr>
        <w:pStyle w:val="Heading6"/>
        <w:spacing w:after="120" w:line="240" w:lineRule="auto"/>
        <w:rPr>
          <w:rFonts w:ascii="Arial" w:hAnsi="Arial" w:cs="Arial"/>
        </w:rPr>
      </w:pPr>
      <w:r>
        <w:rPr>
          <w:rFonts w:ascii="Arial" w:hAnsi="Arial" w:cs="Arial"/>
        </w:rPr>
        <w:t>Proposal #4-1D</w:t>
      </w:r>
    </w:p>
    <w:p w14:paraId="458047D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551A8D3"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8C681B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26A316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EF5140D"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0F314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E35D7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D85A029"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A5DF70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DA688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E8406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2FCA9E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20E087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F685E8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1FF5DF3" w14:textId="77777777" w:rsidR="00416B27" w:rsidRDefault="007C3A52">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7CC4053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70A372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2DF290F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DB0E7C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6B82A57"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23D00CE" w14:textId="77777777" w:rsidR="00416B27" w:rsidRDefault="007C3A52">
      <w:pPr>
        <w:pStyle w:val="Heading6"/>
        <w:spacing w:after="120" w:line="240" w:lineRule="auto"/>
        <w:rPr>
          <w:rFonts w:ascii="Arial" w:hAnsi="Arial" w:cs="Arial"/>
        </w:rPr>
      </w:pPr>
      <w:r>
        <w:rPr>
          <w:rFonts w:ascii="Arial" w:hAnsi="Arial" w:cs="Arial"/>
        </w:rPr>
        <w:t>Proposal #4-2D</w:t>
      </w:r>
    </w:p>
    <w:p w14:paraId="6954B75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7209D8D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7ED0D3A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2C555B68" w14:textId="77777777" w:rsidR="00416B27" w:rsidRDefault="007C3A52">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61A06A3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2188E9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323D87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133B58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7C8D323"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1E58DBBB" w14:textId="77777777" w:rsidR="00416B27" w:rsidRDefault="00416B27">
      <w:pPr>
        <w:pStyle w:val="BodyText"/>
        <w:spacing w:after="0"/>
        <w:rPr>
          <w:rFonts w:ascii="Times New Roman" w:eastAsiaTheme="minorEastAsia" w:hAnsi="Times New Roman"/>
          <w:szCs w:val="20"/>
          <w:lang w:eastAsia="ko-KR"/>
        </w:rPr>
      </w:pPr>
    </w:p>
    <w:p w14:paraId="51F24BA1" w14:textId="77777777" w:rsidR="00416B27" w:rsidRDefault="00416B27">
      <w:pPr>
        <w:pStyle w:val="BodyText"/>
        <w:spacing w:after="0"/>
        <w:rPr>
          <w:rFonts w:ascii="Times New Roman" w:eastAsiaTheme="minorEastAsia" w:hAnsi="Times New Roman"/>
          <w:szCs w:val="20"/>
          <w:lang w:eastAsia="ko-KR"/>
        </w:rPr>
      </w:pPr>
    </w:p>
    <w:p w14:paraId="574C5041" w14:textId="77777777" w:rsidR="00416B27" w:rsidRDefault="007C3A52">
      <w:pPr>
        <w:pStyle w:val="Heading6"/>
        <w:spacing w:after="120" w:line="240" w:lineRule="auto"/>
        <w:rPr>
          <w:rFonts w:ascii="Arial" w:hAnsi="Arial" w:cs="Arial"/>
        </w:rPr>
      </w:pPr>
      <w:r>
        <w:rPr>
          <w:rFonts w:ascii="Arial" w:hAnsi="Arial" w:cs="Arial"/>
        </w:rPr>
        <w:t>Proposal #4-2E</w:t>
      </w:r>
    </w:p>
    <w:p w14:paraId="25AFB59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0D7265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E7D84A"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161573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5AB12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4A90B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9E7FD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E9B405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4FFE5E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824A843"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157F325"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0617C65C" w14:textId="77777777" w:rsidR="00416B27" w:rsidRDefault="00416B27">
      <w:pPr>
        <w:pStyle w:val="BodyText"/>
        <w:spacing w:after="0"/>
        <w:rPr>
          <w:rFonts w:ascii="Times New Roman" w:eastAsiaTheme="minorEastAsia" w:hAnsi="Times New Roman"/>
          <w:szCs w:val="20"/>
          <w:lang w:eastAsia="ko-KR"/>
        </w:rPr>
      </w:pPr>
    </w:p>
    <w:p w14:paraId="59216AD2" w14:textId="77777777" w:rsidR="00416B27" w:rsidRDefault="00416B27">
      <w:pPr>
        <w:pStyle w:val="BodyText"/>
        <w:spacing w:after="0"/>
        <w:rPr>
          <w:rFonts w:ascii="Times New Roman" w:eastAsiaTheme="minorEastAsia" w:hAnsi="Times New Roman"/>
          <w:szCs w:val="20"/>
          <w:lang w:eastAsia="ko-KR"/>
        </w:rPr>
      </w:pPr>
    </w:p>
    <w:p w14:paraId="720BEB5A" w14:textId="77777777" w:rsidR="00416B27" w:rsidRDefault="007C3A52">
      <w:pPr>
        <w:pStyle w:val="Heading6"/>
        <w:spacing w:after="120" w:line="240" w:lineRule="auto"/>
        <w:rPr>
          <w:rFonts w:ascii="Arial" w:hAnsi="Arial" w:cs="Arial"/>
        </w:rPr>
      </w:pPr>
      <w:r>
        <w:rPr>
          <w:rFonts w:ascii="Arial" w:hAnsi="Arial" w:cs="Arial"/>
        </w:rPr>
        <w:t>Proposal #4-3A</w:t>
      </w:r>
    </w:p>
    <w:p w14:paraId="4E50DF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F9DB1E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FBE471B"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BA910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D5A988D"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9B3F59" w14:textId="77777777" w:rsidR="00416B27" w:rsidRDefault="00416B27">
      <w:pPr>
        <w:pStyle w:val="BodyText"/>
        <w:spacing w:after="0"/>
        <w:rPr>
          <w:rFonts w:ascii="Times New Roman" w:eastAsiaTheme="minorEastAsia" w:hAnsi="Times New Roman"/>
          <w:szCs w:val="20"/>
          <w:lang w:eastAsia="ko-KR"/>
        </w:rPr>
      </w:pPr>
    </w:p>
    <w:p w14:paraId="19DA2947" w14:textId="77777777" w:rsidR="00416B27" w:rsidRDefault="00416B27">
      <w:pPr>
        <w:pStyle w:val="BodyText"/>
        <w:spacing w:after="0"/>
        <w:rPr>
          <w:rFonts w:ascii="Times New Roman" w:eastAsiaTheme="minorEastAsia" w:hAnsi="Times New Roman"/>
          <w:szCs w:val="20"/>
          <w:lang w:eastAsia="ko-KR"/>
        </w:rPr>
      </w:pPr>
    </w:p>
    <w:p w14:paraId="616E4AA7" w14:textId="77777777" w:rsidR="00416B27" w:rsidRDefault="00416B27">
      <w:pPr>
        <w:pStyle w:val="BodyText"/>
        <w:spacing w:after="0"/>
        <w:rPr>
          <w:rFonts w:ascii="Times New Roman" w:eastAsiaTheme="minorEastAsia" w:hAnsi="Times New Roman"/>
          <w:szCs w:val="20"/>
          <w:lang w:eastAsia="ko-KR"/>
        </w:rPr>
      </w:pPr>
    </w:p>
    <w:p w14:paraId="5F32DBE8"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D2B3B0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3E8577E1" w14:textId="77777777" w:rsidR="00416B27" w:rsidRDefault="00416B27">
      <w:pPr>
        <w:pStyle w:val="BodyText"/>
        <w:spacing w:after="0"/>
        <w:rPr>
          <w:rFonts w:ascii="Times New Roman" w:eastAsiaTheme="minorEastAsia" w:hAnsi="Times New Roman"/>
          <w:szCs w:val="20"/>
          <w:lang w:eastAsia="ko-KR"/>
        </w:rPr>
      </w:pPr>
    </w:p>
    <w:p w14:paraId="2154CCE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D449AE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5BF818A3" w14:textId="77777777" w:rsidR="00416B27" w:rsidRDefault="00416B27">
      <w:pPr>
        <w:rPr>
          <w:lang w:val="en-GB" w:eastAsia="ko-KR"/>
        </w:rPr>
      </w:pPr>
    </w:p>
    <w:tbl>
      <w:tblPr>
        <w:tblStyle w:val="TableGrid"/>
        <w:tblW w:w="0" w:type="auto"/>
        <w:tblLook w:val="04A0" w:firstRow="1" w:lastRow="0" w:firstColumn="1" w:lastColumn="0" w:noHBand="0" w:noVBand="1"/>
      </w:tblPr>
      <w:tblGrid>
        <w:gridCol w:w="1255"/>
        <w:gridCol w:w="8095"/>
      </w:tblGrid>
      <w:tr w:rsidR="00416B27" w14:paraId="414B15A5" w14:textId="77777777">
        <w:tc>
          <w:tcPr>
            <w:tcW w:w="1255" w:type="dxa"/>
            <w:shd w:val="clear" w:color="auto" w:fill="D9D9D9" w:themeFill="background1" w:themeFillShade="D9"/>
          </w:tcPr>
          <w:p w14:paraId="57D61B4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BE23D0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69B641D" w14:textId="77777777">
        <w:tc>
          <w:tcPr>
            <w:tcW w:w="1255" w:type="dxa"/>
          </w:tcPr>
          <w:p w14:paraId="788A435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6B45553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5DE3E4B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AC94AE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74BF36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7C6CFE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1229DF2" w14:textId="77777777" w:rsidR="00416B27" w:rsidRDefault="00416B27">
            <w:pPr>
              <w:pStyle w:val="BodyText"/>
              <w:spacing w:after="0"/>
              <w:rPr>
                <w:rFonts w:ascii="Times New Roman" w:eastAsiaTheme="minorEastAsia" w:hAnsi="Times New Roman"/>
                <w:szCs w:val="20"/>
                <w:lang w:eastAsia="ko-KR"/>
              </w:rPr>
            </w:pPr>
          </w:p>
          <w:p w14:paraId="38121C4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D31DE4" w14:textId="77777777" w:rsidR="00416B27" w:rsidRDefault="007C3A52">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32E8EB8" w14:textId="77777777" w:rsidR="00416B27" w:rsidRDefault="007C3A52">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C25E8FB" w14:textId="77777777" w:rsidR="00416B27" w:rsidRDefault="00416B27">
            <w:pPr>
              <w:pStyle w:val="BodyText"/>
              <w:spacing w:after="0"/>
              <w:rPr>
                <w:rFonts w:ascii="Times New Roman" w:eastAsiaTheme="minorEastAsia" w:hAnsi="Times New Roman"/>
                <w:szCs w:val="20"/>
                <w:lang w:eastAsia="ko-KR"/>
              </w:rPr>
            </w:pPr>
          </w:p>
          <w:p w14:paraId="6567D19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AE0FAC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4018B79"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4A50590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0773501C" w14:textId="77777777" w:rsidR="00416B27" w:rsidRDefault="007C3A52">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DD5065B" w14:textId="77777777" w:rsidR="00416B27" w:rsidRDefault="007C3A52">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061B62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5F9537E7" w14:textId="77777777" w:rsidR="00416B27" w:rsidRDefault="00416B27">
            <w:pPr>
              <w:pStyle w:val="BodyText"/>
              <w:spacing w:after="0"/>
              <w:rPr>
                <w:rFonts w:ascii="Times New Roman" w:eastAsiaTheme="minorEastAsia" w:hAnsi="Times New Roman"/>
                <w:szCs w:val="20"/>
                <w:lang w:eastAsia="ko-KR"/>
              </w:rPr>
            </w:pPr>
          </w:p>
          <w:p w14:paraId="7A8E74E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628AA66" w14:textId="77777777" w:rsidR="00416B27" w:rsidRDefault="007C3A52">
            <w:pPr>
              <w:pStyle w:val="Heading5"/>
              <w:outlineLvl w:val="4"/>
              <w:rPr>
                <w:rFonts w:eastAsiaTheme="minorEastAsia"/>
                <w:lang w:eastAsia="ko-KR"/>
              </w:rPr>
            </w:pPr>
            <w:r>
              <w:rPr>
                <w:rFonts w:eastAsiaTheme="minorEastAsia"/>
                <w:lang w:eastAsia="ko-KR"/>
              </w:rPr>
              <w:t>Proposal #4-3</w:t>
            </w:r>
          </w:p>
          <w:p w14:paraId="211DE01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22AFF2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68ADCAD"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408F18"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FBE790B" w14:textId="77777777" w:rsidR="00416B27" w:rsidRDefault="007C3A52">
            <w:pPr>
              <w:pStyle w:val="BodyText"/>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19364F00" w14:textId="77777777" w:rsidR="00416B27" w:rsidRDefault="00416B27">
            <w:pPr>
              <w:pStyle w:val="BodyText"/>
              <w:spacing w:after="0"/>
              <w:rPr>
                <w:rFonts w:ascii="Times New Roman" w:eastAsiaTheme="minorEastAsia" w:hAnsi="Times New Roman"/>
                <w:szCs w:val="20"/>
                <w:lang w:eastAsia="ko-KR"/>
              </w:rPr>
            </w:pPr>
          </w:p>
          <w:p w14:paraId="538168B9" w14:textId="77777777" w:rsidR="00416B27" w:rsidRDefault="00416B27">
            <w:pPr>
              <w:pStyle w:val="BodyText"/>
              <w:spacing w:after="0"/>
              <w:rPr>
                <w:rFonts w:ascii="Times New Roman" w:eastAsiaTheme="minorEastAsia" w:hAnsi="Times New Roman"/>
                <w:szCs w:val="20"/>
                <w:lang w:eastAsia="ko-KR"/>
              </w:rPr>
            </w:pPr>
          </w:p>
        </w:tc>
      </w:tr>
      <w:tr w:rsidR="00416B27" w14:paraId="1C8D1F8C" w14:textId="77777777">
        <w:tc>
          <w:tcPr>
            <w:tcW w:w="1255" w:type="dxa"/>
          </w:tcPr>
          <w:p w14:paraId="325C7D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2142F21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04D4B5F" w14:textId="77777777" w:rsidR="00416B27" w:rsidRDefault="00416B27">
            <w:pPr>
              <w:pStyle w:val="BodyText"/>
              <w:spacing w:after="0"/>
              <w:rPr>
                <w:rFonts w:ascii="Times New Roman" w:eastAsiaTheme="minorEastAsia" w:hAnsi="Times New Roman"/>
                <w:szCs w:val="20"/>
                <w:lang w:eastAsia="ko-KR"/>
              </w:rPr>
            </w:pPr>
          </w:p>
          <w:p w14:paraId="50514324" w14:textId="77777777" w:rsidR="00416B27" w:rsidRDefault="007C3A52">
            <w:pPr>
              <w:pStyle w:val="Heading5"/>
              <w:outlineLvl w:val="4"/>
              <w:rPr>
                <w:rFonts w:eastAsiaTheme="minorEastAsia"/>
                <w:lang w:eastAsia="ko-KR"/>
              </w:rPr>
            </w:pPr>
            <w:r>
              <w:rPr>
                <w:rFonts w:eastAsiaTheme="minorEastAsia"/>
                <w:lang w:eastAsia="ko-KR"/>
              </w:rPr>
              <w:t>Proposal #4-1C (no change marks)</w:t>
            </w:r>
          </w:p>
          <w:p w14:paraId="5889AEC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5037F1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230151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A5C48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7708F10"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42D1880"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6111CF7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514128"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F3D5A1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FB63E4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D7F5E4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A502CF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0D91C6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4226E4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7ECBC9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200B7B78" w14:textId="77777777" w:rsidR="00416B27" w:rsidRDefault="007C3A52">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38C6E2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D6BAE6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570EA193" w14:textId="77777777" w:rsidR="00416B27" w:rsidRDefault="00416B27">
            <w:pPr>
              <w:pStyle w:val="BodyText"/>
              <w:spacing w:after="0"/>
              <w:rPr>
                <w:rFonts w:ascii="Times New Roman" w:eastAsiaTheme="minorEastAsia" w:hAnsi="Times New Roman"/>
                <w:szCs w:val="20"/>
                <w:lang w:eastAsia="ko-KR"/>
              </w:rPr>
            </w:pPr>
          </w:p>
          <w:p w14:paraId="67595D7D" w14:textId="77777777" w:rsidR="00416B27" w:rsidRDefault="007C3A52">
            <w:pPr>
              <w:pStyle w:val="Heading5"/>
              <w:outlineLvl w:val="4"/>
              <w:rPr>
                <w:rFonts w:eastAsiaTheme="minorEastAsia"/>
                <w:lang w:eastAsia="ko-KR"/>
              </w:rPr>
            </w:pPr>
            <w:r>
              <w:rPr>
                <w:rFonts w:eastAsiaTheme="minorEastAsia"/>
                <w:lang w:eastAsia="ko-KR"/>
              </w:rPr>
              <w:t>Proposal #4-2C (no change marks)</w:t>
            </w:r>
          </w:p>
          <w:p w14:paraId="6A64837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D152EA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20AB60C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69ACC79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4731F5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F861AC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6BD494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6B05F97" w14:textId="77777777" w:rsidR="00416B27" w:rsidRDefault="007C3A52">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74FEBEF" w14:textId="77777777" w:rsidR="00416B27" w:rsidRDefault="00416B27">
            <w:pPr>
              <w:pStyle w:val="BodyText"/>
              <w:tabs>
                <w:tab w:val="left" w:pos="0"/>
              </w:tabs>
              <w:overflowPunct w:val="0"/>
              <w:spacing w:after="0" w:line="252" w:lineRule="auto"/>
              <w:ind w:left="720"/>
              <w:rPr>
                <w:rFonts w:ascii="Times New Roman" w:eastAsia="Malgun Gothic" w:hAnsi="Times New Roman"/>
                <w:szCs w:val="20"/>
                <w:lang w:eastAsia="ko-KR"/>
              </w:rPr>
            </w:pPr>
          </w:p>
          <w:p w14:paraId="301B25FD" w14:textId="77777777" w:rsidR="00416B27" w:rsidRDefault="00416B27">
            <w:pPr>
              <w:pStyle w:val="BodyText"/>
              <w:spacing w:after="0"/>
              <w:rPr>
                <w:rFonts w:ascii="Times New Roman" w:eastAsiaTheme="minorEastAsia" w:hAnsi="Times New Roman"/>
                <w:szCs w:val="20"/>
                <w:lang w:eastAsia="ko-KR"/>
              </w:rPr>
            </w:pPr>
          </w:p>
        </w:tc>
      </w:tr>
      <w:tr w:rsidR="00416B27" w14:paraId="6CD3A803" w14:textId="77777777">
        <w:tc>
          <w:tcPr>
            <w:tcW w:w="1255" w:type="dxa"/>
            <w:shd w:val="clear" w:color="auto" w:fill="E2EFD9" w:themeFill="accent6" w:themeFillTint="33"/>
          </w:tcPr>
          <w:p w14:paraId="6D00000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40DA8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B089A1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640D49C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416B27" w14:paraId="5CD18C58" w14:textId="77777777">
        <w:tc>
          <w:tcPr>
            <w:tcW w:w="1255" w:type="dxa"/>
            <w:shd w:val="clear" w:color="auto" w:fill="E2EFD9" w:themeFill="accent6" w:themeFillTint="33"/>
          </w:tcPr>
          <w:p w14:paraId="0EE163B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7BA46A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0356E3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416B27" w14:paraId="76BCE021" w14:textId="77777777">
        <w:tc>
          <w:tcPr>
            <w:tcW w:w="1255" w:type="dxa"/>
          </w:tcPr>
          <w:p w14:paraId="6E01E2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58ADB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3A0C3266" w14:textId="77777777" w:rsidR="00416B27" w:rsidRDefault="007C3A52">
            <w:pPr>
              <w:pStyle w:val="Heading6"/>
              <w:spacing w:after="120" w:line="240" w:lineRule="auto"/>
              <w:outlineLvl w:val="5"/>
              <w:rPr>
                <w:rFonts w:ascii="Arial" w:hAnsi="Arial" w:cs="Arial"/>
              </w:rPr>
            </w:pPr>
            <w:r>
              <w:rPr>
                <w:rFonts w:ascii="Arial" w:hAnsi="Arial" w:cs="Arial"/>
              </w:rPr>
              <w:t>Proposal #4-3A</w:t>
            </w:r>
          </w:p>
          <w:p w14:paraId="00F6376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B7C3F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4E6470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40C561"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CE0EAE7"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BA054C7"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0E148F8"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DB93F43" w14:textId="77777777" w:rsidR="00416B27" w:rsidRDefault="00416B27">
            <w:pPr>
              <w:pStyle w:val="BodyText"/>
              <w:spacing w:after="0"/>
              <w:rPr>
                <w:rFonts w:ascii="Times New Roman" w:eastAsia="DengXian" w:hAnsi="Times New Roman"/>
                <w:szCs w:val="20"/>
                <w:lang w:eastAsia="zh-CN"/>
              </w:rPr>
            </w:pPr>
          </w:p>
        </w:tc>
      </w:tr>
      <w:tr w:rsidR="00416B27" w14:paraId="5FBC832F" w14:textId="77777777">
        <w:tc>
          <w:tcPr>
            <w:tcW w:w="1255" w:type="dxa"/>
          </w:tcPr>
          <w:p w14:paraId="46EF36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203A3A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40AA42E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5ED4FD0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BFB7AA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99CA68A" w14:textId="77777777" w:rsidR="00416B27" w:rsidRDefault="00416B27">
            <w:pPr>
              <w:pStyle w:val="BodyText"/>
              <w:spacing w:after="0"/>
              <w:rPr>
                <w:rFonts w:ascii="Times New Roman" w:eastAsia="DengXian" w:hAnsi="Times New Roman"/>
                <w:szCs w:val="20"/>
                <w:lang w:eastAsia="zh-CN"/>
              </w:rPr>
            </w:pPr>
          </w:p>
          <w:p w14:paraId="39ADE87B" w14:textId="77777777" w:rsidR="00416B27" w:rsidRDefault="00416B27">
            <w:pPr>
              <w:pStyle w:val="BodyText"/>
              <w:spacing w:after="0"/>
              <w:rPr>
                <w:rFonts w:ascii="Times New Roman" w:eastAsia="DengXian" w:hAnsi="Times New Roman"/>
                <w:szCs w:val="20"/>
                <w:lang w:eastAsia="zh-CN"/>
              </w:rPr>
            </w:pPr>
          </w:p>
        </w:tc>
      </w:tr>
      <w:tr w:rsidR="00416B27" w14:paraId="2126FA21" w14:textId="77777777">
        <w:tc>
          <w:tcPr>
            <w:tcW w:w="1255" w:type="dxa"/>
          </w:tcPr>
          <w:p w14:paraId="5E018D5F"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C99538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416B27" w14:paraId="60673DC5" w14:textId="77777777">
        <w:tc>
          <w:tcPr>
            <w:tcW w:w="1255" w:type="dxa"/>
          </w:tcPr>
          <w:p w14:paraId="6F56769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30F6374"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416B27" w14:paraId="7BD36FC6" w14:textId="77777777">
        <w:tc>
          <w:tcPr>
            <w:tcW w:w="1255" w:type="dxa"/>
          </w:tcPr>
          <w:p w14:paraId="73B9863B"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F5F7334"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416B27" w14:paraId="0B17CD3E" w14:textId="77777777">
        <w:tc>
          <w:tcPr>
            <w:tcW w:w="1255" w:type="dxa"/>
          </w:tcPr>
          <w:p w14:paraId="7973EF9E"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6FBC87C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2EB25947"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416B27" w14:paraId="4715B2EB" w14:textId="77777777">
        <w:tc>
          <w:tcPr>
            <w:tcW w:w="1255" w:type="dxa"/>
          </w:tcPr>
          <w:p w14:paraId="2B296BD6"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F1ABFF0" w14:textId="77777777" w:rsidR="00416B27" w:rsidRDefault="007C3A52">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0425A2A" w14:textId="77777777" w:rsidR="00416B27" w:rsidRDefault="007C3A52">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C89E063" w14:textId="77777777" w:rsidR="00416B27" w:rsidRDefault="007C3A52">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10721BCC" w14:textId="77777777" w:rsidR="00416B27" w:rsidRDefault="00416B27">
            <w:pPr>
              <w:rPr>
                <w:rFonts w:eastAsia="DengXian"/>
                <w:lang w:eastAsia="zh-CN"/>
              </w:rPr>
            </w:pPr>
          </w:p>
          <w:p w14:paraId="04A10ED2" w14:textId="77777777" w:rsidR="00416B27" w:rsidRDefault="007C3A52">
            <w:pPr>
              <w:pStyle w:val="Heading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1C23A20" w14:textId="77777777" w:rsidR="00416B27" w:rsidRDefault="007C3A52">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033C9B12" w14:textId="77777777" w:rsidR="00416B27" w:rsidRDefault="007C3A52">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416B27" w14:paraId="33705694" w14:textId="77777777">
        <w:tc>
          <w:tcPr>
            <w:tcW w:w="1255" w:type="dxa"/>
          </w:tcPr>
          <w:p w14:paraId="267DAFC0"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3ECC2314"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86A974C"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6C3B2110" w14:textId="77777777" w:rsidR="00416B27" w:rsidRDefault="007C3A52">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416B27" w14:paraId="506C69EA" w14:textId="77777777">
        <w:tc>
          <w:tcPr>
            <w:tcW w:w="1255" w:type="dxa"/>
          </w:tcPr>
          <w:p w14:paraId="77B637AA"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4827509" w14:textId="77777777" w:rsidR="00416B27" w:rsidRDefault="007C3A52">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3BD0B2E9" w14:textId="77777777" w:rsidR="00416B27" w:rsidRDefault="007C3A52">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416B27" w14:paraId="027B146D" w14:textId="77777777">
        <w:tc>
          <w:tcPr>
            <w:tcW w:w="1255" w:type="dxa"/>
          </w:tcPr>
          <w:p w14:paraId="6A28049B" w14:textId="77777777" w:rsidR="00416B27" w:rsidRDefault="007C3A52">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1C459CE8"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5A127A7" w14:textId="77777777" w:rsidR="00416B27" w:rsidRDefault="007C3A52">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416B27" w14:paraId="20316446" w14:textId="77777777">
        <w:tc>
          <w:tcPr>
            <w:tcW w:w="1255" w:type="dxa"/>
          </w:tcPr>
          <w:p w14:paraId="46CB5C8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02A8C8F1"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416B27" w14:paraId="2456C0DF" w14:textId="77777777">
        <w:tc>
          <w:tcPr>
            <w:tcW w:w="1255" w:type="dxa"/>
          </w:tcPr>
          <w:p w14:paraId="21E0970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400F41A9"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416B27" w14:paraId="3D0EE56D" w14:textId="77777777">
        <w:tc>
          <w:tcPr>
            <w:tcW w:w="1255" w:type="dxa"/>
          </w:tcPr>
          <w:p w14:paraId="2F31E1A3"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7A9EDA7"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416B27" w14:paraId="04A7B4E0" w14:textId="77777777">
        <w:tc>
          <w:tcPr>
            <w:tcW w:w="1255" w:type="dxa"/>
          </w:tcPr>
          <w:p w14:paraId="7F8464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15129340"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416B27" w14:paraId="2F202CC0" w14:textId="77777777">
        <w:tc>
          <w:tcPr>
            <w:tcW w:w="1255" w:type="dxa"/>
          </w:tcPr>
          <w:p w14:paraId="30D2B8D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08C953"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416B27" w14:paraId="1FA409E7" w14:textId="77777777">
        <w:tc>
          <w:tcPr>
            <w:tcW w:w="1255" w:type="dxa"/>
          </w:tcPr>
          <w:p w14:paraId="0061930D"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A531045"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416B27" w14:paraId="11C3B81A" w14:textId="77777777">
        <w:tc>
          <w:tcPr>
            <w:tcW w:w="1255" w:type="dxa"/>
          </w:tcPr>
          <w:p w14:paraId="731C94D1"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A861515"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74E3838B" w14:textId="77777777" w:rsidR="00416B27" w:rsidRDefault="007C3A52">
            <w:pPr>
              <w:pStyle w:val="Heading6"/>
              <w:spacing w:after="120" w:line="240" w:lineRule="auto"/>
              <w:outlineLvl w:val="5"/>
              <w:rPr>
                <w:rFonts w:ascii="Arial" w:hAnsi="Arial" w:cs="Arial"/>
              </w:rPr>
            </w:pPr>
            <w:r>
              <w:rPr>
                <w:rFonts w:ascii="Arial" w:hAnsi="Arial" w:cs="Arial"/>
              </w:rPr>
              <w:t>Proposal #4-2E</w:t>
            </w:r>
          </w:p>
          <w:p w14:paraId="573A5F2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562794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D42FA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35DC6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5481F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E0A4C2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17435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7F20A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F1525A6" w14:textId="77777777" w:rsidR="00416B27" w:rsidRDefault="007C3A52">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9522FDD"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710313F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E21CD0A" w14:textId="77777777" w:rsidR="00416B27" w:rsidRDefault="00416B27">
            <w:pPr>
              <w:pStyle w:val="BodyText"/>
              <w:tabs>
                <w:tab w:val="left" w:pos="0"/>
              </w:tabs>
              <w:overflowPunct w:val="0"/>
              <w:spacing w:after="0" w:line="252" w:lineRule="auto"/>
              <w:rPr>
                <w:rFonts w:ascii="Times New Roman" w:eastAsiaTheme="minorEastAsia" w:hAnsi="Times New Roman"/>
                <w:szCs w:val="20"/>
                <w:lang w:eastAsia="ko-KR"/>
              </w:rPr>
            </w:pPr>
          </w:p>
        </w:tc>
      </w:tr>
      <w:tr w:rsidR="00416B27" w14:paraId="58D8ABF5" w14:textId="77777777">
        <w:tc>
          <w:tcPr>
            <w:tcW w:w="1255" w:type="dxa"/>
          </w:tcPr>
          <w:p w14:paraId="1C7A6B27"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F6D895E"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83B9897"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3159B099" w14:textId="77777777" w:rsidR="00416B27" w:rsidRDefault="00416B27">
            <w:pPr>
              <w:pStyle w:val="BodyText"/>
              <w:tabs>
                <w:tab w:val="left" w:pos="0"/>
              </w:tabs>
              <w:overflowPunct w:val="0"/>
              <w:spacing w:after="0" w:line="252" w:lineRule="auto"/>
              <w:rPr>
                <w:rFonts w:ascii="Times New Roman" w:eastAsiaTheme="minorEastAsia" w:hAnsi="Times New Roman"/>
                <w:szCs w:val="20"/>
                <w:lang w:eastAsia="ko-KR"/>
              </w:rPr>
            </w:pPr>
          </w:p>
        </w:tc>
      </w:tr>
    </w:tbl>
    <w:p w14:paraId="0B49AFB2" w14:textId="77777777" w:rsidR="00416B27" w:rsidRDefault="00416B27">
      <w:pPr>
        <w:pStyle w:val="BodyText"/>
        <w:spacing w:after="0"/>
        <w:rPr>
          <w:rFonts w:ascii="Times New Roman" w:eastAsiaTheme="minorEastAsia" w:hAnsi="Times New Roman"/>
          <w:szCs w:val="20"/>
          <w:lang w:eastAsia="ko-KR"/>
        </w:rPr>
      </w:pPr>
    </w:p>
    <w:p w14:paraId="24E60367" w14:textId="77777777" w:rsidR="00416B27" w:rsidRDefault="00416B27">
      <w:pPr>
        <w:pStyle w:val="BodyText"/>
        <w:spacing w:after="0"/>
        <w:rPr>
          <w:rFonts w:ascii="Times New Roman" w:eastAsiaTheme="minorEastAsia" w:hAnsi="Times New Roman"/>
          <w:szCs w:val="20"/>
          <w:lang w:eastAsia="ko-KR"/>
        </w:rPr>
      </w:pPr>
    </w:p>
    <w:p w14:paraId="271D41B0" w14:textId="77777777" w:rsidR="00416B27" w:rsidRDefault="00416B27">
      <w:pPr>
        <w:pStyle w:val="BodyText"/>
        <w:spacing w:after="0"/>
        <w:rPr>
          <w:rFonts w:ascii="Times New Roman" w:eastAsiaTheme="minorEastAsia" w:hAnsi="Times New Roman"/>
          <w:szCs w:val="20"/>
          <w:lang w:eastAsia="ko-KR"/>
        </w:rPr>
      </w:pPr>
    </w:p>
    <w:p w14:paraId="286DCA6A" w14:textId="77777777" w:rsidR="00416B27" w:rsidRDefault="00416B27">
      <w:pPr>
        <w:pStyle w:val="BodyText"/>
        <w:spacing w:after="0"/>
        <w:rPr>
          <w:rFonts w:ascii="Times New Roman" w:eastAsiaTheme="minorEastAsia" w:hAnsi="Times New Roman"/>
          <w:szCs w:val="20"/>
          <w:lang w:eastAsia="ko-KR"/>
        </w:rPr>
      </w:pPr>
    </w:p>
    <w:p w14:paraId="16FB174E"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9B9DA2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9F3340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21FE847" w14:textId="77777777" w:rsidR="00416B27" w:rsidRDefault="00416B27">
      <w:pPr>
        <w:pStyle w:val="BodyText"/>
        <w:spacing w:after="0"/>
        <w:rPr>
          <w:rFonts w:ascii="Times New Roman" w:eastAsiaTheme="minorEastAsia" w:hAnsi="Times New Roman"/>
          <w:szCs w:val="20"/>
          <w:lang w:eastAsia="ko-KR"/>
        </w:rPr>
      </w:pPr>
    </w:p>
    <w:p w14:paraId="4D1ECFA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11D84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1A2A04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6EC0CD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8B4E1A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42A0A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1B369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808F5C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AC88C8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AC3353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DC43B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F603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BAB415" w14:textId="77777777" w:rsidR="00416B27" w:rsidRDefault="00416B27">
      <w:pPr>
        <w:pStyle w:val="BodyText"/>
        <w:spacing w:after="0"/>
        <w:rPr>
          <w:rFonts w:ascii="Times New Roman" w:eastAsiaTheme="minorEastAsia" w:hAnsi="Times New Roman"/>
          <w:szCs w:val="20"/>
          <w:lang w:eastAsia="ko-KR"/>
        </w:rPr>
      </w:pPr>
    </w:p>
    <w:p w14:paraId="219B79E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9F3DBF"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416B27" w14:paraId="543232F5" w14:textId="77777777">
        <w:tc>
          <w:tcPr>
            <w:tcW w:w="3116" w:type="dxa"/>
            <w:shd w:val="clear" w:color="auto" w:fill="D9D9D9" w:themeFill="background1" w:themeFillShade="D9"/>
          </w:tcPr>
          <w:p w14:paraId="4C10AB24"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6826D5A"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4A9F767"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784FEDD"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416B27" w14:paraId="431B807D" w14:textId="77777777">
        <w:tc>
          <w:tcPr>
            <w:tcW w:w="3116" w:type="dxa"/>
          </w:tcPr>
          <w:p w14:paraId="24D9D692"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409524A"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4A6C404"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0CBA8CD9"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6BBA0791"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AC1425B"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416B27" w14:paraId="2D682FD6" w14:textId="77777777">
        <w:tc>
          <w:tcPr>
            <w:tcW w:w="3116" w:type="dxa"/>
          </w:tcPr>
          <w:p w14:paraId="111D16A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23FBA777" w14:textId="77777777" w:rsidR="00416B27" w:rsidRDefault="007C3A52">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854580D"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C299B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128F63F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1FA987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25B85E6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2D0B81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14:paraId="0484ED88" w14:textId="77777777">
        <w:tc>
          <w:tcPr>
            <w:tcW w:w="3116" w:type="dxa"/>
          </w:tcPr>
          <w:p w14:paraId="10FFE1F6" w14:textId="77777777" w:rsidR="00416B27" w:rsidRDefault="007C3A52">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438C5D34"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AE06EA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0F00EF0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31DFBA8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6F03FA6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6AB0D9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6B34A27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5D4A3FF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14:paraId="0C83288A" w14:textId="77777777">
        <w:tc>
          <w:tcPr>
            <w:tcW w:w="3116" w:type="dxa"/>
          </w:tcPr>
          <w:p w14:paraId="7A99251D"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6031B7E7"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6E69082F"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4E6BE929" w14:textId="77777777" w:rsidR="00416B27" w:rsidRDefault="007C3A52">
            <w:pPr>
              <w:pStyle w:val="BodyText"/>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CDCADE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909236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E9F289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4AE5E9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7149095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19F92555" w14:textId="77777777" w:rsidR="00416B27" w:rsidRDefault="007C3A52">
            <w:pPr>
              <w:pStyle w:val="ListParagraph"/>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0619DAC4" w14:textId="77777777" w:rsidR="00416B27" w:rsidRDefault="007C3A52">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28EA3D1D" w14:textId="77777777" w:rsidR="00416B27" w:rsidRDefault="007C3A52">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D3745F2" w14:textId="77777777" w:rsidR="00416B27" w:rsidRDefault="007C3A52">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416B27" w14:paraId="7B0767F0" w14:textId="77777777">
        <w:tc>
          <w:tcPr>
            <w:tcW w:w="3116" w:type="dxa"/>
          </w:tcPr>
          <w:p w14:paraId="1EB6DE86"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68836A7B"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1498EC8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49B74DA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82A487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92A1C4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F8B819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35F88296"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19B67575" w14:textId="77777777" w:rsidR="00416B27" w:rsidRDefault="007C3A52">
            <w:pPr>
              <w:pStyle w:val="ListParagraph"/>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7C4CF7E" w14:textId="77777777" w:rsidR="00416B27" w:rsidRDefault="007C3A52">
            <w:pPr>
              <w:pStyle w:val="ListParagraph"/>
              <w:numPr>
                <w:ilvl w:val="0"/>
                <w:numId w:val="33"/>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458BAEA" w14:textId="77777777" w:rsidR="00416B27" w:rsidRDefault="007C3A52">
            <w:pPr>
              <w:suppressAutoHyphens w:val="0"/>
              <w:spacing w:after="120" w:line="240" w:lineRule="auto"/>
              <w:contextualSpacing/>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416B27" w14:paraId="0481B4D2" w14:textId="77777777">
        <w:tc>
          <w:tcPr>
            <w:tcW w:w="3116" w:type="dxa"/>
          </w:tcPr>
          <w:p w14:paraId="662B6695"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2A0B60D6" w14:textId="77777777" w:rsidR="00416B27" w:rsidRDefault="007C3A52">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118EAB24" w14:textId="77777777" w:rsidR="00416B27" w:rsidRDefault="007C3A52">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9483CCD" w14:textId="77777777" w:rsidR="00416B27" w:rsidRDefault="00416B27">
            <w:pPr>
              <w:pStyle w:val="BodyText"/>
              <w:spacing w:after="0"/>
              <w:rPr>
                <w:rFonts w:ascii="Times New Roman" w:eastAsiaTheme="minorEastAsia" w:hAnsi="Times New Roman"/>
                <w:szCs w:val="20"/>
                <w:lang w:eastAsia="ko-KR"/>
              </w:rPr>
            </w:pPr>
          </w:p>
        </w:tc>
        <w:tc>
          <w:tcPr>
            <w:tcW w:w="3117" w:type="dxa"/>
          </w:tcPr>
          <w:p w14:paraId="53514B3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70BEF5B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68E52F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B5EAF9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3A83B6A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A0333B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17E37714" w14:textId="77777777" w:rsidR="00416B27" w:rsidRDefault="007C3A52">
            <w:pPr>
              <w:pStyle w:val="BodyText"/>
              <w:spacing w:after="0"/>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0C5C095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41DE341B" w14:textId="77777777" w:rsidR="00416B27" w:rsidRDefault="007C3A52">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416B27" w14:paraId="77FC9AF2" w14:textId="77777777">
        <w:tc>
          <w:tcPr>
            <w:tcW w:w="3116" w:type="dxa"/>
          </w:tcPr>
          <w:p w14:paraId="7F029AED"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1FE709C"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3932C38D"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B84B882" w14:textId="77777777" w:rsidR="00416B27" w:rsidRDefault="007C3A52">
            <w:pPr>
              <w:pStyle w:val="BodyText"/>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5DA74D9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6583EC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26DE0A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3C4FC6D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5B8B5EEC" w14:textId="77777777" w:rsidR="00416B27" w:rsidRDefault="007C3A52">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0CC56E83" w14:textId="77777777" w:rsidR="00416B27" w:rsidRDefault="007C3A52">
            <w:pPr>
              <w:pStyle w:val="ListParagraph"/>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0D2D44DA" w14:textId="77777777" w:rsidR="00416B27" w:rsidRDefault="007C3A52">
            <w:pPr>
              <w:pStyle w:val="ListParagraph"/>
              <w:numPr>
                <w:ilvl w:val="0"/>
                <w:numId w:val="35"/>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CB70796" w14:textId="77777777" w:rsidR="00416B27" w:rsidRDefault="007C3A52">
            <w:pPr>
              <w:pStyle w:val="ListParagraph"/>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34AAB54C" w14:textId="77777777" w:rsidR="00416B27" w:rsidRDefault="007C3A52">
            <w:pPr>
              <w:pStyle w:val="ListParagraph"/>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3F9FA1B"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416B27" w14:paraId="19BD4769" w14:textId="77777777">
        <w:tc>
          <w:tcPr>
            <w:tcW w:w="3116" w:type="dxa"/>
          </w:tcPr>
          <w:p w14:paraId="30D13E82"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6657E029"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543F640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EEE3AC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45218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4C8B33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34A05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416B27" w14:paraId="146B4963" w14:textId="77777777">
        <w:tc>
          <w:tcPr>
            <w:tcW w:w="3116" w:type="dxa"/>
          </w:tcPr>
          <w:p w14:paraId="0D695393" w14:textId="77777777" w:rsidR="00416B27" w:rsidRDefault="007C3A52">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1CB7EC5F"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6F3B44E"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E58EC3A" w14:textId="77777777" w:rsidR="00416B27" w:rsidRDefault="00416B27">
            <w:pPr>
              <w:pStyle w:val="BodyText"/>
              <w:spacing w:after="0"/>
              <w:rPr>
                <w:rFonts w:ascii="Times New Roman" w:eastAsiaTheme="minorEastAsia" w:hAnsi="Times New Roman"/>
                <w:szCs w:val="20"/>
                <w:lang w:eastAsia="ko-KR"/>
              </w:rPr>
            </w:pPr>
          </w:p>
        </w:tc>
      </w:tr>
      <w:tr w:rsidR="00416B27" w14:paraId="19D92A68" w14:textId="77777777">
        <w:tc>
          <w:tcPr>
            <w:tcW w:w="3116" w:type="dxa"/>
            <w:shd w:val="clear" w:color="auto" w:fill="D9D9D9" w:themeFill="background1" w:themeFillShade="D9"/>
          </w:tcPr>
          <w:p w14:paraId="72EB060C" w14:textId="77777777" w:rsidR="00416B27" w:rsidRDefault="007C3A52">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3D53E535"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68CFC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9D274D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416B27" w14:paraId="277951AE" w14:textId="77777777">
        <w:tc>
          <w:tcPr>
            <w:tcW w:w="3116" w:type="dxa"/>
          </w:tcPr>
          <w:p w14:paraId="3B3CAA94"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168BE98"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6483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D2878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4A935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A82980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0F0E0242"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416B27" w14:paraId="60890E7B" w14:textId="77777777">
        <w:tc>
          <w:tcPr>
            <w:tcW w:w="3116" w:type="dxa"/>
          </w:tcPr>
          <w:p w14:paraId="743F406C" w14:textId="77777777" w:rsidR="00416B27" w:rsidRDefault="007C3A52">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399762A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FAF637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068800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A88564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B623CC7"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12C2827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 xml:space="preserve">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4B14302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416B27" w14:paraId="77D966E2" w14:textId="77777777">
        <w:tc>
          <w:tcPr>
            <w:tcW w:w="3116" w:type="dxa"/>
          </w:tcPr>
          <w:p w14:paraId="04FD6040"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07622961"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5BDA35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D45F8E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069BD9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539AE1E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416B27" w14:paraId="28956D38" w14:textId="77777777">
        <w:tc>
          <w:tcPr>
            <w:tcW w:w="3116" w:type="dxa"/>
          </w:tcPr>
          <w:p w14:paraId="6A4CD1A1"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012EC2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0F94AEA"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6BBAAD4" w14:textId="77777777" w:rsidR="00416B27" w:rsidRDefault="00416B27">
            <w:pPr>
              <w:pStyle w:val="BodyText"/>
              <w:spacing w:after="0"/>
              <w:rPr>
                <w:rFonts w:ascii="Times New Roman" w:eastAsiaTheme="minorEastAsia" w:hAnsi="Times New Roman"/>
                <w:szCs w:val="20"/>
                <w:lang w:eastAsia="ko-KR"/>
              </w:rPr>
            </w:pPr>
          </w:p>
        </w:tc>
      </w:tr>
    </w:tbl>
    <w:p w14:paraId="078BCDE5" w14:textId="77777777" w:rsidR="00416B27" w:rsidRDefault="00416B27">
      <w:pPr>
        <w:pStyle w:val="BodyText"/>
        <w:spacing w:after="0"/>
        <w:rPr>
          <w:rFonts w:ascii="Times New Roman" w:eastAsiaTheme="minorEastAsia" w:hAnsi="Times New Roman"/>
          <w:szCs w:val="20"/>
          <w:lang w:eastAsia="ko-KR"/>
        </w:rPr>
      </w:pPr>
    </w:p>
    <w:p w14:paraId="196687C9" w14:textId="77777777" w:rsidR="00416B27" w:rsidRDefault="00416B27">
      <w:pPr>
        <w:pStyle w:val="BodyText"/>
        <w:spacing w:after="0"/>
        <w:rPr>
          <w:rFonts w:ascii="Times New Roman" w:eastAsiaTheme="minorEastAsia" w:hAnsi="Times New Roman"/>
          <w:szCs w:val="20"/>
          <w:lang w:eastAsia="ko-KR"/>
        </w:rPr>
      </w:pPr>
    </w:p>
    <w:p w14:paraId="0D73E956" w14:textId="77777777" w:rsidR="00416B27" w:rsidRDefault="00416B27">
      <w:pPr>
        <w:pStyle w:val="BodyText"/>
        <w:spacing w:after="0"/>
        <w:rPr>
          <w:rFonts w:ascii="Times New Roman" w:eastAsiaTheme="minorEastAsia" w:hAnsi="Times New Roman"/>
          <w:szCs w:val="20"/>
          <w:lang w:eastAsia="ko-KR"/>
        </w:rPr>
      </w:pPr>
    </w:p>
    <w:p w14:paraId="32CB4E60"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C8A935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2B42471F" w14:textId="77777777" w:rsidR="00416B27" w:rsidRDefault="00416B27">
      <w:pPr>
        <w:pStyle w:val="BodyText"/>
        <w:spacing w:after="0"/>
        <w:rPr>
          <w:rFonts w:ascii="Times New Roman" w:hAnsi="Times New Roman"/>
          <w:szCs w:val="20"/>
          <w:lang w:eastAsia="zh-CN"/>
        </w:rPr>
      </w:pPr>
    </w:p>
    <w:p w14:paraId="28AF28AF" w14:textId="77777777" w:rsidR="00416B27" w:rsidRDefault="00416B27">
      <w:pPr>
        <w:pStyle w:val="BodyText"/>
        <w:spacing w:after="0"/>
        <w:rPr>
          <w:rFonts w:ascii="Times New Roman" w:hAnsi="Times New Roman"/>
          <w:szCs w:val="20"/>
          <w:lang w:eastAsia="zh-CN"/>
        </w:rPr>
      </w:pPr>
    </w:p>
    <w:p w14:paraId="62B892C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5DE4720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1FF843AD" w14:textId="77777777" w:rsidR="00416B27" w:rsidRDefault="00416B27">
      <w:pPr>
        <w:pStyle w:val="BodyText"/>
        <w:spacing w:after="0"/>
        <w:rPr>
          <w:rFonts w:ascii="Times New Roman" w:hAnsi="Times New Roman"/>
          <w:szCs w:val="20"/>
          <w:lang w:eastAsia="zh-CN"/>
        </w:rPr>
      </w:pPr>
    </w:p>
    <w:p w14:paraId="12490D5B" w14:textId="77777777" w:rsidR="00416B27" w:rsidRDefault="007C3A52">
      <w:pPr>
        <w:rPr>
          <w:rFonts w:ascii="Arial" w:hAnsi="Arial" w:cs="Arial"/>
          <w:sz w:val="22"/>
          <w:szCs w:val="22"/>
        </w:rPr>
      </w:pPr>
      <w:r>
        <w:rPr>
          <w:rFonts w:ascii="Arial" w:hAnsi="Arial" w:cs="Arial"/>
          <w:sz w:val="22"/>
          <w:szCs w:val="22"/>
        </w:rPr>
        <w:t>Proposal #4-2F</w:t>
      </w:r>
    </w:p>
    <w:p w14:paraId="179216C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A819FE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E003D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1FFF4F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364B75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DA4CC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BFAB9C"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227403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6D633FA"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294BCB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F1785A1"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46E3539" w14:textId="77777777" w:rsidR="00416B27" w:rsidRDefault="00416B27">
      <w:pPr>
        <w:pStyle w:val="BodyText"/>
        <w:spacing w:after="0"/>
        <w:rPr>
          <w:rFonts w:ascii="Times New Roman" w:eastAsiaTheme="minorEastAsia" w:hAnsi="Times New Roman"/>
          <w:szCs w:val="20"/>
          <w:lang w:eastAsia="ko-KR"/>
        </w:rPr>
      </w:pPr>
    </w:p>
    <w:p w14:paraId="02FCAD58" w14:textId="77777777" w:rsidR="00416B27" w:rsidRDefault="00416B27">
      <w:pPr>
        <w:pStyle w:val="BodyText"/>
        <w:spacing w:after="0"/>
        <w:rPr>
          <w:rFonts w:ascii="Times New Roman" w:eastAsiaTheme="minorEastAsia" w:hAnsi="Times New Roman"/>
          <w:szCs w:val="20"/>
          <w:lang w:eastAsia="ko-KR"/>
        </w:rPr>
      </w:pPr>
    </w:p>
    <w:p w14:paraId="3292B015" w14:textId="77777777" w:rsidR="00416B27" w:rsidRDefault="007C3A52">
      <w:pPr>
        <w:rPr>
          <w:rFonts w:ascii="Arial" w:hAnsi="Arial" w:cs="Arial"/>
          <w:sz w:val="22"/>
          <w:szCs w:val="22"/>
        </w:rPr>
      </w:pPr>
      <w:r>
        <w:rPr>
          <w:rFonts w:ascii="Arial" w:hAnsi="Arial" w:cs="Arial"/>
          <w:sz w:val="22"/>
          <w:szCs w:val="22"/>
        </w:rPr>
        <w:t>Proposal #4-3B</w:t>
      </w:r>
    </w:p>
    <w:p w14:paraId="4079E86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FD6836D"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37CC0A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F83251"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3AF313B"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3007C2D"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4A898B9"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F7CAE5"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372F9D4A" w14:textId="77777777" w:rsidR="00416B27" w:rsidRDefault="00416B27">
      <w:pPr>
        <w:pStyle w:val="BodyText"/>
        <w:spacing w:after="0"/>
        <w:rPr>
          <w:rFonts w:ascii="Times New Roman" w:eastAsiaTheme="minorEastAsia" w:hAnsi="Times New Roman"/>
          <w:szCs w:val="20"/>
          <w:lang w:eastAsia="ko-KR"/>
        </w:rPr>
      </w:pPr>
    </w:p>
    <w:p w14:paraId="38B20184" w14:textId="77777777" w:rsidR="00416B27" w:rsidRDefault="00416B27">
      <w:pPr>
        <w:pStyle w:val="BodyText"/>
        <w:spacing w:after="0"/>
        <w:rPr>
          <w:rFonts w:ascii="Times New Roman" w:hAnsi="Times New Roman"/>
          <w:szCs w:val="20"/>
          <w:lang w:eastAsia="zh-CN"/>
        </w:rPr>
      </w:pPr>
    </w:p>
    <w:p w14:paraId="1FF0F26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799138C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33B394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22121C1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BCD2F8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79A5CB5F"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878009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EBB44B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51492D7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F617B5A"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59C61F15"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0A35E5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667172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BF0346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3917D360"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214CFE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5379D74B"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4453F6D"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F9EF0A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82BEB0"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5DA2A3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D91AC3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8886A9D"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746EB82A"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69C06C3"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3ABC491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644C1665"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6041F3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72F85B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7529581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E24E3B0"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83FAA7B"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D7C1ED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7857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6487963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099DAF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9716D7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F829D7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10DEDF01" w14:textId="77777777" w:rsidR="00416B27" w:rsidRDefault="00416B27">
      <w:pPr>
        <w:pStyle w:val="BodyText"/>
        <w:spacing w:after="0"/>
        <w:rPr>
          <w:rFonts w:ascii="Times New Roman" w:hAnsi="Times New Roman"/>
          <w:szCs w:val="20"/>
          <w:lang w:eastAsia="zh-CN"/>
        </w:rPr>
      </w:pPr>
    </w:p>
    <w:p w14:paraId="511DF2D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4FB0FC2" w14:textId="77777777" w:rsidR="00416B27" w:rsidRDefault="00416B27">
      <w:pPr>
        <w:pStyle w:val="BodyText"/>
        <w:spacing w:after="0"/>
        <w:rPr>
          <w:rFonts w:ascii="Times New Roman" w:hAnsi="Times New Roman"/>
          <w:szCs w:val="20"/>
          <w:lang w:eastAsia="zh-CN"/>
        </w:rPr>
      </w:pPr>
    </w:p>
    <w:p w14:paraId="2E98488A" w14:textId="77777777" w:rsidR="00416B27" w:rsidRDefault="007C3A52">
      <w:pPr>
        <w:rPr>
          <w:rFonts w:ascii="Arial" w:hAnsi="Arial" w:cs="Arial"/>
          <w:sz w:val="22"/>
          <w:szCs w:val="22"/>
        </w:rPr>
      </w:pPr>
      <w:r>
        <w:rPr>
          <w:rFonts w:ascii="Arial" w:hAnsi="Arial" w:cs="Arial"/>
          <w:sz w:val="22"/>
          <w:szCs w:val="22"/>
        </w:rPr>
        <w:t>Proposal #4-4</w:t>
      </w:r>
    </w:p>
    <w:p w14:paraId="23239F6A"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28A771B6"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AC2228B"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44B3F6A7" w14:textId="77777777" w:rsidR="00416B27" w:rsidRDefault="00416B27">
      <w:pPr>
        <w:pStyle w:val="BodyText"/>
        <w:spacing w:after="0"/>
        <w:rPr>
          <w:rFonts w:ascii="Times New Roman" w:hAnsi="Times New Roman"/>
          <w:szCs w:val="20"/>
          <w:lang w:eastAsia="zh-CN"/>
        </w:rPr>
      </w:pPr>
    </w:p>
    <w:p w14:paraId="470A3B6F" w14:textId="77777777" w:rsidR="00416B27" w:rsidRDefault="007C3A52">
      <w:pPr>
        <w:rPr>
          <w:rFonts w:ascii="Arial" w:hAnsi="Arial" w:cs="Arial"/>
          <w:sz w:val="22"/>
          <w:szCs w:val="22"/>
        </w:rPr>
      </w:pPr>
      <w:r>
        <w:rPr>
          <w:rFonts w:ascii="Arial" w:hAnsi="Arial" w:cs="Arial"/>
          <w:sz w:val="22"/>
          <w:szCs w:val="22"/>
        </w:rPr>
        <w:t>Proposal #4-5</w:t>
      </w:r>
    </w:p>
    <w:p w14:paraId="6E96F83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0BCA56E"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0232BD3"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705526B3"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DBA943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9D3FCAF"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4919A17" w14:textId="77777777" w:rsidR="00416B27" w:rsidRDefault="00416B27">
      <w:pPr>
        <w:pStyle w:val="BodyText"/>
        <w:spacing w:after="0"/>
        <w:rPr>
          <w:rFonts w:ascii="Times New Roman" w:hAnsi="Times New Roman"/>
          <w:szCs w:val="20"/>
          <w:lang w:eastAsia="zh-CN"/>
        </w:rPr>
      </w:pPr>
    </w:p>
    <w:p w14:paraId="40D1605D" w14:textId="77777777" w:rsidR="00416B27" w:rsidRDefault="007C3A52">
      <w:pPr>
        <w:rPr>
          <w:rFonts w:ascii="Arial" w:hAnsi="Arial" w:cs="Arial"/>
          <w:sz w:val="22"/>
          <w:szCs w:val="22"/>
        </w:rPr>
      </w:pPr>
      <w:r>
        <w:rPr>
          <w:rFonts w:ascii="Arial" w:hAnsi="Arial" w:cs="Arial"/>
          <w:sz w:val="22"/>
          <w:szCs w:val="22"/>
        </w:rPr>
        <w:t>Proposal #4-6</w:t>
      </w:r>
    </w:p>
    <w:p w14:paraId="3B6A9AD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3C3EA4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DFF5F0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8EDD3C8"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6E26EA1" w14:textId="77777777" w:rsidR="00416B27" w:rsidRDefault="00416B27">
      <w:pPr>
        <w:pStyle w:val="BodyText"/>
        <w:spacing w:after="0"/>
        <w:rPr>
          <w:rFonts w:ascii="Times New Roman" w:hAnsi="Times New Roman"/>
          <w:szCs w:val="20"/>
          <w:lang w:eastAsia="zh-CN"/>
        </w:rPr>
      </w:pPr>
    </w:p>
    <w:p w14:paraId="67BB018F" w14:textId="77777777" w:rsidR="00416B27" w:rsidRDefault="007C3A52">
      <w:pPr>
        <w:rPr>
          <w:rFonts w:ascii="Arial" w:hAnsi="Arial" w:cs="Arial"/>
          <w:sz w:val="22"/>
          <w:szCs w:val="22"/>
        </w:rPr>
      </w:pPr>
      <w:r>
        <w:rPr>
          <w:rFonts w:ascii="Arial" w:hAnsi="Arial" w:cs="Arial"/>
          <w:sz w:val="22"/>
          <w:szCs w:val="22"/>
        </w:rPr>
        <w:t>Proposal #4-7</w:t>
      </w:r>
    </w:p>
    <w:p w14:paraId="0C37BA85"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50FB458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2A805C4" w14:textId="77777777" w:rsidR="00416B27" w:rsidRDefault="00416B27">
      <w:pPr>
        <w:pStyle w:val="BodyText"/>
        <w:spacing w:after="0"/>
        <w:rPr>
          <w:rFonts w:ascii="Times New Roman" w:hAnsi="Times New Roman"/>
          <w:szCs w:val="20"/>
          <w:lang w:eastAsia="zh-CN"/>
        </w:rPr>
      </w:pPr>
    </w:p>
    <w:p w14:paraId="12F21E5A" w14:textId="77777777" w:rsidR="00416B27" w:rsidRDefault="00416B27">
      <w:pPr>
        <w:pStyle w:val="BodyText"/>
        <w:spacing w:after="0"/>
        <w:rPr>
          <w:rFonts w:ascii="Times New Roman" w:hAnsi="Times New Roman"/>
          <w:szCs w:val="20"/>
          <w:lang w:eastAsia="zh-CN"/>
        </w:rPr>
      </w:pPr>
    </w:p>
    <w:p w14:paraId="6D83169E"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907A6E1"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599ECC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4D1CEBAD" w14:textId="77777777" w:rsidR="00416B27" w:rsidRDefault="00416B27">
      <w:pPr>
        <w:pStyle w:val="BodyText"/>
        <w:spacing w:after="0"/>
        <w:rPr>
          <w:rFonts w:ascii="Times New Roman" w:hAnsi="Times New Roman"/>
          <w:szCs w:val="20"/>
          <w:lang w:eastAsia="zh-CN"/>
        </w:rPr>
      </w:pPr>
    </w:p>
    <w:p w14:paraId="698A28D5" w14:textId="77777777" w:rsidR="00416B27" w:rsidRDefault="007C3A52">
      <w:pPr>
        <w:rPr>
          <w:rFonts w:ascii="Arial" w:hAnsi="Arial" w:cs="Arial"/>
          <w:sz w:val="22"/>
          <w:szCs w:val="22"/>
        </w:rPr>
      </w:pPr>
      <w:r>
        <w:rPr>
          <w:rFonts w:ascii="Arial" w:hAnsi="Arial" w:cs="Arial"/>
          <w:sz w:val="22"/>
          <w:szCs w:val="22"/>
        </w:rPr>
        <w:t>Proposal #4-2F (no change mark)</w:t>
      </w:r>
    </w:p>
    <w:p w14:paraId="744D5D2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6FC737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DE6A0A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3AD18C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29B7CE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2138D2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19CAF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F8CEE88"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2CA787B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20F2E3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B6C8B36" w14:textId="77777777" w:rsidR="00416B27" w:rsidRDefault="00416B27">
      <w:pPr>
        <w:pStyle w:val="BodyText"/>
        <w:spacing w:after="0"/>
        <w:rPr>
          <w:rFonts w:ascii="Times New Roman" w:eastAsiaTheme="minorEastAsia" w:hAnsi="Times New Roman"/>
          <w:szCs w:val="20"/>
          <w:lang w:eastAsia="ko-KR"/>
        </w:rPr>
      </w:pPr>
    </w:p>
    <w:p w14:paraId="5E2555EE" w14:textId="77777777" w:rsidR="00416B27" w:rsidRDefault="00416B27">
      <w:pPr>
        <w:pStyle w:val="BodyText"/>
        <w:spacing w:after="0"/>
        <w:rPr>
          <w:rFonts w:ascii="Times New Roman" w:eastAsiaTheme="minorEastAsia" w:hAnsi="Times New Roman"/>
          <w:szCs w:val="20"/>
          <w:lang w:eastAsia="ko-KR"/>
        </w:rPr>
      </w:pPr>
    </w:p>
    <w:p w14:paraId="595E77F5" w14:textId="77777777" w:rsidR="00416B27" w:rsidRDefault="007C3A52">
      <w:pPr>
        <w:pStyle w:val="Heading6"/>
        <w:spacing w:after="120" w:line="240" w:lineRule="auto"/>
        <w:rPr>
          <w:rFonts w:ascii="Arial" w:hAnsi="Arial" w:cs="Arial"/>
        </w:rPr>
      </w:pPr>
      <w:r>
        <w:rPr>
          <w:rFonts w:ascii="Arial" w:hAnsi="Arial" w:cs="Arial"/>
        </w:rPr>
        <w:t>Proposal #4-3B (no change mark)</w:t>
      </w:r>
    </w:p>
    <w:p w14:paraId="182CCC7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9ABEE1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DA6098"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B87872"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F15CFE"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C896339"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DB07193"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501F583"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3465A7" w14:textId="77777777" w:rsidR="00416B27" w:rsidRDefault="00416B27">
      <w:pPr>
        <w:pStyle w:val="BodyText"/>
        <w:spacing w:after="0"/>
        <w:rPr>
          <w:rFonts w:ascii="Times New Roman" w:eastAsiaTheme="minorEastAsia" w:hAnsi="Times New Roman"/>
          <w:szCs w:val="20"/>
          <w:lang w:eastAsia="ko-KR"/>
        </w:rPr>
      </w:pPr>
    </w:p>
    <w:p w14:paraId="702C80F2" w14:textId="77777777" w:rsidR="00416B27" w:rsidRDefault="007C3A52">
      <w:pPr>
        <w:rPr>
          <w:rFonts w:ascii="Arial" w:hAnsi="Arial" w:cs="Arial"/>
          <w:sz w:val="22"/>
          <w:szCs w:val="22"/>
        </w:rPr>
      </w:pPr>
      <w:r>
        <w:rPr>
          <w:rFonts w:ascii="Arial" w:hAnsi="Arial" w:cs="Arial"/>
          <w:sz w:val="22"/>
          <w:szCs w:val="22"/>
        </w:rPr>
        <w:t>Proposal #4-3C</w:t>
      </w:r>
    </w:p>
    <w:p w14:paraId="765BB67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7745C2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601464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F1C50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4B211A20"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FF42374" w14:textId="77777777" w:rsidR="00416B27" w:rsidRDefault="007C3A52">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400ED35"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29902D1"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30DC95F"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F2F2E4" w14:textId="77777777" w:rsidR="00416B27" w:rsidRDefault="00416B27">
      <w:pPr>
        <w:pStyle w:val="BodyText"/>
        <w:spacing w:after="0"/>
        <w:rPr>
          <w:rFonts w:ascii="Times New Roman" w:eastAsiaTheme="minorEastAsia" w:hAnsi="Times New Roman"/>
          <w:szCs w:val="20"/>
          <w:lang w:eastAsia="ko-KR"/>
        </w:rPr>
      </w:pPr>
    </w:p>
    <w:p w14:paraId="0D5CE335" w14:textId="77777777" w:rsidR="00416B27" w:rsidRDefault="00416B27">
      <w:pPr>
        <w:pStyle w:val="BodyText"/>
        <w:spacing w:after="0"/>
        <w:rPr>
          <w:rFonts w:ascii="Times New Roman" w:eastAsiaTheme="minorEastAsia" w:hAnsi="Times New Roman"/>
          <w:szCs w:val="20"/>
          <w:lang w:eastAsia="ko-KR"/>
        </w:rPr>
      </w:pPr>
    </w:p>
    <w:p w14:paraId="3F851B95"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29F93DEC" w14:textId="77777777">
        <w:tc>
          <w:tcPr>
            <w:tcW w:w="1129" w:type="dxa"/>
            <w:shd w:val="clear" w:color="auto" w:fill="D9D9D9" w:themeFill="background1" w:themeFillShade="D9"/>
          </w:tcPr>
          <w:p w14:paraId="707FE6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5C88DE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B919BBA" w14:textId="77777777">
        <w:tc>
          <w:tcPr>
            <w:tcW w:w="1129" w:type="dxa"/>
          </w:tcPr>
          <w:p w14:paraId="59C9609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8AB91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DEAE74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7B7F678"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7774BB6" w14:textId="77777777" w:rsidR="00416B27" w:rsidRDefault="007C3A52">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6A05118" w14:textId="77777777" w:rsidR="00416B27" w:rsidRDefault="007C3A52">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5F53E699" w14:textId="77777777" w:rsidR="00416B27" w:rsidRDefault="007C3A52">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0C27677" w14:textId="77777777" w:rsidR="00416B27" w:rsidRDefault="007C3A52">
            <w:pPr>
              <w:pStyle w:val="BodyText"/>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F4788E0" w14:textId="77777777" w:rsidR="00416B27" w:rsidRDefault="007C3A52">
            <w:pPr>
              <w:pStyle w:val="BodyText"/>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665AC473" w14:textId="77777777" w:rsidR="00416B27" w:rsidRDefault="007C3A52">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32F7021" w14:textId="77777777" w:rsidR="00416B27" w:rsidRDefault="007C3A52">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0DED819A" w14:textId="77777777" w:rsidR="00416B27" w:rsidRDefault="00416B27">
            <w:pPr>
              <w:pStyle w:val="BodyText"/>
              <w:spacing w:after="0"/>
              <w:rPr>
                <w:rFonts w:ascii="Times New Roman" w:eastAsia="DengXian" w:hAnsi="Times New Roman"/>
                <w:szCs w:val="20"/>
                <w:lang w:eastAsia="zh-CN"/>
              </w:rPr>
            </w:pPr>
          </w:p>
        </w:tc>
      </w:tr>
      <w:tr w:rsidR="00416B27" w14:paraId="4EEF39EE" w14:textId="77777777">
        <w:tc>
          <w:tcPr>
            <w:tcW w:w="1129" w:type="dxa"/>
          </w:tcPr>
          <w:p w14:paraId="4C1023E8"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223E668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416B27" w14:paraId="2E522900" w14:textId="77777777">
        <w:tc>
          <w:tcPr>
            <w:tcW w:w="1129" w:type="dxa"/>
          </w:tcPr>
          <w:p w14:paraId="4A8E3B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9ACC3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69A739D"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416B27" w14:paraId="7C07B603" w14:textId="77777777">
        <w:tc>
          <w:tcPr>
            <w:tcW w:w="1129" w:type="dxa"/>
          </w:tcPr>
          <w:p w14:paraId="20FBAC1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206701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416B27" w14:paraId="4E1F7933" w14:textId="77777777">
        <w:tc>
          <w:tcPr>
            <w:tcW w:w="1129" w:type="dxa"/>
          </w:tcPr>
          <w:p w14:paraId="4EDE9B2F"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CF42AEC"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416B27" w14:paraId="34AC7FDE" w14:textId="77777777">
        <w:tc>
          <w:tcPr>
            <w:tcW w:w="1129" w:type="dxa"/>
          </w:tcPr>
          <w:p w14:paraId="28796EB9"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559976D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7B70E274"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416B27" w14:paraId="3C4D654A" w14:textId="77777777">
        <w:tc>
          <w:tcPr>
            <w:tcW w:w="1129" w:type="dxa"/>
          </w:tcPr>
          <w:p w14:paraId="58B227B6"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5AA569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32C7F6A2"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416B27" w14:paraId="78781E61" w14:textId="77777777">
        <w:tc>
          <w:tcPr>
            <w:tcW w:w="1129" w:type="dxa"/>
          </w:tcPr>
          <w:p w14:paraId="0033A9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90679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687FC85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0934D081" w14:textId="77777777" w:rsidR="00416B27" w:rsidRDefault="007C3A52">
            <w:pPr>
              <w:pStyle w:val="Heading6"/>
              <w:spacing w:after="120" w:line="240" w:lineRule="auto"/>
              <w:outlineLvl w:val="5"/>
              <w:rPr>
                <w:rFonts w:ascii="Arial" w:hAnsi="Arial" w:cs="Arial"/>
              </w:rPr>
            </w:pPr>
            <w:r>
              <w:rPr>
                <w:rFonts w:ascii="Arial" w:hAnsi="Arial" w:cs="Arial"/>
              </w:rPr>
              <w:t xml:space="preserve">Proposal #4-3B </w:t>
            </w:r>
          </w:p>
          <w:p w14:paraId="4A2F88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9E2E2E"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7B5E5AE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DD3031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32BB1F9"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E578515"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0E99587D"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BE46F6E"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593956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39D713A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62FEADED" wp14:editId="5F6337E9">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0B194D3A" w14:textId="77777777" w:rsidR="00416B27" w:rsidRDefault="007C3A52">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64B46AF5" w14:textId="77777777" w:rsidR="00416B27" w:rsidRDefault="00416B27">
            <w:pPr>
              <w:pStyle w:val="BodyText"/>
              <w:spacing w:after="0"/>
              <w:rPr>
                <w:rFonts w:ascii="Times New Roman" w:eastAsia="DengXian" w:hAnsi="Times New Roman"/>
                <w:szCs w:val="20"/>
                <w:lang w:eastAsia="zh-CN"/>
              </w:rPr>
            </w:pPr>
          </w:p>
        </w:tc>
      </w:tr>
      <w:tr w:rsidR="00416B27" w14:paraId="232E990C" w14:textId="77777777">
        <w:tc>
          <w:tcPr>
            <w:tcW w:w="1129" w:type="dxa"/>
            <w:shd w:val="clear" w:color="auto" w:fill="E2EFD9" w:themeFill="accent6" w:themeFillTint="33"/>
          </w:tcPr>
          <w:p w14:paraId="3332663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F8883A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416B27" w14:paraId="738FF71F" w14:textId="77777777">
        <w:tc>
          <w:tcPr>
            <w:tcW w:w="1129" w:type="dxa"/>
          </w:tcPr>
          <w:p w14:paraId="4DB227D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46B0469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75086748" w14:textId="77777777" w:rsidR="00416B27" w:rsidRDefault="00416B27">
      <w:pPr>
        <w:pStyle w:val="BodyText"/>
        <w:spacing w:after="0"/>
        <w:rPr>
          <w:rFonts w:ascii="Times New Roman" w:hAnsi="Times New Roman"/>
          <w:szCs w:val="20"/>
          <w:lang w:eastAsia="zh-CN"/>
        </w:rPr>
      </w:pPr>
    </w:p>
    <w:p w14:paraId="5E6F1B48"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776892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49794C07" w14:textId="77777777" w:rsidR="00416B27" w:rsidRDefault="007C3A52">
      <w:pPr>
        <w:pStyle w:val="Heading6"/>
        <w:spacing w:after="120" w:line="240" w:lineRule="auto"/>
        <w:rPr>
          <w:rFonts w:ascii="Arial" w:hAnsi="Arial" w:cs="Arial"/>
        </w:rPr>
      </w:pPr>
      <w:r>
        <w:rPr>
          <w:rFonts w:ascii="Arial" w:hAnsi="Arial" w:cs="Arial"/>
        </w:rPr>
        <w:t>Proposal #4-4</w:t>
      </w:r>
    </w:p>
    <w:p w14:paraId="4D6689B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1BE6E99"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1A5CF1B"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41070B76" w14:textId="77777777" w:rsidR="00416B27" w:rsidRDefault="00416B27">
      <w:pPr>
        <w:pStyle w:val="BodyText"/>
        <w:spacing w:after="0"/>
        <w:rPr>
          <w:rFonts w:ascii="Times New Roman" w:hAnsi="Times New Roman"/>
          <w:szCs w:val="20"/>
          <w:lang w:eastAsia="zh-CN"/>
        </w:rPr>
      </w:pPr>
    </w:p>
    <w:p w14:paraId="464F80BD" w14:textId="77777777" w:rsidR="00416B27" w:rsidRDefault="007C3A52">
      <w:pPr>
        <w:pStyle w:val="Heading6"/>
        <w:spacing w:after="120" w:line="240" w:lineRule="auto"/>
        <w:rPr>
          <w:rFonts w:ascii="Arial" w:hAnsi="Arial" w:cs="Arial"/>
        </w:rPr>
      </w:pPr>
      <w:r>
        <w:rPr>
          <w:rFonts w:ascii="Arial" w:hAnsi="Arial" w:cs="Arial"/>
        </w:rPr>
        <w:t>Proposal #4-4A</w:t>
      </w:r>
    </w:p>
    <w:p w14:paraId="730AA87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AED4327"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7B362746" w14:textId="77777777" w:rsidR="00416B27" w:rsidRDefault="007C3A52">
      <w:pPr>
        <w:pStyle w:val="ListParagraph"/>
        <w:numPr>
          <w:ilvl w:val="2"/>
          <w:numId w:val="37"/>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678DAF39" w14:textId="77777777" w:rsidR="00416B27" w:rsidRDefault="00416B27">
      <w:pPr>
        <w:pStyle w:val="BodyText"/>
        <w:spacing w:after="0"/>
        <w:rPr>
          <w:rFonts w:ascii="Times New Roman" w:hAnsi="Times New Roman"/>
          <w:szCs w:val="20"/>
          <w:lang w:eastAsia="zh-CN"/>
        </w:rPr>
      </w:pPr>
    </w:p>
    <w:p w14:paraId="41881538" w14:textId="77777777" w:rsidR="00416B27" w:rsidRDefault="00416B27">
      <w:pPr>
        <w:pStyle w:val="BodyText"/>
        <w:spacing w:after="0"/>
        <w:rPr>
          <w:rFonts w:ascii="Times New Roman" w:hAnsi="Times New Roman"/>
          <w:szCs w:val="20"/>
          <w:lang w:eastAsia="zh-CN"/>
        </w:rPr>
      </w:pPr>
    </w:p>
    <w:p w14:paraId="1CA2D452" w14:textId="77777777" w:rsidR="00416B27" w:rsidRDefault="007C3A52">
      <w:pPr>
        <w:pStyle w:val="Heading6"/>
        <w:spacing w:after="120" w:line="240" w:lineRule="auto"/>
        <w:rPr>
          <w:rFonts w:ascii="Arial" w:hAnsi="Arial" w:cs="Arial"/>
        </w:rPr>
      </w:pPr>
      <w:r>
        <w:rPr>
          <w:rFonts w:ascii="Arial" w:hAnsi="Arial" w:cs="Arial"/>
        </w:rPr>
        <w:t>Proposal #4-5</w:t>
      </w:r>
    </w:p>
    <w:p w14:paraId="2DB8128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9AA81A2"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D3BE21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D5E7091"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B11323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DC0ED2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D57DF31" w14:textId="77777777" w:rsidR="00416B27" w:rsidRDefault="00416B27">
      <w:pPr>
        <w:pStyle w:val="BodyText"/>
        <w:spacing w:after="0"/>
        <w:rPr>
          <w:rFonts w:ascii="Times New Roman" w:hAnsi="Times New Roman"/>
          <w:szCs w:val="20"/>
          <w:lang w:eastAsia="zh-CN"/>
        </w:rPr>
      </w:pPr>
    </w:p>
    <w:p w14:paraId="5F1A40C7" w14:textId="77777777" w:rsidR="00416B27" w:rsidRDefault="007C3A52">
      <w:pPr>
        <w:pStyle w:val="Heading6"/>
        <w:spacing w:after="120" w:line="240" w:lineRule="auto"/>
        <w:rPr>
          <w:rFonts w:ascii="Arial" w:hAnsi="Arial" w:cs="Arial"/>
        </w:rPr>
      </w:pPr>
      <w:r>
        <w:rPr>
          <w:rFonts w:ascii="Arial" w:hAnsi="Arial" w:cs="Arial"/>
        </w:rPr>
        <w:t>Proposal #4-6</w:t>
      </w:r>
    </w:p>
    <w:p w14:paraId="0D33F46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D32D7C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28D8D8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B7BDE91"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A164F0B" w14:textId="77777777" w:rsidR="00416B27" w:rsidRDefault="00416B27">
      <w:pPr>
        <w:pStyle w:val="BodyText"/>
        <w:spacing w:after="0"/>
        <w:rPr>
          <w:rFonts w:ascii="Times New Roman" w:hAnsi="Times New Roman"/>
          <w:szCs w:val="20"/>
          <w:lang w:eastAsia="zh-CN"/>
        </w:rPr>
      </w:pPr>
    </w:p>
    <w:p w14:paraId="74E34830" w14:textId="77777777" w:rsidR="00416B27" w:rsidRDefault="007C3A52">
      <w:pPr>
        <w:pStyle w:val="Heading6"/>
        <w:spacing w:after="120" w:line="240" w:lineRule="auto"/>
        <w:rPr>
          <w:rFonts w:ascii="Arial" w:hAnsi="Arial" w:cs="Arial"/>
        </w:rPr>
      </w:pPr>
      <w:r>
        <w:rPr>
          <w:rFonts w:ascii="Arial" w:hAnsi="Arial" w:cs="Arial"/>
        </w:rPr>
        <w:t>Proposal #4-7</w:t>
      </w:r>
    </w:p>
    <w:p w14:paraId="4E55488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CD57D0"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AE9371" w14:textId="77777777" w:rsidR="00416B27" w:rsidRDefault="00416B27">
      <w:pPr>
        <w:pStyle w:val="BodyText"/>
        <w:spacing w:after="0"/>
        <w:rPr>
          <w:rFonts w:ascii="Times New Roman" w:hAnsi="Times New Roman"/>
          <w:szCs w:val="20"/>
          <w:lang w:eastAsia="zh-CN"/>
        </w:rPr>
      </w:pPr>
    </w:p>
    <w:p w14:paraId="1C5B1777"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171D2907" w14:textId="77777777">
        <w:tc>
          <w:tcPr>
            <w:tcW w:w="1129" w:type="dxa"/>
            <w:shd w:val="clear" w:color="auto" w:fill="D9D9D9" w:themeFill="background1" w:themeFillShade="D9"/>
          </w:tcPr>
          <w:p w14:paraId="6D9FF9A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D39A28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7DD198C" w14:textId="77777777">
        <w:tc>
          <w:tcPr>
            <w:tcW w:w="1129" w:type="dxa"/>
          </w:tcPr>
          <w:p w14:paraId="54BBC16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F7F17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FF7935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416B27" w14:paraId="0617984D" w14:textId="77777777">
        <w:tc>
          <w:tcPr>
            <w:tcW w:w="1129" w:type="dxa"/>
          </w:tcPr>
          <w:p w14:paraId="3829E3A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A0E742D" w14:textId="77777777" w:rsidR="00416B27" w:rsidRDefault="007C3A52">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578BB04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24F643AD" w14:textId="77777777" w:rsidR="00416B27" w:rsidRDefault="007C3A52">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168EF9F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416B27" w14:paraId="546C1060" w14:textId="77777777">
        <w:tc>
          <w:tcPr>
            <w:tcW w:w="1129" w:type="dxa"/>
          </w:tcPr>
          <w:p w14:paraId="523A7E3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908DF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416B27" w14:paraId="1C30C2A0" w14:textId="77777777">
        <w:tc>
          <w:tcPr>
            <w:tcW w:w="1129" w:type="dxa"/>
          </w:tcPr>
          <w:p w14:paraId="50BD06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EB1E4C1"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09A1B887" w14:textId="77777777" w:rsidR="00416B27" w:rsidRDefault="00416B27">
            <w:pPr>
              <w:pStyle w:val="BodyText"/>
              <w:spacing w:after="0"/>
              <w:rPr>
                <w:rFonts w:ascii="Times New Roman" w:eastAsiaTheme="minorEastAsia" w:hAnsi="Times New Roman"/>
                <w:szCs w:val="20"/>
                <w:lang w:eastAsia="ko-KR"/>
              </w:rPr>
            </w:pPr>
          </w:p>
        </w:tc>
      </w:tr>
      <w:tr w:rsidR="00416B27" w14:paraId="2E57B9A8" w14:textId="77777777">
        <w:tc>
          <w:tcPr>
            <w:tcW w:w="1129" w:type="dxa"/>
          </w:tcPr>
          <w:p w14:paraId="15A734B7"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A9E19FC" w14:textId="77777777" w:rsidR="00416B27" w:rsidRDefault="007C3A52">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416B27" w14:paraId="2CC4735A" w14:textId="77777777">
        <w:tc>
          <w:tcPr>
            <w:tcW w:w="1129" w:type="dxa"/>
          </w:tcPr>
          <w:p w14:paraId="767A2517"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6EDD300"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416B27" w14:paraId="7AAB5F47" w14:textId="77777777">
        <w:tc>
          <w:tcPr>
            <w:tcW w:w="1129" w:type="dxa"/>
          </w:tcPr>
          <w:p w14:paraId="078A210F"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922FC5D" w14:textId="77777777" w:rsidR="00416B27" w:rsidRDefault="007C3A52">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2E38534E" w14:textId="77777777" w:rsidR="00416B27" w:rsidRDefault="007C3A52">
            <w:pPr>
              <w:pStyle w:val="Heading6"/>
              <w:spacing w:after="120" w:line="240" w:lineRule="auto"/>
              <w:outlineLvl w:val="5"/>
              <w:rPr>
                <w:rFonts w:eastAsia="SimSun"/>
                <w:sz w:val="20"/>
                <w:lang w:eastAsia="zh-CN"/>
              </w:rPr>
            </w:pPr>
            <w:r>
              <w:rPr>
                <w:rFonts w:ascii="Arial" w:hAnsi="Arial" w:cs="Arial"/>
              </w:rPr>
              <w:t>Proposal #4-4</w:t>
            </w:r>
          </w:p>
          <w:p w14:paraId="41E090C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F2014E3"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6CCE3170"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3D4B81E2" w14:textId="77777777" w:rsidR="00416B27" w:rsidRDefault="00416B27">
            <w:pPr>
              <w:pStyle w:val="BodyText"/>
              <w:spacing w:after="0"/>
              <w:rPr>
                <w:rFonts w:ascii="Times New Roman" w:hAnsi="Times New Roman"/>
                <w:szCs w:val="20"/>
                <w:lang w:eastAsia="zh-CN"/>
              </w:rPr>
            </w:pPr>
          </w:p>
          <w:p w14:paraId="14C2A008" w14:textId="77777777" w:rsidR="00416B27" w:rsidRDefault="007C3A52">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09822016"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6015A2EA" w14:textId="77777777" w:rsidR="00416B27" w:rsidRDefault="00416B27">
            <w:pPr>
              <w:pStyle w:val="BodyText"/>
              <w:spacing w:after="0"/>
              <w:rPr>
                <w:rFonts w:ascii="Times New Roman" w:eastAsia="Yu Mincho" w:hAnsi="Times New Roman"/>
                <w:szCs w:val="20"/>
                <w:lang w:eastAsia="ja-JP"/>
              </w:rPr>
            </w:pPr>
          </w:p>
          <w:p w14:paraId="3917CA51" w14:textId="77777777" w:rsidR="00416B27" w:rsidRDefault="007C3A52">
            <w:pPr>
              <w:pStyle w:val="Heading6"/>
              <w:spacing w:after="120" w:line="240" w:lineRule="auto"/>
              <w:outlineLvl w:val="5"/>
              <w:rPr>
                <w:rFonts w:ascii="Arial" w:hAnsi="Arial" w:cs="Arial"/>
              </w:rPr>
            </w:pPr>
            <w:r>
              <w:rPr>
                <w:rFonts w:ascii="Arial" w:hAnsi="Arial" w:cs="Arial"/>
              </w:rPr>
              <w:t>Proposal #4-5</w:t>
            </w:r>
          </w:p>
          <w:p w14:paraId="60B9611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2CD824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10B7AA4" w14:textId="77777777" w:rsidR="00416B27" w:rsidRDefault="007C3A52">
            <w:pPr>
              <w:pStyle w:val="ListParagraph"/>
              <w:numPr>
                <w:ilvl w:val="2"/>
                <w:numId w:val="37"/>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106CBCC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93A21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BD5CB6"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39A9997" w14:textId="77777777" w:rsidR="00416B27" w:rsidRDefault="00416B27">
            <w:pPr>
              <w:pStyle w:val="BodyText"/>
              <w:spacing w:after="0"/>
              <w:rPr>
                <w:rFonts w:ascii="Times New Roman" w:eastAsia="Yu Mincho" w:hAnsi="Times New Roman"/>
                <w:szCs w:val="20"/>
                <w:lang w:eastAsia="ja-JP"/>
              </w:rPr>
            </w:pPr>
          </w:p>
          <w:p w14:paraId="0D033024"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4E5A9956" w14:textId="77777777" w:rsidR="00416B27" w:rsidRDefault="007C3A52">
            <w:pPr>
              <w:pStyle w:val="Heading6"/>
              <w:spacing w:after="120" w:line="240" w:lineRule="auto"/>
              <w:outlineLvl w:val="5"/>
              <w:rPr>
                <w:rFonts w:ascii="Arial" w:hAnsi="Arial" w:cs="Arial"/>
              </w:rPr>
            </w:pPr>
            <w:r>
              <w:rPr>
                <w:rFonts w:ascii="Arial" w:hAnsi="Arial" w:cs="Arial"/>
              </w:rPr>
              <w:t>Proposal #4-7</w:t>
            </w:r>
          </w:p>
          <w:p w14:paraId="04B9644B"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74941E0"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307103CB"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416B27" w14:paraId="6A3E4192" w14:textId="77777777">
        <w:tc>
          <w:tcPr>
            <w:tcW w:w="1129" w:type="dxa"/>
          </w:tcPr>
          <w:p w14:paraId="1B73338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BE0D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416B27" w14:paraId="3490E945" w14:textId="77777777">
        <w:tc>
          <w:tcPr>
            <w:tcW w:w="1129" w:type="dxa"/>
            <w:shd w:val="clear" w:color="auto" w:fill="E2EFD9" w:themeFill="accent6" w:themeFillTint="33"/>
          </w:tcPr>
          <w:p w14:paraId="71665C3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EECDCE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5FE3A73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3B91E6D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67513F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33041E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401D466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3E21D6C6" w14:textId="77777777" w:rsidR="00416B27" w:rsidRDefault="00416B27">
            <w:pPr>
              <w:pStyle w:val="BodyText"/>
              <w:spacing w:after="0"/>
              <w:rPr>
                <w:rFonts w:ascii="Times New Roman" w:eastAsia="DengXian" w:hAnsi="Times New Roman"/>
                <w:szCs w:val="20"/>
                <w:lang w:eastAsia="zh-CN"/>
              </w:rPr>
            </w:pPr>
          </w:p>
          <w:p w14:paraId="3339341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416B27" w14:paraId="037A9FFB" w14:textId="77777777">
        <w:tc>
          <w:tcPr>
            <w:tcW w:w="1129" w:type="dxa"/>
          </w:tcPr>
          <w:p w14:paraId="3651C0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94EFC1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66291168" w14:textId="77777777" w:rsidR="00416B27" w:rsidRDefault="007C3A52">
            <w:pPr>
              <w:pStyle w:val="BodyText"/>
              <w:numPr>
                <w:ilvl w:val="0"/>
                <w:numId w:val="38"/>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508DBF16" w14:textId="77777777" w:rsidR="00416B27" w:rsidRDefault="007C3A52">
            <w:pPr>
              <w:pStyle w:val="BodyText"/>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68E895F1" w14:textId="77777777" w:rsidR="00416B27" w:rsidRDefault="007C3A52">
            <w:pPr>
              <w:pStyle w:val="BodyText"/>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3DCD2E6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416B27" w14:paraId="527FF74D" w14:textId="77777777">
        <w:tc>
          <w:tcPr>
            <w:tcW w:w="1129" w:type="dxa"/>
          </w:tcPr>
          <w:p w14:paraId="1258233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A4CF12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54CCCAD2" w14:textId="77777777" w:rsidR="00416B27" w:rsidRDefault="007C3A52">
            <w:pPr>
              <w:pStyle w:val="Heading6"/>
              <w:spacing w:after="120" w:line="240" w:lineRule="auto"/>
              <w:outlineLvl w:val="5"/>
              <w:rPr>
                <w:rFonts w:ascii="Arial" w:hAnsi="Arial" w:cs="Arial"/>
              </w:rPr>
            </w:pPr>
            <w:r>
              <w:rPr>
                <w:rFonts w:ascii="Arial" w:hAnsi="Arial" w:cs="Arial"/>
              </w:rPr>
              <w:t>Proposal #4-4A –update (in red)</w:t>
            </w:r>
          </w:p>
          <w:p w14:paraId="4F8DD01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0E74576D"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04AA101"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6A0F63E0" w14:textId="77777777" w:rsidR="00416B27" w:rsidRDefault="00416B27">
            <w:pPr>
              <w:pStyle w:val="BodyText"/>
              <w:spacing w:after="0"/>
              <w:rPr>
                <w:rFonts w:ascii="Times New Roman" w:eastAsiaTheme="minorEastAsia" w:hAnsi="Times New Roman"/>
                <w:szCs w:val="20"/>
                <w:lang w:eastAsia="ko-KR"/>
              </w:rPr>
            </w:pPr>
          </w:p>
          <w:p w14:paraId="6B777146"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60416FA8"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9656928" w14:textId="77777777" w:rsidR="00416B27" w:rsidRDefault="007C3A52">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123F21A9" w14:textId="77777777" w:rsidR="00416B27" w:rsidRDefault="00416B27">
      <w:pPr>
        <w:pStyle w:val="BodyText"/>
        <w:spacing w:after="0"/>
        <w:rPr>
          <w:rFonts w:ascii="Times New Roman" w:hAnsi="Times New Roman"/>
          <w:szCs w:val="20"/>
          <w:lang w:eastAsia="zh-CN"/>
        </w:rPr>
      </w:pPr>
    </w:p>
    <w:p w14:paraId="1AFB1E53" w14:textId="77777777" w:rsidR="00416B27" w:rsidRDefault="00416B27">
      <w:pPr>
        <w:pStyle w:val="BodyText"/>
        <w:spacing w:after="0"/>
        <w:rPr>
          <w:rFonts w:ascii="Times New Roman" w:eastAsiaTheme="minorEastAsia" w:hAnsi="Times New Roman"/>
          <w:szCs w:val="20"/>
          <w:lang w:eastAsia="ko-KR"/>
        </w:rPr>
      </w:pPr>
    </w:p>
    <w:p w14:paraId="2EC70608" w14:textId="77777777" w:rsidR="00416B27" w:rsidRDefault="007C3A52">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243F3D5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9221E89" w14:textId="77777777" w:rsidR="00416B27" w:rsidRDefault="00416B27">
      <w:pPr>
        <w:pStyle w:val="BodyText"/>
        <w:spacing w:after="0"/>
        <w:rPr>
          <w:rFonts w:ascii="Times New Roman" w:eastAsiaTheme="minorEastAsia" w:hAnsi="Times New Roman"/>
          <w:szCs w:val="20"/>
          <w:lang w:eastAsia="ko-KR"/>
        </w:rPr>
      </w:pPr>
    </w:p>
    <w:p w14:paraId="1CFA2A0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42A906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FF38F8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DD6C18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2CC3A4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FE59463"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757A497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F61609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5C2DB7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F6A4C02"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4BF2B22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8A982A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A06C7AA"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126B40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4D54044"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40F54B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2B327695"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49FBF42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1D1E3E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C20815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60F96F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F1F54D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060D5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B025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9D5E334" w14:textId="77777777" w:rsidR="00416B27" w:rsidRDefault="00416B27">
      <w:pPr>
        <w:pStyle w:val="BodyText"/>
        <w:spacing w:after="0"/>
        <w:rPr>
          <w:rFonts w:ascii="Times New Roman" w:eastAsiaTheme="minorEastAsia" w:hAnsi="Times New Roman"/>
          <w:szCs w:val="20"/>
          <w:lang w:eastAsia="ko-KR"/>
        </w:rPr>
      </w:pPr>
    </w:p>
    <w:p w14:paraId="0D7A17B0"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6C41F34D" w14:textId="77777777">
        <w:tc>
          <w:tcPr>
            <w:tcW w:w="1129" w:type="dxa"/>
            <w:shd w:val="clear" w:color="auto" w:fill="D9D9D9" w:themeFill="background1" w:themeFillShade="D9"/>
          </w:tcPr>
          <w:p w14:paraId="1FEB6D9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D80B9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CFB18CB" w14:textId="77777777">
        <w:tc>
          <w:tcPr>
            <w:tcW w:w="1129" w:type="dxa"/>
          </w:tcPr>
          <w:p w14:paraId="391FC17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4CD84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911050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416B27" w14:paraId="2E0B752E" w14:textId="77777777">
        <w:tc>
          <w:tcPr>
            <w:tcW w:w="1129" w:type="dxa"/>
          </w:tcPr>
          <w:p w14:paraId="17F2D427"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9C19CA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3A4A81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ED21F67" w14:textId="77777777" w:rsidR="00416B27" w:rsidRDefault="007C3A52">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416B27" w14:paraId="7C900A6F" w14:textId="77777777">
        <w:tc>
          <w:tcPr>
            <w:tcW w:w="1129" w:type="dxa"/>
          </w:tcPr>
          <w:p w14:paraId="089B397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45F9005F"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3CED40EE" w14:textId="77777777" w:rsidR="00416B27" w:rsidRDefault="00416B27">
      <w:pPr>
        <w:pStyle w:val="BodyText"/>
        <w:spacing w:after="0"/>
        <w:rPr>
          <w:rFonts w:ascii="Times New Roman" w:hAnsi="Times New Roman"/>
          <w:szCs w:val="20"/>
          <w:lang w:eastAsia="zh-CN"/>
        </w:rPr>
      </w:pPr>
    </w:p>
    <w:p w14:paraId="74E0C6FF" w14:textId="77777777" w:rsidR="00416B27" w:rsidRDefault="00416B27">
      <w:pPr>
        <w:pStyle w:val="BodyText"/>
        <w:spacing w:after="0"/>
        <w:rPr>
          <w:rFonts w:ascii="Times New Roman" w:eastAsiaTheme="minorEastAsia" w:hAnsi="Times New Roman"/>
          <w:szCs w:val="20"/>
          <w:lang w:eastAsia="ko-KR"/>
        </w:rPr>
      </w:pPr>
    </w:p>
    <w:p w14:paraId="6E3F0AFC"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3956A8C"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625403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2E1D898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3E30AF38" w14:textId="77777777" w:rsidR="00416B27" w:rsidRDefault="00416B27">
      <w:pPr>
        <w:pStyle w:val="BodyText"/>
        <w:spacing w:after="0"/>
        <w:rPr>
          <w:rFonts w:ascii="Times New Roman" w:eastAsiaTheme="minorEastAsia" w:hAnsi="Times New Roman"/>
          <w:szCs w:val="20"/>
          <w:lang w:eastAsia="ko-KR"/>
        </w:rPr>
      </w:pPr>
    </w:p>
    <w:p w14:paraId="6CBEC844" w14:textId="77777777" w:rsidR="00416B27" w:rsidRDefault="00416B27">
      <w:pPr>
        <w:pStyle w:val="BodyText"/>
        <w:spacing w:after="0"/>
        <w:rPr>
          <w:rFonts w:ascii="Times New Roman" w:eastAsiaTheme="minorEastAsia" w:hAnsi="Times New Roman"/>
          <w:szCs w:val="20"/>
          <w:lang w:eastAsia="ko-KR"/>
        </w:rPr>
      </w:pPr>
    </w:p>
    <w:p w14:paraId="6E15B922"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6C44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1E9AA15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D2C2BEC" w14:textId="77777777" w:rsidR="00416B27" w:rsidRDefault="00416B27">
      <w:pPr>
        <w:pStyle w:val="BodyText"/>
        <w:spacing w:after="0"/>
        <w:rPr>
          <w:rFonts w:ascii="Times New Roman" w:eastAsiaTheme="minorEastAsia" w:hAnsi="Times New Roman"/>
          <w:szCs w:val="20"/>
          <w:lang w:eastAsia="ko-KR"/>
        </w:rPr>
      </w:pPr>
    </w:p>
    <w:p w14:paraId="129DC1BF" w14:textId="77777777" w:rsidR="00416B27" w:rsidRDefault="007C3A52">
      <w:pPr>
        <w:rPr>
          <w:rFonts w:ascii="Arial" w:hAnsi="Arial" w:cs="Arial"/>
          <w:sz w:val="22"/>
          <w:szCs w:val="22"/>
        </w:rPr>
      </w:pPr>
      <w:r>
        <w:rPr>
          <w:rFonts w:ascii="Arial" w:hAnsi="Arial" w:cs="Arial"/>
          <w:sz w:val="22"/>
          <w:szCs w:val="22"/>
        </w:rPr>
        <w:t>Proposal #4-4B</w:t>
      </w:r>
    </w:p>
    <w:p w14:paraId="491E7B07"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31628FB0"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D2F2C1B"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05BBC122" w14:textId="77777777" w:rsidR="00416B27" w:rsidRDefault="00416B27">
      <w:pPr>
        <w:pStyle w:val="BodyText"/>
        <w:spacing w:after="0"/>
        <w:rPr>
          <w:rFonts w:ascii="Times New Roman" w:hAnsi="Times New Roman"/>
          <w:szCs w:val="20"/>
          <w:lang w:eastAsia="zh-CN"/>
        </w:rPr>
      </w:pPr>
    </w:p>
    <w:p w14:paraId="0EECE71B" w14:textId="77777777" w:rsidR="00416B27" w:rsidRDefault="007C3A52">
      <w:pPr>
        <w:rPr>
          <w:rFonts w:ascii="Arial" w:hAnsi="Arial" w:cs="Arial"/>
          <w:sz w:val="22"/>
          <w:szCs w:val="22"/>
        </w:rPr>
      </w:pPr>
      <w:r>
        <w:rPr>
          <w:rFonts w:ascii="Arial" w:hAnsi="Arial" w:cs="Arial"/>
          <w:sz w:val="22"/>
          <w:szCs w:val="22"/>
        </w:rPr>
        <w:t>Proposal #4-5A</w:t>
      </w:r>
    </w:p>
    <w:p w14:paraId="316AC1AA"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7945BD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1943314"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D78564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C932E6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568C178"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ED3096F"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11DD672" w14:textId="77777777" w:rsidR="00416B27" w:rsidRDefault="00416B27">
      <w:pPr>
        <w:pStyle w:val="BodyText"/>
        <w:spacing w:after="0"/>
        <w:rPr>
          <w:rFonts w:ascii="Times New Roman" w:hAnsi="Times New Roman"/>
          <w:szCs w:val="20"/>
          <w:lang w:eastAsia="zh-CN"/>
        </w:rPr>
      </w:pPr>
    </w:p>
    <w:p w14:paraId="40B89534" w14:textId="77777777" w:rsidR="00416B27" w:rsidRDefault="007C3A52">
      <w:pPr>
        <w:rPr>
          <w:rFonts w:ascii="Arial" w:hAnsi="Arial" w:cs="Arial"/>
          <w:sz w:val="22"/>
          <w:szCs w:val="22"/>
        </w:rPr>
      </w:pPr>
      <w:r>
        <w:rPr>
          <w:rFonts w:ascii="Arial" w:hAnsi="Arial" w:cs="Arial"/>
          <w:sz w:val="22"/>
          <w:szCs w:val="22"/>
        </w:rPr>
        <w:t>Proposal #4-6A</w:t>
      </w:r>
    </w:p>
    <w:p w14:paraId="0440B1C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0F1CB02"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705D4C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55C0DA51"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2843136" w14:textId="77777777" w:rsidR="00416B27" w:rsidRDefault="00416B27">
      <w:pPr>
        <w:pStyle w:val="BodyText"/>
        <w:spacing w:after="0"/>
        <w:rPr>
          <w:rFonts w:ascii="Times New Roman" w:hAnsi="Times New Roman"/>
          <w:szCs w:val="20"/>
          <w:lang w:eastAsia="zh-CN"/>
        </w:rPr>
      </w:pPr>
    </w:p>
    <w:p w14:paraId="0460D204" w14:textId="77777777" w:rsidR="00416B27" w:rsidRDefault="007C3A52">
      <w:pPr>
        <w:rPr>
          <w:rFonts w:ascii="Arial" w:hAnsi="Arial" w:cs="Arial"/>
          <w:sz w:val="22"/>
          <w:szCs w:val="22"/>
        </w:rPr>
      </w:pPr>
      <w:r>
        <w:rPr>
          <w:rFonts w:ascii="Arial" w:hAnsi="Arial" w:cs="Arial"/>
          <w:sz w:val="22"/>
          <w:szCs w:val="22"/>
        </w:rPr>
        <w:lastRenderedPageBreak/>
        <w:t>Proposal #4-7</w:t>
      </w:r>
    </w:p>
    <w:p w14:paraId="11659E6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027B6D34"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541920CE" w14:textId="77777777" w:rsidR="00416B27" w:rsidRDefault="00416B27">
      <w:pPr>
        <w:pStyle w:val="BodyText"/>
        <w:spacing w:after="0"/>
        <w:rPr>
          <w:rFonts w:ascii="Times New Roman" w:eastAsiaTheme="minorEastAsia" w:hAnsi="Times New Roman"/>
          <w:szCs w:val="20"/>
          <w:lang w:eastAsia="ko-KR"/>
        </w:rPr>
      </w:pPr>
    </w:p>
    <w:p w14:paraId="630C7287" w14:textId="77777777" w:rsidR="00416B27" w:rsidRDefault="00416B27">
      <w:pPr>
        <w:pStyle w:val="BodyText"/>
        <w:spacing w:after="0"/>
        <w:rPr>
          <w:rFonts w:ascii="Times New Roman" w:eastAsiaTheme="minorEastAsia" w:hAnsi="Times New Roman"/>
          <w:szCs w:val="20"/>
          <w:lang w:eastAsia="ko-KR"/>
        </w:rPr>
      </w:pPr>
    </w:p>
    <w:p w14:paraId="6F9280E7"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268124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4D923171" w14:textId="77777777" w:rsidR="00416B27" w:rsidRDefault="00416B27">
      <w:pPr>
        <w:pStyle w:val="BodyText"/>
        <w:spacing w:after="0"/>
        <w:rPr>
          <w:rFonts w:ascii="Times New Roman" w:eastAsiaTheme="minorEastAsia" w:hAnsi="Times New Roman"/>
          <w:szCs w:val="20"/>
          <w:lang w:eastAsia="ko-KR"/>
        </w:rPr>
      </w:pPr>
    </w:p>
    <w:p w14:paraId="7C7F9B5B" w14:textId="77777777" w:rsidR="00416B27" w:rsidRDefault="00416B27">
      <w:pPr>
        <w:pStyle w:val="BodyText"/>
        <w:spacing w:after="0"/>
        <w:rPr>
          <w:rFonts w:ascii="Times New Roman" w:eastAsiaTheme="minorEastAsia" w:hAnsi="Times New Roman"/>
          <w:szCs w:val="20"/>
          <w:lang w:eastAsia="ko-KR"/>
        </w:rPr>
      </w:pPr>
    </w:p>
    <w:p w14:paraId="4677F40F" w14:textId="77777777" w:rsidR="00416B27" w:rsidRDefault="007C3A52">
      <w:pPr>
        <w:pStyle w:val="Heading4"/>
        <w:rPr>
          <w:rFonts w:eastAsia="SimSun"/>
          <w:szCs w:val="18"/>
          <w:lang w:val="en-US" w:eastAsia="zh-CN"/>
        </w:rPr>
      </w:pPr>
      <w:r>
        <w:rPr>
          <w:rFonts w:eastAsia="SimSun"/>
          <w:szCs w:val="18"/>
          <w:lang w:val="en-US" w:eastAsia="zh-CN"/>
        </w:rPr>
        <w:t>== Conclusion from GTW session ==</w:t>
      </w:r>
    </w:p>
    <w:p w14:paraId="02DAC2F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1D7707B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A703DAA" w14:textId="77777777" w:rsidR="00416B27" w:rsidRDefault="00416B27">
      <w:pPr>
        <w:pStyle w:val="BodyText"/>
        <w:spacing w:after="0"/>
        <w:rPr>
          <w:rFonts w:ascii="Times New Roman" w:eastAsiaTheme="minorEastAsia" w:hAnsi="Times New Roman"/>
          <w:szCs w:val="20"/>
          <w:lang w:eastAsia="ko-KR"/>
        </w:rPr>
      </w:pPr>
    </w:p>
    <w:p w14:paraId="3EFAA476" w14:textId="77777777" w:rsidR="00416B27" w:rsidRDefault="00416B27">
      <w:pPr>
        <w:pStyle w:val="BodyText"/>
        <w:spacing w:after="0"/>
        <w:rPr>
          <w:rFonts w:ascii="Times New Roman" w:eastAsiaTheme="minorEastAsia" w:hAnsi="Times New Roman"/>
          <w:szCs w:val="20"/>
          <w:lang w:eastAsia="ko-KR"/>
        </w:rPr>
      </w:pPr>
    </w:p>
    <w:p w14:paraId="30840687"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3FB43B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9614859" w14:textId="77777777" w:rsidR="00416B27" w:rsidRDefault="00416B27">
      <w:pPr>
        <w:pStyle w:val="BodyText"/>
        <w:spacing w:after="0"/>
        <w:rPr>
          <w:rFonts w:ascii="Times New Roman" w:hAnsi="Times New Roman"/>
          <w:szCs w:val="20"/>
          <w:lang w:eastAsia="zh-CN"/>
        </w:rPr>
      </w:pPr>
    </w:p>
    <w:p w14:paraId="5421771E"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2E38C3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0E881845" w14:textId="77777777" w:rsidR="00416B27" w:rsidRDefault="007C3A52">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1617B834" w14:textId="77777777" w:rsidR="00416B27" w:rsidRDefault="00416B27">
      <w:pPr>
        <w:pStyle w:val="BodyText"/>
        <w:spacing w:after="0"/>
        <w:rPr>
          <w:rFonts w:ascii="Times New Roman" w:hAnsi="Times New Roman"/>
          <w:szCs w:val="20"/>
          <w:lang w:eastAsia="zh-CN"/>
        </w:rPr>
      </w:pPr>
    </w:p>
    <w:p w14:paraId="27027204" w14:textId="77777777" w:rsidR="00416B27" w:rsidRDefault="007C3A52">
      <w:pPr>
        <w:pStyle w:val="Heading6"/>
        <w:spacing w:after="120" w:line="240" w:lineRule="auto"/>
        <w:rPr>
          <w:rFonts w:ascii="Arial" w:hAnsi="Arial" w:cs="Arial"/>
        </w:rPr>
      </w:pPr>
      <w:r>
        <w:rPr>
          <w:rFonts w:ascii="Arial" w:hAnsi="Arial" w:cs="Arial"/>
        </w:rPr>
        <w:t>Proposal #4-3C</w:t>
      </w:r>
    </w:p>
    <w:p w14:paraId="23DCD61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A0E645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52BF642"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2931299"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1F3D6282"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0F8D06C"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46085BE"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5F7A0F0"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E60C00" w14:textId="77777777" w:rsidR="00416B27" w:rsidRDefault="00416B27">
      <w:pPr>
        <w:pStyle w:val="BodyText"/>
        <w:spacing w:after="0"/>
        <w:rPr>
          <w:rFonts w:ascii="Times New Roman" w:eastAsia="DengXian" w:hAnsi="Times New Roman"/>
          <w:szCs w:val="20"/>
          <w:lang w:eastAsia="zh-CN"/>
        </w:rPr>
      </w:pPr>
    </w:p>
    <w:p w14:paraId="0F673CBC" w14:textId="77777777" w:rsidR="00416B27" w:rsidRDefault="00416B27">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416B27" w14:paraId="68E31374" w14:textId="77777777">
        <w:tc>
          <w:tcPr>
            <w:tcW w:w="1444" w:type="dxa"/>
            <w:shd w:val="clear" w:color="auto" w:fill="D9D9D9" w:themeFill="background1" w:themeFillShade="D9"/>
          </w:tcPr>
          <w:p w14:paraId="0691BEE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20549BA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416B27" w14:paraId="35829E0A" w14:textId="77777777">
        <w:tc>
          <w:tcPr>
            <w:tcW w:w="1444" w:type="dxa"/>
          </w:tcPr>
          <w:p w14:paraId="6A6E2A2C"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F54BC7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0CE0874" w14:textId="77777777" w:rsidR="00416B27" w:rsidRDefault="007C3A52">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4B2715F8" w14:textId="77777777" w:rsidR="00416B27" w:rsidRDefault="007C3A52">
            <w:pPr>
              <w:pStyle w:val="BodyText"/>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416B27" w14:paraId="682559B0" w14:textId="77777777">
        <w:tc>
          <w:tcPr>
            <w:tcW w:w="1444" w:type="dxa"/>
          </w:tcPr>
          <w:p w14:paraId="6EF5C264"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652F7195"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416B27" w14:paraId="779995A6" w14:textId="77777777">
        <w:tc>
          <w:tcPr>
            <w:tcW w:w="1444" w:type="dxa"/>
          </w:tcPr>
          <w:p w14:paraId="7BEE98BD"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06" w:type="dxa"/>
          </w:tcPr>
          <w:p w14:paraId="0B6688C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CC519BC" w14:textId="77777777">
        <w:tc>
          <w:tcPr>
            <w:tcW w:w="1444" w:type="dxa"/>
          </w:tcPr>
          <w:p w14:paraId="5A0F085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0DBF3E4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14562974" w14:textId="77777777">
        <w:tc>
          <w:tcPr>
            <w:tcW w:w="1444" w:type="dxa"/>
          </w:tcPr>
          <w:p w14:paraId="3079296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333506E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2187136" w14:textId="77777777">
        <w:tc>
          <w:tcPr>
            <w:tcW w:w="1444" w:type="dxa"/>
          </w:tcPr>
          <w:p w14:paraId="48810BB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9AAB39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44B8480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6CAEFEE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10764BD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5479806" w14:textId="77777777" w:rsidR="00416B27" w:rsidRDefault="007C3A52">
            <w:pPr>
              <w:pStyle w:val="Heading6"/>
              <w:spacing w:after="120" w:line="240" w:lineRule="auto"/>
              <w:outlineLvl w:val="5"/>
              <w:rPr>
                <w:rFonts w:ascii="Arial" w:hAnsi="Arial" w:cs="Arial"/>
              </w:rPr>
            </w:pPr>
            <w:r>
              <w:rPr>
                <w:rFonts w:ascii="Arial" w:hAnsi="Arial" w:cs="Arial"/>
              </w:rPr>
              <w:t>Proposal #4-3C</w:t>
            </w:r>
          </w:p>
          <w:p w14:paraId="469FE4C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F17EAB9"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5394ABE6"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993779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795F97F2" w14:textId="77777777" w:rsidR="00416B27" w:rsidRDefault="007C3A52">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35512AD"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51BA691D"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75F5772"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FAAAF6B" w14:textId="77777777" w:rsidR="00416B27" w:rsidRDefault="00416B27">
            <w:pPr>
              <w:pStyle w:val="BodyText"/>
              <w:spacing w:after="0"/>
              <w:rPr>
                <w:rFonts w:ascii="Times New Roman" w:hAnsi="Times New Roman"/>
                <w:szCs w:val="20"/>
                <w:lang w:eastAsia="zh-CN"/>
              </w:rPr>
            </w:pPr>
          </w:p>
        </w:tc>
      </w:tr>
      <w:tr w:rsidR="00416B27" w14:paraId="73C2ABBA" w14:textId="77777777">
        <w:tc>
          <w:tcPr>
            <w:tcW w:w="1444" w:type="dxa"/>
            <w:tcBorders>
              <w:top w:val="single" w:sz="4" w:space="0" w:color="auto"/>
              <w:left w:val="single" w:sz="4" w:space="0" w:color="auto"/>
              <w:bottom w:val="single" w:sz="4" w:space="0" w:color="auto"/>
              <w:right w:val="single" w:sz="4" w:space="0" w:color="auto"/>
            </w:tcBorders>
          </w:tcPr>
          <w:p w14:paraId="2EBC208D" w14:textId="77777777" w:rsidR="00416B27" w:rsidRDefault="007C3A52">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0239857D" w14:textId="77777777" w:rsidR="00416B27" w:rsidRDefault="007C3A52">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416B27" w14:paraId="7DEC2E92" w14:textId="77777777">
        <w:tc>
          <w:tcPr>
            <w:tcW w:w="1444" w:type="dxa"/>
          </w:tcPr>
          <w:p w14:paraId="0E42FBE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AC79F8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173F84C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AD5FA31" w14:textId="77777777" w:rsidR="00416B27" w:rsidRDefault="00416B27">
            <w:pPr>
              <w:pStyle w:val="BodyText"/>
              <w:spacing w:after="0"/>
              <w:rPr>
                <w:rFonts w:ascii="Times New Roman" w:hAnsi="Times New Roman"/>
                <w:szCs w:val="20"/>
                <w:lang w:eastAsia="zh-CN"/>
              </w:rPr>
            </w:pPr>
          </w:p>
        </w:tc>
      </w:tr>
      <w:tr w:rsidR="00416B27" w14:paraId="48DCE39F" w14:textId="77777777">
        <w:tc>
          <w:tcPr>
            <w:tcW w:w="1444" w:type="dxa"/>
          </w:tcPr>
          <w:p w14:paraId="68C39225" w14:textId="77777777" w:rsidR="00416B27" w:rsidRDefault="007C3A52">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31CA8011"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409FD1DC" w14:textId="77777777" w:rsidR="00416B27" w:rsidRDefault="00416B27">
            <w:pPr>
              <w:pStyle w:val="BodyText"/>
              <w:spacing w:after="0"/>
              <w:rPr>
                <w:rFonts w:ascii="Times New Roman" w:hAnsi="Times New Roman"/>
                <w:szCs w:val="20"/>
                <w:lang w:eastAsia="zh-CN"/>
              </w:rPr>
            </w:pPr>
          </w:p>
          <w:p w14:paraId="4E42BBE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2FD56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31B9322" w14:textId="77777777" w:rsidR="00416B27" w:rsidRDefault="00416B27">
            <w:pPr>
              <w:pStyle w:val="BodyText"/>
              <w:spacing w:after="0"/>
              <w:rPr>
                <w:rFonts w:ascii="Times New Roman" w:hAnsi="Times New Roman"/>
                <w:szCs w:val="20"/>
                <w:lang w:eastAsia="zh-CN"/>
              </w:rPr>
            </w:pPr>
          </w:p>
          <w:p w14:paraId="63E865C7"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659568BE"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2FE03EFB" w14:textId="77777777" w:rsidR="00416B27" w:rsidRDefault="00416B27">
            <w:pPr>
              <w:pStyle w:val="BodyText"/>
              <w:spacing w:after="0"/>
              <w:rPr>
                <w:rFonts w:ascii="Times New Roman" w:hAnsi="Times New Roman"/>
                <w:szCs w:val="20"/>
                <w:lang w:eastAsia="zh-CN"/>
              </w:rPr>
            </w:pPr>
          </w:p>
        </w:tc>
      </w:tr>
      <w:tr w:rsidR="00416B27" w14:paraId="5E0EA7FA" w14:textId="77777777">
        <w:tc>
          <w:tcPr>
            <w:tcW w:w="1444" w:type="dxa"/>
          </w:tcPr>
          <w:p w14:paraId="5D152CB1"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7906" w:type="dxa"/>
          </w:tcPr>
          <w:p w14:paraId="10606BA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416B27" w14:paraId="16A0298C" w14:textId="77777777">
        <w:tc>
          <w:tcPr>
            <w:tcW w:w="1444" w:type="dxa"/>
          </w:tcPr>
          <w:p w14:paraId="734F1881"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3C6C024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416B27" w14:paraId="793FFBA4" w14:textId="77777777">
        <w:tc>
          <w:tcPr>
            <w:tcW w:w="1444" w:type="dxa"/>
          </w:tcPr>
          <w:p w14:paraId="1966ABD7"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12DB11A1" w14:textId="77777777" w:rsidR="00416B27" w:rsidRDefault="007C3A52">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416B27" w14:paraId="2A9BD9E6" w14:textId="77777777">
        <w:tc>
          <w:tcPr>
            <w:tcW w:w="1444" w:type="dxa"/>
          </w:tcPr>
          <w:p w14:paraId="26A5BE9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3F8D4BA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416B27" w14:paraId="3C0E5CC5" w14:textId="77777777">
        <w:tc>
          <w:tcPr>
            <w:tcW w:w="1444" w:type="dxa"/>
          </w:tcPr>
          <w:p w14:paraId="3803280B"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6C23FF84"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E09C81D" w14:textId="77777777" w:rsidR="00416B27" w:rsidRDefault="00416B27">
      <w:pPr>
        <w:pStyle w:val="BodyText"/>
        <w:spacing w:after="0"/>
        <w:rPr>
          <w:rFonts w:ascii="Times New Roman" w:hAnsi="Times New Roman"/>
          <w:szCs w:val="20"/>
          <w:lang w:eastAsia="zh-CN"/>
        </w:rPr>
      </w:pPr>
    </w:p>
    <w:p w14:paraId="284EAC25" w14:textId="77777777" w:rsidR="00416B27" w:rsidRDefault="00416B27">
      <w:pPr>
        <w:pStyle w:val="BodyText"/>
        <w:spacing w:after="0"/>
        <w:rPr>
          <w:rFonts w:ascii="Times New Roman" w:hAnsi="Times New Roman"/>
          <w:szCs w:val="20"/>
          <w:lang w:eastAsia="zh-CN"/>
        </w:rPr>
      </w:pPr>
    </w:p>
    <w:p w14:paraId="6D2ED657"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8E1ABB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485325E" w14:textId="77777777" w:rsidR="00416B27" w:rsidRDefault="00416B27">
      <w:pPr>
        <w:pStyle w:val="BodyText"/>
        <w:spacing w:after="0"/>
        <w:rPr>
          <w:rFonts w:ascii="Times New Roman" w:hAnsi="Times New Roman"/>
          <w:szCs w:val="20"/>
          <w:lang w:eastAsia="zh-CN"/>
        </w:rPr>
      </w:pPr>
    </w:p>
    <w:p w14:paraId="44EA2467" w14:textId="77777777" w:rsidR="00416B27" w:rsidRDefault="007C3A52">
      <w:pPr>
        <w:pStyle w:val="Heading6"/>
        <w:spacing w:after="120" w:line="240" w:lineRule="auto"/>
        <w:rPr>
          <w:rFonts w:ascii="Arial" w:hAnsi="Arial" w:cs="Arial"/>
        </w:rPr>
      </w:pPr>
      <w:r>
        <w:rPr>
          <w:rFonts w:ascii="Arial" w:hAnsi="Arial" w:cs="Arial"/>
        </w:rPr>
        <w:t>Proposal #4-4B</w:t>
      </w:r>
    </w:p>
    <w:p w14:paraId="65835E9B"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BD13C51"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503F1BA"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35D419E" w14:textId="77777777" w:rsidR="00416B27" w:rsidRDefault="00416B27">
      <w:pPr>
        <w:pStyle w:val="BodyText"/>
        <w:spacing w:after="0"/>
        <w:rPr>
          <w:rFonts w:ascii="Times New Roman" w:hAnsi="Times New Roman"/>
          <w:szCs w:val="20"/>
          <w:lang w:eastAsia="zh-CN"/>
        </w:rPr>
      </w:pPr>
    </w:p>
    <w:p w14:paraId="4BAB0418" w14:textId="77777777" w:rsidR="00416B27" w:rsidRDefault="007C3A52">
      <w:pPr>
        <w:pStyle w:val="Heading6"/>
        <w:spacing w:after="120" w:line="240" w:lineRule="auto"/>
        <w:rPr>
          <w:rFonts w:ascii="Arial" w:hAnsi="Arial" w:cs="Arial"/>
        </w:rPr>
      </w:pPr>
      <w:r>
        <w:rPr>
          <w:rFonts w:ascii="Arial" w:hAnsi="Arial" w:cs="Arial"/>
        </w:rPr>
        <w:t>Proposal #4-5A</w:t>
      </w:r>
    </w:p>
    <w:p w14:paraId="7AC8E14F"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77896A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3931CE"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5388634"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4812E9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AE61FF1"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79643165"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3C7EF86" w14:textId="77777777" w:rsidR="00416B27" w:rsidRDefault="00416B27">
      <w:pPr>
        <w:pStyle w:val="BodyText"/>
        <w:spacing w:after="0"/>
        <w:rPr>
          <w:rFonts w:ascii="Times New Roman" w:hAnsi="Times New Roman"/>
          <w:szCs w:val="20"/>
          <w:lang w:eastAsia="zh-CN"/>
        </w:rPr>
      </w:pPr>
    </w:p>
    <w:p w14:paraId="783C96A8" w14:textId="77777777" w:rsidR="00416B27" w:rsidRDefault="007C3A52">
      <w:pPr>
        <w:pStyle w:val="Heading6"/>
        <w:spacing w:after="120" w:line="240" w:lineRule="auto"/>
        <w:rPr>
          <w:rFonts w:ascii="Arial" w:hAnsi="Arial" w:cs="Arial"/>
        </w:rPr>
      </w:pPr>
      <w:r>
        <w:rPr>
          <w:rFonts w:ascii="Arial" w:hAnsi="Arial" w:cs="Arial"/>
        </w:rPr>
        <w:t>Proposal #4-6A</w:t>
      </w:r>
    </w:p>
    <w:p w14:paraId="476CA6F6"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E15FE"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4AE76F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4166BFF"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39EB0E" w14:textId="77777777" w:rsidR="00416B27" w:rsidRDefault="00416B27">
      <w:pPr>
        <w:pStyle w:val="BodyText"/>
        <w:spacing w:after="0"/>
        <w:rPr>
          <w:rFonts w:ascii="Times New Roman" w:hAnsi="Times New Roman"/>
          <w:szCs w:val="20"/>
          <w:lang w:eastAsia="zh-CN"/>
        </w:rPr>
      </w:pPr>
    </w:p>
    <w:p w14:paraId="57FB549F" w14:textId="77777777" w:rsidR="00416B27" w:rsidRDefault="007C3A52">
      <w:pPr>
        <w:pStyle w:val="Heading6"/>
        <w:spacing w:after="120" w:line="240" w:lineRule="auto"/>
        <w:rPr>
          <w:rFonts w:ascii="Arial" w:hAnsi="Arial" w:cs="Arial"/>
        </w:rPr>
      </w:pPr>
      <w:r>
        <w:rPr>
          <w:rFonts w:ascii="Arial" w:hAnsi="Arial" w:cs="Arial"/>
        </w:rPr>
        <w:lastRenderedPageBreak/>
        <w:t>Proposal #4-7</w:t>
      </w:r>
    </w:p>
    <w:p w14:paraId="5FEA3E1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5DBD0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F294486" w14:textId="77777777" w:rsidR="00416B27" w:rsidRDefault="00416B27">
      <w:pPr>
        <w:pStyle w:val="BodyText"/>
        <w:spacing w:after="0"/>
        <w:rPr>
          <w:rFonts w:ascii="Times New Roman" w:hAnsi="Times New Roman"/>
          <w:szCs w:val="20"/>
          <w:lang w:eastAsia="zh-CN"/>
        </w:rPr>
      </w:pPr>
    </w:p>
    <w:p w14:paraId="6D36D578"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07D3A3EB" w14:textId="77777777">
        <w:tc>
          <w:tcPr>
            <w:tcW w:w="1129" w:type="dxa"/>
            <w:shd w:val="clear" w:color="auto" w:fill="D9D9D9" w:themeFill="background1" w:themeFillShade="D9"/>
          </w:tcPr>
          <w:p w14:paraId="6BA8421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FD7DE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D1A1DC6" w14:textId="77777777">
        <w:tc>
          <w:tcPr>
            <w:tcW w:w="1129" w:type="dxa"/>
          </w:tcPr>
          <w:p w14:paraId="5D442D2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B855FFA" w14:textId="77777777" w:rsidR="00416B27" w:rsidRDefault="007C3A52">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6BFCABE" w14:textId="77777777" w:rsidR="00416B27" w:rsidRDefault="007C3A52">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66D1BB7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1711489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16B27" w14:paraId="202B137D" w14:textId="77777777">
        <w:tc>
          <w:tcPr>
            <w:tcW w:w="1129" w:type="dxa"/>
          </w:tcPr>
          <w:p w14:paraId="3DF4FDC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AB7EA9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7CAFB15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B344F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we propose the following modification</w:t>
            </w:r>
          </w:p>
          <w:p w14:paraId="20DD6796"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68DBAD5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E96109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E0741DA"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27762F9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C0CCD88"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235C927"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472A2A1"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CD5BC94" w14:textId="77777777" w:rsidR="00416B27" w:rsidRDefault="00416B27">
            <w:pPr>
              <w:pStyle w:val="BodyText"/>
              <w:spacing w:after="0"/>
              <w:rPr>
                <w:rFonts w:ascii="Times New Roman" w:hAnsi="Times New Roman"/>
                <w:szCs w:val="20"/>
                <w:lang w:eastAsia="zh-CN"/>
              </w:rPr>
            </w:pPr>
          </w:p>
          <w:p w14:paraId="1EB03530"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68F5277C"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FF8B0F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2A9C34E"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5B65D6D" w14:textId="77777777" w:rsidR="00416B27" w:rsidRDefault="007C3A52">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416B27" w14:paraId="349F8FE1" w14:textId="77777777">
        <w:tc>
          <w:tcPr>
            <w:tcW w:w="1129" w:type="dxa"/>
          </w:tcPr>
          <w:p w14:paraId="2F9763A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5DD79F5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3408AEFD"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4C2DE658"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7EA8DEC"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1C5342F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13BF7D5" w14:textId="77777777" w:rsidR="00416B27" w:rsidRDefault="00416B27">
            <w:pPr>
              <w:pStyle w:val="BodyText"/>
              <w:spacing w:after="0"/>
              <w:rPr>
                <w:rFonts w:ascii="Times New Roman" w:eastAsiaTheme="minorEastAsia" w:hAnsi="Times New Roman"/>
                <w:szCs w:val="20"/>
                <w:lang w:eastAsia="ko-KR"/>
              </w:rPr>
            </w:pPr>
          </w:p>
        </w:tc>
      </w:tr>
      <w:tr w:rsidR="00416B27" w14:paraId="30BB684C" w14:textId="77777777">
        <w:tc>
          <w:tcPr>
            <w:tcW w:w="1129" w:type="dxa"/>
          </w:tcPr>
          <w:p w14:paraId="685F7AF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1FE03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78EBF712" w14:textId="77777777" w:rsidR="00416B27" w:rsidRDefault="007C3A52">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0F72588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416B27" w14:paraId="59D94363" w14:textId="77777777">
        <w:tc>
          <w:tcPr>
            <w:tcW w:w="1129" w:type="dxa"/>
          </w:tcPr>
          <w:p w14:paraId="209CEE0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3F6326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416B27" w14:paraId="298EB1B2" w14:textId="77777777">
        <w:tc>
          <w:tcPr>
            <w:tcW w:w="1129" w:type="dxa"/>
          </w:tcPr>
          <w:p w14:paraId="7EFB1F60"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02EFB41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40DCA6E7"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6BFBCFDF"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629AB1" w14:textId="77777777" w:rsidR="00416B27" w:rsidRDefault="007C3A52">
            <w:pPr>
              <w:pStyle w:val="ListParagraph"/>
              <w:numPr>
                <w:ilvl w:val="1"/>
                <w:numId w:val="37"/>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7FD55BBA"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72CF03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207914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5DD001"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5015D1A"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05D84C4" w14:textId="77777777" w:rsidR="00416B27" w:rsidRDefault="00416B27">
            <w:pPr>
              <w:pStyle w:val="BodyText"/>
              <w:spacing w:after="0"/>
              <w:rPr>
                <w:rFonts w:ascii="Times New Roman" w:hAnsi="Times New Roman"/>
                <w:szCs w:val="20"/>
                <w:lang w:eastAsia="zh-CN"/>
              </w:rPr>
            </w:pPr>
          </w:p>
          <w:p w14:paraId="6EBB1044"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#4-6A</w:t>
            </w:r>
          </w:p>
          <w:p w14:paraId="196C0255"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FA233A5" w14:textId="77777777" w:rsidR="00416B27" w:rsidRDefault="007C3A52">
            <w:pPr>
              <w:pStyle w:val="ListParagraph"/>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6CA426B1"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706D47C3"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670099" w14:textId="77777777" w:rsidR="00416B27" w:rsidRDefault="00416B27">
            <w:pPr>
              <w:rPr>
                <w:lang w:eastAsia="zh-CN"/>
              </w:rPr>
            </w:pPr>
          </w:p>
        </w:tc>
      </w:tr>
      <w:tr w:rsidR="00416B27" w14:paraId="6354A5E8" w14:textId="77777777">
        <w:tc>
          <w:tcPr>
            <w:tcW w:w="1129" w:type="dxa"/>
          </w:tcPr>
          <w:p w14:paraId="6243B16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59F9E86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416B27" w14:paraId="61BF0416" w14:textId="77777777">
        <w:tc>
          <w:tcPr>
            <w:tcW w:w="1129" w:type="dxa"/>
            <w:tcBorders>
              <w:top w:val="single" w:sz="4" w:space="0" w:color="auto"/>
              <w:left w:val="single" w:sz="4" w:space="0" w:color="auto"/>
              <w:bottom w:val="single" w:sz="4" w:space="0" w:color="auto"/>
              <w:right w:val="single" w:sz="4" w:space="0" w:color="auto"/>
            </w:tcBorders>
          </w:tcPr>
          <w:p w14:paraId="416D98DC" w14:textId="77777777" w:rsidR="00416B27" w:rsidRDefault="007C3A52">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8E1920"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 Support.</w:t>
            </w:r>
          </w:p>
          <w:p w14:paraId="7A6694FF"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 xml:space="preserve">While this itself does not improve network energy, we think this is needed to make sure UE behavior is consistent with how gNB is operating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can potentially save UE power. In general, gNB always can stop transmission for any signal, many of the features considered for NES is to support gNB save power efficiently while minimizing UE impact. </w:t>
            </w:r>
            <w:proofErr w:type="gramStart"/>
            <w:r>
              <w:rPr>
                <w:rFonts w:ascii="Times New Roman" w:eastAsia="DengXian" w:hAnsi="Times New Roman"/>
                <w:szCs w:val="20"/>
                <w:lang w:eastAsia="zh-CN"/>
              </w:rPr>
              <w:t>Minimizing  UE</w:t>
            </w:r>
            <w:proofErr w:type="gramEnd"/>
            <w:r>
              <w:rPr>
                <w:rFonts w:ascii="Times New Roman" w:eastAsia="DengXian" w:hAnsi="Times New Roman"/>
                <w:szCs w:val="20"/>
                <w:lang w:eastAsia="zh-CN"/>
              </w:rPr>
              <w:t xml:space="preserve"> impact where possible should be integral part of any NES feature. </w:t>
            </w:r>
          </w:p>
          <w:p w14:paraId="4C6EF991"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14:paraId="5868FE20" w14:textId="77777777" w:rsidR="00416B27" w:rsidRDefault="00416B27">
            <w:pPr>
              <w:pStyle w:val="BodyText"/>
              <w:spacing w:before="0" w:line="240" w:lineRule="auto"/>
              <w:rPr>
                <w:rFonts w:ascii="Times New Roman" w:eastAsia="DengXian" w:hAnsi="Times New Roman"/>
                <w:szCs w:val="20"/>
                <w:lang w:eastAsia="zh-CN"/>
              </w:rPr>
            </w:pPr>
          </w:p>
          <w:p w14:paraId="4EE9F248" w14:textId="77777777" w:rsidR="00416B27" w:rsidRDefault="007C3A52">
            <w:pPr>
              <w:pStyle w:val="ListParagraph"/>
              <w:numPr>
                <w:ilvl w:val="0"/>
                <w:numId w:val="37"/>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00009A23" w14:textId="77777777" w:rsidR="00416B27" w:rsidRDefault="007C3A52">
            <w:pPr>
              <w:pStyle w:val="ListParagraph"/>
              <w:numPr>
                <w:ilvl w:val="1"/>
                <w:numId w:val="37"/>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225EC5C" w14:textId="77777777" w:rsidR="00416B27" w:rsidRDefault="007C3A52">
            <w:pPr>
              <w:pStyle w:val="ListParagraph"/>
              <w:numPr>
                <w:ilvl w:val="2"/>
                <w:numId w:val="37"/>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73E94F60" w14:textId="77777777" w:rsidR="00416B27" w:rsidRDefault="007C3A52">
            <w:pPr>
              <w:pStyle w:val="ListParagraph"/>
              <w:numPr>
                <w:ilvl w:val="2"/>
                <w:numId w:val="37"/>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58970837" w14:textId="77777777" w:rsidR="00416B27" w:rsidRDefault="007C3A52">
            <w:pPr>
              <w:pStyle w:val="ListParagraph"/>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35230703" w14:textId="77777777" w:rsidR="00416B27" w:rsidRDefault="00416B27">
            <w:pPr>
              <w:pStyle w:val="BodyText"/>
              <w:spacing w:before="0" w:line="240" w:lineRule="auto"/>
              <w:rPr>
                <w:rFonts w:ascii="Times New Roman" w:eastAsia="DengXian" w:hAnsi="Times New Roman"/>
                <w:szCs w:val="20"/>
                <w:lang w:val="de-DE" w:eastAsia="zh-CN"/>
              </w:rPr>
            </w:pPr>
          </w:p>
          <w:p w14:paraId="1BD0E08C" w14:textId="77777777" w:rsidR="00416B27" w:rsidRDefault="007C3A52">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37432843"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14:paraId="266C5E2B"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w:t>
            </w:r>
            <w:proofErr w:type="spellStart"/>
            <w:r>
              <w:rPr>
                <w:rFonts w:ascii="Times New Roman" w:eastAsia="DengXian" w:hAnsi="Times New Roman"/>
                <w:szCs w:val="20"/>
                <w:lang w:eastAsia="zh-CN"/>
              </w:rPr>
              <w:t>measObjectNR</w:t>
            </w:r>
            <w:proofErr w:type="spellEnd"/>
            <w:r>
              <w:rPr>
                <w:rFonts w:ascii="Times New Roman" w:eastAsia="DengXian" w:hAnsi="Times New Roman"/>
                <w:szCs w:val="20"/>
                <w:lang w:eastAsia="zh-CN"/>
              </w:rPr>
              <w:t xml:space="preserve"> (for RRM)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26656A92"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#4-6A:</w:t>
            </w:r>
          </w:p>
          <w:p w14:paraId="1BB61971"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14:paraId="33FAB295"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33A1D040" w14:textId="77777777" w:rsidR="00416B27" w:rsidRDefault="007C3A52">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416B27" w14:paraId="715489E6" w14:textId="77777777">
        <w:tc>
          <w:tcPr>
            <w:tcW w:w="1129" w:type="dxa"/>
          </w:tcPr>
          <w:p w14:paraId="780C9BD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16C3EE90" w14:textId="77777777" w:rsidR="00416B27" w:rsidRDefault="007C3A52">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5A3C13B" w14:textId="77777777" w:rsidR="00416B27" w:rsidRDefault="00416B27">
            <w:pPr>
              <w:rPr>
                <w:lang w:eastAsia="zh-CN"/>
              </w:rPr>
            </w:pPr>
          </w:p>
          <w:p w14:paraId="2638FA1C" w14:textId="77777777" w:rsidR="00416B27" w:rsidRDefault="007C3A52">
            <w:pPr>
              <w:rPr>
                <w:sz w:val="24"/>
                <w:szCs w:val="24"/>
                <w:lang w:eastAsia="zh-CN"/>
              </w:rPr>
            </w:pPr>
            <w:r>
              <w:rPr>
                <w:sz w:val="24"/>
                <w:szCs w:val="24"/>
                <w:lang w:eastAsia="zh-CN"/>
              </w:rPr>
              <w:lastRenderedPageBreak/>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72DFB97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0BDA29E0" w14:textId="77777777" w:rsidR="00416B27" w:rsidRDefault="00416B27">
            <w:pPr>
              <w:pStyle w:val="BodyText"/>
              <w:spacing w:after="0"/>
              <w:rPr>
                <w:rFonts w:ascii="Times New Roman" w:eastAsia="DengXian" w:hAnsi="Times New Roman"/>
                <w:szCs w:val="20"/>
                <w:lang w:eastAsia="zh-CN"/>
              </w:rPr>
            </w:pPr>
          </w:p>
          <w:p w14:paraId="4B8539BC" w14:textId="77777777" w:rsidR="00416B27" w:rsidRDefault="007C3A52">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5104C673" w14:textId="77777777" w:rsidR="00416B27" w:rsidRDefault="00416B27">
            <w:pPr>
              <w:rPr>
                <w:sz w:val="24"/>
                <w:szCs w:val="24"/>
                <w:lang w:eastAsia="zh-CN"/>
              </w:rPr>
            </w:pPr>
          </w:p>
          <w:p w14:paraId="3F3E0BDC" w14:textId="77777777" w:rsidR="00416B27" w:rsidRDefault="007C3A52">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4A59C7D8" w14:textId="77777777" w:rsidR="00416B27" w:rsidRDefault="00416B27">
            <w:pPr>
              <w:pStyle w:val="BodyText"/>
              <w:spacing w:after="0"/>
              <w:rPr>
                <w:rFonts w:ascii="Times New Roman" w:eastAsia="DengXian" w:hAnsi="Times New Roman"/>
                <w:szCs w:val="20"/>
                <w:lang w:eastAsia="zh-CN"/>
              </w:rPr>
            </w:pPr>
          </w:p>
        </w:tc>
      </w:tr>
      <w:tr w:rsidR="00416B27" w14:paraId="1498C637" w14:textId="77777777">
        <w:trPr>
          <w:trHeight w:val="5809"/>
        </w:trPr>
        <w:tc>
          <w:tcPr>
            <w:tcW w:w="1129" w:type="dxa"/>
          </w:tcPr>
          <w:p w14:paraId="533B33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1465F6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23C7D5BB" w14:textId="77777777" w:rsidR="00416B27" w:rsidRDefault="00416B27">
            <w:pPr>
              <w:pStyle w:val="BodyText"/>
              <w:spacing w:after="0"/>
              <w:rPr>
                <w:rFonts w:ascii="Times New Roman" w:eastAsia="DengXian" w:hAnsi="Times New Roman"/>
                <w:szCs w:val="20"/>
                <w:lang w:eastAsia="zh-CN"/>
              </w:rPr>
            </w:pPr>
          </w:p>
          <w:p w14:paraId="445F2772"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1179295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032C74A" w14:textId="77777777" w:rsidR="00416B27" w:rsidRDefault="007C3A52">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67144AEE" w14:textId="77777777" w:rsidR="00416B27" w:rsidRDefault="007C3A52">
            <w:pPr>
              <w:pStyle w:val="ListParagraph"/>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108B7FC7"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2B1BDA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C65B29"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FA3E80B"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E09D805" w14:textId="77777777" w:rsidR="00416B27" w:rsidRDefault="00416B27">
            <w:pPr>
              <w:pStyle w:val="BodyText"/>
              <w:spacing w:after="0"/>
              <w:rPr>
                <w:rFonts w:ascii="Times New Roman" w:hAnsi="Times New Roman"/>
                <w:szCs w:val="20"/>
                <w:lang w:eastAsia="zh-CN"/>
              </w:rPr>
            </w:pPr>
          </w:p>
          <w:p w14:paraId="4AB1127B"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061ECA4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42FE93" w14:textId="77777777" w:rsidR="00416B27" w:rsidRDefault="007C3A52">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2D461D" w14:textId="77777777" w:rsidR="00416B27" w:rsidRDefault="007C3A52">
            <w:pPr>
              <w:pStyle w:val="ListParagraph"/>
              <w:ind w:left="1080"/>
              <w:rPr>
                <w:rFonts w:eastAsia="SimSun"/>
                <w:sz w:val="20"/>
                <w:szCs w:val="20"/>
                <w:lang w:eastAsia="zh-CN"/>
              </w:rPr>
            </w:pPr>
            <w:r>
              <w:rPr>
                <w:rFonts w:eastAsia="SimSun"/>
                <w:sz w:val="20"/>
                <w:szCs w:val="20"/>
                <w:lang w:eastAsia="zh-CN"/>
              </w:rPr>
              <w:t>.</w:t>
            </w:r>
          </w:p>
          <w:p w14:paraId="6AE791E9" w14:textId="77777777" w:rsidR="00416B27" w:rsidRDefault="007C3A52">
            <w:pPr>
              <w:pStyle w:val="ListParagraph"/>
              <w:numPr>
                <w:ilvl w:val="2"/>
                <w:numId w:val="37"/>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50D58D82"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A2836D" w14:textId="77777777" w:rsidR="00416B27" w:rsidRDefault="00416B27">
            <w:pPr>
              <w:pStyle w:val="BodyText"/>
              <w:spacing w:after="0"/>
              <w:rPr>
                <w:rFonts w:ascii="Times New Roman" w:eastAsia="DengXian" w:hAnsi="Times New Roman"/>
                <w:szCs w:val="20"/>
                <w:lang w:eastAsia="zh-CN"/>
              </w:rPr>
            </w:pPr>
          </w:p>
        </w:tc>
      </w:tr>
      <w:tr w:rsidR="00416B27" w14:paraId="5B02DA07" w14:textId="77777777">
        <w:trPr>
          <w:trHeight w:val="350"/>
        </w:trPr>
        <w:tc>
          <w:tcPr>
            <w:tcW w:w="1129" w:type="dxa"/>
          </w:tcPr>
          <w:p w14:paraId="43F8E8BF"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221" w:type="dxa"/>
          </w:tcPr>
          <w:p w14:paraId="3F05CD2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5C9BAB2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416B27" w14:paraId="7685FDD2" w14:textId="77777777">
        <w:trPr>
          <w:trHeight w:val="5809"/>
        </w:trPr>
        <w:tc>
          <w:tcPr>
            <w:tcW w:w="1129" w:type="dxa"/>
          </w:tcPr>
          <w:p w14:paraId="177321F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6EB28B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416B27" w14:paraId="36B8C57D" w14:textId="77777777">
        <w:trPr>
          <w:trHeight w:val="2168"/>
        </w:trPr>
        <w:tc>
          <w:tcPr>
            <w:tcW w:w="1129" w:type="dxa"/>
          </w:tcPr>
          <w:p w14:paraId="0D675F7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1C653F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408EF3C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472A1D96" w14:textId="77777777" w:rsidR="00416B27" w:rsidRDefault="00416B27">
            <w:pPr>
              <w:pStyle w:val="BodyText"/>
              <w:spacing w:after="0"/>
              <w:rPr>
                <w:rFonts w:ascii="Times New Roman" w:eastAsia="DengXian" w:hAnsi="Times New Roman"/>
                <w:szCs w:val="20"/>
                <w:lang w:eastAsia="zh-CN"/>
              </w:rPr>
            </w:pPr>
          </w:p>
          <w:p w14:paraId="35BDE19A"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5084B02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D67A962"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CD9D1D1"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 xml:space="preserve">FFS: </w:t>
            </w:r>
            <w:proofErr w:type="gramStart"/>
            <w:r>
              <w:rPr>
                <w:rFonts w:eastAsia="SimSun"/>
                <w:color w:val="FF0000"/>
                <w:sz w:val="20"/>
                <w:szCs w:val="20"/>
                <w:lang w:eastAsia="zh-CN"/>
              </w:rPr>
              <w:t>Whether or n</w:t>
            </w:r>
            <w:r>
              <w:rPr>
                <w:rFonts w:eastAsia="SimSun"/>
                <w:sz w:val="20"/>
                <w:szCs w:val="20"/>
                <w:lang w:eastAsia="zh-CN"/>
              </w:rPr>
              <w:t>ot</w:t>
            </w:r>
            <w:proofErr w:type="gramEnd"/>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B532820"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0372E5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FA7E5A"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7CE10FF"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lastRenderedPageBreak/>
              <w:t>Note: RAN1 to check with RAN4 on potential impact to requirements (if any).</w:t>
            </w:r>
          </w:p>
          <w:p w14:paraId="176ED95C" w14:textId="77777777" w:rsidR="00416B27" w:rsidRDefault="00416B27">
            <w:pPr>
              <w:pStyle w:val="BodyText"/>
              <w:spacing w:after="0"/>
              <w:rPr>
                <w:rFonts w:ascii="Times New Roman" w:hAnsi="Times New Roman"/>
                <w:szCs w:val="20"/>
                <w:lang w:eastAsia="zh-CN"/>
              </w:rPr>
            </w:pPr>
          </w:p>
          <w:p w14:paraId="12956648"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0881930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DF32AB8"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4BABC3F"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 xml:space="preserve">FFS: </w:t>
            </w:r>
            <w:proofErr w:type="gramStart"/>
            <w:r>
              <w:rPr>
                <w:rFonts w:eastAsia="SimSun"/>
                <w:color w:val="FF0000"/>
                <w:sz w:val="20"/>
                <w:szCs w:val="20"/>
                <w:lang w:eastAsia="zh-CN"/>
              </w:rPr>
              <w:t>Whether or n</w:t>
            </w:r>
            <w:r>
              <w:rPr>
                <w:rFonts w:eastAsia="SimSun"/>
                <w:sz w:val="20"/>
                <w:szCs w:val="20"/>
                <w:lang w:eastAsia="zh-CN"/>
              </w:rPr>
              <w:t>ot</w:t>
            </w:r>
            <w:proofErr w:type="gramEnd"/>
            <w:r>
              <w:rPr>
                <w:rFonts w:eastAsia="SimSun"/>
                <w:sz w:val="20"/>
                <w:szCs w:val="20"/>
                <w:lang w:eastAsia="zh-CN"/>
              </w:rPr>
              <w:t xml:space="preserve"> receiving and/or processing Periodic/Semi-persistent CSI-RS (for BM) during non-active periods of cell DTX operation is independently configured from cell DTX.</w:t>
            </w:r>
          </w:p>
          <w:p w14:paraId="2AD489D7"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416B27" w14:paraId="50B77F15" w14:textId="77777777">
        <w:trPr>
          <w:trHeight w:val="557"/>
        </w:trPr>
        <w:tc>
          <w:tcPr>
            <w:tcW w:w="1129" w:type="dxa"/>
          </w:tcPr>
          <w:p w14:paraId="697D11B7"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7E1D9A5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416B27" w14:paraId="0FE2FEFA" w14:textId="77777777">
        <w:trPr>
          <w:trHeight w:val="557"/>
        </w:trPr>
        <w:tc>
          <w:tcPr>
            <w:tcW w:w="1129" w:type="dxa"/>
          </w:tcPr>
          <w:p w14:paraId="2A93235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C0A5B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1EA22B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14:paraId="4E766A60" w14:textId="77777777" w:rsidR="00416B27" w:rsidRDefault="007C3A52">
            <w:pPr>
              <w:pStyle w:val="BodyText"/>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DengXian" w:hAnsi="Times New Roman"/>
                <w:szCs w:val="20"/>
                <w:lang w:eastAsia="zh-CN"/>
              </w:rPr>
              <w:t>On</w:t>
            </w:r>
            <w:proofErr w:type="gramEnd"/>
            <w:r>
              <w:rPr>
                <w:rFonts w:ascii="Times New Roman" w:eastAsia="DengXian" w:hAnsi="Times New Roman"/>
                <w:szCs w:val="20"/>
                <w:lang w:eastAsia="zh-CN"/>
              </w:rPr>
              <w:t xml:space="preserve"> duration of C-DRX), it only uses SSB for PDCCH reception until BM CSI-RS is available; which may take longer time to acquire PDCCH. Then PDSCH for example, if BM CSI-RS is not available yet, PDSCH may not be successfully received. </w:t>
            </w:r>
          </w:p>
          <w:p w14:paraId="2FDBD319" w14:textId="77777777" w:rsidR="00416B27" w:rsidRDefault="007C3A52">
            <w:pPr>
              <w:pStyle w:val="ListParagraph"/>
              <w:numPr>
                <w:ilvl w:val="0"/>
                <w:numId w:val="39"/>
              </w:numPr>
              <w:spacing w:before="0"/>
              <w:jc w:val="left"/>
              <w:rPr>
                <w:rFonts w:eastAsia="DengXian"/>
                <w:sz w:val="20"/>
                <w:szCs w:val="20"/>
                <w:lang w:eastAsia="zh-CN"/>
              </w:rPr>
            </w:pPr>
            <w:r>
              <w:rPr>
                <w:rFonts w:eastAsia="DengXian"/>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14:paraId="1F3E20FA" w14:textId="77777777" w:rsidR="00416B27" w:rsidRDefault="007C3A52">
            <w:pPr>
              <w:pStyle w:val="ListParagraph"/>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14:paraId="2D83E7D2" w14:textId="77777777" w:rsidR="00416B27" w:rsidRDefault="007C3A52">
            <w:pPr>
              <w:pStyle w:val="ListParagraph"/>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38612454" w14:textId="77777777" w:rsidR="00416B27" w:rsidRDefault="007C3A52">
            <w:pPr>
              <w:pStyle w:val="ListParagraph"/>
              <w:numPr>
                <w:ilvl w:val="2"/>
                <w:numId w:val="39"/>
              </w:numPr>
              <w:rPr>
                <w:rFonts w:eastAsia="DengXian"/>
                <w:color w:val="0070C0"/>
                <w:sz w:val="20"/>
                <w:szCs w:val="20"/>
                <w:lang w:eastAsia="zh-CN"/>
              </w:rPr>
            </w:pPr>
            <w:r>
              <w:rPr>
                <w:rFonts w:eastAsia="DengXian"/>
                <w:color w:val="0070C0"/>
                <w:sz w:val="20"/>
                <w:szCs w:val="20"/>
                <w:lang w:eastAsia="zh-CN"/>
              </w:rPr>
              <w:t>FFS: value of X</w:t>
            </w:r>
          </w:p>
          <w:p w14:paraId="01BB7779" w14:textId="77777777" w:rsidR="00416B27" w:rsidRDefault="00416B27">
            <w:pPr>
              <w:pStyle w:val="ListParagraph"/>
              <w:spacing w:before="0"/>
              <w:ind w:left="2160"/>
              <w:jc w:val="left"/>
              <w:rPr>
                <w:rFonts w:eastAsia="DengXian"/>
                <w:sz w:val="20"/>
                <w:szCs w:val="20"/>
                <w:lang w:eastAsia="zh-CN"/>
              </w:rPr>
            </w:pPr>
          </w:p>
        </w:tc>
      </w:tr>
      <w:tr w:rsidR="00416B27" w14:paraId="3C870FD2" w14:textId="77777777">
        <w:trPr>
          <w:trHeight w:val="557"/>
        </w:trPr>
        <w:tc>
          <w:tcPr>
            <w:tcW w:w="1129" w:type="dxa"/>
          </w:tcPr>
          <w:p w14:paraId="125C8222"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01F91D8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4CEDBE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57BE59C7" w14:textId="77777777" w:rsidR="00416B27" w:rsidRDefault="00416B27">
            <w:pPr>
              <w:pStyle w:val="BodyText"/>
              <w:spacing w:after="0"/>
              <w:rPr>
                <w:rFonts w:ascii="Times New Roman" w:eastAsia="DengXian" w:hAnsi="Times New Roman"/>
                <w:szCs w:val="20"/>
                <w:lang w:eastAsia="zh-CN"/>
              </w:rPr>
            </w:pPr>
          </w:p>
        </w:tc>
      </w:tr>
      <w:tr w:rsidR="00416B27" w14:paraId="03D98260" w14:textId="77777777">
        <w:trPr>
          <w:trHeight w:val="557"/>
        </w:trPr>
        <w:tc>
          <w:tcPr>
            <w:tcW w:w="1129" w:type="dxa"/>
          </w:tcPr>
          <w:p w14:paraId="2476ADA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77F19D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0B26390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5465CDC7" w14:textId="77777777" w:rsidR="00416B27" w:rsidRDefault="007C3A52">
            <w:pPr>
              <w:pStyle w:val="ListParagraph"/>
              <w:numPr>
                <w:ilvl w:val="0"/>
                <w:numId w:val="37"/>
              </w:numPr>
              <w:rPr>
                <w:rFonts w:eastAsia="SimSun"/>
                <w:i/>
                <w:iCs/>
                <w:sz w:val="20"/>
                <w:szCs w:val="20"/>
                <w:lang w:eastAsia="zh-CN"/>
              </w:rPr>
            </w:pPr>
            <w:r>
              <w:rPr>
                <w:rFonts w:eastAsia="SimSun"/>
                <w:i/>
                <w:iCs/>
                <w:sz w:val="20"/>
                <w:szCs w:val="20"/>
                <w:lang w:eastAsia="zh-CN"/>
              </w:rPr>
              <w:t>RAN1 assumes that during non-active periods of cell DTX operations,</w:t>
            </w:r>
          </w:p>
          <w:p w14:paraId="60943324" w14:textId="77777777" w:rsidR="00416B27" w:rsidRDefault="007C3A52">
            <w:pPr>
              <w:pStyle w:val="ListParagraph"/>
              <w:numPr>
                <w:ilvl w:val="1"/>
                <w:numId w:val="37"/>
              </w:numPr>
              <w:rPr>
                <w:rFonts w:eastAsia="SimSun"/>
                <w:i/>
                <w:iCs/>
                <w:sz w:val="20"/>
                <w:szCs w:val="20"/>
                <w:lang w:eastAsia="zh-CN"/>
              </w:rPr>
            </w:pPr>
            <w:r>
              <w:rPr>
                <w:rFonts w:eastAsia="Malgun Gothic"/>
                <w:i/>
                <w:iCs/>
                <w:sz w:val="20"/>
                <w:szCs w:val="20"/>
              </w:rPr>
              <w:lastRenderedPageBreak/>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307AE2D7" w14:textId="77777777" w:rsidR="00416B27" w:rsidRDefault="007C3A52">
            <w:pPr>
              <w:pStyle w:val="ListParagraph"/>
              <w:numPr>
                <w:ilvl w:val="2"/>
                <w:numId w:val="37"/>
              </w:numPr>
              <w:rPr>
                <w:rFonts w:eastAsia="SimSun"/>
                <w:i/>
                <w:iCs/>
                <w:sz w:val="20"/>
                <w:szCs w:val="20"/>
                <w:lang w:eastAsia="zh-CN"/>
              </w:rPr>
            </w:pPr>
            <w:r>
              <w:rPr>
                <w:rFonts w:eastAsia="Malgun Gothic"/>
                <w:i/>
                <w:iCs/>
                <w:sz w:val="20"/>
                <w:szCs w:val="20"/>
              </w:rPr>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SimSun" w:hint="eastAsia"/>
                <w:i/>
                <w:iCs/>
                <w:color w:val="C00000"/>
                <w:sz w:val="20"/>
                <w:szCs w:val="20"/>
                <w:u w:val="single"/>
                <w:lang w:eastAsia="zh-CN"/>
              </w:rPr>
              <w:t>or other exceptional cases</w:t>
            </w:r>
          </w:p>
          <w:p w14:paraId="755D281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11D91B2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50F49F8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53990CDB" w14:textId="77777777" w:rsidR="00416B27" w:rsidRDefault="007C3A52">
            <w:pPr>
              <w:pStyle w:val="ListParagraph"/>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14:paraId="318F0F57" w14:textId="77777777" w:rsidR="00416B27" w:rsidRDefault="007C3A52">
            <w:pPr>
              <w:pStyle w:val="ListParagraph"/>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14:paraId="584C5804" w14:textId="77777777" w:rsidR="00416B27" w:rsidRDefault="00416B27">
            <w:pPr>
              <w:pStyle w:val="BodyText"/>
              <w:spacing w:after="0"/>
              <w:rPr>
                <w:rFonts w:ascii="Times New Roman" w:eastAsia="DengXian" w:hAnsi="Times New Roman"/>
                <w:szCs w:val="20"/>
                <w:lang w:eastAsia="zh-CN"/>
              </w:rPr>
            </w:pPr>
          </w:p>
        </w:tc>
      </w:tr>
      <w:tr w:rsidR="00416B27" w14:paraId="2FE06A85" w14:textId="77777777">
        <w:trPr>
          <w:trHeight w:val="557"/>
        </w:trPr>
        <w:tc>
          <w:tcPr>
            <w:tcW w:w="1129" w:type="dxa"/>
          </w:tcPr>
          <w:p w14:paraId="4A6B4616"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106C9017"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4F633194" w14:textId="77777777" w:rsidR="00416B27" w:rsidRDefault="00416B27">
      <w:pPr>
        <w:pStyle w:val="BodyText"/>
        <w:spacing w:after="0"/>
        <w:rPr>
          <w:rFonts w:ascii="Times New Roman" w:hAnsi="Times New Roman"/>
          <w:szCs w:val="20"/>
          <w:lang w:eastAsia="zh-CN"/>
        </w:rPr>
      </w:pPr>
    </w:p>
    <w:p w14:paraId="2B71DCA0" w14:textId="77777777" w:rsidR="00416B27" w:rsidRDefault="00416B27">
      <w:pPr>
        <w:pStyle w:val="BodyText"/>
        <w:spacing w:after="0"/>
        <w:rPr>
          <w:rFonts w:ascii="Times New Roman" w:eastAsiaTheme="minorEastAsia" w:hAnsi="Times New Roman"/>
          <w:szCs w:val="20"/>
          <w:lang w:eastAsia="ko-KR"/>
        </w:rPr>
      </w:pPr>
    </w:p>
    <w:p w14:paraId="4A29A224"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3A3E2BE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7E260052" w14:textId="77777777" w:rsidR="00416B27" w:rsidRDefault="00416B27">
      <w:pPr>
        <w:pStyle w:val="BodyText"/>
        <w:spacing w:after="0"/>
        <w:rPr>
          <w:rFonts w:ascii="Times New Roman" w:eastAsiaTheme="minorEastAsia" w:hAnsi="Times New Roman"/>
          <w:szCs w:val="20"/>
          <w:lang w:eastAsia="ko-KR"/>
        </w:rPr>
      </w:pPr>
    </w:p>
    <w:p w14:paraId="12E742BA"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CF793A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0E7CBA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77C8DA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053EEA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1EF851F8"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76D58E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8F79C02"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E28E49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1D7972F"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6CF9D6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D5214D"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4C6B4E01"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B9C5DB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8C34DA1"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0785FCC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A3EDEE5"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18F9BC0E"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FB015C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140C2C5"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0C7CD7F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2C769EE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B2B9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084C6C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0CAA89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69B2A310" w14:textId="77777777" w:rsidR="00416B27" w:rsidRDefault="00416B27">
      <w:pPr>
        <w:pStyle w:val="BodyText"/>
        <w:spacing w:after="0"/>
        <w:rPr>
          <w:rFonts w:ascii="Times New Roman" w:eastAsiaTheme="minorEastAsia" w:hAnsi="Times New Roman"/>
          <w:szCs w:val="20"/>
          <w:lang w:eastAsia="ko-KR"/>
        </w:rPr>
      </w:pPr>
    </w:p>
    <w:p w14:paraId="05268079"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4C520F6D" w14:textId="77777777">
        <w:tc>
          <w:tcPr>
            <w:tcW w:w="1129" w:type="dxa"/>
            <w:shd w:val="clear" w:color="auto" w:fill="D9D9D9" w:themeFill="background1" w:themeFillShade="D9"/>
          </w:tcPr>
          <w:p w14:paraId="311B456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E4230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A40CAF" w14:textId="77777777">
        <w:tc>
          <w:tcPr>
            <w:tcW w:w="1129" w:type="dxa"/>
          </w:tcPr>
          <w:p w14:paraId="0326937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9F38E3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416B27" w14:paraId="7EDF3E40" w14:textId="77777777">
        <w:tc>
          <w:tcPr>
            <w:tcW w:w="1129" w:type="dxa"/>
          </w:tcPr>
          <w:p w14:paraId="2387563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A0432A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2E174DD7" w14:textId="77777777" w:rsidR="00416B27" w:rsidRDefault="007C3A52">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4F11F48A"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416B27" w14:paraId="33BE85F4" w14:textId="77777777">
        <w:tc>
          <w:tcPr>
            <w:tcW w:w="1129" w:type="dxa"/>
          </w:tcPr>
          <w:p w14:paraId="5564219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D68D5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39E0D0A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00B27DF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5A96ABD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614B4B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20A6A2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416B27" w14:paraId="13884502" w14:textId="77777777">
        <w:tc>
          <w:tcPr>
            <w:tcW w:w="1129" w:type="dxa"/>
            <w:tcBorders>
              <w:top w:val="single" w:sz="4" w:space="0" w:color="auto"/>
              <w:left w:val="single" w:sz="4" w:space="0" w:color="auto"/>
              <w:bottom w:val="single" w:sz="4" w:space="0" w:color="auto"/>
              <w:right w:val="single" w:sz="4" w:space="0" w:color="auto"/>
            </w:tcBorders>
          </w:tcPr>
          <w:p w14:paraId="2F25B231" w14:textId="77777777" w:rsidR="00416B27" w:rsidRDefault="007C3A52">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5431BF6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416B27" w14:paraId="0DA2176F" w14:textId="77777777">
        <w:tc>
          <w:tcPr>
            <w:tcW w:w="1129" w:type="dxa"/>
          </w:tcPr>
          <w:p w14:paraId="6DCC23D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4B88895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500A718D" w14:textId="77777777" w:rsidR="00416B27" w:rsidRDefault="00416B27">
            <w:pPr>
              <w:pStyle w:val="BodyText"/>
              <w:tabs>
                <w:tab w:val="left" w:pos="0"/>
              </w:tabs>
              <w:overflowPunct w:val="0"/>
              <w:spacing w:after="0" w:line="252" w:lineRule="auto"/>
              <w:rPr>
                <w:rFonts w:ascii="Times New Roman" w:eastAsia="Malgun Gothic" w:hAnsi="Times New Roman"/>
                <w:szCs w:val="20"/>
                <w:lang w:eastAsia="ko-KR"/>
              </w:rPr>
            </w:pPr>
          </w:p>
          <w:p w14:paraId="3BB313FA" w14:textId="77777777" w:rsidR="00416B27" w:rsidRDefault="007C3A52">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60122AEB" w14:textId="77777777" w:rsidR="00416B27" w:rsidRDefault="007C3A52">
            <w:pPr>
              <w:pStyle w:val="ListParagraph"/>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3405760E" w14:textId="77777777" w:rsidR="00416B27" w:rsidRDefault="007C3A52">
            <w:pPr>
              <w:pStyle w:val="ListParagraph"/>
              <w:numPr>
                <w:ilvl w:val="0"/>
                <w:numId w:val="40"/>
              </w:numPr>
              <w:suppressAutoHyphens w:val="0"/>
              <w:autoSpaceDE w:val="0"/>
              <w:autoSpaceDN w:val="0"/>
              <w:adjustRightInd w:val="0"/>
              <w:spacing w:line="240" w:lineRule="auto"/>
            </w:pPr>
            <w:proofErr w:type="spellStart"/>
            <w:r>
              <w:rPr>
                <w:i/>
                <w:iCs/>
              </w:rPr>
              <w:lastRenderedPageBreak/>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508EB427" w14:textId="77777777" w:rsidR="00416B27" w:rsidRDefault="00416B27">
            <w:pPr>
              <w:pStyle w:val="BodyText"/>
              <w:spacing w:after="0"/>
              <w:rPr>
                <w:rFonts w:ascii="Times New Roman" w:eastAsiaTheme="minorEastAsia" w:hAnsi="Times New Roman"/>
                <w:szCs w:val="20"/>
                <w:lang w:eastAsia="ko-KR"/>
              </w:rPr>
            </w:pPr>
          </w:p>
        </w:tc>
      </w:tr>
    </w:tbl>
    <w:p w14:paraId="1E69B9F2" w14:textId="77777777" w:rsidR="00416B27" w:rsidRDefault="00416B27">
      <w:pPr>
        <w:pStyle w:val="BodyText"/>
        <w:spacing w:after="0"/>
        <w:rPr>
          <w:rFonts w:ascii="Times New Roman" w:hAnsi="Times New Roman"/>
          <w:szCs w:val="20"/>
          <w:lang w:eastAsia="zh-CN"/>
        </w:rPr>
      </w:pPr>
    </w:p>
    <w:p w14:paraId="590F2A5E" w14:textId="77777777" w:rsidR="00416B27" w:rsidRDefault="00416B27">
      <w:pPr>
        <w:pStyle w:val="BodyText"/>
        <w:spacing w:after="0"/>
        <w:rPr>
          <w:rFonts w:ascii="Times New Roman" w:eastAsiaTheme="minorEastAsia" w:hAnsi="Times New Roman"/>
          <w:szCs w:val="20"/>
          <w:lang w:eastAsia="ko-KR"/>
        </w:rPr>
      </w:pPr>
    </w:p>
    <w:p w14:paraId="35D92D7E" w14:textId="77777777" w:rsidR="00416B27" w:rsidRDefault="00416B27">
      <w:pPr>
        <w:pStyle w:val="BodyText"/>
        <w:spacing w:after="0"/>
        <w:rPr>
          <w:rFonts w:ascii="Times New Roman" w:eastAsiaTheme="minorEastAsia" w:hAnsi="Times New Roman"/>
          <w:szCs w:val="20"/>
          <w:lang w:eastAsia="ko-KR"/>
        </w:rPr>
      </w:pPr>
    </w:p>
    <w:p w14:paraId="67B31057" w14:textId="77777777" w:rsidR="00416B27" w:rsidRDefault="00416B27">
      <w:pPr>
        <w:pStyle w:val="BodyText"/>
        <w:spacing w:after="0"/>
        <w:rPr>
          <w:rFonts w:ascii="Times New Roman" w:eastAsiaTheme="minorEastAsia" w:hAnsi="Times New Roman"/>
          <w:szCs w:val="20"/>
          <w:lang w:eastAsia="ko-KR"/>
        </w:rPr>
      </w:pPr>
    </w:p>
    <w:p w14:paraId="5B86C414" w14:textId="77777777" w:rsidR="00416B27" w:rsidRDefault="007C3A52">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C1D116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2306F1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772359D6" w14:textId="77777777" w:rsidR="00416B27" w:rsidRDefault="00416B27">
      <w:pPr>
        <w:pStyle w:val="BodyText"/>
        <w:spacing w:after="0"/>
        <w:rPr>
          <w:rFonts w:ascii="Times New Roman" w:eastAsiaTheme="minorEastAsia" w:hAnsi="Times New Roman"/>
          <w:szCs w:val="20"/>
          <w:lang w:eastAsia="ko-KR"/>
        </w:rPr>
      </w:pPr>
    </w:p>
    <w:p w14:paraId="223A70B0" w14:textId="77777777" w:rsidR="00416B27" w:rsidRDefault="007C3A52">
      <w:pPr>
        <w:rPr>
          <w:rFonts w:ascii="Arial" w:hAnsi="Arial" w:cs="Arial"/>
          <w:sz w:val="22"/>
          <w:szCs w:val="22"/>
        </w:rPr>
      </w:pPr>
      <w:r>
        <w:rPr>
          <w:rFonts w:ascii="Arial" w:hAnsi="Arial" w:cs="Arial"/>
          <w:sz w:val="22"/>
          <w:szCs w:val="22"/>
        </w:rPr>
        <w:t>Proposal #4-3D</w:t>
      </w:r>
    </w:p>
    <w:p w14:paraId="3701D2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C02B08A" w14:textId="77777777" w:rsidR="00416B27" w:rsidRDefault="007C3A52">
      <w:pPr>
        <w:pStyle w:val="BodyText"/>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6E3B7293"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A76670"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2611CC67" w14:textId="77777777" w:rsidR="00416B27" w:rsidRDefault="007C3A52">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13DB4CAF"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5F199111"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2DF1B8E"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4310361" w14:textId="77777777" w:rsidR="00416B27" w:rsidRDefault="00416B27">
      <w:pPr>
        <w:pStyle w:val="BodyText"/>
        <w:spacing w:after="0"/>
        <w:rPr>
          <w:rFonts w:ascii="Times New Roman" w:eastAsiaTheme="minorEastAsia" w:hAnsi="Times New Roman"/>
          <w:szCs w:val="20"/>
          <w:lang w:eastAsia="ko-KR"/>
        </w:rPr>
      </w:pPr>
    </w:p>
    <w:p w14:paraId="175B968E" w14:textId="77777777" w:rsidR="00416B27" w:rsidRDefault="00416B27">
      <w:pPr>
        <w:pStyle w:val="BodyText"/>
        <w:spacing w:after="0"/>
        <w:rPr>
          <w:rFonts w:ascii="Times New Roman" w:eastAsiaTheme="minorEastAsia" w:hAnsi="Times New Roman"/>
          <w:szCs w:val="20"/>
          <w:lang w:eastAsia="ko-KR"/>
        </w:rPr>
      </w:pPr>
    </w:p>
    <w:p w14:paraId="2FAB71D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5F3C38E6" w14:textId="77777777" w:rsidR="00416B27" w:rsidRDefault="00416B27">
      <w:pPr>
        <w:pStyle w:val="BodyText"/>
        <w:spacing w:after="0"/>
        <w:rPr>
          <w:rFonts w:ascii="Times New Roman" w:eastAsiaTheme="minorEastAsia" w:hAnsi="Times New Roman"/>
          <w:szCs w:val="20"/>
          <w:lang w:eastAsia="ko-KR"/>
        </w:rPr>
      </w:pPr>
    </w:p>
    <w:p w14:paraId="245FB4EF" w14:textId="77777777" w:rsidR="00416B27" w:rsidRDefault="007C3A52">
      <w:pPr>
        <w:pStyle w:val="Heading6"/>
        <w:spacing w:after="120" w:line="240" w:lineRule="auto"/>
        <w:rPr>
          <w:rFonts w:ascii="Arial" w:hAnsi="Arial" w:cs="Arial"/>
        </w:rPr>
      </w:pPr>
      <w:r>
        <w:rPr>
          <w:rFonts w:ascii="Arial" w:hAnsi="Arial" w:cs="Arial"/>
        </w:rPr>
        <w:t>Proposal #4-4C</w:t>
      </w:r>
    </w:p>
    <w:p w14:paraId="06AD057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14:paraId="36B6D156"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1E89B1CD"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376CBFB" w14:textId="77777777" w:rsidR="00416B27" w:rsidRDefault="007C3A52">
      <w:pPr>
        <w:pStyle w:val="ListParagraph"/>
        <w:numPr>
          <w:ilvl w:val="2"/>
          <w:numId w:val="37"/>
        </w:numPr>
        <w:spacing w:after="120" w:line="240" w:lineRule="auto"/>
        <w:rPr>
          <w:rFonts w:eastAsia="SimSun"/>
          <w:color w:val="00B050"/>
          <w:sz w:val="20"/>
          <w:szCs w:val="20"/>
          <w:u w:val="single"/>
          <w:lang w:eastAsia="zh-CN"/>
        </w:rPr>
      </w:pPr>
      <w:r>
        <w:rPr>
          <w:rFonts w:eastAsia="Malgun Gothic"/>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14:paraId="1F7C331A" w14:textId="77777777" w:rsidR="00416B27" w:rsidRDefault="007C3A52">
      <w:pPr>
        <w:pStyle w:val="ListParagraph"/>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7AC13AE4" w14:textId="77777777" w:rsidR="00416B27" w:rsidRDefault="007C3A52">
      <w:pPr>
        <w:pStyle w:val="ListParagraph"/>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14:paraId="61FD43D9" w14:textId="77777777" w:rsidR="00416B27" w:rsidRDefault="00416B27">
      <w:pPr>
        <w:pStyle w:val="BodyText"/>
        <w:spacing w:after="0"/>
        <w:rPr>
          <w:rFonts w:ascii="Times New Roman" w:hAnsi="Times New Roman"/>
          <w:szCs w:val="20"/>
          <w:lang w:eastAsia="zh-CN"/>
        </w:rPr>
      </w:pPr>
    </w:p>
    <w:p w14:paraId="4C20C1F5" w14:textId="77777777" w:rsidR="00416B27" w:rsidRDefault="007C3A52">
      <w:pPr>
        <w:pStyle w:val="Heading6"/>
        <w:spacing w:after="120" w:line="240" w:lineRule="auto"/>
        <w:rPr>
          <w:rFonts w:ascii="Arial" w:hAnsi="Arial" w:cs="Arial"/>
        </w:rPr>
      </w:pPr>
      <w:r>
        <w:rPr>
          <w:rFonts w:ascii="Arial" w:hAnsi="Arial" w:cs="Arial"/>
        </w:rPr>
        <w:t>Proposal #4-5B</w:t>
      </w:r>
    </w:p>
    <w:p w14:paraId="1FBDC3F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E1302FD" w14:textId="77777777" w:rsidR="00416B27" w:rsidRDefault="007C3A52">
      <w:pPr>
        <w:pStyle w:val="ListParagraph"/>
        <w:numPr>
          <w:ilvl w:val="1"/>
          <w:numId w:val="37"/>
        </w:numPr>
        <w:rPr>
          <w:rFonts w:eastAsia="SimSun"/>
          <w:sz w:val="20"/>
          <w:szCs w:val="20"/>
          <w:lang w:eastAsia="zh-CN"/>
        </w:rPr>
      </w:pPr>
      <w:r>
        <w:rPr>
          <w:rFonts w:eastAsia="SimSun"/>
          <w:color w:val="00B050"/>
          <w:sz w:val="20"/>
          <w:szCs w:val="20"/>
          <w:u w:val="single"/>
          <w:lang w:eastAsia="zh-CN"/>
        </w:rPr>
        <w:lastRenderedPageBreak/>
        <w:t xml:space="preserve">UE may not expect to receive and/or process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14:paraId="4A668937" w14:textId="77777777" w:rsidR="00416B27" w:rsidRDefault="007C3A52">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5AAACCA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57951E5"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A479F5F" w14:textId="77777777" w:rsidR="00416B27" w:rsidRDefault="007C3A52">
      <w:pPr>
        <w:pStyle w:val="ListParagraph"/>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14:paraId="28B9EFE8"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00355C72"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A2827A1" w14:textId="77777777" w:rsidR="00416B27" w:rsidRDefault="00416B27">
      <w:pPr>
        <w:pStyle w:val="BodyText"/>
        <w:spacing w:after="0"/>
        <w:rPr>
          <w:rFonts w:ascii="Times New Roman" w:hAnsi="Times New Roman"/>
          <w:szCs w:val="20"/>
          <w:lang w:eastAsia="zh-CN"/>
        </w:rPr>
      </w:pPr>
    </w:p>
    <w:p w14:paraId="11851765" w14:textId="77777777" w:rsidR="00416B27" w:rsidRDefault="00416B27">
      <w:pPr>
        <w:pStyle w:val="BodyText"/>
        <w:spacing w:after="0"/>
        <w:rPr>
          <w:rFonts w:ascii="Times New Roman" w:hAnsi="Times New Roman"/>
          <w:szCs w:val="20"/>
          <w:lang w:eastAsia="zh-CN"/>
        </w:rPr>
      </w:pPr>
    </w:p>
    <w:p w14:paraId="39DF3F9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44981F5E" w14:textId="77777777" w:rsidR="00416B27" w:rsidRDefault="00416B27">
      <w:pPr>
        <w:pStyle w:val="BodyText"/>
        <w:spacing w:after="0"/>
        <w:rPr>
          <w:rFonts w:ascii="Times New Roman" w:hAnsi="Times New Roman"/>
          <w:szCs w:val="20"/>
          <w:lang w:eastAsia="zh-CN"/>
        </w:rPr>
      </w:pPr>
    </w:p>
    <w:p w14:paraId="1AF82115" w14:textId="77777777" w:rsidR="00416B27" w:rsidRDefault="007C3A52">
      <w:pPr>
        <w:pStyle w:val="Heading6"/>
        <w:spacing w:after="120" w:line="240" w:lineRule="auto"/>
        <w:rPr>
          <w:rFonts w:ascii="Arial" w:hAnsi="Arial" w:cs="Arial"/>
        </w:rPr>
      </w:pPr>
      <w:r>
        <w:rPr>
          <w:rFonts w:ascii="Arial" w:hAnsi="Arial" w:cs="Arial"/>
        </w:rPr>
        <w:t>Proposal #4-6B</w:t>
      </w:r>
    </w:p>
    <w:p w14:paraId="3C19E47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85F82A6" w14:textId="77777777" w:rsidR="00416B27" w:rsidRDefault="007C3A52">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14:paraId="13240215" w14:textId="77777777" w:rsidR="00416B27" w:rsidRDefault="007C3A52">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6770A90E"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14:paraId="68127E96"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288F2E0A"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E5FE8A" w14:textId="77777777" w:rsidR="00416B27" w:rsidRDefault="00416B27">
      <w:pPr>
        <w:pStyle w:val="BodyText"/>
        <w:spacing w:after="0"/>
        <w:rPr>
          <w:rFonts w:ascii="Times New Roman" w:hAnsi="Times New Roman"/>
          <w:szCs w:val="20"/>
          <w:lang w:eastAsia="zh-CN"/>
        </w:rPr>
      </w:pPr>
    </w:p>
    <w:p w14:paraId="6D62C3D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1008C98" w14:textId="77777777" w:rsidR="00416B27" w:rsidRDefault="007C3A52">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0D1E4337" w14:textId="77777777" w:rsidR="00416B27" w:rsidRDefault="00416B27">
      <w:pPr>
        <w:pStyle w:val="BodyText"/>
        <w:spacing w:after="0"/>
        <w:rPr>
          <w:rFonts w:ascii="Times New Roman" w:hAnsi="Times New Roman"/>
          <w:szCs w:val="20"/>
          <w:lang w:eastAsia="zh-CN"/>
        </w:rPr>
      </w:pPr>
    </w:p>
    <w:p w14:paraId="5D055DF6" w14:textId="77777777" w:rsidR="00416B27" w:rsidRDefault="007C3A52">
      <w:pPr>
        <w:pStyle w:val="Heading6"/>
        <w:spacing w:after="120" w:line="240" w:lineRule="auto"/>
        <w:rPr>
          <w:rFonts w:ascii="Arial" w:hAnsi="Arial" w:cs="Arial"/>
        </w:rPr>
      </w:pPr>
      <w:r>
        <w:rPr>
          <w:rFonts w:ascii="Arial" w:hAnsi="Arial" w:cs="Arial"/>
        </w:rPr>
        <w:t>Proposal #4-7A</w:t>
      </w:r>
    </w:p>
    <w:p w14:paraId="31F2889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14:paraId="406DC48B"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E19E63B"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52A24830" w14:textId="77777777" w:rsidR="00416B27" w:rsidRDefault="00416B27">
      <w:pPr>
        <w:pStyle w:val="ListParagraph"/>
        <w:ind w:left="1440"/>
        <w:rPr>
          <w:rFonts w:eastAsia="SimSun"/>
          <w:sz w:val="20"/>
          <w:szCs w:val="20"/>
          <w:lang w:eastAsia="zh-CN"/>
        </w:rPr>
      </w:pPr>
    </w:p>
    <w:p w14:paraId="36B842B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55E421D3" w14:textId="77777777" w:rsidR="00416B27" w:rsidRDefault="00416B27">
      <w:pPr>
        <w:pStyle w:val="BodyText"/>
        <w:spacing w:after="0"/>
        <w:rPr>
          <w:rFonts w:ascii="Times New Roman" w:eastAsiaTheme="minorEastAsia" w:hAnsi="Times New Roman"/>
          <w:szCs w:val="20"/>
          <w:lang w:eastAsia="ko-KR"/>
        </w:rPr>
      </w:pPr>
    </w:p>
    <w:p w14:paraId="2BF27019" w14:textId="576AC266" w:rsidR="00416B27" w:rsidRDefault="007C3A52">
      <w:pPr>
        <w:pStyle w:val="Heading4"/>
        <w:rPr>
          <w:rFonts w:eastAsia="SimSun"/>
          <w:szCs w:val="18"/>
          <w:lang w:val="en-US" w:eastAsia="zh-CN"/>
        </w:rPr>
      </w:pPr>
      <w:r>
        <w:rPr>
          <w:rFonts w:eastAsia="SimSun"/>
          <w:szCs w:val="18"/>
          <w:lang w:val="en-US" w:eastAsia="zh-CN"/>
        </w:rPr>
        <w:t>[</w:t>
      </w:r>
      <w:proofErr w:type="gramStart"/>
      <w:r w:rsidR="000A7722">
        <w:rPr>
          <w:rFonts w:eastAsia="SimSun"/>
          <w:szCs w:val="18"/>
          <w:lang w:val="en-US" w:eastAsia="zh-CN"/>
        </w:rPr>
        <w:t>CLOSED</w:t>
      </w:r>
      <w:r>
        <w:rPr>
          <w:rFonts w:eastAsia="SimSun"/>
          <w:szCs w:val="18"/>
          <w:lang w:val="en-US" w:eastAsia="zh-CN"/>
        </w:rPr>
        <w:t>-6</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EC33DC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73250AA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6F176876" w14:textId="77777777" w:rsidR="00416B27" w:rsidRDefault="00416B27">
      <w:pPr>
        <w:pStyle w:val="BodyText"/>
        <w:spacing w:after="0"/>
        <w:rPr>
          <w:rFonts w:ascii="Times New Roman" w:hAnsi="Times New Roman"/>
          <w:szCs w:val="20"/>
          <w:lang w:eastAsia="zh-CN"/>
        </w:rPr>
      </w:pPr>
    </w:p>
    <w:p w14:paraId="700F59F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Please note, it is moderator understanding, once RAN1’s inputs are agreed, the information can be sent to RAN2/RAN4 for information (and if needed for confirmation).</w:t>
      </w:r>
    </w:p>
    <w:p w14:paraId="17FC7178" w14:textId="77777777" w:rsidR="00416B27" w:rsidRDefault="00416B27">
      <w:pPr>
        <w:pStyle w:val="BodyText"/>
        <w:spacing w:after="0"/>
        <w:rPr>
          <w:rFonts w:ascii="Times New Roman" w:hAnsi="Times New Roman"/>
          <w:szCs w:val="20"/>
          <w:lang w:eastAsia="zh-CN"/>
        </w:rPr>
      </w:pPr>
    </w:p>
    <w:p w14:paraId="4A99B660" w14:textId="77777777" w:rsidR="00416B27" w:rsidRDefault="007C3A52">
      <w:pPr>
        <w:pStyle w:val="Heading6"/>
        <w:spacing w:after="120" w:line="240" w:lineRule="auto"/>
        <w:rPr>
          <w:rFonts w:ascii="Arial" w:hAnsi="Arial" w:cs="Arial"/>
        </w:rPr>
      </w:pPr>
      <w:r>
        <w:rPr>
          <w:rFonts w:ascii="Arial" w:hAnsi="Arial" w:cs="Arial"/>
        </w:rPr>
        <w:t>Proposal #4-3D</w:t>
      </w:r>
    </w:p>
    <w:p w14:paraId="05F65A0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E91151" w14:textId="77777777" w:rsidR="00416B27" w:rsidRDefault="007C3A52">
      <w:pPr>
        <w:pStyle w:val="BodyText"/>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t>Handling of HARQ-ACK codebook generation when configured with cell DTX/DRX</w:t>
      </w:r>
    </w:p>
    <w:p w14:paraId="464A288B"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602275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3BAC6CC8"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0D5FA43"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EED2BB"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417031C" w14:textId="77777777" w:rsidR="00416B27" w:rsidRDefault="00416B27">
      <w:pPr>
        <w:pStyle w:val="BodyText"/>
        <w:spacing w:after="0"/>
        <w:rPr>
          <w:rFonts w:ascii="Times New Roman" w:eastAsiaTheme="minorEastAsia" w:hAnsi="Times New Roman"/>
          <w:szCs w:val="20"/>
          <w:lang w:eastAsia="ko-KR"/>
        </w:rPr>
      </w:pPr>
    </w:p>
    <w:p w14:paraId="61DF2555" w14:textId="77777777" w:rsidR="00416B27" w:rsidRDefault="007C3A52">
      <w:pPr>
        <w:pStyle w:val="Heading6"/>
        <w:spacing w:after="120" w:line="240" w:lineRule="auto"/>
        <w:rPr>
          <w:rFonts w:ascii="Arial" w:hAnsi="Arial" w:cs="Arial"/>
        </w:rPr>
      </w:pPr>
      <w:r>
        <w:rPr>
          <w:rFonts w:ascii="Arial" w:hAnsi="Arial" w:cs="Arial"/>
        </w:rPr>
        <w:t>Proposal #4-4D</w:t>
      </w:r>
    </w:p>
    <w:p w14:paraId="48A817C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73A413D6"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 at least for cases that have no exception.</w:t>
      </w:r>
    </w:p>
    <w:p w14:paraId="7899F8F1"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SimSun" w:hint="eastAsia"/>
          <w:sz w:val="20"/>
          <w:szCs w:val="20"/>
          <w:lang w:eastAsia="zh-CN"/>
        </w:rPr>
        <w:t>or other exceptional cases</w:t>
      </w:r>
    </w:p>
    <w:p w14:paraId="45F02DA9" w14:textId="77777777" w:rsidR="00416B27" w:rsidRDefault="007C3A52">
      <w:pPr>
        <w:pStyle w:val="ListParagraph"/>
        <w:numPr>
          <w:ilvl w:val="2"/>
          <w:numId w:val="37"/>
        </w:numPr>
        <w:spacing w:after="120" w:line="240" w:lineRule="auto"/>
        <w:rPr>
          <w:rFonts w:eastAsia="SimSun"/>
          <w:sz w:val="20"/>
          <w:szCs w:val="20"/>
          <w:lang w:eastAsia="zh-CN"/>
        </w:rPr>
      </w:pPr>
      <w:r>
        <w:rPr>
          <w:rFonts w:eastAsia="Malgun Gothic"/>
          <w:sz w:val="20"/>
          <w:szCs w:val="20"/>
        </w:rPr>
        <w:t>FFS: whether to</w:t>
      </w:r>
      <w:r>
        <w:rPr>
          <w:rFonts w:eastAsia="SimSun"/>
          <w:sz w:val="20"/>
          <w:szCs w:val="20"/>
          <w:lang w:eastAsia="zh-CN"/>
        </w:rPr>
        <w:t xml:space="preserve"> receive and/or process PDCCH in USS during non-active periods of cell DTX operation can be configured separately.</w:t>
      </w:r>
    </w:p>
    <w:p w14:paraId="2A148CD4" w14:textId="77777777" w:rsidR="00416B27" w:rsidRDefault="007C3A52">
      <w:pPr>
        <w:pStyle w:val="ListParagraph"/>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with or without C-DRX</w:t>
      </w:r>
    </w:p>
    <w:p w14:paraId="716B7216" w14:textId="77777777" w:rsidR="00416B27" w:rsidRDefault="007C3A52">
      <w:pPr>
        <w:pStyle w:val="ListParagraph"/>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4204A45D" w14:textId="77777777" w:rsidR="00416B27" w:rsidRDefault="00416B27">
      <w:pPr>
        <w:pStyle w:val="BodyText"/>
        <w:spacing w:after="0"/>
        <w:rPr>
          <w:rFonts w:ascii="Times New Roman" w:hAnsi="Times New Roman"/>
          <w:szCs w:val="20"/>
          <w:lang w:eastAsia="zh-CN"/>
        </w:rPr>
      </w:pPr>
    </w:p>
    <w:p w14:paraId="47224CB1" w14:textId="77777777" w:rsidR="00416B27" w:rsidRDefault="007C3A52">
      <w:pPr>
        <w:pStyle w:val="Heading6"/>
        <w:spacing w:after="120" w:line="240" w:lineRule="auto"/>
        <w:rPr>
          <w:rFonts w:ascii="Arial" w:hAnsi="Arial" w:cs="Arial"/>
        </w:rPr>
      </w:pPr>
      <w:r>
        <w:rPr>
          <w:rFonts w:ascii="Arial" w:hAnsi="Arial" w:cs="Arial"/>
        </w:rPr>
        <w:t>Proposal #4-5C</w:t>
      </w:r>
    </w:p>
    <w:p w14:paraId="09E4F207"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F25B436"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547F41E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310FFCEE"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67114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60E89F8"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6CF92E8" w14:textId="77777777" w:rsidR="00416B27" w:rsidRDefault="00416B27">
      <w:pPr>
        <w:pStyle w:val="BodyText"/>
        <w:spacing w:after="0"/>
        <w:rPr>
          <w:rFonts w:ascii="Times New Roman" w:hAnsi="Times New Roman"/>
          <w:szCs w:val="20"/>
          <w:lang w:eastAsia="zh-CN"/>
        </w:rPr>
      </w:pPr>
    </w:p>
    <w:p w14:paraId="1443C7BE" w14:textId="77777777" w:rsidR="00416B27" w:rsidRDefault="007C3A52">
      <w:pPr>
        <w:pStyle w:val="Heading6"/>
        <w:spacing w:after="120" w:line="240" w:lineRule="auto"/>
        <w:rPr>
          <w:rFonts w:ascii="Arial" w:hAnsi="Arial" w:cs="Arial"/>
        </w:rPr>
      </w:pPr>
      <w:r>
        <w:rPr>
          <w:rFonts w:ascii="Arial" w:hAnsi="Arial" w:cs="Arial"/>
        </w:rPr>
        <w:t>Proposal #4-6C</w:t>
      </w:r>
    </w:p>
    <w:p w14:paraId="0752887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448DDF3"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A775BA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50045EE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52BA7FB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57C3671A" w14:textId="77777777" w:rsidR="00416B27" w:rsidRDefault="00416B27">
      <w:pPr>
        <w:pStyle w:val="BodyText"/>
        <w:spacing w:after="0"/>
        <w:rPr>
          <w:rFonts w:ascii="Times New Roman" w:hAnsi="Times New Roman"/>
          <w:szCs w:val="20"/>
          <w:lang w:eastAsia="zh-CN"/>
        </w:rPr>
      </w:pPr>
    </w:p>
    <w:p w14:paraId="7E572A6E" w14:textId="77777777" w:rsidR="00416B27" w:rsidRDefault="00416B27">
      <w:pPr>
        <w:pStyle w:val="BodyText"/>
        <w:spacing w:after="0"/>
        <w:rPr>
          <w:rFonts w:ascii="Times New Roman" w:hAnsi="Times New Roman"/>
          <w:szCs w:val="20"/>
          <w:lang w:eastAsia="zh-CN"/>
        </w:rPr>
      </w:pPr>
    </w:p>
    <w:p w14:paraId="7103C3EE" w14:textId="77777777" w:rsidR="00416B27" w:rsidRDefault="007C3A52">
      <w:pPr>
        <w:pStyle w:val="Heading6"/>
        <w:spacing w:after="120" w:line="240" w:lineRule="auto"/>
        <w:rPr>
          <w:rFonts w:ascii="Arial" w:hAnsi="Arial" w:cs="Arial"/>
        </w:rPr>
      </w:pPr>
      <w:r>
        <w:rPr>
          <w:rFonts w:ascii="Arial" w:hAnsi="Arial" w:cs="Arial"/>
        </w:rPr>
        <w:t>Proposal #4-7B</w:t>
      </w:r>
    </w:p>
    <w:p w14:paraId="388078F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33ADB782" w14:textId="77777777" w:rsidR="00416B27" w:rsidRDefault="007C3A52">
      <w:pPr>
        <w:pStyle w:val="ListParagraph"/>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14:paraId="2A65C1E8" w14:textId="77777777" w:rsidR="00416B27" w:rsidRDefault="007C3A52">
      <w:pPr>
        <w:pStyle w:val="ListParagraph"/>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14:paraId="1CCCA64B" w14:textId="77777777" w:rsidR="00416B27" w:rsidRDefault="00416B27">
      <w:pPr>
        <w:pStyle w:val="BodyText"/>
        <w:spacing w:after="0"/>
        <w:rPr>
          <w:rFonts w:ascii="Times New Roman" w:hAnsi="Times New Roman"/>
          <w:szCs w:val="20"/>
          <w:lang w:eastAsia="zh-CN"/>
        </w:rPr>
      </w:pPr>
    </w:p>
    <w:p w14:paraId="721449E2" w14:textId="77777777" w:rsidR="00416B27" w:rsidRDefault="007C3A52">
      <w:pPr>
        <w:pStyle w:val="Heading5"/>
        <w:rPr>
          <w:rFonts w:eastAsiaTheme="minorEastAsia"/>
          <w:lang w:eastAsia="ko-KR"/>
        </w:rPr>
      </w:pPr>
      <w:r>
        <w:rPr>
          <w:rFonts w:eastAsiaTheme="minorEastAsia"/>
          <w:lang w:eastAsia="ko-KR"/>
        </w:rPr>
        <w:t>Company Comments</w:t>
      </w:r>
    </w:p>
    <w:p w14:paraId="0F635D9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720B02E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2B7B8B4C" w14:textId="77777777" w:rsidR="00416B27" w:rsidRDefault="007C3A52">
      <w:pPr>
        <w:rPr>
          <w:lang w:eastAsia="ko-KR"/>
        </w:rPr>
      </w:pPr>
      <w:r>
        <w:rPr>
          <w:lang w:eastAsia="ko-KR"/>
        </w:rPr>
        <w:t>Please also provide any additional proposal that should be considered for this meeting. Moderator will formulate the proposal in the summary if suggested.</w:t>
      </w:r>
    </w:p>
    <w:tbl>
      <w:tblPr>
        <w:tblStyle w:val="TableGrid"/>
        <w:tblW w:w="0" w:type="auto"/>
        <w:tblLayout w:type="fixed"/>
        <w:tblLook w:val="04A0" w:firstRow="1" w:lastRow="0" w:firstColumn="1" w:lastColumn="0" w:noHBand="0" w:noVBand="1"/>
      </w:tblPr>
      <w:tblGrid>
        <w:gridCol w:w="1129"/>
        <w:gridCol w:w="8221"/>
      </w:tblGrid>
      <w:tr w:rsidR="00416B27" w14:paraId="4B21FA7A" w14:textId="77777777" w:rsidTr="005257DB">
        <w:tc>
          <w:tcPr>
            <w:tcW w:w="1129" w:type="dxa"/>
            <w:shd w:val="clear" w:color="auto" w:fill="F2F2F2" w:themeFill="background1" w:themeFillShade="F2"/>
          </w:tcPr>
          <w:p w14:paraId="3D9BB6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2F2F2" w:themeFill="background1" w:themeFillShade="F2"/>
          </w:tcPr>
          <w:p w14:paraId="19BEE34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1F43F46" w14:textId="77777777">
        <w:tc>
          <w:tcPr>
            <w:tcW w:w="1129" w:type="dxa"/>
          </w:tcPr>
          <w:p w14:paraId="7192F2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D6B7D8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0FBC02A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3ABEB39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40FD3393" w14:textId="77777777" w:rsidR="00416B27" w:rsidRDefault="007C3A52">
            <w:pPr>
              <w:pStyle w:val="Heading6"/>
              <w:spacing w:after="120" w:line="240" w:lineRule="auto"/>
              <w:outlineLvl w:val="5"/>
              <w:rPr>
                <w:rFonts w:ascii="Arial" w:hAnsi="Arial" w:cs="Arial"/>
              </w:rPr>
            </w:pPr>
            <w:r>
              <w:rPr>
                <w:rFonts w:ascii="Arial" w:hAnsi="Arial" w:cs="Arial"/>
              </w:rPr>
              <w:t>Proposal #4-5B</w:t>
            </w:r>
          </w:p>
          <w:p w14:paraId="4CB0685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69EC411"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33D4957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7D760503"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w:t>
            </w:r>
          </w:p>
          <w:p w14:paraId="33AB32AF" w14:textId="77777777" w:rsidR="00416B27" w:rsidRDefault="007C3A52">
            <w:pPr>
              <w:pStyle w:val="Heading6"/>
              <w:spacing w:after="120" w:line="240" w:lineRule="auto"/>
              <w:outlineLvl w:val="5"/>
              <w:rPr>
                <w:rFonts w:ascii="Arial" w:hAnsi="Arial" w:cs="Arial"/>
              </w:rPr>
            </w:pPr>
            <w:r>
              <w:rPr>
                <w:rFonts w:ascii="Arial" w:hAnsi="Arial" w:cs="Arial"/>
              </w:rPr>
              <w:t>Proposal #4-6B</w:t>
            </w:r>
          </w:p>
          <w:p w14:paraId="49C4414F"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90A567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14:paraId="6CA3896A"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14:paraId="58DB8937" w14:textId="77777777" w:rsidR="00416B27" w:rsidRDefault="00416B27">
            <w:pPr>
              <w:rPr>
                <w:lang w:eastAsia="zh-CN"/>
              </w:rPr>
            </w:pPr>
          </w:p>
          <w:p w14:paraId="792BD76C" w14:textId="77777777" w:rsidR="00416B27" w:rsidRDefault="00416B27">
            <w:pPr>
              <w:pStyle w:val="BodyText"/>
              <w:spacing w:after="0"/>
              <w:rPr>
                <w:rFonts w:ascii="Times New Roman" w:eastAsia="DengXian" w:hAnsi="Times New Roman"/>
                <w:szCs w:val="20"/>
                <w:lang w:eastAsia="zh-CN"/>
              </w:rPr>
            </w:pPr>
          </w:p>
        </w:tc>
      </w:tr>
      <w:tr w:rsidR="00416B27" w14:paraId="658C555B" w14:textId="77777777">
        <w:tc>
          <w:tcPr>
            <w:tcW w:w="1129" w:type="dxa"/>
          </w:tcPr>
          <w:p w14:paraId="322C2F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6431CC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16B27" w14:paraId="4079AED5" w14:textId="77777777">
        <w:tc>
          <w:tcPr>
            <w:tcW w:w="1129" w:type="dxa"/>
          </w:tcPr>
          <w:p w14:paraId="53B36A8F"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250BDC5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5311FBF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73FCB35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416B27" w14:paraId="6EB4E614" w14:textId="77777777">
        <w:tc>
          <w:tcPr>
            <w:tcW w:w="1129" w:type="dxa"/>
          </w:tcPr>
          <w:p w14:paraId="1734F620"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65D2EDC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67FA034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7D5C95E7"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14:paraId="63EFBA5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#4-7A, we are OK with it. </w:t>
            </w:r>
          </w:p>
          <w:p w14:paraId="7ECBE248"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416B27" w14:paraId="30B62597" w14:textId="77777777">
        <w:tc>
          <w:tcPr>
            <w:tcW w:w="1129" w:type="dxa"/>
          </w:tcPr>
          <w:p w14:paraId="2CEB8C4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63710868" w14:textId="77777777" w:rsidR="00416B27" w:rsidRDefault="007C3A52">
            <w:pPr>
              <w:pStyle w:val="BodyText"/>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14:paraId="025C79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rsidR="00416B27" w14:paraId="3675BE12" w14:textId="77777777">
        <w:tc>
          <w:tcPr>
            <w:tcW w:w="1129" w:type="dxa"/>
            <w:shd w:val="clear" w:color="auto" w:fill="E2EFD9" w:themeFill="accent6" w:themeFillTint="33"/>
          </w:tcPr>
          <w:p w14:paraId="56CCEFF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F1ECCF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2BAA11B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416B27" w14:paraId="60DB610A" w14:textId="77777777">
        <w:tc>
          <w:tcPr>
            <w:tcW w:w="1129" w:type="dxa"/>
            <w:shd w:val="clear" w:color="auto" w:fill="E2EFD9" w:themeFill="accent6" w:themeFillTint="33"/>
          </w:tcPr>
          <w:p w14:paraId="5E097B4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CCC0CB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B11B1B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416B27" w14:paraId="1A54234D" w14:textId="77777777">
        <w:tc>
          <w:tcPr>
            <w:tcW w:w="1129" w:type="dxa"/>
          </w:tcPr>
          <w:p w14:paraId="5B26B93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14:paraId="779D359E" w14:textId="77777777" w:rsidR="00416B27" w:rsidRDefault="007C3A52">
            <w:pPr>
              <w:pStyle w:val="BodyText"/>
              <w:spacing w:after="0"/>
              <w:rPr>
                <w:rFonts w:ascii="Times New Roman" w:hAnsi="Times New Roman"/>
              </w:rPr>
            </w:pPr>
            <w:r>
              <w:rPr>
                <w:rFonts w:ascii="Times New Roman" w:hAnsi="Times New Roman"/>
              </w:rPr>
              <w:t>On #4-4D: share the same views as Intel on removing the 2nd FFS i.e.,</w:t>
            </w:r>
          </w:p>
          <w:p w14:paraId="651EF425" w14:textId="77777777" w:rsidR="00416B27" w:rsidRDefault="007C3A52">
            <w:pPr>
              <w:pStyle w:val="ListParagraph"/>
              <w:numPr>
                <w:ilvl w:val="2"/>
                <w:numId w:val="37"/>
              </w:numPr>
              <w:spacing w:after="120" w:line="240" w:lineRule="auto"/>
              <w:rPr>
                <w:rFonts w:eastAsia="SimSun"/>
                <w:strike/>
                <w:color w:val="FF0000"/>
                <w:sz w:val="20"/>
                <w:szCs w:val="20"/>
                <w:lang w:eastAsia="zh-CN"/>
              </w:rPr>
            </w:pPr>
            <w:r>
              <w:rPr>
                <w:rFonts w:eastAsia="Malgun Gothic"/>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14:paraId="6F89121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 xml:space="preserve">preference </w:t>
            </w:r>
            <w:r>
              <w:rPr>
                <w:rFonts w:ascii="Times New Roman" w:eastAsia="DengXian" w:hAnsi="Times New Roman"/>
                <w:szCs w:val="20"/>
                <w:lang w:eastAsia="zh-CN"/>
              </w:rPr>
              <w:t xml:space="preserve">is to drop RRM CSI-RS without gNB configuration on whether to drop it or not. For this </w:t>
            </w:r>
            <w:proofErr w:type="gramStart"/>
            <w:r>
              <w:rPr>
                <w:rFonts w:ascii="Times New Roman" w:eastAsia="DengXian" w:hAnsi="Times New Roman"/>
                <w:szCs w:val="20"/>
                <w:lang w:eastAsia="zh-CN"/>
              </w:rPr>
              <w:t>particular channel</w:t>
            </w:r>
            <w:proofErr w:type="gramEnd"/>
            <w:r>
              <w:rPr>
                <w:rFonts w:ascii="Times New Roman" w:eastAsia="DengXian" w:hAnsi="Times New Roman"/>
                <w:szCs w:val="20"/>
                <w:lang w:eastAsia="zh-CN"/>
              </w:rPr>
              <w:t>,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14:paraId="78891191" w14:textId="77777777" w:rsidR="00416B27" w:rsidRDefault="007C3A52">
            <w:pPr>
              <w:pStyle w:val="Heading6"/>
              <w:spacing w:after="120" w:line="240" w:lineRule="auto"/>
              <w:outlineLvl w:val="5"/>
              <w:rPr>
                <w:rFonts w:ascii="Arial" w:hAnsi="Arial" w:cs="Arial"/>
              </w:rPr>
            </w:pPr>
            <w:r>
              <w:rPr>
                <w:rFonts w:ascii="Arial" w:hAnsi="Arial" w:cs="Arial"/>
              </w:rPr>
              <w:t>Proposal #4-5C</w:t>
            </w:r>
          </w:p>
          <w:p w14:paraId="3D73CD8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1E9FA203" w14:textId="77777777" w:rsidR="00416B27" w:rsidRDefault="007C3A52">
            <w:pPr>
              <w:pStyle w:val="ListParagraph"/>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7030A0"/>
                <w:sz w:val="20"/>
                <w:szCs w:val="20"/>
                <w:lang w:eastAsia="zh-CN"/>
              </w:rPr>
              <w:t>via configuration.</w:t>
            </w:r>
          </w:p>
          <w:p w14:paraId="6D16FFE4" w14:textId="77777777" w:rsidR="00416B27" w:rsidRDefault="007C3A52">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 xml:space="preserve">to </w:t>
            </w:r>
            <w:proofErr w:type="spellStart"/>
            <w:r>
              <w:rPr>
                <w:rFonts w:eastAsia="SimSun"/>
                <w:strike/>
                <w:color w:val="7030A0"/>
                <w:sz w:val="20"/>
                <w:szCs w:val="20"/>
                <w:lang w:eastAsia="zh-CN"/>
              </w:rPr>
              <w:t>receiv</w:t>
            </w:r>
            <w:r>
              <w:rPr>
                <w:rFonts w:eastAsia="SimSun"/>
                <w:strike/>
                <w:color w:val="7030A0"/>
                <w:sz w:val="20"/>
                <w:szCs w:val="20"/>
                <w:u w:val="single"/>
                <w:lang w:eastAsia="zh-CN"/>
              </w:rPr>
              <w:t>e</w:t>
            </w:r>
            <w:r>
              <w:rPr>
                <w:rFonts w:eastAsia="SimSun"/>
                <w:strike/>
                <w:color w:val="7030A0"/>
                <w:sz w:val="20"/>
                <w:szCs w:val="20"/>
                <w:lang w:eastAsia="zh-CN"/>
              </w:rPr>
              <w:t>ing</w:t>
            </w:r>
            <w:proofErr w:type="spellEnd"/>
            <w:r>
              <w:rPr>
                <w:rFonts w:eastAsia="SimSun"/>
                <w:strike/>
                <w:color w:val="7030A0"/>
                <w:sz w:val="20"/>
                <w:szCs w:val="20"/>
                <w:lang w:eastAsia="zh-CN"/>
              </w:rPr>
              <w:t xml:space="preserve">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can be configured separately.</w:t>
            </w:r>
          </w:p>
          <w:p w14:paraId="2663AD83" w14:textId="77777777" w:rsidR="00416B27" w:rsidRDefault="007C3A52">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lastRenderedPageBreak/>
              <w:t xml:space="preserve">FFS: whether not receiving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is for each cell or for configured measurement object(s).</w:t>
            </w:r>
          </w:p>
          <w:p w14:paraId="590452C7"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5E8947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1694F3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14:paraId="6B53ED49" w14:textId="77777777" w:rsidR="00416B27" w:rsidRDefault="007C3A52">
            <w:pPr>
              <w:pStyle w:val="Heading6"/>
              <w:spacing w:after="120" w:line="240" w:lineRule="auto"/>
              <w:outlineLvl w:val="5"/>
              <w:rPr>
                <w:rFonts w:ascii="Arial" w:hAnsi="Arial" w:cs="Arial"/>
              </w:rPr>
            </w:pPr>
            <w:r>
              <w:rPr>
                <w:rFonts w:ascii="Arial" w:hAnsi="Arial" w:cs="Arial"/>
              </w:rPr>
              <w:t>Proposal #4-6C</w:t>
            </w:r>
          </w:p>
          <w:p w14:paraId="0DC2FC6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C5926FA"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5339037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4D469A03" w14:textId="77777777" w:rsidR="00416B27" w:rsidRDefault="007C3A52">
            <w:pPr>
              <w:pStyle w:val="ListParagraph"/>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14:paraId="288F3E42" w14:textId="77777777" w:rsidR="00416B27" w:rsidRDefault="007C3A52">
            <w:pPr>
              <w:pStyle w:val="ListParagraph"/>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416B27" w14:paraId="2B4CB455" w14:textId="77777777">
        <w:tc>
          <w:tcPr>
            <w:tcW w:w="1129" w:type="dxa"/>
          </w:tcPr>
          <w:p w14:paraId="28DAF2B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729E946C" w14:textId="77777777" w:rsidR="00416B27" w:rsidRDefault="007C3A52">
            <w:pPr>
              <w:pStyle w:val="BodyText"/>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48B0DEAE" w14:textId="77777777" w:rsidR="00416B27" w:rsidRDefault="007C3A52">
            <w:pPr>
              <w:pStyle w:val="BodyText"/>
              <w:spacing w:after="0"/>
              <w:rPr>
                <w:rFonts w:ascii="Times New Roman" w:hAnsi="Times New Roman"/>
              </w:rPr>
            </w:pPr>
            <w:r>
              <w:rPr>
                <w:rFonts w:ascii="Times New Roman" w:hAnsi="Times New Roman"/>
              </w:rPr>
              <w:t>Proposal #4-4D:  We don’t need “at least for cases that have no exception”</w:t>
            </w:r>
          </w:p>
          <w:p w14:paraId="445BA555" w14:textId="77777777" w:rsidR="00416B27" w:rsidRDefault="007C3A52">
            <w:pPr>
              <w:pStyle w:val="BodyText"/>
              <w:spacing w:after="0"/>
              <w:rPr>
                <w:rFonts w:ascii="Times New Roman" w:hAnsi="Times New Roman"/>
              </w:rPr>
            </w:pPr>
            <w:r>
              <w:rPr>
                <w:rFonts w:ascii="Times New Roman" w:hAnsi="Times New Roman"/>
              </w:rPr>
              <w:t>Proposal #4-5C:  OK</w:t>
            </w:r>
          </w:p>
          <w:p w14:paraId="0AE28BD8" w14:textId="77777777" w:rsidR="00416B27" w:rsidRDefault="007C3A52">
            <w:pPr>
              <w:pStyle w:val="BodyText"/>
              <w:spacing w:after="0"/>
              <w:rPr>
                <w:rFonts w:ascii="Times New Roman" w:hAnsi="Times New Roman"/>
              </w:rPr>
            </w:pPr>
            <w:r>
              <w:rPr>
                <w:rFonts w:ascii="Times New Roman" w:hAnsi="Times New Roman"/>
              </w:rPr>
              <w:t>Proposal #4-6C: OK</w:t>
            </w:r>
          </w:p>
          <w:p w14:paraId="301B8867" w14:textId="77777777" w:rsidR="00416B27" w:rsidRDefault="007C3A52">
            <w:pPr>
              <w:pStyle w:val="BodyText"/>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w:t>
            </w:r>
            <w:proofErr w:type="gramStart"/>
            <w:r>
              <w:rPr>
                <w:rFonts w:ascii="Times New Roman" w:hAnsi="Times New Roman"/>
              </w:rPr>
              <w:t>similar to</w:t>
            </w:r>
            <w:proofErr w:type="gramEnd"/>
            <w:r>
              <w:rPr>
                <w:rFonts w:ascii="Times New Roman" w:hAnsi="Times New Roman"/>
              </w:rPr>
              <w:t xml:space="preserve"> extension of C-DRX with inactivity timer/retransmission timer running.  </w:t>
            </w:r>
          </w:p>
        </w:tc>
      </w:tr>
      <w:tr w:rsidR="00416B27" w14:paraId="1AC53E46" w14:textId="77777777">
        <w:tc>
          <w:tcPr>
            <w:tcW w:w="1129" w:type="dxa"/>
          </w:tcPr>
          <w:p w14:paraId="38AEDD5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276E6937" w14:textId="77777777" w:rsidR="00416B27" w:rsidRDefault="007C3A52">
            <w:pPr>
              <w:pStyle w:val="BodyText"/>
              <w:spacing w:after="0"/>
              <w:rPr>
                <w:rFonts w:ascii="Times New Roman" w:hAnsi="Times New Roman"/>
              </w:rPr>
            </w:pPr>
            <w:r>
              <w:rPr>
                <w:rFonts w:ascii="Times New Roman" w:hAnsi="Times New Roman"/>
              </w:rPr>
              <w:t>Ok with 4-5C, 4-6C, 4-4D</w:t>
            </w:r>
          </w:p>
          <w:p w14:paraId="51C71A34" w14:textId="77777777" w:rsidR="00416B27" w:rsidRDefault="007C3A52">
            <w:pPr>
              <w:pStyle w:val="BodyText"/>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5E4511B5" w14:textId="77777777" w:rsidR="00416B27" w:rsidRDefault="007C3A52">
            <w:pPr>
              <w:pStyle w:val="BodyText"/>
              <w:spacing w:after="0"/>
              <w:rPr>
                <w:rFonts w:ascii="Times New Roman" w:hAnsi="Times New Roman"/>
              </w:rPr>
            </w:pPr>
            <w:r>
              <w:rPr>
                <w:rFonts w:ascii="Times New Roman" w:hAnsi="Times New Roman"/>
              </w:rPr>
              <w:t xml:space="preserve">Regarding E/// concern on 4-4D, we think UE C-DRX and cell DTX/DRX are independent </w:t>
            </w:r>
            <w:proofErr w:type="gramStart"/>
            <w:r>
              <w:rPr>
                <w:rFonts w:ascii="Times New Roman" w:hAnsi="Times New Roman"/>
              </w:rPr>
              <w:t>features</w:t>
            </w:r>
            <w:proofErr w:type="gramEnd"/>
            <w:r>
              <w:rPr>
                <w:rFonts w:ascii="Times New Roman" w:hAnsi="Times New Roman"/>
              </w:rPr>
              <w:t xml:space="preserve">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w:t>
            </w:r>
            <w:r>
              <w:rPr>
                <w:rFonts w:ascii="Times New Roman" w:hAnsi="Times New Roman"/>
              </w:rPr>
              <w:lastRenderedPageBreak/>
              <w:t xml:space="preserve">limit NW flexibility but at least may not increase network power consumption (key aspect of this agenda) due to PDCCH transmission during non-active periods while it certainly minimizes UE impact. </w:t>
            </w:r>
          </w:p>
        </w:tc>
      </w:tr>
      <w:tr w:rsidR="00416B27" w14:paraId="63A8BCA4" w14:textId="77777777">
        <w:tc>
          <w:tcPr>
            <w:tcW w:w="1129" w:type="dxa"/>
          </w:tcPr>
          <w:p w14:paraId="1BF2BE0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4A70C7AB" w14:textId="77777777" w:rsidR="00416B27" w:rsidRDefault="007C3A52">
            <w:pPr>
              <w:pStyle w:val="BodyText"/>
              <w:spacing w:after="0"/>
              <w:rPr>
                <w:rFonts w:ascii="Times New Roman" w:hAnsi="Times New Roman"/>
                <w:lang w:eastAsia="zh-CN"/>
              </w:rPr>
            </w:pPr>
            <w:r>
              <w:rPr>
                <w:rFonts w:ascii="Times New Roman" w:hAnsi="Times New Roman"/>
                <w:lang w:eastAsia="zh-CN"/>
              </w:rPr>
              <w:t>Support them all.</w:t>
            </w:r>
          </w:p>
        </w:tc>
      </w:tr>
      <w:tr w:rsidR="00416B27" w14:paraId="13047DE7" w14:textId="77777777">
        <w:tc>
          <w:tcPr>
            <w:tcW w:w="1129" w:type="dxa"/>
          </w:tcPr>
          <w:p w14:paraId="5B59D16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1FC2E629" w14:textId="77777777" w:rsidR="00416B27" w:rsidRDefault="007C3A52">
            <w:pPr>
              <w:pStyle w:val="BodyText"/>
              <w:spacing w:after="0"/>
              <w:rPr>
                <w:rFonts w:ascii="Times New Roman" w:hAnsi="Times New Roman"/>
                <w:lang w:eastAsia="zh-CN"/>
              </w:rPr>
            </w:pPr>
            <w:r>
              <w:rPr>
                <w:rFonts w:ascii="Times New Roman" w:hAnsi="Times New Roman"/>
                <w:lang w:eastAsia="zh-CN"/>
              </w:rPr>
              <w:t>OK</w:t>
            </w:r>
          </w:p>
        </w:tc>
      </w:tr>
      <w:tr w:rsidR="00416B27" w14:paraId="0524D321" w14:textId="77777777">
        <w:tc>
          <w:tcPr>
            <w:tcW w:w="1129" w:type="dxa"/>
          </w:tcPr>
          <w:p w14:paraId="2E5EB39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021BF223" w14:textId="77777777" w:rsidR="00416B27" w:rsidRDefault="007C3A52">
            <w:pPr>
              <w:pStyle w:val="BodyText"/>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416B27" w14:paraId="6D47F92B" w14:textId="77777777">
        <w:tc>
          <w:tcPr>
            <w:tcW w:w="1129" w:type="dxa"/>
          </w:tcPr>
          <w:p w14:paraId="70C4451F" w14:textId="77777777" w:rsidR="00416B27" w:rsidRDefault="007C3A52">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349CA692" w14:textId="77777777" w:rsidR="00416B27" w:rsidRDefault="007C3A52">
            <w:pPr>
              <w:pStyle w:val="Heading6"/>
              <w:spacing w:after="120" w:line="240" w:lineRule="auto"/>
              <w:outlineLvl w:val="5"/>
              <w:rPr>
                <w:rFonts w:eastAsia="SimSun"/>
                <w:bCs w:val="0"/>
                <w:sz w:val="20"/>
                <w:szCs w:val="24"/>
                <w:lang w:eastAsia="zh-CN"/>
              </w:rPr>
            </w:pPr>
            <w:r>
              <w:rPr>
                <w:rFonts w:eastAsia="SimSun"/>
                <w:bCs w:val="0"/>
                <w:sz w:val="20"/>
                <w:szCs w:val="24"/>
                <w:lang w:eastAsia="zh-CN"/>
              </w:rPr>
              <w:t xml:space="preserve">We prefer to keep the configurability to achieve the tradeoff between NES and system </w:t>
            </w:r>
            <w:proofErr w:type="gramStart"/>
            <w:r>
              <w:rPr>
                <w:rFonts w:eastAsia="SimSun"/>
                <w:bCs w:val="0"/>
                <w:sz w:val="20"/>
                <w:szCs w:val="24"/>
                <w:lang w:eastAsia="zh-CN"/>
              </w:rPr>
              <w:t>performance  in</w:t>
            </w:r>
            <w:proofErr w:type="gramEnd"/>
            <w:r>
              <w:rPr>
                <w:rFonts w:eastAsia="SimSun"/>
                <w:bCs w:val="0"/>
                <w:sz w:val="20"/>
                <w:szCs w:val="24"/>
                <w:lang w:eastAsia="zh-CN"/>
              </w:rPr>
              <w:t xml:space="preserve"> Proposal #4-5C and Proposal #4-6C.</w:t>
            </w:r>
          </w:p>
          <w:p w14:paraId="78AF0461" w14:textId="77777777" w:rsidR="00416B27" w:rsidRDefault="007C3A52">
            <w:pPr>
              <w:rPr>
                <w:rFonts w:eastAsia="Yu Mincho"/>
                <w:lang w:eastAsia="ja-JP"/>
              </w:rPr>
            </w:pPr>
            <w:r>
              <w:rPr>
                <w:szCs w:val="24"/>
                <w:lang w:eastAsia="zh-CN"/>
              </w:rPr>
              <w:t>For proposal 4-7B, we prefer the updated version without FFS.</w:t>
            </w:r>
          </w:p>
        </w:tc>
      </w:tr>
      <w:tr w:rsidR="00416B27" w14:paraId="1E5CB2ED" w14:textId="77777777">
        <w:tc>
          <w:tcPr>
            <w:tcW w:w="1129" w:type="dxa"/>
          </w:tcPr>
          <w:p w14:paraId="7D2ED13E"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81E23A6"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 xml:space="preserve">egarding the 4-4D, we think the key issue resulting the concern is that whether cell DTX only without configuration of UE DRX is supported or is the </w:t>
            </w:r>
            <w:proofErr w:type="gramStart"/>
            <w:r>
              <w:rPr>
                <w:rFonts w:ascii="Times New Roman" w:eastAsia="DengXian" w:hAnsi="Times New Roman"/>
                <w:lang w:eastAsia="zh-CN"/>
              </w:rPr>
              <w:t>main focus</w:t>
            </w:r>
            <w:proofErr w:type="gramEnd"/>
            <w:r>
              <w:rPr>
                <w:rFonts w:ascii="Times New Roman" w:eastAsia="DengXian" w:hAnsi="Times New Roman"/>
                <w:lang w:eastAsia="zh-CN"/>
              </w:rPr>
              <w:t xml:space="preserve">.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w:t>
            </w:r>
            <w:proofErr w:type="gramStart"/>
            <w:r>
              <w:rPr>
                <w:rFonts w:ascii="Times New Roman" w:eastAsia="DengXian" w:hAnsi="Times New Roman"/>
                <w:lang w:eastAsia="zh-CN"/>
              </w:rPr>
              <w:t>to make</w:t>
            </w:r>
            <w:proofErr w:type="gramEnd"/>
            <w:r>
              <w:rPr>
                <w:rFonts w:ascii="Times New Roman" w:eastAsia="DengXian" w:hAnsi="Times New Roman"/>
                <w:lang w:eastAsia="zh-CN"/>
              </w:rPr>
              <w:t xml:space="preserve"> target discussion/prioritized scenario clearer:</w:t>
            </w:r>
          </w:p>
          <w:p w14:paraId="074A4EFB"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14:paraId="48C4A516"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 xml:space="preserve">Scenario 2: Cell DTX is </w:t>
            </w:r>
            <w:proofErr w:type="gramStart"/>
            <w:r>
              <w:rPr>
                <w:rFonts w:ascii="Times New Roman" w:eastAsia="DengXian" w:hAnsi="Times New Roman"/>
                <w:lang w:eastAsia="zh-CN"/>
              </w:rPr>
              <w:t>configured</w:t>
            </w:r>
            <w:proofErr w:type="gramEnd"/>
            <w:r>
              <w:rPr>
                <w:rFonts w:ascii="Times New Roman" w:eastAsia="DengXian" w:hAnsi="Times New Roman"/>
                <w:lang w:eastAsia="zh-CN"/>
              </w:rPr>
              <w:t xml:space="preserve"> and UE DRX is not configured.</w:t>
            </w:r>
          </w:p>
          <w:p w14:paraId="3AFE15C8"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If only Scenario 1 is prioritized/supported, agree with Ericsson that PDCCH may not be needed to be controlled by cell DTX, where UE DRX can serve this purpose.</w:t>
            </w:r>
          </w:p>
          <w:p w14:paraId="40967CDD"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6840F0A4" w14:textId="77777777" w:rsidR="00416B27" w:rsidRDefault="007C3A52">
            <w:pPr>
              <w:pStyle w:val="BodyText"/>
              <w:spacing w:after="0"/>
              <w:rPr>
                <w:bCs/>
                <w:lang w:eastAsia="zh-CN"/>
              </w:rPr>
            </w:pPr>
            <w:r>
              <w:rPr>
                <w:rFonts w:hint="eastAsia"/>
                <w:bCs/>
                <w:lang w:eastAsia="zh-CN"/>
              </w:rPr>
              <w:t>C</w:t>
            </w:r>
            <w:r>
              <w:rPr>
                <w:bCs/>
                <w:lang w:eastAsia="zh-CN"/>
              </w:rPr>
              <w:t xml:space="preserve">onsidering this, the prioritization of the above scenarios should be discussed first </w:t>
            </w:r>
            <w:proofErr w:type="gramStart"/>
            <w:r>
              <w:rPr>
                <w:bCs/>
                <w:lang w:eastAsia="zh-CN"/>
              </w:rPr>
              <w:t>in order to</w:t>
            </w:r>
            <w:proofErr w:type="gramEnd"/>
            <w:r>
              <w:rPr>
                <w:bCs/>
                <w:lang w:eastAsia="zh-CN"/>
              </w:rPr>
              <w:t xml:space="preserve"> solve the concern.</w:t>
            </w:r>
          </w:p>
        </w:tc>
      </w:tr>
      <w:tr w:rsidR="00416B27" w14:paraId="357176D8" w14:textId="77777777">
        <w:tc>
          <w:tcPr>
            <w:tcW w:w="1129" w:type="dxa"/>
          </w:tcPr>
          <w:p w14:paraId="6548DE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Ericsson5</w:t>
            </w:r>
          </w:p>
        </w:tc>
        <w:tc>
          <w:tcPr>
            <w:tcW w:w="8221" w:type="dxa"/>
          </w:tcPr>
          <w:p w14:paraId="3789DB82" w14:textId="77777777" w:rsidR="00416B27" w:rsidRDefault="007C3A52">
            <w:pPr>
              <w:pStyle w:val="BodyText"/>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14:paraId="3EB6D0E2" w14:textId="77777777" w:rsidR="00416B27" w:rsidRDefault="007C3A52">
            <w:pPr>
              <w:pStyle w:val="BodyText"/>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w:t>
            </w:r>
            <w:proofErr w:type="gramStart"/>
            <w:r>
              <w:rPr>
                <w:rFonts w:ascii="Times New Roman" w:hAnsi="Times New Roman"/>
              </w:rPr>
              <w:t>i.e.</w:t>
            </w:r>
            <w:proofErr w:type="gramEnd"/>
            <w:r>
              <w:rPr>
                <w:rFonts w:ascii="Times New Roman" w:hAnsi="Times New Roman"/>
              </w:rPr>
              <w:t xml:space="preserv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14:paraId="067852F5" w14:textId="77777777" w:rsidR="00416B27" w:rsidRDefault="007C3A52">
            <w:pPr>
              <w:pStyle w:val="ListParagraph"/>
              <w:numPr>
                <w:ilvl w:val="0"/>
                <w:numId w:val="37"/>
              </w:numPr>
              <w:rPr>
                <w:rFonts w:eastAsia="SimSun"/>
                <w:i/>
                <w:iCs/>
                <w:sz w:val="20"/>
                <w:szCs w:val="20"/>
                <w:lang w:eastAsia="zh-CN"/>
              </w:rPr>
            </w:pPr>
            <w:r>
              <w:rPr>
                <w:rFonts w:eastAsia="SimSun"/>
                <w:i/>
                <w:iCs/>
                <w:sz w:val="20"/>
                <w:szCs w:val="20"/>
                <w:lang w:eastAsia="zh-CN"/>
              </w:rPr>
              <w:t xml:space="preserve">RAN1 assumes that at least during non-active periods of cell DTX operations, </w:t>
            </w:r>
          </w:p>
          <w:p w14:paraId="51134736" w14:textId="77777777" w:rsidR="00416B27" w:rsidRDefault="007C3A52">
            <w:pPr>
              <w:pStyle w:val="ListParagraph"/>
              <w:numPr>
                <w:ilvl w:val="1"/>
                <w:numId w:val="37"/>
              </w:numPr>
              <w:rPr>
                <w:rFonts w:eastAsia="SimSun"/>
                <w:i/>
                <w:iCs/>
                <w:sz w:val="20"/>
                <w:szCs w:val="20"/>
                <w:lang w:eastAsia="zh-CN"/>
              </w:rPr>
            </w:pPr>
            <w:r>
              <w:rPr>
                <w:rFonts w:eastAsia="SimSun"/>
                <w:i/>
                <w:iCs/>
                <w:sz w:val="20"/>
                <w:szCs w:val="20"/>
                <w:lang w:eastAsia="zh-CN"/>
              </w:rPr>
              <w:t xml:space="preserve">UE may not expect to receive and/or process </w:t>
            </w:r>
            <w:r>
              <w:rPr>
                <w:rFonts w:eastAsia="SimSun"/>
                <w:b/>
                <w:bCs/>
                <w:i/>
                <w:iCs/>
                <w:color w:val="FF0000"/>
                <w:sz w:val="20"/>
                <w:szCs w:val="20"/>
                <w:highlight w:val="cyan"/>
                <w:u w:val="single"/>
                <w:lang w:eastAsia="zh-CN"/>
              </w:rPr>
              <w:t>at least</w:t>
            </w:r>
            <w:r>
              <w:rPr>
                <w:rFonts w:eastAsia="SimSun"/>
                <w:b/>
                <w:bCs/>
                <w:i/>
                <w:iCs/>
                <w:color w:val="FF0000"/>
                <w:sz w:val="20"/>
                <w:szCs w:val="20"/>
                <w:u w:val="single"/>
                <w:lang w:eastAsia="zh-CN"/>
              </w:rPr>
              <w:t xml:space="preserve"> </w:t>
            </w:r>
            <w:r>
              <w:rPr>
                <w:rFonts w:eastAsia="SimSun"/>
                <w:b/>
                <w:bCs/>
                <w:i/>
                <w:iCs/>
                <w:color w:val="FF0000"/>
                <w:sz w:val="20"/>
                <w:szCs w:val="20"/>
                <w:highlight w:val="cyan"/>
                <w:u w:val="single"/>
                <w:lang w:eastAsia="zh-CN"/>
              </w:rPr>
              <w:t>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via configuration.</w:t>
            </w:r>
          </w:p>
          <w:p w14:paraId="6B9FC406"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 xml:space="preserve">Whether </w:t>
            </w:r>
            <w:r>
              <w:rPr>
                <w:rFonts w:eastAsia="SimSun"/>
                <w:i/>
                <w:iCs/>
                <w:color w:val="C00000"/>
                <w:sz w:val="20"/>
                <w:szCs w:val="20"/>
                <w:u w:val="single"/>
                <w:lang w:eastAsia="zh-CN"/>
              </w:rPr>
              <w:t xml:space="preserve">or not </w:t>
            </w:r>
            <w:r>
              <w:rPr>
                <w:rFonts w:eastAsia="SimSun"/>
                <w:i/>
                <w:iCs/>
                <w:color w:val="C00000"/>
                <w:sz w:val="20"/>
                <w:szCs w:val="20"/>
                <w:lang w:eastAsia="zh-CN"/>
              </w:rPr>
              <w:t>to</w:t>
            </w:r>
            <w:r>
              <w:rPr>
                <w:rFonts w:eastAsia="SimSun"/>
                <w:i/>
                <w:iCs/>
                <w:sz w:val="20"/>
                <w:szCs w:val="20"/>
                <w:lang w:eastAsia="zh-CN"/>
              </w:rPr>
              <w:t xml:space="preserve"> </w:t>
            </w:r>
            <w:proofErr w:type="spellStart"/>
            <w:r>
              <w:rPr>
                <w:rFonts w:eastAsia="SimSun"/>
                <w:i/>
                <w:iCs/>
                <w:sz w:val="20"/>
                <w:szCs w:val="20"/>
                <w:lang w:eastAsia="zh-CN"/>
              </w:rPr>
              <w:t>receiv</w:t>
            </w:r>
            <w:r>
              <w:rPr>
                <w:rFonts w:eastAsia="SimSun"/>
                <w:i/>
                <w:iCs/>
                <w:color w:val="C00000"/>
                <w:sz w:val="20"/>
                <w:szCs w:val="20"/>
                <w:u w:val="single"/>
                <w:lang w:eastAsia="zh-CN"/>
              </w:rPr>
              <w:t>e</w:t>
            </w:r>
            <w:r>
              <w:rPr>
                <w:rFonts w:eastAsia="SimSun"/>
                <w:i/>
                <w:iCs/>
                <w:strike/>
                <w:color w:val="C00000"/>
                <w:sz w:val="20"/>
                <w:szCs w:val="20"/>
                <w:lang w:eastAsia="zh-CN"/>
              </w:rPr>
              <w:t>ing</w:t>
            </w:r>
            <w:proofErr w:type="spellEnd"/>
            <w:r>
              <w:rPr>
                <w:rFonts w:eastAsia="SimSun"/>
                <w:i/>
                <w:iCs/>
                <w:sz w:val="20"/>
                <w:szCs w:val="20"/>
                <w:lang w:eastAsia="zh-CN"/>
              </w:rPr>
              <w:t xml:space="preserve"> and/or process</w:t>
            </w:r>
            <w:r>
              <w:rPr>
                <w:rFonts w:eastAsia="SimSun"/>
                <w:i/>
                <w:iCs/>
                <w:strike/>
                <w:color w:val="C00000"/>
                <w:sz w:val="20"/>
                <w:szCs w:val="20"/>
                <w:lang w:eastAsia="zh-CN"/>
              </w:rPr>
              <w:t>ing</w:t>
            </w:r>
            <w:r>
              <w:rPr>
                <w:rFonts w:eastAsia="SimSun"/>
                <w:i/>
                <w:iCs/>
                <w:sz w:val="20"/>
                <w:szCs w:val="20"/>
                <w:lang w:eastAsia="zh-CN"/>
              </w:rPr>
              <w:t xml:space="preserve"> </w:t>
            </w:r>
            <w:r>
              <w:rPr>
                <w:rFonts w:eastAsia="SimSun"/>
                <w:b/>
                <w:bCs/>
                <w:i/>
                <w:iCs/>
                <w:color w:val="FF0000"/>
                <w:sz w:val="20"/>
                <w:szCs w:val="20"/>
                <w:highlight w:val="cyan"/>
                <w:u w:val="single"/>
                <w:lang w:eastAsia="zh-CN"/>
              </w:rPr>
              <w:t>at least 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can be configured separately.</w:t>
            </w:r>
          </w:p>
          <w:p w14:paraId="6B2FF91D"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 xml:space="preserve">FFS: whether not receiving and/or processing 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is for each cell or for configured measurement object(s).</w:t>
            </w:r>
          </w:p>
          <w:p w14:paraId="2A74ACC5"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lastRenderedPageBreak/>
              <w:t>FFS: whether further subset of cell DTX non-active times can be indicated for RRM measurements</w:t>
            </w:r>
          </w:p>
          <w:p w14:paraId="5914D64F"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FFS: Whether the same or different UE behavior is applicable with or without C-DRX</w:t>
            </w:r>
          </w:p>
          <w:p w14:paraId="0F6E7F40" w14:textId="77777777" w:rsidR="00416B27" w:rsidRDefault="007C3A52">
            <w:pPr>
              <w:pStyle w:val="BodyText"/>
              <w:spacing w:after="0"/>
              <w:rPr>
                <w:rFonts w:ascii="Times New Roman" w:hAnsi="Times New Roman"/>
              </w:rPr>
            </w:pPr>
            <w:r>
              <w:rPr>
                <w:rFonts w:ascii="Times New Roman" w:hAnsi="Times New Roman"/>
              </w:rPr>
              <w:t xml:space="preserve">4-6C: OK </w:t>
            </w:r>
          </w:p>
          <w:p w14:paraId="1D1478F8" w14:textId="77777777" w:rsidR="00416B27" w:rsidRDefault="007C3A52">
            <w:pPr>
              <w:pStyle w:val="BodyText"/>
              <w:spacing w:after="0"/>
              <w:rPr>
                <w:rFonts w:ascii="Times New Roman" w:eastAsia="DengXian" w:hAnsi="Times New Roman"/>
                <w:lang w:eastAsia="zh-CN"/>
              </w:rPr>
            </w:pPr>
            <w:r>
              <w:rPr>
                <w:rFonts w:ascii="Times New Roman" w:hAnsi="Times New Roman"/>
              </w:rPr>
              <w:t>4-7B: OK.</w:t>
            </w:r>
          </w:p>
        </w:tc>
      </w:tr>
      <w:tr w:rsidR="00416B27" w14:paraId="46BA1681" w14:textId="77777777">
        <w:tc>
          <w:tcPr>
            <w:tcW w:w="1129" w:type="dxa"/>
          </w:tcPr>
          <w:p w14:paraId="5CE9118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7451AEA5" w14:textId="77777777" w:rsidR="00416B27" w:rsidRDefault="007C3A52">
            <w:pPr>
              <w:pStyle w:val="BodyText"/>
              <w:spacing w:after="0"/>
              <w:rPr>
                <w:rFonts w:ascii="Times New Roman" w:hAnsi="Times New Roman"/>
              </w:rPr>
            </w:pPr>
            <w:r>
              <w:rPr>
                <w:rFonts w:ascii="Times New Roman" w:hAnsi="Times New Roman"/>
              </w:rPr>
              <w:t>Support the four proposals.</w:t>
            </w:r>
          </w:p>
          <w:p w14:paraId="7CA5EAE5" w14:textId="77777777" w:rsidR="00416B27" w:rsidRDefault="007C3A52">
            <w:pPr>
              <w:pStyle w:val="BodyText"/>
              <w:spacing w:after="0"/>
              <w:rPr>
                <w:rFonts w:ascii="Times New Roman" w:hAnsi="Times New Roman"/>
              </w:rPr>
            </w:pPr>
            <w:r>
              <w:rPr>
                <w:rFonts w:ascii="Times New Roman" w:hAnsi="Times New Roman" w:hint="eastAsia"/>
              </w:rPr>
              <w:t>Re</w:t>
            </w:r>
            <w:r>
              <w:rPr>
                <w:rFonts w:ascii="Times New Roman" w:hAnsi="Times New Roman"/>
              </w:rPr>
              <w:t>garding 4-4D, the following related agreement is made in RAN2.</w:t>
            </w:r>
          </w:p>
          <w:p w14:paraId="0431563F" w14:textId="77777777" w:rsidR="00416B27" w:rsidRDefault="00416B27">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416B27" w14:paraId="7B734F60" w14:textId="77777777">
              <w:tc>
                <w:tcPr>
                  <w:tcW w:w="7995" w:type="dxa"/>
                </w:tcPr>
                <w:p w14:paraId="73C65685" w14:textId="77777777" w:rsidR="00416B27" w:rsidRDefault="007C3A52">
                  <w:pPr>
                    <w:pStyle w:val="BodyText"/>
                    <w:spacing w:after="0"/>
                    <w:rPr>
                      <w:rFonts w:ascii="Times New Roman" w:hAnsi="Times New Roman"/>
                    </w:rPr>
                  </w:pPr>
                  <w:r>
                    <w:rPr>
                      <w:rFonts w:ascii="Times New Roman" w:hAnsi="Times New Roman" w:hint="eastAsia"/>
                    </w:rPr>
                    <w:t xml:space="preserve">The understanding for the gNB scheduling </w:t>
                  </w:r>
                  <w:proofErr w:type="spellStart"/>
                  <w:r>
                    <w:rPr>
                      <w:rFonts w:ascii="Times New Roman" w:hAnsi="Times New Roman" w:hint="eastAsia"/>
                    </w:rPr>
                    <w:t>behaviour</w:t>
                  </w:r>
                  <w:proofErr w:type="spellEnd"/>
                  <w:r>
                    <w:rPr>
                      <w:rFonts w:ascii="Times New Roman" w:hAnsi="Times New Roman" w:hint="eastAsia"/>
                    </w:rPr>
                    <w:t xml:space="preserve"> for new transmissions during Cell DTX non-active period is that the gNB does not schedule UE-specific dynamic grants/assignments, even if the UE is in C-DRX Active Time. </w:t>
                  </w:r>
                  <w:r>
                    <w:rPr>
                      <w:rFonts w:ascii="Times New Roman" w:hAnsi="Times New Roman" w:hint="eastAsia"/>
                      <w:highlight w:val="cyan"/>
                    </w:rPr>
                    <w:t>UE doesn</w:t>
                  </w:r>
                  <w:r>
                    <w:rPr>
                      <w:rFonts w:ascii="Times New Roman" w:hAnsi="Times New Roman" w:hint="eastAsia"/>
                      <w:highlight w:val="cyan"/>
                    </w:rPr>
                    <w:t>’</w:t>
                  </w:r>
                  <w:r>
                    <w:rPr>
                      <w:rFonts w:ascii="Times New Roman" w:hAnsi="Times New Roman" w:hint="eastAsia"/>
                      <w:highlight w:val="cyan"/>
                    </w:rPr>
                    <w:t>t monitor PDCCH for dynamic grants/assignments for new transmissions during Cell DTX non-active period, even if the UE is in C-DRX Active time.</w:t>
                  </w:r>
                  <w:r>
                    <w:rPr>
                      <w:rFonts w:ascii="Times New Roman" w:hAnsi="Times New Roman" w:hint="eastAsia"/>
                    </w:rPr>
                    <w:t xml:space="preserve"> FFS how to deal with any exceptions (</w:t>
                  </w:r>
                  <w:proofErr w:type="gramStart"/>
                  <w:r>
                    <w:rPr>
                      <w:rFonts w:ascii="Times New Roman" w:hAnsi="Times New Roman" w:hint="eastAsia"/>
                    </w:rPr>
                    <w:t>e.g.</w:t>
                  </w:r>
                  <w:proofErr w:type="gramEnd"/>
                  <w:r>
                    <w:rPr>
                      <w:rFonts w:ascii="Times New Roman" w:hAnsi="Times New Roman" w:hint="eastAsia"/>
                    </w:rPr>
                    <w:t xml:space="preserve"> SR if agreed and RACH).</w:t>
                  </w:r>
                </w:p>
                <w:p w14:paraId="1AF22FE5" w14:textId="77777777" w:rsidR="00416B27" w:rsidRDefault="007C3A52">
                  <w:pPr>
                    <w:pStyle w:val="BodyText"/>
                    <w:spacing w:after="0"/>
                    <w:rPr>
                      <w:rFonts w:ascii="Times New Roman" w:hAnsi="Times New Roman"/>
                    </w:rPr>
                  </w:pPr>
                  <w:r>
                    <w:rPr>
                      <w:rFonts w:ascii="Times New Roman" w:hAnsi="Times New Roman" w:hint="eastAsia"/>
                    </w:rPr>
                    <w:t>FFS how to deal with retransmissions</w:t>
                  </w:r>
                </w:p>
                <w:p w14:paraId="5824162B" w14:textId="77777777" w:rsidR="00416B27" w:rsidRDefault="00416B27">
                  <w:pPr>
                    <w:pStyle w:val="BodyText"/>
                    <w:spacing w:after="0"/>
                    <w:rPr>
                      <w:rFonts w:ascii="Times New Roman" w:hAnsi="Times New Roman"/>
                    </w:rPr>
                  </w:pPr>
                </w:p>
              </w:tc>
            </w:tr>
          </w:tbl>
          <w:p w14:paraId="11B91B53" w14:textId="77777777" w:rsidR="00416B27" w:rsidRDefault="007C3A52">
            <w:pPr>
              <w:pStyle w:val="BodyText"/>
              <w:spacing w:after="0"/>
              <w:rPr>
                <w:rFonts w:ascii="Times New Roman" w:hAnsi="Times New Roman"/>
              </w:rPr>
            </w:pPr>
            <w:r>
              <w:rPr>
                <w:rFonts w:ascii="Times New Roman" w:hAnsi="Times New Roman"/>
              </w:rPr>
              <w:t xml:space="preserve">And we made the following agreement in the last meeting, we not only consider the NES gain but also consider other aspect for example, latency, UE energy saving gain in the NES WI. The proposal has clear UE energy saving gain. </w:t>
            </w:r>
            <w:proofErr w:type="gramStart"/>
            <w:r>
              <w:rPr>
                <w:rFonts w:ascii="Times New Roman" w:hAnsi="Times New Roman"/>
              </w:rPr>
              <w:t>Actually, cell</w:t>
            </w:r>
            <w:proofErr w:type="gramEnd"/>
            <w:r>
              <w:rPr>
                <w:rFonts w:ascii="Times New Roman" w:hAnsi="Times New Roman"/>
              </w:rPr>
              <w:t xml:space="preserve"> DTX/DRX mainly aims to indicate to the UE about network status to help UE avoid unnecessary transmissions/receptions, without the indication there can still be NES gain.</w:t>
            </w:r>
          </w:p>
          <w:p w14:paraId="055A05F7" w14:textId="77777777" w:rsidR="00416B27" w:rsidRDefault="00416B27">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416B27" w14:paraId="4B7D09C6" w14:textId="77777777">
              <w:tc>
                <w:tcPr>
                  <w:tcW w:w="7995" w:type="dxa"/>
                </w:tcPr>
                <w:p w14:paraId="69A37ACB" w14:textId="77777777" w:rsidR="00416B27" w:rsidRDefault="007C3A52">
                  <w:pPr>
                    <w:spacing w:line="259" w:lineRule="auto"/>
                    <w:rPr>
                      <w:highlight w:val="green"/>
                      <w:lang w:eastAsia="zh-CN"/>
                    </w:rPr>
                  </w:pPr>
                  <w:r>
                    <w:rPr>
                      <w:highlight w:val="green"/>
                      <w:lang w:eastAsia="zh-CN"/>
                    </w:rPr>
                    <w:t>Agreement</w:t>
                  </w:r>
                </w:p>
                <w:p w14:paraId="3FAAA213" w14:textId="77777777" w:rsidR="00416B27" w:rsidRDefault="007C3A52">
                  <w:pPr>
                    <w:numPr>
                      <w:ilvl w:val="0"/>
                      <w:numId w:val="7"/>
                    </w:numPr>
                    <w:spacing w:after="0" w:line="252" w:lineRule="auto"/>
                    <w:rPr>
                      <w:lang w:eastAsia="zh-CN"/>
                    </w:rPr>
                  </w:pPr>
                  <w:r>
                    <w:rPr>
                      <w:lang w:eastAsia="zh-CN"/>
                    </w:rPr>
                    <w:t>RAN1 continues discussion on the at least following physical layer related aspects of cell DTX/DRX aspects</w:t>
                  </w:r>
                </w:p>
                <w:p w14:paraId="10189510" w14:textId="77777777" w:rsidR="00416B27" w:rsidRDefault="007C3A52">
                  <w:pPr>
                    <w:numPr>
                      <w:ilvl w:val="1"/>
                      <w:numId w:val="7"/>
                    </w:numPr>
                    <w:spacing w:after="0" w:line="252" w:lineRule="auto"/>
                    <w:rPr>
                      <w:lang w:eastAsia="zh-CN"/>
                    </w:rPr>
                  </w:pPr>
                  <w:r>
                    <w:rPr>
                      <w:lang w:eastAsia="zh-CN"/>
                    </w:rPr>
                    <w:t xml:space="preserve">physical layer signals/channels and procedures expected to be impacted during non-active periods of cell DTX/DRX </w:t>
                  </w:r>
                </w:p>
                <w:p w14:paraId="1A1B3858" w14:textId="77777777" w:rsidR="00416B27" w:rsidRDefault="007C3A52">
                  <w:pPr>
                    <w:numPr>
                      <w:ilvl w:val="2"/>
                      <w:numId w:val="7"/>
                    </w:numPr>
                    <w:spacing w:after="0" w:line="252" w:lineRule="auto"/>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14:paraId="214D3DEB" w14:textId="77777777" w:rsidR="00416B27" w:rsidRDefault="007C3A52">
                  <w:pPr>
                    <w:numPr>
                      <w:ilvl w:val="0"/>
                      <w:numId w:val="7"/>
                    </w:numPr>
                    <w:spacing w:after="0" w:line="252" w:lineRule="auto"/>
                    <w:rPr>
                      <w:lang w:eastAsia="zh-CN"/>
                    </w:rPr>
                  </w:pPr>
                  <w:r>
                    <w:rPr>
                      <w:lang w:eastAsia="zh-CN"/>
                    </w:rPr>
                    <w:t>Further discussions on other aspects are not precluded</w:t>
                  </w:r>
                </w:p>
                <w:p w14:paraId="2B4D31D2" w14:textId="77777777" w:rsidR="00416B27" w:rsidRDefault="00416B27">
                  <w:pPr>
                    <w:pStyle w:val="BodyText"/>
                    <w:spacing w:after="0"/>
                    <w:rPr>
                      <w:rFonts w:ascii="Times New Roman" w:hAnsi="Times New Roman"/>
                    </w:rPr>
                  </w:pPr>
                </w:p>
              </w:tc>
            </w:tr>
          </w:tbl>
          <w:p w14:paraId="16ECCB85" w14:textId="77777777" w:rsidR="00416B27" w:rsidRDefault="00416B27">
            <w:pPr>
              <w:pStyle w:val="BodyText"/>
              <w:spacing w:after="0"/>
              <w:rPr>
                <w:rFonts w:ascii="Times New Roman" w:hAnsi="Times New Roman"/>
              </w:rPr>
            </w:pPr>
          </w:p>
          <w:p w14:paraId="154877F3" w14:textId="77777777" w:rsidR="00416B27" w:rsidRDefault="00416B27">
            <w:pPr>
              <w:pStyle w:val="BodyText"/>
              <w:spacing w:after="0"/>
              <w:rPr>
                <w:rFonts w:ascii="Times New Roman" w:hAnsi="Times New Roman"/>
              </w:rPr>
            </w:pPr>
          </w:p>
          <w:p w14:paraId="182E5576" w14:textId="77777777" w:rsidR="00416B27" w:rsidRDefault="007C3A52">
            <w:pPr>
              <w:pStyle w:val="BodyText"/>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44913B7A" w14:textId="77777777" w:rsidR="00416B27" w:rsidRDefault="007C3A52">
            <w:pPr>
              <w:pStyle w:val="BodyText"/>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14:paraId="12A38639" w14:textId="77777777" w:rsidR="00416B27" w:rsidRDefault="007C3A52">
            <w:pPr>
              <w:pStyle w:val="BodyText"/>
              <w:spacing w:after="0"/>
              <w:rPr>
                <w:rFonts w:ascii="Times New Roman" w:hAnsi="Times New Roman"/>
              </w:rPr>
            </w:pPr>
            <w:r>
              <w:rPr>
                <w:rFonts w:ascii="Times New Roman" w:hAnsi="Times New Roman"/>
              </w:rPr>
              <w:t>We suggest the following update.</w:t>
            </w:r>
          </w:p>
          <w:p w14:paraId="2660F673"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#4-7B</w:t>
            </w:r>
          </w:p>
          <w:p w14:paraId="70DB6707"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2C0C5BCC" w14:textId="77777777" w:rsidR="00416B27" w:rsidRDefault="007C3A52">
            <w:pPr>
              <w:pStyle w:val="ListParagraph"/>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14:paraId="712A7C72" w14:textId="77777777" w:rsidR="00416B27" w:rsidRDefault="007C3A52">
            <w:pPr>
              <w:pStyle w:val="ListParagraph"/>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14:paraId="05F50B5E" w14:textId="77777777" w:rsidR="00416B27" w:rsidRDefault="007C3A52">
            <w:pPr>
              <w:pStyle w:val="ListParagraph"/>
              <w:numPr>
                <w:ilvl w:val="2"/>
                <w:numId w:val="37"/>
              </w:numPr>
              <w:rPr>
                <w:rFonts w:eastAsia="SimSun"/>
                <w:color w:val="C00000"/>
                <w:sz w:val="20"/>
                <w:szCs w:val="20"/>
                <w:highlight w:val="cyan"/>
                <w:lang w:eastAsia="zh-CN"/>
              </w:rPr>
            </w:pPr>
            <w:r>
              <w:rPr>
                <w:rFonts w:eastAsia="SimSun"/>
                <w:color w:val="C00000"/>
                <w:sz w:val="20"/>
                <w:szCs w:val="20"/>
                <w:highlight w:val="cyan"/>
                <w:lang w:eastAsia="zh-CN"/>
              </w:rPr>
              <w:t>FFS: Whether active/non-active periods of cell DTX/DRX is changed due to the transmission of HARQ feedback for DG PDSCH.</w:t>
            </w:r>
          </w:p>
          <w:p w14:paraId="24C1C2A2" w14:textId="77777777" w:rsidR="00416B27" w:rsidRDefault="00416B27">
            <w:pPr>
              <w:pStyle w:val="BodyText"/>
              <w:spacing w:after="0"/>
              <w:rPr>
                <w:rFonts w:ascii="Times New Roman" w:hAnsi="Times New Roman"/>
              </w:rPr>
            </w:pPr>
          </w:p>
          <w:p w14:paraId="38547E25" w14:textId="77777777" w:rsidR="00416B27" w:rsidRDefault="007C3A52">
            <w:pPr>
              <w:pStyle w:val="BodyText"/>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w:t>
            </w:r>
            <w:proofErr w:type="gramStart"/>
            <w:r>
              <w:rPr>
                <w:rFonts w:ascii="Times New Roman" w:eastAsiaTheme="minorEastAsia" w:hAnsi="Times New Roman"/>
                <w:szCs w:val="20"/>
                <w:lang w:eastAsia="ko-KR"/>
              </w:rPr>
              <w:t xml:space="preserve">DTX.  </w:t>
            </w:r>
            <w:r>
              <w:rPr>
                <w:rFonts w:ascii="Times New Roman" w:hAnsi="Times New Roman"/>
              </w:rPr>
              <w:t xml:space="preserve"> </w:t>
            </w:r>
            <w:proofErr w:type="gramEnd"/>
            <w:r>
              <w:rPr>
                <w:rFonts w:ascii="Times New Roman" w:hAnsi="Times New Roman"/>
              </w:rPr>
              <w:t>” Isn’t your proposal for P 4-7 changes the status of cell DTX due to UE transmits unfinished UL channel?</w:t>
            </w:r>
          </w:p>
          <w:p w14:paraId="1C781B40" w14:textId="77777777" w:rsidR="00416B27" w:rsidRDefault="007C3A52">
            <w:pPr>
              <w:pStyle w:val="BodyText"/>
              <w:spacing w:after="0"/>
              <w:rPr>
                <w:rFonts w:ascii="Times New Roman" w:eastAsia="Yu Mincho" w:hAnsi="Times New Roman"/>
                <w:lang w:eastAsia="ja-JP"/>
              </w:rPr>
            </w:pPr>
            <w:r>
              <w:rPr>
                <w:rFonts w:ascii="Times New Roman" w:eastAsia="Yu Mincho"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this is too restrictive for gNB scheduling. Why have such restriction on gNB? We also clarified the benefit of NES gain and latency reduction gay with allowing the transmission of DG HARQ-ACK in the last meeting.</w:t>
            </w:r>
          </w:p>
        </w:tc>
      </w:tr>
      <w:tr w:rsidR="00416B27" w14:paraId="018B840B" w14:textId="77777777">
        <w:tc>
          <w:tcPr>
            <w:tcW w:w="1129" w:type="dxa"/>
          </w:tcPr>
          <w:p w14:paraId="6BFE2BCD"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E3489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w:t>
            </w:r>
          </w:p>
          <w:p w14:paraId="7A6593A9" w14:textId="77777777" w:rsidR="00416B27" w:rsidRDefault="007C3A52">
            <w:pPr>
              <w:pStyle w:val="BodyText"/>
              <w:spacing w:after="0"/>
              <w:rPr>
                <w:rFonts w:ascii="Times New Roman" w:eastAsia="DengXian" w:hAnsi="Times New Rom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eastAsia="DengXian" w:hAnsi="Times New Roman"/>
                <w:szCs w:val="20"/>
                <w:lang w:eastAsia="zh-CN"/>
              </w:rPr>
              <w:t>the meaning of “…separately” and “…</w:t>
            </w:r>
            <w:r>
              <w:rPr>
                <w:szCs w:val="20"/>
                <w:lang w:eastAsia="zh-CN"/>
              </w:rPr>
              <w:t>via configuration”</w:t>
            </w:r>
            <w:r>
              <w:rPr>
                <w:rFonts w:ascii="Times New Roman" w:eastAsia="DengXian" w:hAnsi="Times New Roman"/>
                <w:szCs w:val="20"/>
                <w:lang w:eastAsia="zh-CN"/>
              </w:rPr>
              <w:t xml:space="preserve"> need to be clarified. </w:t>
            </w:r>
          </w:p>
          <w:p w14:paraId="25DEB8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Also, we do </w:t>
            </w:r>
            <w:r>
              <w:rPr>
                <w:rFonts w:ascii="Times New Roman" w:eastAsia="DengXian" w:hAnsi="Times New Roman"/>
                <w:b/>
                <w:color w:val="FF0000"/>
                <w:szCs w:val="20"/>
                <w:lang w:eastAsia="zh-CN"/>
              </w:rPr>
              <w:t>NOT</w:t>
            </w:r>
            <w:r>
              <w:rPr>
                <w:rFonts w:ascii="Times New Roman" w:eastAsia="DengXian" w:hAnsi="Times New Roman"/>
                <w:szCs w:val="20"/>
                <w:lang w:eastAsia="zh-CN"/>
              </w:rPr>
              <w:t xml:space="preserve">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take</w:t>
            </w:r>
            <w:proofErr w:type="gramEnd"/>
            <w:r>
              <w:rPr>
                <w:rFonts w:ascii="Times New Roman" w:eastAsia="DengXian" w:hAnsi="Times New Roman"/>
                <w:szCs w:val="20"/>
                <w:lang w:eastAsia="zh-CN"/>
              </w:rPr>
              <w:t xml:space="preserve"> it to FFS.</w:t>
            </w:r>
          </w:p>
          <w:p w14:paraId="6C55F527" w14:textId="77777777" w:rsidR="00416B27" w:rsidRDefault="007C3A52">
            <w:pPr>
              <w:pStyle w:val="Heading6"/>
              <w:spacing w:after="120" w:line="240" w:lineRule="auto"/>
              <w:outlineLvl w:val="5"/>
              <w:rPr>
                <w:rFonts w:ascii="Arial" w:hAnsi="Arial" w:cs="Arial"/>
              </w:rPr>
            </w:pPr>
            <w:r>
              <w:rPr>
                <w:rFonts w:ascii="Arial" w:hAnsi="Arial" w:cs="Arial"/>
              </w:rPr>
              <w:t>Proposal #4-5C</w:t>
            </w:r>
          </w:p>
          <w:p w14:paraId="38AAC4EA"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A5126A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66442F0D"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u w:val="single"/>
                <w:lang w:eastAsia="zh-CN"/>
              </w:rPr>
              <w:t xml:space="preserve">FFS: </w:t>
            </w:r>
            <w:proofErr w:type="gramStart"/>
            <w:r>
              <w:rPr>
                <w:rFonts w:eastAsia="SimSun"/>
                <w:sz w:val="20"/>
                <w:szCs w:val="20"/>
                <w:lang w:eastAsia="zh-CN"/>
              </w:rPr>
              <w:t xml:space="preserve">Whether </w:t>
            </w:r>
            <w:r>
              <w:rPr>
                <w:rFonts w:eastAsia="SimSun"/>
                <w:color w:val="C00000"/>
                <w:sz w:val="20"/>
                <w:szCs w:val="20"/>
                <w:u w:val="single"/>
                <w:lang w:eastAsia="zh-CN"/>
              </w:rPr>
              <w:t>or not</w:t>
            </w:r>
            <w:proofErr w:type="gramEnd"/>
            <w:r>
              <w:rPr>
                <w:rFonts w:eastAsia="SimSun"/>
                <w:color w:val="C00000"/>
                <w:sz w:val="20"/>
                <w:szCs w:val="20"/>
                <w:u w:val="single"/>
                <w:lang w:eastAsia="zh-CN"/>
              </w:rPr>
              <w:t xml:space="preserve">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60CDFEE1"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9B7F2E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0EF4B3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7260E2A" w14:textId="77777777" w:rsidR="00416B27" w:rsidRDefault="00416B27">
            <w:pPr>
              <w:pStyle w:val="BodyText"/>
              <w:spacing w:after="0"/>
              <w:rPr>
                <w:rFonts w:ascii="Times New Roman" w:hAnsi="Times New Roman"/>
                <w:szCs w:val="20"/>
                <w:lang w:eastAsia="zh-CN"/>
              </w:rPr>
            </w:pPr>
          </w:p>
          <w:p w14:paraId="09FA6B81" w14:textId="77777777" w:rsidR="00416B27" w:rsidRDefault="007C3A52">
            <w:pPr>
              <w:pStyle w:val="Heading6"/>
              <w:spacing w:after="120" w:line="240" w:lineRule="auto"/>
              <w:outlineLvl w:val="5"/>
              <w:rPr>
                <w:rFonts w:ascii="Arial" w:hAnsi="Arial" w:cs="Arial"/>
              </w:rPr>
            </w:pPr>
            <w:r>
              <w:rPr>
                <w:rFonts w:ascii="Arial" w:hAnsi="Arial" w:cs="Arial"/>
              </w:rPr>
              <w:t>Proposal #4-6C</w:t>
            </w:r>
          </w:p>
          <w:p w14:paraId="66FAF7D2"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450229D3"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F0B6B20"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u w:val="single"/>
                <w:lang w:eastAsia="zh-CN"/>
              </w:rPr>
              <w:lastRenderedPageBreak/>
              <w:t xml:space="preserve">FFS: </w:t>
            </w:r>
            <w:proofErr w:type="gramStart"/>
            <w:r>
              <w:rPr>
                <w:rFonts w:eastAsia="SimSun"/>
                <w:sz w:val="20"/>
                <w:szCs w:val="20"/>
                <w:lang w:eastAsia="zh-CN"/>
              </w:rPr>
              <w:t xml:space="preserve">Whether </w:t>
            </w:r>
            <w:r>
              <w:rPr>
                <w:rFonts w:eastAsia="SimSun"/>
                <w:color w:val="C00000"/>
                <w:sz w:val="20"/>
                <w:szCs w:val="20"/>
                <w:u w:val="single"/>
                <w:lang w:eastAsia="zh-CN"/>
              </w:rPr>
              <w:t>or not</w:t>
            </w:r>
            <w:proofErr w:type="gramEnd"/>
            <w:r>
              <w:rPr>
                <w:rFonts w:eastAsia="SimSun"/>
                <w:color w:val="C00000"/>
                <w:sz w:val="20"/>
                <w:szCs w:val="20"/>
                <w:u w:val="single"/>
                <w:lang w:eastAsia="zh-CN"/>
              </w:rPr>
              <w:t xml:space="preserve">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7419A4E8"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16D842E8" w14:textId="77777777" w:rsidR="00416B27" w:rsidRDefault="007C3A52">
            <w:pPr>
              <w:pStyle w:val="BodyText"/>
              <w:spacing w:after="0"/>
              <w:rPr>
                <w:rFonts w:ascii="Times New Roman" w:hAnsi="Times New Roman"/>
              </w:rPr>
            </w:pPr>
            <w:r>
              <w:rPr>
                <w:szCs w:val="20"/>
                <w:lang w:eastAsia="zh-CN"/>
              </w:rPr>
              <w:t>FFS: Whether the same or different UE behavior is applicable with or without C-DRX</w:t>
            </w:r>
          </w:p>
        </w:tc>
      </w:tr>
      <w:tr w:rsidR="00416B27" w14:paraId="4E688154" w14:textId="77777777">
        <w:tc>
          <w:tcPr>
            <w:tcW w:w="1129" w:type="dxa"/>
          </w:tcPr>
          <w:p w14:paraId="60555197"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4428058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#4.7, we are </w:t>
            </w:r>
            <w:proofErr w:type="spellStart"/>
            <w:r>
              <w:rPr>
                <w:rFonts w:ascii="Times New Roman" w:eastAsia="DengXian" w:hAnsi="Times New Roman"/>
                <w:szCs w:val="20"/>
                <w:lang w:eastAsia="zh-CN"/>
              </w:rPr>
              <w:t>are</w:t>
            </w:r>
            <w:proofErr w:type="spellEnd"/>
            <w:r>
              <w:rPr>
                <w:rFonts w:ascii="Times New Roman" w:eastAsia="DengXian" w:hAnsi="Times New Roman"/>
                <w:szCs w:val="20"/>
                <w:lang w:eastAsia="zh-CN"/>
              </w:rPr>
              <w:t xml:space="preserve"> not sure how the gNB will receive the HARQ in inactive period of cell DRX. </w:t>
            </w:r>
            <w:proofErr w:type="spellStart"/>
            <w:r>
              <w:rPr>
                <w:rFonts w:ascii="Times New Roman" w:eastAsia="DengXian" w:hAnsi="Times New Roman"/>
                <w:szCs w:val="20"/>
                <w:lang w:eastAsia="zh-CN"/>
              </w:rPr>
              <w:t>SInce</w:t>
            </w:r>
            <w:proofErr w:type="spellEnd"/>
            <w:r>
              <w:rPr>
                <w:rFonts w:ascii="Times New Roman" w:eastAsia="DengXian" w:hAnsi="Times New Roman"/>
                <w:szCs w:val="20"/>
                <w:lang w:eastAsia="zh-CN"/>
              </w:rPr>
              <w:t xml:space="preserve"> the gNB will be inactive, is there any advantage for UE to transmit the HARQ in cell-DRX non active duration w.r.t gNB perspective? Also, it may cause HARQ failure and retransmission at UE.</w:t>
            </w:r>
          </w:p>
        </w:tc>
      </w:tr>
      <w:tr w:rsidR="00416B27" w14:paraId="768CE903" w14:textId="77777777">
        <w:tc>
          <w:tcPr>
            <w:tcW w:w="1129" w:type="dxa"/>
          </w:tcPr>
          <w:p w14:paraId="1A364E5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tc>
        <w:tc>
          <w:tcPr>
            <w:tcW w:w="8221" w:type="dxa"/>
          </w:tcPr>
          <w:p w14:paraId="3067CC0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#4-4D, with the latest RAN2 agreement as provided by Samsung, this can be agreed by now. </w:t>
            </w:r>
          </w:p>
          <w:p w14:paraId="190BD8E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#4-7B, our understanding is that if NW decides to schedule PDSCH in the non-active period using PDCCH in active period (which may be a corner case), it will also receive the corresponding HARQ. Allowing transmission of HARQ helps UE to finish the ongoing transmission without changing UE’s behavior too much. We are fine with #4-7B in the moderator’s version. We do not see the need to extend the period for other purposes. </w:t>
            </w:r>
          </w:p>
        </w:tc>
      </w:tr>
      <w:tr w:rsidR="00416B27" w14:paraId="24E2844B" w14:textId="77777777">
        <w:tc>
          <w:tcPr>
            <w:tcW w:w="1129" w:type="dxa"/>
          </w:tcPr>
          <w:p w14:paraId="16D402C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5E7BCC0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4-4D, 4-5C, 4-6C, 4-7B.</w:t>
            </w:r>
          </w:p>
          <w:p w14:paraId="4E4F482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4-4D, we are not sure about the following sentence, is it mean the whole USS can be configured to be still monitored during cell DTX? This seems to be contradictory with RAN2 agreement quoted by Samsung.</w:t>
            </w:r>
          </w:p>
          <w:p w14:paraId="528F62DF" w14:textId="77777777" w:rsidR="00416B27" w:rsidRDefault="007C3A52">
            <w:pPr>
              <w:pStyle w:val="BodyText"/>
              <w:numPr>
                <w:ilvl w:val="0"/>
                <w:numId w:val="42"/>
              </w:numPr>
              <w:spacing w:after="0"/>
              <w:rPr>
                <w:rFonts w:ascii="Times New Roman" w:eastAsia="DengXian" w:hAnsi="Times New Roman"/>
                <w:szCs w:val="20"/>
                <w:lang w:eastAsia="zh-CN"/>
              </w:rPr>
            </w:pPr>
            <w:r>
              <w:rPr>
                <w:rFonts w:ascii="Times New Roman" w:eastAsia="DengXian" w:hAnsi="Times New Roman"/>
                <w:szCs w:val="20"/>
                <w:lang w:eastAsia="zh-CN"/>
              </w:rPr>
              <w:t>“</w:t>
            </w:r>
            <w:r>
              <w:rPr>
                <w:rFonts w:eastAsia="Malgun Gothic"/>
                <w:szCs w:val="20"/>
              </w:rPr>
              <w:t>FFS: whether to</w:t>
            </w:r>
            <w:r>
              <w:rPr>
                <w:szCs w:val="20"/>
                <w:lang w:eastAsia="zh-CN"/>
              </w:rPr>
              <w:t xml:space="preserve"> receive and/or process PDCCH in USS during non-active periods of cell DTX operation can be configured separately.</w:t>
            </w:r>
            <w:r>
              <w:rPr>
                <w:rFonts w:ascii="Times New Roman" w:eastAsia="DengXian" w:hAnsi="Times New Roman"/>
                <w:szCs w:val="20"/>
                <w:lang w:eastAsia="zh-CN"/>
              </w:rPr>
              <w:t>”</w:t>
            </w:r>
          </w:p>
          <w:p w14:paraId="61D0DE0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And we don’t </w:t>
            </w:r>
            <w:proofErr w:type="gramStart"/>
            <w:r>
              <w:rPr>
                <w:rFonts w:ascii="Times New Roman" w:eastAsia="DengXian" w:hAnsi="Times New Roman"/>
                <w:szCs w:val="20"/>
                <w:lang w:eastAsia="zh-CN"/>
              </w:rPr>
              <w:t>support  “</w:t>
            </w:r>
            <w:proofErr w:type="gramEnd"/>
            <w:r>
              <w:rPr>
                <w:rFonts w:ascii="Times New Roman" w:eastAsia="DengXian" w:hAnsi="Times New Roman"/>
                <w:szCs w:val="20"/>
                <w:lang w:eastAsia="zh-CN"/>
              </w:rPr>
              <w:t>FFS” to be added to 4-5C, 4-6C as suggested by Huawei. Whether they can be configured separately or jointly with cell DTX/DRX can be discussed further. If “separately” is the concern, it can be deleted.</w:t>
            </w:r>
          </w:p>
        </w:tc>
      </w:tr>
      <w:tr w:rsidR="007C6C40" w14:paraId="23A7A9EA" w14:textId="77777777">
        <w:tc>
          <w:tcPr>
            <w:tcW w:w="1129" w:type="dxa"/>
          </w:tcPr>
          <w:p w14:paraId="20F9EB3E" w14:textId="77777777" w:rsidR="007C6C40" w:rsidRPr="00416CB7" w:rsidRDefault="007C6C40" w:rsidP="007C6C4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EC273A1" w14:textId="77777777" w:rsidR="007C6C40" w:rsidRDefault="007C6C40" w:rsidP="007C6C40">
            <w:pPr>
              <w:pStyle w:val="BodyText"/>
              <w:spacing w:after="0"/>
              <w:rPr>
                <w:rFonts w:ascii="Times New Roman" w:hAnsi="Times New Roma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#4-4D, #</w:t>
            </w:r>
            <w:r>
              <w:rPr>
                <w:rFonts w:ascii="Times New Roman" w:hAnsi="Times New Roman"/>
              </w:rPr>
              <w:t>4-5C, #4-6C.</w:t>
            </w:r>
          </w:p>
          <w:p w14:paraId="74DAB39D" w14:textId="77777777" w:rsidR="007C6C40" w:rsidRDefault="007C6C40" w:rsidP="007C6C40">
            <w:pPr>
              <w:pStyle w:val="BodyText"/>
              <w:spacing w:after="0"/>
              <w:rPr>
                <w:rFonts w:ascii="Times New Roman" w:hAnsi="Times New Roman"/>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#4-7B, we tend to agree with Intel that both </w:t>
            </w:r>
            <w:r>
              <w:rPr>
                <w:rFonts w:ascii="Times New Roman" w:hAnsi="Times New Roman"/>
              </w:rPr>
              <w:t>PDCCH and HARQ-ACK for DG PDSCH are subject to dynamic scheduling, and we think there is no fundamental difference between them. If HARQ-ACK can be handled by implementation, so does PDCCH, and proposal #4-4D may need to be reformulated.</w:t>
            </w:r>
          </w:p>
          <w:p w14:paraId="05297CDC" w14:textId="77777777" w:rsidR="007C6C40" w:rsidRPr="00416CB7" w:rsidRDefault="007C6C40" w:rsidP="007C6C40">
            <w:pPr>
              <w:pStyle w:val="BodyText"/>
              <w:spacing w:after="0"/>
              <w:rPr>
                <w:rFonts w:ascii="Times New Roman" w:eastAsiaTheme="minorEastAsia" w:hAnsi="Times New Roman"/>
                <w:szCs w:val="20"/>
                <w:lang w:eastAsia="ko-KR"/>
              </w:rPr>
            </w:pPr>
            <w:r>
              <w:rPr>
                <w:rFonts w:ascii="Times New Roman" w:hAnsi="Times New Roman"/>
              </w:rPr>
              <w:t>In addition, we have agreed to study HARQ-ACK for SPS PDSCH. It is not yet clear to us what makes difference between these two things, i.e., HARQ-ACK for DG PDSCH and HARQ-ACK for SPS PDSCH.</w:t>
            </w:r>
          </w:p>
        </w:tc>
      </w:tr>
      <w:tr w:rsidR="00215665" w14:paraId="74D11DC0" w14:textId="77777777">
        <w:tc>
          <w:tcPr>
            <w:tcW w:w="1129" w:type="dxa"/>
          </w:tcPr>
          <w:p w14:paraId="731FA49B" w14:textId="51FD861E"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0F0312" w14:textId="77777777" w:rsidR="00215665" w:rsidRDefault="00215665" w:rsidP="00215665">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the proposals.</w:t>
            </w:r>
          </w:p>
          <w:p w14:paraId="1FFAD52F" w14:textId="08F578AC"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lang w:eastAsia="ja-JP"/>
              </w:rPr>
              <w:t>Regarding Ericsson’s concern for Proposal #4-4D, it is true that it does not bring additional NW energy saving gain, but it does have UE impact. We need to specify UE behavior to address this impact.</w:t>
            </w:r>
          </w:p>
        </w:tc>
      </w:tr>
      <w:tr w:rsidR="001247C0" w14:paraId="594E9EEC" w14:textId="77777777">
        <w:tc>
          <w:tcPr>
            <w:tcW w:w="1129" w:type="dxa"/>
          </w:tcPr>
          <w:p w14:paraId="220CB5D9" w14:textId="37F58F1C" w:rsidR="001247C0" w:rsidRPr="001247C0" w:rsidRDefault="001247C0" w:rsidP="001247C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LG Electronics</w:t>
            </w:r>
          </w:p>
        </w:tc>
        <w:tc>
          <w:tcPr>
            <w:tcW w:w="8221" w:type="dxa"/>
          </w:tcPr>
          <w:p w14:paraId="627FE6CF" w14:textId="77777777" w:rsidR="001247C0" w:rsidRDefault="001247C0" w:rsidP="001247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#4-4D can be agreed based on the RAN2 agreement quoted by Samsung.</w:t>
            </w:r>
          </w:p>
          <w:p w14:paraId="5FC67188" w14:textId="77777777" w:rsidR="001247C0" w:rsidRDefault="001247C0" w:rsidP="001247C0">
            <w:pPr>
              <w:pStyle w:val="BodyText"/>
              <w:spacing w:after="0"/>
              <w:rPr>
                <w:rFonts w:ascii="Times New Roman" w:eastAsiaTheme="minorEastAsia" w:hAnsi="Times New Roman"/>
                <w:szCs w:val="20"/>
                <w:lang w:eastAsia="ko-KR"/>
              </w:rPr>
            </w:pPr>
            <w:r w:rsidRPr="005A5408">
              <w:rPr>
                <w:rFonts w:ascii="Times New Roman" w:eastAsiaTheme="minorEastAsia" w:hAnsi="Times New Roman"/>
                <w:szCs w:val="20"/>
                <w:lang w:eastAsia="ko-KR"/>
              </w:rPr>
              <w:t>For CATT</w:t>
            </w:r>
            <w:r>
              <w:rPr>
                <w:rFonts w:ascii="Times New Roman" w:eastAsiaTheme="minorEastAsia" w:hAnsi="Times New Roman"/>
                <w:szCs w:val="20"/>
                <w:lang w:eastAsia="ko-KR"/>
              </w:rPr>
              <w:t>’s</w:t>
            </w:r>
            <w:r w:rsidRPr="005A5408">
              <w:rPr>
                <w:rFonts w:ascii="Times New Roman" w:eastAsiaTheme="minorEastAsia" w:hAnsi="Times New Roman"/>
                <w:szCs w:val="20"/>
                <w:lang w:eastAsia="ko-KR"/>
              </w:rPr>
              <w:t xml:space="preserve"> comments, we believe that if </w:t>
            </w:r>
            <w:r>
              <w:rPr>
                <w:rFonts w:ascii="Times New Roman" w:eastAsiaTheme="minorEastAsia" w:hAnsi="Times New Roman"/>
                <w:szCs w:val="20"/>
                <w:lang w:eastAsia="ko-KR"/>
              </w:rPr>
              <w:t>gNB</w:t>
            </w:r>
            <w:r w:rsidRPr="005A5408">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indicates the </w:t>
            </w:r>
            <w:r w:rsidRPr="005A5408">
              <w:rPr>
                <w:rFonts w:ascii="Times New Roman" w:eastAsiaTheme="minorEastAsia" w:hAnsi="Times New Roman"/>
                <w:szCs w:val="20"/>
                <w:lang w:eastAsia="ko-KR"/>
              </w:rPr>
              <w:t xml:space="preserve">HARQ feedback </w:t>
            </w:r>
            <w:r>
              <w:rPr>
                <w:rFonts w:ascii="Times New Roman" w:eastAsiaTheme="minorEastAsia" w:hAnsi="Times New Roman"/>
                <w:szCs w:val="20"/>
                <w:lang w:eastAsia="ko-KR"/>
              </w:rPr>
              <w:t>during</w:t>
            </w:r>
            <w:r w:rsidRPr="005A5408">
              <w:rPr>
                <w:rFonts w:ascii="Times New Roman" w:eastAsiaTheme="minorEastAsia" w:hAnsi="Times New Roman"/>
                <w:szCs w:val="20"/>
                <w:lang w:eastAsia="ko-KR"/>
              </w:rPr>
              <w:t xml:space="preserve"> the inactive </w:t>
            </w:r>
            <w:r>
              <w:rPr>
                <w:rFonts w:ascii="Times New Roman" w:eastAsiaTheme="minorEastAsia" w:hAnsi="Times New Roman"/>
                <w:szCs w:val="20"/>
                <w:lang w:eastAsia="ko-KR"/>
              </w:rPr>
              <w:t>period of Cell DRX</w:t>
            </w:r>
            <w:r w:rsidRPr="005A5408">
              <w:rPr>
                <w:rFonts w:ascii="Times New Roman" w:eastAsiaTheme="minorEastAsia" w:hAnsi="Times New Roman"/>
                <w:szCs w:val="20"/>
                <w:lang w:eastAsia="ko-KR"/>
              </w:rPr>
              <w:t xml:space="preserve">, it can be transmitted regardless of the extension of the active </w:t>
            </w:r>
            <w:r>
              <w:rPr>
                <w:rFonts w:ascii="Times New Roman" w:eastAsiaTheme="minorEastAsia" w:hAnsi="Times New Roman"/>
                <w:szCs w:val="20"/>
                <w:lang w:eastAsia="ko-KR"/>
              </w:rPr>
              <w:t>period</w:t>
            </w:r>
            <w:r w:rsidRPr="005A5408">
              <w:rPr>
                <w:rFonts w:ascii="Times New Roman" w:eastAsiaTheme="minorEastAsia" w:hAnsi="Times New Roman"/>
                <w:szCs w:val="20"/>
                <w:lang w:eastAsia="ko-KR"/>
              </w:rPr>
              <w:t xml:space="preserve">. </w:t>
            </w:r>
          </w:p>
          <w:p w14:paraId="5AFE628B" w14:textId="77777777" w:rsidR="001247C0" w:rsidRDefault="001247C0" w:rsidP="001247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ETRI’s comments on HARQ-ACK for SPS PDSCH, o</w:t>
            </w:r>
            <w:r w:rsidRPr="005A5408">
              <w:rPr>
                <w:rFonts w:ascii="Times New Roman" w:eastAsiaTheme="minorEastAsia" w:hAnsi="Times New Roman"/>
                <w:szCs w:val="20"/>
                <w:lang w:eastAsia="ko-KR"/>
              </w:rPr>
              <w:t>ur understanding is that there may be differences in terms of HARQ-ACK codebook generation (e.g., HARQ-ACK for SPS-PDSCH is drop).</w:t>
            </w:r>
            <w:r>
              <w:rPr>
                <w:rFonts w:ascii="Times New Roman" w:eastAsiaTheme="minorEastAsia" w:hAnsi="Times New Roman"/>
                <w:szCs w:val="20"/>
                <w:lang w:eastAsia="ko-KR"/>
              </w:rPr>
              <w:t xml:space="preserve"> </w:t>
            </w:r>
          </w:p>
          <w:p w14:paraId="5CA8F868" w14:textId="6C175D2A" w:rsidR="001247C0" w:rsidRDefault="001247C0" w:rsidP="001247C0">
            <w:pPr>
              <w:pStyle w:val="BodyText"/>
              <w:spacing w:after="0"/>
              <w:rPr>
                <w:rFonts w:ascii="Times New Roman" w:eastAsia="Yu Mincho" w:hAnsi="Times New Roman"/>
                <w:lang w:eastAsia="ja-JP"/>
              </w:rPr>
            </w:pPr>
            <w:r w:rsidRPr="00F66B80">
              <w:rPr>
                <w:rFonts w:ascii="Times New Roman" w:eastAsiaTheme="minorEastAsia" w:hAnsi="Times New Roman"/>
                <w:szCs w:val="20"/>
                <w:lang w:eastAsia="ko-KR"/>
              </w:rPr>
              <w:t xml:space="preserve">Regarding ETRI's </w:t>
            </w:r>
            <w:r>
              <w:rPr>
                <w:rFonts w:ascii="Times New Roman" w:eastAsiaTheme="minorEastAsia" w:hAnsi="Times New Roman"/>
                <w:szCs w:val="20"/>
                <w:lang w:eastAsia="ko-KR"/>
              </w:rPr>
              <w:t>comments</w:t>
            </w:r>
            <w:r w:rsidRPr="00F66B80">
              <w:rPr>
                <w:rFonts w:ascii="Times New Roman" w:eastAsiaTheme="minorEastAsia" w:hAnsi="Times New Roman"/>
                <w:szCs w:val="20"/>
                <w:lang w:eastAsia="ko-KR"/>
              </w:rPr>
              <w:t xml:space="preserve"> </w:t>
            </w:r>
            <w:r>
              <w:rPr>
                <w:rFonts w:ascii="Times New Roman" w:eastAsiaTheme="minorEastAsia" w:hAnsi="Times New Roman"/>
                <w:szCs w:val="20"/>
                <w:lang w:eastAsia="ko-KR"/>
              </w:rPr>
              <w:t>on</w:t>
            </w:r>
            <w:r w:rsidRPr="00F66B80">
              <w:rPr>
                <w:rFonts w:ascii="Times New Roman" w:eastAsiaTheme="minorEastAsia" w:hAnsi="Times New Roman"/>
                <w:szCs w:val="20"/>
                <w:lang w:eastAsia="ko-KR"/>
              </w:rPr>
              <w:t xml:space="preserve"> HARQ-ACK for SPS PDSCH, </w:t>
            </w:r>
            <w:r>
              <w:rPr>
                <w:rFonts w:ascii="Times New Roman" w:eastAsiaTheme="minorEastAsia" w:hAnsi="Times New Roman"/>
                <w:szCs w:val="20"/>
                <w:lang w:eastAsia="ko-KR"/>
              </w:rPr>
              <w:t>our understanding is</w:t>
            </w:r>
            <w:r w:rsidRPr="00F66B80">
              <w:rPr>
                <w:rFonts w:ascii="Times New Roman" w:eastAsiaTheme="minorEastAsia" w:hAnsi="Times New Roman"/>
                <w:szCs w:val="20"/>
                <w:lang w:eastAsia="ko-KR"/>
              </w:rPr>
              <w:t xml:space="preserve"> that if HARQ-ACK for DG-PDSCH can always be transmitted by Proposal 4-7B, there may be differences from SPS-PDSCH in terms of generation of HARQ-ACK codebook (e.g., HARQ-ACK for SPS-PDSCH is </w:t>
            </w:r>
            <w:r>
              <w:rPr>
                <w:rFonts w:ascii="Times New Roman" w:eastAsiaTheme="minorEastAsia" w:hAnsi="Times New Roman"/>
                <w:szCs w:val="20"/>
                <w:lang w:eastAsia="ko-KR"/>
              </w:rPr>
              <w:t>dropped). We</w:t>
            </w:r>
            <w:r w:rsidRPr="00F66B80">
              <w:rPr>
                <w:rFonts w:ascii="Times New Roman" w:eastAsiaTheme="minorEastAsia" w:hAnsi="Times New Roman"/>
                <w:szCs w:val="20"/>
                <w:lang w:eastAsia="ko-KR"/>
              </w:rPr>
              <w:t xml:space="preserve"> would like to hear other companies' thoughts on whether our understanding is right.</w:t>
            </w:r>
          </w:p>
        </w:tc>
      </w:tr>
      <w:tr w:rsidR="005A3D91" w14:paraId="18B32458" w14:textId="77777777">
        <w:tc>
          <w:tcPr>
            <w:tcW w:w="1129" w:type="dxa"/>
          </w:tcPr>
          <w:p w14:paraId="4232E01B" w14:textId="68C23CB4" w:rsidR="005A3D91" w:rsidRDefault="005A3D91" w:rsidP="005A3D9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MTK6</w:t>
            </w:r>
          </w:p>
        </w:tc>
        <w:tc>
          <w:tcPr>
            <w:tcW w:w="8221" w:type="dxa"/>
          </w:tcPr>
          <w:p w14:paraId="7E9FBD6C" w14:textId="77777777" w:rsidR="005A3D91" w:rsidRDefault="005A3D91" w:rsidP="005A3D9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4-4D and 4-7B</w:t>
            </w:r>
          </w:p>
          <w:p w14:paraId="5132D7FD" w14:textId="77777777" w:rsidR="005A3D91" w:rsidRDefault="005A3D91" w:rsidP="005A3D91">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Concerned case: UE DRX setting is replaced to cell DTX while UE is configured to perform PDCCH monitoring during non-active period of gNB. There is significant impact to UE power saving, which conflict with the agreed KPI.</w:t>
            </w:r>
          </w:p>
          <w:p w14:paraId="2694D336" w14:textId="77777777" w:rsidR="005A3D91" w:rsidRPr="00F11E09" w:rsidRDefault="005A3D91" w:rsidP="005A3D91">
            <w:pPr>
              <w:pStyle w:val="ListParagraph"/>
              <w:numPr>
                <w:ilvl w:val="0"/>
                <w:numId w:val="26"/>
              </w:numPr>
              <w:rPr>
                <w:rFonts w:eastAsia="DengXian"/>
                <w:sz w:val="20"/>
                <w:szCs w:val="20"/>
                <w:lang w:eastAsia="zh-CN"/>
              </w:rPr>
            </w:pPr>
            <w:r w:rsidRPr="00F11E09">
              <w:rPr>
                <w:rFonts w:eastAsia="DengXian"/>
                <w:sz w:val="20"/>
                <w:szCs w:val="20"/>
                <w:lang w:eastAsia="zh-CN"/>
              </w:rPr>
              <w:t>Before the interaction between UE DRX and cell DTX is agreed, ensuring no UE PDCCH monitoring during non-active period of gNB avoid the above concern, and thus we support Proposal 4-4D</w:t>
            </w:r>
            <w:r>
              <w:rPr>
                <w:rFonts w:eastAsia="DengXian"/>
                <w:sz w:val="20"/>
                <w:szCs w:val="20"/>
                <w:lang w:eastAsia="zh-CN"/>
              </w:rPr>
              <w:t xml:space="preserve"> without configurability</w:t>
            </w:r>
            <w:r w:rsidRPr="00F11E09">
              <w:rPr>
                <w:rFonts w:eastAsia="DengXian"/>
                <w:sz w:val="20"/>
                <w:szCs w:val="20"/>
                <w:lang w:eastAsia="zh-CN"/>
              </w:rPr>
              <w:t xml:space="preserve">. </w:t>
            </w:r>
            <w:r>
              <w:rPr>
                <w:rFonts w:eastAsia="DengXian"/>
                <w:sz w:val="20"/>
                <w:szCs w:val="20"/>
                <w:lang w:eastAsia="zh-CN"/>
              </w:rPr>
              <w:t>“</w:t>
            </w:r>
            <w:r w:rsidRPr="00F11E09">
              <w:rPr>
                <w:rFonts w:eastAsia="DengXian"/>
                <w:sz w:val="20"/>
                <w:szCs w:val="20"/>
                <w:lang w:eastAsia="zh-CN"/>
              </w:rPr>
              <w:t>FFS: PDCCH in Type 3 CSS</w:t>
            </w:r>
            <w:r>
              <w:rPr>
                <w:rFonts w:eastAsia="DengXian"/>
                <w:sz w:val="20"/>
                <w:szCs w:val="20"/>
                <w:lang w:eastAsia="zh-CN"/>
              </w:rPr>
              <w:t xml:space="preserve">” should be kept since UE may be forced to monitor all slots due to Type 3 CSS in the concerned case. As a compromise to move forward, we can support keeping the FFS for configurability. </w:t>
            </w:r>
          </w:p>
          <w:p w14:paraId="36779157" w14:textId="77777777" w:rsidR="005A3D91" w:rsidRDefault="005A3D91" w:rsidP="005A3D91">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 xml:space="preserve">Proposal 4-7B looks reasonable to be agreed; otherwise, gNB wastes energy in holding the failed data or repeating new transmission if no buffer for the data.  </w:t>
            </w:r>
          </w:p>
          <w:p w14:paraId="240F7E77" w14:textId="77777777" w:rsidR="005A3D91" w:rsidRDefault="005A3D91" w:rsidP="005A3D9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Object 4-5C and 4-6C </w:t>
            </w:r>
          </w:p>
          <w:p w14:paraId="1B68A88A" w14:textId="77777777" w:rsidR="005A3D91" w:rsidRDefault="005A3D91" w:rsidP="005A3D91">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 xml:space="preserve">CSI-RS for sync/BM/RLM/RRM </w:t>
            </w:r>
            <w:r>
              <w:rPr>
                <w:rFonts w:ascii="Times New Roman" w:eastAsia="PMingLiU" w:hAnsi="Times New Roman" w:hint="eastAsia"/>
                <w:szCs w:val="20"/>
                <w:lang w:eastAsia="zh-TW"/>
              </w:rPr>
              <w:t>i</w:t>
            </w:r>
            <w:r>
              <w:rPr>
                <w:rFonts w:ascii="Times New Roman" w:eastAsia="PMingLiU" w:hAnsi="Times New Roman"/>
                <w:szCs w:val="20"/>
                <w:lang w:eastAsia="zh-TW"/>
              </w:rPr>
              <w:t>s related to the link/beam maintenance and mobility performance. Before whether/how to support dynamic adaptation for cell DTX/DRX is specified, it is difficult to judge the impact to the critical performance KPIs.</w:t>
            </w:r>
            <w:r>
              <w:rPr>
                <w:rFonts w:ascii="Times New Roman" w:eastAsia="DengXian" w:hAnsi="Times New Roman"/>
                <w:szCs w:val="20"/>
                <w:lang w:eastAsia="zh-CN"/>
              </w:rPr>
              <w:t xml:space="preserve"> In this regard, we do not support change of the CSI-RS for sync/BM/RLM/RRM and the corresponding UE behavior at this stage.</w:t>
            </w:r>
          </w:p>
          <w:p w14:paraId="34CC3251" w14:textId="3604459C" w:rsidR="005A3D91" w:rsidRPr="005A3D91" w:rsidRDefault="005A3D91" w:rsidP="005A3D91">
            <w:pPr>
              <w:pStyle w:val="BodyText"/>
              <w:numPr>
                <w:ilvl w:val="0"/>
                <w:numId w:val="26"/>
              </w:numPr>
              <w:spacing w:after="0"/>
              <w:rPr>
                <w:rFonts w:ascii="Times New Roman" w:eastAsia="DengXian" w:hAnsi="Times New Roman"/>
                <w:szCs w:val="20"/>
                <w:lang w:eastAsia="zh-CN"/>
              </w:rPr>
            </w:pPr>
            <w:r w:rsidRPr="005A3D91">
              <w:rPr>
                <w:rFonts w:ascii="Times New Roman" w:eastAsia="DengXian" w:hAnsi="Times New Roman"/>
                <w:szCs w:val="20"/>
                <w:lang w:eastAsia="zh-CN"/>
              </w:rPr>
              <w:t xml:space="preserve">Given </w:t>
            </w:r>
            <w:r w:rsidRPr="005A3D91">
              <w:rPr>
                <w:rFonts w:ascii="Times New Roman" w:eastAsia="PMingLiU" w:hAnsi="Times New Roman"/>
                <w:szCs w:val="20"/>
                <w:lang w:eastAsia="zh-TW"/>
              </w:rPr>
              <w:t>link/beam maintenance and mobility performance for critical network KPIs, it is reasonable to assume network jointly plan</w:t>
            </w:r>
            <w:r>
              <w:rPr>
                <w:rFonts w:ascii="Times New Roman" w:eastAsia="PMingLiU" w:hAnsi="Times New Roman"/>
                <w:szCs w:val="20"/>
                <w:lang w:eastAsia="zh-TW"/>
              </w:rPr>
              <w:t>s</w:t>
            </w:r>
            <w:r w:rsidRPr="005A3D91">
              <w:rPr>
                <w:rFonts w:ascii="Times New Roman" w:eastAsia="PMingLiU" w:hAnsi="Times New Roman"/>
                <w:szCs w:val="20"/>
                <w:lang w:eastAsia="zh-TW"/>
              </w:rPr>
              <w:t xml:space="preserve"> the ‘periodic/semi-persistent’ CSI-</w:t>
            </w:r>
            <w:proofErr w:type="gramStart"/>
            <w:r w:rsidRPr="005A3D91">
              <w:rPr>
                <w:rFonts w:ascii="Times New Roman" w:eastAsia="PMingLiU" w:hAnsi="Times New Roman"/>
                <w:szCs w:val="20"/>
                <w:lang w:eastAsia="zh-TW"/>
              </w:rPr>
              <w:t>RS’s</w:t>
            </w:r>
            <w:proofErr w:type="gramEnd"/>
            <w:r w:rsidRPr="005A3D91">
              <w:rPr>
                <w:rFonts w:ascii="Times New Roman" w:eastAsia="PMingLiU" w:hAnsi="Times New Roman"/>
                <w:szCs w:val="20"/>
                <w:lang w:eastAsia="zh-TW"/>
              </w:rPr>
              <w:t xml:space="preserve"> with cell DTX/DRX so as to minimize the impact due to cell DTX/DRX adaptation.</w:t>
            </w:r>
            <w:r>
              <w:rPr>
                <w:rFonts w:ascii="Times New Roman" w:eastAsia="PMingLiU" w:hAnsi="Times New Roman"/>
                <w:szCs w:val="20"/>
                <w:lang w:eastAsia="zh-TW"/>
              </w:rPr>
              <w:t xml:space="preserve"> In this regard, special handling for those CSI-RS types is not necessary.</w:t>
            </w:r>
          </w:p>
        </w:tc>
      </w:tr>
      <w:tr w:rsidR="005A3D91" w14:paraId="54C5E805" w14:textId="77777777">
        <w:tc>
          <w:tcPr>
            <w:tcW w:w="1129" w:type="dxa"/>
          </w:tcPr>
          <w:p w14:paraId="2B86126C" w14:textId="77777777" w:rsidR="005A3D91" w:rsidRDefault="005A3D91" w:rsidP="005A3D91">
            <w:pPr>
              <w:pStyle w:val="BodyText"/>
              <w:spacing w:after="0"/>
              <w:rPr>
                <w:rFonts w:ascii="Times New Roman" w:eastAsiaTheme="minorEastAsia" w:hAnsi="Times New Roman"/>
                <w:szCs w:val="20"/>
                <w:lang w:eastAsia="ko-KR"/>
              </w:rPr>
            </w:pPr>
          </w:p>
        </w:tc>
        <w:tc>
          <w:tcPr>
            <w:tcW w:w="8221" w:type="dxa"/>
          </w:tcPr>
          <w:p w14:paraId="517D7387" w14:textId="77777777" w:rsidR="005A3D91" w:rsidRDefault="005A3D91" w:rsidP="005A3D91">
            <w:pPr>
              <w:pStyle w:val="BodyText"/>
              <w:spacing w:after="0"/>
              <w:rPr>
                <w:rFonts w:ascii="Times New Roman" w:eastAsiaTheme="minorEastAsia" w:hAnsi="Times New Roman"/>
                <w:szCs w:val="20"/>
                <w:lang w:eastAsia="ko-KR"/>
              </w:rPr>
            </w:pPr>
          </w:p>
        </w:tc>
      </w:tr>
    </w:tbl>
    <w:p w14:paraId="722E2D01" w14:textId="77777777" w:rsidR="00416B27" w:rsidRDefault="00416B27">
      <w:pPr>
        <w:pStyle w:val="BodyText"/>
        <w:spacing w:after="0"/>
        <w:rPr>
          <w:rFonts w:ascii="Times New Roman" w:hAnsi="Times New Roman"/>
          <w:szCs w:val="20"/>
          <w:lang w:eastAsia="zh-CN"/>
        </w:rPr>
      </w:pPr>
    </w:p>
    <w:p w14:paraId="708165A3" w14:textId="5EFDAB7B" w:rsidR="00416B27" w:rsidRDefault="00416B27">
      <w:pPr>
        <w:pStyle w:val="BodyText"/>
        <w:spacing w:after="0"/>
        <w:rPr>
          <w:rFonts w:ascii="Times New Roman" w:eastAsiaTheme="minorEastAsia" w:hAnsi="Times New Roman"/>
          <w:szCs w:val="20"/>
          <w:lang w:eastAsia="ko-KR"/>
        </w:rPr>
      </w:pPr>
    </w:p>
    <w:p w14:paraId="1B58D1ED" w14:textId="77777777" w:rsidR="00FE690B" w:rsidRDefault="00FE690B" w:rsidP="00FE690B">
      <w:pPr>
        <w:pStyle w:val="Heading4"/>
        <w:rPr>
          <w:rFonts w:eastAsia="SimSun"/>
          <w:szCs w:val="18"/>
          <w:lang w:val="en-US" w:eastAsia="zh-CN"/>
        </w:rPr>
      </w:pPr>
      <w:r>
        <w:rPr>
          <w:rFonts w:eastAsia="SimSun"/>
          <w:szCs w:val="18"/>
          <w:lang w:val="en-US" w:eastAsia="zh-CN"/>
        </w:rPr>
        <w:t>== Summary of 6</w:t>
      </w:r>
      <w:r>
        <w:rPr>
          <w:rFonts w:eastAsia="SimSun"/>
          <w:szCs w:val="18"/>
          <w:vertAlign w:val="superscript"/>
          <w:lang w:val="en-US" w:eastAsia="zh-CN"/>
        </w:rPr>
        <w:t>th</w:t>
      </w:r>
      <w:r>
        <w:rPr>
          <w:rFonts w:eastAsia="SimSun"/>
          <w:szCs w:val="18"/>
          <w:lang w:val="en-US" w:eastAsia="zh-CN"/>
        </w:rPr>
        <w:t xml:space="preserve"> Round of Discussions ==</w:t>
      </w:r>
    </w:p>
    <w:p w14:paraId="397A4132" w14:textId="15833A8C" w:rsidR="00FE690B" w:rsidRDefault="00304AE9" w:rsidP="00FE690B">
      <w:pPr>
        <w:pStyle w:val="BodyText"/>
        <w:spacing w:after="0"/>
        <w:rPr>
          <w:rFonts w:ascii="Times New Roman" w:hAnsi="Times New Roman"/>
          <w:szCs w:val="20"/>
          <w:lang w:eastAsia="zh-CN"/>
        </w:rPr>
      </w:pPr>
      <w:r>
        <w:rPr>
          <w:rFonts w:ascii="Times New Roman" w:hAnsi="Times New Roman"/>
          <w:szCs w:val="20"/>
          <w:lang w:eastAsia="zh-CN"/>
        </w:rPr>
        <w:t>List of concerns on each proposal:</w:t>
      </w:r>
    </w:p>
    <w:p w14:paraId="4F4CAD28" w14:textId="250ED560" w:rsidR="00304AE9" w:rsidRDefault="00304AE9" w:rsidP="00304AE9">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Proposal #4-4E</w:t>
      </w:r>
    </w:p>
    <w:p w14:paraId="451C9998" w14:textId="20F2EF62"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CATT: remove the exception text</w:t>
      </w:r>
    </w:p>
    <w:p w14:paraId="22D63841" w14:textId="55A2F9F0"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Ericsson: not ok with proposal</w:t>
      </w:r>
    </w:p>
    <w:p w14:paraId="685B3E28" w14:textId="60F5A551" w:rsidR="005F35FC" w:rsidRDefault="005F35FC"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Note: it was noted by Samsung that RAN2 has recently agreed the following:</w:t>
      </w:r>
    </w:p>
    <w:p w14:paraId="281BED05" w14:textId="707E3D9E" w:rsidR="005F35FC" w:rsidRPr="005F35FC" w:rsidRDefault="005F35FC" w:rsidP="005F35FC">
      <w:pPr>
        <w:pStyle w:val="BodyText"/>
        <w:numPr>
          <w:ilvl w:val="2"/>
          <w:numId w:val="46"/>
        </w:numPr>
        <w:spacing w:line="240" w:lineRule="auto"/>
        <w:rPr>
          <w:rFonts w:ascii="Times New Roman" w:eastAsiaTheme="minorEastAsia" w:hAnsi="Times New Roman"/>
          <w:color w:val="C00000"/>
          <w:szCs w:val="20"/>
          <w:lang w:val="en-GB" w:eastAsia="ko-KR"/>
        </w:rPr>
      </w:pPr>
      <w:r w:rsidRPr="005F35FC">
        <w:rPr>
          <w:rFonts w:ascii="Times New Roman" w:eastAsiaTheme="minorEastAsia" w:hAnsi="Times New Roman"/>
          <w:szCs w:val="20"/>
          <w:lang w:val="en-GB" w:eastAsia="ko-KR"/>
        </w:rPr>
        <w:t>10.</w:t>
      </w:r>
      <w:r w:rsidRPr="005F35FC">
        <w:rPr>
          <w:rFonts w:ascii="Times New Roman" w:eastAsiaTheme="minorEastAsia" w:hAnsi="Times New Roman"/>
          <w:szCs w:val="20"/>
          <w:lang w:val="en-GB" w:eastAsia="ko-KR"/>
        </w:rPr>
        <w:tab/>
        <w:t xml:space="preserve">The understanding for the </w:t>
      </w:r>
      <w:proofErr w:type="spellStart"/>
      <w:r w:rsidRPr="005F35FC">
        <w:rPr>
          <w:rFonts w:ascii="Times New Roman" w:eastAsiaTheme="minorEastAsia" w:hAnsi="Times New Roman"/>
          <w:szCs w:val="20"/>
          <w:lang w:val="en-GB" w:eastAsia="ko-KR"/>
        </w:rPr>
        <w:t>gNB</w:t>
      </w:r>
      <w:proofErr w:type="spellEnd"/>
      <w:r w:rsidRPr="005F35FC">
        <w:rPr>
          <w:rFonts w:ascii="Times New Roman" w:eastAsiaTheme="minorEastAsia" w:hAnsi="Times New Roman"/>
          <w:szCs w:val="20"/>
          <w:lang w:val="en-GB" w:eastAsia="ko-KR"/>
        </w:rPr>
        <w:t xml:space="preserve"> scheduling behaviour for new transmissions during Cell DTX non-active period is that the </w:t>
      </w:r>
      <w:proofErr w:type="spellStart"/>
      <w:r w:rsidRPr="005F35FC">
        <w:rPr>
          <w:rFonts w:ascii="Times New Roman" w:eastAsiaTheme="minorEastAsia" w:hAnsi="Times New Roman"/>
          <w:szCs w:val="20"/>
          <w:lang w:val="en-GB" w:eastAsia="ko-KR"/>
        </w:rPr>
        <w:t>gNB</w:t>
      </w:r>
      <w:proofErr w:type="spellEnd"/>
      <w:r w:rsidRPr="005F35FC">
        <w:rPr>
          <w:rFonts w:ascii="Times New Roman" w:eastAsiaTheme="minorEastAsia" w:hAnsi="Times New Roman"/>
          <w:szCs w:val="20"/>
          <w:lang w:val="en-GB" w:eastAsia="ko-KR"/>
        </w:rPr>
        <w:t xml:space="preserve"> does not schedule UE-specific dynamic grants/assignments, even if the UE is in C-DRX Active Time. </w:t>
      </w:r>
      <w:r w:rsidRPr="005F35FC">
        <w:rPr>
          <w:rFonts w:ascii="Times New Roman" w:eastAsiaTheme="minorEastAsia" w:hAnsi="Times New Roman"/>
          <w:color w:val="C00000"/>
          <w:szCs w:val="20"/>
          <w:lang w:val="en-GB" w:eastAsia="ko-KR"/>
        </w:rPr>
        <w:t>UE doesn’t monitor PDCCH for dynamic grants/assignments for new transmissions during Cell DTX non-active period, even if the UE is in C-DRX Active time.  FFS how to deal with any exceptions (</w:t>
      </w:r>
      <w:proofErr w:type="gramStart"/>
      <w:r w:rsidRPr="005F35FC">
        <w:rPr>
          <w:rFonts w:ascii="Times New Roman" w:eastAsiaTheme="minorEastAsia" w:hAnsi="Times New Roman"/>
          <w:color w:val="C00000"/>
          <w:szCs w:val="20"/>
          <w:lang w:val="en-GB" w:eastAsia="ko-KR"/>
        </w:rPr>
        <w:t>e.g.</w:t>
      </w:r>
      <w:proofErr w:type="gramEnd"/>
      <w:r w:rsidRPr="005F35FC">
        <w:rPr>
          <w:rFonts w:ascii="Times New Roman" w:eastAsiaTheme="minorEastAsia" w:hAnsi="Times New Roman"/>
          <w:color w:val="C00000"/>
          <w:szCs w:val="20"/>
          <w:lang w:val="en-GB" w:eastAsia="ko-KR"/>
        </w:rPr>
        <w:t xml:space="preserve"> SR if agreed and RACH).  </w:t>
      </w:r>
    </w:p>
    <w:p w14:paraId="52609A87" w14:textId="77777777" w:rsidR="005F35FC" w:rsidRPr="005F35FC" w:rsidRDefault="005F35FC" w:rsidP="005F35FC">
      <w:pPr>
        <w:pStyle w:val="BodyText"/>
        <w:numPr>
          <w:ilvl w:val="2"/>
          <w:numId w:val="46"/>
        </w:numPr>
        <w:spacing w:line="240" w:lineRule="auto"/>
        <w:rPr>
          <w:rFonts w:ascii="Times New Roman" w:eastAsiaTheme="minorEastAsia" w:hAnsi="Times New Roman"/>
          <w:color w:val="C00000"/>
          <w:szCs w:val="20"/>
          <w:lang w:val="en-GB" w:eastAsia="ko-KR"/>
        </w:rPr>
      </w:pPr>
      <w:r w:rsidRPr="005F35FC">
        <w:rPr>
          <w:rFonts w:ascii="Times New Roman" w:eastAsiaTheme="minorEastAsia" w:hAnsi="Times New Roman"/>
          <w:color w:val="C00000"/>
          <w:szCs w:val="20"/>
          <w:lang w:val="en-GB" w:eastAsia="ko-KR"/>
        </w:rPr>
        <w:t>FFS how to deal with retransmissions</w:t>
      </w:r>
    </w:p>
    <w:p w14:paraId="4AA0AF27" w14:textId="238A8CE7" w:rsidR="00304AE9" w:rsidRDefault="00304AE9" w:rsidP="00304AE9">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Proposal #4-5C</w:t>
      </w:r>
    </w:p>
    <w:p w14:paraId="154C4C7E" w14:textId="32FF82D6"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Qualcomm: no configurability from gNB</w:t>
      </w:r>
    </w:p>
    <w:p w14:paraId="0F4B1314" w14:textId="6B016B1F"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lastRenderedPageBreak/>
        <w:t xml:space="preserve">Ericsson: update to at least serving cell </w:t>
      </w:r>
    </w:p>
    <w:p w14:paraId="30777BC6" w14:textId="7AE31374"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Huawei: configurability should be FFS</w:t>
      </w:r>
      <w:r w:rsidR="00126E8A">
        <w:rPr>
          <w:rFonts w:ascii="Times New Roman" w:hAnsi="Times New Roman"/>
          <w:szCs w:val="20"/>
          <w:lang w:eastAsia="zh-CN"/>
        </w:rPr>
        <w:t xml:space="preserve"> (note CMCC/ZTE/</w:t>
      </w:r>
      <w:proofErr w:type="spellStart"/>
      <w:r w:rsidR="00126E8A">
        <w:rPr>
          <w:rFonts w:ascii="Times New Roman" w:hAnsi="Times New Roman"/>
          <w:szCs w:val="20"/>
          <w:lang w:eastAsia="zh-CN"/>
        </w:rPr>
        <w:t>Sanechips</w:t>
      </w:r>
      <w:proofErr w:type="spellEnd"/>
      <w:r w:rsidR="00126E8A">
        <w:rPr>
          <w:rFonts w:ascii="Times New Roman" w:hAnsi="Times New Roman"/>
          <w:szCs w:val="20"/>
          <w:lang w:eastAsia="zh-CN"/>
        </w:rPr>
        <w:t xml:space="preserve"> do not agree with adding of FFS)</w:t>
      </w:r>
    </w:p>
    <w:p w14:paraId="746E44FF" w14:textId="57495D6C" w:rsidR="00126E8A" w:rsidRDefault="00126E8A"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MediaTek: concerns on impact to UEs</w:t>
      </w:r>
    </w:p>
    <w:p w14:paraId="344E5021" w14:textId="1352A19B" w:rsidR="00304AE9" w:rsidRDefault="00304AE9" w:rsidP="00304AE9">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Proposal #4-</w:t>
      </w:r>
      <w:r w:rsidR="00FB2A24">
        <w:rPr>
          <w:rFonts w:ascii="Times New Roman" w:hAnsi="Times New Roman"/>
          <w:szCs w:val="20"/>
          <w:lang w:eastAsia="zh-CN"/>
        </w:rPr>
        <w:t>6C</w:t>
      </w:r>
    </w:p>
    <w:p w14:paraId="640E82D6" w14:textId="0935B32A"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Qualcomm: CSI-RS for L1-RSRP/SINR should not be dropped, ok if based on UE capability</w:t>
      </w:r>
    </w:p>
    <w:p w14:paraId="2FF691C9" w14:textId="6F50FBCD"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Huawei: configurability should be FFS</w:t>
      </w:r>
    </w:p>
    <w:p w14:paraId="6BAFD001" w14:textId="77777777" w:rsidR="00126E8A" w:rsidRDefault="00126E8A" w:rsidP="00126E8A">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MediaTek: concerns on impact to UEs</w:t>
      </w:r>
    </w:p>
    <w:p w14:paraId="2FFBE5BB" w14:textId="0D7A58C9" w:rsidR="00FB2A24" w:rsidRDefault="00FB2A24" w:rsidP="00304AE9">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Proposal #4-7B</w:t>
      </w:r>
    </w:p>
    <w:p w14:paraId="29ACD031" w14:textId="693AF8D1" w:rsidR="00FB2A24" w:rsidRDefault="00FB2A24" w:rsidP="00FB2A24">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Intel, CATT: HARQ ACK should not be transmitted, not agree.</w:t>
      </w:r>
    </w:p>
    <w:p w14:paraId="1668480A" w14:textId="090310AA" w:rsidR="005F35FC" w:rsidRDefault="005F35FC" w:rsidP="00FB2A24">
      <w:pPr>
        <w:pStyle w:val="BodyText"/>
        <w:numPr>
          <w:ilvl w:val="1"/>
          <w:numId w:val="46"/>
        </w:numPr>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r>
        <w:rPr>
          <w:rFonts w:ascii="Times New Roman" w:hAnsi="Times New Roman"/>
          <w:szCs w:val="20"/>
          <w:lang w:eastAsia="zh-CN"/>
        </w:rPr>
        <w:t>: not sure how gNB will behave during non-active periods with this proposal</w:t>
      </w:r>
    </w:p>
    <w:p w14:paraId="39A4AEAB" w14:textId="3D89E2E0" w:rsidR="00FE690B" w:rsidRDefault="00FE690B" w:rsidP="00FE690B">
      <w:pPr>
        <w:pStyle w:val="BodyText"/>
        <w:spacing w:after="0"/>
        <w:rPr>
          <w:rFonts w:ascii="Times New Roman" w:hAnsi="Times New Roman"/>
          <w:szCs w:val="20"/>
          <w:lang w:eastAsia="zh-CN"/>
        </w:rPr>
      </w:pPr>
    </w:p>
    <w:p w14:paraId="6DD192EC" w14:textId="17653BB0" w:rsidR="005F35FC" w:rsidRDefault="005F35FC" w:rsidP="00FE690B">
      <w:pPr>
        <w:pStyle w:val="BodyText"/>
        <w:spacing w:after="0"/>
        <w:rPr>
          <w:rFonts w:ascii="Times New Roman" w:hAnsi="Times New Roman"/>
          <w:szCs w:val="20"/>
          <w:lang w:eastAsia="zh-CN"/>
        </w:rPr>
      </w:pPr>
    </w:p>
    <w:p w14:paraId="21AF8DA8" w14:textId="11604A34" w:rsidR="00126E8A" w:rsidRDefault="00126E8A" w:rsidP="00FE690B">
      <w:pPr>
        <w:pStyle w:val="BodyText"/>
        <w:spacing w:after="0"/>
        <w:rPr>
          <w:rFonts w:ascii="Times New Roman" w:hAnsi="Times New Roman"/>
          <w:szCs w:val="20"/>
          <w:lang w:eastAsia="zh-CN"/>
        </w:rPr>
      </w:pPr>
      <w:r>
        <w:rPr>
          <w:rFonts w:ascii="Times New Roman" w:hAnsi="Times New Roman"/>
          <w:szCs w:val="20"/>
          <w:lang w:eastAsia="zh-CN"/>
        </w:rPr>
        <w:t xml:space="preserve">None of the proposals in </w:t>
      </w:r>
      <w:proofErr w:type="gramStart"/>
      <w:r>
        <w:rPr>
          <w:rFonts w:ascii="Times New Roman" w:hAnsi="Times New Roman"/>
          <w:szCs w:val="20"/>
          <w:lang w:eastAsia="zh-CN"/>
        </w:rPr>
        <w:t>there</w:t>
      </w:r>
      <w:proofErr w:type="gramEnd"/>
      <w:r>
        <w:rPr>
          <w:rFonts w:ascii="Times New Roman" w:hAnsi="Times New Roman"/>
          <w:szCs w:val="20"/>
          <w:lang w:eastAsia="zh-CN"/>
        </w:rPr>
        <w:t xml:space="preserve"> current form seems to be stable for agreement. There are still numerous concerns from companies for each one of the proposals.</w:t>
      </w:r>
    </w:p>
    <w:p w14:paraId="360B65B0" w14:textId="6E48DEA3" w:rsidR="00126E8A" w:rsidRDefault="00126E8A" w:rsidP="00FE690B">
      <w:pPr>
        <w:pStyle w:val="BodyText"/>
        <w:spacing w:after="0"/>
        <w:rPr>
          <w:rFonts w:ascii="Times New Roman" w:hAnsi="Times New Roman"/>
          <w:szCs w:val="20"/>
          <w:lang w:eastAsia="zh-CN"/>
        </w:rPr>
      </w:pPr>
    </w:p>
    <w:p w14:paraId="7C91FAEA" w14:textId="08AAEC15" w:rsidR="00126E8A" w:rsidRDefault="00126E8A" w:rsidP="00FE690B">
      <w:pPr>
        <w:pStyle w:val="BodyText"/>
        <w:spacing w:after="0"/>
        <w:rPr>
          <w:rFonts w:ascii="Times New Roman" w:hAnsi="Times New Roman"/>
          <w:szCs w:val="20"/>
          <w:lang w:eastAsia="zh-CN"/>
        </w:rPr>
      </w:pPr>
      <w:r>
        <w:rPr>
          <w:rFonts w:ascii="Times New Roman" w:hAnsi="Times New Roman"/>
          <w:szCs w:val="20"/>
          <w:lang w:eastAsia="zh-CN"/>
        </w:rPr>
        <w:t xml:space="preserve">For proposal #4-4D, we could try to check during GTW given that companies now might have seen RAN2 agreements. </w:t>
      </w:r>
    </w:p>
    <w:tbl>
      <w:tblPr>
        <w:tblStyle w:val="TableGrid"/>
        <w:tblW w:w="0" w:type="auto"/>
        <w:tblLook w:val="04A0" w:firstRow="1" w:lastRow="0" w:firstColumn="1" w:lastColumn="0" w:noHBand="0" w:noVBand="1"/>
      </w:tblPr>
      <w:tblGrid>
        <w:gridCol w:w="9350"/>
      </w:tblGrid>
      <w:tr w:rsidR="003A4F35" w14:paraId="72CFF058" w14:textId="77777777" w:rsidTr="003A4F35">
        <w:tc>
          <w:tcPr>
            <w:tcW w:w="9350" w:type="dxa"/>
          </w:tcPr>
          <w:p w14:paraId="0A76E2B3" w14:textId="1BD6A388" w:rsidR="008165F2" w:rsidRPr="008165F2" w:rsidRDefault="008165F2" w:rsidP="003A4F35">
            <w:pPr>
              <w:pStyle w:val="BodyText"/>
              <w:spacing w:after="0"/>
              <w:rPr>
                <w:rFonts w:ascii="Times New Roman" w:hAnsi="Times New Roman"/>
                <w:b/>
                <w:bCs/>
                <w:szCs w:val="20"/>
                <w:lang w:val="en-GB" w:eastAsia="zh-CN"/>
              </w:rPr>
            </w:pPr>
            <w:r w:rsidRPr="008165F2">
              <w:rPr>
                <w:rFonts w:ascii="Times New Roman" w:hAnsi="Times New Roman"/>
                <w:b/>
                <w:bCs/>
                <w:szCs w:val="20"/>
                <w:lang w:val="en-GB" w:eastAsia="zh-CN"/>
              </w:rPr>
              <w:t>RAN2 agreement:</w:t>
            </w:r>
          </w:p>
          <w:p w14:paraId="42FCDD8A" w14:textId="2FFCA5F1" w:rsidR="003A4F35" w:rsidRPr="003A4F35" w:rsidRDefault="003A4F35" w:rsidP="003A4F35">
            <w:pPr>
              <w:pStyle w:val="BodyText"/>
              <w:spacing w:after="0"/>
              <w:rPr>
                <w:rFonts w:ascii="Times New Roman" w:hAnsi="Times New Roman"/>
                <w:szCs w:val="20"/>
                <w:lang w:val="en-GB" w:eastAsia="zh-CN"/>
              </w:rPr>
            </w:pPr>
            <w:r w:rsidRPr="003A4F35">
              <w:rPr>
                <w:rFonts w:ascii="Times New Roman" w:hAnsi="Times New Roman"/>
                <w:szCs w:val="20"/>
                <w:lang w:val="en-GB" w:eastAsia="zh-CN"/>
              </w:rPr>
              <w:t>10.</w:t>
            </w:r>
            <w:r w:rsidRPr="003A4F35">
              <w:rPr>
                <w:rFonts w:ascii="Times New Roman" w:hAnsi="Times New Roman"/>
                <w:szCs w:val="20"/>
                <w:lang w:val="en-GB" w:eastAsia="zh-CN"/>
              </w:rPr>
              <w:tab/>
              <w:t xml:space="preserve">The understanding for the </w:t>
            </w:r>
            <w:proofErr w:type="spellStart"/>
            <w:r w:rsidRPr="003A4F35">
              <w:rPr>
                <w:rFonts w:ascii="Times New Roman" w:hAnsi="Times New Roman"/>
                <w:szCs w:val="20"/>
                <w:lang w:val="en-GB" w:eastAsia="zh-CN"/>
              </w:rPr>
              <w:t>gNB</w:t>
            </w:r>
            <w:proofErr w:type="spellEnd"/>
            <w:r w:rsidRPr="003A4F35">
              <w:rPr>
                <w:rFonts w:ascii="Times New Roman" w:hAnsi="Times New Roman"/>
                <w:szCs w:val="20"/>
                <w:lang w:val="en-GB" w:eastAsia="zh-CN"/>
              </w:rPr>
              <w:t xml:space="preserve"> scheduling behaviour for new transmissions during Cell DTX non-active period is that the </w:t>
            </w:r>
            <w:proofErr w:type="spellStart"/>
            <w:r w:rsidRPr="003A4F35">
              <w:rPr>
                <w:rFonts w:ascii="Times New Roman" w:hAnsi="Times New Roman"/>
                <w:szCs w:val="20"/>
                <w:lang w:val="en-GB" w:eastAsia="zh-CN"/>
              </w:rPr>
              <w:t>gNB</w:t>
            </w:r>
            <w:proofErr w:type="spellEnd"/>
            <w:r w:rsidRPr="003A4F35">
              <w:rPr>
                <w:rFonts w:ascii="Times New Roman" w:hAnsi="Times New Roman"/>
                <w:szCs w:val="20"/>
                <w:lang w:val="en-GB" w:eastAsia="zh-CN"/>
              </w:rPr>
              <w:t xml:space="preserve"> does not schedule UE-specific dynamic grants/assignments, even if the UE is in C-DRX Active Time. </w:t>
            </w:r>
            <w:r w:rsidRPr="003A4F35">
              <w:rPr>
                <w:rFonts w:ascii="Times New Roman" w:hAnsi="Times New Roman"/>
                <w:color w:val="C00000"/>
                <w:szCs w:val="20"/>
                <w:lang w:val="en-GB" w:eastAsia="zh-CN"/>
              </w:rPr>
              <w:t>UE doesn’t monitor PDCCH for dynamic grants/assignments for new transmissions during Cell DTX non-active period, even if the UE is in C-DRX Active time.  FFS how to deal with any exceptions (</w:t>
            </w:r>
            <w:proofErr w:type="gramStart"/>
            <w:r w:rsidRPr="003A4F35">
              <w:rPr>
                <w:rFonts w:ascii="Times New Roman" w:hAnsi="Times New Roman"/>
                <w:color w:val="C00000"/>
                <w:szCs w:val="20"/>
                <w:lang w:val="en-GB" w:eastAsia="zh-CN"/>
              </w:rPr>
              <w:t>e.g.</w:t>
            </w:r>
            <w:proofErr w:type="gramEnd"/>
            <w:r w:rsidRPr="003A4F35">
              <w:rPr>
                <w:rFonts w:ascii="Times New Roman" w:hAnsi="Times New Roman"/>
                <w:color w:val="C00000"/>
                <w:szCs w:val="20"/>
                <w:lang w:val="en-GB" w:eastAsia="zh-CN"/>
              </w:rPr>
              <w:t xml:space="preserve"> SR if agreed and RACH). </w:t>
            </w:r>
            <w:r w:rsidRPr="003A4F35">
              <w:rPr>
                <w:rFonts w:ascii="Times New Roman" w:hAnsi="Times New Roman"/>
                <w:szCs w:val="20"/>
                <w:lang w:val="en-GB" w:eastAsia="zh-CN"/>
              </w:rPr>
              <w:t xml:space="preserve"> </w:t>
            </w:r>
          </w:p>
          <w:p w14:paraId="3E703C8E" w14:textId="6E0AC37C" w:rsidR="003A4F35" w:rsidRPr="003A4F35" w:rsidRDefault="003A4F35" w:rsidP="003A4F35">
            <w:pPr>
              <w:pStyle w:val="BodyText"/>
              <w:spacing w:after="0"/>
              <w:rPr>
                <w:rFonts w:ascii="Times New Roman" w:hAnsi="Times New Roman"/>
                <w:szCs w:val="20"/>
                <w:lang w:val="en-GB" w:eastAsia="zh-CN"/>
              </w:rPr>
            </w:pPr>
            <w:r w:rsidRPr="003A4F35">
              <w:rPr>
                <w:rFonts w:ascii="Times New Roman" w:hAnsi="Times New Roman"/>
                <w:color w:val="C00000"/>
                <w:szCs w:val="20"/>
                <w:lang w:val="en-GB" w:eastAsia="zh-CN"/>
              </w:rPr>
              <w:t>FFS how to deal with retransmissions</w:t>
            </w:r>
          </w:p>
        </w:tc>
      </w:tr>
    </w:tbl>
    <w:p w14:paraId="202F89B8" w14:textId="77777777" w:rsidR="003A4F35" w:rsidRDefault="003A4F35" w:rsidP="00FE690B">
      <w:pPr>
        <w:pStyle w:val="BodyText"/>
        <w:spacing w:after="0"/>
        <w:rPr>
          <w:rFonts w:ascii="Times New Roman" w:hAnsi="Times New Roman"/>
          <w:szCs w:val="20"/>
          <w:lang w:eastAsia="zh-CN"/>
        </w:rPr>
      </w:pPr>
    </w:p>
    <w:p w14:paraId="58423FB3" w14:textId="2E2A1455" w:rsidR="00126E8A" w:rsidRDefault="00126E8A" w:rsidP="00FE690B">
      <w:pPr>
        <w:pStyle w:val="BodyText"/>
        <w:spacing w:after="0"/>
        <w:rPr>
          <w:rFonts w:ascii="Times New Roman" w:hAnsi="Times New Roman"/>
          <w:szCs w:val="20"/>
          <w:lang w:eastAsia="zh-CN"/>
        </w:rPr>
      </w:pPr>
    </w:p>
    <w:p w14:paraId="797A6E0D" w14:textId="26D40964" w:rsidR="003A4F35" w:rsidRDefault="003A4F35" w:rsidP="003A4F35">
      <w:pPr>
        <w:pStyle w:val="Heading6"/>
        <w:spacing w:after="120" w:line="240" w:lineRule="auto"/>
        <w:rPr>
          <w:rFonts w:ascii="Arial" w:hAnsi="Arial" w:cs="Arial"/>
        </w:rPr>
      </w:pPr>
      <w:r>
        <w:rPr>
          <w:rFonts w:ascii="Arial" w:hAnsi="Arial" w:cs="Arial"/>
        </w:rPr>
        <w:t>Proposal #4-4</w:t>
      </w:r>
      <w:r w:rsidR="00F941BA">
        <w:rPr>
          <w:rFonts w:ascii="Arial" w:hAnsi="Arial" w:cs="Arial"/>
        </w:rPr>
        <w:t>E</w:t>
      </w:r>
    </w:p>
    <w:p w14:paraId="68DCD73D" w14:textId="77777777" w:rsidR="003A4F35" w:rsidRDefault="003A4F35" w:rsidP="003A4F35">
      <w:pPr>
        <w:pStyle w:val="ListParagraph"/>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7B3A3C5D" w14:textId="77777777" w:rsidR="003A4F35" w:rsidRDefault="003A4F35" w:rsidP="003A4F35">
      <w:pPr>
        <w:pStyle w:val="ListParagraph"/>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sidRPr="00C71155">
        <w:rPr>
          <w:rFonts w:eastAsia="Malgun Gothic"/>
          <w:strike/>
          <w:color w:val="C00000"/>
          <w:sz w:val="20"/>
          <w:szCs w:val="20"/>
        </w:rPr>
        <w:t>at least for cases that have no exception</w:t>
      </w:r>
      <w:r>
        <w:rPr>
          <w:rFonts w:eastAsia="Malgun Gothic"/>
          <w:sz w:val="20"/>
          <w:szCs w:val="20"/>
        </w:rPr>
        <w:t>.</w:t>
      </w:r>
    </w:p>
    <w:p w14:paraId="042AA9A2" w14:textId="77777777" w:rsidR="003A4F35" w:rsidRDefault="003A4F35" w:rsidP="003A4F35">
      <w:pPr>
        <w:pStyle w:val="ListParagraph"/>
        <w:numPr>
          <w:ilvl w:val="2"/>
          <w:numId w:val="37"/>
        </w:numPr>
        <w:rPr>
          <w:rFonts w:eastAsia="SimSun"/>
          <w:sz w:val="20"/>
          <w:szCs w:val="20"/>
          <w:lang w:eastAsia="zh-CN"/>
        </w:rPr>
      </w:pPr>
      <w:r>
        <w:rPr>
          <w:rFonts w:eastAsia="Malgun Gothic"/>
          <w:sz w:val="20"/>
          <w:szCs w:val="20"/>
        </w:rPr>
        <w:t xml:space="preserve">FFS: </w:t>
      </w:r>
      <w:r w:rsidRPr="00C71155">
        <w:rPr>
          <w:rFonts w:eastAsia="Malgun Gothic"/>
          <w:strike/>
          <w:color w:val="C00000"/>
          <w:sz w:val="20"/>
          <w:szCs w:val="20"/>
        </w:rPr>
        <w:t>details of cases with exception,</w:t>
      </w:r>
      <w:r w:rsidRPr="00C71155">
        <w:rPr>
          <w:rFonts w:eastAsia="Malgun Gothic"/>
          <w:color w:val="C00000"/>
          <w:sz w:val="20"/>
          <w:szCs w:val="20"/>
        </w:rPr>
        <w:t xml:space="preserve"> </w:t>
      </w:r>
      <w:r>
        <w:rPr>
          <w:rFonts w:eastAsia="Malgun Gothic"/>
          <w:sz w:val="20"/>
          <w:szCs w:val="20"/>
        </w:rPr>
        <w:t xml:space="preserve">handling of retransmission cases, contention resolution timer running cases, handling of ongoing data burst, </w:t>
      </w:r>
      <w:r>
        <w:rPr>
          <w:rFonts w:eastAsia="SimSun" w:hint="eastAsia"/>
          <w:sz w:val="20"/>
          <w:szCs w:val="20"/>
          <w:lang w:eastAsia="zh-CN"/>
        </w:rPr>
        <w:t>or other exceptional cases</w:t>
      </w:r>
    </w:p>
    <w:p w14:paraId="73BA6A6A" w14:textId="77777777" w:rsidR="003A4F35" w:rsidRPr="003A4F35" w:rsidRDefault="003A4F35" w:rsidP="003A4F35">
      <w:pPr>
        <w:pStyle w:val="ListParagraph"/>
        <w:numPr>
          <w:ilvl w:val="2"/>
          <w:numId w:val="37"/>
        </w:numPr>
        <w:spacing w:after="120" w:line="240" w:lineRule="auto"/>
        <w:rPr>
          <w:rFonts w:eastAsia="SimSun"/>
          <w:strike/>
          <w:color w:val="C00000"/>
          <w:sz w:val="20"/>
          <w:szCs w:val="20"/>
          <w:lang w:eastAsia="zh-CN"/>
        </w:rPr>
      </w:pPr>
      <w:r w:rsidRPr="003A4F35">
        <w:rPr>
          <w:rFonts w:eastAsia="Malgun Gothic"/>
          <w:strike/>
          <w:color w:val="C00000"/>
          <w:sz w:val="20"/>
          <w:szCs w:val="20"/>
        </w:rPr>
        <w:t>FFS: whether to</w:t>
      </w:r>
      <w:r w:rsidRPr="003A4F35">
        <w:rPr>
          <w:rFonts w:eastAsia="SimSun"/>
          <w:strike/>
          <w:color w:val="C00000"/>
          <w:sz w:val="20"/>
          <w:szCs w:val="20"/>
          <w:lang w:eastAsia="zh-CN"/>
        </w:rPr>
        <w:t xml:space="preserve"> receive and/or process PDCCH in USS during non-active periods of cell DTX operation can be configured separately.</w:t>
      </w:r>
    </w:p>
    <w:p w14:paraId="5191580C" w14:textId="77777777" w:rsidR="003A4F35" w:rsidRPr="00C71155" w:rsidRDefault="003A4F35" w:rsidP="003A4F35">
      <w:pPr>
        <w:pStyle w:val="ListParagraph"/>
        <w:numPr>
          <w:ilvl w:val="2"/>
          <w:numId w:val="37"/>
        </w:numPr>
        <w:spacing w:after="120" w:line="240" w:lineRule="auto"/>
        <w:rPr>
          <w:rFonts w:eastAsia="SimSun"/>
          <w:strike/>
          <w:color w:val="C00000"/>
          <w:sz w:val="20"/>
          <w:szCs w:val="20"/>
          <w:lang w:eastAsia="zh-CN"/>
        </w:rPr>
      </w:pPr>
      <w:r w:rsidRPr="00C71155">
        <w:rPr>
          <w:rFonts w:eastAsia="SimSun"/>
          <w:strike/>
          <w:color w:val="C00000"/>
          <w:sz w:val="20"/>
          <w:szCs w:val="20"/>
          <w:lang w:eastAsia="zh-CN"/>
        </w:rPr>
        <w:t>FFS: Whether the same or different UE behavior is applicable with or without C-DRX</w:t>
      </w:r>
    </w:p>
    <w:p w14:paraId="4FEBA1CB" w14:textId="77777777" w:rsidR="003A4F35" w:rsidRDefault="003A4F35" w:rsidP="003A4F35">
      <w:pPr>
        <w:pStyle w:val="ListParagraph"/>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1F5ACD15" w14:textId="77777777" w:rsidR="003A4F35" w:rsidRDefault="003A4F35" w:rsidP="00FE690B">
      <w:pPr>
        <w:pStyle w:val="BodyText"/>
        <w:spacing w:after="0"/>
        <w:rPr>
          <w:rFonts w:ascii="Times New Roman" w:hAnsi="Times New Roman"/>
          <w:szCs w:val="20"/>
          <w:lang w:eastAsia="zh-CN"/>
        </w:rPr>
      </w:pPr>
    </w:p>
    <w:p w14:paraId="09572C16" w14:textId="6C53DAEF" w:rsidR="00304AE9" w:rsidRDefault="00304AE9" w:rsidP="00FE690B">
      <w:pPr>
        <w:pStyle w:val="BodyText"/>
        <w:spacing w:after="0"/>
        <w:rPr>
          <w:rFonts w:ascii="Times New Roman" w:hAnsi="Times New Roman"/>
          <w:szCs w:val="20"/>
          <w:lang w:eastAsia="zh-CN"/>
        </w:rPr>
      </w:pPr>
    </w:p>
    <w:p w14:paraId="6802F16B" w14:textId="437DF001" w:rsidR="0040584C" w:rsidRDefault="0040584C" w:rsidP="00FE690B">
      <w:pPr>
        <w:pStyle w:val="BodyText"/>
        <w:spacing w:after="0"/>
        <w:rPr>
          <w:rFonts w:ascii="Times New Roman" w:hAnsi="Times New Roman"/>
          <w:szCs w:val="20"/>
          <w:lang w:eastAsia="zh-CN"/>
        </w:rPr>
      </w:pPr>
      <w:r>
        <w:rPr>
          <w:rFonts w:ascii="Times New Roman" w:hAnsi="Times New Roman"/>
          <w:szCs w:val="20"/>
          <w:lang w:eastAsia="zh-CN"/>
        </w:rPr>
        <w:t>Moderator has updated proposal #4-5C and #4-6C based on inputs. However, companies have difference in opinion on some of the components especially related to configuration. There are also at least 2 companies that seem to have a general concern for the proposal. Moderator suggestion continue discussion in the next meeting.</w:t>
      </w:r>
    </w:p>
    <w:p w14:paraId="6403E410" w14:textId="04512317" w:rsidR="0040584C" w:rsidRDefault="0040584C" w:rsidP="00FE690B">
      <w:pPr>
        <w:pStyle w:val="BodyText"/>
        <w:spacing w:after="0"/>
        <w:rPr>
          <w:rFonts w:ascii="Times New Roman" w:hAnsi="Times New Roman"/>
          <w:szCs w:val="20"/>
          <w:lang w:eastAsia="zh-CN"/>
        </w:rPr>
      </w:pPr>
    </w:p>
    <w:p w14:paraId="3E417B79" w14:textId="1D8C7CC4" w:rsidR="0040584C" w:rsidRDefault="0040584C" w:rsidP="0040584C">
      <w:pPr>
        <w:pStyle w:val="Heading6"/>
        <w:spacing w:after="120" w:line="240" w:lineRule="auto"/>
        <w:rPr>
          <w:rFonts w:ascii="Arial" w:hAnsi="Arial" w:cs="Arial"/>
        </w:rPr>
      </w:pPr>
      <w:r>
        <w:rPr>
          <w:rFonts w:ascii="Arial" w:hAnsi="Arial" w:cs="Arial"/>
        </w:rPr>
        <w:t>Proposal #4-5</w:t>
      </w:r>
      <w:r w:rsidR="00B307DB">
        <w:rPr>
          <w:rFonts w:ascii="Arial" w:hAnsi="Arial" w:cs="Arial"/>
        </w:rPr>
        <w:t>D</w:t>
      </w:r>
    </w:p>
    <w:p w14:paraId="712A9FA1" w14:textId="77777777" w:rsidR="0040584C" w:rsidRDefault="0040584C" w:rsidP="0040584C">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B3AD90E" w14:textId="39E795E8" w:rsidR="0040584C" w:rsidRDefault="0040584C" w:rsidP="0040584C">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w:t>
      </w:r>
      <w:r w:rsidR="00B307DB" w:rsidRPr="00B307DB">
        <w:rPr>
          <w:rFonts w:eastAsia="SimSun"/>
          <w:color w:val="0070C0"/>
          <w:sz w:val="20"/>
          <w:szCs w:val="20"/>
          <w:u w:val="single"/>
          <w:lang w:eastAsia="zh-CN"/>
        </w:rPr>
        <w:t>at least serving cell</w:t>
      </w:r>
      <w:r w:rsidR="00B307DB">
        <w:rPr>
          <w:rFonts w:eastAsia="SimSun"/>
          <w:sz w:val="20"/>
          <w:szCs w:val="20"/>
          <w:lang w:eastAsia="zh-CN"/>
        </w:rPr>
        <w:t xml:space="preserve">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sidRPr="00B307DB">
        <w:rPr>
          <w:rFonts w:eastAsia="SimSun"/>
          <w:strike/>
          <w:color w:val="0070C0"/>
          <w:sz w:val="20"/>
          <w:szCs w:val="20"/>
          <w:lang w:eastAsia="zh-CN"/>
        </w:rPr>
        <w:t>via configuration</w:t>
      </w:r>
      <w:r>
        <w:rPr>
          <w:rFonts w:eastAsia="SimSun"/>
          <w:sz w:val="20"/>
          <w:szCs w:val="20"/>
          <w:lang w:eastAsia="zh-CN"/>
        </w:rPr>
        <w:t>.</w:t>
      </w:r>
    </w:p>
    <w:p w14:paraId="6BA5A169" w14:textId="1D6DFE4E" w:rsidR="0040584C" w:rsidRDefault="00B307DB" w:rsidP="0040584C">
      <w:pPr>
        <w:pStyle w:val="ListParagraph"/>
        <w:numPr>
          <w:ilvl w:val="2"/>
          <w:numId w:val="37"/>
        </w:numPr>
        <w:rPr>
          <w:rFonts w:eastAsia="SimSun"/>
          <w:sz w:val="20"/>
          <w:szCs w:val="20"/>
          <w:lang w:eastAsia="zh-CN"/>
        </w:rPr>
      </w:pPr>
      <w:r w:rsidRPr="00B307DB">
        <w:rPr>
          <w:rFonts w:eastAsia="SimSun"/>
          <w:color w:val="0070C0"/>
          <w:sz w:val="20"/>
          <w:szCs w:val="20"/>
          <w:u w:val="single"/>
          <w:lang w:eastAsia="zh-CN"/>
        </w:rPr>
        <w:lastRenderedPageBreak/>
        <w:t xml:space="preserve">FFS: </w:t>
      </w:r>
      <w:proofErr w:type="gramStart"/>
      <w:r w:rsidR="0040584C">
        <w:rPr>
          <w:rFonts w:eastAsia="SimSun"/>
          <w:sz w:val="20"/>
          <w:szCs w:val="20"/>
          <w:lang w:eastAsia="zh-CN"/>
        </w:rPr>
        <w:t xml:space="preserve">Whether </w:t>
      </w:r>
      <w:r w:rsidR="0040584C">
        <w:rPr>
          <w:rFonts w:eastAsia="SimSun"/>
          <w:color w:val="C00000"/>
          <w:sz w:val="20"/>
          <w:szCs w:val="20"/>
          <w:u w:val="single"/>
          <w:lang w:eastAsia="zh-CN"/>
        </w:rPr>
        <w:t>or not</w:t>
      </w:r>
      <w:proofErr w:type="gramEnd"/>
      <w:r w:rsidR="0040584C">
        <w:rPr>
          <w:rFonts w:eastAsia="SimSun"/>
          <w:color w:val="C00000"/>
          <w:sz w:val="20"/>
          <w:szCs w:val="20"/>
          <w:u w:val="single"/>
          <w:lang w:eastAsia="zh-CN"/>
        </w:rPr>
        <w:t xml:space="preserve"> </w:t>
      </w:r>
      <w:r w:rsidR="0040584C">
        <w:rPr>
          <w:rFonts w:eastAsia="SimSun"/>
          <w:color w:val="C00000"/>
          <w:sz w:val="20"/>
          <w:szCs w:val="20"/>
          <w:lang w:eastAsia="zh-CN"/>
        </w:rPr>
        <w:t>to</w:t>
      </w:r>
      <w:r w:rsidR="0040584C">
        <w:rPr>
          <w:rFonts w:eastAsia="SimSun"/>
          <w:sz w:val="20"/>
          <w:szCs w:val="20"/>
          <w:lang w:eastAsia="zh-CN"/>
        </w:rPr>
        <w:t xml:space="preserve"> </w:t>
      </w:r>
      <w:proofErr w:type="spellStart"/>
      <w:r w:rsidR="0040584C">
        <w:rPr>
          <w:rFonts w:eastAsia="SimSun"/>
          <w:sz w:val="20"/>
          <w:szCs w:val="20"/>
          <w:lang w:eastAsia="zh-CN"/>
        </w:rPr>
        <w:t>receiv</w:t>
      </w:r>
      <w:r w:rsidR="0040584C">
        <w:rPr>
          <w:rFonts w:eastAsia="SimSun"/>
          <w:color w:val="C00000"/>
          <w:sz w:val="20"/>
          <w:szCs w:val="20"/>
          <w:u w:val="single"/>
          <w:lang w:eastAsia="zh-CN"/>
        </w:rPr>
        <w:t>e</w:t>
      </w:r>
      <w:r w:rsidR="0040584C">
        <w:rPr>
          <w:rFonts w:eastAsia="SimSun"/>
          <w:strike/>
          <w:color w:val="C00000"/>
          <w:sz w:val="20"/>
          <w:szCs w:val="20"/>
          <w:lang w:eastAsia="zh-CN"/>
        </w:rPr>
        <w:t>ing</w:t>
      </w:r>
      <w:proofErr w:type="spellEnd"/>
      <w:r w:rsidR="0040584C">
        <w:rPr>
          <w:rFonts w:eastAsia="SimSun"/>
          <w:sz w:val="20"/>
          <w:szCs w:val="20"/>
          <w:lang w:eastAsia="zh-CN"/>
        </w:rPr>
        <w:t xml:space="preserve"> and/or process</w:t>
      </w:r>
      <w:r w:rsidR="0040584C">
        <w:rPr>
          <w:rFonts w:eastAsia="SimSun"/>
          <w:strike/>
          <w:color w:val="C00000"/>
          <w:sz w:val="20"/>
          <w:szCs w:val="20"/>
          <w:lang w:eastAsia="zh-CN"/>
        </w:rPr>
        <w:t>ing</w:t>
      </w:r>
      <w:r w:rsidR="0040584C">
        <w:rPr>
          <w:rFonts w:eastAsia="SimSun"/>
          <w:sz w:val="20"/>
          <w:szCs w:val="20"/>
          <w:lang w:eastAsia="zh-CN"/>
        </w:rPr>
        <w:t xml:space="preserve"> </w:t>
      </w:r>
      <w:r w:rsidRPr="00B307DB">
        <w:rPr>
          <w:rFonts w:eastAsia="SimSun"/>
          <w:color w:val="0070C0"/>
          <w:sz w:val="20"/>
          <w:szCs w:val="20"/>
          <w:u w:val="single"/>
          <w:lang w:eastAsia="zh-CN"/>
        </w:rPr>
        <w:t>at least serving cell</w:t>
      </w:r>
      <w:r>
        <w:rPr>
          <w:rFonts w:eastAsia="SimSun"/>
          <w:sz w:val="20"/>
          <w:szCs w:val="20"/>
          <w:lang w:eastAsia="zh-CN"/>
        </w:rPr>
        <w:t xml:space="preserve"> </w:t>
      </w:r>
      <w:r w:rsidR="0040584C">
        <w:rPr>
          <w:rFonts w:eastAsia="SimSun"/>
          <w:sz w:val="20"/>
          <w:szCs w:val="20"/>
          <w:lang w:eastAsia="zh-CN"/>
        </w:rPr>
        <w:t xml:space="preserve">CSI-RS configured by </w:t>
      </w:r>
      <w:proofErr w:type="spellStart"/>
      <w:r w:rsidR="0040584C">
        <w:rPr>
          <w:rFonts w:eastAsia="SimSun"/>
          <w:sz w:val="20"/>
          <w:szCs w:val="20"/>
          <w:lang w:eastAsia="zh-CN"/>
        </w:rPr>
        <w:t>measObjectNR</w:t>
      </w:r>
      <w:proofErr w:type="spellEnd"/>
      <w:r w:rsidR="0040584C">
        <w:rPr>
          <w:rFonts w:eastAsia="SimSun"/>
          <w:sz w:val="20"/>
          <w:szCs w:val="20"/>
          <w:lang w:eastAsia="zh-CN"/>
        </w:rPr>
        <w:t xml:space="preserve"> (for RRM) during non-active periods of cell DTX operation can be configured separately.</w:t>
      </w:r>
    </w:p>
    <w:p w14:paraId="4C2E233E" w14:textId="77777777" w:rsidR="0040584C" w:rsidRDefault="0040584C" w:rsidP="0040584C">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10AE328" w14:textId="77777777" w:rsidR="0040584C" w:rsidRDefault="0040584C" w:rsidP="0040584C">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9B94302" w14:textId="77777777" w:rsidR="0040584C" w:rsidRDefault="0040584C" w:rsidP="0040584C">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134C7686" w14:textId="77777777" w:rsidR="0040584C" w:rsidRDefault="0040584C" w:rsidP="0040584C">
      <w:pPr>
        <w:pStyle w:val="BodyText"/>
        <w:spacing w:after="0"/>
        <w:rPr>
          <w:rFonts w:ascii="Times New Roman" w:hAnsi="Times New Roman"/>
          <w:szCs w:val="20"/>
          <w:lang w:eastAsia="zh-CN"/>
        </w:rPr>
      </w:pPr>
    </w:p>
    <w:p w14:paraId="776BC180" w14:textId="27B84217" w:rsidR="0040584C" w:rsidRDefault="0040584C" w:rsidP="0040584C">
      <w:pPr>
        <w:pStyle w:val="Heading6"/>
        <w:spacing w:after="120" w:line="240" w:lineRule="auto"/>
        <w:rPr>
          <w:rFonts w:ascii="Arial" w:hAnsi="Arial" w:cs="Arial"/>
        </w:rPr>
      </w:pPr>
      <w:r>
        <w:rPr>
          <w:rFonts w:ascii="Arial" w:hAnsi="Arial" w:cs="Arial"/>
        </w:rPr>
        <w:t>Proposal #4-6</w:t>
      </w:r>
      <w:r w:rsidR="00B307DB">
        <w:rPr>
          <w:rFonts w:ascii="Arial" w:hAnsi="Arial" w:cs="Arial"/>
        </w:rPr>
        <w:t>D</w:t>
      </w:r>
    </w:p>
    <w:p w14:paraId="7BEB4EFF" w14:textId="77777777" w:rsidR="0040584C" w:rsidRDefault="0040584C" w:rsidP="0040584C">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D428473" w14:textId="77777777" w:rsidR="0040584C" w:rsidRDefault="0040584C" w:rsidP="0040584C">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Periodic/Semi-persistent CSI-RS (for L1-RSRP and L1-SINR) </w:t>
      </w:r>
      <w:r w:rsidRPr="00B307DB">
        <w:rPr>
          <w:rFonts w:eastAsia="SimSun"/>
          <w:strike/>
          <w:color w:val="0070C0"/>
          <w:sz w:val="20"/>
          <w:szCs w:val="20"/>
          <w:lang w:eastAsia="zh-CN"/>
        </w:rPr>
        <w:t>via configuration</w:t>
      </w:r>
      <w:r>
        <w:rPr>
          <w:rFonts w:eastAsia="SimSun"/>
          <w:sz w:val="20"/>
          <w:szCs w:val="20"/>
          <w:lang w:eastAsia="zh-CN"/>
        </w:rPr>
        <w:t>.</w:t>
      </w:r>
    </w:p>
    <w:p w14:paraId="4BDFF456" w14:textId="0AA73646" w:rsidR="0040584C" w:rsidRDefault="00B307DB" w:rsidP="0040584C">
      <w:pPr>
        <w:pStyle w:val="ListParagraph"/>
        <w:numPr>
          <w:ilvl w:val="2"/>
          <w:numId w:val="37"/>
        </w:numPr>
        <w:rPr>
          <w:rFonts w:eastAsia="SimSun"/>
          <w:sz w:val="20"/>
          <w:szCs w:val="20"/>
          <w:lang w:eastAsia="zh-CN"/>
        </w:rPr>
      </w:pPr>
      <w:r w:rsidRPr="00B307DB">
        <w:rPr>
          <w:rFonts w:eastAsia="SimSun"/>
          <w:color w:val="0070C0"/>
          <w:sz w:val="20"/>
          <w:szCs w:val="20"/>
          <w:u w:val="single"/>
          <w:lang w:eastAsia="zh-CN"/>
        </w:rPr>
        <w:t xml:space="preserve">FFS: </w:t>
      </w:r>
      <w:proofErr w:type="gramStart"/>
      <w:r w:rsidR="0040584C">
        <w:rPr>
          <w:rFonts w:eastAsia="SimSun"/>
          <w:sz w:val="20"/>
          <w:szCs w:val="20"/>
          <w:lang w:eastAsia="zh-CN"/>
        </w:rPr>
        <w:t xml:space="preserve">Whether </w:t>
      </w:r>
      <w:r w:rsidR="0040584C">
        <w:rPr>
          <w:rFonts w:eastAsia="SimSun"/>
          <w:color w:val="C00000"/>
          <w:sz w:val="20"/>
          <w:szCs w:val="20"/>
          <w:u w:val="single"/>
          <w:lang w:eastAsia="zh-CN"/>
        </w:rPr>
        <w:t>or not</w:t>
      </w:r>
      <w:proofErr w:type="gramEnd"/>
      <w:r w:rsidR="0040584C">
        <w:rPr>
          <w:rFonts w:eastAsia="SimSun"/>
          <w:color w:val="C00000"/>
          <w:sz w:val="20"/>
          <w:szCs w:val="20"/>
          <w:u w:val="single"/>
          <w:lang w:eastAsia="zh-CN"/>
        </w:rPr>
        <w:t xml:space="preserve"> </w:t>
      </w:r>
      <w:r w:rsidR="0040584C">
        <w:rPr>
          <w:rFonts w:eastAsia="SimSun"/>
          <w:color w:val="C00000"/>
          <w:sz w:val="20"/>
          <w:szCs w:val="20"/>
          <w:lang w:eastAsia="zh-CN"/>
        </w:rPr>
        <w:t>to</w:t>
      </w:r>
      <w:r w:rsidR="0040584C">
        <w:rPr>
          <w:rFonts w:eastAsia="SimSun"/>
          <w:sz w:val="20"/>
          <w:szCs w:val="20"/>
          <w:lang w:eastAsia="zh-CN"/>
        </w:rPr>
        <w:t xml:space="preserve"> </w:t>
      </w:r>
      <w:proofErr w:type="spellStart"/>
      <w:r w:rsidR="0040584C">
        <w:rPr>
          <w:rFonts w:eastAsia="SimSun"/>
          <w:sz w:val="20"/>
          <w:szCs w:val="20"/>
          <w:lang w:eastAsia="zh-CN"/>
        </w:rPr>
        <w:t>receiv</w:t>
      </w:r>
      <w:r w:rsidR="0040584C">
        <w:rPr>
          <w:rFonts w:eastAsia="SimSun"/>
          <w:color w:val="C00000"/>
          <w:sz w:val="20"/>
          <w:szCs w:val="20"/>
          <w:u w:val="single"/>
          <w:lang w:eastAsia="zh-CN"/>
        </w:rPr>
        <w:t>e</w:t>
      </w:r>
      <w:r w:rsidR="0040584C">
        <w:rPr>
          <w:rFonts w:eastAsia="SimSun"/>
          <w:strike/>
          <w:color w:val="C00000"/>
          <w:sz w:val="20"/>
          <w:szCs w:val="20"/>
          <w:lang w:eastAsia="zh-CN"/>
        </w:rPr>
        <w:t>ing</w:t>
      </w:r>
      <w:proofErr w:type="spellEnd"/>
      <w:r w:rsidR="0040584C">
        <w:rPr>
          <w:rFonts w:eastAsia="SimSun"/>
          <w:sz w:val="20"/>
          <w:szCs w:val="20"/>
          <w:lang w:eastAsia="zh-CN"/>
        </w:rPr>
        <w:t xml:space="preserve"> and/or process</w:t>
      </w:r>
      <w:r w:rsidR="0040584C">
        <w:rPr>
          <w:rFonts w:eastAsia="SimSun"/>
          <w:strike/>
          <w:color w:val="C00000"/>
          <w:sz w:val="20"/>
          <w:szCs w:val="20"/>
          <w:lang w:eastAsia="zh-CN"/>
        </w:rPr>
        <w:t>ing</w:t>
      </w:r>
      <w:r w:rsidR="0040584C">
        <w:rPr>
          <w:rFonts w:eastAsia="SimSun"/>
          <w:sz w:val="20"/>
          <w:szCs w:val="20"/>
          <w:lang w:eastAsia="zh-CN"/>
        </w:rPr>
        <w:t xml:space="preserve"> Periodic/Semi-persistent CSI-RS (for </w:t>
      </w:r>
      <w:r w:rsidR="0040584C">
        <w:rPr>
          <w:rFonts w:eastAsia="SimSun"/>
          <w:strike/>
          <w:color w:val="C00000"/>
          <w:sz w:val="20"/>
          <w:szCs w:val="20"/>
          <w:lang w:eastAsia="zh-CN"/>
        </w:rPr>
        <w:t xml:space="preserve">BM </w:t>
      </w:r>
      <w:r w:rsidR="0040584C">
        <w:rPr>
          <w:rFonts w:eastAsia="SimSun"/>
          <w:color w:val="C00000"/>
          <w:sz w:val="20"/>
          <w:szCs w:val="20"/>
          <w:u w:val="single"/>
          <w:lang w:eastAsia="zh-CN"/>
        </w:rPr>
        <w:t>L1-RSRP and L1-SINR</w:t>
      </w:r>
      <w:r w:rsidR="0040584C">
        <w:rPr>
          <w:rFonts w:eastAsia="SimSun"/>
          <w:sz w:val="20"/>
          <w:szCs w:val="20"/>
          <w:lang w:eastAsia="zh-CN"/>
        </w:rPr>
        <w:t>) during non-active periods of cell DTX operation can be configured separately.</w:t>
      </w:r>
    </w:p>
    <w:p w14:paraId="69AD68CC" w14:textId="77777777" w:rsidR="0040584C" w:rsidRDefault="0040584C" w:rsidP="0040584C">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3C9A46FB" w14:textId="77777777" w:rsidR="0040584C" w:rsidRDefault="0040584C" w:rsidP="0040584C">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37BBE4B3" w14:textId="77777777" w:rsidR="0040584C" w:rsidRDefault="0040584C" w:rsidP="00FE690B">
      <w:pPr>
        <w:pStyle w:val="BodyText"/>
        <w:spacing w:after="0"/>
        <w:rPr>
          <w:rFonts w:ascii="Times New Roman" w:hAnsi="Times New Roman"/>
          <w:szCs w:val="20"/>
          <w:lang w:eastAsia="zh-CN"/>
        </w:rPr>
      </w:pPr>
    </w:p>
    <w:p w14:paraId="7DCD9B5A" w14:textId="77777777" w:rsidR="00FE690B" w:rsidRDefault="00FE690B" w:rsidP="00FE690B">
      <w:pPr>
        <w:pStyle w:val="Heading4"/>
        <w:rPr>
          <w:rFonts w:eastAsia="SimSun"/>
          <w:szCs w:val="18"/>
          <w:lang w:val="en-US" w:eastAsia="zh-CN"/>
        </w:rPr>
      </w:pPr>
      <w:r>
        <w:rPr>
          <w:rFonts w:eastAsia="SimSun"/>
          <w:szCs w:val="18"/>
          <w:lang w:val="en-US" w:eastAsia="zh-CN"/>
        </w:rPr>
        <w:t>== Discussion Closed ==</w:t>
      </w:r>
    </w:p>
    <w:p w14:paraId="4A055FC2" w14:textId="4B376FB1" w:rsidR="00FE690B" w:rsidRDefault="00FE690B">
      <w:pPr>
        <w:pStyle w:val="BodyText"/>
        <w:spacing w:after="0"/>
        <w:rPr>
          <w:rFonts w:ascii="Times New Roman" w:eastAsiaTheme="minorEastAsia" w:hAnsi="Times New Roman"/>
          <w:szCs w:val="20"/>
          <w:lang w:eastAsia="ko-KR"/>
        </w:rPr>
      </w:pPr>
    </w:p>
    <w:p w14:paraId="28C4A774" w14:textId="77777777" w:rsidR="00FE690B" w:rsidRDefault="00FE690B">
      <w:pPr>
        <w:pStyle w:val="BodyText"/>
        <w:spacing w:after="0"/>
        <w:rPr>
          <w:rFonts w:ascii="Times New Roman" w:eastAsiaTheme="minorEastAsia" w:hAnsi="Times New Roman"/>
          <w:szCs w:val="20"/>
          <w:lang w:eastAsia="ko-KR"/>
        </w:rPr>
      </w:pPr>
    </w:p>
    <w:p w14:paraId="2F251C2C" w14:textId="77777777" w:rsidR="00416B27" w:rsidRDefault="007C3A52">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3DB68480"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05E50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63306F7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32442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76EB23E" w14:textId="77777777" w:rsidR="00416B27" w:rsidRDefault="00416B27">
      <w:pPr>
        <w:pStyle w:val="BodyText"/>
        <w:spacing w:after="0"/>
        <w:rPr>
          <w:rFonts w:ascii="Times New Roman" w:hAnsi="Times New Roman"/>
          <w:szCs w:val="20"/>
          <w:lang w:eastAsia="zh-CN"/>
        </w:rPr>
      </w:pPr>
    </w:p>
    <w:p w14:paraId="5CB8AEF7" w14:textId="77777777" w:rsidR="00416B27" w:rsidRDefault="00416B27">
      <w:pPr>
        <w:pStyle w:val="BodyText"/>
        <w:spacing w:after="0"/>
        <w:rPr>
          <w:rFonts w:ascii="Times New Roman" w:hAnsi="Times New Roman"/>
          <w:szCs w:val="20"/>
          <w:lang w:eastAsia="zh-CN"/>
        </w:rPr>
      </w:pPr>
    </w:p>
    <w:p w14:paraId="341D2DA5"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5E6CECB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3C1A676" w14:textId="77777777" w:rsidR="00416B27" w:rsidRDefault="00416B27">
      <w:pPr>
        <w:pStyle w:val="BodyText"/>
        <w:spacing w:after="0"/>
        <w:rPr>
          <w:rFonts w:ascii="Times New Roman" w:hAnsi="Times New Roman"/>
          <w:szCs w:val="20"/>
          <w:lang w:eastAsia="zh-CN"/>
        </w:rPr>
      </w:pPr>
    </w:p>
    <w:p w14:paraId="071BB405"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4CD5CB4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40E53E9C" w14:textId="77777777" w:rsidR="00416B27" w:rsidRDefault="00416B27">
      <w:pPr>
        <w:pStyle w:val="BodyText"/>
        <w:spacing w:after="0"/>
        <w:rPr>
          <w:rFonts w:ascii="Times New Roman" w:eastAsiaTheme="minorEastAsia" w:hAnsi="Times New Roman"/>
          <w:szCs w:val="20"/>
          <w:lang w:eastAsia="ko-KR"/>
        </w:rPr>
      </w:pPr>
    </w:p>
    <w:p w14:paraId="359FC741" w14:textId="77777777" w:rsidR="00416B27" w:rsidRDefault="00416B27">
      <w:pPr>
        <w:pStyle w:val="BodyText"/>
        <w:spacing w:after="0"/>
        <w:rPr>
          <w:rFonts w:ascii="Times New Roman" w:eastAsiaTheme="minorEastAsia" w:hAnsi="Times New Roman"/>
          <w:szCs w:val="20"/>
          <w:lang w:eastAsia="ko-KR"/>
        </w:rPr>
      </w:pPr>
    </w:p>
    <w:p w14:paraId="4DABE79F"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6E1A4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97F8869" w14:textId="77777777" w:rsidR="00416B27" w:rsidRDefault="00416B27">
      <w:pPr>
        <w:pStyle w:val="BodyText"/>
        <w:spacing w:after="0"/>
        <w:rPr>
          <w:rFonts w:ascii="Times New Roman" w:eastAsiaTheme="minorEastAsia" w:hAnsi="Times New Roman"/>
          <w:szCs w:val="20"/>
          <w:lang w:eastAsia="ko-KR"/>
        </w:rPr>
      </w:pPr>
    </w:p>
    <w:p w14:paraId="1CA0E5DC"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416B27" w14:paraId="2C76303C" w14:textId="77777777">
        <w:tc>
          <w:tcPr>
            <w:tcW w:w="1401" w:type="dxa"/>
            <w:shd w:val="clear" w:color="auto" w:fill="D9D9D9" w:themeFill="background1" w:themeFillShade="D9"/>
          </w:tcPr>
          <w:p w14:paraId="639EE7D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6231D2F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9BAE41F" w14:textId="77777777">
        <w:tc>
          <w:tcPr>
            <w:tcW w:w="1401" w:type="dxa"/>
          </w:tcPr>
          <w:p w14:paraId="4D25289D"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593FF6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416B27" w14:paraId="27E4C7A4" w14:textId="77777777">
        <w:tc>
          <w:tcPr>
            <w:tcW w:w="1401" w:type="dxa"/>
          </w:tcPr>
          <w:p w14:paraId="51CE45D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15A1501"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416B27" w14:paraId="255DB9A3" w14:textId="77777777">
        <w:tc>
          <w:tcPr>
            <w:tcW w:w="1401" w:type="dxa"/>
          </w:tcPr>
          <w:p w14:paraId="0ECBB739"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3840B49D"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416B27" w14:paraId="05D9F83A" w14:textId="77777777">
        <w:tc>
          <w:tcPr>
            <w:tcW w:w="1401" w:type="dxa"/>
          </w:tcPr>
          <w:p w14:paraId="17A76A73"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CAB7527" w14:textId="77777777" w:rsidR="00416B27" w:rsidRDefault="007C3A52">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28BA1590" w14:textId="77777777" w:rsidR="00416B27" w:rsidRDefault="007C3A52">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416B27" w14:paraId="2F332151" w14:textId="77777777">
        <w:tc>
          <w:tcPr>
            <w:tcW w:w="1401" w:type="dxa"/>
          </w:tcPr>
          <w:p w14:paraId="1614846B" w14:textId="77777777" w:rsidR="00416B27" w:rsidRDefault="007C3A52">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2C28AAF4"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416B27" w14:paraId="3EE383CA" w14:textId="77777777">
        <w:tc>
          <w:tcPr>
            <w:tcW w:w="1401" w:type="dxa"/>
          </w:tcPr>
          <w:p w14:paraId="5791EFA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4A2A6B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416B27" w14:paraId="58C9793E" w14:textId="77777777">
        <w:tc>
          <w:tcPr>
            <w:tcW w:w="1401" w:type="dxa"/>
          </w:tcPr>
          <w:p w14:paraId="3943C22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777B85D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416B27" w14:paraId="661F11E5" w14:textId="77777777">
        <w:tc>
          <w:tcPr>
            <w:tcW w:w="1401" w:type="dxa"/>
          </w:tcPr>
          <w:p w14:paraId="443D22F4"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872C5E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416B27" w14:paraId="642A9A04" w14:textId="77777777">
        <w:tc>
          <w:tcPr>
            <w:tcW w:w="1401" w:type="dxa"/>
          </w:tcPr>
          <w:p w14:paraId="50FE7C7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DF8FDB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416B27" w14:paraId="710C58F0" w14:textId="77777777">
        <w:tc>
          <w:tcPr>
            <w:tcW w:w="1401" w:type="dxa"/>
          </w:tcPr>
          <w:p w14:paraId="5163764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FBE428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416B27" w14:paraId="4B6E0313" w14:textId="77777777">
        <w:tc>
          <w:tcPr>
            <w:tcW w:w="1401" w:type="dxa"/>
            <w:shd w:val="clear" w:color="auto" w:fill="E2EFD9" w:themeFill="accent6" w:themeFillTint="33"/>
          </w:tcPr>
          <w:p w14:paraId="01BCEC1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47BA26C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26895881" w14:textId="77777777">
        <w:tc>
          <w:tcPr>
            <w:tcW w:w="1401" w:type="dxa"/>
          </w:tcPr>
          <w:p w14:paraId="5678C08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17EBF9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416B27" w14:paraId="0FE4F058" w14:textId="77777777">
        <w:tc>
          <w:tcPr>
            <w:tcW w:w="1401" w:type="dxa"/>
          </w:tcPr>
          <w:p w14:paraId="7E151384"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099ABA2C"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416B27" w14:paraId="420AB201" w14:textId="77777777">
        <w:tc>
          <w:tcPr>
            <w:tcW w:w="1401" w:type="dxa"/>
          </w:tcPr>
          <w:p w14:paraId="5CE528F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E60C8F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416B27" w14:paraId="6BD7AFB1" w14:textId="77777777">
        <w:tc>
          <w:tcPr>
            <w:tcW w:w="1401" w:type="dxa"/>
          </w:tcPr>
          <w:p w14:paraId="2F5B970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67BD7F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416B27" w14:paraId="034BCF1A" w14:textId="77777777">
        <w:tc>
          <w:tcPr>
            <w:tcW w:w="1401" w:type="dxa"/>
          </w:tcPr>
          <w:p w14:paraId="4C7BFAB5"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B4DD0B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416B27" w14:paraId="297AF9E3" w14:textId="77777777">
        <w:tc>
          <w:tcPr>
            <w:tcW w:w="1401" w:type="dxa"/>
          </w:tcPr>
          <w:p w14:paraId="0E54BFC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ITRI</w:t>
            </w:r>
          </w:p>
        </w:tc>
        <w:tc>
          <w:tcPr>
            <w:tcW w:w="7949" w:type="dxa"/>
          </w:tcPr>
          <w:p w14:paraId="644E435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416B27" w14:paraId="11D3E5E6" w14:textId="77777777">
        <w:tc>
          <w:tcPr>
            <w:tcW w:w="1401" w:type="dxa"/>
          </w:tcPr>
          <w:p w14:paraId="6DD14EA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11C3710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416B27" w14:paraId="25932805" w14:textId="77777777">
        <w:tc>
          <w:tcPr>
            <w:tcW w:w="1401" w:type="dxa"/>
          </w:tcPr>
          <w:p w14:paraId="09275F8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6898A8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416B27" w14:paraId="1E985104" w14:textId="77777777">
        <w:tc>
          <w:tcPr>
            <w:tcW w:w="1401" w:type="dxa"/>
          </w:tcPr>
          <w:p w14:paraId="1973014A"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6C05339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416B27" w14:paraId="438EFFD8" w14:textId="77777777">
        <w:tc>
          <w:tcPr>
            <w:tcW w:w="1401" w:type="dxa"/>
          </w:tcPr>
          <w:p w14:paraId="5468CC5C"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74D1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416B27" w14:paraId="4AE32953" w14:textId="77777777">
        <w:tc>
          <w:tcPr>
            <w:tcW w:w="1401" w:type="dxa"/>
          </w:tcPr>
          <w:p w14:paraId="5FF9DF21"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FF1D0C7"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416B27" w14:paraId="3FCB555F" w14:textId="77777777">
        <w:tc>
          <w:tcPr>
            <w:tcW w:w="1401" w:type="dxa"/>
          </w:tcPr>
          <w:p w14:paraId="07B5367D" w14:textId="77777777" w:rsidR="00416B27" w:rsidRDefault="007C3A52">
            <w:pPr>
              <w:pStyle w:val="BodyText"/>
              <w:spacing w:after="0"/>
              <w:rPr>
                <w:rFonts w:ascii="Times New Roman" w:eastAsia="DengXian" w:hAnsi="Times New Roman"/>
                <w:szCs w:val="20"/>
                <w:lang w:eastAsia="zh-CN"/>
              </w:rPr>
            </w:pPr>
            <w:r>
              <w:rPr>
                <w:lang w:eastAsia="zh-CN"/>
              </w:rPr>
              <w:t>Ericsson1</w:t>
            </w:r>
          </w:p>
        </w:tc>
        <w:tc>
          <w:tcPr>
            <w:tcW w:w="7949" w:type="dxa"/>
          </w:tcPr>
          <w:p w14:paraId="4DF80B03" w14:textId="77777777" w:rsidR="00416B27" w:rsidRDefault="007C3A52">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696EAD6" w14:textId="77777777" w:rsidR="00416B27" w:rsidRDefault="00416B27">
      <w:pPr>
        <w:pStyle w:val="BodyText"/>
        <w:spacing w:after="0"/>
        <w:rPr>
          <w:rFonts w:ascii="Times New Roman" w:eastAsiaTheme="minorEastAsia" w:hAnsi="Times New Roman"/>
          <w:szCs w:val="20"/>
          <w:lang w:eastAsia="ko-KR"/>
        </w:rPr>
      </w:pPr>
    </w:p>
    <w:p w14:paraId="16BBFEF8" w14:textId="77777777" w:rsidR="00416B27" w:rsidRDefault="00416B27">
      <w:pPr>
        <w:pStyle w:val="BodyText"/>
        <w:spacing w:after="0"/>
        <w:rPr>
          <w:rFonts w:ascii="Times New Roman" w:eastAsiaTheme="minorEastAsia" w:hAnsi="Times New Roman"/>
          <w:szCs w:val="20"/>
          <w:lang w:eastAsia="ko-KR"/>
        </w:rPr>
      </w:pPr>
    </w:p>
    <w:p w14:paraId="453120DF" w14:textId="77777777" w:rsidR="00416B27" w:rsidRDefault="00416B27">
      <w:pPr>
        <w:pStyle w:val="BodyText"/>
        <w:spacing w:after="0"/>
        <w:rPr>
          <w:rFonts w:ascii="Times New Roman" w:eastAsiaTheme="minorEastAsia" w:hAnsi="Times New Roman"/>
          <w:szCs w:val="20"/>
          <w:lang w:eastAsia="ko-KR"/>
        </w:rPr>
      </w:pPr>
    </w:p>
    <w:p w14:paraId="08C6EE5F"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2B3607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87B627" w14:textId="77777777" w:rsidR="00416B27" w:rsidRDefault="00416B27">
      <w:pPr>
        <w:pStyle w:val="BodyText"/>
        <w:spacing w:after="0"/>
        <w:rPr>
          <w:rFonts w:ascii="Times New Roman" w:eastAsiaTheme="minorEastAsia" w:hAnsi="Times New Roman"/>
          <w:szCs w:val="20"/>
          <w:lang w:eastAsia="ko-KR"/>
        </w:rPr>
      </w:pPr>
    </w:p>
    <w:p w14:paraId="5F63CD9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12D3B28A" w14:textId="77777777" w:rsidR="00416B27" w:rsidRDefault="00416B27">
      <w:pPr>
        <w:pStyle w:val="BodyText"/>
        <w:spacing w:after="0"/>
        <w:rPr>
          <w:rFonts w:ascii="Times New Roman" w:eastAsiaTheme="minorEastAsia" w:hAnsi="Times New Roman"/>
          <w:szCs w:val="20"/>
          <w:lang w:eastAsia="ko-KR"/>
        </w:rPr>
      </w:pPr>
    </w:p>
    <w:p w14:paraId="5E751BF1" w14:textId="77777777" w:rsidR="00416B27" w:rsidRDefault="007C3A52">
      <w:pPr>
        <w:pStyle w:val="Heading4"/>
        <w:rPr>
          <w:rFonts w:eastAsia="SimSun"/>
          <w:szCs w:val="18"/>
          <w:lang w:val="en-US" w:eastAsia="zh-CN"/>
        </w:rPr>
      </w:pPr>
      <w:r>
        <w:rPr>
          <w:rFonts w:eastAsia="SimSun"/>
          <w:szCs w:val="18"/>
          <w:lang w:val="en-US" w:eastAsia="zh-CN"/>
        </w:rPr>
        <w:t>[CLOSED-Next Round of Discussions]</w:t>
      </w:r>
    </w:p>
    <w:p w14:paraId="4DBDD52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06A70287" w14:textId="77777777" w:rsidR="00416B27" w:rsidRDefault="00416B27">
      <w:pPr>
        <w:pStyle w:val="BodyText"/>
        <w:spacing w:after="0"/>
        <w:rPr>
          <w:rFonts w:ascii="Times New Roman" w:eastAsiaTheme="minorEastAsia" w:hAnsi="Times New Roman"/>
          <w:szCs w:val="20"/>
          <w:lang w:eastAsia="ko-KR"/>
        </w:rPr>
      </w:pPr>
    </w:p>
    <w:p w14:paraId="5018A1D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C05F37F" w14:textId="77777777" w:rsidR="00416B27" w:rsidRDefault="00416B27">
      <w:pPr>
        <w:pStyle w:val="BodyText"/>
        <w:spacing w:after="0"/>
        <w:rPr>
          <w:rFonts w:ascii="Times New Roman" w:hAnsi="Times New Roman"/>
          <w:szCs w:val="20"/>
          <w:lang w:eastAsia="zh-CN"/>
        </w:rPr>
      </w:pPr>
    </w:p>
    <w:p w14:paraId="6B5B3E07" w14:textId="77777777" w:rsidR="00416B27" w:rsidRDefault="007C3A52">
      <w:pPr>
        <w:pStyle w:val="Heading4"/>
        <w:rPr>
          <w:rFonts w:eastAsia="SimSun"/>
          <w:szCs w:val="18"/>
          <w:lang w:val="en-US" w:eastAsia="zh-CN"/>
        </w:rPr>
      </w:pPr>
      <w:r>
        <w:rPr>
          <w:rFonts w:eastAsia="SimSun"/>
          <w:szCs w:val="18"/>
          <w:lang w:val="en-US" w:eastAsia="zh-CN"/>
        </w:rPr>
        <w:t>== Discussion Closed ==</w:t>
      </w:r>
    </w:p>
    <w:p w14:paraId="26678C27" w14:textId="77777777" w:rsidR="00416B27" w:rsidRDefault="00416B27">
      <w:pPr>
        <w:pStyle w:val="BodyText"/>
        <w:spacing w:after="0"/>
        <w:rPr>
          <w:rFonts w:ascii="Times New Roman" w:eastAsiaTheme="minorEastAsia" w:hAnsi="Times New Roman"/>
          <w:szCs w:val="20"/>
          <w:lang w:eastAsia="ko-KR"/>
        </w:rPr>
      </w:pPr>
    </w:p>
    <w:p w14:paraId="6D788683" w14:textId="77777777" w:rsidR="00416B27" w:rsidRDefault="007C3A52">
      <w:pPr>
        <w:pStyle w:val="Heading2"/>
        <w:ind w:left="540" w:hanging="540"/>
        <w:rPr>
          <w:rFonts w:eastAsia="SimSun"/>
          <w:lang w:val="en-US" w:eastAsia="zh-CN"/>
        </w:rPr>
      </w:pPr>
      <w:r>
        <w:rPr>
          <w:rFonts w:eastAsia="SimSun"/>
          <w:lang w:val="en-US" w:eastAsia="zh-CN"/>
        </w:rPr>
        <w:t>2.6 Any Other Issues</w:t>
      </w:r>
    </w:p>
    <w:p w14:paraId="43CD4155"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50298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255FD1C" w14:textId="77777777" w:rsidR="00416B27" w:rsidRDefault="00416B27">
      <w:pPr>
        <w:pStyle w:val="BodyText"/>
        <w:spacing w:after="0"/>
        <w:rPr>
          <w:rFonts w:ascii="Times New Roman" w:eastAsiaTheme="minorEastAsia" w:hAnsi="Times New Roman"/>
          <w:szCs w:val="20"/>
          <w:lang w:eastAsia="ko-KR"/>
        </w:rPr>
      </w:pPr>
    </w:p>
    <w:p w14:paraId="37DBBF37"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1DC5E35F" w14:textId="77777777">
        <w:tc>
          <w:tcPr>
            <w:tcW w:w="1255" w:type="dxa"/>
            <w:shd w:val="clear" w:color="auto" w:fill="D9D9D9" w:themeFill="background1" w:themeFillShade="D9"/>
          </w:tcPr>
          <w:p w14:paraId="044362A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82B3CB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49EBCEC" w14:textId="77777777">
        <w:tc>
          <w:tcPr>
            <w:tcW w:w="1255" w:type="dxa"/>
          </w:tcPr>
          <w:p w14:paraId="4BB07CA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4CAA843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416B27" w14:paraId="73B4A130" w14:textId="77777777">
        <w:tc>
          <w:tcPr>
            <w:tcW w:w="1255" w:type="dxa"/>
            <w:shd w:val="clear" w:color="auto" w:fill="E2EFD9" w:themeFill="accent6" w:themeFillTint="33"/>
          </w:tcPr>
          <w:p w14:paraId="18C27125"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67B4F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3EFEB6F2" w14:textId="77777777">
        <w:tc>
          <w:tcPr>
            <w:tcW w:w="1255" w:type="dxa"/>
          </w:tcPr>
          <w:p w14:paraId="739893A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65C9E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CBD4591" w14:textId="77777777" w:rsidR="00416B27" w:rsidRDefault="00416B27">
      <w:pPr>
        <w:pStyle w:val="BodyText"/>
        <w:spacing w:after="0"/>
        <w:rPr>
          <w:rFonts w:ascii="Times New Roman" w:eastAsiaTheme="minorEastAsia" w:hAnsi="Times New Roman"/>
          <w:szCs w:val="20"/>
          <w:lang w:eastAsia="ko-KR"/>
        </w:rPr>
      </w:pPr>
    </w:p>
    <w:p w14:paraId="1422BBD9" w14:textId="77777777" w:rsidR="00416B27" w:rsidRDefault="00416B27">
      <w:pPr>
        <w:pStyle w:val="BodyText"/>
        <w:spacing w:after="0"/>
        <w:rPr>
          <w:rFonts w:ascii="Times New Roman" w:eastAsiaTheme="minorEastAsia" w:hAnsi="Times New Roman"/>
          <w:szCs w:val="20"/>
          <w:lang w:eastAsia="ko-KR"/>
        </w:rPr>
      </w:pPr>
    </w:p>
    <w:p w14:paraId="138D2417"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AE38E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ECAF39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0AF03F6D" w14:textId="77777777" w:rsidR="00416B27" w:rsidRDefault="00416B27">
      <w:pPr>
        <w:pStyle w:val="BodyText"/>
        <w:spacing w:after="0"/>
        <w:rPr>
          <w:rFonts w:ascii="Times New Roman" w:eastAsiaTheme="minorEastAsia" w:hAnsi="Times New Roman"/>
          <w:szCs w:val="20"/>
          <w:lang w:eastAsia="ko-KR"/>
        </w:rPr>
      </w:pPr>
    </w:p>
    <w:p w14:paraId="3DBE0254" w14:textId="77777777" w:rsidR="00416B27" w:rsidRDefault="007C3A52">
      <w:pPr>
        <w:pStyle w:val="Heading6"/>
        <w:spacing w:after="120" w:line="240" w:lineRule="auto"/>
        <w:rPr>
          <w:rFonts w:ascii="Arial" w:hAnsi="Arial" w:cs="Arial"/>
        </w:rPr>
      </w:pPr>
      <w:r>
        <w:rPr>
          <w:rFonts w:ascii="Arial" w:hAnsi="Arial" w:cs="Arial"/>
        </w:rPr>
        <w:t>Proposal #6-1</w:t>
      </w:r>
    </w:p>
    <w:p w14:paraId="3D6C202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81AC851" w14:textId="77777777" w:rsidR="00416B27" w:rsidRDefault="007C3A52">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683BC32" w14:textId="77777777" w:rsidR="00416B27" w:rsidRDefault="00416B27">
      <w:pPr>
        <w:pStyle w:val="BodyText"/>
        <w:spacing w:after="0"/>
        <w:rPr>
          <w:rFonts w:ascii="Times New Roman" w:eastAsiaTheme="minorEastAsia" w:hAnsi="Times New Roman"/>
          <w:szCs w:val="20"/>
          <w:lang w:eastAsia="ko-KR"/>
        </w:rPr>
      </w:pPr>
    </w:p>
    <w:p w14:paraId="76D78BE0" w14:textId="77777777" w:rsidR="00416B27" w:rsidRDefault="00416B27">
      <w:pPr>
        <w:pStyle w:val="BodyText"/>
        <w:spacing w:after="0"/>
        <w:rPr>
          <w:rFonts w:ascii="Times New Roman" w:eastAsiaTheme="minorEastAsia" w:hAnsi="Times New Roman"/>
          <w:szCs w:val="20"/>
          <w:lang w:eastAsia="ko-KR"/>
        </w:rPr>
      </w:pPr>
    </w:p>
    <w:p w14:paraId="461DF5AE"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0666DDDF" w14:textId="77777777" w:rsidR="00416B27" w:rsidRDefault="007C3A52">
      <w:pPr>
        <w:rPr>
          <w:lang w:val="en-GB" w:eastAsia="ko-KR"/>
        </w:rPr>
      </w:pPr>
      <w:r>
        <w:rPr>
          <w:lang w:val="en-GB" w:eastAsia="ko-KR"/>
        </w:rPr>
        <w:t>Please provide comments on Proposal #6-1 from Nokia.</w:t>
      </w:r>
    </w:p>
    <w:p w14:paraId="335A565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BAEB5B3" w14:textId="77777777" w:rsidR="00416B27" w:rsidRDefault="00416B27">
      <w:pPr>
        <w:rPr>
          <w:lang w:eastAsia="ko-KR"/>
        </w:rPr>
      </w:pPr>
    </w:p>
    <w:tbl>
      <w:tblPr>
        <w:tblStyle w:val="TableGrid"/>
        <w:tblW w:w="0" w:type="auto"/>
        <w:tblLook w:val="04A0" w:firstRow="1" w:lastRow="0" w:firstColumn="1" w:lastColumn="0" w:noHBand="0" w:noVBand="1"/>
      </w:tblPr>
      <w:tblGrid>
        <w:gridCol w:w="1255"/>
        <w:gridCol w:w="8095"/>
      </w:tblGrid>
      <w:tr w:rsidR="00416B27" w14:paraId="65056F3F" w14:textId="77777777">
        <w:tc>
          <w:tcPr>
            <w:tcW w:w="1255" w:type="dxa"/>
            <w:shd w:val="clear" w:color="auto" w:fill="D9D9D9" w:themeFill="background1" w:themeFillShade="D9"/>
          </w:tcPr>
          <w:p w14:paraId="687D5E0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8E2A9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4C48E46" w14:textId="77777777">
        <w:tc>
          <w:tcPr>
            <w:tcW w:w="1255" w:type="dxa"/>
          </w:tcPr>
          <w:p w14:paraId="1C89B62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6A1DD01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416B27" w14:paraId="793CC5B2" w14:textId="77777777">
        <w:tc>
          <w:tcPr>
            <w:tcW w:w="1255" w:type="dxa"/>
          </w:tcPr>
          <w:p w14:paraId="5392C25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362B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416B27" w14:paraId="5FA5685D" w14:textId="77777777">
        <w:tc>
          <w:tcPr>
            <w:tcW w:w="1255" w:type="dxa"/>
          </w:tcPr>
          <w:p w14:paraId="2B7941C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5DCB8A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416B27" w14:paraId="4C53B208" w14:textId="77777777">
        <w:tc>
          <w:tcPr>
            <w:tcW w:w="1255" w:type="dxa"/>
          </w:tcPr>
          <w:p w14:paraId="67A1955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3CEC3255"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416B27" w14:paraId="339A5774" w14:textId="77777777">
        <w:tc>
          <w:tcPr>
            <w:tcW w:w="1255" w:type="dxa"/>
          </w:tcPr>
          <w:p w14:paraId="41E1BDDD"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C3DA2C7"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416B27" w14:paraId="304B3BF1" w14:textId="77777777">
        <w:tc>
          <w:tcPr>
            <w:tcW w:w="1255" w:type="dxa"/>
          </w:tcPr>
          <w:p w14:paraId="4319C898"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3145AF"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6B27" w14:paraId="03102158" w14:textId="77777777">
        <w:tc>
          <w:tcPr>
            <w:tcW w:w="1255" w:type="dxa"/>
          </w:tcPr>
          <w:p w14:paraId="51475F9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A2A47C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416B27" w14:paraId="4B457E19" w14:textId="77777777">
        <w:tc>
          <w:tcPr>
            <w:tcW w:w="1255" w:type="dxa"/>
          </w:tcPr>
          <w:p w14:paraId="1CDBD91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392493C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416B27" w14:paraId="4A9907F6" w14:textId="77777777">
        <w:tc>
          <w:tcPr>
            <w:tcW w:w="1255" w:type="dxa"/>
          </w:tcPr>
          <w:p w14:paraId="44037241"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342F40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16B27" w14:paraId="35A7936D" w14:textId="77777777">
        <w:tc>
          <w:tcPr>
            <w:tcW w:w="1255" w:type="dxa"/>
          </w:tcPr>
          <w:p w14:paraId="6BD34A85"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23DECE93"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416B27" w14:paraId="31387EF7" w14:textId="77777777">
        <w:tc>
          <w:tcPr>
            <w:tcW w:w="1255" w:type="dxa"/>
          </w:tcPr>
          <w:p w14:paraId="78CF9503"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E947AD1"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16B27" w14:paraId="7BD9D3AB" w14:textId="77777777">
        <w:tc>
          <w:tcPr>
            <w:tcW w:w="1255" w:type="dxa"/>
          </w:tcPr>
          <w:p w14:paraId="5F6B97CE"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3DAB9E04"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E9A4D9D" w14:textId="77777777" w:rsidR="00416B27" w:rsidRDefault="00416B27">
      <w:pPr>
        <w:pStyle w:val="BodyText"/>
        <w:spacing w:after="0"/>
        <w:rPr>
          <w:rFonts w:ascii="Times New Roman" w:eastAsiaTheme="minorEastAsia" w:hAnsi="Times New Roman"/>
          <w:szCs w:val="20"/>
          <w:lang w:eastAsia="ko-KR"/>
        </w:rPr>
      </w:pPr>
    </w:p>
    <w:p w14:paraId="30A08209" w14:textId="77777777" w:rsidR="00416B27" w:rsidRDefault="00416B27">
      <w:pPr>
        <w:pStyle w:val="BodyText"/>
        <w:spacing w:after="0"/>
        <w:rPr>
          <w:rFonts w:ascii="Times New Roman" w:eastAsiaTheme="minorEastAsia" w:hAnsi="Times New Roman"/>
          <w:szCs w:val="20"/>
          <w:lang w:eastAsia="ko-KR"/>
        </w:rPr>
      </w:pPr>
    </w:p>
    <w:p w14:paraId="18A972CE"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7A6130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934538C" w14:textId="77777777" w:rsidR="00416B27" w:rsidRDefault="00416B27">
      <w:pPr>
        <w:pStyle w:val="BodyText"/>
        <w:spacing w:after="0"/>
        <w:rPr>
          <w:rFonts w:ascii="Times New Roman" w:hAnsi="Times New Roman"/>
          <w:szCs w:val="20"/>
          <w:lang w:eastAsia="zh-CN"/>
        </w:rPr>
      </w:pPr>
    </w:p>
    <w:p w14:paraId="67760C8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36CC969A" w14:textId="77777777" w:rsidR="00416B27" w:rsidRDefault="00416B27">
      <w:pPr>
        <w:pStyle w:val="BodyText"/>
        <w:spacing w:after="0"/>
        <w:rPr>
          <w:rFonts w:ascii="Times New Roman" w:hAnsi="Times New Roman"/>
          <w:szCs w:val="20"/>
          <w:lang w:eastAsia="zh-CN"/>
        </w:rPr>
      </w:pPr>
    </w:p>
    <w:p w14:paraId="61BA64D0" w14:textId="77777777" w:rsidR="00416B27" w:rsidRDefault="007C3A52">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46BA7BB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B291ADB"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2F83BAA"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11C75A46" w14:textId="77777777">
        <w:tc>
          <w:tcPr>
            <w:tcW w:w="1129" w:type="dxa"/>
            <w:shd w:val="clear" w:color="auto" w:fill="D9D9D9" w:themeFill="background1" w:themeFillShade="D9"/>
          </w:tcPr>
          <w:p w14:paraId="3815EF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C93EB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7B51FE3" w14:textId="77777777">
        <w:tc>
          <w:tcPr>
            <w:tcW w:w="1129" w:type="dxa"/>
          </w:tcPr>
          <w:p w14:paraId="27DEF42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F48D23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416B27" w14:paraId="22E68245" w14:textId="77777777">
        <w:tc>
          <w:tcPr>
            <w:tcW w:w="1129" w:type="dxa"/>
          </w:tcPr>
          <w:p w14:paraId="1A94F8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01864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0020546E" w14:textId="77777777" w:rsidR="00416B27" w:rsidRDefault="00416B27">
      <w:pPr>
        <w:pStyle w:val="BodyText"/>
        <w:spacing w:after="0"/>
        <w:rPr>
          <w:rFonts w:ascii="Times New Roman" w:hAnsi="Times New Roman"/>
          <w:szCs w:val="20"/>
          <w:lang w:eastAsia="zh-CN"/>
        </w:rPr>
      </w:pPr>
    </w:p>
    <w:p w14:paraId="7353BEBF" w14:textId="77777777" w:rsidR="00416B27" w:rsidRDefault="00416B27">
      <w:pPr>
        <w:pStyle w:val="BodyText"/>
        <w:spacing w:after="0"/>
        <w:rPr>
          <w:rFonts w:ascii="Times New Roman" w:eastAsiaTheme="minorEastAsia" w:hAnsi="Times New Roman"/>
          <w:szCs w:val="20"/>
          <w:lang w:eastAsia="ko-KR"/>
        </w:rPr>
      </w:pPr>
    </w:p>
    <w:p w14:paraId="6EC9ADD4"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A1EA3C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47D5286" w14:textId="77777777" w:rsidR="00416B27" w:rsidRDefault="00416B27">
      <w:pPr>
        <w:pStyle w:val="BodyText"/>
        <w:spacing w:after="0"/>
        <w:rPr>
          <w:rFonts w:ascii="Times New Roman" w:eastAsiaTheme="minorEastAsia" w:hAnsi="Times New Roman"/>
          <w:szCs w:val="20"/>
          <w:lang w:eastAsia="ko-KR"/>
        </w:rPr>
      </w:pPr>
    </w:p>
    <w:p w14:paraId="26D39AA0" w14:textId="77777777" w:rsidR="00416B27" w:rsidRDefault="00416B27">
      <w:pPr>
        <w:pStyle w:val="BodyText"/>
        <w:spacing w:after="0"/>
        <w:rPr>
          <w:rFonts w:ascii="Times New Roman" w:eastAsiaTheme="minorEastAsia" w:hAnsi="Times New Roman"/>
          <w:szCs w:val="20"/>
          <w:lang w:eastAsia="ko-KR"/>
        </w:rPr>
      </w:pPr>
    </w:p>
    <w:p w14:paraId="1EDFAB97" w14:textId="77777777" w:rsidR="00416B27" w:rsidRDefault="00416B27">
      <w:pPr>
        <w:pStyle w:val="BodyText"/>
        <w:spacing w:after="0"/>
        <w:rPr>
          <w:rFonts w:ascii="Times New Roman" w:eastAsiaTheme="minorEastAsia" w:hAnsi="Times New Roman"/>
          <w:szCs w:val="20"/>
          <w:lang w:eastAsia="ko-KR"/>
        </w:rPr>
      </w:pPr>
    </w:p>
    <w:p w14:paraId="05C693EE" w14:textId="5AA0441B" w:rsidR="00416B27" w:rsidRDefault="007C3A52">
      <w:pPr>
        <w:pStyle w:val="Heading4"/>
        <w:rPr>
          <w:rFonts w:eastAsia="SimSun"/>
          <w:szCs w:val="18"/>
          <w:lang w:val="en-US" w:eastAsia="zh-CN"/>
        </w:rPr>
      </w:pPr>
      <w:r>
        <w:rPr>
          <w:rFonts w:eastAsia="SimSun"/>
          <w:szCs w:val="18"/>
          <w:lang w:val="en-US" w:eastAsia="zh-CN"/>
        </w:rPr>
        <w:t>[</w:t>
      </w:r>
      <w:proofErr w:type="gramStart"/>
      <w:r w:rsidR="006D16EC">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E25BD4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8DBCA0C"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2E32C77"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339B48A1" w14:textId="77777777">
        <w:tc>
          <w:tcPr>
            <w:tcW w:w="1129" w:type="dxa"/>
            <w:shd w:val="clear" w:color="auto" w:fill="D9D9D9" w:themeFill="background1" w:themeFillShade="D9"/>
          </w:tcPr>
          <w:p w14:paraId="002D9FA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153B6D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DEA7CA" w14:textId="77777777">
        <w:tc>
          <w:tcPr>
            <w:tcW w:w="1129" w:type="dxa"/>
          </w:tcPr>
          <w:p w14:paraId="673E129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535C1D5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6BD7BCA8" w14:textId="77777777" w:rsidR="00416B27" w:rsidRDefault="00416B27">
      <w:pPr>
        <w:pStyle w:val="BodyText"/>
        <w:spacing w:after="0"/>
        <w:rPr>
          <w:rFonts w:ascii="Times New Roman" w:hAnsi="Times New Roman"/>
          <w:szCs w:val="20"/>
          <w:lang w:eastAsia="zh-CN"/>
        </w:rPr>
      </w:pPr>
    </w:p>
    <w:p w14:paraId="4E6D75C9" w14:textId="77777777" w:rsidR="00416B27" w:rsidRDefault="00416B27">
      <w:pPr>
        <w:pStyle w:val="BodyText"/>
        <w:spacing w:after="0"/>
        <w:rPr>
          <w:rFonts w:ascii="Times New Roman" w:eastAsiaTheme="minorEastAsia" w:hAnsi="Times New Roman"/>
          <w:szCs w:val="20"/>
          <w:lang w:eastAsia="ko-KR"/>
        </w:rPr>
      </w:pPr>
    </w:p>
    <w:p w14:paraId="584C8A7E" w14:textId="77777777" w:rsidR="00416B27" w:rsidRDefault="007C3A52">
      <w:pPr>
        <w:pStyle w:val="Heading4"/>
        <w:rPr>
          <w:rFonts w:eastAsia="SimSun"/>
          <w:szCs w:val="18"/>
          <w:lang w:val="en-US" w:eastAsia="zh-CN"/>
        </w:rPr>
      </w:pPr>
      <w:r>
        <w:rPr>
          <w:rFonts w:eastAsia="SimSun"/>
          <w:szCs w:val="18"/>
          <w:lang w:val="en-US" w:eastAsia="zh-CN"/>
        </w:rPr>
        <w:lastRenderedPageBreak/>
        <w:t>== Summary of 5</w:t>
      </w:r>
      <w:r>
        <w:rPr>
          <w:rFonts w:eastAsia="SimSun"/>
          <w:szCs w:val="18"/>
          <w:vertAlign w:val="superscript"/>
          <w:lang w:val="en-US" w:eastAsia="zh-CN"/>
        </w:rPr>
        <w:t>th</w:t>
      </w:r>
      <w:r>
        <w:rPr>
          <w:rFonts w:eastAsia="SimSun"/>
          <w:szCs w:val="18"/>
          <w:lang w:val="en-US" w:eastAsia="zh-CN"/>
        </w:rPr>
        <w:t xml:space="preserve"> Round of Discussions ==</w:t>
      </w:r>
    </w:p>
    <w:p w14:paraId="0B69E1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in the next meeting.</w:t>
      </w:r>
    </w:p>
    <w:p w14:paraId="780B7A55" w14:textId="77777777" w:rsidR="00416B27" w:rsidRDefault="00416B27">
      <w:pPr>
        <w:pStyle w:val="BodyText"/>
        <w:spacing w:after="0"/>
        <w:rPr>
          <w:rFonts w:ascii="Times New Roman" w:eastAsiaTheme="minorEastAsia" w:hAnsi="Times New Roman"/>
          <w:szCs w:val="20"/>
          <w:lang w:eastAsia="ko-KR"/>
        </w:rPr>
      </w:pPr>
    </w:p>
    <w:p w14:paraId="6B6109E9" w14:textId="77777777" w:rsidR="00416B27" w:rsidRDefault="007C3A52">
      <w:pPr>
        <w:pStyle w:val="Heading4"/>
        <w:rPr>
          <w:rFonts w:eastAsia="SimSun"/>
          <w:szCs w:val="18"/>
          <w:lang w:val="en-US" w:eastAsia="zh-CN"/>
        </w:rPr>
      </w:pPr>
      <w:r>
        <w:rPr>
          <w:rFonts w:eastAsia="SimSun"/>
          <w:szCs w:val="18"/>
          <w:lang w:val="en-US" w:eastAsia="zh-CN"/>
        </w:rPr>
        <w:t>== Discussion Closed ==</w:t>
      </w:r>
    </w:p>
    <w:p w14:paraId="04C61361" w14:textId="77777777" w:rsidR="00416B27" w:rsidRDefault="00416B27">
      <w:pPr>
        <w:pStyle w:val="BodyText"/>
        <w:spacing w:after="0"/>
        <w:rPr>
          <w:rFonts w:ascii="Times New Roman" w:eastAsiaTheme="minorEastAsia" w:hAnsi="Times New Roman"/>
          <w:szCs w:val="20"/>
          <w:lang w:eastAsia="ko-KR"/>
        </w:rPr>
      </w:pPr>
    </w:p>
    <w:p w14:paraId="3DE21AB9" w14:textId="77777777" w:rsidR="00416B27" w:rsidRDefault="007C3A52">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262804AC" w14:textId="77777777" w:rsidR="00416B27" w:rsidRDefault="00416B27">
      <w:pPr>
        <w:pStyle w:val="BodyText"/>
        <w:spacing w:after="0"/>
        <w:rPr>
          <w:rFonts w:ascii="Times New Roman" w:hAnsi="Times New Roman"/>
          <w:szCs w:val="20"/>
          <w:lang w:eastAsia="zh-CN"/>
        </w:rPr>
      </w:pPr>
    </w:p>
    <w:p w14:paraId="68480FAD" w14:textId="153017CF" w:rsidR="00416B27" w:rsidRDefault="009D5321">
      <w:pPr>
        <w:pStyle w:val="BodyText"/>
        <w:spacing w:after="0"/>
        <w:rPr>
          <w:rFonts w:ascii="Times New Roman" w:hAnsi="Times New Roman"/>
          <w:szCs w:val="20"/>
          <w:lang w:eastAsia="zh-CN"/>
        </w:rPr>
      </w:pPr>
      <w:r>
        <w:rPr>
          <w:rFonts w:ascii="Times New Roman" w:hAnsi="Times New Roman"/>
          <w:szCs w:val="20"/>
          <w:lang w:eastAsia="zh-CN"/>
        </w:rPr>
        <w:t xml:space="preserve">Moderator Note: </w:t>
      </w:r>
      <w:r w:rsidR="00E17A67">
        <w:rPr>
          <w:rFonts w:ascii="Times New Roman" w:hAnsi="Times New Roman"/>
          <w:szCs w:val="20"/>
          <w:lang w:eastAsia="zh-CN"/>
        </w:rPr>
        <w:t>While large number of companies are in favor, t</w:t>
      </w:r>
      <w:r>
        <w:rPr>
          <w:rFonts w:ascii="Times New Roman" w:hAnsi="Times New Roman"/>
          <w:szCs w:val="20"/>
          <w:lang w:eastAsia="zh-CN"/>
        </w:rPr>
        <w:t>here are still 2 companies (vivo, Ericsson) who oppose proposal #2-3E.</w:t>
      </w:r>
    </w:p>
    <w:p w14:paraId="5D7CB84F" w14:textId="77777777" w:rsidR="009D5321" w:rsidRDefault="009D5321">
      <w:pPr>
        <w:pStyle w:val="BodyText"/>
        <w:spacing w:after="0"/>
        <w:rPr>
          <w:rFonts w:ascii="Times New Roman" w:hAnsi="Times New Roman"/>
          <w:szCs w:val="20"/>
          <w:lang w:eastAsia="zh-CN"/>
        </w:rPr>
      </w:pPr>
    </w:p>
    <w:p w14:paraId="227D64C9" w14:textId="77777777" w:rsidR="009D5321" w:rsidRDefault="009D5321" w:rsidP="009D5321">
      <w:pPr>
        <w:pStyle w:val="Heading6"/>
        <w:spacing w:after="120" w:line="240" w:lineRule="auto"/>
        <w:rPr>
          <w:rFonts w:ascii="Arial" w:hAnsi="Arial" w:cs="Arial"/>
        </w:rPr>
      </w:pPr>
      <w:r w:rsidRPr="00A52C02">
        <w:rPr>
          <w:rFonts w:ascii="Arial" w:hAnsi="Arial" w:cs="Arial"/>
          <w:highlight w:val="cyan"/>
        </w:rPr>
        <w:t>Proposal #2-3E</w:t>
      </w:r>
    </w:p>
    <w:p w14:paraId="3F90460A" w14:textId="77777777" w:rsidR="009D5321" w:rsidRPr="00FE690B" w:rsidRDefault="009D5321" w:rsidP="009D5321">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CDBD15D" w14:textId="77777777" w:rsidR="009D5321" w:rsidRPr="00FE690B" w:rsidRDefault="009D5321" w:rsidP="009D5321">
      <w:pPr>
        <w:pStyle w:val="ListParagraph"/>
        <w:numPr>
          <w:ilvl w:val="1"/>
          <w:numId w:val="10"/>
        </w:numPr>
        <w:rPr>
          <w:rFonts w:eastAsia="SimSun"/>
          <w:color w:val="C00000"/>
          <w:sz w:val="20"/>
          <w:szCs w:val="20"/>
          <w:u w:val="single"/>
          <w:lang w:eastAsia="zh-CN"/>
        </w:rPr>
      </w:pPr>
      <w:r w:rsidRPr="00FE690B">
        <w:rPr>
          <w:rFonts w:eastAsia="SimSun"/>
          <w:color w:val="C00000"/>
          <w:sz w:val="20"/>
          <w:szCs w:val="20"/>
          <w:u w:val="single"/>
          <w:lang w:eastAsia="zh-CN"/>
        </w:rPr>
        <w:t>This does not imply that L1 activation/deactivation is supported in Rel-18</w:t>
      </w:r>
    </w:p>
    <w:p w14:paraId="2F8E4DD8" w14:textId="194BCC1E" w:rsidR="00416B27" w:rsidRDefault="00416B27">
      <w:pPr>
        <w:pStyle w:val="BodyText"/>
        <w:tabs>
          <w:tab w:val="left" w:pos="0"/>
        </w:tabs>
        <w:overflowPunct w:val="0"/>
        <w:spacing w:after="0" w:line="252" w:lineRule="auto"/>
        <w:rPr>
          <w:rFonts w:ascii="Times New Roman" w:eastAsia="Malgun Gothic" w:hAnsi="Times New Roman"/>
          <w:szCs w:val="20"/>
          <w:lang w:eastAsia="ko-KR"/>
        </w:rPr>
      </w:pPr>
    </w:p>
    <w:p w14:paraId="0BE26C6D" w14:textId="009FF11B" w:rsidR="009D5321" w:rsidRDefault="009D5321">
      <w:pPr>
        <w:pStyle w:val="BodyText"/>
        <w:tabs>
          <w:tab w:val="left" w:pos="0"/>
        </w:tabs>
        <w:overflowPunct w:val="0"/>
        <w:spacing w:after="0" w:line="252" w:lineRule="auto"/>
        <w:rPr>
          <w:rFonts w:ascii="Times New Roman" w:eastAsia="Malgun Gothic" w:hAnsi="Times New Roman"/>
          <w:szCs w:val="20"/>
          <w:lang w:eastAsia="ko-KR"/>
        </w:rPr>
      </w:pPr>
    </w:p>
    <w:p w14:paraId="12F13CED" w14:textId="77777777" w:rsidR="00A52C02" w:rsidRDefault="00A52C02">
      <w:pPr>
        <w:pStyle w:val="BodyText"/>
        <w:tabs>
          <w:tab w:val="left" w:pos="0"/>
        </w:tabs>
        <w:overflowPunct w:val="0"/>
        <w:spacing w:after="0" w:line="252" w:lineRule="auto"/>
        <w:rPr>
          <w:rFonts w:ascii="Times New Roman" w:eastAsia="Malgun Gothic" w:hAnsi="Times New Roman"/>
          <w:szCs w:val="20"/>
          <w:lang w:eastAsia="ko-KR"/>
        </w:rPr>
      </w:pPr>
    </w:p>
    <w:p w14:paraId="59F713E7" w14:textId="77777777" w:rsidR="00536AF4" w:rsidRDefault="00536AF4" w:rsidP="00536AF4">
      <w:pPr>
        <w:pStyle w:val="BodyText"/>
        <w:spacing w:after="0"/>
        <w:rPr>
          <w:rFonts w:ascii="Times New Roman" w:hAnsi="Times New Roman"/>
          <w:szCs w:val="20"/>
          <w:lang w:eastAsia="zh-CN"/>
        </w:rPr>
      </w:pPr>
      <w:r>
        <w:rPr>
          <w:rFonts w:ascii="Times New Roman" w:hAnsi="Times New Roman"/>
          <w:szCs w:val="20"/>
          <w:lang w:eastAsia="zh-CN"/>
        </w:rPr>
        <w:t xml:space="preserve">For proposal #4-4D, we could try to check during GTW given that companies now might have seen RAN2 agreements. </w:t>
      </w:r>
    </w:p>
    <w:tbl>
      <w:tblPr>
        <w:tblStyle w:val="TableGrid"/>
        <w:tblW w:w="0" w:type="auto"/>
        <w:tblLook w:val="04A0" w:firstRow="1" w:lastRow="0" w:firstColumn="1" w:lastColumn="0" w:noHBand="0" w:noVBand="1"/>
      </w:tblPr>
      <w:tblGrid>
        <w:gridCol w:w="9350"/>
      </w:tblGrid>
      <w:tr w:rsidR="00536AF4" w14:paraId="2074DF30" w14:textId="77777777" w:rsidTr="0046473A">
        <w:tc>
          <w:tcPr>
            <w:tcW w:w="9350" w:type="dxa"/>
          </w:tcPr>
          <w:p w14:paraId="76C36F9D" w14:textId="77777777" w:rsidR="00536AF4" w:rsidRPr="008165F2" w:rsidRDefault="00536AF4" w:rsidP="0046473A">
            <w:pPr>
              <w:pStyle w:val="BodyText"/>
              <w:spacing w:after="0"/>
              <w:rPr>
                <w:rFonts w:ascii="Times New Roman" w:hAnsi="Times New Roman"/>
                <w:b/>
                <w:bCs/>
                <w:szCs w:val="20"/>
                <w:lang w:val="en-GB" w:eastAsia="zh-CN"/>
              </w:rPr>
            </w:pPr>
            <w:r w:rsidRPr="008165F2">
              <w:rPr>
                <w:rFonts w:ascii="Times New Roman" w:hAnsi="Times New Roman"/>
                <w:b/>
                <w:bCs/>
                <w:szCs w:val="20"/>
                <w:lang w:val="en-GB" w:eastAsia="zh-CN"/>
              </w:rPr>
              <w:t>RAN2 agreement:</w:t>
            </w:r>
          </w:p>
          <w:p w14:paraId="429DE40E" w14:textId="77777777" w:rsidR="00536AF4" w:rsidRPr="003A4F35" w:rsidRDefault="00536AF4" w:rsidP="0046473A">
            <w:pPr>
              <w:pStyle w:val="BodyText"/>
              <w:spacing w:after="0"/>
              <w:rPr>
                <w:rFonts w:ascii="Times New Roman" w:hAnsi="Times New Roman"/>
                <w:szCs w:val="20"/>
                <w:lang w:val="en-GB" w:eastAsia="zh-CN"/>
              </w:rPr>
            </w:pPr>
            <w:r w:rsidRPr="003A4F35">
              <w:rPr>
                <w:rFonts w:ascii="Times New Roman" w:hAnsi="Times New Roman"/>
                <w:szCs w:val="20"/>
                <w:lang w:val="en-GB" w:eastAsia="zh-CN"/>
              </w:rPr>
              <w:t>10.</w:t>
            </w:r>
            <w:r w:rsidRPr="003A4F35">
              <w:rPr>
                <w:rFonts w:ascii="Times New Roman" w:hAnsi="Times New Roman"/>
                <w:szCs w:val="20"/>
                <w:lang w:val="en-GB" w:eastAsia="zh-CN"/>
              </w:rPr>
              <w:tab/>
              <w:t xml:space="preserve">The understanding for the </w:t>
            </w:r>
            <w:proofErr w:type="spellStart"/>
            <w:r w:rsidRPr="003A4F35">
              <w:rPr>
                <w:rFonts w:ascii="Times New Roman" w:hAnsi="Times New Roman"/>
                <w:szCs w:val="20"/>
                <w:lang w:val="en-GB" w:eastAsia="zh-CN"/>
              </w:rPr>
              <w:t>gNB</w:t>
            </w:r>
            <w:proofErr w:type="spellEnd"/>
            <w:r w:rsidRPr="003A4F35">
              <w:rPr>
                <w:rFonts w:ascii="Times New Roman" w:hAnsi="Times New Roman"/>
                <w:szCs w:val="20"/>
                <w:lang w:val="en-GB" w:eastAsia="zh-CN"/>
              </w:rPr>
              <w:t xml:space="preserve"> scheduling behaviour for new transmissions during Cell DTX non-active period is that the </w:t>
            </w:r>
            <w:proofErr w:type="spellStart"/>
            <w:r w:rsidRPr="003A4F35">
              <w:rPr>
                <w:rFonts w:ascii="Times New Roman" w:hAnsi="Times New Roman"/>
                <w:szCs w:val="20"/>
                <w:lang w:val="en-GB" w:eastAsia="zh-CN"/>
              </w:rPr>
              <w:t>gNB</w:t>
            </w:r>
            <w:proofErr w:type="spellEnd"/>
            <w:r w:rsidRPr="003A4F35">
              <w:rPr>
                <w:rFonts w:ascii="Times New Roman" w:hAnsi="Times New Roman"/>
                <w:szCs w:val="20"/>
                <w:lang w:val="en-GB" w:eastAsia="zh-CN"/>
              </w:rPr>
              <w:t xml:space="preserve"> does not schedule UE-specific dynamic grants/assignments, even if the UE is in C-DRX Active Time. </w:t>
            </w:r>
            <w:r w:rsidRPr="003A4F35">
              <w:rPr>
                <w:rFonts w:ascii="Times New Roman" w:hAnsi="Times New Roman"/>
                <w:color w:val="C00000"/>
                <w:szCs w:val="20"/>
                <w:lang w:val="en-GB" w:eastAsia="zh-CN"/>
              </w:rPr>
              <w:t>UE doesn’t monitor PDCCH for dynamic grants/assignments for new transmissions during Cell DTX non-active period, even if the UE is in C-DRX Active time.  FFS how to deal with any exceptions (</w:t>
            </w:r>
            <w:proofErr w:type="gramStart"/>
            <w:r w:rsidRPr="003A4F35">
              <w:rPr>
                <w:rFonts w:ascii="Times New Roman" w:hAnsi="Times New Roman"/>
                <w:color w:val="C00000"/>
                <w:szCs w:val="20"/>
                <w:lang w:val="en-GB" w:eastAsia="zh-CN"/>
              </w:rPr>
              <w:t>e.g.</w:t>
            </w:r>
            <w:proofErr w:type="gramEnd"/>
            <w:r w:rsidRPr="003A4F35">
              <w:rPr>
                <w:rFonts w:ascii="Times New Roman" w:hAnsi="Times New Roman"/>
                <w:color w:val="C00000"/>
                <w:szCs w:val="20"/>
                <w:lang w:val="en-GB" w:eastAsia="zh-CN"/>
              </w:rPr>
              <w:t xml:space="preserve"> SR if agreed and RACH). </w:t>
            </w:r>
            <w:r w:rsidRPr="003A4F35">
              <w:rPr>
                <w:rFonts w:ascii="Times New Roman" w:hAnsi="Times New Roman"/>
                <w:szCs w:val="20"/>
                <w:lang w:val="en-GB" w:eastAsia="zh-CN"/>
              </w:rPr>
              <w:t xml:space="preserve"> </w:t>
            </w:r>
          </w:p>
          <w:p w14:paraId="3E42B70A" w14:textId="77777777" w:rsidR="00536AF4" w:rsidRPr="003A4F35" w:rsidRDefault="00536AF4" w:rsidP="0046473A">
            <w:pPr>
              <w:pStyle w:val="BodyText"/>
              <w:spacing w:after="0"/>
              <w:rPr>
                <w:rFonts w:ascii="Times New Roman" w:hAnsi="Times New Roman"/>
                <w:szCs w:val="20"/>
                <w:lang w:val="en-GB" w:eastAsia="zh-CN"/>
              </w:rPr>
            </w:pPr>
            <w:r w:rsidRPr="003A4F35">
              <w:rPr>
                <w:rFonts w:ascii="Times New Roman" w:hAnsi="Times New Roman"/>
                <w:color w:val="C00000"/>
                <w:szCs w:val="20"/>
                <w:lang w:val="en-GB" w:eastAsia="zh-CN"/>
              </w:rPr>
              <w:t>FFS how to deal with retransmissions</w:t>
            </w:r>
          </w:p>
        </w:tc>
      </w:tr>
    </w:tbl>
    <w:p w14:paraId="0F08DB3F" w14:textId="77777777" w:rsidR="00536AF4" w:rsidRDefault="00536AF4" w:rsidP="00536AF4">
      <w:pPr>
        <w:pStyle w:val="BodyText"/>
        <w:spacing w:after="0"/>
        <w:rPr>
          <w:rFonts w:ascii="Times New Roman" w:hAnsi="Times New Roman"/>
          <w:szCs w:val="20"/>
          <w:lang w:eastAsia="zh-CN"/>
        </w:rPr>
      </w:pPr>
    </w:p>
    <w:p w14:paraId="61CFB6F5" w14:textId="77777777" w:rsidR="00536AF4" w:rsidRDefault="00536AF4" w:rsidP="00536AF4">
      <w:pPr>
        <w:pStyle w:val="Heading6"/>
        <w:spacing w:after="120" w:line="240" w:lineRule="auto"/>
        <w:rPr>
          <w:rFonts w:ascii="Arial" w:hAnsi="Arial" w:cs="Arial"/>
        </w:rPr>
      </w:pPr>
      <w:r w:rsidRPr="00A52C02">
        <w:rPr>
          <w:rFonts w:ascii="Arial" w:hAnsi="Arial" w:cs="Arial"/>
          <w:highlight w:val="cyan"/>
        </w:rPr>
        <w:t>Proposal #4-4E</w:t>
      </w:r>
    </w:p>
    <w:p w14:paraId="78AAC23F" w14:textId="77777777" w:rsidR="00536AF4" w:rsidRDefault="00536AF4" w:rsidP="00536AF4">
      <w:pPr>
        <w:pStyle w:val="ListParagraph"/>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49EAE4A5" w14:textId="65B7E16E" w:rsidR="00536AF4" w:rsidRDefault="00536AF4" w:rsidP="00536AF4">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53526E39" w14:textId="4FA894B8" w:rsidR="00536AF4" w:rsidRDefault="00536AF4" w:rsidP="00536AF4">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hint="eastAsia"/>
          <w:sz w:val="20"/>
          <w:szCs w:val="20"/>
          <w:lang w:eastAsia="zh-CN"/>
        </w:rPr>
        <w:t>or other exceptional cases</w:t>
      </w:r>
    </w:p>
    <w:p w14:paraId="0311B91C" w14:textId="77777777" w:rsidR="00536AF4" w:rsidRDefault="00536AF4">
      <w:pPr>
        <w:pStyle w:val="BodyText"/>
        <w:tabs>
          <w:tab w:val="left" w:pos="0"/>
        </w:tabs>
        <w:overflowPunct w:val="0"/>
        <w:spacing w:after="0" w:line="252" w:lineRule="auto"/>
        <w:rPr>
          <w:rFonts w:ascii="Times New Roman" w:eastAsia="Malgun Gothic" w:hAnsi="Times New Roman"/>
          <w:szCs w:val="20"/>
          <w:lang w:eastAsia="ko-KR"/>
        </w:rPr>
      </w:pPr>
    </w:p>
    <w:p w14:paraId="544CD467" w14:textId="77777777" w:rsidR="009D5321" w:rsidRDefault="009D5321">
      <w:pPr>
        <w:pStyle w:val="BodyText"/>
        <w:tabs>
          <w:tab w:val="left" w:pos="0"/>
        </w:tabs>
        <w:overflowPunct w:val="0"/>
        <w:spacing w:after="0" w:line="252" w:lineRule="auto"/>
        <w:rPr>
          <w:rFonts w:ascii="Times New Roman" w:eastAsia="Malgun Gothic" w:hAnsi="Times New Roman"/>
          <w:szCs w:val="20"/>
          <w:lang w:eastAsia="ko-KR"/>
        </w:rPr>
      </w:pPr>
    </w:p>
    <w:p w14:paraId="014D23D3" w14:textId="77777777" w:rsidR="00416B27" w:rsidRDefault="007C3A52">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7640CA7" w14:textId="77777777" w:rsidR="00416B27" w:rsidRDefault="007C3A52">
      <w:pPr>
        <w:rPr>
          <w:b/>
          <w:bCs/>
          <w:highlight w:val="green"/>
          <w:lang w:eastAsia="zh-CN"/>
        </w:rPr>
      </w:pPr>
      <w:r>
        <w:rPr>
          <w:b/>
          <w:bCs/>
          <w:highlight w:val="green"/>
          <w:lang w:eastAsia="zh-CN"/>
        </w:rPr>
        <w:t>Agreement</w:t>
      </w:r>
    </w:p>
    <w:p w14:paraId="2446229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31A9912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513226E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w:t>
      </w:r>
    </w:p>
    <w:p w14:paraId="0C0C123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23043F"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866B6E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784C4B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7A9A49"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97DB02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5DB5C2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6BF0E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706B85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7DAF8A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6824C6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FBAD40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D65EA7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9E1893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C5ABC1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EF349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6C099EF" w14:textId="77777777" w:rsidR="00416B27" w:rsidRDefault="00416B27">
      <w:pPr>
        <w:pStyle w:val="BodyText"/>
        <w:spacing w:after="0"/>
        <w:rPr>
          <w:rFonts w:ascii="Times New Roman" w:eastAsiaTheme="minorEastAsia" w:hAnsi="Times New Roman"/>
          <w:szCs w:val="20"/>
          <w:lang w:eastAsia="ko-KR"/>
        </w:rPr>
      </w:pPr>
    </w:p>
    <w:p w14:paraId="45DE37F2" w14:textId="77777777" w:rsidR="00416B27" w:rsidRDefault="00416B27">
      <w:pPr>
        <w:rPr>
          <w:rFonts w:cs="Times"/>
          <w:lang w:eastAsia="zh-CN"/>
        </w:rPr>
      </w:pPr>
    </w:p>
    <w:p w14:paraId="79151BBF" w14:textId="77777777" w:rsidR="00416B27" w:rsidRDefault="007C3A52">
      <w:pPr>
        <w:rPr>
          <w:rFonts w:cs="Times"/>
          <w:b/>
          <w:bCs/>
          <w:highlight w:val="green"/>
          <w:lang w:eastAsia="zh-CN"/>
        </w:rPr>
      </w:pPr>
      <w:r>
        <w:rPr>
          <w:rFonts w:cs="Times"/>
          <w:b/>
          <w:bCs/>
          <w:highlight w:val="green"/>
          <w:lang w:eastAsia="zh-CN"/>
        </w:rPr>
        <w:t>Agreement</w:t>
      </w:r>
    </w:p>
    <w:p w14:paraId="39D6709D"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2AB052F"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5F2C739"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DD1A5F4"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ED87016"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7050CBF0"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6ACAF1F"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9C718B3"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60B35BD"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7195BAA"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2DE77F3"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BAC9466" w14:textId="77777777" w:rsidR="00416B27" w:rsidRDefault="00416B27">
      <w:pPr>
        <w:rPr>
          <w:rFonts w:cs="Times"/>
          <w:lang w:eastAsia="zh-CN"/>
        </w:rPr>
      </w:pPr>
    </w:p>
    <w:p w14:paraId="66C5CED7" w14:textId="77777777" w:rsidR="00416B27" w:rsidRDefault="007C3A52">
      <w:pPr>
        <w:rPr>
          <w:rFonts w:cs="Times"/>
          <w:b/>
          <w:bCs/>
          <w:highlight w:val="green"/>
          <w:lang w:eastAsia="zh-CN"/>
        </w:rPr>
      </w:pPr>
      <w:r>
        <w:rPr>
          <w:rFonts w:cs="Times"/>
          <w:b/>
          <w:bCs/>
          <w:highlight w:val="green"/>
          <w:lang w:eastAsia="zh-CN"/>
        </w:rPr>
        <w:t>Agreement</w:t>
      </w:r>
    </w:p>
    <w:p w14:paraId="4D9CFA6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1A3E20C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5C7C14F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1F3DE53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48EFE0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B4B30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5B44F4E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730D5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BD3A5E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018FC2D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3338A8E" w14:textId="77777777" w:rsidR="00416B27" w:rsidRDefault="00416B27">
      <w:pPr>
        <w:pStyle w:val="BodyText"/>
        <w:spacing w:after="0"/>
        <w:rPr>
          <w:rFonts w:ascii="Times New Roman" w:eastAsiaTheme="minorEastAsia" w:hAnsi="Times New Roman"/>
          <w:szCs w:val="20"/>
          <w:lang w:eastAsia="ko-KR"/>
        </w:rPr>
      </w:pPr>
    </w:p>
    <w:p w14:paraId="6B571D23" w14:textId="77777777" w:rsidR="00416B27" w:rsidRDefault="00416B27">
      <w:pPr>
        <w:pStyle w:val="BodyText"/>
        <w:spacing w:after="0"/>
        <w:rPr>
          <w:rFonts w:ascii="Times New Roman" w:eastAsiaTheme="minorEastAsia" w:hAnsi="Times New Roman"/>
          <w:szCs w:val="20"/>
          <w:lang w:eastAsia="ko-KR"/>
        </w:rPr>
      </w:pPr>
    </w:p>
    <w:p w14:paraId="0805ABDC" w14:textId="77777777" w:rsidR="00416B27" w:rsidRDefault="007C3A52">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5C9EBD82" w14:textId="77777777" w:rsidR="00416B27" w:rsidRDefault="007C3A52">
      <w:pPr>
        <w:pStyle w:val="BodyText"/>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50D912F8"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32B99FC4"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1632FCB8"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3D15E281"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9F4988"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8D491A3" w14:textId="77777777" w:rsidR="00416B27" w:rsidRDefault="00416B27">
      <w:pPr>
        <w:pStyle w:val="BodyText"/>
        <w:spacing w:after="0"/>
        <w:rPr>
          <w:rFonts w:ascii="Times New Roman" w:eastAsiaTheme="minorEastAsia" w:hAnsi="Times New Roman"/>
          <w:szCs w:val="20"/>
          <w:lang w:eastAsia="ko-KR"/>
        </w:rPr>
      </w:pPr>
    </w:p>
    <w:p w14:paraId="0DE41301" w14:textId="77777777" w:rsidR="00416B27" w:rsidRDefault="00416B27">
      <w:pPr>
        <w:pStyle w:val="BodyText"/>
        <w:spacing w:after="0"/>
        <w:rPr>
          <w:rFonts w:ascii="Times New Roman" w:eastAsiaTheme="minorEastAsia" w:hAnsi="Times New Roman"/>
          <w:szCs w:val="20"/>
          <w:lang w:eastAsia="ko-KR"/>
        </w:rPr>
      </w:pPr>
    </w:p>
    <w:p w14:paraId="01B9B95A" w14:textId="77777777" w:rsidR="00416B27" w:rsidRDefault="007C3A52">
      <w:pPr>
        <w:pStyle w:val="Heading1"/>
        <w:rPr>
          <w:rFonts w:eastAsia="SimSun" w:cs="Arial"/>
          <w:sz w:val="32"/>
          <w:szCs w:val="32"/>
          <w:lang w:val="en-US"/>
        </w:rPr>
      </w:pPr>
      <w:r>
        <w:rPr>
          <w:rFonts w:eastAsia="SimSun" w:cs="Arial"/>
          <w:sz w:val="32"/>
          <w:szCs w:val="32"/>
          <w:lang w:val="en-US"/>
        </w:rPr>
        <w:t>Reference</w:t>
      </w:r>
    </w:p>
    <w:p w14:paraId="4D0856B6" w14:textId="77777777" w:rsidR="00416B27" w:rsidRDefault="007C3A52">
      <w:pPr>
        <w:pStyle w:val="ListParagraph"/>
        <w:numPr>
          <w:ilvl w:val="0"/>
          <w:numId w:val="44"/>
        </w:numPr>
        <w:ind w:left="540" w:hanging="540"/>
      </w:pPr>
      <w:r>
        <w:t>R1-2302334, “Cell DTX/DRX for NES,” FUTUREWEI</w:t>
      </w:r>
    </w:p>
    <w:p w14:paraId="53F3539E" w14:textId="77777777" w:rsidR="00416B27" w:rsidRDefault="007C3A52">
      <w:pPr>
        <w:pStyle w:val="ListParagraph"/>
        <w:numPr>
          <w:ilvl w:val="0"/>
          <w:numId w:val="44"/>
        </w:numPr>
        <w:ind w:left="540" w:hanging="540"/>
      </w:pPr>
      <w:r>
        <w:t xml:space="preserve">R1-2302338, “Cell DTX/DRX mechanism for network energy saving,” Huawei, </w:t>
      </w:r>
      <w:proofErr w:type="spellStart"/>
      <w:r>
        <w:t>HiSilicon</w:t>
      </w:r>
      <w:proofErr w:type="spellEnd"/>
    </w:p>
    <w:p w14:paraId="38DBBA87" w14:textId="77777777" w:rsidR="00416B27" w:rsidRDefault="007C3A52">
      <w:pPr>
        <w:pStyle w:val="ListParagraph"/>
        <w:numPr>
          <w:ilvl w:val="0"/>
          <w:numId w:val="44"/>
        </w:numPr>
        <w:ind w:left="540" w:hanging="540"/>
      </w:pPr>
      <w:r>
        <w:t>R1-2302390, “Cell DTX/DRX enhancement for network energy saving,” Panasonic</w:t>
      </w:r>
    </w:p>
    <w:p w14:paraId="608F969F" w14:textId="77777777" w:rsidR="00416B27" w:rsidRDefault="007C3A52">
      <w:pPr>
        <w:pStyle w:val="ListParagraph"/>
        <w:numPr>
          <w:ilvl w:val="0"/>
          <w:numId w:val="44"/>
        </w:numPr>
        <w:ind w:left="540" w:hanging="540"/>
      </w:pPr>
      <w:r>
        <w:t>R1-2302394, “Enhancements on cell DTX/DRX mechanism,” Nokia, Nokia Shanghai Bell</w:t>
      </w:r>
    </w:p>
    <w:p w14:paraId="7F9239D5" w14:textId="77777777" w:rsidR="00416B27" w:rsidRDefault="007C3A52">
      <w:pPr>
        <w:pStyle w:val="ListParagraph"/>
        <w:numPr>
          <w:ilvl w:val="0"/>
          <w:numId w:val="44"/>
        </w:numPr>
        <w:ind w:left="540" w:hanging="540"/>
      </w:pPr>
      <w:r>
        <w:t>R1-2302499, “Discussions on enhancements on cell DTX/DRX mechanism,” vivo</w:t>
      </w:r>
    </w:p>
    <w:p w14:paraId="27C1AC0C" w14:textId="77777777" w:rsidR="00416B27" w:rsidRDefault="007C3A52">
      <w:pPr>
        <w:pStyle w:val="ListParagraph"/>
        <w:numPr>
          <w:ilvl w:val="0"/>
          <w:numId w:val="44"/>
        </w:numPr>
        <w:ind w:left="540" w:hanging="540"/>
      </w:pPr>
      <w:r>
        <w:t>R1-2302562, “Discussion on enhancements on cell DTX/DRX mechanism,” OPPO</w:t>
      </w:r>
    </w:p>
    <w:p w14:paraId="4BF21203" w14:textId="77777777" w:rsidR="00416B27" w:rsidRDefault="007C3A52">
      <w:pPr>
        <w:pStyle w:val="ListParagraph"/>
        <w:numPr>
          <w:ilvl w:val="0"/>
          <w:numId w:val="44"/>
        </w:numPr>
        <w:ind w:left="540" w:hanging="540"/>
      </w:pPr>
      <w:r>
        <w:t xml:space="preserve">R1-2302614, “Discussion on enhancements on cell DTXDRX mechanism,” </w:t>
      </w:r>
      <w:proofErr w:type="spellStart"/>
      <w:r>
        <w:t>Spreadtrum</w:t>
      </w:r>
      <w:proofErr w:type="spellEnd"/>
      <w:r>
        <w:t xml:space="preserve"> Communications</w:t>
      </w:r>
    </w:p>
    <w:p w14:paraId="20A9EC23" w14:textId="77777777" w:rsidR="00416B27" w:rsidRDefault="007C3A52">
      <w:pPr>
        <w:pStyle w:val="ListParagraph"/>
        <w:numPr>
          <w:ilvl w:val="0"/>
          <w:numId w:val="44"/>
        </w:numPr>
        <w:ind w:left="540" w:hanging="540"/>
      </w:pPr>
      <w:r>
        <w:t>R1-2302717, “DTX/DRX for network Energy Saving,” CATT</w:t>
      </w:r>
    </w:p>
    <w:p w14:paraId="31D4B589" w14:textId="77777777" w:rsidR="00416B27" w:rsidRDefault="007C3A52">
      <w:pPr>
        <w:pStyle w:val="ListParagraph"/>
        <w:numPr>
          <w:ilvl w:val="0"/>
          <w:numId w:val="44"/>
        </w:numPr>
        <w:ind w:left="540" w:hanging="540"/>
      </w:pPr>
      <w:r>
        <w:t>R1-2302747, “Cell DTX/DRX Configuration for Network Energy Saving,” NEC</w:t>
      </w:r>
    </w:p>
    <w:p w14:paraId="484512CC" w14:textId="77777777" w:rsidR="00416B27" w:rsidRDefault="007C3A52">
      <w:pPr>
        <w:pStyle w:val="ListParagraph"/>
        <w:numPr>
          <w:ilvl w:val="0"/>
          <w:numId w:val="44"/>
        </w:numPr>
        <w:ind w:left="540" w:hanging="540"/>
      </w:pPr>
      <w:r>
        <w:t>R1-2302810, “Discussion on enhancements on cell DTX/DRX mechanism,” Intel Corporation</w:t>
      </w:r>
    </w:p>
    <w:p w14:paraId="1CEF07A2" w14:textId="77777777" w:rsidR="00416B27" w:rsidRDefault="007C3A52">
      <w:pPr>
        <w:pStyle w:val="ListParagraph"/>
        <w:numPr>
          <w:ilvl w:val="0"/>
          <w:numId w:val="44"/>
        </w:numPr>
        <w:ind w:left="540" w:hanging="540"/>
      </w:pPr>
      <w:r>
        <w:t>R1-2302913, “Discussion on cell DTX/DRX mechanism,” Fujitsu</w:t>
      </w:r>
    </w:p>
    <w:p w14:paraId="19049E6E" w14:textId="77777777" w:rsidR="00416B27" w:rsidRDefault="007C3A52">
      <w:pPr>
        <w:pStyle w:val="ListParagraph"/>
        <w:numPr>
          <w:ilvl w:val="0"/>
          <w:numId w:val="44"/>
        </w:numPr>
        <w:ind w:left="540" w:hanging="540"/>
      </w:pPr>
      <w:r>
        <w:t xml:space="preserve">R1-2302945, “Discussion on cell DTX/DRX,” ZTE, </w:t>
      </w:r>
      <w:proofErr w:type="spellStart"/>
      <w:r>
        <w:t>Sanechips</w:t>
      </w:r>
      <w:proofErr w:type="spellEnd"/>
    </w:p>
    <w:p w14:paraId="613EADDD" w14:textId="77777777" w:rsidR="00416B27" w:rsidRDefault="007C3A52">
      <w:pPr>
        <w:pStyle w:val="ListParagraph"/>
        <w:numPr>
          <w:ilvl w:val="0"/>
          <w:numId w:val="44"/>
        </w:numPr>
        <w:ind w:left="540" w:hanging="540"/>
      </w:pPr>
      <w:r>
        <w:t xml:space="preserve">R1-2302996, “Discussions on cell DTX-DRX for network energy saving,” </w:t>
      </w:r>
      <w:proofErr w:type="spellStart"/>
      <w:r>
        <w:t>xiaomi</w:t>
      </w:r>
      <w:proofErr w:type="spellEnd"/>
    </w:p>
    <w:p w14:paraId="3CA0D133" w14:textId="77777777" w:rsidR="00416B27" w:rsidRDefault="007C3A52">
      <w:pPr>
        <w:pStyle w:val="ListParagraph"/>
        <w:numPr>
          <w:ilvl w:val="0"/>
          <w:numId w:val="44"/>
        </w:numPr>
        <w:ind w:left="540" w:hanging="540"/>
      </w:pPr>
      <w:r>
        <w:t xml:space="preserve">R1-2303025, “Discussion on enhancements on cell DTX/DRX mechanism,” </w:t>
      </w:r>
      <w:proofErr w:type="spellStart"/>
      <w:r>
        <w:t>InterDigital</w:t>
      </w:r>
      <w:proofErr w:type="spellEnd"/>
      <w:r>
        <w:t>, Inc.</w:t>
      </w:r>
    </w:p>
    <w:p w14:paraId="00866A2C" w14:textId="77777777" w:rsidR="00416B27" w:rsidRDefault="007C3A52">
      <w:pPr>
        <w:pStyle w:val="ListParagraph"/>
        <w:numPr>
          <w:ilvl w:val="0"/>
          <w:numId w:val="44"/>
        </w:numPr>
        <w:ind w:left="540" w:hanging="540"/>
      </w:pPr>
      <w:r>
        <w:t>R1-2303031, “Discussion on mechanism of cell DTX/DRX for network energy saving,” China Telecom</w:t>
      </w:r>
    </w:p>
    <w:p w14:paraId="3FA3C8E4" w14:textId="77777777" w:rsidR="00416B27" w:rsidRDefault="007C3A52">
      <w:pPr>
        <w:pStyle w:val="ListParagraph"/>
        <w:numPr>
          <w:ilvl w:val="0"/>
          <w:numId w:val="44"/>
        </w:numPr>
        <w:ind w:left="540" w:hanging="540"/>
      </w:pPr>
      <w:r>
        <w:t>R1-2303057, “Network Energy Saving on Cell DTX and DRX,” Google</w:t>
      </w:r>
    </w:p>
    <w:p w14:paraId="095EA16F" w14:textId="77777777" w:rsidR="00416B27" w:rsidRDefault="007C3A52">
      <w:pPr>
        <w:pStyle w:val="ListParagraph"/>
        <w:numPr>
          <w:ilvl w:val="0"/>
          <w:numId w:val="44"/>
        </w:numPr>
        <w:ind w:left="540" w:hanging="540"/>
      </w:pPr>
      <w:r>
        <w:t>R1-2303142, “Enhancements on cell DTX/DRX mechanism,” Samsung</w:t>
      </w:r>
    </w:p>
    <w:p w14:paraId="0E63CCA9" w14:textId="77777777" w:rsidR="00416B27" w:rsidRDefault="007C3A52">
      <w:pPr>
        <w:pStyle w:val="ListParagraph"/>
        <w:numPr>
          <w:ilvl w:val="0"/>
          <w:numId w:val="44"/>
        </w:numPr>
        <w:ind w:left="540" w:hanging="540"/>
      </w:pPr>
      <w:r>
        <w:t>R1-2303203, “Enhancements on cell DTX/DRX mechanism,” ETRI</w:t>
      </w:r>
    </w:p>
    <w:p w14:paraId="25AF1EC0" w14:textId="77777777" w:rsidR="00416B27" w:rsidRDefault="007C3A52">
      <w:pPr>
        <w:pStyle w:val="ListParagraph"/>
        <w:numPr>
          <w:ilvl w:val="0"/>
          <w:numId w:val="44"/>
        </w:numPr>
        <w:ind w:left="540" w:hanging="540"/>
      </w:pPr>
      <w:r>
        <w:t>R1-2303248, “Discussion on cell DTX DRX enhancements,” CMCC</w:t>
      </w:r>
    </w:p>
    <w:p w14:paraId="4A3B7DCC" w14:textId="77777777" w:rsidR="00416B27" w:rsidRDefault="007C3A52">
      <w:pPr>
        <w:pStyle w:val="ListParagraph"/>
        <w:numPr>
          <w:ilvl w:val="0"/>
          <w:numId w:val="44"/>
        </w:numPr>
        <w:ind w:left="540" w:hanging="540"/>
      </w:pPr>
      <w:r>
        <w:t xml:space="preserve">R1-2303310, “Discussion on cell DTX/DRX mechanism for network energy saving,” </w:t>
      </w:r>
      <w:proofErr w:type="spellStart"/>
      <w:r>
        <w:t>CEWiT</w:t>
      </w:r>
      <w:proofErr w:type="spellEnd"/>
    </w:p>
    <w:p w14:paraId="6755D0FA" w14:textId="77777777" w:rsidR="00416B27" w:rsidRDefault="007C3A52">
      <w:pPr>
        <w:pStyle w:val="ListParagraph"/>
        <w:numPr>
          <w:ilvl w:val="0"/>
          <w:numId w:val="44"/>
        </w:numPr>
        <w:ind w:left="540" w:hanging="540"/>
      </w:pPr>
      <w:r>
        <w:t>R1-2303345, “On NW energy saving enhancements for cell DTX/DRX mechanism,” MediaTek Inc.</w:t>
      </w:r>
    </w:p>
    <w:p w14:paraId="623EE6CD" w14:textId="77777777" w:rsidR="00416B27" w:rsidRDefault="007C3A52">
      <w:pPr>
        <w:pStyle w:val="ListParagraph"/>
        <w:numPr>
          <w:ilvl w:val="0"/>
          <w:numId w:val="44"/>
        </w:numPr>
        <w:ind w:left="540" w:hanging="540"/>
      </w:pPr>
      <w:r>
        <w:t xml:space="preserve">R1-2303380, “Discussion on Enhancement on cell DTX DRX mechanism,” </w:t>
      </w:r>
      <w:proofErr w:type="spellStart"/>
      <w:r>
        <w:t>Transsion</w:t>
      </w:r>
      <w:proofErr w:type="spellEnd"/>
      <w:r>
        <w:t xml:space="preserve"> Holdings</w:t>
      </w:r>
    </w:p>
    <w:p w14:paraId="22293A77" w14:textId="77777777" w:rsidR="00416B27" w:rsidRDefault="007C3A52">
      <w:pPr>
        <w:pStyle w:val="ListParagraph"/>
        <w:numPr>
          <w:ilvl w:val="0"/>
          <w:numId w:val="44"/>
        </w:numPr>
        <w:ind w:left="540" w:hanging="540"/>
      </w:pPr>
      <w:r>
        <w:t>R1-2303427, “Discussion on cell DTX/DRX mechanism,” LG Electronics</w:t>
      </w:r>
    </w:p>
    <w:p w14:paraId="22B4A19A" w14:textId="77777777" w:rsidR="00416B27" w:rsidRDefault="007C3A52">
      <w:pPr>
        <w:pStyle w:val="ListParagraph"/>
        <w:numPr>
          <w:ilvl w:val="0"/>
          <w:numId w:val="44"/>
        </w:numPr>
        <w:ind w:left="540" w:hanging="540"/>
      </w:pPr>
      <w:r>
        <w:t>R1-2303497, “Discussion on cell DTX/DRX mechanisms,” Apple</w:t>
      </w:r>
    </w:p>
    <w:p w14:paraId="06A85788" w14:textId="77777777" w:rsidR="00416B27" w:rsidRDefault="007C3A52">
      <w:pPr>
        <w:pStyle w:val="ListParagraph"/>
        <w:numPr>
          <w:ilvl w:val="0"/>
          <w:numId w:val="44"/>
        </w:numPr>
        <w:ind w:left="540" w:hanging="540"/>
      </w:pPr>
      <w:r>
        <w:t>R1-2303532, “Enhancements on cell DTX/DRX mechanism,” Lenovo</w:t>
      </w:r>
    </w:p>
    <w:p w14:paraId="0332B3EF" w14:textId="77777777" w:rsidR="00416B27" w:rsidRDefault="007C3A52">
      <w:pPr>
        <w:pStyle w:val="ListParagraph"/>
        <w:numPr>
          <w:ilvl w:val="0"/>
          <w:numId w:val="44"/>
        </w:numPr>
        <w:ind w:left="540" w:hanging="540"/>
      </w:pPr>
      <w:r>
        <w:t>R1-2303604, “Enhancements on cell DTX and DRX mechanism,” Qualcomm Incorporated</w:t>
      </w:r>
    </w:p>
    <w:p w14:paraId="4B2D7BCA" w14:textId="77777777" w:rsidR="00416B27" w:rsidRDefault="007C3A52">
      <w:pPr>
        <w:pStyle w:val="ListParagraph"/>
        <w:numPr>
          <w:ilvl w:val="0"/>
          <w:numId w:val="44"/>
        </w:numPr>
        <w:ind w:left="540" w:hanging="540"/>
      </w:pPr>
      <w:r>
        <w:t>R1-2303647, “Discussion on cell DTX/DRX mechanism,” Rakuten Mobile, Inc</w:t>
      </w:r>
    </w:p>
    <w:p w14:paraId="2AF2D56B" w14:textId="77777777" w:rsidR="00416B27" w:rsidRDefault="007C3A52">
      <w:pPr>
        <w:pStyle w:val="ListParagraph"/>
        <w:numPr>
          <w:ilvl w:val="0"/>
          <w:numId w:val="44"/>
        </w:numPr>
        <w:ind w:left="540" w:hanging="540"/>
      </w:pPr>
      <w:r>
        <w:lastRenderedPageBreak/>
        <w:t>R1-2303723, “Discussion on enhancements on Cell DTX/DRX mechanism,” NTT DOCOMO, INC.</w:t>
      </w:r>
    </w:p>
    <w:p w14:paraId="40F23CF8" w14:textId="77777777" w:rsidR="00416B27" w:rsidRDefault="007C3A52">
      <w:pPr>
        <w:pStyle w:val="ListParagraph"/>
        <w:numPr>
          <w:ilvl w:val="0"/>
          <w:numId w:val="44"/>
        </w:numPr>
        <w:ind w:left="540" w:hanging="540"/>
      </w:pPr>
      <w:r>
        <w:t>R1-2303758, “RAN1 aspects of cell DTX/DRX,” Ericsson</w:t>
      </w:r>
    </w:p>
    <w:p w14:paraId="2819BA6E" w14:textId="77777777" w:rsidR="00416B27" w:rsidRDefault="007C3A52">
      <w:pPr>
        <w:pStyle w:val="ListParagraph"/>
        <w:numPr>
          <w:ilvl w:val="0"/>
          <w:numId w:val="44"/>
        </w:numPr>
        <w:ind w:left="540" w:hanging="540"/>
      </w:pPr>
      <w:r>
        <w:t>R1-2303781, “Discussion on potential enhancements on cell DTX/DRX mechanism for NR,” ITRI</w:t>
      </w:r>
    </w:p>
    <w:p w14:paraId="7E11DA9C" w14:textId="77777777" w:rsidR="00416B27" w:rsidRDefault="007C3A52">
      <w:pPr>
        <w:pStyle w:val="ListParagraph"/>
        <w:numPr>
          <w:ilvl w:val="0"/>
          <w:numId w:val="44"/>
        </w:numPr>
        <w:ind w:left="540" w:hanging="540"/>
      </w:pPr>
      <w:r>
        <w:t>R1-2303815, “RAN1 Considerations for Cell DTX and DRX,” Fraunhofer IIS, Fraunhofer HHI</w:t>
      </w:r>
    </w:p>
    <w:p w14:paraId="0DFC8BE9" w14:textId="77777777" w:rsidR="00416B27" w:rsidRDefault="007C3A52">
      <w:pPr>
        <w:suppressAutoHyphens w:val="0"/>
        <w:spacing w:after="160" w:line="259" w:lineRule="auto"/>
        <w:rPr>
          <w:rFonts w:eastAsiaTheme="minorEastAsia"/>
          <w:sz w:val="22"/>
          <w:szCs w:val="22"/>
          <w:lang w:eastAsia="ko-KR"/>
        </w:rPr>
      </w:pPr>
      <w:r>
        <w:br w:type="page"/>
      </w:r>
    </w:p>
    <w:p w14:paraId="2C90193A" w14:textId="77777777" w:rsidR="00416B27" w:rsidRDefault="00416B27"/>
    <w:p w14:paraId="2F2486A9" w14:textId="77777777" w:rsidR="00416B27" w:rsidRDefault="00416B27"/>
    <w:p w14:paraId="274ECAE7" w14:textId="77777777" w:rsidR="00416B27" w:rsidRDefault="007C3A52">
      <w:pPr>
        <w:pStyle w:val="Heading1"/>
        <w:rPr>
          <w:rFonts w:eastAsia="SimSun" w:cs="Arial"/>
          <w:sz w:val="32"/>
          <w:szCs w:val="32"/>
          <w:lang w:val="en-US"/>
        </w:rPr>
      </w:pPr>
      <w:r>
        <w:rPr>
          <w:rFonts w:eastAsia="SimSun" w:cs="Arial"/>
          <w:sz w:val="32"/>
          <w:szCs w:val="32"/>
          <w:lang w:val="en-US"/>
        </w:rPr>
        <w:t>Appendix: RAN2 Agreements from RAN2 #121bis-e</w:t>
      </w:r>
    </w:p>
    <w:p w14:paraId="14CABAAA" w14:textId="77777777" w:rsidR="00416B27" w:rsidRDefault="00416B27">
      <w:pPr>
        <w:pStyle w:val="BodyText"/>
        <w:spacing w:after="0"/>
        <w:rPr>
          <w:rFonts w:ascii="Times New Roman" w:eastAsiaTheme="minorEastAsia" w:hAnsi="Times New Roman"/>
          <w:szCs w:val="20"/>
          <w:lang w:eastAsia="ko-KR"/>
        </w:rPr>
      </w:pPr>
    </w:p>
    <w:p w14:paraId="4067CED2" w14:textId="77777777" w:rsidR="00416B27" w:rsidRDefault="007C3A52">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9761791"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273083D"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21001F3"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B278F6E"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37B66C18"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C5D9561"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5D38A113"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C8F262B" w14:textId="77777777" w:rsidR="005F35FC" w:rsidRPr="005F35FC" w:rsidRDefault="005F35FC" w:rsidP="005F35FC">
      <w:pPr>
        <w:pStyle w:val="BodyText"/>
        <w:spacing w:line="240" w:lineRule="auto"/>
        <w:ind w:left="360"/>
        <w:rPr>
          <w:rFonts w:ascii="Times New Roman" w:eastAsiaTheme="minorEastAsia" w:hAnsi="Times New Roman"/>
          <w:szCs w:val="20"/>
          <w:lang w:val="en-GB" w:eastAsia="ko-KR"/>
        </w:rPr>
      </w:pPr>
      <w:r w:rsidRPr="005F35FC">
        <w:rPr>
          <w:rFonts w:ascii="Times New Roman" w:eastAsiaTheme="minorEastAsia" w:hAnsi="Times New Roman"/>
          <w:szCs w:val="20"/>
          <w:lang w:val="en-GB" w:eastAsia="ko-KR"/>
        </w:rPr>
        <w:t>8.</w:t>
      </w:r>
      <w:r w:rsidRPr="005F35FC">
        <w:rPr>
          <w:rFonts w:ascii="Times New Roman" w:eastAsiaTheme="minorEastAsia" w:hAnsi="Times New Roman"/>
          <w:szCs w:val="20"/>
          <w:lang w:val="en-GB" w:eastAsia="ko-KR"/>
        </w:rPr>
        <w:tab/>
        <w:t xml:space="preserve">As baseline, UE does not transmit SR occasions overlapping with Cell DRX non-active periods, </w:t>
      </w:r>
      <w:proofErr w:type="gramStart"/>
      <w:r w:rsidRPr="005F35FC">
        <w:rPr>
          <w:rFonts w:ascii="Times New Roman" w:eastAsiaTheme="minorEastAsia" w:hAnsi="Times New Roman"/>
          <w:szCs w:val="20"/>
          <w:lang w:val="en-GB" w:eastAsia="ko-KR"/>
        </w:rPr>
        <w:t>e.g.</w:t>
      </w:r>
      <w:proofErr w:type="gramEnd"/>
      <w:r w:rsidRPr="005F35FC">
        <w:rPr>
          <w:rFonts w:ascii="Times New Roman" w:eastAsiaTheme="minorEastAsia" w:hAnsi="Times New Roman"/>
          <w:szCs w:val="20"/>
          <w:lang w:val="en-GB" w:eastAsia="ko-KR"/>
        </w:rPr>
        <w:t xml:space="preserve"> SR transmissions are dropped during the non-active period </w:t>
      </w:r>
    </w:p>
    <w:p w14:paraId="1AB83616" w14:textId="77777777" w:rsidR="005F35FC" w:rsidRPr="005F35FC" w:rsidRDefault="005F35FC" w:rsidP="005F35FC">
      <w:pPr>
        <w:pStyle w:val="BodyText"/>
        <w:spacing w:line="240" w:lineRule="auto"/>
        <w:ind w:left="360"/>
        <w:rPr>
          <w:rFonts w:ascii="Times New Roman" w:eastAsiaTheme="minorEastAsia" w:hAnsi="Times New Roman"/>
          <w:szCs w:val="20"/>
          <w:lang w:val="en-GB" w:eastAsia="ko-KR"/>
        </w:rPr>
      </w:pPr>
      <w:r w:rsidRPr="005F35FC">
        <w:rPr>
          <w:rFonts w:ascii="Times New Roman" w:eastAsiaTheme="minorEastAsia" w:hAnsi="Times New Roman"/>
          <w:szCs w:val="20"/>
          <w:lang w:val="en-GB" w:eastAsia="ko-KR"/>
        </w:rPr>
        <w:t xml:space="preserve">FFS: whether we will allow to configure the UE per SR configuration with whether SR can be transmitted during Cell DRX non-active period to </w:t>
      </w:r>
      <w:proofErr w:type="spellStart"/>
      <w:r w:rsidRPr="005F35FC">
        <w:rPr>
          <w:rFonts w:ascii="Times New Roman" w:eastAsiaTheme="minorEastAsia" w:hAnsi="Times New Roman"/>
          <w:szCs w:val="20"/>
          <w:lang w:val="en-GB" w:eastAsia="ko-KR"/>
        </w:rPr>
        <w:t>to</w:t>
      </w:r>
      <w:proofErr w:type="spellEnd"/>
      <w:r w:rsidRPr="005F35FC">
        <w:rPr>
          <w:rFonts w:ascii="Times New Roman" w:eastAsiaTheme="minorEastAsia" w:hAnsi="Times New Roman"/>
          <w:szCs w:val="20"/>
          <w:lang w:val="en-GB" w:eastAsia="ko-KR"/>
        </w:rPr>
        <w:t xml:space="preserve"> support high priority traffic </w:t>
      </w:r>
    </w:p>
    <w:p w14:paraId="27FFA437" w14:textId="77777777" w:rsidR="005F35FC" w:rsidRPr="005F35FC" w:rsidRDefault="005F35FC" w:rsidP="005F35FC">
      <w:pPr>
        <w:pStyle w:val="BodyText"/>
        <w:spacing w:line="240" w:lineRule="auto"/>
        <w:ind w:left="360"/>
        <w:rPr>
          <w:rFonts w:ascii="Times New Roman" w:eastAsiaTheme="minorEastAsia" w:hAnsi="Times New Roman"/>
          <w:szCs w:val="20"/>
          <w:lang w:val="en-GB" w:eastAsia="ko-KR"/>
        </w:rPr>
      </w:pPr>
      <w:r w:rsidRPr="005F35FC">
        <w:rPr>
          <w:rFonts w:ascii="Times New Roman" w:eastAsiaTheme="minorEastAsia" w:hAnsi="Times New Roman"/>
          <w:szCs w:val="20"/>
          <w:lang w:val="en-GB" w:eastAsia="ko-KR"/>
        </w:rPr>
        <w:t>9.</w:t>
      </w:r>
      <w:r w:rsidRPr="005F35FC">
        <w:rPr>
          <w:rFonts w:ascii="Times New Roman" w:eastAsiaTheme="minorEastAsia" w:hAnsi="Times New Roman"/>
          <w:szCs w:val="20"/>
          <w:lang w:val="en-GB" w:eastAsia="ko-KR"/>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154B8AA1" w14:textId="77777777" w:rsidR="005F35FC" w:rsidRPr="005F35FC" w:rsidRDefault="005F35FC" w:rsidP="005F35FC">
      <w:pPr>
        <w:pStyle w:val="BodyText"/>
        <w:spacing w:line="240" w:lineRule="auto"/>
        <w:ind w:left="360"/>
        <w:rPr>
          <w:rFonts w:ascii="Times New Roman" w:eastAsiaTheme="minorEastAsia" w:hAnsi="Times New Roman"/>
          <w:szCs w:val="20"/>
          <w:lang w:val="en-GB" w:eastAsia="ko-KR"/>
        </w:rPr>
      </w:pPr>
      <w:r w:rsidRPr="005F35FC">
        <w:rPr>
          <w:rFonts w:ascii="Times New Roman" w:eastAsiaTheme="minorEastAsia" w:hAnsi="Times New Roman"/>
          <w:szCs w:val="20"/>
          <w:lang w:val="en-GB" w:eastAsia="ko-KR"/>
        </w:rPr>
        <w:t>10.</w:t>
      </w:r>
      <w:r w:rsidRPr="005F35FC">
        <w:rPr>
          <w:rFonts w:ascii="Times New Roman" w:eastAsiaTheme="minorEastAsia" w:hAnsi="Times New Roman"/>
          <w:szCs w:val="20"/>
          <w:lang w:val="en-GB" w:eastAsia="ko-KR"/>
        </w:rPr>
        <w:tab/>
        <w:t xml:space="preserve">The understanding for the </w:t>
      </w:r>
      <w:proofErr w:type="spellStart"/>
      <w:r w:rsidRPr="005F35FC">
        <w:rPr>
          <w:rFonts w:ascii="Times New Roman" w:eastAsiaTheme="minorEastAsia" w:hAnsi="Times New Roman"/>
          <w:szCs w:val="20"/>
          <w:lang w:val="en-GB" w:eastAsia="ko-KR"/>
        </w:rPr>
        <w:t>gNB</w:t>
      </w:r>
      <w:proofErr w:type="spellEnd"/>
      <w:r w:rsidRPr="005F35FC">
        <w:rPr>
          <w:rFonts w:ascii="Times New Roman" w:eastAsiaTheme="minorEastAsia" w:hAnsi="Times New Roman"/>
          <w:szCs w:val="20"/>
          <w:lang w:val="en-GB" w:eastAsia="ko-KR"/>
        </w:rPr>
        <w:t xml:space="preserve"> scheduling behaviour for new transmissions during Cell DTX non-active period is that the </w:t>
      </w:r>
      <w:proofErr w:type="spellStart"/>
      <w:r w:rsidRPr="005F35FC">
        <w:rPr>
          <w:rFonts w:ascii="Times New Roman" w:eastAsiaTheme="minorEastAsia" w:hAnsi="Times New Roman"/>
          <w:szCs w:val="20"/>
          <w:lang w:val="en-GB" w:eastAsia="ko-KR"/>
        </w:rPr>
        <w:t>gNB</w:t>
      </w:r>
      <w:proofErr w:type="spellEnd"/>
      <w:r w:rsidRPr="005F35FC">
        <w:rPr>
          <w:rFonts w:ascii="Times New Roman" w:eastAsiaTheme="minorEastAsia" w:hAnsi="Times New Roman"/>
          <w:szCs w:val="20"/>
          <w:lang w:val="en-GB"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proofErr w:type="gramStart"/>
      <w:r w:rsidRPr="005F35FC">
        <w:rPr>
          <w:rFonts w:ascii="Times New Roman" w:eastAsiaTheme="minorEastAsia" w:hAnsi="Times New Roman"/>
          <w:szCs w:val="20"/>
          <w:lang w:val="en-GB" w:eastAsia="ko-KR"/>
        </w:rPr>
        <w:t>e.g.</w:t>
      </w:r>
      <w:proofErr w:type="gramEnd"/>
      <w:r w:rsidRPr="005F35FC">
        <w:rPr>
          <w:rFonts w:ascii="Times New Roman" w:eastAsiaTheme="minorEastAsia" w:hAnsi="Times New Roman"/>
          <w:szCs w:val="20"/>
          <w:lang w:val="en-GB" w:eastAsia="ko-KR"/>
        </w:rPr>
        <w:t xml:space="preserve"> SR if agreed and RACH).  </w:t>
      </w:r>
    </w:p>
    <w:p w14:paraId="60883309" w14:textId="0E120241" w:rsidR="00416B27" w:rsidRPr="005F35FC" w:rsidRDefault="005F35FC" w:rsidP="005F35FC">
      <w:pPr>
        <w:pStyle w:val="BodyText"/>
        <w:spacing w:line="240" w:lineRule="auto"/>
        <w:ind w:left="360"/>
        <w:rPr>
          <w:rFonts w:ascii="Times New Roman" w:eastAsiaTheme="minorEastAsia" w:hAnsi="Times New Roman"/>
          <w:szCs w:val="20"/>
          <w:lang w:val="en-GB" w:eastAsia="ko-KR"/>
        </w:rPr>
      </w:pPr>
      <w:r w:rsidRPr="005F35FC">
        <w:rPr>
          <w:rFonts w:ascii="Times New Roman" w:eastAsiaTheme="minorEastAsia" w:hAnsi="Times New Roman"/>
          <w:szCs w:val="20"/>
          <w:lang w:val="en-GB" w:eastAsia="ko-KR"/>
        </w:rPr>
        <w:t>FFS how to deal with retransmissions</w:t>
      </w:r>
    </w:p>
    <w:sectPr w:rsidR="00416B27" w:rsidRPr="005F35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1C30" w14:textId="77777777" w:rsidR="00207205" w:rsidRDefault="00207205">
      <w:pPr>
        <w:spacing w:line="240" w:lineRule="auto"/>
      </w:pPr>
      <w:r>
        <w:separator/>
      </w:r>
    </w:p>
  </w:endnote>
  <w:endnote w:type="continuationSeparator" w:id="0">
    <w:p w14:paraId="71F67288" w14:textId="77777777" w:rsidR="00207205" w:rsidRDefault="0020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83" w:usb1="2BDF3C10" w:usb2="00000016" w:usb3="00000000" w:csb0="602E0107" w:csb1="00000000"/>
  </w:font>
  <w:font w:name="Lohit Devanagari">
    <w:altName w:val="Kokil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Gubb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Noto Sans CJK HK"/>
    <w:charset w:val="00"/>
    <w:family w:val="auto"/>
    <w:pitch w:val="default"/>
    <w:sig w:usb0="00000000" w:usb1="00000000" w:usb2="00000000" w:usb3="00000000" w:csb0="00040001" w:csb1="00000000"/>
  </w:font>
  <w:font w:name="?? ??">
    <w:altName w:val="Gubbi"/>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7A3A" w14:textId="77777777" w:rsidR="00207205" w:rsidRDefault="00207205">
      <w:pPr>
        <w:spacing w:after="0"/>
      </w:pPr>
      <w:r>
        <w:separator/>
      </w:r>
    </w:p>
  </w:footnote>
  <w:footnote w:type="continuationSeparator" w:id="0">
    <w:p w14:paraId="04734C04" w14:textId="77777777" w:rsidR="00207205" w:rsidRDefault="002072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9DB68"/>
    <w:multiLevelType w:val="singleLevel"/>
    <w:tmpl w:val="C5F9DB68"/>
    <w:lvl w:ilvl="0">
      <w:start w:val="1"/>
      <w:numFmt w:val="bullet"/>
      <w:lvlText w:val=""/>
      <w:lvlJc w:val="left"/>
      <w:pPr>
        <w:ind w:left="420" w:hanging="420"/>
      </w:pPr>
      <w:rPr>
        <w:rFonts w:ascii="Wingdings" w:hAnsi="Wingdings" w:hint="default"/>
      </w:rPr>
    </w:lvl>
  </w:abstractNum>
  <w:abstractNum w:abstractNumId="1"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2"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8"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495D22"/>
    <w:multiLevelType w:val="hybridMultilevel"/>
    <w:tmpl w:val="6376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376420"/>
    <w:multiLevelType w:val="hybridMultilevel"/>
    <w:tmpl w:val="BB24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61F54"/>
    <w:multiLevelType w:val="hybridMultilevel"/>
    <w:tmpl w:val="286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9010863">
    <w:abstractNumId w:val="40"/>
    <w:lvlOverride w:ilvl="0">
      <w:startOverride w:val="1"/>
    </w:lvlOverride>
  </w:num>
  <w:num w:numId="2" w16cid:durableId="527647330">
    <w:abstractNumId w:val="40"/>
  </w:num>
  <w:num w:numId="3" w16cid:durableId="527715382">
    <w:abstractNumId w:val="29"/>
  </w:num>
  <w:num w:numId="4" w16cid:durableId="2109695847">
    <w:abstractNumId w:val="14"/>
  </w:num>
  <w:num w:numId="5" w16cid:durableId="753744075">
    <w:abstractNumId w:val="23"/>
  </w:num>
  <w:num w:numId="6" w16cid:durableId="2068216626">
    <w:abstractNumId w:val="10"/>
  </w:num>
  <w:num w:numId="7" w16cid:durableId="394477198">
    <w:abstractNumId w:val="6"/>
  </w:num>
  <w:num w:numId="8" w16cid:durableId="24913030">
    <w:abstractNumId w:val="32"/>
  </w:num>
  <w:num w:numId="9" w16cid:durableId="934166725">
    <w:abstractNumId w:val="35"/>
  </w:num>
  <w:num w:numId="10" w16cid:durableId="1920093249">
    <w:abstractNumId w:val="36"/>
  </w:num>
  <w:num w:numId="11" w16cid:durableId="464543039">
    <w:abstractNumId w:val="21"/>
  </w:num>
  <w:num w:numId="12" w16cid:durableId="1872380545">
    <w:abstractNumId w:val="2"/>
  </w:num>
  <w:num w:numId="13" w16cid:durableId="1635213225">
    <w:abstractNumId w:val="19"/>
  </w:num>
  <w:num w:numId="14" w16cid:durableId="47843261">
    <w:abstractNumId w:val="45"/>
  </w:num>
  <w:num w:numId="15" w16cid:durableId="972171667">
    <w:abstractNumId w:val="44"/>
  </w:num>
  <w:num w:numId="16" w16cid:durableId="1769620904">
    <w:abstractNumId w:val="43"/>
  </w:num>
  <w:num w:numId="17" w16cid:durableId="745953982">
    <w:abstractNumId w:val="41"/>
  </w:num>
  <w:num w:numId="18" w16cid:durableId="1815371302">
    <w:abstractNumId w:val="18"/>
  </w:num>
  <w:num w:numId="19" w16cid:durableId="508954888">
    <w:abstractNumId w:val="3"/>
  </w:num>
  <w:num w:numId="20" w16cid:durableId="1469320918">
    <w:abstractNumId w:val="24"/>
  </w:num>
  <w:num w:numId="21" w16cid:durableId="437333718">
    <w:abstractNumId w:val="37"/>
  </w:num>
  <w:num w:numId="22" w16cid:durableId="1459758877">
    <w:abstractNumId w:val="12"/>
  </w:num>
  <w:num w:numId="23" w16cid:durableId="536041915">
    <w:abstractNumId w:val="20"/>
  </w:num>
  <w:num w:numId="24" w16cid:durableId="274555244">
    <w:abstractNumId w:val="22"/>
  </w:num>
  <w:num w:numId="25" w16cid:durableId="145170435">
    <w:abstractNumId w:val="9"/>
  </w:num>
  <w:num w:numId="26" w16cid:durableId="1996378170">
    <w:abstractNumId w:val="33"/>
  </w:num>
  <w:num w:numId="27" w16cid:durableId="454912365">
    <w:abstractNumId w:val="38"/>
  </w:num>
  <w:num w:numId="28" w16cid:durableId="1554582449">
    <w:abstractNumId w:val="7"/>
  </w:num>
  <w:num w:numId="29" w16cid:durableId="2023583806">
    <w:abstractNumId w:val="1"/>
  </w:num>
  <w:num w:numId="30" w16cid:durableId="2117559429">
    <w:abstractNumId w:val="28"/>
  </w:num>
  <w:num w:numId="31" w16cid:durableId="1553276190">
    <w:abstractNumId w:val="5"/>
  </w:num>
  <w:num w:numId="32" w16cid:durableId="1944529953">
    <w:abstractNumId w:val="42"/>
  </w:num>
  <w:num w:numId="33" w16cid:durableId="1150055621">
    <w:abstractNumId w:val="11"/>
  </w:num>
  <w:num w:numId="34" w16cid:durableId="1454203800">
    <w:abstractNumId w:val="4"/>
  </w:num>
  <w:num w:numId="35" w16cid:durableId="1371413996">
    <w:abstractNumId w:val="15"/>
  </w:num>
  <w:num w:numId="36" w16cid:durableId="1578788951">
    <w:abstractNumId w:val="25"/>
  </w:num>
  <w:num w:numId="37" w16cid:durableId="814949373">
    <w:abstractNumId w:val="39"/>
  </w:num>
  <w:num w:numId="38" w16cid:durableId="1670325072">
    <w:abstractNumId w:val="8"/>
  </w:num>
  <w:num w:numId="39" w16cid:durableId="105586848">
    <w:abstractNumId w:val="16"/>
  </w:num>
  <w:num w:numId="40" w16cid:durableId="1323043540">
    <w:abstractNumId w:val="30"/>
  </w:num>
  <w:num w:numId="41" w16cid:durableId="1851287596">
    <w:abstractNumId w:val="13"/>
  </w:num>
  <w:num w:numId="42" w16cid:durableId="1198808733">
    <w:abstractNumId w:val="0"/>
  </w:num>
  <w:num w:numId="43" w16cid:durableId="819686269">
    <w:abstractNumId w:val="34"/>
  </w:num>
  <w:num w:numId="44" w16cid:durableId="748306949">
    <w:abstractNumId w:val="31"/>
  </w:num>
  <w:num w:numId="45" w16cid:durableId="1477719125">
    <w:abstractNumId w:val="27"/>
  </w:num>
  <w:num w:numId="46" w16cid:durableId="21439701">
    <w:abstractNumId w:val="17"/>
  </w:num>
  <w:num w:numId="47" w16cid:durableId="1932767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3FFA0CC"/>
    <w:rsid w:val="F6FB8096"/>
    <w:rsid w:val="FAFB8BC5"/>
    <w:rsid w:val="FB5D7E33"/>
    <w:rsid w:val="FBBACCBD"/>
    <w:rsid w:val="FBFB03B3"/>
    <w:rsid w:val="FDE51237"/>
    <w:rsid w:val="FF5BC968"/>
    <w:rsid w:val="FF63E617"/>
    <w:rsid w:val="FF7F9B92"/>
    <w:rsid w:val="FFAF18A5"/>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A7722"/>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7C0"/>
    <w:rsid w:val="00124977"/>
    <w:rsid w:val="00124B79"/>
    <w:rsid w:val="00126E8A"/>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381A"/>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0B74"/>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07205"/>
    <w:rsid w:val="00211C2B"/>
    <w:rsid w:val="00213C36"/>
    <w:rsid w:val="00214223"/>
    <w:rsid w:val="00214C1C"/>
    <w:rsid w:val="00215638"/>
    <w:rsid w:val="00215665"/>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4AE9"/>
    <w:rsid w:val="003063B2"/>
    <w:rsid w:val="00310DD9"/>
    <w:rsid w:val="00311123"/>
    <w:rsid w:val="00311699"/>
    <w:rsid w:val="00311F80"/>
    <w:rsid w:val="003122FC"/>
    <w:rsid w:val="00314784"/>
    <w:rsid w:val="0031793A"/>
    <w:rsid w:val="00323BBD"/>
    <w:rsid w:val="00325A5E"/>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714"/>
    <w:rsid w:val="003379B6"/>
    <w:rsid w:val="00341302"/>
    <w:rsid w:val="00341CFD"/>
    <w:rsid w:val="003422D4"/>
    <w:rsid w:val="00344879"/>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4F35"/>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584C"/>
    <w:rsid w:val="004061AF"/>
    <w:rsid w:val="0040666A"/>
    <w:rsid w:val="00406AC0"/>
    <w:rsid w:val="00406B94"/>
    <w:rsid w:val="00407F5C"/>
    <w:rsid w:val="00410FD7"/>
    <w:rsid w:val="00411417"/>
    <w:rsid w:val="00411A65"/>
    <w:rsid w:val="00412274"/>
    <w:rsid w:val="00414230"/>
    <w:rsid w:val="00414B4A"/>
    <w:rsid w:val="004150A7"/>
    <w:rsid w:val="00415430"/>
    <w:rsid w:val="00416B27"/>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6E62"/>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57DB"/>
    <w:rsid w:val="005269F8"/>
    <w:rsid w:val="0052723A"/>
    <w:rsid w:val="00530888"/>
    <w:rsid w:val="00531363"/>
    <w:rsid w:val="00532850"/>
    <w:rsid w:val="00532926"/>
    <w:rsid w:val="005329B7"/>
    <w:rsid w:val="00532F44"/>
    <w:rsid w:val="00535FCA"/>
    <w:rsid w:val="00535FEB"/>
    <w:rsid w:val="00536AF4"/>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3D91"/>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5FC"/>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6EC"/>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3A52"/>
    <w:rsid w:val="007C4D5A"/>
    <w:rsid w:val="007C50BE"/>
    <w:rsid w:val="007C6510"/>
    <w:rsid w:val="007C6752"/>
    <w:rsid w:val="007C6C40"/>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5F2"/>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96A14"/>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321"/>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2C02"/>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07DB"/>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155"/>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17A67"/>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A3F"/>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41BA"/>
    <w:rsid w:val="00F9627C"/>
    <w:rsid w:val="00F979A8"/>
    <w:rsid w:val="00F97D89"/>
    <w:rsid w:val="00FA0826"/>
    <w:rsid w:val="00FA0D0F"/>
    <w:rsid w:val="00FB0ED0"/>
    <w:rsid w:val="00FB0F69"/>
    <w:rsid w:val="00FB1057"/>
    <w:rsid w:val="00FB17FD"/>
    <w:rsid w:val="00FB18BE"/>
    <w:rsid w:val="00FB2148"/>
    <w:rsid w:val="00FB25B5"/>
    <w:rsid w:val="00FB2A24"/>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E690B"/>
    <w:rsid w:val="00FF0001"/>
    <w:rsid w:val="00FF0FF8"/>
    <w:rsid w:val="00FF14E0"/>
    <w:rsid w:val="00FF2239"/>
    <w:rsid w:val="00FF2EFD"/>
    <w:rsid w:val="00FF34CA"/>
    <w:rsid w:val="00FF39A0"/>
    <w:rsid w:val="00FF4997"/>
    <w:rsid w:val="07CF23BF"/>
    <w:rsid w:val="086531A9"/>
    <w:rsid w:val="08E83600"/>
    <w:rsid w:val="092327BA"/>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0C0C3"/>
  <w15:docId w15:val="{B573AD41-2A05-44FF-89CD-58D35DC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F4"/>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141</Pages>
  <Words>51094</Words>
  <Characters>291237</Characters>
  <Application>Microsoft Office Word</Application>
  <DocSecurity>0</DocSecurity>
  <Lines>2426</Lines>
  <Paragraphs>683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19</cp:revision>
  <dcterms:created xsi:type="dcterms:W3CDTF">2023-04-26T11:19:00Z</dcterms:created>
  <dcterms:modified xsi:type="dcterms:W3CDTF">2023-04-26T12:08:00Z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