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39E0AC67"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w:t>
      </w:r>
      <w:r w:rsidR="0080431E">
        <w:rPr>
          <w:rFonts w:ascii="Arial" w:eastAsia="Batang" w:hAnsi="Arial" w:cs="Arial"/>
          <w:b/>
          <w:bCs/>
          <w:sz w:val="24"/>
          <w:szCs w:val="24"/>
        </w:rPr>
        <w:t>20</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53CD5DFF"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w:t>
          </w:r>
          <w:r w:rsidR="0080431E">
            <w:rPr>
              <w:rFonts w:ascii="Arial" w:hAnsi="Arial" w:cs="Arial"/>
              <w:b/>
              <w:sz w:val="24"/>
            </w:rPr>
            <w:t>5</w:t>
          </w:r>
          <w:r>
            <w:rPr>
              <w:rFonts w:ascii="Arial" w:hAnsi="Arial" w:cs="Arial"/>
              <w:b/>
              <w:sz w:val="24"/>
            </w:rPr>
            <w:t xml:space="preserve">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Heading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D59E1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9DB922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17DC998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E566E8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1E4B2C4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4A73CE1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3FC6316" w14:textId="77777777" w:rsidR="002F6B81" w:rsidRDefault="0037380E">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A61DE7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4F7381E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18CCFB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31DB85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6358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1300AB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61B868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ListParagraph"/>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25752D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37380E">
      <w:pPr>
        <w:pStyle w:val="Heading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F3E3B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37380E">
      <w:pPr>
        <w:pStyle w:val="Heading6"/>
        <w:spacing w:after="120" w:line="240" w:lineRule="auto"/>
        <w:rPr>
          <w:rFonts w:ascii="Arial" w:hAnsi="Arial" w:cs="Arial"/>
        </w:rPr>
      </w:pPr>
      <w:r>
        <w:rPr>
          <w:rFonts w:ascii="Arial" w:hAnsi="Arial" w:cs="Arial"/>
        </w:rPr>
        <w:t>Proposal #1-1A</w:t>
      </w:r>
    </w:p>
    <w:p w14:paraId="0B5553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BC62D0C"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C604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32928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278F0D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2477B56C"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6468044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56978A4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37380E">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360D40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Heading6"/>
        <w:spacing w:after="120" w:line="240" w:lineRule="auto"/>
        <w:rPr>
          <w:rFonts w:ascii="Arial" w:hAnsi="Arial" w:cs="Arial"/>
        </w:rPr>
      </w:pPr>
      <w:r>
        <w:rPr>
          <w:rFonts w:ascii="Arial" w:hAnsi="Arial" w:cs="Arial"/>
        </w:rPr>
        <w:t>Proposal #1-2</w:t>
      </w:r>
    </w:p>
    <w:p w14:paraId="2FC4F0E8"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1731307" w14:textId="77777777" w:rsidR="002F6B81" w:rsidRDefault="002F6B81">
            <w:pPr>
              <w:pStyle w:val="BodyText"/>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4EDD67C5" w14:textId="77777777" w:rsidR="002F6B81" w:rsidRDefault="0037380E">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29B5145" w14:textId="77777777" w:rsidR="002F6B81" w:rsidRDefault="0037380E">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3898892C"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676A34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68761F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186E5C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39CF3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37380E">
      <w:pPr>
        <w:pStyle w:val="Heading6"/>
        <w:spacing w:after="120" w:line="240" w:lineRule="auto"/>
        <w:rPr>
          <w:rFonts w:ascii="Arial" w:hAnsi="Arial" w:cs="Arial"/>
        </w:rPr>
      </w:pPr>
      <w:r>
        <w:rPr>
          <w:rFonts w:ascii="Arial" w:hAnsi="Arial" w:cs="Arial"/>
        </w:rPr>
        <w:t>Proposal #1-2A</w:t>
      </w:r>
    </w:p>
    <w:p w14:paraId="75165CE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explaination, we understand the intention now. </w:t>
            </w:r>
          </w:p>
          <w:p w14:paraId="5E9A63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2F6B81" w14:paraId="151418B2" w14:textId="77777777">
        <w:tc>
          <w:tcPr>
            <w:tcW w:w="1129" w:type="dxa"/>
          </w:tcPr>
          <w:p w14:paraId="6A18735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BodyText"/>
              <w:spacing w:after="0"/>
              <w:rPr>
                <w:rFonts w:eastAsiaTheme="minorEastAsia"/>
                <w:lang w:eastAsia="ko-KR"/>
              </w:rPr>
            </w:pPr>
            <w:r>
              <w:rPr>
                <w:rFonts w:ascii="Times New Roman" w:eastAsia="DengXian"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100660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D80C0C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BodyText"/>
              <w:spacing w:after="0"/>
              <w:ind w:left="720"/>
              <w:rPr>
                <w:bCs/>
                <w:lang w:eastAsia="zh-CN"/>
              </w:rPr>
            </w:pPr>
            <w:r>
              <w:rPr>
                <w:bCs/>
                <w:lang w:eastAsia="zh-CN"/>
              </w:rPr>
              <w:t xml:space="preserve">Because </w:t>
            </w:r>
          </w:p>
          <w:p w14:paraId="3405074F" w14:textId="77777777" w:rsidR="002F6B81" w:rsidRDefault="0037380E">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BodyText"/>
              <w:spacing w:after="0"/>
              <w:ind w:left="720"/>
              <w:rPr>
                <w:bCs/>
                <w:lang w:eastAsia="zh-CN"/>
              </w:rPr>
            </w:pPr>
            <w:r>
              <w:rPr>
                <w:bCs/>
                <w:lang w:eastAsia="zh-CN"/>
              </w:rPr>
              <w:t>2) The periodicity of SSB is known and in most practically cases it is 10 ms</w:t>
            </w:r>
          </w:p>
          <w:p w14:paraId="65A45FCD" w14:textId="77777777" w:rsidR="002F6B81" w:rsidRDefault="002F6B81">
            <w:pPr>
              <w:pStyle w:val="BodyText"/>
              <w:spacing w:after="0"/>
              <w:rPr>
                <w:bCs/>
                <w:lang w:eastAsia="zh-CN"/>
              </w:rPr>
            </w:pPr>
          </w:p>
          <w:p w14:paraId="6DFC298A" w14:textId="77777777" w:rsidR="002F6B81" w:rsidRDefault="0037380E">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gain has been clarified in our previous reply and in our contribution. The latency can also be reduced. There is no restriction on gNB’s side compared with option 2.</w:t>
            </w:r>
          </w:p>
          <w:p w14:paraId="5EC04C0E"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2F6B81" w14:paraId="7516B370" w14:textId="77777777">
        <w:tc>
          <w:tcPr>
            <w:tcW w:w="1129" w:type="dxa"/>
          </w:tcPr>
          <w:p w14:paraId="704034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Mediatek suggestion. We suggest below revision. </w:t>
            </w:r>
          </w:p>
          <w:p w14:paraId="2C36BED3" w14:textId="77777777" w:rsidR="002F6B81" w:rsidRDefault="0037380E">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Provided further updates based on Mediatek in #1-2B.</w:t>
            </w:r>
          </w:p>
        </w:tc>
      </w:tr>
      <w:tr w:rsidR="002F6B81" w14:paraId="4599628D" w14:textId="77777777">
        <w:tc>
          <w:tcPr>
            <w:tcW w:w="1129" w:type="dxa"/>
          </w:tcPr>
          <w:p w14:paraId="5BCE5BCD" w14:textId="77777777" w:rsidR="002F6B81" w:rsidRDefault="002F6B81">
            <w:pPr>
              <w:pStyle w:val="BodyText"/>
              <w:spacing w:after="0"/>
              <w:rPr>
                <w:rFonts w:ascii="Times New Roman" w:eastAsia="DengXian" w:hAnsi="Times New Roman"/>
                <w:szCs w:val="20"/>
                <w:lang w:eastAsia="zh-CN"/>
              </w:rPr>
            </w:pPr>
          </w:p>
        </w:tc>
        <w:tc>
          <w:tcPr>
            <w:tcW w:w="8221" w:type="dxa"/>
          </w:tcPr>
          <w:p w14:paraId="16A4A6A2" w14:textId="77777777" w:rsidR="002F6B81" w:rsidRDefault="002F6B81">
            <w:pPr>
              <w:pStyle w:val="BodyText"/>
              <w:spacing w:after="0"/>
              <w:rPr>
                <w:rFonts w:ascii="Times New Roman" w:eastAsia="DengXian"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provided further updates based on Mediatek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4067C866" w:rsidR="002F6B81" w:rsidRDefault="0037380E">
      <w:pPr>
        <w:pStyle w:val="Heading4"/>
        <w:rPr>
          <w:rFonts w:eastAsia="SimSun"/>
          <w:szCs w:val="18"/>
          <w:lang w:val="en-US" w:eastAsia="zh-CN"/>
        </w:rPr>
      </w:pPr>
      <w:r>
        <w:rPr>
          <w:rFonts w:eastAsia="SimSun"/>
          <w:szCs w:val="18"/>
          <w:lang w:val="en-US" w:eastAsia="zh-CN"/>
        </w:rPr>
        <w:t>[</w:t>
      </w:r>
      <w:r w:rsidR="00B16F50">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1109DD5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37380E">
      <w:pPr>
        <w:pStyle w:val="Heading6"/>
        <w:spacing w:after="120" w:line="240" w:lineRule="auto"/>
        <w:rPr>
          <w:rFonts w:ascii="Arial" w:hAnsi="Arial" w:cs="Arial"/>
        </w:rPr>
      </w:pPr>
      <w:r>
        <w:rPr>
          <w:rFonts w:ascii="Arial" w:hAnsi="Arial" w:cs="Arial"/>
        </w:rPr>
        <w:t>Proposal #1-2B</w:t>
      </w:r>
    </w:p>
    <w:p w14:paraId="4D98F100"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CEWiT</w:t>
            </w:r>
          </w:p>
        </w:tc>
        <w:tc>
          <w:tcPr>
            <w:tcW w:w="8221" w:type="dxa"/>
          </w:tcPr>
          <w:p w14:paraId="5392300C"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Spreadtrum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14:paraId="7D547C6A" w14:textId="77777777" w:rsidR="002F6B81" w:rsidRDefault="002F6B81">
            <w:pPr>
              <w:pStyle w:val="BodyText"/>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CEWiT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DengXian" w:hAnsi="Times New Roman"/>
                <w:szCs w:val="20"/>
                <w:lang w:eastAsia="zh-CN"/>
              </w:rPr>
            </w:pPr>
          </w:p>
          <w:p w14:paraId="3914F44C" w14:textId="77777777" w:rsidR="002F6B81" w:rsidRDefault="002F6B81">
            <w:pPr>
              <w:pStyle w:val="BodyText"/>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Pr="00C7701F"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We think further discussion on the implications of 1-2B is needed.</w:t>
            </w:r>
          </w:p>
          <w:p w14:paraId="751EFCF2" w14:textId="77777777" w:rsidR="002F6B81" w:rsidRPr="00C7701F"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i.e.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FA7C82F" w14:textId="42708F67" w:rsidR="00FB5EFA"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 xml:space="preserve">(e.g.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see the need of this agreement.  SSB is assumed to be transmitted during inactive period of cell DTX.  That is the only assumption for UE without further extension to other symbol or slot.</w:t>
            </w:r>
          </w:p>
        </w:tc>
      </w:tr>
      <w:tr w:rsidR="009C49D4" w14:paraId="4AE7FEF4" w14:textId="77777777" w:rsidTr="00DC71EB">
        <w:tc>
          <w:tcPr>
            <w:tcW w:w="1129" w:type="dxa"/>
          </w:tcPr>
          <w:p w14:paraId="3AAA7D38" w14:textId="04EF4729"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CB7CB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etc… you assume. Without this we cannot evaluate the benefit. A simple figure cannot be used for this proof in our view. </w:t>
            </w:r>
          </w:p>
          <w:p w14:paraId="26222912"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BodyText"/>
              <w:spacing w:after="0"/>
              <w:rPr>
                <w:rFonts w:ascii="Times New Roman" w:eastAsia="DengXian"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54E530E" w14:textId="27C698AB"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BodyText"/>
        <w:spacing w:after="0"/>
        <w:rPr>
          <w:rFonts w:ascii="Times New Roman" w:hAnsi="Times New Roman"/>
          <w:szCs w:val="20"/>
          <w:lang w:eastAsia="zh-CN"/>
        </w:rPr>
      </w:pPr>
    </w:p>
    <w:p w14:paraId="28DDFB5F" w14:textId="67AEAF62" w:rsidR="002F6B81" w:rsidRDefault="002F6B81">
      <w:pPr>
        <w:pStyle w:val="BodyText"/>
        <w:spacing w:after="0"/>
        <w:rPr>
          <w:rFonts w:ascii="Times New Roman" w:hAnsi="Times New Roman"/>
          <w:szCs w:val="20"/>
          <w:lang w:eastAsia="zh-CN"/>
        </w:rPr>
      </w:pPr>
    </w:p>
    <w:p w14:paraId="1B8116CA" w14:textId="2F3918CF" w:rsidR="00103810" w:rsidRDefault="00103810" w:rsidP="00103810">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6048F24" w14:textId="31699545" w:rsidR="001A6B07" w:rsidRDefault="001A6B07">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BodyText"/>
        <w:spacing w:after="0"/>
        <w:rPr>
          <w:rFonts w:ascii="Times New Roman" w:hAnsi="Times New Roman"/>
          <w:szCs w:val="20"/>
          <w:lang w:eastAsia="zh-CN"/>
        </w:rPr>
      </w:pPr>
    </w:p>
    <w:p w14:paraId="556B96B2" w14:textId="5147AEAA" w:rsidR="00103810"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6642745A" w:rsidR="007D2AF1" w:rsidRDefault="007D2AF1" w:rsidP="009E4DE1">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r w:rsidR="009E4DE1">
        <w:rPr>
          <w:rFonts w:ascii="Times New Roman" w:hAnsi="Times New Roman"/>
          <w:szCs w:val="20"/>
          <w:lang w:eastAsia="zh-CN"/>
        </w:rPr>
        <w:t>,</w:t>
      </w:r>
      <w:r w:rsidR="009E4DE1" w:rsidRPr="009E4DE1">
        <w:rPr>
          <w:rFonts w:ascii="Times New Roman" w:hAnsi="Times New Roman"/>
          <w:color w:val="FF0000"/>
          <w:szCs w:val="20"/>
          <w:lang w:eastAsia="zh-CN"/>
        </w:rPr>
        <w:t xml:space="preserve"> </w:t>
      </w:r>
      <w:r w:rsidR="009E4DE1" w:rsidRPr="00EB529A">
        <w:rPr>
          <w:rFonts w:ascii="Times New Roman" w:hAnsi="Times New Roman"/>
          <w:color w:val="C00000"/>
          <w:szCs w:val="20"/>
          <w:u w:val="single"/>
          <w:lang w:eastAsia="zh-CN"/>
        </w:rPr>
        <w:t>LGE</w:t>
      </w:r>
      <w:r w:rsidR="00EB529A" w:rsidRPr="00EB529A">
        <w:rPr>
          <w:rFonts w:ascii="Times New Roman" w:hAnsi="Times New Roman"/>
          <w:color w:val="C00000"/>
          <w:szCs w:val="20"/>
          <w:u w:val="single"/>
          <w:lang w:eastAsia="zh-CN"/>
        </w:rPr>
        <w:t>, Spreadtrum</w:t>
      </w:r>
      <w:r w:rsidR="00B62DBC">
        <w:rPr>
          <w:rFonts w:ascii="Times New Roman" w:hAnsi="Times New Roman"/>
          <w:color w:val="C00000"/>
          <w:szCs w:val="20"/>
          <w:u w:val="single"/>
          <w:lang w:eastAsia="zh-CN"/>
        </w:rPr>
        <w:t xml:space="preserve"> (with modification)</w:t>
      </w:r>
    </w:p>
    <w:p w14:paraId="0BA8D223" w14:textId="1A9C524C"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BodyText"/>
        <w:numPr>
          <w:ilvl w:val="1"/>
          <w:numId w:val="40"/>
        </w:numPr>
        <w:spacing w:after="0"/>
        <w:rPr>
          <w:rFonts w:ascii="Times New Roman" w:hAnsi="Times New Roman"/>
          <w:szCs w:val="20"/>
          <w:lang w:eastAsia="zh-CN"/>
        </w:rPr>
      </w:pPr>
      <w:r w:rsidRPr="00EB529A">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r w:rsidR="007D2AF1">
        <w:rPr>
          <w:rFonts w:ascii="Times New Roman" w:hAnsi="Times New Roman"/>
          <w:szCs w:val="20"/>
          <w:lang w:eastAsia="zh-CN"/>
        </w:rPr>
        <w:t xml:space="preserve">CEWiT, Apple, Qualcomm, Fujitsu, </w:t>
      </w:r>
      <w:r w:rsidR="007D2AF1" w:rsidRPr="00EB529A">
        <w:rPr>
          <w:rFonts w:ascii="Times New Roman" w:hAnsi="Times New Roman"/>
          <w:strike/>
          <w:color w:val="C00000"/>
          <w:szCs w:val="20"/>
          <w:lang w:eastAsia="zh-CN"/>
        </w:rPr>
        <w:t>Spreadtrum,</w:t>
      </w:r>
      <w:r w:rsidR="007D2AF1" w:rsidRPr="00EB529A">
        <w:rPr>
          <w:rFonts w:ascii="Times New Roman" w:hAnsi="Times New Roman"/>
          <w:color w:val="C00000"/>
          <w:szCs w:val="20"/>
          <w:lang w:eastAsia="zh-CN"/>
        </w:rPr>
        <w:t xml:space="preserve"> </w:t>
      </w:r>
      <w:r w:rsidR="007D2AF1">
        <w:rPr>
          <w:rFonts w:ascii="Times New Roman" w:hAnsi="Times New Roman"/>
          <w:szCs w:val="20"/>
          <w:lang w:eastAsia="zh-CN"/>
        </w:rPr>
        <w:t>Xiaomi, China Telecom, Intel, Interdigital, CATT, Huawei/HiSilicon, Docomo</w:t>
      </w:r>
      <w:r>
        <w:rPr>
          <w:rFonts w:ascii="Times New Roman" w:hAnsi="Times New Roman"/>
          <w:szCs w:val="20"/>
          <w:lang w:eastAsia="zh-CN"/>
        </w:rPr>
        <w:t>, Fraunhofer</w:t>
      </w:r>
    </w:p>
    <w:p w14:paraId="6B82A09C" w14:textId="0EBCC2C4"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BodyText"/>
        <w:spacing w:after="0"/>
        <w:rPr>
          <w:rFonts w:ascii="Times New Roman" w:hAnsi="Times New Roman"/>
          <w:szCs w:val="20"/>
          <w:lang w:eastAsia="zh-CN"/>
        </w:rPr>
      </w:pPr>
    </w:p>
    <w:p w14:paraId="121BB064" w14:textId="7F4A957D" w:rsidR="00B2032A" w:rsidRDefault="00170782">
      <w:pPr>
        <w:pStyle w:val="BodyText"/>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 companies who aren’t ready to agree to Proposal #1-2B or its potential variant.</w:t>
      </w:r>
      <w:r w:rsidR="00137E58">
        <w:rPr>
          <w:rFonts w:ascii="Times New Roman" w:hAnsi="Times New Roman"/>
          <w:szCs w:val="20"/>
          <w:lang w:eastAsia="zh-CN"/>
        </w:rPr>
        <w:t xml:space="preserve"> Many of the companies comments think the agreement was not needed altogether, and many commented further discussion is needed after progress on other signals and channels are made.</w:t>
      </w:r>
    </w:p>
    <w:p w14:paraId="0B4B1BBB" w14:textId="77777777" w:rsidR="00B2032A" w:rsidRDefault="00B2032A">
      <w:pPr>
        <w:pStyle w:val="BodyText"/>
        <w:spacing w:after="0"/>
        <w:rPr>
          <w:rFonts w:ascii="Times New Roman" w:hAnsi="Times New Roman"/>
          <w:szCs w:val="20"/>
          <w:lang w:eastAsia="zh-CN"/>
        </w:rPr>
      </w:pPr>
    </w:p>
    <w:p w14:paraId="4246403F" w14:textId="77777777" w:rsidR="00EF09A7" w:rsidRDefault="00EF09A7" w:rsidP="00EF09A7">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1C1B8123" w14:textId="2FEC4C8B" w:rsidR="00EF09A7" w:rsidRDefault="00047379" w:rsidP="00EF09A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604EE9AD" w14:textId="3496EF05"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slot/ms unit for higher layer configuration purpose. We can live with “slots/subframes containing SSB”, instead of SSB symbols.</w:t>
            </w:r>
          </w:p>
        </w:tc>
      </w:tr>
      <w:tr w:rsidR="009E4DE1" w14:paraId="3EA9ECBE" w14:textId="77777777" w:rsidTr="0043729E">
        <w:tc>
          <w:tcPr>
            <w:tcW w:w="1129" w:type="dxa"/>
          </w:tcPr>
          <w:p w14:paraId="780F1594" w14:textId="3856B89D"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5BBBF61" w14:textId="71F532CD" w:rsidR="009E4DE1" w:rsidRDefault="009E4DE1" w:rsidP="009E4DE1">
            <w:pPr>
              <w:pStyle w:val="BodyText"/>
              <w:spacing w:after="0"/>
              <w:rPr>
                <w:rFonts w:ascii="Times New Roman" w:eastAsia="DengXian" w:hAnsi="Times New Roman"/>
                <w:szCs w:val="20"/>
                <w:lang w:eastAsia="zh-CN"/>
              </w:rPr>
            </w:pPr>
            <w:r w:rsidRPr="00A24C25">
              <w:rPr>
                <w:rFonts w:ascii="Times New Roman" w:eastAsiaTheme="minorEastAsia" w:hAnsi="Times New Roman"/>
                <w:szCs w:val="20"/>
                <w:lang w:eastAsia="ko-KR"/>
              </w:rPr>
              <w:t>We are in favour of Proposition #1-2B, so we update the above company view</w:t>
            </w:r>
          </w:p>
        </w:tc>
      </w:tr>
      <w:tr w:rsidR="00EB529A" w14:paraId="3851604C" w14:textId="77777777" w:rsidTr="00EB529A">
        <w:tc>
          <w:tcPr>
            <w:tcW w:w="1129" w:type="dxa"/>
            <w:shd w:val="clear" w:color="auto" w:fill="E2EFD9" w:themeFill="accent6" w:themeFillTint="33"/>
          </w:tcPr>
          <w:p w14:paraId="62513A83" w14:textId="3BAEC041" w:rsidR="00EB529A" w:rsidRDefault="00EB529A"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613E9119" w14:textId="3271536F" w:rsidR="00EB529A" w:rsidRPr="00A24C25" w:rsidRDefault="00EB529A"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Spreadtrum inputs.</w:t>
            </w:r>
          </w:p>
        </w:tc>
      </w:tr>
      <w:tr w:rsidR="00EB529A" w14:paraId="7C92B26E" w14:textId="77777777" w:rsidTr="0043729E">
        <w:tc>
          <w:tcPr>
            <w:tcW w:w="1129" w:type="dxa"/>
          </w:tcPr>
          <w:p w14:paraId="334C643D" w14:textId="77777777" w:rsidR="00EB529A" w:rsidRDefault="00EB529A" w:rsidP="009E4DE1">
            <w:pPr>
              <w:pStyle w:val="BodyText"/>
              <w:spacing w:after="0"/>
              <w:rPr>
                <w:rFonts w:ascii="Times New Roman" w:eastAsiaTheme="minorEastAsia" w:hAnsi="Times New Roman"/>
                <w:szCs w:val="20"/>
                <w:lang w:eastAsia="ko-KR"/>
              </w:rPr>
            </w:pPr>
          </w:p>
        </w:tc>
        <w:tc>
          <w:tcPr>
            <w:tcW w:w="8221" w:type="dxa"/>
          </w:tcPr>
          <w:p w14:paraId="14AE44D1" w14:textId="77777777" w:rsidR="00EB529A" w:rsidRPr="00A24C25" w:rsidRDefault="00EB529A" w:rsidP="009E4DE1">
            <w:pPr>
              <w:pStyle w:val="BodyText"/>
              <w:spacing w:after="0"/>
              <w:rPr>
                <w:rFonts w:ascii="Times New Roman" w:eastAsiaTheme="minorEastAsia" w:hAnsi="Times New Roman"/>
                <w:szCs w:val="20"/>
                <w:lang w:eastAsia="ko-KR"/>
              </w:rPr>
            </w:pPr>
          </w:p>
        </w:tc>
      </w:tr>
    </w:tbl>
    <w:p w14:paraId="6701274D" w14:textId="0B33278E" w:rsidR="002F6B81" w:rsidRDefault="002F6B81">
      <w:pPr>
        <w:pStyle w:val="BodyText"/>
        <w:spacing w:after="0"/>
        <w:rPr>
          <w:rFonts w:ascii="Times New Roman" w:hAnsi="Times New Roman"/>
          <w:szCs w:val="20"/>
          <w:lang w:eastAsia="zh-CN"/>
        </w:rPr>
      </w:pPr>
    </w:p>
    <w:p w14:paraId="44811654" w14:textId="753D5B94" w:rsidR="00AF2448" w:rsidRDefault="00AF2448">
      <w:pPr>
        <w:pStyle w:val="BodyText"/>
        <w:spacing w:after="0"/>
        <w:rPr>
          <w:rFonts w:ascii="Times New Roman" w:hAnsi="Times New Roman"/>
          <w:szCs w:val="20"/>
          <w:lang w:eastAsia="zh-CN"/>
        </w:rPr>
      </w:pPr>
    </w:p>
    <w:p w14:paraId="4DEF2870" w14:textId="77777777" w:rsidR="00332862" w:rsidRDefault="00332862">
      <w:pPr>
        <w:pStyle w:val="BodyText"/>
        <w:spacing w:after="0"/>
        <w:rPr>
          <w:rFonts w:ascii="Times New Roman" w:hAnsi="Times New Roman"/>
          <w:szCs w:val="20"/>
          <w:lang w:eastAsia="zh-CN"/>
        </w:rPr>
      </w:pPr>
    </w:p>
    <w:p w14:paraId="324DB33A" w14:textId="77777777" w:rsidR="002F6B81" w:rsidRDefault="0037380E">
      <w:pPr>
        <w:pStyle w:val="Heading2"/>
        <w:ind w:left="720" w:hanging="720"/>
        <w:rPr>
          <w:rFonts w:eastAsia="SimSun"/>
          <w:lang w:val="en-US" w:eastAsia="zh-CN"/>
        </w:rPr>
      </w:pPr>
      <w:r>
        <w:rPr>
          <w:rFonts w:eastAsia="SimSun"/>
          <w:lang w:val="en-US" w:eastAsia="zh-CN"/>
        </w:rPr>
        <w:t>2.2 Signaling aspects of cell DTX/DRX</w:t>
      </w:r>
    </w:p>
    <w:p w14:paraId="69E194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E06450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7FD56F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43411F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(Re)Configuration of UL and/or DL channels and signals in a UE specific manner, to configure cell DTX/DRX, may result in large signalling overhead for relatively large number of connected UEs.</w:t>
      </w:r>
    </w:p>
    <w:p w14:paraId="656F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A85FC1B"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4905FDBE"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Dynamically indicates whether the onDuration timer is started for one or more cell DTX/DRX cycles on one or more serving cells </w:t>
      </w:r>
    </w:p>
    <w:p w14:paraId="050B679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F648AB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0B94F5C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D00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0B5C51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6FC12B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60BEE99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44B141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7: If the cell DRX is activated by RRC signaling, determination of available slots for CG PUSCH repetitions may depend on cell DRX configuration.</w:t>
      </w:r>
    </w:p>
    <w:p w14:paraId="35B2B1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7871B19A"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EADA64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476F09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FBE029E" w14:textId="77777777" w:rsidR="002F6B81" w:rsidRDefault="0037380E">
            <w:pPr>
              <w:pStyle w:val="BodyText"/>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047D2B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576EEC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2EFF47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BodyText"/>
              <w:spacing w:after="0"/>
              <w:rPr>
                <w:rFonts w:ascii="Times New Roman" w:eastAsia="Yu Mincho" w:hAnsi="Times New Roman"/>
                <w:szCs w:val="20"/>
                <w:lang w:eastAsia="ja-JP"/>
              </w:rPr>
            </w:pPr>
            <w:r>
              <w:rPr>
                <w:rFonts w:ascii="Times New Roman" w:hAnsi="Times New Roman"/>
                <w:szCs w:val="20"/>
                <w:lang w:eastAsia="ja-JP"/>
              </w:rPr>
              <w:lastRenderedPageBreak/>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2F6B81" w14:paraId="6A074FFC" w14:textId="77777777">
        <w:tc>
          <w:tcPr>
            <w:tcW w:w="1305" w:type="dxa"/>
          </w:tcPr>
          <w:p w14:paraId="18F70F6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CEWiT</w:t>
            </w:r>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FFC132A"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702F5CA" w14:textId="77777777" w:rsidR="002F6B81" w:rsidRDefault="0037380E">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lastRenderedPageBreak/>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DengXian" w:hAnsi="Times New Roman"/>
                <w:szCs w:val="20"/>
                <w:lang w:eastAsia="zh-CN"/>
              </w:rPr>
            </w:pPr>
          </w:p>
        </w:tc>
        <w:tc>
          <w:tcPr>
            <w:tcW w:w="8045" w:type="dxa"/>
          </w:tcPr>
          <w:p w14:paraId="41499283" w14:textId="77777777" w:rsidR="002F6B81" w:rsidRDefault="002F6B81">
            <w:pPr>
              <w:pStyle w:val="BodyText"/>
              <w:spacing w:after="0"/>
              <w:rPr>
                <w:rFonts w:ascii="Times New Roman" w:eastAsia="DengXian"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2A2D7C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Heading6"/>
        <w:spacing w:after="120" w:line="240" w:lineRule="auto"/>
        <w:rPr>
          <w:rFonts w:ascii="Arial" w:hAnsi="Arial" w:cs="Arial"/>
        </w:rPr>
      </w:pPr>
      <w:r>
        <w:rPr>
          <w:rFonts w:ascii="Arial" w:hAnsi="Arial" w:cs="Arial"/>
        </w:rPr>
        <w:t>Proposal #2-1</w:t>
      </w:r>
    </w:p>
    <w:p w14:paraId="59CECABD"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Heading6"/>
        <w:spacing w:after="120" w:line="240" w:lineRule="auto"/>
        <w:rPr>
          <w:rFonts w:ascii="Arial" w:hAnsi="Arial" w:cs="Arial"/>
        </w:rPr>
      </w:pPr>
      <w:r>
        <w:rPr>
          <w:rFonts w:ascii="Arial" w:hAnsi="Arial" w:cs="Arial"/>
        </w:rPr>
        <w:t>Proposal #2-2</w:t>
      </w:r>
    </w:p>
    <w:p w14:paraId="653C2E1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568C4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F7801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63D54D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6BA9EA1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52FC7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DengXian" w:hAnsi="Times New Roman"/>
                <w:szCs w:val="20"/>
                <w:lang w:eastAsia="zh-CN"/>
              </w:rPr>
            </w:pPr>
          </w:p>
          <w:p w14:paraId="095BEF73" w14:textId="77777777" w:rsidR="002F6B81" w:rsidRDefault="0037380E">
            <w:pPr>
              <w:pStyle w:val="Heading6"/>
              <w:spacing w:after="120" w:line="240" w:lineRule="auto"/>
              <w:rPr>
                <w:rFonts w:ascii="Arial" w:hAnsi="Arial" w:cs="Arial"/>
              </w:rPr>
            </w:pPr>
            <w:r>
              <w:rPr>
                <w:rFonts w:ascii="Arial" w:hAnsi="Arial" w:cs="Arial"/>
              </w:rPr>
              <w:t>Proposal #2-1</w:t>
            </w:r>
          </w:p>
          <w:p w14:paraId="26FDC67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DengXian" w:hAnsi="Times New Roman"/>
                <w:szCs w:val="20"/>
                <w:lang w:eastAsia="zh-CN"/>
              </w:rPr>
            </w:pPr>
          </w:p>
          <w:p w14:paraId="027A09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1EC393D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BodyText"/>
              <w:spacing w:after="0"/>
              <w:rPr>
                <w:rFonts w:ascii="Times New Roman" w:eastAsia="DengXian" w:hAnsi="Times New Roman"/>
                <w:szCs w:val="20"/>
                <w:lang w:eastAsia="zh-CN"/>
              </w:rPr>
            </w:pPr>
          </w:p>
          <w:p w14:paraId="5741EDCD" w14:textId="77777777" w:rsidR="002F6B81" w:rsidRDefault="0037380E">
            <w:pPr>
              <w:pStyle w:val="Heading6"/>
              <w:spacing w:after="120" w:line="240" w:lineRule="auto"/>
              <w:rPr>
                <w:rFonts w:ascii="Arial" w:hAnsi="Arial" w:cs="Arial"/>
              </w:rPr>
            </w:pPr>
            <w:r>
              <w:rPr>
                <w:rFonts w:ascii="Arial" w:hAnsi="Arial" w:cs="Arial"/>
              </w:rPr>
              <w:t>Proposal #2-2</w:t>
            </w:r>
          </w:p>
          <w:p w14:paraId="174CC7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2064F12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BodyText"/>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4B8595BC"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Heading6"/>
              <w:spacing w:after="120" w:line="240" w:lineRule="auto"/>
              <w:rPr>
                <w:rFonts w:ascii="Arial" w:hAnsi="Arial" w:cs="Arial"/>
              </w:rPr>
            </w:pPr>
            <w:r>
              <w:rPr>
                <w:rFonts w:ascii="Arial" w:hAnsi="Arial" w:cs="Arial"/>
              </w:rPr>
              <w:t>Proposal #2-1</w:t>
            </w:r>
          </w:p>
          <w:p w14:paraId="441BD5B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26DED2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0E8200D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37380E">
            <w:pPr>
              <w:pStyle w:val="Heading6"/>
              <w:spacing w:after="120" w:line="240" w:lineRule="auto"/>
              <w:rPr>
                <w:rFonts w:ascii="Arial" w:hAnsi="Arial" w:cs="Arial"/>
              </w:rPr>
            </w:pPr>
            <w:r>
              <w:rPr>
                <w:rFonts w:ascii="Arial" w:hAnsi="Arial" w:cs="Arial"/>
              </w:rPr>
              <w:t>Proposal #2-1</w:t>
            </w:r>
          </w:p>
          <w:p w14:paraId="50D9624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3E9B04B8" w14:textId="77777777" w:rsidR="002F6B81" w:rsidRDefault="002F6B81">
            <w:pPr>
              <w:rPr>
                <w:lang w:val="en-GB" w:eastAsia="ko-KR"/>
              </w:rPr>
            </w:pPr>
          </w:p>
          <w:p w14:paraId="5C10EE05" w14:textId="77777777" w:rsidR="002F6B81" w:rsidRDefault="0037380E">
            <w:pPr>
              <w:pStyle w:val="Heading6"/>
              <w:spacing w:after="120" w:line="240" w:lineRule="auto"/>
              <w:rPr>
                <w:rFonts w:ascii="Arial" w:hAnsi="Arial" w:cs="Arial"/>
              </w:rPr>
            </w:pPr>
            <w:r>
              <w:rPr>
                <w:rFonts w:ascii="Arial" w:hAnsi="Arial" w:cs="Arial"/>
              </w:rPr>
              <w:t>Proposal #2-2</w:t>
            </w:r>
          </w:p>
          <w:p w14:paraId="1088143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0ED33A9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587CAD8B"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37380E">
      <w:pPr>
        <w:pStyle w:val="Heading6"/>
        <w:spacing w:after="120" w:line="240" w:lineRule="auto"/>
        <w:rPr>
          <w:rFonts w:ascii="Arial" w:hAnsi="Arial" w:cs="Arial"/>
        </w:rPr>
      </w:pPr>
      <w:r>
        <w:rPr>
          <w:rFonts w:ascii="Arial" w:hAnsi="Arial" w:cs="Arial"/>
        </w:rPr>
        <w:lastRenderedPageBreak/>
        <w:t>Proposal #2-2A</w:t>
      </w:r>
    </w:p>
    <w:p w14:paraId="2CB1574C"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7981EBF8"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014728B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37380E">
      <w:pPr>
        <w:pStyle w:val="Heading6"/>
        <w:spacing w:after="120" w:line="240" w:lineRule="auto"/>
        <w:rPr>
          <w:rFonts w:ascii="Arial" w:hAnsi="Arial" w:cs="Arial"/>
        </w:rPr>
      </w:pPr>
      <w:r>
        <w:rPr>
          <w:rFonts w:ascii="Arial" w:hAnsi="Arial" w:cs="Arial"/>
        </w:rPr>
        <w:t>Proposal #2-3</w:t>
      </w:r>
    </w:p>
    <w:p w14:paraId="498B41E6"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BF06F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37380E">
      <w:pPr>
        <w:pStyle w:val="Heading6"/>
        <w:spacing w:after="120" w:line="240" w:lineRule="auto"/>
        <w:rPr>
          <w:rFonts w:ascii="Arial" w:hAnsi="Arial" w:cs="Arial"/>
        </w:rPr>
      </w:pPr>
      <w:r>
        <w:rPr>
          <w:rFonts w:ascii="Arial" w:hAnsi="Arial" w:cs="Arial"/>
        </w:rPr>
        <w:lastRenderedPageBreak/>
        <w:t>Proposal #2-2B</w:t>
      </w:r>
    </w:p>
    <w:p w14:paraId="59B18047"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7F624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449F932F"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ZTE,Sanechips</w:t>
            </w:r>
          </w:p>
        </w:tc>
        <w:tc>
          <w:tcPr>
            <w:tcW w:w="8221" w:type="dxa"/>
          </w:tcPr>
          <w:p w14:paraId="5740E00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7A7681C1"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EECB4B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5492F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think the mechanism mentioned by Xiaomi can also a possible way for “deactivation” (Maybe not that direct, but it can achieve a similar effect). In general, we think </w:t>
            </w:r>
            <w:r>
              <w:rPr>
                <w:rFonts w:ascii="Times New Roman" w:eastAsia="DengXian" w:hAnsi="Times New Roman"/>
                <w:szCs w:val="20"/>
                <w:lang w:eastAsia="zh-CN"/>
              </w:rPr>
              <w:lastRenderedPageBreak/>
              <w:t>activation/deactivation through L1 signaling could be beneficial. And for reliability, we think it could be an issue and need to FFS.</w:t>
            </w:r>
          </w:p>
          <w:p w14:paraId="33A0B83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3F08587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DengXian" w:hAnsi="Times New Roman"/>
                <w:szCs w:val="20"/>
                <w:lang w:eastAsia="zh-CN"/>
              </w:rPr>
            </w:pPr>
          </w:p>
          <w:p w14:paraId="7D1AAB9F" w14:textId="77777777" w:rsidR="002F6B81" w:rsidRDefault="0037380E">
            <w:pPr>
              <w:pStyle w:val="Heading6"/>
              <w:spacing w:after="120" w:line="240" w:lineRule="auto"/>
              <w:rPr>
                <w:rFonts w:ascii="Arial" w:hAnsi="Arial" w:cs="Arial"/>
              </w:rPr>
            </w:pPr>
            <w:r>
              <w:rPr>
                <w:rFonts w:ascii="Arial" w:hAnsi="Arial" w:cs="Arial"/>
              </w:rPr>
              <w:t>Proposal #2-3</w:t>
            </w:r>
          </w:p>
          <w:p w14:paraId="0336E328"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BodyText"/>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26367B8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221" w:type="dxa"/>
          </w:tcPr>
          <w:p w14:paraId="028ECCB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2-3 and 2-2A and would like both proposals combined into one. If so, then the FFS for 2-3 wont be singled out as the only FFS in 2-3.</w:t>
            </w:r>
          </w:p>
        </w:tc>
      </w:tr>
      <w:tr w:rsidR="002F6B81" w14:paraId="53531B50" w14:textId="77777777">
        <w:tc>
          <w:tcPr>
            <w:tcW w:w="1129" w:type="dxa"/>
          </w:tcPr>
          <w:p w14:paraId="40AC083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BodyText"/>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BodyText"/>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w:t>
            </w:r>
            <w:r>
              <w:rPr>
                <w:rFonts w:ascii="Times New Roman" w:eastAsiaTheme="minorEastAsia" w:hAnsi="Times New Roman"/>
                <w:szCs w:val="20"/>
                <w:lang w:eastAsia="ko-KR"/>
              </w:rPr>
              <w:lastRenderedPageBreak/>
              <w:t xml:space="preserve">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Heading6"/>
              <w:spacing w:after="120" w:line="240" w:lineRule="auto"/>
              <w:rPr>
                <w:rFonts w:ascii="Arial" w:hAnsi="Arial" w:cs="Arial"/>
              </w:rPr>
            </w:pPr>
            <w:r>
              <w:rPr>
                <w:rFonts w:ascii="Arial" w:hAnsi="Arial" w:cs="Arial"/>
              </w:rPr>
              <w:t>Proposal #2-3</w:t>
            </w:r>
          </w:p>
          <w:p w14:paraId="5839C352"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BodyText"/>
              <w:spacing w:after="0"/>
              <w:rPr>
                <w:rFonts w:ascii="Times New Roman" w:eastAsia="DengXian" w:hAnsi="Times New Roman"/>
                <w:szCs w:val="20"/>
                <w:lang w:eastAsia="zh-CN"/>
              </w:rPr>
            </w:pPr>
          </w:p>
          <w:p w14:paraId="564F589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37380E">
            <w:pPr>
              <w:pStyle w:val="Heading6"/>
              <w:spacing w:after="120" w:line="240" w:lineRule="auto"/>
              <w:rPr>
                <w:rFonts w:ascii="Arial" w:hAnsi="Arial" w:cs="Arial"/>
              </w:rPr>
            </w:pPr>
            <w:r>
              <w:rPr>
                <w:rFonts w:ascii="Arial" w:hAnsi="Arial" w:cs="Arial"/>
              </w:rPr>
              <w:t>Proposal #2-3</w:t>
            </w:r>
          </w:p>
          <w:p w14:paraId="14AC3DDE" w14:textId="77777777" w:rsidR="002F6B81" w:rsidRDefault="0037380E">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137DF108"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759A5654"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Heading6"/>
              <w:spacing w:after="120" w:line="240" w:lineRule="auto"/>
              <w:rPr>
                <w:rFonts w:ascii="Arial" w:hAnsi="Arial" w:cs="Arial"/>
              </w:rPr>
            </w:pPr>
            <w:r>
              <w:rPr>
                <w:rFonts w:ascii="Arial" w:hAnsi="Arial" w:cs="Arial"/>
              </w:rPr>
              <w:t>Proposal #2-3-E///</w:t>
            </w:r>
          </w:p>
          <w:p w14:paraId="6AC089E3"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37380E">
            <w:pPr>
              <w:pStyle w:val="Heading6"/>
              <w:spacing w:after="120" w:line="240" w:lineRule="auto"/>
              <w:rPr>
                <w:rFonts w:ascii="Arial" w:hAnsi="Arial" w:cs="Arial"/>
              </w:rPr>
            </w:pPr>
            <w:r>
              <w:rPr>
                <w:rFonts w:ascii="Arial" w:hAnsi="Arial" w:cs="Arial"/>
              </w:rPr>
              <w:t>Proposal #2-2A (no change mark)-E///</w:t>
            </w:r>
          </w:p>
          <w:p w14:paraId="20968AB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BodyText"/>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7A10C5B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1E2BD9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DengXian" w:hAnsi="Times New Roman"/>
                <w:szCs w:val="20"/>
                <w:lang w:eastAsia="zh-CN"/>
              </w:rPr>
            </w:pPr>
          </w:p>
        </w:tc>
        <w:tc>
          <w:tcPr>
            <w:tcW w:w="8221" w:type="dxa"/>
          </w:tcPr>
          <w:p w14:paraId="65FECA20" w14:textId="77777777" w:rsidR="002F6B81" w:rsidRDefault="002F6B81">
            <w:pPr>
              <w:pStyle w:val="BodyText"/>
              <w:spacing w:after="0"/>
              <w:rPr>
                <w:rFonts w:ascii="Times New Roman" w:eastAsia="DengXian"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37380E">
      <w:pPr>
        <w:pStyle w:val="Heading6"/>
        <w:spacing w:after="120" w:line="240" w:lineRule="auto"/>
        <w:rPr>
          <w:rFonts w:ascii="Arial" w:hAnsi="Arial" w:cs="Arial"/>
        </w:rPr>
      </w:pPr>
      <w:r>
        <w:rPr>
          <w:rFonts w:ascii="Arial" w:hAnsi="Arial" w:cs="Arial"/>
        </w:rPr>
        <w:t>Proposal #2-3A</w:t>
      </w:r>
    </w:p>
    <w:p w14:paraId="0D82C57C"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37380E">
      <w:pPr>
        <w:pStyle w:val="Heading6"/>
        <w:spacing w:after="120" w:line="240" w:lineRule="auto"/>
        <w:rPr>
          <w:rFonts w:ascii="Arial" w:hAnsi="Arial" w:cs="Arial"/>
        </w:rPr>
      </w:pPr>
      <w:r>
        <w:rPr>
          <w:rFonts w:ascii="Arial" w:hAnsi="Arial" w:cs="Arial"/>
        </w:rPr>
        <w:t>Proposal #2-2C</w:t>
      </w:r>
    </w:p>
    <w:p w14:paraId="3F4A43DF"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37380E">
      <w:pPr>
        <w:pStyle w:val="Heading6"/>
        <w:spacing w:after="120" w:line="240" w:lineRule="auto"/>
        <w:rPr>
          <w:rFonts w:ascii="Arial" w:hAnsi="Arial" w:cs="Arial"/>
        </w:rPr>
      </w:pPr>
      <w:r>
        <w:rPr>
          <w:rFonts w:ascii="Arial" w:hAnsi="Arial" w:cs="Arial"/>
        </w:rPr>
        <w:t>Proposal #2-1A</w:t>
      </w:r>
    </w:p>
    <w:p w14:paraId="152F3D14"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429DAE7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44B4F772"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29D4F041" w:rsidR="002F6B81" w:rsidRDefault="0037380E">
      <w:pPr>
        <w:pStyle w:val="Heading4"/>
        <w:rPr>
          <w:rFonts w:eastAsia="SimSun"/>
          <w:szCs w:val="18"/>
          <w:lang w:val="en-US" w:eastAsia="zh-CN"/>
        </w:rPr>
      </w:pPr>
      <w:r>
        <w:rPr>
          <w:rFonts w:eastAsia="SimSun"/>
          <w:szCs w:val="18"/>
          <w:lang w:val="en-US" w:eastAsia="zh-CN"/>
        </w:rPr>
        <w:t>[</w:t>
      </w:r>
      <w:r w:rsidR="005816D9">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07BEF58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37380E">
      <w:pPr>
        <w:pStyle w:val="Heading6"/>
        <w:spacing w:after="120" w:line="240" w:lineRule="auto"/>
        <w:rPr>
          <w:rFonts w:ascii="Arial" w:hAnsi="Arial" w:cs="Arial"/>
        </w:rPr>
      </w:pPr>
      <w:r>
        <w:rPr>
          <w:rFonts w:ascii="Arial" w:hAnsi="Arial" w:cs="Arial"/>
        </w:rPr>
        <w:t>Proposal #2-1B</w:t>
      </w:r>
    </w:p>
    <w:p w14:paraId="6807B5E4"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3854EC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BodyText"/>
              <w:spacing w:after="0"/>
              <w:rPr>
                <w:rFonts w:ascii="Times New Roman" w:eastAsia="DengXian" w:hAnsi="Times New Roman"/>
                <w:szCs w:val="20"/>
                <w:lang w:eastAsia="zh-CN"/>
              </w:rPr>
            </w:pPr>
          </w:p>
          <w:p w14:paraId="66AB58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4F03AE8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DengXian" w:hAnsi="Times New Roman"/>
                <w:szCs w:val="20"/>
                <w:lang w:eastAsia="zh-CN"/>
              </w:rPr>
            </w:pPr>
          </w:p>
          <w:p w14:paraId="28E8A0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Regarding Proposal #2-1B, we have the following re-wording proposal:</w:t>
            </w:r>
          </w:p>
          <w:p w14:paraId="7F6AE552" w14:textId="77777777" w:rsidR="002F6B81" w:rsidRDefault="0037380E">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ZTE,Sanechips</w:t>
            </w:r>
          </w:p>
        </w:tc>
        <w:tc>
          <w:tcPr>
            <w:tcW w:w="8221" w:type="dxa"/>
          </w:tcPr>
          <w:p w14:paraId="69D539F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A765359" w14:textId="421E7F7C"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77FE65" w14:textId="11B5E770"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0AA71B1"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369099F" w14:textId="2A9B9B48" w:rsidR="00A22172" w:rsidRPr="00A22172" w:rsidRDefault="00A22172" w:rsidP="00A2217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BodyText"/>
        <w:spacing w:after="0"/>
        <w:rPr>
          <w:rFonts w:ascii="Times New Roman" w:eastAsiaTheme="minorEastAsia" w:hAnsi="Times New Roman"/>
          <w:szCs w:val="20"/>
          <w:lang w:eastAsia="ko-KR"/>
        </w:rPr>
      </w:pPr>
    </w:p>
    <w:p w14:paraId="47F1CAB2" w14:textId="21F9ECA0" w:rsidR="00D61616" w:rsidRDefault="00D61616">
      <w:pPr>
        <w:pStyle w:val="BodyText"/>
        <w:spacing w:after="0"/>
        <w:rPr>
          <w:rFonts w:ascii="Times New Roman" w:eastAsiaTheme="minorEastAsia" w:hAnsi="Times New Roman"/>
          <w:szCs w:val="20"/>
          <w:lang w:eastAsia="ko-KR"/>
        </w:rPr>
      </w:pPr>
    </w:p>
    <w:p w14:paraId="0BF7876D" w14:textId="32131726" w:rsidR="00D61616" w:rsidRDefault="00D61616">
      <w:pPr>
        <w:pStyle w:val="BodyText"/>
        <w:spacing w:after="0"/>
        <w:rPr>
          <w:rFonts w:ascii="Times New Roman" w:eastAsiaTheme="minorEastAsia" w:hAnsi="Times New Roman"/>
          <w:szCs w:val="20"/>
          <w:lang w:eastAsia="ko-KR"/>
        </w:rPr>
      </w:pPr>
    </w:p>
    <w:p w14:paraId="129DD557" w14:textId="77777777" w:rsidR="00D61616" w:rsidRDefault="00D61616" w:rsidP="00D61616">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216BC946" w14:textId="540294CD" w:rsidR="00D61616"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BodyText"/>
        <w:spacing w:after="0"/>
        <w:rPr>
          <w:rFonts w:ascii="Times New Roman" w:eastAsiaTheme="minorEastAsia" w:hAnsi="Times New Roman"/>
          <w:szCs w:val="20"/>
          <w:lang w:eastAsia="ko-KR"/>
        </w:rPr>
      </w:pPr>
    </w:p>
    <w:p w14:paraId="5624019A" w14:textId="020EB4B3"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LGE, CEWiT, ETRI</w:t>
      </w:r>
      <w:r w:rsidR="00BD5CFB">
        <w:rPr>
          <w:rFonts w:ascii="Times New Roman" w:eastAsiaTheme="minorEastAsia" w:hAnsi="Times New Roman"/>
          <w:szCs w:val="20"/>
          <w:lang w:eastAsia="ko-KR"/>
        </w:rPr>
        <w:t>, China Telecom, CMCC, Samsung, Intel, Nokia/NSB, ZTE/Sanechips, Interdigital, CATT, Huawei/HiSilicon</w:t>
      </w:r>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Spreadtrum</w:t>
      </w:r>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2769FEF3" w14:textId="23B1F6B2" w:rsidR="0008461E" w:rsidRDefault="0008461E" w:rsidP="0008461E">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62DBBDF0"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2312821F" w14:textId="37757F7A" w:rsidR="00EE3CF2" w:rsidRPr="00134C56" w:rsidRDefault="00EE3CF2" w:rsidP="00EE3CF2">
      <w:pPr>
        <w:pStyle w:val="BodyText"/>
        <w:numPr>
          <w:ilvl w:val="0"/>
          <w:numId w:val="42"/>
        </w:numPr>
        <w:spacing w:after="0"/>
        <w:rPr>
          <w:rFonts w:ascii="Times New Roman" w:eastAsiaTheme="minorEastAsia" w:hAnsi="Times New Roman"/>
          <w:color w:val="C00000"/>
          <w:szCs w:val="20"/>
          <w:u w:val="single"/>
          <w:lang w:eastAsia="ko-KR"/>
        </w:rPr>
      </w:pPr>
      <w:r w:rsidRPr="00134C56">
        <w:rPr>
          <w:rFonts w:ascii="Times New Roman" w:eastAsiaTheme="minorEastAsia" w:hAnsi="Times New Roman"/>
          <w:color w:val="C00000"/>
          <w:szCs w:val="20"/>
          <w:u w:val="single"/>
          <w:lang w:eastAsia="ko-KR"/>
        </w:rPr>
        <w:t>Not object but don’t think needed: Apple</w:t>
      </w:r>
    </w:p>
    <w:p w14:paraId="54894BD8" w14:textId="77777777" w:rsidR="007D488B" w:rsidRDefault="007D488B">
      <w:pPr>
        <w:pStyle w:val="BodyText"/>
        <w:spacing w:after="0"/>
        <w:rPr>
          <w:rFonts w:ascii="Times New Roman" w:eastAsiaTheme="minorEastAsia" w:hAnsi="Times New Roman"/>
          <w:szCs w:val="20"/>
          <w:lang w:eastAsia="ko-KR"/>
        </w:rPr>
      </w:pPr>
    </w:p>
    <w:p w14:paraId="53155191" w14:textId="0CF52460"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(alternative to 2-3D) Proposal #2-1B</w:t>
      </w:r>
    </w:p>
    <w:p w14:paraId="2F1D5049" w14:textId="5A6A23C6" w:rsidR="00D61616"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Xiaomi, CEWiT</w:t>
      </w:r>
      <w:r w:rsidR="00BD5CFB">
        <w:rPr>
          <w:rFonts w:ascii="Times New Roman" w:eastAsiaTheme="minorEastAsia" w:hAnsi="Times New Roman"/>
          <w:szCs w:val="20"/>
          <w:lang w:eastAsia="ko-KR"/>
        </w:rPr>
        <w:t>, Samsung, Nokia/NSB (with modifications), Huawei/HiSilicon</w:t>
      </w:r>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5D4C1C87" w14:textId="3A782092" w:rsidR="007D488B"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BodyText"/>
        <w:spacing w:after="0"/>
        <w:rPr>
          <w:rFonts w:ascii="Times New Roman" w:eastAsiaTheme="minorEastAsia" w:hAnsi="Times New Roman"/>
          <w:szCs w:val="20"/>
          <w:lang w:eastAsia="ko-KR"/>
        </w:rPr>
      </w:pPr>
    </w:p>
    <w:p w14:paraId="1C717E39" w14:textId="293B8B17" w:rsidR="005408E4" w:rsidRDefault="005408E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BodyText"/>
        <w:spacing w:after="0"/>
        <w:rPr>
          <w:rFonts w:ascii="Times New Roman" w:eastAsiaTheme="minorEastAsia" w:hAnsi="Times New Roman"/>
          <w:szCs w:val="20"/>
          <w:lang w:eastAsia="ko-KR"/>
        </w:rPr>
      </w:pPr>
    </w:p>
    <w:p w14:paraId="1EC05868" w14:textId="7F31D4D2" w:rsidR="00F8661C" w:rsidRDefault="00F8661C" w:rsidP="00F8661C">
      <w:pPr>
        <w:pStyle w:val="Heading6"/>
        <w:spacing w:after="120" w:line="240" w:lineRule="auto"/>
        <w:rPr>
          <w:rFonts w:ascii="Arial" w:hAnsi="Arial" w:cs="Arial"/>
        </w:rPr>
      </w:pPr>
      <w:r>
        <w:rPr>
          <w:rFonts w:ascii="Arial" w:hAnsi="Arial" w:cs="Arial"/>
        </w:rPr>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BodyText"/>
        <w:spacing w:after="0"/>
        <w:rPr>
          <w:rFonts w:ascii="Times New Roman" w:eastAsiaTheme="minorEastAsia" w:hAnsi="Times New Roman"/>
          <w:szCs w:val="20"/>
          <w:lang w:eastAsia="ko-KR"/>
        </w:rPr>
      </w:pPr>
    </w:p>
    <w:p w14:paraId="63266888" w14:textId="699DA9CB" w:rsidR="00F8661C" w:rsidRDefault="00F8661C" w:rsidP="00F8661C">
      <w:pPr>
        <w:pStyle w:val="Heading6"/>
        <w:spacing w:after="120" w:line="240" w:lineRule="auto"/>
        <w:rPr>
          <w:rFonts w:ascii="Arial" w:hAnsi="Arial" w:cs="Arial"/>
        </w:rPr>
      </w:pPr>
      <w:r>
        <w:rPr>
          <w:rFonts w:ascii="Arial" w:hAnsi="Arial" w:cs="Arial"/>
        </w:rPr>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BodyText"/>
        <w:spacing w:after="0"/>
        <w:rPr>
          <w:rFonts w:ascii="Times New Roman" w:eastAsiaTheme="minorEastAsia" w:hAnsi="Times New Roman"/>
          <w:szCs w:val="20"/>
          <w:lang w:eastAsia="ko-KR"/>
        </w:rPr>
      </w:pPr>
    </w:p>
    <w:p w14:paraId="3C9F7409" w14:textId="77777777" w:rsidR="005408E4" w:rsidRDefault="005408E4">
      <w:pPr>
        <w:pStyle w:val="BodyText"/>
        <w:spacing w:after="0"/>
        <w:rPr>
          <w:rFonts w:ascii="Times New Roman" w:eastAsiaTheme="minorEastAsia" w:hAnsi="Times New Roman"/>
          <w:szCs w:val="20"/>
          <w:lang w:eastAsia="ko-KR"/>
        </w:rPr>
      </w:pPr>
    </w:p>
    <w:p w14:paraId="64CC23A9" w14:textId="542383BC" w:rsidR="00522724" w:rsidRDefault="00522724" w:rsidP="00522724">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415F643B" w14:textId="20A85409" w:rsidR="00900190" w:rsidRDefault="000313BF" w:rsidP="002F7AA0">
      <w:pPr>
        <w:pStyle w:val="BodyText"/>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BodyText"/>
        <w:spacing w:after="0"/>
        <w:rPr>
          <w:rFonts w:ascii="Times New Roman" w:hAnsi="Times New Roman"/>
          <w:szCs w:val="20"/>
          <w:lang w:eastAsia="zh-CN"/>
        </w:rPr>
      </w:pPr>
    </w:p>
    <w:p w14:paraId="233AD0BA" w14:textId="41113222" w:rsidR="00CD0120" w:rsidRDefault="00CD0120" w:rsidP="00CD0120">
      <w:pPr>
        <w:pStyle w:val="Heading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BodyText"/>
        <w:spacing w:after="0"/>
        <w:rPr>
          <w:rFonts w:ascii="Times New Roman" w:hAnsi="Times New Roman"/>
          <w:szCs w:val="20"/>
          <w:lang w:eastAsia="zh-CN"/>
        </w:rPr>
      </w:pPr>
    </w:p>
    <w:p w14:paraId="0D173018" w14:textId="77777777" w:rsidR="007820CE" w:rsidRDefault="007820CE" w:rsidP="007820CE">
      <w:pPr>
        <w:pStyle w:val="BodyText"/>
        <w:spacing w:after="0"/>
        <w:rPr>
          <w:rFonts w:ascii="Times New Roman" w:eastAsiaTheme="minorEastAsia" w:hAnsi="Times New Roman"/>
          <w:szCs w:val="20"/>
          <w:lang w:eastAsia="ko-KR"/>
        </w:rPr>
      </w:pPr>
    </w:p>
    <w:p w14:paraId="1F747782" w14:textId="77777777" w:rsidR="002F7AA0" w:rsidRDefault="002F7AA0" w:rsidP="002F7AA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F0E809D" w14:textId="1433D704" w:rsidR="00831390" w:rsidRDefault="00831390"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Sorry for my fault, it seems there were some problems with my uploaded version that our comment for this topic was not include</w:t>
            </w:r>
            <w:r w:rsidR="003705C7">
              <w:rPr>
                <w:rFonts w:ascii="Times New Roman" w:eastAsia="DengXian" w:hAnsi="Times New Roman"/>
                <w:szCs w:val="20"/>
                <w:lang w:eastAsia="zh-CN"/>
              </w:rPr>
              <w:t>d</w:t>
            </w:r>
            <w:r>
              <w:rPr>
                <w:rFonts w:ascii="Times New Roman" w:eastAsia="DengXian" w:hAnsi="Times New Roman"/>
                <w:szCs w:val="20"/>
                <w:lang w:eastAsia="zh-CN"/>
              </w:rPr>
              <w:t xml:space="preserve">. </w:t>
            </w:r>
          </w:p>
          <w:p w14:paraId="59EFD707" w14:textId="1388EF31" w:rsidR="00831390" w:rsidRPr="003705C7" w:rsidRDefault="00831390" w:rsidP="0043729E">
            <w:pPr>
              <w:pStyle w:val="BodyText"/>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DengXian" w:hAnsi="Times New Roman"/>
                <w:szCs w:val="20"/>
                <w:lang w:eastAsia="zh-CN"/>
              </w:rPr>
              <w:t xml:space="preserve">just to support the feasible, but </w:t>
            </w:r>
            <w:r>
              <w:rPr>
                <w:rFonts w:ascii="Times New Roman" w:eastAsia="DengXian" w:hAnsi="Times New Roman"/>
                <w:szCs w:val="20"/>
                <w:lang w:eastAsia="zh-CN"/>
              </w:rPr>
              <w:t>not to support L1 signaling</w:t>
            </w:r>
            <w:r w:rsidR="00541087">
              <w:rPr>
                <w:rFonts w:ascii="Times New Roman" w:eastAsia="DengXian" w:hAnsi="Times New Roman"/>
                <w:szCs w:val="20"/>
                <w:lang w:eastAsia="zh-CN"/>
              </w:rPr>
              <w:t xml:space="preserve"> for activation/deactivation of cell DTX/DRX</w:t>
            </w:r>
            <w:r>
              <w:rPr>
                <w:rFonts w:ascii="Times New Roman" w:eastAsia="DengXian" w:hAnsi="Times New Roman"/>
                <w:szCs w:val="20"/>
                <w:lang w:eastAsia="zh-CN"/>
              </w:rPr>
              <w:t xml:space="preserve">, while we still need to study based on previous agreement, we </w:t>
            </w:r>
            <w:r w:rsidR="00541087">
              <w:rPr>
                <w:rFonts w:ascii="Times New Roman" w:eastAsia="DengXian" w:hAnsi="Times New Roman"/>
                <w:szCs w:val="20"/>
                <w:lang w:eastAsia="zh-CN"/>
              </w:rPr>
              <w:t>are fine.</w:t>
            </w:r>
            <w:r w:rsidR="003705C7">
              <w:rPr>
                <w:rFonts w:ascii="Times New Roman" w:eastAsia="DengXian" w:hAnsi="Times New Roman"/>
                <w:szCs w:val="20"/>
                <w:lang w:eastAsia="zh-CN"/>
              </w:rPr>
              <w:t xml:space="preserve"> But in that case, we don’t see much need of the agreement.</w:t>
            </w:r>
            <w:r w:rsidR="00541087">
              <w:rPr>
                <w:rFonts w:ascii="Times New Roman" w:eastAsia="DengXian" w:hAnsi="Times New Roman"/>
                <w:szCs w:val="20"/>
                <w:lang w:eastAsia="zh-CN"/>
              </w:rPr>
              <w:t xml:space="preserve"> We would also support the proposed modification by Nokia </w:t>
            </w:r>
            <w:r w:rsidR="00541087" w:rsidRPr="00541087">
              <w:rPr>
                <w:rFonts w:eastAsia="DengXian"/>
                <w:bCs/>
                <w:lang w:eastAsia="zh-CN"/>
              </w:rPr>
              <w:t>Proposal #2-1C (Alt 1)</w:t>
            </w:r>
            <w:r w:rsidR="003705C7">
              <w:rPr>
                <w:rFonts w:eastAsia="DengXian"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550E4556" w14:textId="60BF8303"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9E4DE1" w14:paraId="7079CD2E" w14:textId="77777777" w:rsidTr="0043729E">
        <w:tc>
          <w:tcPr>
            <w:tcW w:w="1129" w:type="dxa"/>
          </w:tcPr>
          <w:p w14:paraId="17E9FBC1" w14:textId="41092FA2"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66BCBE5" w14:textId="18753F15"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68779F" w14:paraId="157D5648" w14:textId="77777777" w:rsidTr="0043729E">
        <w:tc>
          <w:tcPr>
            <w:tcW w:w="1129" w:type="dxa"/>
          </w:tcPr>
          <w:p w14:paraId="6EBDFE00" w14:textId="2558E6B8"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9C63F76" w14:textId="5E97D7EA"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rsidR="00422662" w14:paraId="3CAF036E" w14:textId="77777777" w:rsidTr="00422662">
        <w:tc>
          <w:tcPr>
            <w:tcW w:w="1129" w:type="dxa"/>
            <w:shd w:val="clear" w:color="auto" w:fill="E2EFD9" w:themeFill="accent6" w:themeFillTint="33"/>
          </w:tcPr>
          <w:p w14:paraId="7906EEE6" w14:textId="5C625813" w:rsidR="00422662" w:rsidRDefault="00422662"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A07EA2A" w14:textId="1DA2103D" w:rsidR="00422662" w:rsidRDefault="00422662"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Apple inputs to 5</w:t>
            </w:r>
            <w:r w:rsidRPr="00422662">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422662" w14:paraId="7A131BAE" w14:textId="77777777" w:rsidTr="0043729E">
        <w:tc>
          <w:tcPr>
            <w:tcW w:w="1129" w:type="dxa"/>
          </w:tcPr>
          <w:p w14:paraId="1FDA6693" w14:textId="77777777" w:rsidR="00422662" w:rsidRDefault="00422662" w:rsidP="0068779F">
            <w:pPr>
              <w:pStyle w:val="BodyText"/>
              <w:spacing w:after="0"/>
              <w:rPr>
                <w:rFonts w:ascii="Times New Roman" w:eastAsia="DengXian" w:hAnsi="Times New Roman"/>
                <w:szCs w:val="20"/>
                <w:lang w:eastAsia="zh-CN"/>
              </w:rPr>
            </w:pPr>
          </w:p>
        </w:tc>
        <w:tc>
          <w:tcPr>
            <w:tcW w:w="8221" w:type="dxa"/>
          </w:tcPr>
          <w:p w14:paraId="189DD578" w14:textId="77777777" w:rsidR="00422662" w:rsidRDefault="00422662" w:rsidP="0068779F">
            <w:pPr>
              <w:pStyle w:val="BodyText"/>
              <w:spacing w:after="0"/>
              <w:rPr>
                <w:rFonts w:ascii="Times New Roman" w:eastAsia="DengXian" w:hAnsi="Times New Roman"/>
                <w:szCs w:val="20"/>
                <w:lang w:eastAsia="zh-CN"/>
              </w:rPr>
            </w:pPr>
          </w:p>
        </w:tc>
      </w:tr>
    </w:tbl>
    <w:p w14:paraId="194B07C6" w14:textId="77777777" w:rsidR="002F7AA0" w:rsidRDefault="002F7AA0" w:rsidP="002F7AA0">
      <w:pPr>
        <w:pStyle w:val="BodyText"/>
        <w:spacing w:after="0"/>
        <w:rPr>
          <w:rFonts w:ascii="Times New Roman" w:hAnsi="Times New Roman"/>
          <w:szCs w:val="20"/>
          <w:lang w:eastAsia="zh-CN"/>
        </w:rPr>
      </w:pPr>
    </w:p>
    <w:p w14:paraId="08EA35B3" w14:textId="1C1ACEB3" w:rsidR="00522724" w:rsidRDefault="00522724">
      <w:pPr>
        <w:pStyle w:val="BodyText"/>
        <w:spacing w:after="0"/>
        <w:rPr>
          <w:rFonts w:ascii="Times New Roman" w:eastAsiaTheme="minorEastAsia" w:hAnsi="Times New Roman"/>
          <w:szCs w:val="20"/>
          <w:lang w:eastAsia="ko-KR"/>
        </w:rPr>
      </w:pPr>
    </w:p>
    <w:p w14:paraId="4B78651F" w14:textId="77777777" w:rsidR="00522724" w:rsidRDefault="00522724">
      <w:pPr>
        <w:pStyle w:val="BodyText"/>
        <w:spacing w:after="0"/>
        <w:rPr>
          <w:rFonts w:ascii="Times New Roman" w:eastAsiaTheme="minorEastAsia" w:hAnsi="Times New Roman"/>
          <w:szCs w:val="20"/>
          <w:lang w:eastAsia="ko-KR"/>
        </w:rPr>
      </w:pPr>
    </w:p>
    <w:p w14:paraId="157ABFB9" w14:textId="77777777" w:rsidR="002F6B81" w:rsidRDefault="0037380E">
      <w:pPr>
        <w:pStyle w:val="Heading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5164BB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02B6D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77FA9A5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B23255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If the cell DTX/DRX is applied, the UE behaviors should be specified when the cell DTX active time ends earlier than the UE DRX-ON extended by any of drx-InactivityTimer, drx-RetransmissionTimerDL or drx-RetransmissionTimerUL.</w:t>
      </w:r>
    </w:p>
    <w:p w14:paraId="7E5BAA9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40DA500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1A5DD10"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31EA73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For the case where the duration is determined as active for cell DTX, UE behaviour is the same as legacy, i.e., cell DTX is not configured.</w:t>
      </w:r>
    </w:p>
    <w:p w14:paraId="4DDDB6D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4DBC220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2E60EC38"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5752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7EC826A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F7F052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26F627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4C4C99E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767171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418B0A4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865A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0DCB2DE" w14:textId="77777777" w:rsidR="002F6B81" w:rsidRDefault="0037380E">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50E543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567597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2F6B81" w14:paraId="564979A1" w14:textId="77777777">
        <w:tc>
          <w:tcPr>
            <w:tcW w:w="1305" w:type="dxa"/>
          </w:tcPr>
          <w:p w14:paraId="246568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6156B42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2F6B81" w14:paraId="3F556277" w14:textId="77777777">
        <w:tc>
          <w:tcPr>
            <w:tcW w:w="1305" w:type="dxa"/>
          </w:tcPr>
          <w:p w14:paraId="5BCC0A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2F6B81" w14:paraId="265F983B" w14:textId="77777777">
        <w:tc>
          <w:tcPr>
            <w:tcW w:w="1305" w:type="dxa"/>
          </w:tcPr>
          <w:p w14:paraId="6DC605B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0D6AA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37380E">
      <w:pPr>
        <w:pStyle w:val="Heading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33336698" w:rsidR="002F6B81" w:rsidRDefault="0037380E">
      <w:pPr>
        <w:pStyle w:val="Heading4"/>
        <w:rPr>
          <w:rFonts w:eastAsia="SimSun"/>
          <w:szCs w:val="18"/>
          <w:lang w:val="en-US" w:eastAsia="zh-CN"/>
        </w:rPr>
      </w:pPr>
      <w:r>
        <w:rPr>
          <w:rFonts w:eastAsia="SimSun"/>
          <w:szCs w:val="18"/>
          <w:lang w:val="en-US" w:eastAsia="zh-CN"/>
        </w:rPr>
        <w:t>[</w:t>
      </w:r>
      <w:r w:rsidR="00C32AAF">
        <w:rPr>
          <w:rFonts w:eastAsia="SimSun"/>
          <w:szCs w:val="18"/>
          <w:lang w:val="en-US" w:eastAsia="zh-CN"/>
        </w:rPr>
        <w:t>CLOSED</w:t>
      </w:r>
      <w:r>
        <w:rPr>
          <w:rFonts w:eastAsia="SimSun"/>
          <w:szCs w:val="18"/>
          <w:lang w:val="en-US" w:eastAsia="zh-CN"/>
        </w:rPr>
        <w:t>-Next Round of Discussions]</w:t>
      </w:r>
    </w:p>
    <w:p w14:paraId="1B19EF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BodyText"/>
        <w:spacing w:after="0"/>
        <w:rPr>
          <w:rFonts w:ascii="Times New Roman" w:hAnsi="Times New Roman"/>
          <w:szCs w:val="20"/>
          <w:lang w:eastAsia="zh-CN"/>
        </w:rPr>
      </w:pPr>
    </w:p>
    <w:p w14:paraId="2998C41E" w14:textId="5E7F4FF3" w:rsidR="00C32AAF" w:rsidRDefault="00C32AA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BodyText"/>
        <w:spacing w:after="0"/>
        <w:rPr>
          <w:rFonts w:ascii="Times New Roman" w:hAnsi="Times New Roman"/>
          <w:szCs w:val="20"/>
          <w:lang w:eastAsia="zh-CN"/>
        </w:rPr>
      </w:pPr>
    </w:p>
    <w:p w14:paraId="562BF3E5" w14:textId="5D124EF4" w:rsidR="00C32AAF" w:rsidRDefault="00C32AAF" w:rsidP="00C32AAF">
      <w:pPr>
        <w:pStyle w:val="Heading4"/>
        <w:rPr>
          <w:rFonts w:eastAsia="SimSun"/>
          <w:szCs w:val="18"/>
          <w:lang w:val="en-US" w:eastAsia="zh-CN"/>
        </w:rPr>
      </w:pPr>
      <w:r>
        <w:rPr>
          <w:rFonts w:eastAsia="SimSun"/>
          <w:szCs w:val="18"/>
          <w:lang w:val="en-US" w:eastAsia="zh-CN"/>
        </w:rPr>
        <w:t>== Discussion Closed ==</w:t>
      </w:r>
    </w:p>
    <w:p w14:paraId="2A71E8EF" w14:textId="77777777" w:rsidR="00C32AAF" w:rsidRDefault="00C32AAF">
      <w:pPr>
        <w:pStyle w:val="BodyText"/>
        <w:spacing w:after="0"/>
        <w:rPr>
          <w:rFonts w:ascii="Times New Roman" w:hAnsi="Times New Roman"/>
          <w:szCs w:val="20"/>
          <w:lang w:eastAsia="zh-CN"/>
        </w:rPr>
      </w:pPr>
    </w:p>
    <w:p w14:paraId="37E18069" w14:textId="77777777" w:rsidR="002F6B81" w:rsidRDefault="0037380E">
      <w:pPr>
        <w:pStyle w:val="Heading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B57B7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494CBA5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5E423F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601BED5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A6CBF9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677D0D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46CAFB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We propose the following list of UL channels/signals to be used as a baseline for more detailed discussion.</w:t>
      </w:r>
    </w:p>
    <w:p w14:paraId="590E57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1877177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3594C9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7CF88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1FB758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scrambled with UE specific RNTI</w:t>
      </w:r>
    </w:p>
    <w:p w14:paraId="73F4C80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659471D0" w14:textId="77777777" w:rsidR="002F6B81" w:rsidRDefault="0037380E">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0ADF20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3356D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is not expected to measure periodic/semi-persistent CSI-RS (including PTRS, TRS, BFD, and RLM RS) during non-active periods of cell DTX</w:t>
      </w:r>
    </w:p>
    <w:p w14:paraId="1FDC06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3BD301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CG-PUSCH</w:t>
      </w:r>
    </w:p>
    <w:p w14:paraId="3397F6D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69465A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2AF692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E1169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6D8511E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674189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584798E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4DC1C13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1A039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ACFDF0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037B62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0B9FFF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142477F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D0836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ListParagraph"/>
        <w:numPr>
          <w:ilvl w:val="1"/>
          <w:numId w:val="3"/>
        </w:numPr>
        <w:rPr>
          <w:sz w:val="20"/>
          <w:szCs w:val="20"/>
        </w:rPr>
      </w:pPr>
      <w:r>
        <w:rPr>
          <w:sz w:val="20"/>
          <w:szCs w:val="20"/>
        </w:rPr>
        <w:lastRenderedPageBreak/>
        <w:t>TRS is excluded from the set of signals that are muted during inactive periods corresponding to cell DTX</w:t>
      </w:r>
    </w:p>
    <w:p w14:paraId="4DCAC095" w14:textId="77777777" w:rsidR="002F6B81" w:rsidRDefault="0037380E">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2CEBE6B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46D8D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ListParagraph"/>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37380E">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ListParagraph"/>
        <w:numPr>
          <w:ilvl w:val="1"/>
          <w:numId w:val="3"/>
        </w:numPr>
        <w:rPr>
          <w:sz w:val="20"/>
          <w:szCs w:val="20"/>
        </w:rPr>
      </w:pPr>
      <w:r>
        <w:rPr>
          <w:sz w:val="20"/>
          <w:szCs w:val="20"/>
        </w:rPr>
        <w:lastRenderedPageBreak/>
        <w:t xml:space="preserve">Observation: PRS may be used also by idle/inactive Ues, and it may not be necessary to restrict PRS reception during non-active period of cell DTX/DRX. </w:t>
      </w:r>
    </w:p>
    <w:p w14:paraId="166DA9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37380E">
      <w:pPr>
        <w:pStyle w:val="Heading6"/>
        <w:spacing w:after="120" w:line="240" w:lineRule="auto"/>
        <w:rPr>
          <w:rFonts w:ascii="Arial" w:hAnsi="Arial" w:cs="Arial"/>
        </w:rPr>
      </w:pPr>
      <w:r>
        <w:rPr>
          <w:rFonts w:ascii="Arial" w:hAnsi="Arial" w:cs="Arial"/>
        </w:rPr>
        <w:t>Proposal #4-1</w:t>
      </w:r>
    </w:p>
    <w:p w14:paraId="12F7DB0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Heading6"/>
        <w:spacing w:after="120" w:line="240" w:lineRule="auto"/>
        <w:rPr>
          <w:rFonts w:ascii="Arial" w:hAnsi="Arial" w:cs="Arial"/>
        </w:rPr>
      </w:pPr>
      <w:r>
        <w:rPr>
          <w:rFonts w:ascii="Arial" w:hAnsi="Arial" w:cs="Arial"/>
        </w:rPr>
        <w:t>Proposal #4-2</w:t>
      </w:r>
    </w:p>
    <w:p w14:paraId="6E8560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37380E">
      <w:pPr>
        <w:pStyle w:val="Heading6"/>
        <w:spacing w:after="120" w:line="240" w:lineRule="auto"/>
        <w:rPr>
          <w:rFonts w:ascii="Arial" w:hAnsi="Arial" w:cs="Arial"/>
        </w:rPr>
      </w:pPr>
      <w:r>
        <w:rPr>
          <w:rFonts w:ascii="Arial" w:hAnsi="Arial" w:cs="Arial"/>
        </w:rPr>
        <w:t>Proposal #4-1A</w:t>
      </w:r>
    </w:p>
    <w:p w14:paraId="73E56A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0BF102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Heading6"/>
        <w:spacing w:after="120" w:line="240" w:lineRule="auto"/>
        <w:rPr>
          <w:rFonts w:ascii="Arial" w:hAnsi="Arial" w:cs="Arial"/>
        </w:rPr>
      </w:pPr>
      <w:r>
        <w:rPr>
          <w:rFonts w:ascii="Arial" w:hAnsi="Arial" w:cs="Arial"/>
        </w:rPr>
        <w:t>Proposal #4-2A</w:t>
      </w:r>
    </w:p>
    <w:p w14:paraId="1AE88DF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3DCC1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37380E">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1C1F79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Heading5"/>
              <w:rPr>
                <w:rFonts w:eastAsiaTheme="minorEastAsia"/>
                <w:i/>
                <w:iCs/>
                <w:lang w:eastAsia="ko-KR"/>
              </w:rPr>
            </w:pPr>
            <w:r>
              <w:rPr>
                <w:rFonts w:eastAsiaTheme="minorEastAsia"/>
                <w:i/>
                <w:iCs/>
                <w:lang w:eastAsia="ko-KR"/>
              </w:rPr>
              <w:lastRenderedPageBreak/>
              <w:t>Proposal #4-1</w:t>
            </w:r>
          </w:p>
          <w:p w14:paraId="016C8168"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AAD2043"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20D2AB8D" w14:textId="77777777" w:rsidR="002F6B81" w:rsidRDefault="0037380E">
            <w:pPr>
              <w:pStyle w:val="Heading5"/>
              <w:rPr>
                <w:rFonts w:eastAsiaTheme="minorEastAsia"/>
                <w:i/>
                <w:iCs/>
                <w:lang w:eastAsia="ko-KR"/>
              </w:rPr>
            </w:pPr>
            <w:r>
              <w:rPr>
                <w:rFonts w:eastAsiaTheme="minorEastAsia"/>
                <w:i/>
                <w:iCs/>
                <w:lang w:eastAsia="ko-KR"/>
              </w:rPr>
              <w:t>Proposal #4-2</w:t>
            </w:r>
          </w:p>
          <w:p w14:paraId="4D0C15DD"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AFB0BA"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148B6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E14D56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786E2E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CCA0F7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882726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91C8985"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07BCA829"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e.g.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3CFBD73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C968216"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678F124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796D6D5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5E2912C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BodyText"/>
              <w:spacing w:after="0"/>
              <w:rPr>
                <w:lang w:eastAsia="ja-JP"/>
              </w:rPr>
            </w:pPr>
            <w:r>
              <w:rPr>
                <w:lang w:eastAsia="ja-JP"/>
              </w:rPr>
              <w:t>We think ‘PDCCH in Type-3 CSS’ is not a spec wording and suggest to use ‘Type-3 PDCCH in CSS’ instead.</w:t>
            </w:r>
          </w:p>
          <w:p w14:paraId="43326A9C" w14:textId="77777777" w:rsidR="002F6B81" w:rsidRDefault="0037380E">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Heading5"/>
              <w:rPr>
                <w:rFonts w:eastAsiaTheme="minorEastAsia"/>
                <w:lang w:eastAsia="ko-KR"/>
              </w:rPr>
            </w:pPr>
            <w:r>
              <w:rPr>
                <w:rFonts w:eastAsiaTheme="minorEastAsia"/>
                <w:lang w:eastAsia="ko-KR"/>
              </w:rPr>
              <w:t>Updated Proposal #4-1A</w:t>
            </w:r>
          </w:p>
          <w:p w14:paraId="343968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Heading5"/>
              <w:rPr>
                <w:rFonts w:eastAsiaTheme="minorEastAsia"/>
                <w:lang w:eastAsia="ko-KR"/>
              </w:rPr>
            </w:pPr>
            <w:r>
              <w:rPr>
                <w:rFonts w:eastAsiaTheme="minorEastAsia"/>
                <w:lang w:eastAsia="ko-KR"/>
              </w:rPr>
              <w:lastRenderedPageBreak/>
              <w:t>Updated Proposal #4-2A</w:t>
            </w:r>
          </w:p>
          <w:p w14:paraId="7870C2A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lastRenderedPageBreak/>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B9E0B1F" w14:textId="77777777" w:rsidR="002F6B81" w:rsidRDefault="0037380E">
            <w:pPr>
              <w:rPr>
                <w:rFonts w:eastAsia="DengXian"/>
                <w:lang w:eastAsia="zh-CN"/>
              </w:rPr>
            </w:pPr>
            <w:r>
              <w:rPr>
                <w:rFonts w:eastAsia="DengXian"/>
                <w:lang w:eastAsia="zh-CN"/>
              </w:rPr>
              <w:t>As per our comments previously, RAN1 should focus at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43990115"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2F6B81" w14:paraId="5B2E0105" w14:textId="77777777">
        <w:tc>
          <w:tcPr>
            <w:tcW w:w="1255" w:type="dxa"/>
          </w:tcPr>
          <w:p w14:paraId="1728BE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2F6B81" w14:paraId="4497892B" w14:textId="77777777">
        <w:tc>
          <w:tcPr>
            <w:tcW w:w="1255" w:type="dxa"/>
            <w:shd w:val="clear" w:color="auto" w:fill="E2EFD9" w:themeFill="accent6" w:themeFillTint="33"/>
          </w:tcPr>
          <w:p w14:paraId="0EEA106F"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BodyText"/>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487A87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37380E">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247D07F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37380E">
      <w:pPr>
        <w:pStyle w:val="Heading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Moderator would like companies to discuss and provide input on how we can resolve the FFS. There is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Heading6"/>
        <w:spacing w:after="120" w:line="240" w:lineRule="auto"/>
        <w:rPr>
          <w:rFonts w:ascii="Arial" w:hAnsi="Arial" w:cs="Arial"/>
        </w:rPr>
      </w:pPr>
      <w:r>
        <w:rPr>
          <w:rFonts w:ascii="Arial" w:hAnsi="Arial" w:cs="Arial"/>
        </w:rPr>
        <w:t>Proposal #4-1B</w:t>
      </w:r>
    </w:p>
    <w:p w14:paraId="449FAF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RRM)</w:t>
      </w:r>
    </w:p>
    <w:p w14:paraId="7DD06A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Heading6"/>
        <w:spacing w:after="120" w:line="240" w:lineRule="auto"/>
        <w:rPr>
          <w:rFonts w:ascii="Arial" w:hAnsi="Arial" w:cs="Arial"/>
        </w:rPr>
      </w:pPr>
      <w:r>
        <w:rPr>
          <w:rFonts w:ascii="Arial" w:hAnsi="Arial" w:cs="Arial"/>
        </w:rPr>
        <w:t>Proposal #4-2B</w:t>
      </w:r>
    </w:p>
    <w:p w14:paraId="1D0312A4"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F8EFFB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52C41B78"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5C7FA9A"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089A907C"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2CA5A85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37CEE16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2B0DE3A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14:paraId="6EF8E629"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37380E">
            <w:pPr>
              <w:pStyle w:val="Heading5"/>
              <w:rPr>
                <w:rFonts w:eastAsiaTheme="minorEastAsia"/>
                <w:lang w:eastAsia="ko-KR"/>
              </w:rPr>
            </w:pPr>
            <w:r>
              <w:rPr>
                <w:rFonts w:eastAsiaTheme="minorEastAsia"/>
                <w:lang w:eastAsia="ko-KR"/>
              </w:rPr>
              <w:t>Proposal #4-1B</w:t>
            </w:r>
          </w:p>
          <w:p w14:paraId="7C429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For HARQ-ACK reporting, we think it should be allowed as well.</w:t>
            </w:r>
          </w:p>
          <w:p w14:paraId="25D3D22D"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Heading5"/>
              <w:rPr>
                <w:rFonts w:eastAsiaTheme="minorEastAsia"/>
                <w:lang w:eastAsia="ko-KR"/>
              </w:rPr>
            </w:pPr>
            <w:r>
              <w:rPr>
                <w:rFonts w:eastAsiaTheme="minorEastAsia"/>
                <w:lang w:eastAsia="ko-KR"/>
              </w:rPr>
              <w:t>Proposal #4-2B</w:t>
            </w:r>
          </w:p>
          <w:p w14:paraId="219B0A1C"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1863B6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55A292E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2C67AE5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2DE031C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66D847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DengXian" w:hAnsi="Times New Roman"/>
                <w:szCs w:val="20"/>
                <w:lang w:eastAsia="zh-CN"/>
              </w:rPr>
            </w:pPr>
          </w:p>
          <w:p w14:paraId="2FDA38A0"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DengXian" w:hAnsi="Times New Roman"/>
                <w:szCs w:val="20"/>
                <w:lang w:eastAsia="zh-CN"/>
              </w:rPr>
            </w:pPr>
          </w:p>
          <w:p w14:paraId="63B51E5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4BCEEFD0"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DengXian" w:hAnsi="Times New Roman"/>
                <w:szCs w:val="20"/>
                <w:lang w:eastAsia="zh-CN"/>
              </w:rPr>
            </w:pPr>
          </w:p>
          <w:p w14:paraId="70E8377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DengXian" w:hAnsi="Times New Roman"/>
                <w:szCs w:val="20"/>
                <w:lang w:eastAsia="zh-CN"/>
              </w:rPr>
            </w:pPr>
          </w:p>
          <w:p w14:paraId="2FC7B46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E1460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153188CC"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Can we list SRS separately for ifferent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0FCD9F2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37380E">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Heading5"/>
              <w:rPr>
                <w:rFonts w:eastAsiaTheme="minorEastAsia"/>
                <w:lang w:eastAsia="ko-KR"/>
              </w:rPr>
            </w:pPr>
            <w:r>
              <w:rPr>
                <w:rFonts w:eastAsiaTheme="minorEastAsia"/>
                <w:lang w:eastAsia="ko-KR"/>
              </w:rPr>
              <w:t>Proposal #4-2B</w:t>
            </w:r>
          </w:p>
          <w:p w14:paraId="249AF316"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676C618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21EF54E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DengXian" w:hAnsi="Times New Roman"/>
                <w:szCs w:val="20"/>
                <w:lang w:eastAsia="zh-CN"/>
              </w:rPr>
            </w:pPr>
          </w:p>
          <w:p w14:paraId="6901A520" w14:textId="77777777" w:rsidR="002F6B81" w:rsidRDefault="0037380E">
            <w:pPr>
              <w:pStyle w:val="Heading5"/>
              <w:rPr>
                <w:rFonts w:eastAsiaTheme="minorEastAsia"/>
                <w:lang w:eastAsia="ko-KR"/>
              </w:rPr>
            </w:pPr>
            <w:r>
              <w:rPr>
                <w:rFonts w:eastAsiaTheme="minorEastAsia"/>
                <w:lang w:eastAsia="ko-KR"/>
              </w:rPr>
              <w:t>Proposal #4-1B</w:t>
            </w:r>
          </w:p>
          <w:p w14:paraId="7F28BE2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6DEDA94D"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Heading5"/>
              <w:rPr>
                <w:rFonts w:eastAsiaTheme="minorEastAsia"/>
                <w:lang w:eastAsia="ko-KR"/>
              </w:rPr>
            </w:pPr>
            <w:r>
              <w:rPr>
                <w:rFonts w:eastAsiaTheme="minorEastAsia"/>
                <w:lang w:eastAsia="ko-KR"/>
              </w:rPr>
              <w:t>Proposal #4-2B</w:t>
            </w:r>
          </w:p>
          <w:p w14:paraId="4DB1764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105947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DengXian" w:hAnsi="Times New Roman"/>
                <w:szCs w:val="20"/>
                <w:lang w:eastAsia="zh-CN"/>
              </w:rPr>
            </w:pPr>
          </w:p>
          <w:p w14:paraId="06137D8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6CFC640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0BD7AEA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BodyText"/>
            </w:pPr>
            <w:r>
              <w:t>Overall, our suggested updates are as follows.</w:t>
            </w:r>
          </w:p>
          <w:p w14:paraId="39962309" w14:textId="77777777" w:rsidR="002F6B81" w:rsidRDefault="0037380E">
            <w:pPr>
              <w:pStyle w:val="Heading5"/>
              <w:rPr>
                <w:rFonts w:eastAsiaTheme="minorEastAsia"/>
                <w:lang w:eastAsia="ko-KR"/>
              </w:rPr>
            </w:pPr>
            <w:r>
              <w:rPr>
                <w:rFonts w:eastAsiaTheme="minorEastAsia"/>
                <w:lang w:eastAsia="ko-KR"/>
              </w:rPr>
              <w:t>Proposal #4-1B</w:t>
            </w:r>
          </w:p>
          <w:p w14:paraId="4FCAF0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45181D17" w14:textId="77777777" w:rsidR="002F6B81" w:rsidRDefault="0037380E">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Heading5"/>
              <w:rPr>
                <w:rFonts w:eastAsiaTheme="minorEastAsia"/>
                <w:lang w:eastAsia="ko-KR"/>
              </w:rPr>
            </w:pPr>
            <w:r>
              <w:rPr>
                <w:rFonts w:eastAsiaTheme="minorEastAsia"/>
                <w:lang w:eastAsia="ko-KR"/>
              </w:rPr>
              <w:t>Proposal #4-2B</w:t>
            </w:r>
          </w:p>
          <w:p w14:paraId="02A2998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BodyText"/>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Heading5"/>
              <w:rPr>
                <w:rFonts w:eastAsiaTheme="minorEastAsia"/>
                <w:lang w:eastAsia="ko-KR"/>
              </w:rPr>
            </w:pPr>
            <w:r>
              <w:rPr>
                <w:rFonts w:eastAsiaTheme="minorEastAsia"/>
                <w:lang w:eastAsia="ko-KR"/>
              </w:rPr>
              <w:t>Proposal #4-1B</w:t>
            </w:r>
          </w:p>
          <w:p w14:paraId="798A0A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05687DD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9BFAD21" w14:textId="77777777" w:rsidR="002F6B81" w:rsidRDefault="002F6B81">
            <w:pPr>
              <w:pStyle w:val="BodyText"/>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27059A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20B4DB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2F6B81" w14:paraId="3895172A" w14:textId="77777777">
        <w:tc>
          <w:tcPr>
            <w:tcW w:w="1255" w:type="dxa"/>
          </w:tcPr>
          <w:p w14:paraId="76AE12E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37380E">
      <w:pPr>
        <w:pStyle w:val="Heading4"/>
        <w:rPr>
          <w:rFonts w:eastAsia="SimSun"/>
          <w:szCs w:val="18"/>
          <w:lang w:val="en-US" w:eastAsia="zh-CN"/>
        </w:rPr>
      </w:pPr>
      <w:r>
        <w:rPr>
          <w:rFonts w:eastAsia="SimSun"/>
          <w:szCs w:val="18"/>
          <w:lang w:val="en-US" w:eastAsia="zh-CN"/>
        </w:rPr>
        <w:lastRenderedPageBreak/>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37380E">
      <w:pPr>
        <w:pStyle w:val="Heading6"/>
        <w:spacing w:after="120" w:line="240" w:lineRule="auto"/>
        <w:rPr>
          <w:rFonts w:ascii="Arial" w:hAnsi="Arial" w:cs="Arial"/>
        </w:rPr>
      </w:pPr>
      <w:r>
        <w:rPr>
          <w:rFonts w:ascii="Arial" w:hAnsi="Arial" w:cs="Arial"/>
        </w:rPr>
        <w:t>Proposal #4-1C</w:t>
      </w:r>
    </w:p>
    <w:p w14:paraId="0F9ABA1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09025D1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4A5E7D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7462716B" w14:textId="77777777" w:rsidR="002F6B81" w:rsidRDefault="0037380E">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Heading6"/>
        <w:spacing w:after="120" w:line="240" w:lineRule="auto"/>
        <w:rPr>
          <w:rFonts w:ascii="Arial" w:hAnsi="Arial" w:cs="Arial"/>
        </w:rPr>
      </w:pPr>
      <w:r>
        <w:rPr>
          <w:rFonts w:ascii="Arial" w:hAnsi="Arial" w:cs="Arial"/>
        </w:rPr>
        <w:t>Proposal #4-2C</w:t>
      </w:r>
    </w:p>
    <w:p w14:paraId="44F5403F"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35A837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117050B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lastRenderedPageBreak/>
        <w:t>HARQ feedback for SPS PDSCH</w:t>
      </w:r>
    </w:p>
    <w:p w14:paraId="63E6F4A2"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37380E">
      <w:pPr>
        <w:pStyle w:val="Heading6"/>
        <w:spacing w:after="120" w:line="240" w:lineRule="auto"/>
        <w:rPr>
          <w:rFonts w:ascii="Arial" w:hAnsi="Arial" w:cs="Arial"/>
        </w:rPr>
      </w:pPr>
      <w:r>
        <w:rPr>
          <w:rFonts w:ascii="Arial" w:hAnsi="Arial" w:cs="Arial"/>
        </w:rPr>
        <w:t>Proposal #4-3</w:t>
      </w:r>
    </w:p>
    <w:p w14:paraId="750CF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37380E">
      <w:pPr>
        <w:pStyle w:val="Heading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D6815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1303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D7BF5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786A1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37380E">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58F6A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455412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B8B4B5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9D69F0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09A08A0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2633B3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03E3D5D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37380E">
      <w:pPr>
        <w:pStyle w:val="Heading6"/>
        <w:spacing w:after="120" w:line="240" w:lineRule="auto"/>
        <w:rPr>
          <w:rFonts w:ascii="Arial" w:hAnsi="Arial" w:cs="Arial"/>
        </w:rPr>
      </w:pPr>
      <w:r>
        <w:rPr>
          <w:rFonts w:ascii="Arial" w:hAnsi="Arial" w:cs="Arial"/>
        </w:rPr>
        <w:t>Proposal #4-1D</w:t>
      </w:r>
    </w:p>
    <w:p w14:paraId="0A96A2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AA7E5C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628081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18CB6F1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Heading6"/>
        <w:spacing w:after="120" w:line="240" w:lineRule="auto"/>
        <w:rPr>
          <w:rFonts w:ascii="Arial" w:hAnsi="Arial" w:cs="Arial"/>
        </w:rPr>
      </w:pPr>
      <w:r>
        <w:rPr>
          <w:rFonts w:ascii="Arial" w:hAnsi="Arial" w:cs="Arial"/>
        </w:rPr>
        <w:t>Proposal #4-2D</w:t>
      </w:r>
    </w:p>
    <w:p w14:paraId="7A7C6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404F6C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092E12" w14:textId="77777777" w:rsidR="002F6B81" w:rsidRDefault="0037380E">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37380E">
      <w:pPr>
        <w:pStyle w:val="Heading6"/>
        <w:spacing w:after="120" w:line="240" w:lineRule="auto"/>
        <w:rPr>
          <w:rFonts w:ascii="Arial" w:hAnsi="Arial" w:cs="Arial"/>
        </w:rPr>
      </w:pPr>
      <w:r>
        <w:rPr>
          <w:rFonts w:ascii="Arial" w:hAnsi="Arial" w:cs="Arial"/>
        </w:rPr>
        <w:lastRenderedPageBreak/>
        <w:t>Proposal #4-2E</w:t>
      </w:r>
    </w:p>
    <w:p w14:paraId="31CF7B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F92857C"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37380E">
      <w:pPr>
        <w:pStyle w:val="Heading6"/>
        <w:spacing w:after="120" w:line="240" w:lineRule="auto"/>
        <w:rPr>
          <w:rFonts w:ascii="Arial" w:hAnsi="Arial" w:cs="Arial"/>
        </w:rPr>
      </w:pPr>
      <w:r>
        <w:rPr>
          <w:rFonts w:ascii="Arial" w:hAnsi="Arial" w:cs="Arial"/>
        </w:rPr>
        <w:t>Proposal #4-3A</w:t>
      </w:r>
    </w:p>
    <w:p w14:paraId="31A92F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Reason of the update</w:t>
            </w:r>
          </w:p>
          <w:p w14:paraId="02F59864"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22E3EF00"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3A2A2FBC"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7F761BF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11C6078"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8ADD833"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Heading5"/>
              <w:rPr>
                <w:rFonts w:eastAsiaTheme="minorEastAsia"/>
                <w:lang w:eastAsia="ko-KR"/>
              </w:rPr>
            </w:pPr>
            <w:r>
              <w:rPr>
                <w:rFonts w:eastAsiaTheme="minorEastAsia"/>
                <w:lang w:eastAsia="ko-KR"/>
              </w:rPr>
              <w:t>Proposal #4-3</w:t>
            </w:r>
          </w:p>
          <w:p w14:paraId="7463608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37380E">
            <w:pPr>
              <w:pStyle w:val="Heading5"/>
              <w:rPr>
                <w:rFonts w:eastAsiaTheme="minorEastAsia"/>
                <w:lang w:eastAsia="ko-KR"/>
              </w:rPr>
            </w:pPr>
            <w:r>
              <w:rPr>
                <w:rFonts w:eastAsiaTheme="minorEastAsia"/>
                <w:lang w:eastAsia="ko-KR"/>
              </w:rPr>
              <w:lastRenderedPageBreak/>
              <w:t>Proposal #4-1C (no change marks)</w:t>
            </w:r>
          </w:p>
          <w:p w14:paraId="5A41B8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1EA9B4C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211236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687262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9CF0E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37380E">
            <w:pPr>
              <w:pStyle w:val="Heading5"/>
              <w:rPr>
                <w:rFonts w:eastAsiaTheme="minorEastAsia"/>
                <w:lang w:eastAsia="ko-KR"/>
              </w:rPr>
            </w:pPr>
            <w:r>
              <w:rPr>
                <w:rFonts w:eastAsiaTheme="minorEastAsia"/>
                <w:lang w:eastAsia="ko-KR"/>
              </w:rPr>
              <w:t>Proposal #4-2C (no change marks)</w:t>
            </w:r>
          </w:p>
          <w:p w14:paraId="417850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1BE58C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04B0F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4F5E083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467C54FE" w14:textId="77777777" w:rsidR="002F6B81" w:rsidRDefault="0037380E">
            <w:pPr>
              <w:pStyle w:val="Heading6"/>
              <w:spacing w:after="120" w:line="240" w:lineRule="auto"/>
              <w:rPr>
                <w:rFonts w:ascii="Arial" w:hAnsi="Arial" w:cs="Arial"/>
              </w:rPr>
            </w:pPr>
            <w:r>
              <w:rPr>
                <w:rFonts w:ascii="Arial" w:hAnsi="Arial" w:cs="Arial"/>
              </w:rPr>
              <w:t>Proposal #4-3A</w:t>
            </w:r>
          </w:p>
          <w:p w14:paraId="2AD580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913BE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775B10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DengXian" w:hAnsi="Times New Roman"/>
                <w:szCs w:val="20"/>
                <w:lang w:eastAsia="zh-CN"/>
              </w:rPr>
            </w:pPr>
          </w:p>
          <w:p w14:paraId="07CE0EDC" w14:textId="77777777" w:rsidR="002F6B81" w:rsidRDefault="002F6B81">
            <w:pPr>
              <w:pStyle w:val="BodyText"/>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095" w:type="dxa"/>
          </w:tcPr>
          <w:p w14:paraId="1DB57F3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2C2AC6E0" w14:textId="77777777" w:rsidR="002F6B81" w:rsidRDefault="0037380E">
            <w:pPr>
              <w:pStyle w:val="Heading6"/>
              <w:spacing w:after="120" w:line="240" w:lineRule="auto"/>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Heading6"/>
              <w:spacing w:after="120" w:line="240" w:lineRule="auto"/>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Heading6"/>
              <w:spacing w:after="120" w:line="240" w:lineRule="auto"/>
              <w:rPr>
                <w:rFonts w:eastAsia="SimSun"/>
                <w:bCs w:val="0"/>
                <w:sz w:val="20"/>
                <w:lang w:eastAsia="zh-CN"/>
              </w:rPr>
            </w:pPr>
            <w:r>
              <w:rPr>
                <w:rFonts w:eastAsia="SimSun" w:hint="eastAsia"/>
                <w:bCs w:val="0"/>
                <w:sz w:val="20"/>
                <w:lang w:eastAsia="zh-CN"/>
              </w:rPr>
              <w:t xml:space="preserve">For Proposal #4-3A, </w:t>
            </w:r>
          </w:p>
          <w:p w14:paraId="3C381F53" w14:textId="77777777" w:rsidR="002F6B81" w:rsidRDefault="0037380E">
            <w:pPr>
              <w:pStyle w:val="Heading6"/>
              <w:spacing w:after="120" w:line="240" w:lineRule="auto"/>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Heading6"/>
              <w:spacing w:after="120" w:line="240" w:lineRule="auto"/>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14:paraId="74C1F451"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2C1476FC" w14:textId="77777777" w:rsidR="002F6B81" w:rsidRDefault="0037380E">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Heading6"/>
              <w:spacing w:after="120" w:line="240" w:lineRule="auto"/>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4265480A"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0F18CA5E" w14:textId="77777777" w:rsidR="002F6B81" w:rsidRDefault="0037380E">
            <w:pPr>
              <w:pStyle w:val="Heading6"/>
              <w:spacing w:after="120" w:line="240" w:lineRule="auto"/>
              <w:rPr>
                <w:rFonts w:ascii="Arial" w:hAnsi="Arial" w:cs="Arial"/>
              </w:rPr>
            </w:pPr>
            <w:r>
              <w:rPr>
                <w:rFonts w:ascii="Arial" w:hAnsi="Arial" w:cs="Arial"/>
              </w:rPr>
              <w:t>Proposal #4-2E</w:t>
            </w:r>
          </w:p>
          <w:p w14:paraId="4518276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249DE74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4B8B7B2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1019A82"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DL</w:t>
      </w:r>
    </w:p>
    <w:p w14:paraId="4F684E2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CF6973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B13F2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745F4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71EEE9FD"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75938E2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38C0BF0A"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58F70D1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7C75FC7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0618C1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5A64C9B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679AEC7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495490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4C3F23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whether exceptions is allowed can be further discussed, since the PDCCH format for L1 activation/deactivation signalling is not decided yet.</w:t>
            </w:r>
          </w:p>
          <w:p w14:paraId="442BBFB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37380E">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7CD91D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w:t>
            </w:r>
            <w:r>
              <w:rPr>
                <w:sz w:val="20"/>
                <w:szCs w:val="20"/>
              </w:rPr>
              <w:lastRenderedPageBreak/>
              <w:t xml:space="preserve">first positioning fix will be longer. For positioning update, PRS dropping means less samples for averaging; hence impacting positioning accuracy. </w:t>
            </w:r>
          </w:p>
          <w:p w14:paraId="69EB3491"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tc>
        <w:tc>
          <w:tcPr>
            <w:tcW w:w="3117" w:type="dxa"/>
          </w:tcPr>
          <w:p w14:paraId="23A014F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Cs w:val="20"/>
              </w:rPr>
              <w:lastRenderedPageBreak/>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associated with RadioLinkMonitoringConfig and BeamFailureDectection (for RLM and BFD)</w:t>
            </w:r>
          </w:p>
        </w:tc>
        <w:tc>
          <w:tcPr>
            <w:tcW w:w="3117" w:type="dxa"/>
          </w:tcPr>
          <w:p w14:paraId="5D24952A"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26AB0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1CA43B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BodyText"/>
              <w:spacing w:after="0"/>
            </w:pPr>
            <w:r>
              <w:t xml:space="preserve">LG Electronics: The gNB can separately configure/indicate the RS signals to be monitored for each time period, for example, in the Cell DTX inactive period, SSB can be </w:t>
            </w:r>
            <w:r>
              <w:lastRenderedPageBreak/>
              <w:t>configured to be used for BFR/RRM/RLM while CSI-RS is configured in Cell DTX active period.</w:t>
            </w:r>
          </w:p>
          <w:p w14:paraId="3B92E9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2B80788D"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070C01EC" w14:textId="77777777" w:rsidR="002F6B81" w:rsidRDefault="0037380E">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745A8E6A" w14:textId="77777777" w:rsidR="002F6B81" w:rsidRDefault="0037380E">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w:t>
            </w:r>
            <w:r>
              <w:rPr>
                <w:sz w:val="20"/>
                <w:szCs w:val="20"/>
              </w:rPr>
              <w:lastRenderedPageBreak/>
              <w:t xml:space="preserve">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4D32944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7EC611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290C31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44766F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CC4A2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Huawei/Hisi, Intel, CATT, Qualcomm, China Telecom, CMCC, ZTE/Sanechips, Docomo</w:t>
      </w:r>
    </w:p>
    <w:p w14:paraId="47EDFF4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3D0F495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0215EA4A"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Xiaomi, Samsung, Intel, CATT, China Telecom, LG Electronics</w:t>
      </w:r>
    </w:p>
    <w:p w14:paraId="273C191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Malgun Gothic" w:hAnsi="Times New Roman"/>
          <w:szCs w:val="20"/>
          <w:lang w:eastAsia="ko-KR"/>
        </w:rPr>
        <w:t>), ZTE/ Sanechips(OK if configurable), Docomo</w:t>
      </w:r>
    </w:p>
    <w:p w14:paraId="0C9B76D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A7EBE4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1B569E0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64F8820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CA01A9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535415D7"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4E367C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E38B5B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20A0F66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not receiving and/or processing CSI-RS configured by measObjectNR (for RRM) during non-active periods of cell DTX operation is for each cell or for configured measurement object(s).</w:t>
      </w:r>
    </w:p>
    <w:p w14:paraId="5A1A29C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6BDBF66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F6FAB2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C74FEE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37380E">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Handling of PUCCH/PUSCH repetition during non-active periods of cell DRX</w:t>
      </w:r>
    </w:p>
    <w:p w14:paraId="437E581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6A491B58"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BodyText"/>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lastRenderedPageBreak/>
              <w:t>MTK4</w:t>
            </w:r>
          </w:p>
        </w:tc>
        <w:tc>
          <w:tcPr>
            <w:tcW w:w="8221" w:type="dxa"/>
          </w:tcPr>
          <w:p w14:paraId="4D0345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5650B4E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Heading6"/>
              <w:spacing w:after="120" w:line="240" w:lineRule="auto"/>
              <w:rPr>
                <w:rFonts w:ascii="Arial" w:hAnsi="Arial" w:cs="Arial"/>
              </w:rPr>
            </w:pPr>
            <w:r>
              <w:rPr>
                <w:rFonts w:ascii="Arial" w:hAnsi="Arial" w:cs="Arial"/>
              </w:rPr>
              <w:t xml:space="preserve">Proposal #4-3B </w:t>
            </w:r>
          </w:p>
          <w:p w14:paraId="48F5B8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7D00FC83" w14:textId="77777777" w:rsidR="002F6B81" w:rsidRDefault="002F6B81">
            <w:pPr>
              <w:pStyle w:val="BodyText"/>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252EF6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76F255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4-3B/C :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Heading6"/>
        <w:spacing w:after="120" w:line="240" w:lineRule="auto"/>
        <w:rPr>
          <w:rFonts w:ascii="Arial" w:hAnsi="Arial" w:cs="Arial"/>
        </w:rPr>
      </w:pPr>
      <w:r>
        <w:rPr>
          <w:rFonts w:ascii="Arial" w:hAnsi="Arial" w:cs="Arial"/>
        </w:rPr>
        <w:t>Proposal #4-4</w:t>
      </w:r>
    </w:p>
    <w:p w14:paraId="667724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37380E">
      <w:pPr>
        <w:pStyle w:val="Heading6"/>
        <w:spacing w:after="120" w:line="240" w:lineRule="auto"/>
        <w:rPr>
          <w:rFonts w:ascii="Arial" w:hAnsi="Arial" w:cs="Arial"/>
        </w:rPr>
      </w:pPr>
      <w:r>
        <w:rPr>
          <w:rFonts w:ascii="Arial" w:hAnsi="Arial" w:cs="Arial"/>
        </w:rPr>
        <w:t>Proposal #4-4A</w:t>
      </w:r>
    </w:p>
    <w:p w14:paraId="60354F1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37380E">
      <w:pPr>
        <w:pStyle w:val="Heading6"/>
        <w:spacing w:after="120" w:line="240" w:lineRule="auto"/>
        <w:rPr>
          <w:rFonts w:ascii="Arial" w:hAnsi="Arial" w:cs="Arial"/>
        </w:rPr>
      </w:pPr>
      <w:r>
        <w:rPr>
          <w:rFonts w:ascii="Arial" w:hAnsi="Arial" w:cs="Arial"/>
        </w:rPr>
        <w:t>Proposal #4-5</w:t>
      </w:r>
    </w:p>
    <w:p w14:paraId="2C13457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8207C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515B4D5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36B1E1CF"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37380E">
      <w:pPr>
        <w:pStyle w:val="Heading6"/>
        <w:spacing w:after="120" w:line="240" w:lineRule="auto"/>
        <w:rPr>
          <w:rFonts w:ascii="Arial" w:hAnsi="Arial" w:cs="Arial"/>
        </w:rPr>
      </w:pPr>
      <w:r>
        <w:rPr>
          <w:rFonts w:ascii="Arial" w:hAnsi="Arial" w:cs="Arial"/>
        </w:rPr>
        <w:t>Proposal #4-6</w:t>
      </w:r>
    </w:p>
    <w:p w14:paraId="1AAE0C7B"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37380E">
      <w:pPr>
        <w:pStyle w:val="Heading6"/>
        <w:spacing w:after="120" w:line="240" w:lineRule="auto"/>
        <w:rPr>
          <w:rFonts w:ascii="Arial" w:hAnsi="Arial" w:cs="Arial"/>
        </w:rPr>
      </w:pPr>
      <w:r>
        <w:rPr>
          <w:rFonts w:ascii="Arial" w:hAnsi="Arial" w:cs="Arial"/>
        </w:rPr>
        <w:t>Proposal #4-7</w:t>
      </w:r>
    </w:p>
    <w:p w14:paraId="2D4857F1"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221" w:type="dxa"/>
          </w:tcPr>
          <w:p w14:paraId="7BAE49D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6853F3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476DCC03" w14:textId="77777777" w:rsidR="002F6B81" w:rsidRDefault="0037380E">
            <w:pPr>
              <w:pStyle w:val="Heading6"/>
              <w:spacing w:after="120" w:line="240" w:lineRule="auto"/>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Heading6"/>
              <w:spacing w:after="120" w:line="240" w:lineRule="auto"/>
              <w:rPr>
                <w:rFonts w:eastAsia="SimSun"/>
                <w:sz w:val="20"/>
                <w:lang w:eastAsia="zh-CN"/>
              </w:rPr>
            </w:pPr>
            <w:r>
              <w:rPr>
                <w:rFonts w:ascii="Arial" w:hAnsi="Arial" w:cs="Arial"/>
              </w:rPr>
              <w:t>Proposal #4-4</w:t>
            </w:r>
          </w:p>
          <w:p w14:paraId="3EF09D3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37380E">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37380E">
            <w:pPr>
              <w:pStyle w:val="Heading6"/>
              <w:spacing w:after="120" w:line="240" w:lineRule="auto"/>
              <w:rPr>
                <w:rFonts w:ascii="Arial" w:hAnsi="Arial" w:cs="Arial"/>
              </w:rPr>
            </w:pPr>
            <w:r>
              <w:rPr>
                <w:rFonts w:ascii="Arial" w:hAnsi="Arial" w:cs="Arial"/>
              </w:rPr>
              <w:t>Proposal #4-5</w:t>
            </w:r>
          </w:p>
          <w:p w14:paraId="401FECA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1C70A834" w14:textId="77777777" w:rsidR="002F6B81" w:rsidRDefault="0037380E">
            <w:pPr>
              <w:pStyle w:val="ListParagraph"/>
              <w:numPr>
                <w:ilvl w:val="2"/>
                <w:numId w:val="34"/>
              </w:numPr>
              <w:rPr>
                <w:rFonts w:eastAsia="SimSun"/>
                <w:color w:val="00B0F0"/>
                <w:sz w:val="20"/>
                <w:szCs w:val="20"/>
                <w:lang w:eastAsia="zh-CN"/>
              </w:rPr>
            </w:pPr>
            <w:r>
              <w:rPr>
                <w:rFonts w:eastAsia="SimSun"/>
                <w:color w:val="00B0F0"/>
                <w:sz w:val="20"/>
                <w:szCs w:val="20"/>
                <w:lang w:eastAsia="zh-CN"/>
              </w:rPr>
              <w:t>Not receiving and/or processing CSI-RS configured by measObjectNR (for RRM) during non-active periods of cell DTX operation is independently configured from cell DTX.</w:t>
            </w:r>
          </w:p>
          <w:p w14:paraId="28F184B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47D58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67BF591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Heading6"/>
              <w:spacing w:after="120" w:line="240" w:lineRule="auto"/>
              <w:rPr>
                <w:rFonts w:ascii="Arial" w:hAnsi="Arial" w:cs="Arial"/>
              </w:rPr>
            </w:pPr>
            <w:r>
              <w:rPr>
                <w:rFonts w:ascii="Arial" w:hAnsi="Arial" w:cs="Arial"/>
              </w:rPr>
              <w:t>Proposal #4-7</w:t>
            </w:r>
          </w:p>
          <w:p w14:paraId="0BA3040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547DC09"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14:paraId="22AFD6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DengXian" w:hAnsi="Times New Roman"/>
                <w:szCs w:val="20"/>
                <w:lang w:eastAsia="zh-CN"/>
              </w:rPr>
            </w:pPr>
          </w:p>
          <w:p w14:paraId="2317EE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BodyText"/>
              <w:numPr>
                <w:ilvl w:val="0"/>
                <w:numId w:val="35"/>
              </w:numPr>
              <w:spacing w:after="0"/>
              <w:rPr>
                <w:rFonts w:ascii="Times New Roman" w:eastAsia="DengXian" w:hAnsi="Times New Roman"/>
                <w:szCs w:val="20"/>
                <w:lang w:eastAsia="zh-CN"/>
              </w:rPr>
            </w:pPr>
            <w:r>
              <w:rPr>
                <w:rFonts w:eastAsia="DengXian"/>
                <w:szCs w:val="20"/>
                <w:lang w:eastAsia="zh-CN"/>
              </w:rPr>
              <w:t>We don’t understand “Not receiving and/or processing CSI-RS configured by measObjectNR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BodyText"/>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BodyText"/>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Heading6"/>
              <w:spacing w:after="120" w:line="240" w:lineRule="auto"/>
              <w:rPr>
                <w:rFonts w:ascii="Arial" w:hAnsi="Arial" w:cs="Arial"/>
              </w:rPr>
            </w:pPr>
            <w:r>
              <w:rPr>
                <w:rFonts w:ascii="Arial" w:hAnsi="Arial" w:cs="Arial"/>
              </w:rPr>
              <w:t>Proposal #4-4A –update (in red)</w:t>
            </w:r>
          </w:p>
          <w:p w14:paraId="334FC03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lastRenderedPageBreak/>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BodyText"/>
              <w:spacing w:after="0"/>
              <w:rPr>
                <w:rFonts w:ascii="Times New Roman" w:eastAsia="DengXian" w:hAnsi="Times New Roman"/>
                <w:szCs w:val="20"/>
                <w:lang w:eastAsia="zh-CN"/>
              </w:rPr>
            </w:pPr>
            <w:r>
              <w:rPr>
                <w:rFonts w:eastAsia="DengXian"/>
                <w:lang w:eastAsia="zh-CN"/>
              </w:rPr>
              <w:t>4-7 :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1711876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6763018D"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5BFE39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1D8A5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FB8909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68F307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181ED9A6"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cell DRX. UE should always follow gNB’s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EB718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66F041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5BFBA05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F4240B4"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0BB92E35"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0A6832E1" w:rsidR="002F6B81" w:rsidRDefault="0037380E">
      <w:pPr>
        <w:pStyle w:val="Heading4"/>
        <w:rPr>
          <w:rFonts w:eastAsia="SimSun"/>
          <w:szCs w:val="18"/>
          <w:lang w:val="en-US" w:eastAsia="zh-CN"/>
        </w:rPr>
      </w:pPr>
      <w:r>
        <w:rPr>
          <w:rFonts w:eastAsia="SimSun"/>
          <w:szCs w:val="18"/>
          <w:lang w:val="en-US" w:eastAsia="zh-CN"/>
        </w:rPr>
        <w:t>[</w:t>
      </w:r>
      <w:r w:rsidR="005269F8">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0B2D9BD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37380E">
      <w:pPr>
        <w:pStyle w:val="Heading6"/>
        <w:spacing w:after="120" w:line="240" w:lineRule="auto"/>
        <w:rPr>
          <w:rFonts w:ascii="Arial" w:hAnsi="Arial" w:cs="Arial"/>
        </w:rPr>
      </w:pPr>
      <w:r>
        <w:rPr>
          <w:rFonts w:ascii="Arial" w:hAnsi="Arial" w:cs="Arial"/>
        </w:rPr>
        <w:t>Proposal #4-3C</w:t>
      </w:r>
    </w:p>
    <w:p w14:paraId="60F22F0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039E91D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BodyText"/>
        <w:spacing w:after="0"/>
        <w:rPr>
          <w:rFonts w:ascii="Times New Roman" w:eastAsia="DengXian" w:hAnsi="Times New Roman"/>
          <w:szCs w:val="20"/>
          <w:lang w:eastAsia="zh-CN"/>
        </w:rPr>
      </w:pPr>
    </w:p>
    <w:p w14:paraId="1F5E40BB" w14:textId="77777777" w:rsidR="002F6B81" w:rsidRDefault="002F6B8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06" w:type="dxa"/>
          </w:tcPr>
          <w:p w14:paraId="4F2A3D9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Heading6"/>
              <w:spacing w:after="120" w:line="240" w:lineRule="auto"/>
              <w:rPr>
                <w:rFonts w:ascii="Arial" w:hAnsi="Arial" w:cs="Arial"/>
              </w:rPr>
            </w:pPr>
            <w:r>
              <w:rPr>
                <w:rFonts w:ascii="Arial" w:hAnsi="Arial" w:cs="Arial"/>
              </w:rPr>
              <w:t>Proposal #4-3C</w:t>
            </w:r>
          </w:p>
          <w:p w14:paraId="2B512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ZTE,Sanechips</w:t>
            </w:r>
          </w:p>
        </w:tc>
        <w:tc>
          <w:tcPr>
            <w:tcW w:w="7906" w:type="dxa"/>
          </w:tcPr>
          <w:p w14:paraId="72EFA0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7906" w:type="dxa"/>
          </w:tcPr>
          <w:p w14:paraId="5DFF8B25" w14:textId="6549FE82" w:rsidR="00D30598" w:rsidRDefault="00D30598" w:rsidP="00D30598">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A1AB5BB" w14:textId="4BCEC88E"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37380E">
      <w:pPr>
        <w:pStyle w:val="Heading6"/>
        <w:spacing w:after="120" w:line="240" w:lineRule="auto"/>
        <w:rPr>
          <w:rFonts w:ascii="Arial" w:hAnsi="Arial" w:cs="Arial"/>
        </w:rPr>
      </w:pPr>
      <w:r>
        <w:rPr>
          <w:rFonts w:ascii="Arial" w:hAnsi="Arial" w:cs="Arial"/>
        </w:rPr>
        <w:t>Proposal #4-4B</w:t>
      </w:r>
    </w:p>
    <w:p w14:paraId="470CB4B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37380E">
      <w:pPr>
        <w:pStyle w:val="Heading6"/>
        <w:spacing w:after="120" w:line="240" w:lineRule="auto"/>
        <w:rPr>
          <w:rFonts w:ascii="Arial" w:hAnsi="Arial" w:cs="Arial"/>
        </w:rPr>
      </w:pPr>
      <w:r>
        <w:rPr>
          <w:rFonts w:ascii="Arial" w:hAnsi="Arial" w:cs="Arial"/>
        </w:rPr>
        <w:t>Proposal #4-5A</w:t>
      </w:r>
    </w:p>
    <w:p w14:paraId="53416F1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77C6D75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223FE55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084E386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3BD6ED03"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37380E">
      <w:pPr>
        <w:pStyle w:val="Heading6"/>
        <w:spacing w:after="120" w:line="240" w:lineRule="auto"/>
        <w:rPr>
          <w:rFonts w:ascii="Arial" w:hAnsi="Arial" w:cs="Arial"/>
        </w:rPr>
      </w:pPr>
      <w:r>
        <w:rPr>
          <w:rFonts w:ascii="Arial" w:hAnsi="Arial" w:cs="Arial"/>
        </w:rPr>
        <w:t>Proposal #4-6A</w:t>
      </w:r>
    </w:p>
    <w:p w14:paraId="7BE20DA2"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37380E">
      <w:pPr>
        <w:pStyle w:val="Heading6"/>
        <w:spacing w:after="120" w:line="240" w:lineRule="auto"/>
        <w:rPr>
          <w:rFonts w:ascii="Arial" w:hAnsi="Arial" w:cs="Arial"/>
        </w:rPr>
      </w:pPr>
      <w:r>
        <w:rPr>
          <w:rFonts w:ascii="Arial" w:hAnsi="Arial" w:cs="Arial"/>
        </w:rPr>
        <w:t>Proposal #4-7</w:t>
      </w:r>
    </w:p>
    <w:p w14:paraId="66566D7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Heading6"/>
              <w:spacing w:after="120" w:line="240" w:lineRule="auto"/>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Heading6"/>
              <w:spacing w:after="120" w:line="240" w:lineRule="auto"/>
              <w:rPr>
                <w:rFonts w:ascii="Arial" w:hAnsi="Arial" w:cs="Arial"/>
              </w:rPr>
            </w:pPr>
            <w:r>
              <w:rPr>
                <w:rFonts w:ascii="Arial" w:hAnsi="Arial" w:cs="Arial"/>
              </w:rPr>
              <w:t>Proposal #4-5A</w:t>
            </w:r>
          </w:p>
          <w:p w14:paraId="3B494FAD"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52C5F1A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from cell DTX.</w:t>
            </w:r>
          </w:p>
          <w:p w14:paraId="0ED54A79"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not receiving and/or processing CSI-RS configured by measObjectNR (for RRM) during non-active periods of cell DTX operation is for each cell or for configured measurement object(s).</w:t>
            </w:r>
          </w:p>
          <w:p w14:paraId="2796C885"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37380E">
            <w:pPr>
              <w:pStyle w:val="Heading6"/>
              <w:spacing w:after="120" w:line="240" w:lineRule="auto"/>
              <w:rPr>
                <w:rFonts w:ascii="Arial" w:hAnsi="Arial" w:cs="Arial"/>
              </w:rPr>
            </w:pPr>
            <w:r>
              <w:rPr>
                <w:rFonts w:ascii="Arial" w:hAnsi="Arial" w:cs="Arial"/>
              </w:rPr>
              <w:t>Proposal #4-6A</w:t>
            </w:r>
          </w:p>
          <w:p w14:paraId="0A1EE170"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Heading6"/>
              <w:spacing w:after="120" w:line="240" w:lineRule="auto"/>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Heading6"/>
              <w:spacing w:after="120" w:line="240" w:lineRule="auto"/>
              <w:rPr>
                <w:rFonts w:ascii="Arial" w:hAnsi="Arial" w:cs="Arial"/>
              </w:rPr>
            </w:pPr>
            <w:r>
              <w:rPr>
                <w:rFonts w:ascii="Arial" w:hAnsi="Arial" w:cs="Arial"/>
              </w:rPr>
              <w:t>Proposal #4-6A</w:t>
            </w:r>
          </w:p>
          <w:p w14:paraId="267C18C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14:paraId="2280BB94" w14:textId="77777777" w:rsidR="002F6B81" w:rsidRDefault="0037380E">
            <w:pPr>
              <w:pStyle w:val="Heading6"/>
              <w:spacing w:after="120" w:line="240" w:lineRule="auto"/>
              <w:rPr>
                <w:rFonts w:ascii="Arial" w:hAnsi="Arial" w:cs="Arial"/>
              </w:rPr>
            </w:pPr>
            <w:r>
              <w:rPr>
                <w:rFonts w:ascii="Arial" w:hAnsi="Arial" w:cs="Arial"/>
              </w:rPr>
              <w:t>Proposal #4-5A</w:t>
            </w:r>
          </w:p>
          <w:p w14:paraId="3FA8DE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lastRenderedPageBreak/>
              <w:t>UE may not expect to receive and/or process</w:t>
            </w:r>
            <w:r>
              <w:rPr>
                <w:rFonts w:eastAsia="SimSun"/>
                <w:sz w:val="20"/>
                <w:szCs w:val="20"/>
                <w:lang w:eastAsia="zh-CN"/>
              </w:rPr>
              <w:t xml:space="preserve"> CSI-RS configured by measObjectNR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configured from cell DTX.</w:t>
            </w:r>
          </w:p>
          <w:p w14:paraId="0218842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019278E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37380E">
            <w:pPr>
              <w:pStyle w:val="Heading6"/>
              <w:spacing w:after="120" w:line="240" w:lineRule="auto"/>
              <w:rPr>
                <w:rFonts w:ascii="Arial" w:hAnsi="Arial" w:cs="Arial"/>
              </w:rPr>
            </w:pPr>
            <w:r>
              <w:rPr>
                <w:rFonts w:ascii="Arial" w:hAnsi="Arial" w:cs="Arial"/>
              </w:rPr>
              <w:t>Proposal #4-6A</w:t>
            </w:r>
          </w:p>
          <w:p w14:paraId="18BF1D2F"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#4-4B: Support.</w:t>
            </w:r>
          </w:p>
          <w:p w14:paraId="171440DC"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We have one suggestion for revision:</w:t>
            </w:r>
          </w:p>
          <w:p w14:paraId="13E25DBD" w14:textId="77777777" w:rsidR="002F6B81" w:rsidRPr="00C7701F" w:rsidRDefault="002F6B81">
            <w:pPr>
              <w:pStyle w:val="BodyText"/>
              <w:spacing w:before="0" w:line="240" w:lineRule="auto"/>
              <w:rPr>
                <w:rFonts w:ascii="Times New Roman" w:eastAsia="DengXian" w:hAnsi="Times New Roman"/>
                <w:szCs w:val="20"/>
                <w:lang w:eastAsia="zh-CN"/>
              </w:rPr>
            </w:pPr>
          </w:p>
          <w:p w14:paraId="6E32DB6C" w14:textId="77777777" w:rsidR="002F6B81" w:rsidRPr="00C7701F" w:rsidRDefault="0037380E">
            <w:pPr>
              <w:pStyle w:val="ListParagraph"/>
              <w:numPr>
                <w:ilvl w:val="0"/>
                <w:numId w:val="34"/>
              </w:numPr>
              <w:spacing w:before="0" w:after="120" w:line="240" w:lineRule="auto"/>
              <w:rPr>
                <w:rFonts w:eastAsia="SimSun"/>
                <w:sz w:val="20"/>
                <w:szCs w:val="20"/>
                <w:lang w:eastAsia="zh-CN"/>
              </w:rPr>
            </w:pPr>
            <w:r>
              <w:rPr>
                <w:rFonts w:eastAsia="SimSun"/>
                <w:sz w:val="20"/>
                <w:szCs w:val="20"/>
                <w:lang w:eastAsia="zh-CN"/>
              </w:rPr>
              <w:t>RAN1 assumes that during non-active periods of cell DTX operations,</w:t>
            </w:r>
          </w:p>
          <w:p w14:paraId="3018AE2E" w14:textId="77777777" w:rsidR="002F6B81" w:rsidRDefault="0037380E">
            <w:pPr>
              <w:pStyle w:val="ListParagraph"/>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ListParagraph"/>
              <w:numPr>
                <w:ilvl w:val="2"/>
                <w:numId w:val="34"/>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ListParagraph"/>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ListParagraph"/>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BodyText"/>
              <w:spacing w:before="0" w:line="240" w:lineRule="auto"/>
              <w:rPr>
                <w:rFonts w:ascii="Times New Roman" w:eastAsia="DengXian" w:hAnsi="Times New Roman"/>
                <w:szCs w:val="20"/>
                <w:lang w:val="de-DE" w:eastAsia="zh-CN"/>
              </w:rPr>
            </w:pPr>
          </w:p>
          <w:p w14:paraId="1ED17AB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lastRenderedPageBreak/>
              <w:t>#4-5A:</w:t>
            </w:r>
          </w:p>
          <w:p w14:paraId="655E457A"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The sub-bullet could use further refinement.</w:t>
            </w:r>
          </w:p>
          <w:p w14:paraId="6C9C4896"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color w:val="C00000"/>
                <w:szCs w:val="20"/>
                <w:lang w:eastAsia="zh-CN"/>
              </w:rPr>
              <w:t xml:space="preserve"> </w:t>
            </w:r>
            <w:r w:rsidRPr="00C7701F">
              <w:rPr>
                <w:rFonts w:ascii="Times New Roman" w:eastAsia="DengXian" w:hAnsi="Times New Roman"/>
                <w:szCs w:val="20"/>
                <w:lang w:eastAsia="zh-CN"/>
              </w:rPr>
              <w:t xml:space="preserve">receive and/or process CSI-RS configured by measObjectNR (for RRM) during non-active periods of cell DTX can be configured </w:t>
            </w:r>
            <w:r w:rsidRPr="00C7701F">
              <w:rPr>
                <w:rFonts w:ascii="Times New Roman" w:eastAsia="DengXian" w:hAnsi="Times New Roman"/>
                <w:color w:val="C00000"/>
                <w:szCs w:val="20"/>
                <w:u w:val="single"/>
                <w:lang w:eastAsia="zh-CN"/>
              </w:rPr>
              <w:t>seperately</w:t>
            </w:r>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42999894"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#4-6A:</w:t>
            </w:r>
          </w:p>
          <w:p w14:paraId="197F49CC"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Similar comment with 4-5A:</w:t>
            </w:r>
          </w:p>
          <w:p w14:paraId="433EDD64"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szCs w:val="20"/>
                <w:lang w:eastAsia="zh-CN"/>
              </w:rPr>
              <w:t xml:space="preserve"> receive and/or process </w:t>
            </w:r>
            <w:r w:rsidRPr="00C7701F">
              <w:rPr>
                <w:rFonts w:ascii="Times New Roman" w:hAnsi="Times New Roman"/>
                <w:szCs w:val="20"/>
                <w:lang w:eastAsia="zh-CN"/>
              </w:rPr>
              <w:t>Periodic/Semi-persistent CSI-RS (for BM)</w:t>
            </w:r>
            <w:r w:rsidRPr="00C7701F">
              <w:rPr>
                <w:rFonts w:ascii="Times New Roman" w:eastAsia="DengXian" w:hAnsi="Times New Roman"/>
                <w:szCs w:val="20"/>
                <w:lang w:eastAsia="zh-CN"/>
              </w:rPr>
              <w:t xml:space="preserve"> during non-active periods of cell DTX can be configured </w:t>
            </w:r>
            <w:r w:rsidRPr="00C7701F">
              <w:rPr>
                <w:rFonts w:ascii="Times New Roman" w:eastAsia="DengXian" w:hAnsi="Times New Roman"/>
                <w:color w:val="C00000"/>
                <w:szCs w:val="20"/>
                <w:u w:val="single"/>
                <w:lang w:eastAsia="zh-CN"/>
              </w:rPr>
              <w:t>seperately</w:t>
            </w:r>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5DC02DB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778D36C6" w14:textId="77777777" w:rsidR="002F6B81" w:rsidRDefault="0037380E">
            <w:pPr>
              <w:pStyle w:val="Heading6"/>
              <w:spacing w:after="120" w:line="240" w:lineRule="auto"/>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Not receiving and/or processing CSI-RS configured by measObjectNR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BodyText"/>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ZTE, Sanechips</w:t>
            </w:r>
          </w:p>
        </w:tc>
        <w:tc>
          <w:tcPr>
            <w:tcW w:w="8221" w:type="dxa"/>
          </w:tcPr>
          <w:p w14:paraId="4255128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DengXian" w:hAnsi="Times New Roman"/>
                <w:szCs w:val="20"/>
                <w:lang w:eastAsia="zh-CN"/>
              </w:rPr>
            </w:pPr>
          </w:p>
          <w:p w14:paraId="1D828D9F" w14:textId="77777777" w:rsidR="002F6B81" w:rsidRDefault="0037380E">
            <w:pPr>
              <w:pStyle w:val="Heading6"/>
              <w:spacing w:after="120" w:line="240" w:lineRule="auto"/>
              <w:rPr>
                <w:rFonts w:ascii="Arial" w:hAnsi="Arial" w:cs="Arial"/>
              </w:rPr>
            </w:pPr>
            <w:r>
              <w:rPr>
                <w:rFonts w:ascii="Arial" w:hAnsi="Arial" w:cs="Arial"/>
              </w:rPr>
              <w:t>Proposal #4-5A</w:t>
            </w:r>
          </w:p>
          <w:p w14:paraId="347FCAC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CSI-RS configured by measObjectNR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ListParagraph"/>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measObjectNR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67AF6A8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37380E">
            <w:pPr>
              <w:pStyle w:val="Heading6"/>
              <w:spacing w:after="120" w:line="240" w:lineRule="auto"/>
              <w:rPr>
                <w:rFonts w:ascii="Arial" w:hAnsi="Arial" w:cs="Arial"/>
              </w:rPr>
            </w:pPr>
            <w:r>
              <w:rPr>
                <w:rFonts w:ascii="Arial" w:hAnsi="Arial" w:cs="Arial"/>
              </w:rPr>
              <w:t>Proposal #4-6A</w:t>
            </w:r>
          </w:p>
          <w:p w14:paraId="7012097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ListParagraph"/>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ListParagraph"/>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1DCD6B89" w14:textId="7777777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2BADBAB"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476274"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BodyText"/>
              <w:spacing w:after="0"/>
              <w:rPr>
                <w:rFonts w:ascii="Times New Roman" w:eastAsia="DengXian" w:hAnsi="Times New Roman"/>
                <w:szCs w:val="20"/>
                <w:lang w:eastAsia="zh-CN"/>
              </w:rPr>
            </w:pPr>
          </w:p>
          <w:p w14:paraId="72004FD3" w14:textId="77777777" w:rsidR="00ED564D" w:rsidRDefault="00ED564D" w:rsidP="00ED564D">
            <w:pPr>
              <w:pStyle w:val="Heading6"/>
              <w:spacing w:after="120" w:line="240" w:lineRule="auto"/>
              <w:rPr>
                <w:rFonts w:ascii="Arial" w:hAnsi="Arial" w:cs="Arial"/>
              </w:rPr>
            </w:pPr>
            <w:r>
              <w:rPr>
                <w:rFonts w:ascii="Arial" w:hAnsi="Arial" w:cs="Arial"/>
              </w:rPr>
              <w:t>Proposal #4-5A</w:t>
            </w:r>
          </w:p>
          <w:p w14:paraId="11035808"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7A2C2F8C" w14:textId="77777777" w:rsidR="00ED564D" w:rsidRPr="00430236"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430236">
              <w:rPr>
                <w:rFonts w:eastAsia="SimSun"/>
                <w:sz w:val="20"/>
                <w:szCs w:val="20"/>
                <w:lang w:eastAsia="zh-CN"/>
              </w:rPr>
              <w:t>ot receiving and/or processing CSI-RS configured by measObjectNR (for RRM) during non-active periods of cell DTX operation is independently configured from cell DTX.</w:t>
            </w:r>
          </w:p>
          <w:p w14:paraId="0C2908D2"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1D44169D"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ListParagraph"/>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0FD2A623" w14:textId="77777777" w:rsidR="00ED564D" w:rsidRDefault="00ED564D" w:rsidP="00ED564D">
            <w:pPr>
              <w:pStyle w:val="BodyText"/>
              <w:spacing w:after="0"/>
              <w:rPr>
                <w:rFonts w:ascii="Times New Roman" w:hAnsi="Times New Roman"/>
                <w:szCs w:val="20"/>
                <w:lang w:eastAsia="zh-CN"/>
              </w:rPr>
            </w:pPr>
          </w:p>
          <w:p w14:paraId="1F3C45BD" w14:textId="77777777" w:rsidR="00ED564D" w:rsidRDefault="00ED564D" w:rsidP="00ED564D">
            <w:pPr>
              <w:pStyle w:val="Heading6"/>
              <w:spacing w:after="120" w:line="240" w:lineRule="auto"/>
              <w:rPr>
                <w:rFonts w:ascii="Arial" w:hAnsi="Arial" w:cs="Arial"/>
              </w:rPr>
            </w:pPr>
            <w:r>
              <w:rPr>
                <w:rFonts w:ascii="Arial" w:hAnsi="Arial" w:cs="Arial"/>
              </w:rPr>
              <w:lastRenderedPageBreak/>
              <w:t>Proposal #4-6A</w:t>
            </w:r>
          </w:p>
          <w:p w14:paraId="664C1FE7"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D2543D">
              <w:rPr>
                <w:rFonts w:eastAsia="SimSun"/>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Futurewei</w:t>
            </w:r>
          </w:p>
        </w:tc>
        <w:tc>
          <w:tcPr>
            <w:tcW w:w="8221" w:type="dxa"/>
          </w:tcPr>
          <w:p w14:paraId="21C6C29A" w14:textId="25FD33E2" w:rsidR="009F476A" w:rsidRDefault="005D499F"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BodyText"/>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On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ListParagraph"/>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ListParagraph"/>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ListParagraph"/>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ListParagraph"/>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ListParagraph"/>
              <w:spacing w:before="0"/>
              <w:ind w:left="2160"/>
              <w:jc w:val="left"/>
              <w:rPr>
                <w:rFonts w:eastAsia="DengXian"/>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BodyText"/>
              <w:spacing w:after="0"/>
              <w:rPr>
                <w:rFonts w:ascii="Times New Roman" w:eastAsia="DengXian"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4482448F" w14:textId="77777777" w:rsidR="00A22172" w:rsidRPr="00F532DB"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ListParagraph"/>
              <w:numPr>
                <w:ilvl w:val="0"/>
                <w:numId w:val="34"/>
              </w:numPr>
              <w:rPr>
                <w:rFonts w:eastAsia="SimSun"/>
                <w:i/>
                <w:iCs/>
                <w:sz w:val="20"/>
                <w:szCs w:val="20"/>
                <w:lang w:eastAsia="zh-CN"/>
              </w:rPr>
            </w:pPr>
            <w:r w:rsidRPr="00F532DB">
              <w:rPr>
                <w:rFonts w:eastAsia="SimSun"/>
                <w:i/>
                <w:iCs/>
                <w:sz w:val="20"/>
                <w:szCs w:val="20"/>
                <w:lang w:eastAsia="zh-CN"/>
              </w:rPr>
              <w:t>RAN1 assumes that during non-active periods of cell DTX operations,</w:t>
            </w:r>
          </w:p>
          <w:p w14:paraId="1A77B6A1" w14:textId="77777777" w:rsidR="00A22172" w:rsidRPr="00F532DB" w:rsidRDefault="00A22172" w:rsidP="00A22172">
            <w:pPr>
              <w:pStyle w:val="ListParagraph"/>
              <w:numPr>
                <w:ilvl w:val="1"/>
                <w:numId w:val="34"/>
              </w:numPr>
              <w:rPr>
                <w:rFonts w:eastAsia="SimSun"/>
                <w:i/>
                <w:iCs/>
                <w:sz w:val="20"/>
                <w:szCs w:val="20"/>
                <w:lang w:eastAsia="zh-CN"/>
              </w:rPr>
            </w:pPr>
            <w:r w:rsidRPr="00F532DB">
              <w:rPr>
                <w:rFonts w:eastAsia="Malgun Gothic"/>
                <w:i/>
                <w:iCs/>
                <w:sz w:val="20"/>
                <w:szCs w:val="20"/>
              </w:rPr>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ListParagraph"/>
              <w:numPr>
                <w:ilvl w:val="2"/>
                <w:numId w:val="34"/>
              </w:numPr>
              <w:rPr>
                <w:rFonts w:eastAsia="SimSun"/>
                <w:i/>
                <w:iCs/>
                <w:sz w:val="20"/>
                <w:szCs w:val="20"/>
                <w:lang w:eastAsia="zh-CN"/>
              </w:rPr>
            </w:pPr>
            <w:r w:rsidRPr="00F532DB">
              <w:rPr>
                <w:rFonts w:eastAsia="Malgun Gothic"/>
                <w:i/>
                <w:iCs/>
                <w:sz w:val="20"/>
                <w:szCs w:val="20"/>
              </w:rPr>
              <w:lastRenderedPageBreak/>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SimSun" w:hint="eastAsia"/>
                <w:i/>
                <w:iCs/>
                <w:color w:val="C00000"/>
                <w:sz w:val="20"/>
                <w:szCs w:val="20"/>
                <w:u w:val="single"/>
                <w:lang w:eastAsia="zh-CN"/>
              </w:rPr>
              <w:t>or other exceptional cases</w:t>
            </w:r>
          </w:p>
          <w:p w14:paraId="62B07D5B"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27C6049F"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4-6A : OK.</w:t>
            </w:r>
          </w:p>
          <w:p w14:paraId="72AC0533"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C5073A2" w14:textId="77777777" w:rsidR="00A22172" w:rsidRPr="005F3A05" w:rsidRDefault="00A22172" w:rsidP="00A22172">
            <w:pPr>
              <w:pStyle w:val="ListParagraph"/>
              <w:numPr>
                <w:ilvl w:val="0"/>
                <w:numId w:val="34"/>
              </w:numPr>
              <w:rPr>
                <w:rFonts w:eastAsia="SimSun"/>
                <w:i/>
                <w:iCs/>
                <w:sz w:val="20"/>
                <w:szCs w:val="20"/>
                <w:lang w:eastAsia="zh-CN"/>
              </w:rPr>
            </w:pPr>
            <w:r w:rsidRPr="005F3A05">
              <w:rPr>
                <w:rFonts w:eastAsia="SimSun"/>
                <w:i/>
                <w:iCs/>
                <w:sz w:val="20"/>
                <w:szCs w:val="20"/>
                <w:lang w:eastAsia="zh-CN"/>
              </w:rPr>
              <w:t xml:space="preserve">RAN1 assumes that </w:t>
            </w:r>
            <w:r w:rsidRPr="005F3A05">
              <w:rPr>
                <w:rFonts w:eastAsia="SimSun"/>
                <w:i/>
                <w:iCs/>
                <w:color w:val="FF0000"/>
                <w:sz w:val="20"/>
                <w:szCs w:val="20"/>
                <w:lang w:eastAsia="zh-CN"/>
              </w:rPr>
              <w:t xml:space="preserve">at least </w:t>
            </w:r>
            <w:r w:rsidRPr="005F3A05">
              <w:rPr>
                <w:rFonts w:eastAsia="SimSun"/>
                <w:i/>
                <w:iCs/>
                <w:sz w:val="20"/>
                <w:szCs w:val="20"/>
                <w:lang w:eastAsia="zh-CN"/>
              </w:rPr>
              <w:t xml:space="preserve">during cell DRX operations in UL, </w:t>
            </w:r>
          </w:p>
          <w:p w14:paraId="4570DC4D" w14:textId="77777777" w:rsidR="00A22172" w:rsidRPr="005F3A05" w:rsidRDefault="00A22172" w:rsidP="00A22172">
            <w:pPr>
              <w:pStyle w:val="ListParagraph"/>
              <w:numPr>
                <w:ilvl w:val="1"/>
                <w:numId w:val="34"/>
              </w:numPr>
              <w:rPr>
                <w:rFonts w:eastAsia="SimSun"/>
                <w:i/>
                <w:iCs/>
                <w:sz w:val="20"/>
                <w:szCs w:val="20"/>
                <w:lang w:eastAsia="zh-CN"/>
              </w:rPr>
            </w:pPr>
            <w:r w:rsidRPr="005F3A05">
              <w:rPr>
                <w:rFonts w:eastAsia="SimSun"/>
                <w:i/>
                <w:iCs/>
                <w:sz w:val="20"/>
                <w:szCs w:val="20"/>
                <w:lang w:eastAsia="zh-CN"/>
              </w:rPr>
              <w:t>HARQ feedback for DG PDSCH is unaffected by active and non-active periods of cell DRX.</w:t>
            </w:r>
          </w:p>
          <w:p w14:paraId="29EA2D98" w14:textId="77777777" w:rsidR="00A22172" w:rsidRDefault="00A22172" w:rsidP="00A22172">
            <w:pPr>
              <w:pStyle w:val="BodyText"/>
              <w:spacing w:after="0"/>
              <w:rPr>
                <w:rFonts w:ascii="Times New Roman" w:eastAsia="DengXian"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 ETRI</w:t>
      </w:r>
    </w:p>
    <w:p w14:paraId="6323322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4CFD07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0B2ADB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 ETRI (also can be configurable), CMCC(OK if configurable)</w:t>
      </w:r>
    </w:p>
    <w:p w14:paraId="11BE7C9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3BDF76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9CA239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0CDFE964"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365DA8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52870A7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ince the PDCCH format for L1 activation/deactivation signalling is not decided yet, group common and UE specific common are both under discuss.</w:t>
            </w:r>
          </w:p>
          <w:p w14:paraId="3E6DBE56"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Pr="00C7701F" w:rsidRDefault="0037380E">
            <w:pPr>
              <w:pStyle w:val="BodyText"/>
              <w:spacing w:after="0"/>
              <w:rPr>
                <w:rFonts w:ascii="Times New Roman" w:eastAsiaTheme="minorEastAsia" w:hAnsi="Times New Roman"/>
                <w:szCs w:val="20"/>
                <w:lang w:eastAsia="ko-KR"/>
              </w:rPr>
            </w:pPr>
            <w:r w:rsidRPr="00C7701F">
              <w:rPr>
                <w:rFonts w:ascii="Times New Roman" w:eastAsiaTheme="minorEastAsia" w:hAnsi="Times New Roman"/>
                <w:szCs w:val="20"/>
                <w:lang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22B48216" w14:textId="77777777"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ListParagraph"/>
              <w:numPr>
                <w:ilvl w:val="0"/>
                <w:numId w:val="39"/>
              </w:numPr>
              <w:suppressAutoHyphens w:val="0"/>
              <w:autoSpaceDE w:val="0"/>
              <w:autoSpaceDN w:val="0"/>
              <w:adjustRightInd w:val="0"/>
              <w:spacing w:line="240" w:lineRule="auto"/>
            </w:pPr>
            <w:r w:rsidRPr="005B11B4">
              <w:rPr>
                <w:i/>
                <w:iCs/>
              </w:rPr>
              <w:t xml:space="preserve">SearchSpace-Multicast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ListParagraph"/>
              <w:numPr>
                <w:ilvl w:val="0"/>
                <w:numId w:val="39"/>
              </w:numPr>
              <w:suppressAutoHyphens w:val="0"/>
              <w:autoSpaceDE w:val="0"/>
              <w:autoSpaceDN w:val="0"/>
              <w:adjustRightInd w:val="0"/>
              <w:spacing w:line="240" w:lineRule="auto"/>
            </w:pPr>
            <w:r w:rsidRPr="005B11B4">
              <w:rPr>
                <w:i/>
                <w:iCs/>
              </w:rPr>
              <w:t xml:space="preserve">searchSpaceBroadcast </w:t>
            </w:r>
            <w:r w:rsidRPr="005B11B4">
              <w:t xml:space="preserve">in </w:t>
            </w:r>
            <w:r w:rsidRPr="005B11B4">
              <w:rPr>
                <w:i/>
                <w:iCs/>
              </w:rPr>
              <w:t xml:space="preserve">pdcch-Config-MCCH </w:t>
            </w:r>
            <w:r w:rsidRPr="005B11B4">
              <w:t xml:space="preserve">and </w:t>
            </w:r>
            <w:r w:rsidRPr="005B11B4">
              <w:rPr>
                <w:i/>
                <w:iCs/>
              </w:rPr>
              <w:t xml:space="preserve">pdcch-Config-MTCH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020D1038" w:rsidR="002F6B81" w:rsidRDefault="002F6B81">
      <w:pPr>
        <w:pStyle w:val="BodyText"/>
        <w:spacing w:after="0"/>
        <w:rPr>
          <w:rFonts w:ascii="Times New Roman" w:eastAsiaTheme="minorEastAsia" w:hAnsi="Times New Roman"/>
          <w:szCs w:val="20"/>
          <w:lang w:eastAsia="ko-KR"/>
        </w:rPr>
      </w:pPr>
    </w:p>
    <w:p w14:paraId="4A33F156" w14:textId="45BE448A" w:rsidR="00E45549" w:rsidRDefault="00E45549">
      <w:pPr>
        <w:pStyle w:val="BodyText"/>
        <w:spacing w:after="0"/>
        <w:rPr>
          <w:rFonts w:ascii="Times New Roman" w:eastAsiaTheme="minorEastAsia" w:hAnsi="Times New Roman"/>
          <w:szCs w:val="20"/>
          <w:lang w:eastAsia="ko-KR"/>
        </w:rPr>
      </w:pPr>
    </w:p>
    <w:p w14:paraId="66B114BF" w14:textId="77777777" w:rsidR="00E45549" w:rsidRDefault="00E45549" w:rsidP="00E45549">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9727530" w14:textId="3F8857ED" w:rsidR="00BB51A0" w:rsidRDefault="00BB51A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moderator perspective, while the list of study doesn’t really help finalize the specifications, it does help a bit to organize the discussions and let companies think about issues that other companies brought to the table. So there is some value in agreeing to a list of FFS. With that said, its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BodyText"/>
        <w:spacing w:after="0"/>
        <w:rPr>
          <w:rFonts w:ascii="Times New Roman" w:eastAsiaTheme="minorEastAsia" w:hAnsi="Times New Roman"/>
          <w:szCs w:val="20"/>
          <w:lang w:eastAsia="ko-KR"/>
        </w:rPr>
      </w:pPr>
    </w:p>
    <w:p w14:paraId="2CCA988A" w14:textId="71DFD912" w:rsidR="00CC32C9" w:rsidRPr="004C2A1F" w:rsidRDefault="00CC32C9" w:rsidP="004C2A1F">
      <w:pPr>
        <w:rPr>
          <w:rFonts w:ascii="Arial" w:hAnsi="Arial" w:cs="Arial"/>
          <w:sz w:val="22"/>
          <w:szCs w:val="22"/>
        </w:rPr>
      </w:pPr>
      <w:r w:rsidRPr="004C2A1F">
        <w:rPr>
          <w:rFonts w:ascii="Arial" w:hAnsi="Arial" w:cs="Arial"/>
          <w:sz w:val="22"/>
          <w:szCs w:val="22"/>
        </w:rPr>
        <w:t>Proposal #4-3D</w:t>
      </w:r>
    </w:p>
    <w:p w14:paraId="734AB927" w14:textId="77777777" w:rsidR="00CC32C9" w:rsidRDefault="00CC32C9" w:rsidP="00CC32C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BodyText"/>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BodyText"/>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E3C2F3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06E7A2" w14:textId="2DF0F9B6" w:rsidR="00AE4C1D" w:rsidRDefault="00AE4C1D">
      <w:pPr>
        <w:pStyle w:val="BodyText"/>
        <w:spacing w:after="0"/>
        <w:rPr>
          <w:rFonts w:ascii="Times New Roman" w:eastAsiaTheme="minorEastAsia" w:hAnsi="Times New Roman"/>
          <w:szCs w:val="20"/>
          <w:lang w:eastAsia="ko-KR"/>
        </w:rPr>
      </w:pPr>
    </w:p>
    <w:p w14:paraId="10A87604" w14:textId="29C42217" w:rsidR="00AE4C1D" w:rsidRDefault="00AE4C1D">
      <w:pPr>
        <w:pStyle w:val="BodyText"/>
        <w:spacing w:after="0"/>
        <w:rPr>
          <w:rFonts w:ascii="Times New Roman" w:eastAsiaTheme="minorEastAsia" w:hAnsi="Times New Roman"/>
          <w:szCs w:val="20"/>
          <w:lang w:eastAsia="ko-KR"/>
        </w:rPr>
      </w:pPr>
    </w:p>
    <w:p w14:paraId="645C8D64" w14:textId="0AF71255" w:rsidR="00AE4C1D" w:rsidRDefault="00FC0F6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BodyText"/>
        <w:spacing w:after="0"/>
        <w:rPr>
          <w:rFonts w:ascii="Times New Roman" w:eastAsiaTheme="minorEastAsia" w:hAnsi="Times New Roman"/>
          <w:szCs w:val="20"/>
          <w:lang w:eastAsia="ko-KR"/>
        </w:rPr>
      </w:pPr>
    </w:p>
    <w:p w14:paraId="7E4B038A" w14:textId="39F1214A" w:rsidR="00FC0F62" w:rsidRPr="00840176" w:rsidRDefault="00FC0F62" w:rsidP="00840176">
      <w:pPr>
        <w:pStyle w:val="Heading6"/>
        <w:spacing w:after="120" w:line="240" w:lineRule="auto"/>
        <w:rPr>
          <w:rFonts w:ascii="Arial" w:hAnsi="Arial" w:cs="Arial"/>
        </w:rPr>
      </w:pPr>
      <w:r w:rsidRPr="00840176">
        <w:rPr>
          <w:rFonts w:ascii="Arial" w:hAnsi="Arial" w:cs="Arial"/>
        </w:rPr>
        <w:t>Proposal #4-4</w:t>
      </w:r>
      <w:r w:rsidR="00D61925" w:rsidRPr="00840176">
        <w:rPr>
          <w:rFonts w:ascii="Arial" w:hAnsi="Arial" w:cs="Arial"/>
        </w:rPr>
        <w:t>C</w:t>
      </w:r>
    </w:p>
    <w:p w14:paraId="1ED3CA22" w14:textId="545D1009"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during non-active periods of cell DTX operations,</w:t>
      </w:r>
    </w:p>
    <w:p w14:paraId="3DFE3DB6" w14:textId="4C387EDA" w:rsidR="00FC0F62" w:rsidRDefault="00FC0F62" w:rsidP="00FC0F62">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ListParagraph"/>
        <w:numPr>
          <w:ilvl w:val="2"/>
          <w:numId w:val="34"/>
        </w:numPr>
        <w:rPr>
          <w:rFonts w:eastAsia="SimSun"/>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68096361" w14:textId="77777777" w:rsidR="004654F4" w:rsidRDefault="004654F4"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Malgun Gothic"/>
          <w:color w:val="00B050"/>
          <w:sz w:val="20"/>
          <w:szCs w:val="20"/>
          <w:u w:val="single"/>
        </w:rPr>
        <w:t>FFS: whether to</w:t>
      </w:r>
      <w:r w:rsidRPr="004654F4">
        <w:rPr>
          <w:rFonts w:eastAsia="SimSun"/>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ListParagraph"/>
        <w:numPr>
          <w:ilvl w:val="1"/>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PDCCH in Type 3 CSS</w:t>
      </w:r>
    </w:p>
    <w:p w14:paraId="51B7BD26" w14:textId="77777777" w:rsidR="00FC0F62" w:rsidRDefault="00FC0F62" w:rsidP="00FC0F62">
      <w:pPr>
        <w:pStyle w:val="BodyText"/>
        <w:spacing w:after="0"/>
        <w:rPr>
          <w:rFonts w:ascii="Times New Roman" w:hAnsi="Times New Roman"/>
          <w:szCs w:val="20"/>
          <w:lang w:eastAsia="zh-CN"/>
        </w:rPr>
      </w:pPr>
    </w:p>
    <w:p w14:paraId="10E02BBB" w14:textId="126C9853" w:rsidR="00FC0F62" w:rsidRDefault="00FC0F62" w:rsidP="00FC0F62">
      <w:pPr>
        <w:pStyle w:val="Heading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5A1B7A6F" w14:textId="18585786"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CSI-RS configured by measObjectNR (for RRM) </w:t>
      </w:r>
      <w:r w:rsidR="00FC0F62" w:rsidRPr="004654F4">
        <w:rPr>
          <w:rFonts w:eastAsia="SimSun"/>
          <w:strike/>
          <w:color w:val="00B050"/>
          <w:sz w:val="20"/>
          <w:szCs w:val="20"/>
          <w:lang w:eastAsia="zh-CN"/>
        </w:rPr>
        <w:t>is not expected to be received and/or processed by the UE</w:t>
      </w:r>
      <w:r w:rsidR="004665DA">
        <w:rPr>
          <w:rFonts w:eastAsia="SimSun"/>
          <w:sz w:val="20"/>
          <w:szCs w:val="20"/>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6B34E2B2" w14:textId="6A4DB326"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CSI-RS configured by measObjectNR (for RRM)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6E9A67F"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lastRenderedPageBreak/>
        <w:t>FFS: whether not receiving and/or processing CSI-RS configured by measObjectNR (for RRM) during non-active periods of cell DTX operation is for each cell or for configured measurement object(s).</w:t>
      </w:r>
    </w:p>
    <w:p w14:paraId="2CA53C44"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A05C648" w14:textId="54D2DAD2" w:rsidR="00FC0F62" w:rsidRPr="00D61925" w:rsidRDefault="00FC0F62" w:rsidP="00FC0F62">
      <w:pPr>
        <w:pStyle w:val="ListParagraph"/>
        <w:numPr>
          <w:ilvl w:val="2"/>
          <w:numId w:val="34"/>
        </w:numPr>
        <w:rPr>
          <w:rFonts w:eastAsia="SimSun"/>
          <w:strike/>
          <w:color w:val="00B050"/>
          <w:sz w:val="20"/>
          <w:szCs w:val="20"/>
          <w:u w:val="single"/>
          <w:lang w:eastAsia="zh-CN"/>
        </w:rPr>
      </w:pPr>
      <w:r w:rsidRPr="00D61925">
        <w:rPr>
          <w:rFonts w:eastAsia="DengXian"/>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2D3DCBD" w14:textId="4AC69E2F" w:rsidR="00FC0F62" w:rsidRDefault="00FC0F62" w:rsidP="00FC0F62">
      <w:pPr>
        <w:pStyle w:val="BodyText"/>
        <w:spacing w:after="0"/>
        <w:rPr>
          <w:rFonts w:ascii="Times New Roman" w:hAnsi="Times New Roman"/>
          <w:szCs w:val="20"/>
          <w:lang w:eastAsia="zh-CN"/>
        </w:rPr>
      </w:pPr>
    </w:p>
    <w:p w14:paraId="21515AF8" w14:textId="77777777" w:rsidR="00A63EC0" w:rsidRDefault="00A63EC0" w:rsidP="00FC0F62">
      <w:pPr>
        <w:pStyle w:val="BodyText"/>
        <w:spacing w:after="0"/>
        <w:rPr>
          <w:rFonts w:ascii="Times New Roman" w:hAnsi="Times New Roman"/>
          <w:szCs w:val="20"/>
          <w:lang w:eastAsia="zh-CN"/>
        </w:rPr>
      </w:pPr>
    </w:p>
    <w:p w14:paraId="40AF59C0" w14:textId="1BFF0436" w:rsidR="00D96866" w:rsidRDefault="00D96866" w:rsidP="00FC0F62">
      <w:pPr>
        <w:pStyle w:val="BodyText"/>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60F479CE" w14:textId="77777777" w:rsidR="00D96866" w:rsidRDefault="00D96866" w:rsidP="00FC0F62">
      <w:pPr>
        <w:pStyle w:val="BodyText"/>
        <w:spacing w:after="0"/>
        <w:rPr>
          <w:rFonts w:ascii="Times New Roman" w:hAnsi="Times New Roman"/>
          <w:szCs w:val="20"/>
          <w:lang w:eastAsia="zh-CN"/>
        </w:rPr>
      </w:pPr>
    </w:p>
    <w:p w14:paraId="34C80851" w14:textId="027EF539" w:rsidR="00FC0F62" w:rsidRDefault="00FC0F62" w:rsidP="00FC0F62">
      <w:pPr>
        <w:pStyle w:val="Heading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3D1CF0FE" w14:textId="2A007F7A"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Periodic/Semi-persistent CSI-RS (for </w:t>
      </w:r>
      <w:r w:rsidR="00FC0F62" w:rsidRPr="00C55F5F">
        <w:rPr>
          <w:rFonts w:eastAsia="SimSun"/>
          <w:strike/>
          <w:color w:val="00B050"/>
          <w:sz w:val="20"/>
          <w:szCs w:val="20"/>
          <w:lang w:eastAsia="zh-CN"/>
        </w:rPr>
        <w:t>BM</w:t>
      </w:r>
      <w:r w:rsidR="004665DA" w:rsidRPr="00C55F5F">
        <w:rPr>
          <w:rFonts w:eastAsia="SimSun"/>
          <w:color w:val="00B050"/>
          <w:sz w:val="20"/>
          <w:szCs w:val="20"/>
          <w:lang w:eastAsia="zh-CN"/>
        </w:rPr>
        <w:t xml:space="preserve"> </w:t>
      </w:r>
      <w:r w:rsidR="004665DA" w:rsidRPr="00C55F5F">
        <w:rPr>
          <w:rFonts w:eastAsia="SimSun"/>
          <w:color w:val="00B050"/>
          <w:sz w:val="20"/>
          <w:szCs w:val="20"/>
          <w:u w:val="single"/>
          <w:lang w:eastAsia="zh-CN"/>
        </w:rPr>
        <w:t>L1-RSR</w:t>
      </w:r>
      <w:r w:rsidR="00271A9D">
        <w:rPr>
          <w:rFonts w:eastAsia="SimSun"/>
          <w:color w:val="00B050"/>
          <w:sz w:val="20"/>
          <w:szCs w:val="20"/>
          <w:u w:val="single"/>
          <w:lang w:eastAsia="zh-CN"/>
        </w:rPr>
        <w:t>P</w:t>
      </w:r>
      <w:r w:rsidR="004665DA" w:rsidRPr="00C55F5F">
        <w:rPr>
          <w:rFonts w:eastAsia="SimSun"/>
          <w:color w:val="00B050"/>
          <w:sz w:val="20"/>
          <w:szCs w:val="20"/>
          <w:u w:val="single"/>
          <w:lang w:eastAsia="zh-CN"/>
        </w:rPr>
        <w:t xml:space="preserve"> and L1-SINR</w:t>
      </w:r>
      <w:r w:rsidR="00FC0F62">
        <w:rPr>
          <w:rFonts w:eastAsia="SimSun"/>
          <w:sz w:val="20"/>
          <w:szCs w:val="20"/>
          <w:lang w:eastAsia="zh-CN"/>
        </w:rPr>
        <w:t xml:space="preserve">) </w:t>
      </w:r>
      <w:r w:rsidR="00FC0F62" w:rsidRPr="004654F4">
        <w:rPr>
          <w:rFonts w:eastAsia="SimSun"/>
          <w:strike/>
          <w:color w:val="00B050"/>
          <w:sz w:val="20"/>
          <w:szCs w:val="20"/>
          <w:lang w:eastAsia="zh-CN"/>
        </w:rPr>
        <w:t>is not expected to be received and/or processed by the UE</w:t>
      </w:r>
      <w:r w:rsidR="004665DA" w:rsidRPr="004654F4">
        <w:rPr>
          <w:rFonts w:eastAsia="SimSun"/>
          <w:color w:val="00B050"/>
          <w:sz w:val="20"/>
          <w:szCs w:val="20"/>
          <w:u w:val="single"/>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1A560A61" w14:textId="27235C07"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Periodic/Semi-persistent CSI-RS (for BM)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F8DA2E6" w14:textId="4D1A0D2D" w:rsidR="00D96866" w:rsidRPr="00D96866" w:rsidRDefault="00D96866" w:rsidP="00062D93">
      <w:pPr>
        <w:pStyle w:val="ListParagraph"/>
        <w:numPr>
          <w:ilvl w:val="2"/>
          <w:numId w:val="34"/>
        </w:numPr>
        <w:rPr>
          <w:rFonts w:eastAsia="SimSun"/>
          <w:color w:val="00B050"/>
          <w:sz w:val="20"/>
          <w:szCs w:val="20"/>
          <w:u w:val="single"/>
          <w:lang w:eastAsia="zh-CN"/>
        </w:rPr>
      </w:pPr>
      <w:r w:rsidRPr="00D96866">
        <w:rPr>
          <w:rFonts w:eastAsia="SimSun"/>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96999B" w14:textId="2E07B8D4" w:rsidR="00FC0F62" w:rsidRDefault="00FC0F62" w:rsidP="00FC0F62">
      <w:pPr>
        <w:pStyle w:val="BodyText"/>
        <w:spacing w:after="0"/>
        <w:rPr>
          <w:rFonts w:ascii="Times New Roman" w:hAnsi="Times New Roman"/>
          <w:szCs w:val="20"/>
          <w:lang w:eastAsia="zh-CN"/>
        </w:rPr>
      </w:pPr>
    </w:p>
    <w:p w14:paraId="794A562F" w14:textId="2BB1B8E2" w:rsidR="00062D93" w:rsidRDefault="00062D93" w:rsidP="00FC0F62">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BodyText"/>
        <w:spacing w:after="0"/>
        <w:rPr>
          <w:rFonts w:ascii="Times New Roman" w:hAnsi="Times New Roman"/>
          <w:szCs w:val="20"/>
          <w:lang w:eastAsia="zh-CN"/>
        </w:rPr>
      </w:pPr>
    </w:p>
    <w:p w14:paraId="4B8F9BA9" w14:textId="60101A6D" w:rsidR="00FC0F62" w:rsidRPr="00F473FA" w:rsidRDefault="00FC0F62" w:rsidP="00F473FA">
      <w:pPr>
        <w:pStyle w:val="Heading6"/>
        <w:spacing w:after="120" w:line="240" w:lineRule="auto"/>
        <w:rPr>
          <w:rFonts w:ascii="Arial" w:hAnsi="Arial" w:cs="Arial"/>
        </w:rPr>
      </w:pPr>
      <w:r w:rsidRPr="00F473FA">
        <w:rPr>
          <w:rFonts w:ascii="Arial" w:hAnsi="Arial" w:cs="Arial"/>
        </w:rPr>
        <w:t>Proposal #4-7</w:t>
      </w:r>
      <w:r w:rsidR="00D61925" w:rsidRPr="00F473FA">
        <w:rPr>
          <w:rFonts w:ascii="Arial" w:hAnsi="Arial" w:cs="Arial"/>
        </w:rPr>
        <w:t>A</w:t>
      </w:r>
    </w:p>
    <w:p w14:paraId="5F537FC1" w14:textId="21076354"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cell DRX operations in UL, </w:t>
      </w:r>
    </w:p>
    <w:p w14:paraId="2158F565" w14:textId="17F42FEA" w:rsidR="00FC0F62" w:rsidRDefault="00FC0F62" w:rsidP="00FC0F62">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4869DE" w14:textId="77777777"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ListParagraph"/>
        <w:ind w:left="1440"/>
        <w:rPr>
          <w:rFonts w:eastAsia="SimSun"/>
          <w:sz w:val="20"/>
          <w:szCs w:val="20"/>
          <w:lang w:eastAsia="zh-CN"/>
        </w:rPr>
      </w:pPr>
    </w:p>
    <w:p w14:paraId="1FDEA507" w14:textId="6374BF05" w:rsidR="00E45549" w:rsidRDefault="00E412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BodyText"/>
        <w:spacing w:after="0"/>
        <w:rPr>
          <w:rFonts w:ascii="Times New Roman" w:eastAsiaTheme="minorEastAsia" w:hAnsi="Times New Roman"/>
          <w:szCs w:val="20"/>
          <w:lang w:eastAsia="ko-KR"/>
        </w:rPr>
      </w:pPr>
    </w:p>
    <w:p w14:paraId="6AD8AF1A" w14:textId="77777777" w:rsidR="00AA546A" w:rsidRDefault="00AA546A" w:rsidP="00AA546A">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FCF64B3" w14:textId="25ED8DEB" w:rsidR="00AB68CD"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BodyText"/>
        <w:spacing w:after="0"/>
        <w:rPr>
          <w:rFonts w:ascii="Times New Roman" w:hAnsi="Times New Roman"/>
          <w:szCs w:val="20"/>
          <w:lang w:eastAsia="zh-CN"/>
        </w:rPr>
      </w:pPr>
    </w:p>
    <w:p w14:paraId="1249628D" w14:textId="49CBF4A1"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6C526898" w14:textId="256A486A" w:rsidR="005269F8" w:rsidRDefault="005269F8" w:rsidP="005269F8">
      <w:pPr>
        <w:pStyle w:val="BodyText"/>
        <w:spacing w:after="0"/>
        <w:rPr>
          <w:rFonts w:ascii="Times New Roman" w:hAnsi="Times New Roman"/>
          <w:szCs w:val="20"/>
          <w:lang w:eastAsia="zh-CN"/>
        </w:rPr>
      </w:pPr>
    </w:p>
    <w:p w14:paraId="42A54DCC"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lastRenderedPageBreak/>
        <w:t>Handling of HARQ-ACK codebook generation when configured with cell DTX/DRX</w:t>
      </w:r>
    </w:p>
    <w:p w14:paraId="76B78F0C" w14:textId="77777777"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DC39F"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65B68006" w14:textId="77777777" w:rsidR="00D00318" w:rsidRPr="007650C8" w:rsidRDefault="00D00318" w:rsidP="00D00318">
      <w:pPr>
        <w:pStyle w:val="BodyText"/>
        <w:spacing w:after="0"/>
        <w:rPr>
          <w:rFonts w:ascii="Times New Roman" w:eastAsiaTheme="minorEastAsia" w:hAnsi="Times New Roman"/>
          <w:szCs w:val="20"/>
          <w:lang w:eastAsia="ko-KR"/>
        </w:rPr>
      </w:pPr>
    </w:p>
    <w:p w14:paraId="255A61E3" w14:textId="6582DE40" w:rsidR="00D00318" w:rsidRPr="007650C8" w:rsidRDefault="00D00318" w:rsidP="00D00318">
      <w:pPr>
        <w:pStyle w:val="Heading6"/>
        <w:spacing w:after="120" w:line="240" w:lineRule="auto"/>
        <w:rPr>
          <w:rFonts w:ascii="Arial" w:hAnsi="Arial" w:cs="Arial"/>
        </w:rPr>
      </w:pPr>
      <w:r w:rsidRPr="007650C8">
        <w:rPr>
          <w:rFonts w:ascii="Arial" w:hAnsi="Arial" w:cs="Arial"/>
        </w:rPr>
        <w:t>Proposal #4-4</w:t>
      </w:r>
      <w:r w:rsidR="006358F4">
        <w:rPr>
          <w:rFonts w:ascii="Arial" w:hAnsi="Arial" w:cs="Arial"/>
        </w:rPr>
        <w:t>D</w:t>
      </w:r>
    </w:p>
    <w:p w14:paraId="176A170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5C027861" w14:textId="77777777" w:rsidR="00D00318" w:rsidRPr="007650C8" w:rsidRDefault="00D00318" w:rsidP="00D00318">
      <w:pPr>
        <w:pStyle w:val="ListParagraph"/>
        <w:numPr>
          <w:ilvl w:val="1"/>
          <w:numId w:val="34"/>
        </w:numPr>
        <w:rPr>
          <w:rFonts w:eastAsia="SimSun"/>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E0D891"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Malgun Gothic"/>
          <w:sz w:val="20"/>
          <w:szCs w:val="20"/>
        </w:rPr>
        <w:t>FFS: whether to</w:t>
      </w:r>
      <w:r w:rsidRPr="007650C8">
        <w:rPr>
          <w:rFonts w:eastAsia="SimSun"/>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34E39E8D" w14:textId="77777777" w:rsidR="00D00318" w:rsidRPr="006358F4" w:rsidRDefault="00D00318" w:rsidP="00D00318">
      <w:pPr>
        <w:pStyle w:val="ListParagraph"/>
        <w:numPr>
          <w:ilvl w:val="1"/>
          <w:numId w:val="34"/>
        </w:numPr>
        <w:spacing w:after="120" w:line="240" w:lineRule="auto"/>
        <w:rPr>
          <w:rFonts w:eastAsia="SimSun"/>
          <w:strike/>
          <w:color w:val="C00000"/>
          <w:sz w:val="20"/>
          <w:szCs w:val="20"/>
          <w:lang w:eastAsia="zh-CN"/>
        </w:rPr>
      </w:pPr>
      <w:r w:rsidRPr="006358F4">
        <w:rPr>
          <w:rFonts w:eastAsia="SimSun"/>
          <w:strike/>
          <w:color w:val="C00000"/>
          <w:sz w:val="20"/>
          <w:szCs w:val="20"/>
          <w:lang w:eastAsia="zh-CN"/>
        </w:rPr>
        <w:t>FFS: PDCCH in Type 3 CSS</w:t>
      </w:r>
    </w:p>
    <w:p w14:paraId="1B464A10" w14:textId="77777777" w:rsidR="00D00318" w:rsidRPr="007650C8" w:rsidRDefault="00D00318" w:rsidP="00D00318">
      <w:pPr>
        <w:pStyle w:val="BodyText"/>
        <w:spacing w:after="0"/>
        <w:rPr>
          <w:rFonts w:ascii="Times New Roman" w:hAnsi="Times New Roman"/>
          <w:szCs w:val="20"/>
          <w:lang w:eastAsia="zh-CN"/>
        </w:rPr>
      </w:pPr>
    </w:p>
    <w:p w14:paraId="7293FC2F" w14:textId="2297403B" w:rsidR="00D00318" w:rsidRPr="007650C8" w:rsidRDefault="00D00318" w:rsidP="00D00318">
      <w:pPr>
        <w:pStyle w:val="Heading6"/>
        <w:spacing w:after="120" w:line="240" w:lineRule="auto"/>
        <w:rPr>
          <w:rFonts w:ascii="Arial" w:hAnsi="Arial" w:cs="Arial"/>
        </w:rPr>
      </w:pPr>
      <w:r w:rsidRPr="007650C8">
        <w:rPr>
          <w:rFonts w:ascii="Arial" w:hAnsi="Arial" w:cs="Arial"/>
        </w:rPr>
        <w:t>Proposal #4-5</w:t>
      </w:r>
      <w:r w:rsidR="004C2A1F">
        <w:rPr>
          <w:rFonts w:ascii="Arial" w:hAnsi="Arial" w:cs="Arial"/>
        </w:rPr>
        <w:t>C</w:t>
      </w:r>
    </w:p>
    <w:p w14:paraId="323E9601"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60D72D1" w14:textId="0D21C492"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UE may not expect to receive and/or process CSI-RS configured by measObjectNR (for RRM) via configuration.</w:t>
      </w:r>
    </w:p>
    <w:p w14:paraId="25CFDA6C" w14:textId="0247E806"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004C2A1F"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receiv</w:t>
      </w:r>
      <w:r w:rsidR="006358F4" w:rsidRPr="006358F4">
        <w:rPr>
          <w:rFonts w:eastAsia="SimSun"/>
          <w:color w:val="C00000"/>
          <w:sz w:val="20"/>
          <w:szCs w:val="20"/>
          <w:u w:val="single"/>
          <w:lang w:eastAsia="zh-CN"/>
        </w:rPr>
        <w:t>e</w:t>
      </w:r>
      <w:r w:rsidRPr="006358F4">
        <w:rPr>
          <w:rFonts w:eastAsia="SimSun"/>
          <w:strike/>
          <w:color w:val="C00000"/>
          <w:sz w:val="20"/>
          <w:szCs w:val="20"/>
          <w:lang w:eastAsia="zh-CN"/>
        </w:rPr>
        <w:t>ing</w:t>
      </w:r>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CSI-RS configured by measObjectNR (for RRM) during non-active periods of cell DTX operation can be configured separately.</w:t>
      </w:r>
    </w:p>
    <w:p w14:paraId="5F962852" w14:textId="4203C601"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1E95B3DF"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6D6EAB41"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05765B9" w14:textId="77777777" w:rsidR="00D00318" w:rsidRPr="007650C8" w:rsidRDefault="00D00318" w:rsidP="00D00318">
      <w:pPr>
        <w:pStyle w:val="BodyText"/>
        <w:spacing w:after="0"/>
        <w:rPr>
          <w:rFonts w:ascii="Times New Roman" w:hAnsi="Times New Roman"/>
          <w:szCs w:val="20"/>
          <w:lang w:eastAsia="zh-CN"/>
        </w:rPr>
      </w:pPr>
    </w:p>
    <w:p w14:paraId="63E664B7" w14:textId="37D09AB2" w:rsidR="00D00318" w:rsidRPr="007650C8" w:rsidRDefault="00D00318" w:rsidP="00D00318">
      <w:pPr>
        <w:pStyle w:val="Heading6"/>
        <w:spacing w:after="120" w:line="240" w:lineRule="auto"/>
        <w:rPr>
          <w:rFonts w:ascii="Arial" w:hAnsi="Arial" w:cs="Arial"/>
        </w:rPr>
      </w:pPr>
      <w:r w:rsidRPr="007650C8">
        <w:rPr>
          <w:rFonts w:ascii="Arial" w:hAnsi="Arial" w:cs="Arial"/>
        </w:rPr>
        <w:t>Proposal #4-6</w:t>
      </w:r>
      <w:r w:rsidR="004C2A1F">
        <w:rPr>
          <w:rFonts w:ascii="Arial" w:hAnsi="Arial" w:cs="Arial"/>
        </w:rPr>
        <w:t>C</w:t>
      </w:r>
    </w:p>
    <w:p w14:paraId="18B299B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6C00E80" w14:textId="5F95E8F6"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UE may not expect to receive and/or process Periodic/Semi-persistent CSI-RS (for L1-RSR</w:t>
      </w:r>
      <w:r w:rsidR="005145AD">
        <w:rPr>
          <w:rFonts w:eastAsia="SimSun"/>
          <w:sz w:val="20"/>
          <w:szCs w:val="20"/>
          <w:lang w:eastAsia="zh-CN"/>
        </w:rPr>
        <w:t>P</w:t>
      </w:r>
      <w:r w:rsidRPr="007650C8">
        <w:rPr>
          <w:rFonts w:eastAsia="SimSun"/>
          <w:sz w:val="20"/>
          <w:szCs w:val="20"/>
          <w:lang w:eastAsia="zh-CN"/>
        </w:rPr>
        <w:t xml:space="preserve"> and L1-SINR) via configuration.</w:t>
      </w:r>
    </w:p>
    <w:p w14:paraId="60F8F221" w14:textId="444A0615" w:rsidR="00D00318" w:rsidRPr="007650C8" w:rsidRDefault="006358F4"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receiv</w:t>
      </w:r>
      <w:r w:rsidRPr="006358F4">
        <w:rPr>
          <w:rFonts w:eastAsia="SimSun"/>
          <w:color w:val="C00000"/>
          <w:sz w:val="20"/>
          <w:szCs w:val="20"/>
          <w:u w:val="single"/>
          <w:lang w:eastAsia="zh-CN"/>
        </w:rPr>
        <w:t>e</w:t>
      </w:r>
      <w:r w:rsidRPr="006358F4">
        <w:rPr>
          <w:rFonts w:eastAsia="SimSun"/>
          <w:strike/>
          <w:color w:val="C00000"/>
          <w:sz w:val="20"/>
          <w:szCs w:val="20"/>
          <w:lang w:eastAsia="zh-CN"/>
        </w:rPr>
        <w:t>ing</w:t>
      </w:r>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w:t>
      </w:r>
      <w:r w:rsidR="00D00318" w:rsidRPr="007650C8">
        <w:rPr>
          <w:rFonts w:eastAsia="SimSun"/>
          <w:sz w:val="20"/>
          <w:szCs w:val="20"/>
          <w:lang w:eastAsia="zh-CN"/>
        </w:rPr>
        <w:t xml:space="preserve">Periodic/Semi-persistent CSI-RS (for </w:t>
      </w:r>
      <w:r w:rsidR="00D00318" w:rsidRPr="005145AD">
        <w:rPr>
          <w:rFonts w:eastAsia="SimSun"/>
          <w:strike/>
          <w:color w:val="C00000"/>
          <w:sz w:val="20"/>
          <w:szCs w:val="20"/>
          <w:lang w:eastAsia="zh-CN"/>
        </w:rPr>
        <w:t>BM</w:t>
      </w:r>
      <w:r w:rsidR="00632FAB">
        <w:rPr>
          <w:rFonts w:eastAsia="SimSun"/>
          <w:strike/>
          <w:color w:val="C00000"/>
          <w:sz w:val="20"/>
          <w:szCs w:val="20"/>
          <w:lang w:eastAsia="zh-CN"/>
        </w:rPr>
        <w:t xml:space="preserve"> </w:t>
      </w:r>
      <w:r w:rsidR="00632FAB" w:rsidRPr="00632FAB">
        <w:rPr>
          <w:rFonts w:eastAsia="SimSun"/>
          <w:color w:val="C00000"/>
          <w:sz w:val="20"/>
          <w:szCs w:val="20"/>
          <w:u w:val="single"/>
          <w:lang w:eastAsia="zh-CN"/>
        </w:rPr>
        <w:t>L1-RSRP and L1-SINR</w:t>
      </w:r>
      <w:r w:rsidR="00D00318" w:rsidRPr="007650C8">
        <w:rPr>
          <w:rFonts w:eastAsia="SimSun"/>
          <w:sz w:val="20"/>
          <w:szCs w:val="20"/>
          <w:lang w:eastAsia="zh-CN"/>
        </w:rPr>
        <w:t>) during non-active periods of cell DTX operation can be configured separately.</w:t>
      </w:r>
    </w:p>
    <w:p w14:paraId="496DCD94"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5E9AB904" w14:textId="77777777" w:rsidR="00D00318" w:rsidRPr="007650C8" w:rsidRDefault="00D00318" w:rsidP="00D00318">
      <w:pPr>
        <w:pStyle w:val="BodyText"/>
        <w:spacing w:after="0"/>
        <w:rPr>
          <w:rFonts w:ascii="Times New Roman" w:hAnsi="Times New Roman"/>
          <w:szCs w:val="20"/>
          <w:lang w:eastAsia="zh-CN"/>
        </w:rPr>
      </w:pPr>
    </w:p>
    <w:p w14:paraId="7968CE64" w14:textId="44C2C1E5" w:rsidR="00D00318" w:rsidRDefault="00D00318" w:rsidP="005269F8">
      <w:pPr>
        <w:pStyle w:val="BodyText"/>
        <w:spacing w:after="0"/>
        <w:rPr>
          <w:rFonts w:ascii="Times New Roman" w:hAnsi="Times New Roman"/>
          <w:szCs w:val="20"/>
          <w:lang w:eastAsia="zh-CN"/>
        </w:rPr>
      </w:pPr>
    </w:p>
    <w:p w14:paraId="5A77443F" w14:textId="717D7801" w:rsidR="00EA4680" w:rsidRPr="007650C8" w:rsidRDefault="00EA4680" w:rsidP="00EA4680">
      <w:pPr>
        <w:pStyle w:val="Heading6"/>
        <w:spacing w:after="120" w:line="240" w:lineRule="auto"/>
        <w:rPr>
          <w:rFonts w:ascii="Arial" w:hAnsi="Arial" w:cs="Arial"/>
        </w:rPr>
      </w:pPr>
      <w:r w:rsidRPr="007650C8">
        <w:rPr>
          <w:rFonts w:ascii="Arial" w:hAnsi="Arial" w:cs="Arial"/>
        </w:rPr>
        <w:t>Proposal #4-7</w:t>
      </w:r>
      <w:r>
        <w:rPr>
          <w:rFonts w:ascii="Arial" w:hAnsi="Arial" w:cs="Arial"/>
        </w:rPr>
        <w:t>B</w:t>
      </w:r>
    </w:p>
    <w:p w14:paraId="2C82161B" w14:textId="77777777" w:rsidR="00EA4680" w:rsidRPr="007650C8" w:rsidRDefault="00EA4680" w:rsidP="00EA4680">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1596CEE5" w14:textId="4262D807" w:rsidR="00EA4680" w:rsidRPr="007650C8" w:rsidRDefault="004C2A1F" w:rsidP="00EA4680">
      <w:pPr>
        <w:pStyle w:val="ListParagraph"/>
        <w:numPr>
          <w:ilvl w:val="1"/>
          <w:numId w:val="34"/>
        </w:numPr>
        <w:rPr>
          <w:rFonts w:eastAsia="SimSun"/>
          <w:sz w:val="20"/>
          <w:szCs w:val="20"/>
          <w:lang w:eastAsia="zh-CN"/>
        </w:rPr>
      </w:pPr>
      <w:r w:rsidRPr="004C2A1F">
        <w:rPr>
          <w:rFonts w:eastAsia="SimSun"/>
          <w:color w:val="C00000"/>
          <w:sz w:val="20"/>
          <w:szCs w:val="20"/>
          <w:u w:val="single"/>
          <w:lang w:eastAsia="zh-CN"/>
        </w:rPr>
        <w:lastRenderedPageBreak/>
        <w:t xml:space="preserve">Transmission of </w:t>
      </w:r>
      <w:r w:rsidR="00EA4680" w:rsidRPr="007650C8">
        <w:rPr>
          <w:rFonts w:eastAsia="SimSun"/>
          <w:sz w:val="20"/>
          <w:szCs w:val="20"/>
          <w:lang w:eastAsia="zh-CN"/>
        </w:rPr>
        <w:t>HARQ feedback for DG PDSCH is unaffected by active and non-active periods of cell DRX.</w:t>
      </w:r>
    </w:p>
    <w:p w14:paraId="558BECCC" w14:textId="77777777" w:rsidR="00EA4680" w:rsidRPr="00EA4680" w:rsidRDefault="00EA4680" w:rsidP="00EA4680">
      <w:pPr>
        <w:pStyle w:val="ListParagraph"/>
        <w:numPr>
          <w:ilvl w:val="2"/>
          <w:numId w:val="34"/>
        </w:numPr>
        <w:rPr>
          <w:rFonts w:eastAsia="SimSun"/>
          <w:strike/>
          <w:color w:val="C00000"/>
          <w:sz w:val="20"/>
          <w:szCs w:val="20"/>
          <w:lang w:eastAsia="zh-CN"/>
        </w:rPr>
      </w:pPr>
      <w:r w:rsidRPr="00EA4680">
        <w:rPr>
          <w:rFonts w:eastAsia="SimSun"/>
          <w:strike/>
          <w:color w:val="C00000"/>
          <w:sz w:val="20"/>
          <w:szCs w:val="20"/>
          <w:lang w:eastAsia="zh-CN"/>
        </w:rPr>
        <w:t>FFS: Whether the same or different UE behavior is applicable with or without C-DRX</w:t>
      </w:r>
    </w:p>
    <w:p w14:paraId="5AC12034" w14:textId="77777777" w:rsidR="00B878F5" w:rsidRDefault="00B878F5" w:rsidP="00B878F5">
      <w:pPr>
        <w:pStyle w:val="BodyText"/>
        <w:spacing w:after="0"/>
        <w:rPr>
          <w:rFonts w:ascii="Times New Roman" w:hAnsi="Times New Roman"/>
          <w:szCs w:val="20"/>
          <w:lang w:eastAsia="zh-CN"/>
        </w:rPr>
      </w:pPr>
    </w:p>
    <w:p w14:paraId="3DFD44E1" w14:textId="27F9F4F5" w:rsidR="00B878F5" w:rsidRDefault="00B878F5" w:rsidP="00B878F5">
      <w:pPr>
        <w:pStyle w:val="Heading5"/>
        <w:rPr>
          <w:rFonts w:eastAsiaTheme="minorEastAsia"/>
          <w:lang w:eastAsia="ko-KR"/>
        </w:rPr>
      </w:pPr>
      <w:r>
        <w:rPr>
          <w:rFonts w:eastAsiaTheme="minorEastAsia"/>
          <w:lang w:eastAsia="ko-KR"/>
        </w:rPr>
        <w:t>Company Comments</w:t>
      </w:r>
    </w:p>
    <w:p w14:paraId="4C1C005F" w14:textId="44CE56EA"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sidRPr="00046A5F">
        <w:rPr>
          <w:rFonts w:ascii="Times New Roman" w:hAnsi="Times New Roman"/>
          <w:strike/>
          <w:color w:val="FF0000"/>
          <w:szCs w:val="20"/>
          <w:lang w:eastAsia="zh-CN"/>
        </w:rPr>
        <w:t>#4-3D,</w:t>
      </w:r>
      <w:r w:rsidRPr="00046A5F">
        <w:rPr>
          <w:rFonts w:ascii="Times New Roman" w:hAnsi="Times New Roman"/>
          <w:color w:val="FF0000"/>
          <w:szCs w:val="20"/>
          <w:lang w:eastAsia="zh-CN"/>
        </w:rPr>
        <w:t xml:space="preserve"> </w:t>
      </w:r>
      <w:r>
        <w:rPr>
          <w:rFonts w:ascii="Times New Roman" w:hAnsi="Times New Roman"/>
          <w:szCs w:val="20"/>
          <w:lang w:eastAsia="zh-CN"/>
        </w:rPr>
        <w:t>#4-4</w:t>
      </w:r>
      <w:r w:rsidR="003B607F">
        <w:rPr>
          <w:rFonts w:ascii="Times New Roman" w:hAnsi="Times New Roman"/>
          <w:szCs w:val="20"/>
          <w:lang w:eastAsia="zh-CN"/>
        </w:rPr>
        <w:t>D</w:t>
      </w:r>
      <w:r>
        <w:rPr>
          <w:rFonts w:ascii="Times New Roman" w:hAnsi="Times New Roman"/>
          <w:szCs w:val="20"/>
          <w:lang w:eastAsia="zh-CN"/>
        </w:rPr>
        <w:t>, #4-5</w:t>
      </w:r>
      <w:r w:rsidR="006358F4">
        <w:rPr>
          <w:rFonts w:ascii="Times New Roman" w:hAnsi="Times New Roman"/>
          <w:szCs w:val="20"/>
          <w:lang w:eastAsia="zh-CN"/>
        </w:rPr>
        <w:t>C</w:t>
      </w:r>
      <w:r>
        <w:rPr>
          <w:rFonts w:ascii="Times New Roman" w:hAnsi="Times New Roman"/>
          <w:szCs w:val="20"/>
          <w:lang w:eastAsia="zh-CN"/>
        </w:rPr>
        <w:t>, #4-6</w:t>
      </w:r>
      <w:r w:rsidR="006358F4">
        <w:rPr>
          <w:rFonts w:ascii="Times New Roman" w:hAnsi="Times New Roman"/>
          <w:szCs w:val="20"/>
          <w:lang w:eastAsia="zh-CN"/>
        </w:rPr>
        <w:t>C</w:t>
      </w:r>
      <w:r>
        <w:rPr>
          <w:rFonts w:ascii="Times New Roman" w:hAnsi="Times New Roman"/>
          <w:szCs w:val="20"/>
          <w:lang w:eastAsia="zh-CN"/>
        </w:rPr>
        <w:t>, and #4-7</w:t>
      </w:r>
      <w:r w:rsidR="00EA4680">
        <w:rPr>
          <w:rFonts w:ascii="Times New Roman" w:hAnsi="Times New Roman"/>
          <w:szCs w:val="20"/>
          <w:lang w:eastAsia="zh-CN"/>
        </w:rPr>
        <w:t>B</w:t>
      </w:r>
      <w:r>
        <w:rPr>
          <w:rFonts w:ascii="Times New Roman" w:hAnsi="Times New Roman"/>
          <w:szCs w:val="20"/>
          <w:lang w:eastAsia="zh-CN"/>
        </w:rPr>
        <w:t>.</w:t>
      </w:r>
    </w:p>
    <w:p w14:paraId="69470BDC" w14:textId="17452603"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w:t>
      </w:r>
      <w:r w:rsidR="00EA4680">
        <w:rPr>
          <w:rFonts w:ascii="Times New Roman" w:hAnsi="Times New Roman"/>
          <w:szCs w:val="20"/>
          <w:lang w:eastAsia="zh-CN"/>
        </w:rPr>
        <w:t>B</w:t>
      </w:r>
      <w:r>
        <w:rPr>
          <w:rFonts w:ascii="Times New Roman" w:hAnsi="Times New Roman"/>
          <w:szCs w:val="20"/>
          <w:lang w:eastAsia="zh-CN"/>
        </w:rPr>
        <w:t>.</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TableGrid"/>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3DAF98A" w14:textId="6EF520A1" w:rsidR="005269F8"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62BA98D3" w14:textId="44CD549D" w:rsidR="003705C7"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#4-6B , we would prefer the following modification</w:t>
            </w:r>
          </w:p>
          <w:p w14:paraId="22A3F21C" w14:textId="77777777" w:rsidR="003705C7" w:rsidRPr="007650C8" w:rsidRDefault="003705C7" w:rsidP="003705C7">
            <w:pPr>
              <w:pStyle w:val="Heading6"/>
              <w:spacing w:after="120" w:line="240" w:lineRule="auto"/>
              <w:rPr>
                <w:rFonts w:ascii="Arial" w:hAnsi="Arial" w:cs="Arial"/>
              </w:rPr>
            </w:pPr>
            <w:r w:rsidRPr="007650C8">
              <w:rPr>
                <w:rFonts w:ascii="Arial" w:hAnsi="Arial" w:cs="Arial"/>
              </w:rPr>
              <w:t>Proposal #4-5B</w:t>
            </w:r>
          </w:p>
          <w:p w14:paraId="068BE0E3" w14:textId="77777777" w:rsidR="003705C7" w:rsidRPr="007650C8" w:rsidRDefault="003705C7" w:rsidP="003705C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F3F073B" w14:textId="77777777" w:rsidR="003705C7" w:rsidRPr="007650C8" w:rsidRDefault="003705C7" w:rsidP="003705C7">
            <w:pPr>
              <w:pStyle w:val="ListParagraph"/>
              <w:numPr>
                <w:ilvl w:val="1"/>
                <w:numId w:val="34"/>
              </w:numPr>
              <w:rPr>
                <w:rFonts w:eastAsia="SimSun"/>
                <w:sz w:val="20"/>
                <w:szCs w:val="20"/>
                <w:lang w:eastAsia="zh-CN"/>
              </w:rPr>
            </w:pPr>
            <w:r w:rsidRPr="007650C8">
              <w:rPr>
                <w:rFonts w:eastAsia="SimSun"/>
                <w:sz w:val="20"/>
                <w:szCs w:val="20"/>
                <w:lang w:eastAsia="zh-CN"/>
              </w:rPr>
              <w:t>UE may not expect to receive and/or process CSI-RS configured by measObjectNR (for RRM) via configuration.</w:t>
            </w:r>
          </w:p>
          <w:p w14:paraId="7005470F" w14:textId="1EAE99FE" w:rsidR="003705C7" w:rsidRDefault="003705C7" w:rsidP="003705C7">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CSI-RS configured by measObjectNR (for RRM) during non-active periods of cell DTX operation can be configured separately.</w:t>
            </w:r>
          </w:p>
          <w:p w14:paraId="382AB21C" w14:textId="62B768ED" w:rsidR="003705C7" w:rsidRDefault="003705C7" w:rsidP="003705C7">
            <w:pPr>
              <w:pStyle w:val="ListParagraph"/>
              <w:numPr>
                <w:ilvl w:val="2"/>
                <w:numId w:val="34"/>
              </w:numPr>
              <w:rPr>
                <w:rFonts w:eastAsia="SimSun"/>
                <w:sz w:val="20"/>
                <w:szCs w:val="20"/>
                <w:lang w:eastAsia="zh-CN"/>
              </w:rPr>
            </w:pPr>
            <w:r>
              <w:rPr>
                <w:rFonts w:eastAsia="SimSun"/>
                <w:sz w:val="20"/>
                <w:szCs w:val="20"/>
                <w:lang w:eastAsia="zh-CN"/>
              </w:rPr>
              <w:t>…</w:t>
            </w:r>
          </w:p>
          <w:p w14:paraId="650542C1" w14:textId="77777777" w:rsidR="003705C7" w:rsidRPr="007650C8" w:rsidRDefault="003705C7" w:rsidP="003705C7">
            <w:pPr>
              <w:pStyle w:val="Heading6"/>
              <w:spacing w:after="120" w:line="240" w:lineRule="auto"/>
              <w:rPr>
                <w:rFonts w:ascii="Arial" w:hAnsi="Arial" w:cs="Arial"/>
              </w:rPr>
            </w:pPr>
            <w:r w:rsidRPr="007650C8">
              <w:rPr>
                <w:rFonts w:ascii="Arial" w:hAnsi="Arial" w:cs="Arial"/>
              </w:rPr>
              <w:t>Proposal #4-6B</w:t>
            </w:r>
          </w:p>
          <w:p w14:paraId="15DED190" w14:textId="77777777" w:rsidR="003705C7" w:rsidRPr="007650C8" w:rsidRDefault="003705C7" w:rsidP="003705C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01A46EC" w14:textId="77777777" w:rsidR="003705C7" w:rsidRPr="007650C8" w:rsidRDefault="003705C7" w:rsidP="003705C7">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2B1F9BC2" w14:textId="13424510" w:rsidR="003705C7" w:rsidRPr="007650C8" w:rsidRDefault="003705C7" w:rsidP="003705C7">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BodyText"/>
              <w:spacing w:after="0"/>
              <w:rPr>
                <w:rFonts w:ascii="Times New Roman" w:eastAsia="DengXian"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03EE9F09" w14:textId="199F2254" w:rsidR="00110380" w:rsidRDefault="0011038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sidRPr="007650C8">
              <w:rPr>
                <w:rFonts w:ascii="Arial" w:hAnsi="Arial" w:cs="Arial"/>
              </w:rPr>
              <w:t>Proposal #4-4C</w:t>
            </w:r>
            <w:r>
              <w:rPr>
                <w:rFonts w:ascii="Times New Roman" w:eastAsia="DengXian" w:hAnsi="Times New Roman"/>
                <w:szCs w:val="20"/>
                <w:lang w:eastAsia="zh-CN"/>
              </w:rPr>
              <w:t>”, we think PDCCH monitoring is controlled by UE C-DRX. If gNB want to enter NES, gNB can reconfigure UE C-DRX to align cell DTX. We are not sure whether it will cause inflexibility.</w:t>
            </w:r>
          </w:p>
        </w:tc>
      </w:tr>
      <w:tr w:rsidR="00496041" w14:paraId="1B407689" w14:textId="77777777" w:rsidTr="0043729E">
        <w:tc>
          <w:tcPr>
            <w:tcW w:w="1129" w:type="dxa"/>
          </w:tcPr>
          <w:p w14:paraId="63D5F1A1" w14:textId="429E3A07" w:rsidR="00496041" w:rsidRDefault="00496041" w:rsidP="0049604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4B2500EC"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5A14A87"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w:t>
            </w:r>
            <w:r w:rsidRPr="003E743E">
              <w:rPr>
                <w:rFonts w:ascii="Times New Roman" w:eastAsiaTheme="minorEastAsia" w:hAnsi="Times New Roman"/>
                <w:szCs w:val="20"/>
                <w:lang w:eastAsia="ko-KR"/>
              </w:rPr>
              <w:t>ince PDCCH in Type 3 CSS prefers to be discussed separately with USS,</w:t>
            </w:r>
            <w:r>
              <w:rPr>
                <w:rFonts w:ascii="Times New Roman" w:eastAsiaTheme="minorEastAsia" w:hAnsi="Times New Roman"/>
                <w:szCs w:val="20"/>
                <w:lang w:eastAsia="ko-KR"/>
              </w:rPr>
              <w:t xml:space="preserve"> we prefer to remove FFS bullet for PDCCH in Type 3 CSS</w:t>
            </w:r>
          </w:p>
          <w:p w14:paraId="21A392B9" w14:textId="63EF3464" w:rsidR="00496041" w:rsidRP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Proposal #4-7A, we would like to clarify that the HARQ feedback for DG PDSCH in Proposal #4-7A means to be scheduled to CSS (otherwise, it is contradicted with Proposal #4-4C). </w:t>
            </w:r>
            <w:r w:rsidRPr="00496041">
              <w:rPr>
                <w:rFonts w:ascii="Times New Roman" w:eastAsiaTheme="minorEastAsia" w:hAnsi="Times New Roman"/>
                <w:szCs w:val="20"/>
                <w:lang w:eastAsia="ko-KR"/>
              </w:rPr>
              <w:t>Also, according to #4-7A, HARQ feedback for DG-PDSCH is not affected by Cell DRX, so there is no need to consider generating HARQ-ACK codebook for 4-3D? Can supporters clarify that?</w:t>
            </w:r>
          </w:p>
        </w:tc>
      </w:tr>
      <w:tr w:rsidR="0068779F" w14:paraId="2832C0BA" w14:textId="77777777" w:rsidTr="0043729E">
        <w:tc>
          <w:tcPr>
            <w:tcW w:w="1129" w:type="dxa"/>
          </w:tcPr>
          <w:p w14:paraId="42E97AF0" w14:textId="37847A3D"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705247FB"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14:paraId="1FA04F83"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64171AA5" w14:textId="77777777" w:rsidR="0068779F" w:rsidRPr="007650C8" w:rsidRDefault="0068779F" w:rsidP="0068779F">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to receiving and/or processing Periodic/Semi-persistent CSI-RS (for </w:t>
            </w:r>
            <w:r w:rsidRPr="00324019">
              <w:rPr>
                <w:rFonts w:eastAsia="SimSun"/>
                <w:strike/>
                <w:color w:val="FF0000"/>
                <w:sz w:val="20"/>
                <w:szCs w:val="20"/>
                <w:lang w:eastAsia="zh-CN"/>
              </w:rPr>
              <w:t>BM</w:t>
            </w:r>
            <w:r w:rsidRPr="00324019">
              <w:rPr>
                <w:rFonts w:eastAsia="SimSun"/>
                <w:color w:val="FF0000"/>
                <w:sz w:val="20"/>
                <w:szCs w:val="20"/>
                <w:lang w:eastAsia="zh-CN"/>
              </w:rPr>
              <w:t xml:space="preserve"> L1-RSPR and L1-SINR</w:t>
            </w:r>
            <w:r w:rsidRPr="007650C8">
              <w:rPr>
                <w:rFonts w:eastAsia="SimSun"/>
                <w:sz w:val="20"/>
                <w:szCs w:val="20"/>
                <w:lang w:eastAsia="zh-CN"/>
              </w:rPr>
              <w:t>) during non-active periods of cell DTX operation can be configured separately.</w:t>
            </w:r>
          </w:p>
          <w:p w14:paraId="7AA40F7C" w14:textId="1030C17A"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#4-7</w:t>
            </w:r>
            <w:r w:rsidR="00EA4680">
              <w:rPr>
                <w:rFonts w:ascii="Times New Roman" w:eastAsia="DengXian" w:hAnsi="Times New Roman"/>
                <w:szCs w:val="20"/>
                <w:lang w:eastAsia="zh-CN"/>
              </w:rPr>
              <w:t>A</w:t>
            </w:r>
            <w:r>
              <w:rPr>
                <w:rFonts w:ascii="Times New Roman" w:eastAsia="DengXian" w:hAnsi="Times New Roman"/>
                <w:szCs w:val="20"/>
                <w:lang w:eastAsia="zh-CN"/>
              </w:rPr>
              <w:t xml:space="preserve">, we are OK with it. </w:t>
            </w:r>
          </w:p>
          <w:p w14:paraId="121E1C5C" w14:textId="5359B258"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C7701F" w14:paraId="10654DB6" w14:textId="77777777" w:rsidTr="0043729E">
        <w:tc>
          <w:tcPr>
            <w:tcW w:w="1129" w:type="dxa"/>
          </w:tcPr>
          <w:p w14:paraId="1989D60C" w14:textId="6F64853E" w:rsidR="00C7701F" w:rsidRDefault="00C7701F" w:rsidP="00C7701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14:paraId="7E5880F9" w14:textId="77777777" w:rsidR="00C7701F" w:rsidRPr="00C7701F" w:rsidRDefault="00C7701F" w:rsidP="00C7701F">
            <w:pPr>
              <w:pStyle w:val="BodyText"/>
              <w:spacing w:after="0"/>
              <w:rPr>
                <w:rFonts w:ascii="Times New Roman" w:eastAsia="DengXian" w:hAnsi="Times New Roman"/>
                <w:color w:val="FF0000"/>
                <w:szCs w:val="20"/>
                <w:lang w:eastAsia="zh-CN"/>
              </w:rPr>
            </w:pPr>
            <w:r w:rsidRPr="00C7701F">
              <w:rPr>
                <w:rFonts w:ascii="Times New Roman" w:eastAsia="DengXian" w:hAnsi="Times New Roman"/>
                <w:color w:val="FF0000"/>
                <w:szCs w:val="20"/>
                <w:lang w:eastAsia="zh-CN"/>
              </w:rPr>
              <w:t>Object Proposal #4-5B and Proposal #4-6B</w:t>
            </w:r>
          </w:p>
          <w:p w14:paraId="57E53D16" w14:textId="23A96524" w:rsidR="00C7701F" w:rsidRDefault="00C7701F" w:rsidP="00C7701F">
            <w:pPr>
              <w:pStyle w:val="BodyText"/>
              <w:spacing w:after="0"/>
              <w:rPr>
                <w:rFonts w:ascii="Times New Roman" w:eastAsia="DengXian" w:hAnsi="Times New Roman"/>
                <w:szCs w:val="20"/>
                <w:lang w:eastAsia="zh-CN"/>
              </w:rPr>
            </w:pPr>
            <w:r w:rsidRPr="00C22B10">
              <w:rPr>
                <w:rFonts w:ascii="Times New Roman" w:eastAsia="DengXian" w:hAnsi="Times New Roman"/>
                <w:szCs w:val="20"/>
                <w:lang w:eastAsia="zh-CN"/>
              </w:rPr>
              <w:t xml:space="preserve">The main source of network energy saving in </w:t>
            </w:r>
            <w:r>
              <w:rPr>
                <w:rFonts w:ascii="Times New Roman" w:eastAsia="DengXian" w:hAnsi="Times New Roman"/>
                <w:szCs w:val="20"/>
                <w:lang w:eastAsia="zh-CN"/>
              </w:rPr>
              <w:t>NR</w:t>
            </w:r>
            <w:r w:rsidRPr="00C22B10">
              <w:rPr>
                <w:rFonts w:ascii="Times New Roman" w:eastAsia="DengXian" w:hAnsi="Times New Roman"/>
                <w:szCs w:val="20"/>
                <w:lang w:eastAsia="zh-CN"/>
              </w:rPr>
              <w:t xml:space="preserve"> is the reduction of data transmission, which requires </w:t>
            </w:r>
            <w:r>
              <w:rPr>
                <w:rFonts w:ascii="Times New Roman" w:eastAsia="DengXian" w:hAnsi="Times New Roman"/>
                <w:szCs w:val="20"/>
                <w:lang w:eastAsia="zh-CN"/>
              </w:rPr>
              <w:t>larger</w:t>
            </w:r>
            <w:r w:rsidRPr="00C22B10">
              <w:rPr>
                <w:rFonts w:ascii="Times New Roman" w:eastAsia="DengXian" w:hAnsi="Times New Roman"/>
                <w:szCs w:val="20"/>
                <w:lang w:eastAsia="zh-CN"/>
              </w:rPr>
              <w:t xml:space="preserve"> antenna</w:t>
            </w:r>
            <w:r>
              <w:rPr>
                <w:rFonts w:ascii="Times New Roman" w:eastAsia="DengXian" w:hAnsi="Times New Roman"/>
                <w:szCs w:val="20"/>
                <w:lang w:eastAsia="zh-CN"/>
              </w:rPr>
              <w:t xml:space="preserve"> array</w:t>
            </w:r>
            <w:r w:rsidRPr="00C22B10">
              <w:rPr>
                <w:rFonts w:ascii="Times New Roman" w:eastAsia="DengXian" w:hAnsi="Times New Roman"/>
                <w:szCs w:val="20"/>
                <w:lang w:eastAsia="zh-CN"/>
              </w:rPr>
              <w:t xml:space="preserve"> for efficiency. By saving data transmission, we can also save the related CSI-RS for CSI reporting and </w:t>
            </w:r>
            <w:r>
              <w:rPr>
                <w:rFonts w:ascii="Times New Roman" w:eastAsia="DengXian" w:hAnsi="Times New Roman"/>
                <w:szCs w:val="20"/>
                <w:lang w:eastAsia="zh-CN"/>
              </w:rPr>
              <w:t xml:space="preserve">scheduling </w:t>
            </w:r>
            <w:r w:rsidRPr="00C22B10">
              <w:rPr>
                <w:rFonts w:ascii="Times New Roman" w:eastAsia="DengXian" w:hAnsi="Times New Roman"/>
                <w:szCs w:val="20"/>
                <w:lang w:eastAsia="zh-CN"/>
              </w:rPr>
              <w:t>PDCCH</w:t>
            </w:r>
            <w:r>
              <w:rPr>
                <w:rFonts w:ascii="Times New Roman" w:eastAsia="DengXian" w:hAnsi="Times New Roman"/>
                <w:szCs w:val="20"/>
                <w:lang w:eastAsia="zh-CN"/>
              </w:rPr>
              <w:t xml:space="preserve"> since they are not necessary without data</w:t>
            </w:r>
            <w:r w:rsidRPr="00C22B10">
              <w:rPr>
                <w:rFonts w:ascii="Times New Roman" w:eastAsia="DengXian" w:hAnsi="Times New Roman"/>
                <w:szCs w:val="20"/>
                <w:lang w:eastAsia="zh-CN"/>
              </w:rPr>
              <w:t>.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w:t>
            </w:r>
            <w:r w:rsidR="007D51F6">
              <w:rPr>
                <w:rFonts w:ascii="Times New Roman" w:eastAsia="DengXian" w:hAnsi="Times New Roman"/>
                <w:szCs w:val="20"/>
                <w:lang w:eastAsia="zh-CN"/>
              </w:rPr>
              <w:t xml:space="preserve"> </w:t>
            </w:r>
          </w:p>
        </w:tc>
      </w:tr>
      <w:tr w:rsidR="00C7701F" w14:paraId="22D6272D" w14:textId="77777777" w:rsidTr="00EA4680">
        <w:tc>
          <w:tcPr>
            <w:tcW w:w="1129" w:type="dxa"/>
            <w:shd w:val="clear" w:color="auto" w:fill="E2EFD9" w:themeFill="accent6" w:themeFillTint="33"/>
          </w:tcPr>
          <w:p w14:paraId="51FE8923" w14:textId="52B3DB24" w:rsidR="00C7701F"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B179D7F" w14:textId="77777777" w:rsidR="00C7701F"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Updating proposals with minor edits based on companies feedback.</w:t>
            </w:r>
          </w:p>
          <w:p w14:paraId="2CDFDAB5" w14:textId="4F4249DB" w:rsidR="00EA4680"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#4-7A, the FFS text for C-DRX is not needed since the main text is to state its unaffected. Also updated to state this is for transmission based on LGE and vivo comments.</w:t>
            </w:r>
          </w:p>
        </w:tc>
      </w:tr>
      <w:tr w:rsidR="00EA4680" w14:paraId="433D4A8E" w14:textId="77777777" w:rsidTr="00046A5F">
        <w:tc>
          <w:tcPr>
            <w:tcW w:w="1129" w:type="dxa"/>
            <w:shd w:val="clear" w:color="auto" w:fill="E2EFD9" w:themeFill="accent6" w:themeFillTint="33"/>
          </w:tcPr>
          <w:p w14:paraId="46FB12F1" w14:textId="6A0B8179" w:rsidR="00EA4680" w:rsidRDefault="00046A5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DB36E79" w14:textId="77777777" w:rsidR="00EA4680" w:rsidRDefault="00046A5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Only update from GTW is no need to discuss and treat Proposal #4-3D anymore.</w:t>
            </w:r>
          </w:p>
          <w:p w14:paraId="29126F1C" w14:textId="22187A0C" w:rsidR="00046A5F" w:rsidRDefault="00046A5F" w:rsidP="00046A5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Please continue discussion to provide inputs.</w:t>
            </w:r>
          </w:p>
        </w:tc>
      </w:tr>
      <w:tr w:rsidR="00046A5F" w14:paraId="7D52E01C" w14:textId="77777777" w:rsidTr="0043729E">
        <w:tc>
          <w:tcPr>
            <w:tcW w:w="1129" w:type="dxa"/>
          </w:tcPr>
          <w:p w14:paraId="4F8683E6" w14:textId="3EB7B2EC" w:rsidR="00046A5F" w:rsidRPr="00B95618" w:rsidRDefault="00667DC3" w:rsidP="0068779F">
            <w:pPr>
              <w:pStyle w:val="BodyText"/>
              <w:spacing w:after="0"/>
              <w:rPr>
                <w:rFonts w:ascii="Times New Roman" w:eastAsia="DengXian" w:hAnsi="Times New Roman"/>
                <w:szCs w:val="20"/>
                <w:lang w:eastAsia="zh-CN"/>
              </w:rPr>
            </w:pPr>
            <w:r w:rsidRPr="00B95618">
              <w:rPr>
                <w:rFonts w:ascii="Times New Roman" w:eastAsia="DengXian" w:hAnsi="Times New Roman"/>
                <w:szCs w:val="20"/>
                <w:lang w:eastAsia="zh-CN"/>
              </w:rPr>
              <w:t>Qualcomm6</w:t>
            </w:r>
          </w:p>
        </w:tc>
        <w:tc>
          <w:tcPr>
            <w:tcW w:w="8221" w:type="dxa"/>
          </w:tcPr>
          <w:p w14:paraId="7F34DB11" w14:textId="7957D9B3" w:rsidR="00046A5F" w:rsidRDefault="00B95618" w:rsidP="0068779F">
            <w:pPr>
              <w:pStyle w:val="BodyText"/>
              <w:spacing w:after="0"/>
              <w:rPr>
                <w:rFonts w:ascii="Times New Roman" w:hAnsi="Times New Roman"/>
              </w:rPr>
            </w:pPr>
            <w:r>
              <w:rPr>
                <w:rFonts w:ascii="Times New Roman" w:hAnsi="Times New Roman"/>
              </w:rPr>
              <w:t>On</w:t>
            </w:r>
            <w:r w:rsidRPr="00B95618">
              <w:rPr>
                <w:rFonts w:ascii="Times New Roman" w:hAnsi="Times New Roman"/>
              </w:rPr>
              <w:t xml:space="preserve"> </w:t>
            </w:r>
            <w:r w:rsidR="00667DC3" w:rsidRPr="00B95618">
              <w:rPr>
                <w:rFonts w:ascii="Times New Roman" w:hAnsi="Times New Roman"/>
              </w:rPr>
              <w:t>#4-4D</w:t>
            </w:r>
            <w:r>
              <w:rPr>
                <w:rFonts w:ascii="Times New Roman" w:hAnsi="Times New Roman"/>
              </w:rPr>
              <w:t xml:space="preserve">: share the same views as Intel on removing </w:t>
            </w:r>
            <w:r w:rsidR="005B0768">
              <w:rPr>
                <w:rFonts w:ascii="Times New Roman" w:hAnsi="Times New Roman"/>
              </w:rPr>
              <w:t>the 2nd FFS i.e.,</w:t>
            </w:r>
          </w:p>
          <w:p w14:paraId="29C508CC" w14:textId="77777777" w:rsidR="005B0768" w:rsidRPr="005B0768" w:rsidRDefault="005B0768" w:rsidP="005B0768">
            <w:pPr>
              <w:pStyle w:val="ListParagraph"/>
              <w:numPr>
                <w:ilvl w:val="2"/>
                <w:numId w:val="34"/>
              </w:numPr>
              <w:spacing w:after="120" w:line="240" w:lineRule="auto"/>
              <w:rPr>
                <w:rFonts w:eastAsia="SimSun"/>
                <w:strike/>
                <w:color w:val="FF0000"/>
                <w:sz w:val="20"/>
                <w:szCs w:val="20"/>
                <w:lang w:eastAsia="zh-CN"/>
              </w:rPr>
            </w:pPr>
            <w:r w:rsidRPr="005B0768">
              <w:rPr>
                <w:rFonts w:eastAsia="Malgun Gothic"/>
                <w:strike/>
                <w:color w:val="FF0000"/>
                <w:sz w:val="20"/>
                <w:szCs w:val="20"/>
              </w:rPr>
              <w:t>FFS: whether to</w:t>
            </w:r>
            <w:r w:rsidRPr="005B0768">
              <w:rPr>
                <w:rFonts w:eastAsia="SimSun"/>
                <w:strike/>
                <w:color w:val="FF0000"/>
                <w:sz w:val="20"/>
                <w:szCs w:val="20"/>
                <w:lang w:eastAsia="zh-CN"/>
              </w:rPr>
              <w:t xml:space="preserve"> receive and/or process PDCCH in USS during non-active periods of cell DTX operation can be configured separately.</w:t>
            </w:r>
          </w:p>
          <w:p w14:paraId="154BA06B" w14:textId="6BD37A13" w:rsidR="006C5ED2" w:rsidRDefault="00046801"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w:t>
            </w:r>
            <w:r w:rsidR="00FB18BE">
              <w:rPr>
                <w:rFonts w:ascii="Times New Roman" w:eastAsia="DengXian" w:hAnsi="Times New Roman"/>
                <w:szCs w:val="20"/>
                <w:lang w:eastAsia="zh-CN"/>
              </w:rPr>
              <w:t xml:space="preserve">4-5C: we don’t support the proposal. Our </w:t>
            </w:r>
            <w:r w:rsidR="00FB18BE" w:rsidRPr="0016644D">
              <w:rPr>
                <w:rFonts w:ascii="Times New Roman" w:eastAsia="DengXian" w:hAnsi="Times New Roman"/>
                <w:color w:val="7030A0"/>
                <w:szCs w:val="20"/>
                <w:lang w:eastAsia="zh-CN"/>
              </w:rPr>
              <w:t xml:space="preserve">preference </w:t>
            </w:r>
            <w:r w:rsidR="00FB18BE">
              <w:rPr>
                <w:rFonts w:ascii="Times New Roman" w:eastAsia="DengXian" w:hAnsi="Times New Roman"/>
                <w:szCs w:val="20"/>
                <w:lang w:eastAsia="zh-CN"/>
              </w:rPr>
              <w:t>is to drop RRM CSI-RS without gNB configuration on whether to drop it or not</w:t>
            </w:r>
            <w:r w:rsidR="00CE50D2">
              <w:rPr>
                <w:rFonts w:ascii="Times New Roman" w:eastAsia="DengXian" w:hAnsi="Times New Roman"/>
                <w:szCs w:val="20"/>
                <w:lang w:eastAsia="zh-CN"/>
              </w:rPr>
              <w:t xml:space="preserve">. </w:t>
            </w:r>
            <w:r w:rsidR="00576089">
              <w:rPr>
                <w:rFonts w:ascii="Times New Roman" w:eastAsia="DengXian" w:hAnsi="Times New Roman"/>
                <w:szCs w:val="20"/>
                <w:lang w:eastAsia="zh-CN"/>
              </w:rPr>
              <w:t xml:space="preserve">For this particular channel, </w:t>
            </w:r>
            <w:r w:rsidR="00BD7783">
              <w:rPr>
                <w:rFonts w:ascii="Times New Roman" w:eastAsia="DengXian" w:hAnsi="Times New Roman"/>
                <w:szCs w:val="20"/>
                <w:lang w:eastAsia="zh-CN"/>
              </w:rPr>
              <w:t>we don’t see clear benefits of configurability.</w:t>
            </w:r>
            <w:r w:rsidR="004537D7">
              <w:rPr>
                <w:rFonts w:ascii="Times New Roman" w:eastAsia="DengXian" w:hAnsi="Times New Roman"/>
                <w:szCs w:val="20"/>
                <w:lang w:eastAsia="zh-CN"/>
              </w:rPr>
              <w:t xml:space="preserve"> Furthermore, it generates unnecessary discussion for </w:t>
            </w:r>
            <w:r w:rsidR="00A537C1">
              <w:rPr>
                <w:rFonts w:ascii="Times New Roman" w:eastAsia="DengXian" w:hAnsi="Times New Roman"/>
                <w:szCs w:val="20"/>
                <w:lang w:eastAsia="zh-CN"/>
              </w:rPr>
              <w:t>1</w:t>
            </w:r>
            <w:r w:rsidR="00A537C1" w:rsidRPr="00A537C1">
              <w:rPr>
                <w:rFonts w:ascii="Times New Roman" w:eastAsia="DengXian" w:hAnsi="Times New Roman"/>
                <w:szCs w:val="20"/>
                <w:vertAlign w:val="superscript"/>
                <w:lang w:eastAsia="zh-CN"/>
              </w:rPr>
              <w:t>st</w:t>
            </w:r>
            <w:r w:rsidR="00A537C1">
              <w:rPr>
                <w:rFonts w:ascii="Times New Roman" w:eastAsia="DengXian" w:hAnsi="Times New Roman"/>
                <w:szCs w:val="20"/>
                <w:lang w:eastAsia="zh-CN"/>
              </w:rPr>
              <w:t xml:space="preserve"> FFS. </w:t>
            </w:r>
          </w:p>
          <w:p w14:paraId="795C3C09" w14:textId="515EEFD8" w:rsidR="004537D7" w:rsidRPr="007650C8" w:rsidRDefault="004537D7" w:rsidP="004537D7">
            <w:pPr>
              <w:pStyle w:val="Heading6"/>
              <w:spacing w:after="120" w:line="240" w:lineRule="auto"/>
              <w:rPr>
                <w:rFonts w:ascii="Arial" w:hAnsi="Arial" w:cs="Arial"/>
              </w:rPr>
            </w:pPr>
            <w:r w:rsidRPr="007650C8">
              <w:rPr>
                <w:rFonts w:ascii="Arial" w:hAnsi="Arial" w:cs="Arial"/>
              </w:rPr>
              <w:t>Proposal #4-5</w:t>
            </w:r>
            <w:r>
              <w:rPr>
                <w:rFonts w:ascii="Arial" w:hAnsi="Arial" w:cs="Arial"/>
              </w:rPr>
              <w:t>C</w:t>
            </w:r>
          </w:p>
          <w:p w14:paraId="62782013" w14:textId="77777777" w:rsidR="004537D7" w:rsidRPr="007650C8" w:rsidRDefault="004537D7" w:rsidP="004537D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5736E04" w14:textId="77777777" w:rsidR="004537D7" w:rsidRPr="00FC4A10" w:rsidRDefault="004537D7" w:rsidP="004537D7">
            <w:pPr>
              <w:pStyle w:val="ListParagraph"/>
              <w:numPr>
                <w:ilvl w:val="1"/>
                <w:numId w:val="34"/>
              </w:numPr>
              <w:rPr>
                <w:rFonts w:eastAsia="SimSun"/>
                <w:strike/>
                <w:color w:val="7030A0"/>
                <w:sz w:val="20"/>
                <w:szCs w:val="20"/>
                <w:lang w:eastAsia="zh-CN"/>
              </w:rPr>
            </w:pPr>
            <w:r w:rsidRPr="007650C8">
              <w:rPr>
                <w:rFonts w:eastAsia="SimSun"/>
                <w:sz w:val="20"/>
                <w:szCs w:val="20"/>
                <w:lang w:eastAsia="zh-CN"/>
              </w:rPr>
              <w:t xml:space="preserve">UE may not expect to receive and/or process CSI-RS configured by measObjectNR (for RRM) </w:t>
            </w:r>
            <w:r w:rsidRPr="00FC4A10">
              <w:rPr>
                <w:rFonts w:eastAsia="SimSun"/>
                <w:strike/>
                <w:color w:val="7030A0"/>
                <w:sz w:val="20"/>
                <w:szCs w:val="20"/>
                <w:lang w:eastAsia="zh-CN"/>
              </w:rPr>
              <w:t>via configuration.</w:t>
            </w:r>
          </w:p>
          <w:p w14:paraId="2850659F" w14:textId="77777777" w:rsidR="004537D7" w:rsidRPr="00FC4A10" w:rsidRDefault="004537D7" w:rsidP="004537D7">
            <w:pPr>
              <w:pStyle w:val="ListParagraph"/>
              <w:numPr>
                <w:ilvl w:val="2"/>
                <w:numId w:val="34"/>
              </w:numPr>
              <w:rPr>
                <w:rFonts w:eastAsia="SimSun"/>
                <w:strike/>
                <w:color w:val="7030A0"/>
                <w:sz w:val="20"/>
                <w:szCs w:val="20"/>
                <w:lang w:eastAsia="zh-CN"/>
              </w:rPr>
            </w:pPr>
            <w:r w:rsidRPr="00FC4A10">
              <w:rPr>
                <w:rFonts w:eastAsia="SimSun"/>
                <w:strike/>
                <w:color w:val="7030A0"/>
                <w:sz w:val="20"/>
                <w:szCs w:val="20"/>
                <w:lang w:eastAsia="zh-CN"/>
              </w:rPr>
              <w:t xml:space="preserve">Whether </w:t>
            </w:r>
            <w:r w:rsidRPr="00FC4A10">
              <w:rPr>
                <w:rFonts w:eastAsia="SimSun"/>
                <w:strike/>
                <w:color w:val="7030A0"/>
                <w:sz w:val="20"/>
                <w:szCs w:val="20"/>
                <w:u w:val="single"/>
                <w:lang w:eastAsia="zh-CN"/>
              </w:rPr>
              <w:t xml:space="preserve">or not </w:t>
            </w:r>
            <w:r w:rsidRPr="00FC4A10">
              <w:rPr>
                <w:rFonts w:eastAsia="SimSun"/>
                <w:strike/>
                <w:color w:val="7030A0"/>
                <w:sz w:val="20"/>
                <w:szCs w:val="20"/>
                <w:lang w:eastAsia="zh-CN"/>
              </w:rPr>
              <w:t>to receiv</w:t>
            </w:r>
            <w:r w:rsidRPr="00FC4A10">
              <w:rPr>
                <w:rFonts w:eastAsia="SimSun"/>
                <w:strike/>
                <w:color w:val="7030A0"/>
                <w:sz w:val="20"/>
                <w:szCs w:val="20"/>
                <w:u w:val="single"/>
                <w:lang w:eastAsia="zh-CN"/>
              </w:rPr>
              <w:t>e</w:t>
            </w:r>
            <w:r w:rsidRPr="00FC4A10">
              <w:rPr>
                <w:rFonts w:eastAsia="SimSun"/>
                <w:strike/>
                <w:color w:val="7030A0"/>
                <w:sz w:val="20"/>
                <w:szCs w:val="20"/>
                <w:lang w:eastAsia="zh-CN"/>
              </w:rPr>
              <w:t>ing and/or processing CSI-RS configured by measObjectNR (for RRM) during non-active periods of cell DTX operation can be configured separately.</w:t>
            </w:r>
          </w:p>
          <w:p w14:paraId="2F575A42" w14:textId="77777777" w:rsidR="004537D7" w:rsidRPr="00FC4A10" w:rsidRDefault="004537D7" w:rsidP="004537D7">
            <w:pPr>
              <w:pStyle w:val="ListParagraph"/>
              <w:numPr>
                <w:ilvl w:val="2"/>
                <w:numId w:val="34"/>
              </w:numPr>
              <w:rPr>
                <w:rFonts w:eastAsia="SimSun"/>
                <w:strike/>
                <w:color w:val="7030A0"/>
                <w:sz w:val="20"/>
                <w:szCs w:val="20"/>
                <w:lang w:eastAsia="zh-CN"/>
              </w:rPr>
            </w:pPr>
            <w:r w:rsidRPr="00FC4A10">
              <w:rPr>
                <w:rFonts w:eastAsia="SimSun"/>
                <w:strike/>
                <w:color w:val="7030A0"/>
                <w:sz w:val="20"/>
                <w:szCs w:val="20"/>
                <w:lang w:eastAsia="zh-CN"/>
              </w:rPr>
              <w:t>FFS: whether not receiving and/or processing CSI-RS configured by measObjectNR (for RRM) during non-active periods of cell DTX operation is for each cell or for configured measurement object(s).</w:t>
            </w:r>
          </w:p>
          <w:p w14:paraId="452E531E" w14:textId="77777777" w:rsidR="004537D7" w:rsidRPr="007650C8" w:rsidRDefault="004537D7" w:rsidP="004537D7">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1D378822" w14:textId="77777777" w:rsidR="004537D7" w:rsidRPr="007650C8" w:rsidRDefault="004537D7" w:rsidP="004537D7">
            <w:pPr>
              <w:pStyle w:val="ListParagraph"/>
              <w:numPr>
                <w:ilvl w:val="2"/>
                <w:numId w:val="34"/>
              </w:numPr>
              <w:rPr>
                <w:rFonts w:eastAsia="SimSun"/>
                <w:sz w:val="20"/>
                <w:szCs w:val="20"/>
                <w:lang w:eastAsia="zh-CN"/>
              </w:rPr>
            </w:pPr>
            <w:r w:rsidRPr="007650C8">
              <w:rPr>
                <w:rFonts w:eastAsia="SimSun"/>
                <w:sz w:val="20"/>
                <w:szCs w:val="20"/>
                <w:lang w:eastAsia="zh-CN"/>
              </w:rPr>
              <w:lastRenderedPageBreak/>
              <w:t>FFS: Whether the same or different UE behavior is applicable with or without C-DRX</w:t>
            </w:r>
          </w:p>
          <w:p w14:paraId="704DF27B" w14:textId="792E2C2B" w:rsidR="004537D7" w:rsidRDefault="00242D68"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#4-6C, </w:t>
            </w:r>
            <w:r w:rsidR="003E0D9D">
              <w:rPr>
                <w:rFonts w:ascii="Times New Roman" w:eastAsia="DengXian" w:hAnsi="Times New Roman"/>
                <w:szCs w:val="20"/>
                <w:lang w:eastAsia="zh-CN"/>
              </w:rPr>
              <w:t>as we discussed earlier</w:t>
            </w:r>
            <w:r w:rsidR="00EF3053">
              <w:rPr>
                <w:rFonts w:ascii="Times New Roman" w:eastAsia="DengXian" w:hAnsi="Times New Roman"/>
                <w:szCs w:val="20"/>
                <w:lang w:eastAsia="zh-CN"/>
              </w:rPr>
              <w:t>, our 1</w:t>
            </w:r>
            <w:r w:rsidR="00EF3053" w:rsidRPr="00EF3053">
              <w:rPr>
                <w:rFonts w:ascii="Times New Roman" w:eastAsia="DengXian" w:hAnsi="Times New Roman"/>
                <w:szCs w:val="20"/>
                <w:vertAlign w:val="superscript"/>
                <w:lang w:eastAsia="zh-CN"/>
              </w:rPr>
              <w:t>st</w:t>
            </w:r>
            <w:r w:rsidR="00EF3053">
              <w:rPr>
                <w:rFonts w:ascii="Times New Roman" w:eastAsia="DengXian" w:hAnsi="Times New Roman"/>
                <w:szCs w:val="20"/>
                <w:lang w:eastAsia="zh-CN"/>
              </w:rPr>
              <w:t xml:space="preserve"> preference is </w:t>
            </w:r>
            <w:r w:rsidR="003D29DC">
              <w:rPr>
                <w:rFonts w:ascii="Times New Roman" w:eastAsia="DengXian" w:hAnsi="Times New Roman"/>
                <w:szCs w:val="20"/>
                <w:lang w:eastAsia="zh-CN"/>
              </w:rPr>
              <w:t xml:space="preserve">that the signal is not dropped. </w:t>
            </w:r>
            <w:r w:rsidR="0076634C">
              <w:rPr>
                <w:rFonts w:ascii="Times New Roman" w:eastAsia="DengXian" w:hAnsi="Times New Roman"/>
                <w:szCs w:val="20"/>
                <w:lang w:eastAsia="zh-CN"/>
              </w:rPr>
              <w:t xml:space="preserve">UE capability is our compromise to </w:t>
            </w:r>
            <w:r w:rsidR="000B6310">
              <w:rPr>
                <w:rFonts w:ascii="Times New Roman" w:eastAsia="DengXian" w:hAnsi="Times New Roman"/>
                <w:szCs w:val="20"/>
                <w:lang w:eastAsia="zh-CN"/>
              </w:rPr>
              <w:t xml:space="preserve">make progress for this channel. Hence, we suggest </w:t>
            </w:r>
            <w:r w:rsidR="00AC44E0">
              <w:rPr>
                <w:rFonts w:ascii="Times New Roman" w:eastAsia="DengXian" w:hAnsi="Times New Roman"/>
                <w:szCs w:val="20"/>
                <w:lang w:eastAsia="zh-CN"/>
              </w:rPr>
              <w:t xml:space="preserve">making the </w:t>
            </w:r>
            <w:r w:rsidR="00AC44E0" w:rsidRPr="00AC44E0">
              <w:rPr>
                <w:rFonts w:ascii="Times New Roman" w:eastAsia="DengXian" w:hAnsi="Times New Roman"/>
                <w:b/>
                <w:bCs/>
                <w:color w:val="7030A0"/>
                <w:szCs w:val="20"/>
                <w:lang w:eastAsia="zh-CN"/>
              </w:rPr>
              <w:t>following update</w:t>
            </w:r>
            <w:r w:rsidR="00AC44E0">
              <w:rPr>
                <w:rFonts w:ascii="Times New Roman" w:eastAsia="DengXian" w:hAnsi="Times New Roman"/>
                <w:szCs w:val="20"/>
                <w:lang w:eastAsia="zh-CN"/>
              </w:rPr>
              <w:t>.</w:t>
            </w:r>
          </w:p>
          <w:p w14:paraId="1F5792B7" w14:textId="77777777" w:rsidR="008A54C9" w:rsidRPr="007650C8" w:rsidRDefault="008A54C9" w:rsidP="008A54C9">
            <w:pPr>
              <w:pStyle w:val="Heading6"/>
              <w:spacing w:after="120" w:line="240" w:lineRule="auto"/>
              <w:rPr>
                <w:rFonts w:ascii="Arial" w:hAnsi="Arial" w:cs="Arial"/>
              </w:rPr>
            </w:pPr>
            <w:r w:rsidRPr="007650C8">
              <w:rPr>
                <w:rFonts w:ascii="Arial" w:hAnsi="Arial" w:cs="Arial"/>
              </w:rPr>
              <w:t>Proposal #4-6</w:t>
            </w:r>
            <w:r>
              <w:rPr>
                <w:rFonts w:ascii="Arial" w:hAnsi="Arial" w:cs="Arial"/>
              </w:rPr>
              <w:t>C</w:t>
            </w:r>
          </w:p>
          <w:p w14:paraId="7DA440CE" w14:textId="77777777" w:rsidR="008A54C9" w:rsidRPr="007650C8" w:rsidRDefault="008A54C9" w:rsidP="008A54C9">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157263C" w14:textId="77777777" w:rsidR="008A54C9" w:rsidRPr="007650C8" w:rsidRDefault="008A54C9" w:rsidP="008A54C9">
            <w:pPr>
              <w:pStyle w:val="ListParagraph"/>
              <w:numPr>
                <w:ilvl w:val="1"/>
                <w:numId w:val="34"/>
              </w:numPr>
              <w:rPr>
                <w:rFonts w:eastAsia="SimSun"/>
                <w:sz w:val="20"/>
                <w:szCs w:val="20"/>
                <w:lang w:eastAsia="zh-CN"/>
              </w:rPr>
            </w:pPr>
            <w:r w:rsidRPr="007650C8">
              <w:rPr>
                <w:rFonts w:eastAsia="SimSun"/>
                <w:sz w:val="20"/>
                <w:szCs w:val="20"/>
                <w:lang w:eastAsia="zh-CN"/>
              </w:rPr>
              <w:t>UE may not expect to receive and/or process Periodic/Semi-persistent CSI-RS (for L1-RSR</w:t>
            </w:r>
            <w:r>
              <w:rPr>
                <w:rFonts w:eastAsia="SimSun"/>
                <w:sz w:val="20"/>
                <w:szCs w:val="20"/>
                <w:lang w:eastAsia="zh-CN"/>
              </w:rPr>
              <w:t>P</w:t>
            </w:r>
            <w:r w:rsidRPr="007650C8">
              <w:rPr>
                <w:rFonts w:eastAsia="SimSun"/>
                <w:sz w:val="20"/>
                <w:szCs w:val="20"/>
                <w:lang w:eastAsia="zh-CN"/>
              </w:rPr>
              <w:t xml:space="preserve"> and L1-SINR) via configuration.</w:t>
            </w:r>
          </w:p>
          <w:p w14:paraId="276287F7" w14:textId="77777777" w:rsidR="008A54C9" w:rsidRPr="007650C8" w:rsidRDefault="008A54C9" w:rsidP="008A54C9">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receiv</w:t>
            </w:r>
            <w:r w:rsidRPr="006358F4">
              <w:rPr>
                <w:rFonts w:eastAsia="SimSun"/>
                <w:color w:val="C00000"/>
                <w:sz w:val="20"/>
                <w:szCs w:val="20"/>
                <w:u w:val="single"/>
                <w:lang w:eastAsia="zh-CN"/>
              </w:rPr>
              <w:t>e</w:t>
            </w:r>
            <w:r w:rsidRPr="006358F4">
              <w:rPr>
                <w:rFonts w:eastAsia="SimSun"/>
                <w:strike/>
                <w:color w:val="C00000"/>
                <w:sz w:val="20"/>
                <w:szCs w:val="20"/>
                <w:lang w:eastAsia="zh-CN"/>
              </w:rPr>
              <w:t>ing</w:t>
            </w:r>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Periodic/Semi-persistent CSI-RS (for </w:t>
            </w:r>
            <w:r w:rsidRPr="005145AD">
              <w:rPr>
                <w:rFonts w:eastAsia="SimSun"/>
                <w:strike/>
                <w:color w:val="C00000"/>
                <w:sz w:val="20"/>
                <w:szCs w:val="20"/>
                <w:lang w:eastAsia="zh-CN"/>
              </w:rPr>
              <w:t>BM</w:t>
            </w:r>
            <w:r>
              <w:rPr>
                <w:rFonts w:eastAsia="SimSun"/>
                <w:strike/>
                <w:color w:val="C00000"/>
                <w:sz w:val="20"/>
                <w:szCs w:val="20"/>
                <w:lang w:eastAsia="zh-CN"/>
              </w:rPr>
              <w:t xml:space="preserve"> </w:t>
            </w:r>
            <w:r w:rsidRPr="00632FAB">
              <w:rPr>
                <w:rFonts w:eastAsia="SimSun"/>
                <w:color w:val="C00000"/>
                <w:sz w:val="20"/>
                <w:szCs w:val="20"/>
                <w:u w:val="single"/>
                <w:lang w:eastAsia="zh-CN"/>
              </w:rPr>
              <w:t>L1-RSRP and L1-SINR</w:t>
            </w:r>
            <w:r w:rsidRPr="007650C8">
              <w:rPr>
                <w:rFonts w:eastAsia="SimSun"/>
                <w:sz w:val="20"/>
                <w:szCs w:val="20"/>
                <w:lang w:eastAsia="zh-CN"/>
              </w:rPr>
              <w:t>) during non-active periods of cell DTX operation can be configured separately.</w:t>
            </w:r>
          </w:p>
          <w:p w14:paraId="0A06E31A" w14:textId="77777777" w:rsidR="008A54C9" w:rsidRPr="007650C8" w:rsidRDefault="008A54C9" w:rsidP="008A54C9">
            <w:pPr>
              <w:pStyle w:val="ListParagraph"/>
              <w:numPr>
                <w:ilvl w:val="2"/>
                <w:numId w:val="34"/>
              </w:numPr>
              <w:rPr>
                <w:rFonts w:eastAsia="SimSun"/>
                <w:sz w:val="20"/>
                <w:szCs w:val="20"/>
                <w:lang w:eastAsia="zh-CN"/>
              </w:rPr>
            </w:pPr>
            <w:r w:rsidRPr="00AC44E0">
              <w:rPr>
                <w:rFonts w:eastAsia="SimSun"/>
                <w:b/>
                <w:bCs/>
                <w:strike/>
                <w:color w:val="7030A0"/>
                <w:sz w:val="20"/>
                <w:szCs w:val="20"/>
                <w:lang w:eastAsia="zh-CN"/>
              </w:rPr>
              <w:t>FFS:</w:t>
            </w:r>
            <w:r w:rsidRPr="00AC44E0">
              <w:rPr>
                <w:rFonts w:eastAsia="SimSun"/>
                <w:color w:val="7030A0"/>
                <w:sz w:val="20"/>
                <w:szCs w:val="20"/>
                <w:lang w:eastAsia="zh-CN"/>
              </w:rPr>
              <w:t xml:space="preserve"> </w:t>
            </w:r>
            <w:r w:rsidRPr="007650C8">
              <w:rPr>
                <w:rFonts w:eastAsia="SimSun"/>
                <w:sz w:val="20"/>
                <w:szCs w:val="20"/>
                <w:lang w:eastAsia="zh-CN"/>
              </w:rPr>
              <w:t>UE capability associated with supporting not expecting to receive and/or process Periodic/Semi-persistent CSI-RS (for L1-RSPR and L1-SINR)</w:t>
            </w:r>
          </w:p>
          <w:p w14:paraId="767EE638" w14:textId="03E17AEE" w:rsidR="005B0768" w:rsidRPr="00B95618" w:rsidRDefault="008A54C9" w:rsidP="005F0A3B">
            <w:pPr>
              <w:pStyle w:val="ListParagraph"/>
              <w:numPr>
                <w:ilvl w:val="2"/>
                <w:numId w:val="34"/>
              </w:numPr>
              <w:rPr>
                <w:rFonts w:eastAsia="DengXian"/>
                <w:szCs w:val="20"/>
                <w:lang w:eastAsia="zh-CN"/>
              </w:rPr>
            </w:pPr>
            <w:r w:rsidRPr="007650C8">
              <w:rPr>
                <w:rFonts w:eastAsia="SimSun"/>
                <w:sz w:val="20"/>
                <w:szCs w:val="20"/>
                <w:lang w:eastAsia="zh-CN"/>
              </w:rPr>
              <w:t>FFS: Whether the same or different UE behavior is applicable with or without C-DRX</w:t>
            </w:r>
          </w:p>
        </w:tc>
      </w:tr>
    </w:tbl>
    <w:p w14:paraId="6A8F25DF" w14:textId="77777777" w:rsidR="005269F8" w:rsidRDefault="005269F8" w:rsidP="005269F8">
      <w:pPr>
        <w:pStyle w:val="BodyText"/>
        <w:spacing w:after="0"/>
        <w:rPr>
          <w:rFonts w:ascii="Times New Roman" w:hAnsi="Times New Roman"/>
          <w:szCs w:val="20"/>
          <w:lang w:eastAsia="zh-CN"/>
        </w:rPr>
      </w:pPr>
    </w:p>
    <w:p w14:paraId="7DF2B308" w14:textId="77777777" w:rsidR="00E45549" w:rsidRDefault="00E45549">
      <w:pPr>
        <w:pStyle w:val="BodyText"/>
        <w:spacing w:after="0"/>
        <w:rPr>
          <w:rFonts w:ascii="Times New Roman" w:eastAsiaTheme="minorEastAsia" w:hAnsi="Times New Roman"/>
          <w:szCs w:val="20"/>
          <w:lang w:eastAsia="ko-KR"/>
        </w:rPr>
      </w:pPr>
    </w:p>
    <w:p w14:paraId="71C16496" w14:textId="77777777" w:rsidR="002F6B81" w:rsidRDefault="0037380E">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33CC4B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0A0BCD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37380E">
      <w:pPr>
        <w:pStyle w:val="Heading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088B46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7D73B0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2E60D979" w14:textId="77777777" w:rsidR="002F6B81" w:rsidRDefault="0037380E">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83D0B8" w14:textId="77777777" w:rsidR="002F6B81" w:rsidRDefault="0037380E">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1CB75F6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BA9C7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56C4C4B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2F6B81" w14:paraId="4CBDB078" w14:textId="77777777">
        <w:tc>
          <w:tcPr>
            <w:tcW w:w="1401" w:type="dxa"/>
          </w:tcPr>
          <w:p w14:paraId="25FF3256"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6D4DB2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BodyText"/>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006EE443" w:rsidR="002F6B81" w:rsidRDefault="0037380E">
      <w:pPr>
        <w:pStyle w:val="Heading4"/>
        <w:rPr>
          <w:rFonts w:eastAsia="SimSun"/>
          <w:szCs w:val="18"/>
          <w:lang w:val="en-US" w:eastAsia="zh-CN"/>
        </w:rPr>
      </w:pPr>
      <w:r>
        <w:rPr>
          <w:rFonts w:eastAsia="SimSun"/>
          <w:szCs w:val="18"/>
          <w:lang w:val="en-US" w:eastAsia="zh-CN"/>
        </w:rPr>
        <w:t>[</w:t>
      </w:r>
      <w:r w:rsidR="00EB3E22">
        <w:rPr>
          <w:rFonts w:eastAsia="SimSun"/>
          <w:szCs w:val="18"/>
          <w:lang w:val="en-US" w:eastAsia="zh-CN"/>
        </w:rPr>
        <w:t>CLOSED</w:t>
      </w:r>
      <w:r>
        <w:rPr>
          <w:rFonts w:eastAsia="SimSun"/>
          <w:szCs w:val="18"/>
          <w:lang w:val="en-US" w:eastAsia="zh-CN"/>
        </w:rPr>
        <w:t>-Next Round of Discussions]</w:t>
      </w:r>
    </w:p>
    <w:p w14:paraId="6A6B9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064E541D" w14:textId="20686F9C" w:rsidR="00EB3E22" w:rsidRDefault="00EB3E22" w:rsidP="00EB3E22">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BodyText"/>
        <w:spacing w:after="0"/>
        <w:rPr>
          <w:rFonts w:ascii="Times New Roman" w:hAnsi="Times New Roman"/>
          <w:szCs w:val="20"/>
          <w:lang w:eastAsia="zh-CN"/>
        </w:rPr>
      </w:pPr>
    </w:p>
    <w:p w14:paraId="6BB5B2D2" w14:textId="77777777" w:rsidR="00EB3E22" w:rsidRDefault="00EB3E22" w:rsidP="00EB3E22">
      <w:pPr>
        <w:pStyle w:val="Heading4"/>
        <w:rPr>
          <w:rFonts w:eastAsia="SimSun"/>
          <w:szCs w:val="18"/>
          <w:lang w:val="en-US" w:eastAsia="zh-CN"/>
        </w:rPr>
      </w:pPr>
      <w:r>
        <w:rPr>
          <w:rFonts w:eastAsia="SimSun"/>
          <w:szCs w:val="18"/>
          <w:lang w:val="en-US" w:eastAsia="zh-CN"/>
        </w:rPr>
        <w:t>== Discussion Closed ==</w:t>
      </w: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37380E">
      <w:pPr>
        <w:pStyle w:val="Heading2"/>
        <w:ind w:left="540" w:hanging="540"/>
        <w:rPr>
          <w:rFonts w:eastAsia="SimSun"/>
          <w:lang w:val="en-US" w:eastAsia="zh-CN"/>
        </w:rPr>
      </w:pPr>
      <w:r>
        <w:rPr>
          <w:rFonts w:eastAsia="SimSun"/>
          <w:lang w:val="en-US" w:eastAsia="zh-CN"/>
        </w:rPr>
        <w:t>2.6 Any Other Issues</w:t>
      </w:r>
    </w:p>
    <w:p w14:paraId="434F8568"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CBDC2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E4F45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Moderator</w:t>
            </w:r>
          </w:p>
        </w:tc>
        <w:tc>
          <w:tcPr>
            <w:tcW w:w="8095" w:type="dxa"/>
            <w:shd w:val="clear" w:color="auto" w:fill="E2EFD9" w:themeFill="accent6" w:themeFillTint="33"/>
          </w:tcPr>
          <w:p w14:paraId="70B601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37380E">
      <w:pPr>
        <w:pStyle w:val="Heading6"/>
        <w:spacing w:after="120" w:line="240" w:lineRule="auto"/>
        <w:rPr>
          <w:rFonts w:ascii="Arial" w:hAnsi="Arial" w:cs="Arial"/>
        </w:rPr>
      </w:pPr>
      <w:r>
        <w:rPr>
          <w:rFonts w:ascii="Arial" w:hAnsi="Arial" w:cs="Arial"/>
        </w:rPr>
        <w:t>Proposal #6-1</w:t>
      </w:r>
    </w:p>
    <w:p w14:paraId="01D324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0C10EFA"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CMCC</w:t>
            </w:r>
          </w:p>
        </w:tc>
        <w:tc>
          <w:tcPr>
            <w:tcW w:w="8095" w:type="dxa"/>
          </w:tcPr>
          <w:p w14:paraId="1DA03E8C"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2F6B81" w14:paraId="25369F22" w14:textId="77777777">
        <w:tc>
          <w:tcPr>
            <w:tcW w:w="1255" w:type="dxa"/>
          </w:tcPr>
          <w:p w14:paraId="48D4CF0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AE8F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2F6B81" w14:paraId="44387A7F" w14:textId="77777777">
        <w:tc>
          <w:tcPr>
            <w:tcW w:w="1129" w:type="dxa"/>
          </w:tcPr>
          <w:p w14:paraId="5FE081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0F62C317" w14:textId="53641A0B"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650BBAA4" w14:textId="77777777" w:rsidR="00D76B08" w:rsidRDefault="00D76B08" w:rsidP="00D76B0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2F20393" w14:textId="438CFE47" w:rsidR="002F6B81" w:rsidRDefault="00D76B0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w:t>
      </w:r>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BodyText"/>
        <w:spacing w:after="0"/>
        <w:rPr>
          <w:rFonts w:ascii="Times New Roman" w:eastAsiaTheme="minorEastAsia" w:hAnsi="Times New Roman"/>
          <w:szCs w:val="20"/>
          <w:lang w:eastAsia="ko-KR"/>
        </w:rPr>
      </w:pPr>
    </w:p>
    <w:p w14:paraId="5207D852" w14:textId="77777777" w:rsidR="00B258BE" w:rsidRDefault="00B258BE" w:rsidP="00B258BE">
      <w:pPr>
        <w:pStyle w:val="Heading4"/>
        <w:rPr>
          <w:rFonts w:eastAsia="SimSun"/>
          <w:szCs w:val="18"/>
          <w:lang w:val="en-US" w:eastAsia="zh-CN"/>
        </w:rPr>
      </w:pPr>
      <w:r>
        <w:rPr>
          <w:rFonts w:eastAsia="SimSun"/>
          <w:szCs w:val="18"/>
          <w:lang w:val="en-US" w:eastAsia="zh-CN"/>
        </w:rPr>
        <w:t>== Discussion Closed ==</w:t>
      </w:r>
    </w:p>
    <w:p w14:paraId="55770501" w14:textId="77777777" w:rsidR="00B258BE" w:rsidRDefault="00B258BE">
      <w:pPr>
        <w:pStyle w:val="BodyText"/>
        <w:spacing w:after="0"/>
        <w:rPr>
          <w:rFonts w:ascii="Times New Roman" w:eastAsiaTheme="minorEastAsia" w:hAnsi="Times New Roman"/>
          <w:szCs w:val="20"/>
          <w:lang w:eastAsia="ko-KR"/>
        </w:rPr>
      </w:pPr>
    </w:p>
    <w:p w14:paraId="1066551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1AD2DEF1" w:rsidR="002F6B81" w:rsidRDefault="002F6B81">
      <w:pPr>
        <w:pStyle w:val="BodyText"/>
        <w:spacing w:after="0"/>
        <w:rPr>
          <w:rFonts w:ascii="Times New Roman" w:hAnsi="Times New Roman"/>
          <w:szCs w:val="20"/>
          <w:lang w:eastAsia="zh-CN"/>
        </w:rPr>
      </w:pPr>
    </w:p>
    <w:p w14:paraId="626F48CF" w14:textId="77777777" w:rsidR="00C161BB" w:rsidRDefault="00C161BB" w:rsidP="00C161BB">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9F665B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0F97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A3CFCA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0B4BD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9F3C6C4"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L1 signaling is UE specific DCI or group common DCI</w:t>
      </w:r>
    </w:p>
    <w:p w14:paraId="5F553171"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6256AD0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6E0DC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1243948A" w:rsidR="002F6B81" w:rsidRDefault="002F6B81">
      <w:pPr>
        <w:pStyle w:val="BodyText"/>
        <w:spacing w:after="0"/>
        <w:rPr>
          <w:rFonts w:ascii="Times New Roman" w:eastAsiaTheme="minorEastAsia" w:hAnsi="Times New Roman"/>
          <w:szCs w:val="20"/>
          <w:lang w:eastAsia="ko-KR"/>
        </w:rPr>
      </w:pPr>
    </w:p>
    <w:p w14:paraId="3F5945E1" w14:textId="77777777" w:rsidR="00046A5F" w:rsidRPr="00A27944" w:rsidRDefault="00046A5F" w:rsidP="00046A5F">
      <w:pPr>
        <w:pStyle w:val="BodyText"/>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5EDA9730" w14:textId="77777777" w:rsidR="00046A5F" w:rsidRPr="00A27944" w:rsidRDefault="00046A5F" w:rsidP="00046A5F">
      <w:pPr>
        <w:pStyle w:val="BodyText"/>
        <w:numPr>
          <w:ilvl w:val="0"/>
          <w:numId w:val="24"/>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02E6F890" w14:textId="77777777" w:rsidR="00046A5F" w:rsidRPr="00A27944" w:rsidRDefault="00046A5F" w:rsidP="00046A5F">
      <w:pPr>
        <w:pStyle w:val="BodyText"/>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1DA63E8" w14:textId="77777777" w:rsidR="00046A5F" w:rsidRPr="00A27944" w:rsidRDefault="00046A5F" w:rsidP="00046A5F">
      <w:pPr>
        <w:pStyle w:val="BodyText"/>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overlapping channels where a least a channel overlaps with non-active periods of cell DTX/DRX</w:t>
      </w:r>
    </w:p>
    <w:p w14:paraId="6237B2F1" w14:textId="77777777" w:rsidR="00046A5F" w:rsidRPr="007650C8" w:rsidRDefault="00046A5F" w:rsidP="00046A5F">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0DD8BB78" w14:textId="77777777" w:rsidR="00046A5F" w:rsidRPr="007650C8" w:rsidRDefault="00046A5F" w:rsidP="00046A5F">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E9C9DFE" w14:textId="77777777" w:rsidR="00046A5F" w:rsidRPr="007650C8" w:rsidRDefault="00046A5F" w:rsidP="00046A5F">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45A636B1" w14:textId="148D05DC" w:rsidR="00046A5F" w:rsidRDefault="00046A5F">
      <w:pPr>
        <w:pStyle w:val="BodyText"/>
        <w:spacing w:after="0"/>
        <w:rPr>
          <w:rFonts w:ascii="Times New Roman" w:eastAsiaTheme="minorEastAsia" w:hAnsi="Times New Roman"/>
          <w:szCs w:val="20"/>
          <w:lang w:eastAsia="ko-KR"/>
        </w:rPr>
      </w:pPr>
    </w:p>
    <w:p w14:paraId="01268F6F" w14:textId="77777777" w:rsidR="00046A5F" w:rsidRDefault="00046A5F">
      <w:pPr>
        <w:pStyle w:val="BodyText"/>
        <w:spacing w:after="0"/>
        <w:rPr>
          <w:rFonts w:ascii="Times New Roman" w:eastAsiaTheme="minorEastAsia" w:hAnsi="Times New Roman"/>
          <w:szCs w:val="20"/>
          <w:lang w:eastAsia="ko-KR"/>
        </w:rPr>
      </w:pPr>
    </w:p>
    <w:p w14:paraId="0E619E89" w14:textId="77777777" w:rsidR="002F6B81" w:rsidRDefault="0037380E">
      <w:pPr>
        <w:pStyle w:val="Heading1"/>
        <w:rPr>
          <w:rFonts w:eastAsia="SimSun" w:cs="Arial"/>
          <w:sz w:val="32"/>
          <w:szCs w:val="32"/>
          <w:lang w:val="en-US"/>
        </w:rPr>
      </w:pPr>
      <w:r>
        <w:rPr>
          <w:rFonts w:eastAsia="SimSun" w:cs="Arial"/>
          <w:sz w:val="32"/>
          <w:szCs w:val="32"/>
          <w:lang w:val="en-US"/>
        </w:rPr>
        <w:t>Reference</w:t>
      </w:r>
    </w:p>
    <w:p w14:paraId="520BB3AD" w14:textId="77777777" w:rsidR="002F6B81" w:rsidRDefault="0037380E">
      <w:pPr>
        <w:pStyle w:val="ListParagraph"/>
        <w:numPr>
          <w:ilvl w:val="0"/>
          <w:numId w:val="37"/>
        </w:numPr>
        <w:ind w:left="540" w:hanging="540"/>
      </w:pPr>
      <w:r>
        <w:t>R1-2302334, “Cell DTX/DRX for NES,” FUTUREWEI</w:t>
      </w:r>
    </w:p>
    <w:p w14:paraId="25F8DFBF" w14:textId="77777777" w:rsidR="002F6B81" w:rsidRDefault="0037380E">
      <w:pPr>
        <w:pStyle w:val="ListParagraph"/>
        <w:numPr>
          <w:ilvl w:val="0"/>
          <w:numId w:val="37"/>
        </w:numPr>
        <w:ind w:left="540" w:hanging="540"/>
      </w:pPr>
      <w:r>
        <w:t>R1-2302338, “Cell DTX/DRX mechanism for network energy saving,” Huawei, HiSilicon</w:t>
      </w:r>
    </w:p>
    <w:p w14:paraId="57AC6B71" w14:textId="77777777" w:rsidR="002F6B81" w:rsidRDefault="0037380E">
      <w:pPr>
        <w:pStyle w:val="ListParagraph"/>
        <w:numPr>
          <w:ilvl w:val="0"/>
          <w:numId w:val="37"/>
        </w:numPr>
        <w:ind w:left="540" w:hanging="540"/>
      </w:pPr>
      <w:r>
        <w:t>R1-2302390, “Cell DTX/DRX enhancement for network energy saving,” Panasonic</w:t>
      </w:r>
    </w:p>
    <w:p w14:paraId="0CA2ABB7" w14:textId="77777777" w:rsidR="002F6B81" w:rsidRDefault="0037380E">
      <w:pPr>
        <w:pStyle w:val="ListParagraph"/>
        <w:numPr>
          <w:ilvl w:val="0"/>
          <w:numId w:val="37"/>
        </w:numPr>
        <w:ind w:left="540" w:hanging="540"/>
      </w:pPr>
      <w:r>
        <w:t>R1-2302394, “Enhancements on cell DTX/DRX mechanism,” Nokia, Nokia Shanghai Bell</w:t>
      </w:r>
    </w:p>
    <w:p w14:paraId="57A240E7" w14:textId="77777777" w:rsidR="002F6B81" w:rsidRDefault="0037380E">
      <w:pPr>
        <w:pStyle w:val="ListParagraph"/>
        <w:numPr>
          <w:ilvl w:val="0"/>
          <w:numId w:val="37"/>
        </w:numPr>
        <w:ind w:left="540" w:hanging="540"/>
      </w:pPr>
      <w:r>
        <w:t>R1-2302499, “Discussions on enhancements on cell DTX/DRX mechanism,” vivo</w:t>
      </w:r>
    </w:p>
    <w:p w14:paraId="06A0CB51" w14:textId="77777777" w:rsidR="002F6B81" w:rsidRDefault="0037380E">
      <w:pPr>
        <w:pStyle w:val="ListParagraph"/>
        <w:numPr>
          <w:ilvl w:val="0"/>
          <w:numId w:val="37"/>
        </w:numPr>
        <w:ind w:left="540" w:hanging="540"/>
      </w:pPr>
      <w:r>
        <w:t>R1-2302562, “Discussion on enhancements on cell DTX/DRX mechanism,” OPPO</w:t>
      </w:r>
    </w:p>
    <w:p w14:paraId="61A49D65" w14:textId="77777777" w:rsidR="002F6B81" w:rsidRDefault="0037380E">
      <w:pPr>
        <w:pStyle w:val="ListParagraph"/>
        <w:numPr>
          <w:ilvl w:val="0"/>
          <w:numId w:val="37"/>
        </w:numPr>
        <w:ind w:left="540" w:hanging="540"/>
      </w:pPr>
      <w:r>
        <w:t>R1-2302614, “Discussion on enhancements on cell DTXDRX mechanism,” Spreadtrum Communications</w:t>
      </w:r>
    </w:p>
    <w:p w14:paraId="033703A9" w14:textId="77777777" w:rsidR="002F6B81" w:rsidRDefault="0037380E">
      <w:pPr>
        <w:pStyle w:val="ListParagraph"/>
        <w:numPr>
          <w:ilvl w:val="0"/>
          <w:numId w:val="37"/>
        </w:numPr>
        <w:ind w:left="540" w:hanging="540"/>
      </w:pPr>
      <w:r>
        <w:t>R1-2302717, “DTX/DRX for network Energy Saving,” CATT</w:t>
      </w:r>
    </w:p>
    <w:p w14:paraId="7094274F" w14:textId="77777777" w:rsidR="002F6B81" w:rsidRDefault="0037380E">
      <w:pPr>
        <w:pStyle w:val="ListParagraph"/>
        <w:numPr>
          <w:ilvl w:val="0"/>
          <w:numId w:val="37"/>
        </w:numPr>
        <w:ind w:left="540" w:hanging="540"/>
      </w:pPr>
      <w:r>
        <w:t>R1-2302747, “Cell DTX/DRX Configuration for Network Energy Saving,” NEC</w:t>
      </w:r>
    </w:p>
    <w:p w14:paraId="7EB4F563" w14:textId="77777777" w:rsidR="002F6B81" w:rsidRDefault="0037380E">
      <w:pPr>
        <w:pStyle w:val="ListParagraph"/>
        <w:numPr>
          <w:ilvl w:val="0"/>
          <w:numId w:val="37"/>
        </w:numPr>
        <w:ind w:left="540" w:hanging="540"/>
      </w:pPr>
      <w:r>
        <w:t>R1-2302810, “Discussion on enhancements on cell DTX/DRX mechanism,” Intel Corporation</w:t>
      </w:r>
    </w:p>
    <w:p w14:paraId="7F36D943" w14:textId="77777777" w:rsidR="002F6B81" w:rsidRDefault="0037380E">
      <w:pPr>
        <w:pStyle w:val="ListParagraph"/>
        <w:numPr>
          <w:ilvl w:val="0"/>
          <w:numId w:val="37"/>
        </w:numPr>
        <w:ind w:left="540" w:hanging="540"/>
      </w:pPr>
      <w:r>
        <w:t>R1-2302913, “Discussion on cell DTX/DRX mechanism,” Fujitsu</w:t>
      </w:r>
    </w:p>
    <w:p w14:paraId="7639DABE" w14:textId="77777777" w:rsidR="002F6B81" w:rsidRDefault="0037380E">
      <w:pPr>
        <w:pStyle w:val="ListParagraph"/>
        <w:numPr>
          <w:ilvl w:val="0"/>
          <w:numId w:val="37"/>
        </w:numPr>
        <w:ind w:left="540" w:hanging="540"/>
      </w:pPr>
      <w:r>
        <w:lastRenderedPageBreak/>
        <w:t>R1-2302945, “Discussion on cell DTX/DRX,” ZTE, Sanechips</w:t>
      </w:r>
    </w:p>
    <w:p w14:paraId="2489B186" w14:textId="77777777" w:rsidR="002F6B81" w:rsidRDefault="0037380E">
      <w:pPr>
        <w:pStyle w:val="ListParagraph"/>
        <w:numPr>
          <w:ilvl w:val="0"/>
          <w:numId w:val="37"/>
        </w:numPr>
        <w:ind w:left="540" w:hanging="540"/>
      </w:pPr>
      <w:r>
        <w:t>R1-2302996, “Discussions on cell DTX-DRX for network energy saving,” xiaomi</w:t>
      </w:r>
    </w:p>
    <w:p w14:paraId="516C16F4" w14:textId="77777777" w:rsidR="002F6B81" w:rsidRDefault="0037380E">
      <w:pPr>
        <w:pStyle w:val="ListParagraph"/>
        <w:numPr>
          <w:ilvl w:val="0"/>
          <w:numId w:val="37"/>
        </w:numPr>
        <w:ind w:left="540" w:hanging="540"/>
      </w:pPr>
      <w:r>
        <w:t>R1-2303025, “Discussion on enhancements on cell DTX/DRX mechanism,” InterDigital, Inc.</w:t>
      </w:r>
    </w:p>
    <w:p w14:paraId="3AB96E1A" w14:textId="77777777" w:rsidR="002F6B81" w:rsidRDefault="0037380E">
      <w:pPr>
        <w:pStyle w:val="ListParagraph"/>
        <w:numPr>
          <w:ilvl w:val="0"/>
          <w:numId w:val="37"/>
        </w:numPr>
        <w:ind w:left="540" w:hanging="540"/>
      </w:pPr>
      <w:r>
        <w:t>R1-2303031, “Discussion on mechanism of cell DTX/DRX for network energy saving,” China Telecom</w:t>
      </w:r>
    </w:p>
    <w:p w14:paraId="76C19EA7" w14:textId="77777777" w:rsidR="002F6B81" w:rsidRDefault="0037380E">
      <w:pPr>
        <w:pStyle w:val="ListParagraph"/>
        <w:numPr>
          <w:ilvl w:val="0"/>
          <w:numId w:val="37"/>
        </w:numPr>
        <w:ind w:left="540" w:hanging="540"/>
      </w:pPr>
      <w:r>
        <w:t>R1-2303057, “Network Energy Saving on Cell DTX and DRX,” Google</w:t>
      </w:r>
    </w:p>
    <w:p w14:paraId="7CF06A3F" w14:textId="77777777" w:rsidR="002F6B81" w:rsidRDefault="0037380E">
      <w:pPr>
        <w:pStyle w:val="ListParagraph"/>
        <w:numPr>
          <w:ilvl w:val="0"/>
          <w:numId w:val="37"/>
        </w:numPr>
        <w:ind w:left="540" w:hanging="540"/>
      </w:pPr>
      <w:r>
        <w:t>R1-2303142, “Enhancements on cell DTX/DRX mechanism,” Samsung</w:t>
      </w:r>
    </w:p>
    <w:p w14:paraId="2E28DD36" w14:textId="77777777" w:rsidR="002F6B81" w:rsidRDefault="0037380E">
      <w:pPr>
        <w:pStyle w:val="ListParagraph"/>
        <w:numPr>
          <w:ilvl w:val="0"/>
          <w:numId w:val="37"/>
        </w:numPr>
        <w:ind w:left="540" w:hanging="540"/>
      </w:pPr>
      <w:r>
        <w:t>R1-2303203, “Enhancements on cell DTX/DRX mechanism,” ETRI</w:t>
      </w:r>
    </w:p>
    <w:p w14:paraId="70BB30DD" w14:textId="77777777" w:rsidR="002F6B81" w:rsidRDefault="0037380E">
      <w:pPr>
        <w:pStyle w:val="ListParagraph"/>
        <w:numPr>
          <w:ilvl w:val="0"/>
          <w:numId w:val="37"/>
        </w:numPr>
        <w:ind w:left="540" w:hanging="540"/>
      </w:pPr>
      <w:r>
        <w:t>R1-2303248, “Discussion on cell DTX DRX enhancements,” CMCC</w:t>
      </w:r>
    </w:p>
    <w:p w14:paraId="584E7CBA" w14:textId="77777777" w:rsidR="002F6B81" w:rsidRDefault="0037380E">
      <w:pPr>
        <w:pStyle w:val="ListParagraph"/>
        <w:numPr>
          <w:ilvl w:val="0"/>
          <w:numId w:val="37"/>
        </w:numPr>
        <w:ind w:left="540" w:hanging="540"/>
      </w:pPr>
      <w:r>
        <w:t>R1-2303310, “Discussion on cell DTX/DRX mechanism for network energy saving,” CEWiT</w:t>
      </w:r>
    </w:p>
    <w:p w14:paraId="5613E1E2" w14:textId="77777777" w:rsidR="002F6B81" w:rsidRDefault="0037380E">
      <w:pPr>
        <w:pStyle w:val="ListParagraph"/>
        <w:numPr>
          <w:ilvl w:val="0"/>
          <w:numId w:val="37"/>
        </w:numPr>
        <w:ind w:left="540" w:hanging="540"/>
      </w:pPr>
      <w:r>
        <w:t>R1-2303345, “On NW energy saving enhancements for cell DTX/DRX mechanism,” MediaTek Inc.</w:t>
      </w:r>
    </w:p>
    <w:p w14:paraId="53CD6DAC" w14:textId="77777777" w:rsidR="002F6B81" w:rsidRDefault="0037380E">
      <w:pPr>
        <w:pStyle w:val="ListParagraph"/>
        <w:numPr>
          <w:ilvl w:val="0"/>
          <w:numId w:val="37"/>
        </w:numPr>
        <w:ind w:left="540" w:hanging="540"/>
      </w:pPr>
      <w:r>
        <w:t>R1-2303380, “Discussion on Enhancement on cell DTX DRX mechanism,” Transsion Holdings</w:t>
      </w:r>
    </w:p>
    <w:p w14:paraId="0AF53FC5" w14:textId="77777777" w:rsidR="002F6B81" w:rsidRDefault="0037380E">
      <w:pPr>
        <w:pStyle w:val="ListParagraph"/>
        <w:numPr>
          <w:ilvl w:val="0"/>
          <w:numId w:val="37"/>
        </w:numPr>
        <w:ind w:left="540" w:hanging="540"/>
      </w:pPr>
      <w:r>
        <w:t>R1-2303427, “Discussion on cell DTX/DRX mechanism,” LG Electronics</w:t>
      </w:r>
    </w:p>
    <w:p w14:paraId="7D9C2BB3" w14:textId="77777777" w:rsidR="002F6B81" w:rsidRDefault="0037380E">
      <w:pPr>
        <w:pStyle w:val="ListParagraph"/>
        <w:numPr>
          <w:ilvl w:val="0"/>
          <w:numId w:val="37"/>
        </w:numPr>
        <w:ind w:left="540" w:hanging="540"/>
      </w:pPr>
      <w:r>
        <w:t>R1-2303497, “Discussion on cell DTX/DRX mechanisms,” Apple</w:t>
      </w:r>
    </w:p>
    <w:p w14:paraId="6B4568A3" w14:textId="77777777" w:rsidR="002F6B81" w:rsidRDefault="0037380E">
      <w:pPr>
        <w:pStyle w:val="ListParagraph"/>
        <w:numPr>
          <w:ilvl w:val="0"/>
          <w:numId w:val="37"/>
        </w:numPr>
        <w:ind w:left="540" w:hanging="540"/>
      </w:pPr>
      <w:r>
        <w:t>R1-2303532, “Enhancements on cell DTX/DRX mechanism,” Lenovo</w:t>
      </w:r>
    </w:p>
    <w:p w14:paraId="60CC23BB" w14:textId="77777777" w:rsidR="002F6B81" w:rsidRDefault="0037380E">
      <w:pPr>
        <w:pStyle w:val="ListParagraph"/>
        <w:numPr>
          <w:ilvl w:val="0"/>
          <w:numId w:val="37"/>
        </w:numPr>
        <w:ind w:left="540" w:hanging="540"/>
      </w:pPr>
      <w:r>
        <w:t>R1-2303604, “Enhancements on cell DTX and DRX mechanism,” Qualcomm Incorporated</w:t>
      </w:r>
    </w:p>
    <w:p w14:paraId="1283BA24" w14:textId="77777777" w:rsidR="002F6B81" w:rsidRDefault="0037380E">
      <w:pPr>
        <w:pStyle w:val="ListParagraph"/>
        <w:numPr>
          <w:ilvl w:val="0"/>
          <w:numId w:val="37"/>
        </w:numPr>
        <w:ind w:left="540" w:hanging="540"/>
      </w:pPr>
      <w:r>
        <w:t>R1-2303647, “Discussion on cell DTX/DRX mechanism,” Rakuten Mobile, Inc</w:t>
      </w:r>
    </w:p>
    <w:p w14:paraId="6288BE8F" w14:textId="77777777" w:rsidR="002F6B81" w:rsidRDefault="0037380E">
      <w:pPr>
        <w:pStyle w:val="ListParagraph"/>
        <w:numPr>
          <w:ilvl w:val="0"/>
          <w:numId w:val="37"/>
        </w:numPr>
        <w:ind w:left="540" w:hanging="540"/>
      </w:pPr>
      <w:r>
        <w:t>R1-2303723, “Discussion on enhancements on Cell DTX/DRX mechanism,” NTT DOCOMO, INC.</w:t>
      </w:r>
    </w:p>
    <w:p w14:paraId="330358BB" w14:textId="77777777" w:rsidR="002F6B81" w:rsidRDefault="0037380E">
      <w:pPr>
        <w:pStyle w:val="ListParagraph"/>
        <w:numPr>
          <w:ilvl w:val="0"/>
          <w:numId w:val="37"/>
        </w:numPr>
        <w:ind w:left="540" w:hanging="540"/>
      </w:pPr>
      <w:r>
        <w:t>R1-2303758, “RAN1 aspects of cell DTX/DRX,” Ericsson</w:t>
      </w:r>
    </w:p>
    <w:p w14:paraId="226FBD2D" w14:textId="77777777" w:rsidR="002F6B81" w:rsidRDefault="0037380E">
      <w:pPr>
        <w:pStyle w:val="ListParagraph"/>
        <w:numPr>
          <w:ilvl w:val="0"/>
          <w:numId w:val="37"/>
        </w:numPr>
        <w:ind w:left="540" w:hanging="540"/>
      </w:pPr>
      <w:r>
        <w:t>R1-2303781, “Discussion on potential enhancements on cell DTX/DRX mechanism for NR,” ITRI</w:t>
      </w:r>
    </w:p>
    <w:p w14:paraId="33B92683" w14:textId="77777777" w:rsidR="002F6B81" w:rsidRDefault="0037380E">
      <w:pPr>
        <w:pStyle w:val="ListParagraph"/>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Heading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37380E">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F5B7AA4"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237CE9E7"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A26145E"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901D" w14:textId="77777777" w:rsidR="00A478FE" w:rsidRDefault="00A478FE" w:rsidP="00DC71EB">
      <w:pPr>
        <w:spacing w:after="0" w:line="240" w:lineRule="auto"/>
      </w:pPr>
      <w:r>
        <w:separator/>
      </w:r>
    </w:p>
  </w:endnote>
  <w:endnote w:type="continuationSeparator" w:id="0">
    <w:p w14:paraId="23974F66" w14:textId="77777777" w:rsidR="00A478FE" w:rsidRDefault="00A478FE"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9E73" w14:textId="77777777" w:rsidR="00A478FE" w:rsidRDefault="00A478FE" w:rsidP="00DC71EB">
      <w:pPr>
        <w:spacing w:after="0" w:line="240" w:lineRule="auto"/>
      </w:pPr>
      <w:r>
        <w:separator/>
      </w:r>
    </w:p>
  </w:footnote>
  <w:footnote w:type="continuationSeparator" w:id="0">
    <w:p w14:paraId="46460F1B" w14:textId="77777777" w:rsidR="00A478FE" w:rsidRDefault="00A478FE"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801452">
    <w:abstractNumId w:val="37"/>
    <w:lvlOverride w:ilvl="0">
      <w:startOverride w:val="1"/>
    </w:lvlOverride>
  </w:num>
  <w:num w:numId="2" w16cid:durableId="1976176631">
    <w:abstractNumId w:val="37"/>
  </w:num>
  <w:num w:numId="3" w16cid:durableId="1704936502">
    <w:abstractNumId w:val="26"/>
  </w:num>
  <w:num w:numId="4" w16cid:durableId="1760248129">
    <w:abstractNumId w:val="14"/>
  </w:num>
  <w:num w:numId="5" w16cid:durableId="1115829582">
    <w:abstractNumId w:val="22"/>
  </w:num>
  <w:num w:numId="6" w16cid:durableId="1292856868">
    <w:abstractNumId w:val="9"/>
  </w:num>
  <w:num w:numId="7" w16cid:durableId="632366022">
    <w:abstractNumId w:val="5"/>
  </w:num>
  <w:num w:numId="8" w16cid:durableId="1850213795">
    <w:abstractNumId w:val="29"/>
  </w:num>
  <w:num w:numId="9" w16cid:durableId="2117865127">
    <w:abstractNumId w:val="32"/>
  </w:num>
  <w:num w:numId="10" w16cid:durableId="1233733314">
    <w:abstractNumId w:val="33"/>
  </w:num>
  <w:num w:numId="11" w16cid:durableId="883102485">
    <w:abstractNumId w:val="20"/>
  </w:num>
  <w:num w:numId="12" w16cid:durableId="1345596660">
    <w:abstractNumId w:val="1"/>
  </w:num>
  <w:num w:numId="13" w16cid:durableId="765611549">
    <w:abstractNumId w:val="18"/>
  </w:num>
  <w:num w:numId="14" w16cid:durableId="1312444103">
    <w:abstractNumId w:val="41"/>
  </w:num>
  <w:num w:numId="15" w16cid:durableId="697197683">
    <w:abstractNumId w:val="40"/>
  </w:num>
  <w:num w:numId="16" w16cid:durableId="1474446407">
    <w:abstractNumId w:val="38"/>
  </w:num>
  <w:num w:numId="17" w16cid:durableId="1366448295">
    <w:abstractNumId w:val="23"/>
  </w:num>
  <w:num w:numId="18" w16cid:durableId="1139805226">
    <w:abstractNumId w:val="34"/>
  </w:num>
  <w:num w:numId="19" w16cid:durableId="363291390">
    <w:abstractNumId w:val="11"/>
  </w:num>
  <w:num w:numId="20" w16cid:durableId="942108023">
    <w:abstractNumId w:val="19"/>
  </w:num>
  <w:num w:numId="21" w16cid:durableId="1977838096">
    <w:abstractNumId w:val="21"/>
  </w:num>
  <w:num w:numId="22" w16cid:durableId="1414665870">
    <w:abstractNumId w:val="8"/>
  </w:num>
  <w:num w:numId="23" w16cid:durableId="1250387263">
    <w:abstractNumId w:val="30"/>
  </w:num>
  <w:num w:numId="24" w16cid:durableId="888803914">
    <w:abstractNumId w:val="35"/>
  </w:num>
  <w:num w:numId="25" w16cid:durableId="1560825681">
    <w:abstractNumId w:val="6"/>
  </w:num>
  <w:num w:numId="26" w16cid:durableId="848105815">
    <w:abstractNumId w:val="0"/>
  </w:num>
  <w:num w:numId="27" w16cid:durableId="48649962">
    <w:abstractNumId w:val="25"/>
  </w:num>
  <w:num w:numId="28" w16cid:durableId="597642386">
    <w:abstractNumId w:val="4"/>
  </w:num>
  <w:num w:numId="29" w16cid:durableId="1794909146">
    <w:abstractNumId w:val="39"/>
  </w:num>
  <w:num w:numId="30" w16cid:durableId="1824465788">
    <w:abstractNumId w:val="10"/>
  </w:num>
  <w:num w:numId="31" w16cid:durableId="1923945700">
    <w:abstractNumId w:val="3"/>
  </w:num>
  <w:num w:numId="32" w16cid:durableId="368799903">
    <w:abstractNumId w:val="15"/>
  </w:num>
  <w:num w:numId="33" w16cid:durableId="738212872">
    <w:abstractNumId w:val="24"/>
  </w:num>
  <w:num w:numId="34" w16cid:durableId="324551623">
    <w:abstractNumId w:val="36"/>
  </w:num>
  <w:num w:numId="35" w16cid:durableId="1849372012">
    <w:abstractNumId w:val="7"/>
  </w:num>
  <w:num w:numId="36" w16cid:durableId="110056653">
    <w:abstractNumId w:val="31"/>
  </w:num>
  <w:num w:numId="37" w16cid:durableId="1349798685">
    <w:abstractNumId w:val="28"/>
  </w:num>
  <w:num w:numId="38" w16cid:durableId="1178887191">
    <w:abstractNumId w:val="16"/>
  </w:num>
  <w:num w:numId="39" w16cid:durableId="1783957907">
    <w:abstractNumId w:val="27"/>
  </w:num>
  <w:num w:numId="40" w16cid:durableId="1368800127">
    <w:abstractNumId w:val="42"/>
  </w:num>
  <w:num w:numId="41" w16cid:durableId="360517077">
    <w:abstractNumId w:val="2"/>
  </w:num>
  <w:num w:numId="42" w16cid:durableId="1268124336">
    <w:abstractNumId w:val="17"/>
  </w:num>
  <w:num w:numId="43" w16cid:durableId="589967413">
    <w:abstractNumId w:val="12"/>
  </w:num>
  <w:num w:numId="44" w16cid:durableId="1495292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D0120"/>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18BE"/>
    <w:rsid w:val="00FB2148"/>
    <w:rsid w:val="00FB25B5"/>
    <w:rsid w:val="00FB4A2A"/>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F8"/>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48</TotalTime>
  <Pages>131</Pages>
  <Words>46745</Words>
  <Characters>266451</Characters>
  <Application>Microsoft Office Word</Application>
  <DocSecurity>0</DocSecurity>
  <Lines>2220</Lines>
  <Paragraphs>625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312571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QCOM</cp:lastModifiedBy>
  <cp:revision>30</cp:revision>
  <dcterms:created xsi:type="dcterms:W3CDTF">2023-04-25T16:47:00Z</dcterms:created>
  <dcterms:modified xsi:type="dcterms:W3CDTF">2023-04-25T17:34:00Z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