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lang w:eastAsia="zh-CN"/>
        </w:rPr>
      </w:pPr>
    </w:p>
    <w:p w14:paraId="2ED09C34" w14:textId="77777777" w:rsidR="002F6B81" w:rsidRDefault="0037380E">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R1-230xxxx</w:t>
      </w:r>
    </w:p>
    <w:p w14:paraId="140543C5" w14:textId="77777777" w:rsidR="002F6B81" w:rsidRDefault="0037380E">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77777777"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#4 of issues for enhancements on cell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4CA5FBCD" w14:textId="77777777" w:rsidR="002F6B81" w:rsidRDefault="0037380E">
      <w:pPr>
        <w:pStyle w:val="2"/>
        <w:ind w:left="720" w:hanging="720"/>
        <w:rPr>
          <w:rFonts w:eastAsia="宋体"/>
          <w:lang w:val="en-US" w:eastAsia="zh-CN"/>
        </w:rPr>
      </w:pPr>
      <w:r>
        <w:rPr>
          <w:rFonts w:eastAsia="宋体"/>
          <w:lang w:val="en-US" w:eastAsia="zh-CN"/>
        </w:rPr>
        <w:t>2.1 General cell DRX/DTX operation</w:t>
      </w:r>
    </w:p>
    <w:p w14:paraId="16B9B4CD"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D59E15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2C2650F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9DB922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17DC998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4FB755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EA31B0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250519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E566E8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4DB5A7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2E2A086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1E4B2C4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09115E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4A73CE1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3FC6316" w14:textId="77777777" w:rsidR="002F6B81" w:rsidRDefault="0037380E">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37380E">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2191A9B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C278C1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4374A2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24CFCE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A61DE7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4F7381E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1D4C726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18CCFB2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31DB85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63589B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8B0EE3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1300ABA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2B8836D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361B868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37380E">
      <w:pPr>
        <w:pStyle w:val="aff2"/>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37380E">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ac"/>
        <w:spacing w:after="0"/>
        <w:rPr>
          <w:rFonts w:ascii="Times New Roman" w:hAnsi="Times New Roman"/>
          <w:szCs w:val="20"/>
          <w:lang w:eastAsia="zh-CN"/>
        </w:rPr>
      </w:pPr>
    </w:p>
    <w:p w14:paraId="3A1700D4" w14:textId="77777777" w:rsidR="002F6B81" w:rsidRDefault="002F6B81">
      <w:pPr>
        <w:pStyle w:val="ac"/>
        <w:spacing w:after="0"/>
        <w:rPr>
          <w:rFonts w:ascii="Times New Roman" w:hAnsi="Times New Roman"/>
          <w:szCs w:val="20"/>
          <w:lang w:eastAsia="zh-CN"/>
        </w:rPr>
      </w:pPr>
    </w:p>
    <w:p w14:paraId="1F879EC8" w14:textId="77777777" w:rsidR="002F6B81" w:rsidRDefault="002F6B81">
      <w:pPr>
        <w:pStyle w:val="ac"/>
        <w:spacing w:after="0"/>
        <w:rPr>
          <w:rFonts w:ascii="Times New Roman" w:hAnsi="Times New Roman"/>
          <w:szCs w:val="20"/>
          <w:lang w:eastAsia="zh-CN"/>
        </w:rPr>
      </w:pPr>
    </w:p>
    <w:p w14:paraId="30E3295C" w14:textId="77777777" w:rsidR="002F6B81" w:rsidRDefault="0037380E">
      <w:pPr>
        <w:pStyle w:val="4"/>
        <w:rPr>
          <w:rFonts w:eastAsia="宋体"/>
          <w:szCs w:val="18"/>
          <w:lang w:val="en-US" w:eastAsia="zh-CN"/>
        </w:rPr>
      </w:pPr>
      <w:r>
        <w:rPr>
          <w:rFonts w:eastAsia="宋体"/>
          <w:szCs w:val="18"/>
          <w:lang w:val="en-US" w:eastAsia="zh-CN"/>
        </w:rPr>
        <w:t>Summary of Issues</w:t>
      </w:r>
    </w:p>
    <w:p w14:paraId="15B68BEF" w14:textId="77777777" w:rsidR="002F6B81" w:rsidRDefault="0037380E">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ac"/>
        <w:tabs>
          <w:tab w:val="left" w:pos="1480"/>
        </w:tabs>
        <w:spacing w:after="0"/>
        <w:rPr>
          <w:rFonts w:ascii="Times New Roman" w:hAnsi="Times New Roman"/>
          <w:szCs w:val="20"/>
          <w:lang w:eastAsia="zh-CN"/>
        </w:rPr>
      </w:pPr>
    </w:p>
    <w:p w14:paraId="3936451F" w14:textId="77777777" w:rsidR="002F6B81" w:rsidRDefault="002F6B81">
      <w:pPr>
        <w:pStyle w:val="ac"/>
        <w:spacing w:after="0"/>
        <w:rPr>
          <w:rFonts w:ascii="Times New Roman" w:hAnsi="Times New Roman"/>
          <w:szCs w:val="20"/>
          <w:lang w:eastAsia="zh-CN"/>
        </w:rPr>
      </w:pPr>
    </w:p>
    <w:p w14:paraId="720696D7"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01D5BB7B" w14:textId="77777777" w:rsidR="002F6B81" w:rsidRDefault="0037380E">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ac"/>
        <w:tabs>
          <w:tab w:val="left" w:pos="1480"/>
        </w:tabs>
        <w:spacing w:after="0"/>
        <w:rPr>
          <w:rFonts w:ascii="Times New Roman" w:hAnsi="Times New Roman"/>
          <w:szCs w:val="20"/>
          <w:lang w:eastAsia="zh-CN"/>
        </w:rPr>
      </w:pPr>
    </w:p>
    <w:p w14:paraId="57248E5C" w14:textId="77777777" w:rsidR="002F6B81" w:rsidRDefault="002F6B81">
      <w:pPr>
        <w:pStyle w:val="ac"/>
        <w:tabs>
          <w:tab w:val="left" w:pos="1480"/>
        </w:tabs>
        <w:spacing w:after="0"/>
        <w:rPr>
          <w:rFonts w:ascii="Times New Roman" w:hAnsi="Times New Roman"/>
          <w:szCs w:val="20"/>
          <w:lang w:eastAsia="zh-CN"/>
        </w:rPr>
      </w:pPr>
    </w:p>
    <w:p w14:paraId="30763837"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425752D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ac"/>
        <w:spacing w:after="0"/>
        <w:rPr>
          <w:rFonts w:ascii="Times New Roman" w:eastAsiaTheme="minorEastAsia" w:hAnsi="Times New Roman"/>
          <w:szCs w:val="20"/>
          <w:lang w:eastAsia="ko-KR"/>
        </w:rPr>
      </w:pPr>
    </w:p>
    <w:p w14:paraId="4D454F1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ac"/>
        <w:spacing w:after="0"/>
        <w:rPr>
          <w:rFonts w:ascii="Times New Roman" w:eastAsiaTheme="minorEastAsia" w:hAnsi="Times New Roman"/>
          <w:szCs w:val="20"/>
          <w:lang w:eastAsia="ko-KR"/>
        </w:rPr>
      </w:pPr>
    </w:p>
    <w:p w14:paraId="05CE8358" w14:textId="77777777" w:rsidR="002F6B81" w:rsidRDefault="0037380E">
      <w:pPr>
        <w:pStyle w:val="6"/>
        <w:spacing w:after="120" w:line="240" w:lineRule="auto"/>
        <w:rPr>
          <w:rFonts w:ascii="Arial" w:hAnsi="Arial" w:cs="Arial"/>
        </w:rPr>
      </w:pPr>
      <w:r>
        <w:rPr>
          <w:rFonts w:ascii="Arial" w:hAnsi="Arial" w:cs="Arial"/>
        </w:rPr>
        <w:lastRenderedPageBreak/>
        <w:t>Proposal #1-1</w:t>
      </w:r>
    </w:p>
    <w:p w14:paraId="5E918DA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6F3E3BC"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574823B"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ac"/>
        <w:spacing w:after="0"/>
        <w:rPr>
          <w:rFonts w:ascii="Times New Roman" w:eastAsiaTheme="minorEastAsia" w:hAnsi="Times New Roman"/>
          <w:szCs w:val="20"/>
          <w:lang w:eastAsia="ko-KR"/>
        </w:rPr>
      </w:pPr>
    </w:p>
    <w:p w14:paraId="257EC4EC" w14:textId="77777777" w:rsidR="002F6B81" w:rsidRDefault="0037380E">
      <w:pPr>
        <w:pStyle w:val="6"/>
        <w:spacing w:after="120" w:line="240" w:lineRule="auto"/>
        <w:rPr>
          <w:rFonts w:ascii="Arial" w:hAnsi="Arial" w:cs="Arial"/>
        </w:rPr>
      </w:pPr>
      <w:r>
        <w:rPr>
          <w:rFonts w:ascii="Arial" w:hAnsi="Arial" w:cs="Arial"/>
        </w:rPr>
        <w:t>Proposal #1-1A</w:t>
      </w:r>
    </w:p>
    <w:p w14:paraId="0B55531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2291BB2B" w14:textId="77777777" w:rsidR="002F6B81" w:rsidRDefault="0037380E">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4BC62D0C"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ac"/>
        <w:spacing w:after="0"/>
        <w:rPr>
          <w:rFonts w:ascii="Times New Roman" w:eastAsiaTheme="minorEastAsia" w:hAnsi="Times New Roman"/>
          <w:szCs w:val="20"/>
          <w:lang w:eastAsia="ko-KR"/>
        </w:rPr>
      </w:pPr>
    </w:p>
    <w:p w14:paraId="179E7B9D" w14:textId="77777777" w:rsidR="002F6B81" w:rsidRDefault="002F6B81">
      <w:pPr>
        <w:pStyle w:val="ac"/>
        <w:spacing w:after="0"/>
        <w:rPr>
          <w:rFonts w:ascii="Times New Roman" w:eastAsiaTheme="minorEastAsia" w:hAnsi="Times New Roman"/>
          <w:szCs w:val="20"/>
          <w:lang w:eastAsia="ko-KR"/>
        </w:rPr>
      </w:pPr>
    </w:p>
    <w:p w14:paraId="35F8EC0F"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6C6049C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3329BE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77933F6F"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332928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482C9484"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07EFA19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B4A9812"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37380E">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6E52876" w14:textId="77777777" w:rsidR="002F6B81" w:rsidRDefault="0037380E">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1278F0D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51BCDA7D"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5516C4C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616CB5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F6B81" w14:paraId="30421BB5" w14:textId="77777777">
        <w:tc>
          <w:tcPr>
            <w:tcW w:w="1255" w:type="dxa"/>
          </w:tcPr>
          <w:p w14:paraId="6A77A6C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B460693"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876E68F" w14:textId="77777777" w:rsidR="002F6B81" w:rsidRDefault="0037380E">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2477B56C" w14:textId="77777777" w:rsidR="002F6B81" w:rsidRDefault="0037380E">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1F77AFED" w14:textId="77777777" w:rsidR="002F6B81" w:rsidRDefault="0037380E">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37380E">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d"/>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37380E">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7028C665" w14:textId="77777777" w:rsidR="002F6B81" w:rsidRDefault="0037380E">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674FFDEF" w14:textId="77777777" w:rsidR="002F6B81" w:rsidRDefault="0037380E">
                  <w:pPr>
                    <w:pStyle w:val="ac"/>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ac"/>
                    <w:spacing w:after="0"/>
                    <w:rPr>
                      <w:rFonts w:ascii="Times New Roman" w:eastAsia="Yu Mincho" w:hAnsi="Times New Roman"/>
                      <w:szCs w:val="20"/>
                      <w:lang w:eastAsia="ja-JP"/>
                    </w:rPr>
                  </w:pPr>
                </w:p>
              </w:tc>
            </w:tr>
          </w:tbl>
          <w:p w14:paraId="2AD1088F" w14:textId="77777777" w:rsidR="002F6B81" w:rsidRDefault="002F6B81">
            <w:pPr>
              <w:pStyle w:val="ac"/>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6468044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D553EF3" w14:textId="77777777" w:rsidR="002F6B81" w:rsidRDefault="0037380E">
            <w:pPr>
              <w:pStyle w:val="ac"/>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A5CF38C"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67ABE2F"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56978A4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E9FCDB0" w14:textId="77777777" w:rsidR="002F6B81" w:rsidRDefault="0037380E">
            <w:pPr>
              <w:pStyle w:val="ac"/>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3A285E6" w14:textId="77777777" w:rsidR="002F6B81" w:rsidRDefault="0037380E">
            <w:pPr>
              <w:pStyle w:val="ac"/>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2CF77B6F"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01E662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C46A3F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5D0C2A6B" w14:textId="77777777" w:rsidR="002F6B81" w:rsidRDefault="0037380E">
            <w:pPr>
              <w:pStyle w:val="ac"/>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36C42AD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A04EA8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CB35682" w14:textId="77777777" w:rsidR="002F6B81" w:rsidRDefault="002F6B81">
      <w:pPr>
        <w:pStyle w:val="ac"/>
        <w:spacing w:after="0"/>
        <w:rPr>
          <w:rFonts w:ascii="Times New Roman" w:eastAsiaTheme="minorEastAsia" w:hAnsi="Times New Roman"/>
          <w:szCs w:val="20"/>
          <w:lang w:eastAsia="ko-KR"/>
        </w:rPr>
      </w:pPr>
    </w:p>
    <w:p w14:paraId="070AA7E6" w14:textId="77777777" w:rsidR="002F6B81" w:rsidRDefault="002F6B81">
      <w:pPr>
        <w:pStyle w:val="ac"/>
        <w:spacing w:after="0"/>
        <w:rPr>
          <w:rFonts w:ascii="Times New Roman" w:hAnsi="Times New Roman"/>
          <w:szCs w:val="20"/>
          <w:lang w:eastAsia="zh-CN"/>
        </w:rPr>
      </w:pPr>
    </w:p>
    <w:p w14:paraId="3ED7E0F8" w14:textId="77777777" w:rsidR="002F6B81" w:rsidRDefault="002F6B81">
      <w:pPr>
        <w:pStyle w:val="ac"/>
        <w:spacing w:after="0"/>
        <w:rPr>
          <w:rFonts w:ascii="Times New Roman" w:hAnsi="Times New Roman"/>
          <w:szCs w:val="20"/>
          <w:lang w:eastAsia="zh-CN"/>
        </w:rPr>
      </w:pPr>
    </w:p>
    <w:p w14:paraId="7ADE6FB1" w14:textId="77777777" w:rsidR="002F6B81" w:rsidRDefault="0037380E">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426FE53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ac"/>
        <w:spacing w:after="0"/>
        <w:rPr>
          <w:rFonts w:ascii="Times New Roman" w:hAnsi="Times New Roman"/>
          <w:szCs w:val="20"/>
          <w:lang w:eastAsia="zh-CN"/>
        </w:rPr>
      </w:pPr>
    </w:p>
    <w:p w14:paraId="1264F6FA"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ac"/>
        <w:spacing w:after="0"/>
        <w:rPr>
          <w:rFonts w:ascii="Times New Roman" w:hAnsi="Times New Roman"/>
          <w:szCs w:val="20"/>
          <w:lang w:eastAsia="zh-CN"/>
        </w:rPr>
      </w:pPr>
    </w:p>
    <w:p w14:paraId="741755C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ac"/>
        <w:spacing w:after="0"/>
        <w:rPr>
          <w:rFonts w:ascii="Times New Roman" w:hAnsi="Times New Roman"/>
          <w:szCs w:val="20"/>
          <w:lang w:eastAsia="zh-CN"/>
        </w:rPr>
      </w:pPr>
    </w:p>
    <w:p w14:paraId="1E8870EC" w14:textId="77777777" w:rsidR="002F6B81" w:rsidRDefault="0037380E">
      <w:pPr>
        <w:pStyle w:val="4"/>
        <w:rPr>
          <w:rFonts w:eastAsia="宋体"/>
          <w:szCs w:val="18"/>
          <w:lang w:val="en-US" w:eastAsia="zh-CN"/>
        </w:rPr>
      </w:pPr>
      <w:r>
        <w:rPr>
          <w:rFonts w:eastAsia="宋体"/>
          <w:szCs w:val="18"/>
          <w:lang w:val="en-US" w:eastAsia="zh-CN"/>
        </w:rPr>
        <w:lastRenderedPageBreak/>
        <w:t>[CLOSED-3</w:t>
      </w:r>
      <w:r>
        <w:rPr>
          <w:rFonts w:eastAsia="宋体"/>
          <w:szCs w:val="18"/>
          <w:vertAlign w:val="superscript"/>
          <w:lang w:val="en-US" w:eastAsia="zh-CN"/>
        </w:rPr>
        <w:t>rd</w:t>
      </w:r>
      <w:r>
        <w:rPr>
          <w:rFonts w:eastAsia="宋体"/>
          <w:szCs w:val="18"/>
          <w:lang w:val="en-US" w:eastAsia="zh-CN"/>
        </w:rPr>
        <w:t xml:space="preserve"> Round of Discussions]</w:t>
      </w:r>
    </w:p>
    <w:p w14:paraId="7360D40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37380E">
      <w:pPr>
        <w:pStyle w:val="6"/>
        <w:spacing w:after="120" w:line="240" w:lineRule="auto"/>
        <w:rPr>
          <w:rFonts w:ascii="Arial" w:hAnsi="Arial" w:cs="Arial"/>
        </w:rPr>
      </w:pPr>
      <w:r>
        <w:rPr>
          <w:rFonts w:ascii="Arial" w:hAnsi="Arial" w:cs="Arial"/>
        </w:rPr>
        <w:t>Proposal #1-2</w:t>
      </w:r>
    </w:p>
    <w:p w14:paraId="2FC4F0E8"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ac"/>
        <w:spacing w:after="0"/>
        <w:rPr>
          <w:rFonts w:ascii="Times New Roman" w:hAnsi="Times New Roman"/>
          <w:szCs w:val="20"/>
          <w:lang w:eastAsia="zh-CN"/>
        </w:rPr>
      </w:pPr>
    </w:p>
    <w:p w14:paraId="7FC8594A" w14:textId="77777777" w:rsidR="002F6B81" w:rsidRDefault="002F6B81">
      <w:pPr>
        <w:pStyle w:val="ac"/>
        <w:spacing w:after="0"/>
        <w:rPr>
          <w:rFonts w:ascii="Times New Roman" w:hAnsi="Times New Roman"/>
          <w:szCs w:val="20"/>
          <w:lang w:eastAsia="zh-CN"/>
        </w:rPr>
      </w:pPr>
    </w:p>
    <w:p w14:paraId="441665B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DFEC65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07A227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887F33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428B28C1" w14:textId="77777777" w:rsidR="002F6B81" w:rsidRDefault="0037380E">
            <w:pPr>
              <w:pStyle w:val="ac"/>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5C80C18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19E81C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8E62DAC" w14:textId="77777777" w:rsidR="002F6B81" w:rsidRDefault="0037380E">
            <w:pPr>
              <w:pStyle w:val="aa"/>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14:paraId="11731307" w14:textId="77777777" w:rsidR="002F6B81" w:rsidRDefault="002F6B81">
            <w:pPr>
              <w:pStyle w:val="ac"/>
              <w:spacing w:after="0"/>
              <w:rPr>
                <w:rFonts w:ascii="Times New Roman" w:eastAsia="DengXian" w:hAnsi="Times New Roman"/>
                <w:szCs w:val="20"/>
                <w:lang w:eastAsia="zh-CN"/>
              </w:rPr>
            </w:pPr>
          </w:p>
        </w:tc>
      </w:tr>
      <w:tr w:rsidR="002F6B81" w14:paraId="1EE2D007" w14:textId="77777777">
        <w:tc>
          <w:tcPr>
            <w:tcW w:w="1129" w:type="dxa"/>
          </w:tcPr>
          <w:p w14:paraId="4F71768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ZTE, Sanechips</w:t>
            </w:r>
          </w:p>
        </w:tc>
        <w:tc>
          <w:tcPr>
            <w:tcW w:w="8221" w:type="dxa"/>
          </w:tcPr>
          <w:p w14:paraId="4EDD67C5" w14:textId="77777777" w:rsidR="002F6B81" w:rsidRDefault="0037380E">
            <w:pPr>
              <w:pStyle w:val="ac"/>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F8D4654" w14:textId="77777777" w:rsidR="002F6B81" w:rsidRDefault="0037380E">
            <w:pPr>
              <w:pStyle w:val="ac"/>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329B5145" w14:textId="77777777" w:rsidR="002F6B81" w:rsidRDefault="0037380E">
            <w:pPr>
              <w:pStyle w:val="ac"/>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37380E">
            <w:pPr>
              <w:pStyle w:val="ac"/>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3898892C" w14:textId="77777777" w:rsidR="002F6B81" w:rsidRDefault="0037380E">
            <w:pPr>
              <w:pStyle w:val="ac"/>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4ED322AB" w14:textId="77777777" w:rsidR="002F6B81" w:rsidRDefault="0037380E">
            <w:pPr>
              <w:pStyle w:val="ac"/>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2F6B81" w14:paraId="0AB0A7B4" w14:textId="77777777">
        <w:tc>
          <w:tcPr>
            <w:tcW w:w="1129" w:type="dxa"/>
          </w:tcPr>
          <w:p w14:paraId="4F941AF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FDADF2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5D5A90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CEWiT</w:t>
            </w:r>
          </w:p>
        </w:tc>
        <w:tc>
          <w:tcPr>
            <w:tcW w:w="8221" w:type="dxa"/>
          </w:tcPr>
          <w:p w14:paraId="676A348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68761FC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ac"/>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2D4179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37380E">
            <w:pPr>
              <w:pStyle w:val="ac"/>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1CAB2F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48419E9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14:paraId="186E5C1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2F6B81" w14:paraId="60FC24B3" w14:textId="77777777">
        <w:tc>
          <w:tcPr>
            <w:tcW w:w="1129" w:type="dxa"/>
          </w:tcPr>
          <w:p w14:paraId="38CEA48E"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6A8BAD0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0B79F6C2"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08240E5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B6D3E97" w14:textId="77777777" w:rsidR="002F6B81" w:rsidRDefault="002F6B81">
      <w:pPr>
        <w:pStyle w:val="ac"/>
        <w:spacing w:after="0"/>
        <w:rPr>
          <w:rFonts w:ascii="Times New Roman" w:hAnsi="Times New Roman"/>
          <w:szCs w:val="20"/>
          <w:lang w:eastAsia="zh-CN"/>
        </w:rPr>
      </w:pPr>
    </w:p>
    <w:p w14:paraId="09070AF7" w14:textId="77777777" w:rsidR="002F6B81" w:rsidRDefault="002F6B81">
      <w:pPr>
        <w:pStyle w:val="ac"/>
        <w:spacing w:after="0"/>
        <w:rPr>
          <w:rFonts w:ascii="Times New Roman" w:hAnsi="Times New Roman"/>
          <w:szCs w:val="20"/>
          <w:lang w:eastAsia="zh-CN"/>
        </w:rPr>
      </w:pPr>
    </w:p>
    <w:p w14:paraId="6E3C4C9E" w14:textId="77777777" w:rsidR="002F6B81" w:rsidRDefault="0037380E">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1A542DA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14:paraId="2A683B02" w14:textId="77777777" w:rsidR="002F6B81" w:rsidRDefault="002F6B81">
      <w:pPr>
        <w:pStyle w:val="ac"/>
        <w:spacing w:after="0"/>
        <w:rPr>
          <w:rFonts w:ascii="Times New Roman" w:hAnsi="Times New Roman"/>
          <w:szCs w:val="20"/>
          <w:lang w:eastAsia="zh-CN"/>
        </w:rPr>
      </w:pPr>
    </w:p>
    <w:p w14:paraId="7BAC7F4F" w14:textId="77777777" w:rsidR="002F6B81" w:rsidRDefault="0037380E">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239CF3C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ac"/>
        <w:spacing w:after="0"/>
        <w:rPr>
          <w:rFonts w:ascii="Times New Roman" w:hAnsi="Times New Roman"/>
          <w:szCs w:val="20"/>
          <w:lang w:eastAsia="zh-CN"/>
        </w:rPr>
      </w:pPr>
    </w:p>
    <w:p w14:paraId="5462431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ac"/>
        <w:spacing w:after="0"/>
        <w:rPr>
          <w:rFonts w:ascii="Times New Roman" w:hAnsi="Times New Roman"/>
          <w:szCs w:val="20"/>
          <w:lang w:eastAsia="zh-CN"/>
        </w:rPr>
      </w:pPr>
    </w:p>
    <w:p w14:paraId="182F993C" w14:textId="77777777" w:rsidR="002F6B81" w:rsidRDefault="0037380E">
      <w:pPr>
        <w:pStyle w:val="6"/>
        <w:spacing w:after="120" w:line="240" w:lineRule="auto"/>
        <w:rPr>
          <w:rFonts w:ascii="Arial" w:hAnsi="Arial" w:cs="Arial"/>
        </w:rPr>
      </w:pPr>
      <w:r>
        <w:rPr>
          <w:rFonts w:ascii="Arial" w:hAnsi="Arial" w:cs="Arial"/>
        </w:rPr>
        <w:t>Proposal #1-2A</w:t>
      </w:r>
    </w:p>
    <w:p w14:paraId="75165CE6"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ac"/>
        <w:spacing w:after="0"/>
        <w:rPr>
          <w:rFonts w:ascii="Times New Roman" w:hAnsi="Times New Roman"/>
          <w:szCs w:val="20"/>
          <w:lang w:eastAsia="zh-CN"/>
        </w:rPr>
      </w:pPr>
    </w:p>
    <w:p w14:paraId="1E3BE848" w14:textId="77777777" w:rsidR="002F6B81" w:rsidRDefault="002F6B81">
      <w:pPr>
        <w:pStyle w:val="ac"/>
        <w:spacing w:after="0"/>
        <w:rPr>
          <w:rFonts w:ascii="Times New Roman" w:hAnsi="Times New Roman"/>
          <w:szCs w:val="20"/>
          <w:lang w:eastAsia="zh-CN"/>
        </w:rPr>
      </w:pPr>
    </w:p>
    <w:p w14:paraId="7B4AC926"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2CE6A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explaination, we understand the intention now. </w:t>
            </w:r>
          </w:p>
          <w:p w14:paraId="5E9A63E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duration,gNB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2F6B81" w14:paraId="326BD5A4" w14:textId="77777777">
        <w:tc>
          <w:tcPr>
            <w:tcW w:w="1129" w:type="dxa"/>
          </w:tcPr>
          <w:p w14:paraId="1EACF2D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BEDFC3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F10A4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w:t>
            </w:r>
            <w:r>
              <w:rPr>
                <w:rFonts w:ascii="Times New Roman" w:eastAsia="DengXian"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7124AA1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3E07203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4448B3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361692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It may cause hard maintenance for spec. And, UE may measure SSB bursts in SMTC, and measure a subset of SSBs within a SSB burst. UE cannot rely on SSB bursts to know active symbols of gNB.</w:t>
            </w:r>
          </w:p>
        </w:tc>
      </w:tr>
      <w:tr w:rsidR="002F6B81" w14:paraId="4F32C766" w14:textId="77777777">
        <w:tc>
          <w:tcPr>
            <w:tcW w:w="1129" w:type="dxa"/>
          </w:tcPr>
          <w:p w14:paraId="0FC32EA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prefer to consider this issue after the discussion results in Section 2.4, and we think it is necessary to first check how beneficial FDMed transmission using SSB transmission symbols is in practice.</w:t>
            </w:r>
          </w:p>
        </w:tc>
      </w:tr>
      <w:tr w:rsidR="002F6B81" w14:paraId="151418B2" w14:textId="77777777">
        <w:tc>
          <w:tcPr>
            <w:tcW w:w="1129" w:type="dxa"/>
          </w:tcPr>
          <w:p w14:paraId="6A18735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ac"/>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2F6B81" w14:paraId="027CF22F" w14:textId="77777777">
        <w:tc>
          <w:tcPr>
            <w:tcW w:w="1129" w:type="dxa"/>
          </w:tcPr>
          <w:p w14:paraId="3F0427E0"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37380E">
            <w:pPr>
              <w:pStyle w:val="ac"/>
              <w:spacing w:after="0"/>
              <w:rPr>
                <w:rFonts w:eastAsiaTheme="minorEastAsia"/>
                <w:lang w:eastAsia="ko-KR"/>
              </w:rPr>
            </w:pPr>
            <w:r>
              <w:rPr>
                <w:rFonts w:ascii="Times New Roman" w:eastAsia="DengXian" w:hAnsi="Times New Roman"/>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ED32B9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263BB7B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ac"/>
              <w:spacing w:after="0"/>
              <w:rPr>
                <w:rFonts w:ascii="Times New Roman" w:eastAsia="DengXian" w:hAnsi="Times New Roman"/>
                <w:szCs w:val="20"/>
                <w:lang w:eastAsia="zh-CN"/>
              </w:rPr>
            </w:pPr>
          </w:p>
        </w:tc>
      </w:tr>
      <w:tr w:rsidR="002F6B81" w14:paraId="4D0306D0" w14:textId="77777777">
        <w:tc>
          <w:tcPr>
            <w:tcW w:w="1129" w:type="dxa"/>
          </w:tcPr>
          <w:p w14:paraId="672F805F"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45C9D2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14:paraId="1006609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1C0FDD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r w:rsidR="002F6B81" w14:paraId="7DD28CD0" w14:textId="77777777">
        <w:tc>
          <w:tcPr>
            <w:tcW w:w="1129" w:type="dxa"/>
          </w:tcPr>
          <w:p w14:paraId="0829251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2D80C0C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ac"/>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ac"/>
              <w:spacing w:after="0"/>
              <w:ind w:left="720"/>
              <w:rPr>
                <w:bCs/>
                <w:lang w:eastAsia="zh-CN"/>
              </w:rPr>
            </w:pPr>
            <w:r>
              <w:rPr>
                <w:bCs/>
                <w:lang w:eastAsia="zh-CN"/>
              </w:rPr>
              <w:t xml:space="preserve">Because </w:t>
            </w:r>
          </w:p>
          <w:p w14:paraId="3405074F" w14:textId="77777777" w:rsidR="002F6B81" w:rsidRDefault="0037380E">
            <w:pPr>
              <w:pStyle w:val="ac"/>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37380E">
            <w:pPr>
              <w:pStyle w:val="ac"/>
              <w:spacing w:after="0"/>
              <w:ind w:left="720"/>
              <w:rPr>
                <w:bCs/>
                <w:lang w:eastAsia="zh-CN"/>
              </w:rPr>
            </w:pPr>
            <w:r>
              <w:rPr>
                <w:bCs/>
                <w:lang w:eastAsia="zh-CN"/>
              </w:rPr>
              <w:t>2) The periodicity of SSB is known and in most practically cases it is 10 ms</w:t>
            </w:r>
          </w:p>
          <w:p w14:paraId="65A45FCD" w14:textId="77777777" w:rsidR="002F6B81" w:rsidRDefault="002F6B81">
            <w:pPr>
              <w:pStyle w:val="ac"/>
              <w:spacing w:after="0"/>
              <w:rPr>
                <w:bCs/>
                <w:lang w:eastAsia="zh-CN"/>
              </w:rPr>
            </w:pPr>
          </w:p>
          <w:p w14:paraId="6DFC298A" w14:textId="77777777" w:rsidR="002F6B81" w:rsidRDefault="0037380E">
            <w:pPr>
              <w:pStyle w:val="ac"/>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82CBCF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are you suggesting restart the discussion on section 2.4 all over again for the SSB symbols? Cann’t you see the work load we are facing? What is the difference to transmit these symbols on SSB symbols and active symbols? When should UE monitor the PDCCH is totally up to gNB, UE cannot decide when is a happy time to monitor PDCCH.</w:t>
            </w:r>
          </w:p>
          <w:p w14:paraId="275AEA8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5E36AB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608116F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535AD593"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gain has been clarified in our previous reply and in our contribution. The latency can also be reduced. There is no restriction on gNB’s side compared with option 2.</w:t>
            </w:r>
          </w:p>
          <w:p w14:paraId="5EC04C0E" w14:textId="77777777" w:rsidR="002F6B81" w:rsidRDefault="0037380E">
            <w:pPr>
              <w:pStyle w:val="ac"/>
              <w:spacing w:after="0"/>
              <w:rPr>
                <w:rFonts w:ascii="Times New Roman" w:eastAsia="DengXian"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4D6016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70FF8AA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rsidR="002F6B81" w14:paraId="7516B370" w14:textId="77777777">
        <w:tc>
          <w:tcPr>
            <w:tcW w:w="1129" w:type="dxa"/>
          </w:tcPr>
          <w:p w14:paraId="7040349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6A2F1B4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Mediatek suggestion. We suggest below revision. </w:t>
            </w:r>
          </w:p>
          <w:p w14:paraId="2C36BED3" w14:textId="77777777" w:rsidR="002F6B81" w:rsidRDefault="0037380E">
            <w:pPr>
              <w:pStyle w:val="ac"/>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4B436F6E" w14:textId="77777777" w:rsidR="002F6B81" w:rsidRDefault="002F6B81">
            <w:pPr>
              <w:pStyle w:val="ac"/>
              <w:spacing w:after="0"/>
              <w:rPr>
                <w:rFonts w:ascii="Times New Roman" w:eastAsia="DengXian"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Provided further updates based on Mediatek in #1-2B.</w:t>
            </w:r>
          </w:p>
        </w:tc>
      </w:tr>
      <w:tr w:rsidR="002F6B81" w14:paraId="4599628D" w14:textId="77777777">
        <w:tc>
          <w:tcPr>
            <w:tcW w:w="1129" w:type="dxa"/>
          </w:tcPr>
          <w:p w14:paraId="5BCE5BCD" w14:textId="77777777" w:rsidR="002F6B81" w:rsidRDefault="002F6B81">
            <w:pPr>
              <w:pStyle w:val="ac"/>
              <w:spacing w:after="0"/>
              <w:rPr>
                <w:rFonts w:ascii="Times New Roman" w:eastAsia="DengXian" w:hAnsi="Times New Roman"/>
                <w:szCs w:val="20"/>
                <w:lang w:eastAsia="zh-CN"/>
              </w:rPr>
            </w:pPr>
          </w:p>
        </w:tc>
        <w:tc>
          <w:tcPr>
            <w:tcW w:w="8221" w:type="dxa"/>
          </w:tcPr>
          <w:p w14:paraId="16A4A6A2" w14:textId="77777777" w:rsidR="002F6B81" w:rsidRDefault="002F6B81">
            <w:pPr>
              <w:pStyle w:val="ac"/>
              <w:spacing w:after="0"/>
              <w:rPr>
                <w:rFonts w:ascii="Times New Roman" w:eastAsia="DengXian" w:hAnsi="Times New Roman"/>
                <w:szCs w:val="20"/>
                <w:lang w:eastAsia="zh-CN"/>
              </w:rPr>
            </w:pPr>
          </w:p>
        </w:tc>
      </w:tr>
    </w:tbl>
    <w:p w14:paraId="2866A2ED" w14:textId="77777777" w:rsidR="002F6B81" w:rsidRDefault="002F6B81">
      <w:pPr>
        <w:pStyle w:val="ac"/>
        <w:spacing w:after="0"/>
        <w:rPr>
          <w:rFonts w:ascii="Times New Roman" w:hAnsi="Times New Roman"/>
          <w:szCs w:val="20"/>
          <w:lang w:eastAsia="zh-CN"/>
        </w:rPr>
      </w:pPr>
    </w:p>
    <w:p w14:paraId="0485209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42F89A6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 has provided further updates based on Mediatek in #1-2B.</w:t>
      </w:r>
    </w:p>
    <w:p w14:paraId="4C922583" w14:textId="77777777" w:rsidR="002F6B81" w:rsidRDefault="002F6B81">
      <w:pPr>
        <w:pStyle w:val="ac"/>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ac"/>
        <w:spacing w:after="0"/>
        <w:rPr>
          <w:rFonts w:ascii="Times New Roman" w:hAnsi="Times New Roman"/>
          <w:szCs w:val="20"/>
          <w:lang w:eastAsia="zh-CN"/>
        </w:rPr>
      </w:pPr>
    </w:p>
    <w:p w14:paraId="66722CCF" w14:textId="77777777" w:rsidR="002F6B81" w:rsidRDefault="002F6B81">
      <w:pPr>
        <w:pStyle w:val="ac"/>
        <w:spacing w:after="0"/>
        <w:rPr>
          <w:rFonts w:ascii="Times New Roman" w:hAnsi="Times New Roman"/>
          <w:szCs w:val="20"/>
          <w:lang w:eastAsia="zh-CN"/>
        </w:rPr>
      </w:pPr>
    </w:p>
    <w:p w14:paraId="452E01DA" w14:textId="77777777" w:rsidR="002F6B81" w:rsidRDefault="0037380E">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1109DD5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ac"/>
        <w:spacing w:after="0"/>
        <w:rPr>
          <w:rFonts w:ascii="Times New Roman" w:hAnsi="Times New Roman"/>
          <w:szCs w:val="20"/>
          <w:lang w:eastAsia="zh-CN"/>
        </w:rPr>
      </w:pPr>
    </w:p>
    <w:p w14:paraId="30DA9BD4" w14:textId="77777777" w:rsidR="002F6B81" w:rsidRDefault="0037380E">
      <w:pPr>
        <w:pStyle w:val="6"/>
        <w:spacing w:after="120" w:line="240" w:lineRule="auto"/>
        <w:rPr>
          <w:rFonts w:ascii="Arial" w:hAnsi="Arial" w:cs="Arial"/>
        </w:rPr>
      </w:pPr>
      <w:r>
        <w:rPr>
          <w:rFonts w:ascii="Arial" w:hAnsi="Arial" w:cs="Arial"/>
        </w:rPr>
        <w:t>Proposal #1-2B</w:t>
      </w:r>
    </w:p>
    <w:p w14:paraId="4D98F100"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ac"/>
        <w:spacing w:after="0"/>
        <w:rPr>
          <w:rFonts w:ascii="Times New Roman" w:hAnsi="Times New Roman"/>
          <w:szCs w:val="20"/>
          <w:lang w:eastAsia="zh-CN"/>
        </w:rPr>
      </w:pPr>
    </w:p>
    <w:p w14:paraId="7F745C3A" w14:textId="77777777" w:rsidR="002F6B81" w:rsidRDefault="002F6B81">
      <w:pPr>
        <w:pStyle w:val="ac"/>
        <w:spacing w:after="0"/>
        <w:rPr>
          <w:rFonts w:ascii="Times New Roman" w:hAnsi="Times New Roman"/>
          <w:szCs w:val="20"/>
          <w:lang w:eastAsia="zh-CN"/>
        </w:rPr>
      </w:pPr>
    </w:p>
    <w:p w14:paraId="2E03217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43E1CBB6" w14:textId="77777777">
        <w:tc>
          <w:tcPr>
            <w:tcW w:w="1129" w:type="dxa"/>
            <w:shd w:val="clear" w:color="auto" w:fill="FBE4D5" w:themeFill="accent2" w:themeFillTint="33"/>
          </w:tcPr>
          <w:p w14:paraId="1787409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AC5733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szCs w:val="20"/>
                <w:lang w:eastAsia="zh-CN"/>
              </w:rPr>
              <w:t>CEWiT</w:t>
            </w:r>
          </w:p>
        </w:tc>
        <w:tc>
          <w:tcPr>
            <w:tcW w:w="8221" w:type="dxa"/>
          </w:tcPr>
          <w:p w14:paraId="5392300C"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szCs w:val="20"/>
                <w:lang w:eastAsia="zh-CN"/>
              </w:rPr>
              <w:t>we share similar views as qualcomm comments in previous round, that the consideration of SSB duration as active in non active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ac"/>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37380E">
            <w:pPr>
              <w:pStyle w:val="ac"/>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949EFF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Spreadtrum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6486FF2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14:paraId="29F6D4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@Samsung, Regarding other signals on SSB symbols, we are not strongly pushing. However, since they are all under discussion now, and there are some proposals e.g. on whether the not rx and processing CSI-RS for mobility if configurable, I don’t see why this cannot be discussed. </w:t>
            </w:r>
          </w:p>
          <w:p w14:paraId="7D547C6A" w14:textId="77777777" w:rsidR="002F6B81" w:rsidRDefault="002F6B81">
            <w:pPr>
              <w:pStyle w:val="ac"/>
              <w:spacing w:after="0"/>
              <w:rPr>
                <w:rFonts w:ascii="Times New Roman" w:eastAsia="DengXian" w:hAnsi="Times New Roman"/>
                <w:szCs w:val="20"/>
                <w:lang w:eastAsia="zh-CN"/>
              </w:rPr>
            </w:pPr>
          </w:p>
        </w:tc>
      </w:tr>
      <w:tr w:rsidR="002F6B81" w14:paraId="181F4016" w14:textId="77777777">
        <w:tc>
          <w:tcPr>
            <w:tcW w:w="1129" w:type="dxa"/>
          </w:tcPr>
          <w:p w14:paraId="069E0A1D"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7F6C1B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507278C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59D33ED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5954A6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@QC CEWiT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6A4247F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0BCF1C3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ac"/>
              <w:spacing w:after="0"/>
              <w:rPr>
                <w:rFonts w:ascii="Times New Roman" w:eastAsia="DengXian" w:hAnsi="Times New Roman"/>
                <w:szCs w:val="20"/>
                <w:lang w:eastAsia="zh-CN"/>
              </w:rPr>
            </w:pPr>
          </w:p>
          <w:p w14:paraId="3914F44C" w14:textId="77777777" w:rsidR="002F6B81" w:rsidRDefault="002F6B81">
            <w:pPr>
              <w:pStyle w:val="ac"/>
              <w:spacing w:after="0"/>
              <w:rPr>
                <w:rFonts w:ascii="Times New Roman" w:eastAsia="DengXian" w:hAnsi="Times New Roman"/>
                <w:szCs w:val="20"/>
                <w:lang w:eastAsia="zh-CN"/>
              </w:rPr>
            </w:pPr>
          </w:p>
        </w:tc>
      </w:tr>
      <w:tr w:rsidR="002F6B81" w14:paraId="218C4D65" w14:textId="77777777">
        <w:tc>
          <w:tcPr>
            <w:tcW w:w="1129" w:type="dxa"/>
          </w:tcPr>
          <w:p w14:paraId="5E27F1C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3D72B88E" w14:textId="77777777" w:rsidR="002F6B81" w:rsidRDefault="0037380E">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t>We think further discussion on the implications of 1-2B is needed.</w:t>
            </w:r>
          </w:p>
          <w:p w14:paraId="751EFCF2" w14:textId="77777777" w:rsidR="002F6B81" w:rsidRDefault="0037380E">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val="de-DE"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6E6BFE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D5D83B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79312AB" w14:textId="77777777" w:rsidR="002F6B81" w:rsidRDefault="0037380E">
            <w:pPr>
              <w:pStyle w:val="ac"/>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gNB implementation, i.e. via proper configuration manner. </w:t>
            </w:r>
          </w:p>
        </w:tc>
      </w:tr>
      <w:tr w:rsidR="00F661C8" w14:paraId="69BD9007" w14:textId="77777777">
        <w:tc>
          <w:tcPr>
            <w:tcW w:w="1129" w:type="dxa"/>
          </w:tcPr>
          <w:p w14:paraId="5DAA1C9E" w14:textId="0A79183C" w:rsidR="00F661C8" w:rsidRDefault="00F661C8">
            <w:pPr>
              <w:pStyle w:val="ac"/>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FA7C82F" w14:textId="42708F67" w:rsidR="00FB5EFA" w:rsidRDefault="00F661C8">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w:t>
            </w:r>
            <w:r w:rsidR="00FB5EFA">
              <w:rPr>
                <w:rFonts w:ascii="Times New Roman" w:eastAsia="DengXian" w:hAnsi="Times New Roman"/>
                <w:szCs w:val="20"/>
                <w:lang w:eastAsia="zh-CN"/>
              </w:rPr>
              <w:t>having to treat</w:t>
            </w:r>
            <w:r>
              <w:rPr>
                <w:rFonts w:ascii="Times New Roman" w:eastAsia="DengXian" w:hAnsi="Times New Roman"/>
                <w:szCs w:val="20"/>
                <w:lang w:eastAsia="zh-CN"/>
              </w:rPr>
              <w:t xml:space="preserve"> the presence of SSB as active period. </w:t>
            </w:r>
          </w:p>
          <w:p w14:paraId="6218BAA7" w14:textId="23187F81" w:rsidR="00F661C8" w:rsidRDefault="00FB5EFA" w:rsidP="00F661C8">
            <w:pPr>
              <w:pStyle w:val="ac"/>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w:t>
            </w:r>
            <w:r w:rsidR="00F661C8">
              <w:rPr>
                <w:rFonts w:ascii="Times New Roman" w:eastAsia="DengXian" w:hAnsi="Times New Roman"/>
                <w:szCs w:val="20"/>
                <w:lang w:eastAsia="zh-CN"/>
              </w:rPr>
              <w:t xml:space="preserve"> open to consider some exceptional UE behavior </w:t>
            </w:r>
            <w:r>
              <w:rPr>
                <w:rFonts w:ascii="Times New Roman" w:eastAsia="DengXian" w:hAnsi="Times New Roman"/>
                <w:szCs w:val="20"/>
                <w:lang w:eastAsia="zh-CN"/>
              </w:rPr>
              <w:t xml:space="preserve">(e.g. </w:t>
            </w:r>
            <w:r w:rsidR="00430EB6">
              <w:rPr>
                <w:rFonts w:ascii="Times New Roman" w:eastAsia="DengXian" w:hAnsi="Times New Roman"/>
                <w:szCs w:val="20"/>
                <w:lang w:eastAsia="zh-CN"/>
              </w:rPr>
              <w:t xml:space="preserve">monitoring PDCCH </w:t>
            </w:r>
            <w:r>
              <w:rPr>
                <w:rFonts w:ascii="Times New Roman" w:eastAsia="DengXian" w:hAnsi="Times New Roman"/>
                <w:szCs w:val="20"/>
                <w:lang w:eastAsia="zh-CN"/>
              </w:rPr>
              <w:t xml:space="preserve">based on presence of SSBs) </w:t>
            </w:r>
            <w:r w:rsidR="00F661C8">
              <w:rPr>
                <w:rFonts w:ascii="Times New Roman" w:eastAsia="DengXian" w:hAnsi="Times New Roman"/>
                <w:szCs w:val="20"/>
                <w:lang w:eastAsia="zh-CN"/>
              </w:rPr>
              <w:t xml:space="preserve">for </w:t>
            </w:r>
            <w:r>
              <w:rPr>
                <w:rFonts w:ascii="Times New Roman" w:eastAsia="DengXian"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DengXian"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62530263"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t>We don’t see the need of this agreement.  SSB is assumed to be transmitted during inactive period of cell DTX.  That is the only assumption for UE without further extension to other symbol or slot.</w:t>
            </w:r>
          </w:p>
        </w:tc>
      </w:tr>
      <w:tr w:rsidR="009C49D4" w14:paraId="4AE7FEF4" w14:textId="77777777" w:rsidTr="00DC71EB">
        <w:tc>
          <w:tcPr>
            <w:tcW w:w="1129" w:type="dxa"/>
          </w:tcPr>
          <w:p w14:paraId="3AAA7D38" w14:textId="04EF4729"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3CB7CBE9" w14:textId="77777777"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thanks for the explanation</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But we are still not convinced and here is why:</w:t>
            </w:r>
          </w:p>
          <w:p w14:paraId="72167325" w14:textId="77777777"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etc… you assume. Without this we cannot evaluate the benefit. A simple figure cannot be used for this proof in our view. </w:t>
            </w:r>
          </w:p>
          <w:p w14:paraId="26222912" w14:textId="77777777" w:rsidR="009C49D4" w:rsidRDefault="009C49D4" w:rsidP="009C49D4">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3992AC47" w14:textId="7CF30856" w:rsidR="009C49D4" w:rsidRDefault="009C49D4" w:rsidP="009C49D4">
            <w:pPr>
              <w:pStyle w:val="ac"/>
              <w:spacing w:after="0"/>
              <w:rPr>
                <w:rFonts w:ascii="Times New Roman" w:eastAsia="DengXian" w:hAnsi="Times New Roman"/>
                <w:szCs w:val="20"/>
                <w:lang w:eastAsia="zh-CN"/>
              </w:rPr>
            </w:pPr>
          </w:p>
        </w:tc>
      </w:tr>
    </w:tbl>
    <w:p w14:paraId="37C8AE92" w14:textId="77777777" w:rsidR="002F6B81" w:rsidRDefault="002F6B81">
      <w:pPr>
        <w:pStyle w:val="ac"/>
        <w:spacing w:after="0"/>
        <w:rPr>
          <w:rFonts w:ascii="Times New Roman" w:hAnsi="Times New Roman"/>
          <w:szCs w:val="20"/>
          <w:lang w:eastAsia="zh-CN"/>
        </w:rPr>
      </w:pPr>
    </w:p>
    <w:p w14:paraId="28DDFB5F" w14:textId="77777777" w:rsidR="002F6B81" w:rsidRDefault="002F6B81">
      <w:pPr>
        <w:pStyle w:val="ac"/>
        <w:spacing w:after="0"/>
        <w:rPr>
          <w:rFonts w:ascii="Times New Roman" w:hAnsi="Times New Roman"/>
          <w:szCs w:val="20"/>
          <w:lang w:eastAsia="zh-CN"/>
        </w:rPr>
      </w:pPr>
    </w:p>
    <w:p w14:paraId="6701274D" w14:textId="77777777" w:rsidR="002F6B81" w:rsidRDefault="002F6B81">
      <w:pPr>
        <w:pStyle w:val="ac"/>
        <w:spacing w:after="0"/>
        <w:rPr>
          <w:rFonts w:ascii="Times New Roman" w:hAnsi="Times New Roman"/>
          <w:szCs w:val="20"/>
          <w:lang w:eastAsia="zh-CN"/>
        </w:rPr>
      </w:pPr>
    </w:p>
    <w:p w14:paraId="324DB33A" w14:textId="77777777" w:rsidR="002F6B81" w:rsidRDefault="0037380E">
      <w:pPr>
        <w:pStyle w:val="2"/>
        <w:ind w:left="720" w:hanging="720"/>
        <w:rPr>
          <w:rFonts w:eastAsia="宋体"/>
          <w:lang w:val="en-US" w:eastAsia="zh-CN"/>
        </w:rPr>
      </w:pPr>
      <w:r>
        <w:rPr>
          <w:rFonts w:eastAsia="宋体"/>
          <w:lang w:val="en-US" w:eastAsia="zh-CN"/>
        </w:rPr>
        <w:t>2.2 Signaling aspects of cell DTX/DRX</w:t>
      </w:r>
    </w:p>
    <w:p w14:paraId="69E1946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0E06450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21215D1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17FD56F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CFEBF49"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243411F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12: The L1/L2 signaling or RRC signaling for activation and deactivation of cell DTX/DRX should at least contain the following contents:</w:t>
      </w:r>
    </w:p>
    <w:p w14:paraId="35B490FE"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D5FE0E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656FF59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32E4A5A"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1E708A7"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3B467F1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1A85FC1B" w14:textId="77777777" w:rsidR="002F6B81" w:rsidRDefault="0037380E">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2125697C"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16014021"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4905FDBE"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05E42E01"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1DC596E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392944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[15] China Telecom</w:t>
      </w:r>
    </w:p>
    <w:p w14:paraId="2CC9D1E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6B32559D"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050B6791"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DCD747E"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DFAEEBF"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6F648AB3"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0B94F5C7"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044E9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0487A5A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296D008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55BB3E9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0B5C51F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6FC12BE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60BEE99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0A27D65"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44B141D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[23] LG Electronics</w:t>
      </w:r>
    </w:p>
    <w:p w14:paraId="322956B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28726C7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5B2B1E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1C6163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174E376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37380E">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69CCFF79"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14:paraId="7871B19A" w14:textId="77777777" w:rsidR="002F6B81" w:rsidRDefault="0037380E">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14:paraId="3CB74952" w14:textId="77777777" w:rsidR="002F6B81" w:rsidRDefault="002F6B81">
      <w:pPr>
        <w:pStyle w:val="ac"/>
        <w:spacing w:after="0"/>
        <w:rPr>
          <w:rFonts w:ascii="Times New Roman" w:hAnsi="Times New Roman"/>
          <w:szCs w:val="20"/>
          <w:lang w:eastAsia="zh-CN"/>
        </w:rPr>
      </w:pPr>
    </w:p>
    <w:p w14:paraId="5E84A9AD" w14:textId="77777777" w:rsidR="002F6B81" w:rsidRDefault="002F6B81">
      <w:pPr>
        <w:pStyle w:val="ac"/>
        <w:spacing w:after="0"/>
        <w:rPr>
          <w:rFonts w:ascii="Times New Roman" w:hAnsi="Times New Roman"/>
          <w:szCs w:val="20"/>
          <w:lang w:eastAsia="zh-CN"/>
        </w:rPr>
      </w:pPr>
    </w:p>
    <w:p w14:paraId="226E385A" w14:textId="77777777" w:rsidR="002F6B81" w:rsidRDefault="0037380E">
      <w:pPr>
        <w:pStyle w:val="4"/>
        <w:rPr>
          <w:rFonts w:eastAsia="宋体"/>
          <w:szCs w:val="18"/>
          <w:lang w:val="en-US" w:eastAsia="zh-CN"/>
        </w:rPr>
      </w:pPr>
      <w:r>
        <w:rPr>
          <w:rFonts w:eastAsia="宋体"/>
          <w:szCs w:val="18"/>
          <w:lang w:val="en-US" w:eastAsia="zh-CN"/>
        </w:rPr>
        <w:t>Summary of Issues</w:t>
      </w:r>
    </w:p>
    <w:p w14:paraId="79749AC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ac"/>
        <w:spacing w:after="0"/>
        <w:rPr>
          <w:rFonts w:ascii="Times New Roman" w:hAnsi="Times New Roman"/>
          <w:szCs w:val="20"/>
          <w:lang w:eastAsia="zh-CN"/>
        </w:rPr>
      </w:pPr>
    </w:p>
    <w:p w14:paraId="03E68876"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3E0DB67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2F1EA5EA" w14:textId="77777777" w:rsidR="002F6B81" w:rsidRDefault="002F6B81">
      <w:pPr>
        <w:pStyle w:val="ac"/>
        <w:spacing w:after="0"/>
        <w:rPr>
          <w:rFonts w:ascii="Times New Roman" w:eastAsiaTheme="minorEastAsia" w:hAnsi="Times New Roman"/>
          <w:szCs w:val="20"/>
          <w:lang w:eastAsia="ko-KR"/>
        </w:rPr>
      </w:pPr>
    </w:p>
    <w:p w14:paraId="45CFC6F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ac"/>
        <w:spacing w:after="0"/>
        <w:rPr>
          <w:rFonts w:ascii="Times New Roman" w:eastAsiaTheme="minorEastAsia" w:hAnsi="Times New Roman"/>
          <w:szCs w:val="20"/>
          <w:lang w:eastAsia="ko-KR"/>
        </w:rPr>
      </w:pPr>
    </w:p>
    <w:p w14:paraId="3080F7C2" w14:textId="77777777" w:rsidR="002F6B81" w:rsidRDefault="0037380E">
      <w:pPr>
        <w:pStyle w:val="4"/>
        <w:rPr>
          <w:rFonts w:eastAsia="宋体"/>
          <w:szCs w:val="18"/>
          <w:lang w:val="en-US" w:eastAsia="zh-CN"/>
        </w:rPr>
      </w:pPr>
      <w:r>
        <w:rPr>
          <w:rFonts w:eastAsia="宋体"/>
          <w:szCs w:val="18"/>
          <w:lang w:val="en-US" w:eastAsia="zh-CN"/>
        </w:rPr>
        <w:lastRenderedPageBreak/>
        <w:t>[CLOSED-1</w:t>
      </w:r>
      <w:r>
        <w:rPr>
          <w:rFonts w:eastAsia="宋体"/>
          <w:szCs w:val="18"/>
          <w:vertAlign w:val="superscript"/>
          <w:lang w:val="en-US" w:eastAsia="zh-CN"/>
        </w:rPr>
        <w:t>st</w:t>
      </w:r>
      <w:r>
        <w:rPr>
          <w:rFonts w:eastAsia="宋体"/>
          <w:szCs w:val="18"/>
          <w:lang w:val="en-US" w:eastAsia="zh-CN"/>
        </w:rPr>
        <w:t xml:space="preserve"> Round of Discussions]</w:t>
      </w:r>
    </w:p>
    <w:p w14:paraId="5EADA64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ac"/>
        <w:spacing w:after="0"/>
        <w:rPr>
          <w:rFonts w:ascii="Times New Roman" w:eastAsiaTheme="minorEastAsia" w:hAnsi="Times New Roman"/>
          <w:szCs w:val="20"/>
          <w:lang w:eastAsia="ko-KR"/>
        </w:rPr>
      </w:pPr>
    </w:p>
    <w:p w14:paraId="4348EE0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381C53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4476F09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1F7EFFA" w14:textId="77777777" w:rsidR="002F6B81" w:rsidRDefault="0037380E">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FBE029E" w14:textId="77777777" w:rsidR="002F6B81" w:rsidRDefault="0037380E">
            <w:pPr>
              <w:pStyle w:val="ac"/>
            </w:pPr>
            <w:r>
              <w:t>The third one is whether multiple DTX/DRX can be configured, to our understanding, it is beneficial for gNB to adapt to different cell DTX/DRX pattern according to traffic.</w:t>
            </w:r>
          </w:p>
          <w:p w14:paraId="77773519" w14:textId="77777777" w:rsidR="002F6B81" w:rsidRDefault="002F6B81">
            <w:pPr>
              <w:pStyle w:val="ac"/>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17568F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7047D2B8"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576EECD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18479D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2EFF474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430DE42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ac"/>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37380E">
            <w:pPr>
              <w:pStyle w:val="ac"/>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2F6B81" w14:paraId="6A074FFC" w14:textId="77777777">
        <w:tc>
          <w:tcPr>
            <w:tcW w:w="1305" w:type="dxa"/>
          </w:tcPr>
          <w:p w14:paraId="18F70F6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afd"/>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07A30F" w14:textId="77777777" w:rsidR="002F6B81" w:rsidRDefault="002F6B81">
            <w:pPr>
              <w:pStyle w:val="ac"/>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111E5C9"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FFC132A"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702F5CA" w14:textId="77777777" w:rsidR="002F6B81" w:rsidRDefault="0037380E">
            <w:pPr>
              <w:pStyle w:val="ac"/>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779C3BB8" w14:textId="77777777" w:rsidR="002F6B81" w:rsidRDefault="0037380E">
            <w:pPr>
              <w:pStyle w:val="ac"/>
              <w:numPr>
                <w:ilvl w:val="0"/>
                <w:numId w:val="14"/>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FABECEB" w14:textId="77777777" w:rsidR="002F6B81" w:rsidRDefault="0037380E">
            <w:pPr>
              <w:pStyle w:val="ac"/>
              <w:numPr>
                <w:ilvl w:val="0"/>
                <w:numId w:val="14"/>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2F6B81" w14:paraId="6E33E0A3" w14:textId="77777777">
        <w:tc>
          <w:tcPr>
            <w:tcW w:w="1305" w:type="dxa"/>
          </w:tcPr>
          <w:p w14:paraId="1ACB3F0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23CB68D" w14:textId="77777777" w:rsidR="002F6B81" w:rsidRDefault="0037380E">
            <w:pPr>
              <w:pStyle w:val="ac"/>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90FA9C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045" w:type="dxa"/>
          </w:tcPr>
          <w:p w14:paraId="3E9E0A42"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2F50BA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72EB74A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47E9C39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ac"/>
              <w:spacing w:after="0"/>
              <w:rPr>
                <w:rFonts w:ascii="Times New Roman" w:eastAsia="DengXian" w:hAnsi="Times New Roman"/>
                <w:szCs w:val="20"/>
                <w:lang w:eastAsia="zh-CN"/>
              </w:rPr>
            </w:pPr>
          </w:p>
        </w:tc>
        <w:tc>
          <w:tcPr>
            <w:tcW w:w="8045" w:type="dxa"/>
          </w:tcPr>
          <w:p w14:paraId="41499283" w14:textId="77777777" w:rsidR="002F6B81" w:rsidRDefault="002F6B81">
            <w:pPr>
              <w:pStyle w:val="ac"/>
              <w:spacing w:after="0"/>
              <w:rPr>
                <w:rFonts w:ascii="Times New Roman" w:eastAsia="DengXian" w:hAnsi="Times New Roman"/>
                <w:szCs w:val="20"/>
                <w:lang w:eastAsia="zh-CN"/>
              </w:rPr>
            </w:pPr>
          </w:p>
        </w:tc>
      </w:tr>
    </w:tbl>
    <w:p w14:paraId="477AB87F" w14:textId="77777777" w:rsidR="002F6B81" w:rsidRDefault="002F6B81">
      <w:pPr>
        <w:pStyle w:val="ac"/>
        <w:spacing w:after="0"/>
        <w:rPr>
          <w:rFonts w:ascii="Times New Roman" w:hAnsi="Times New Roman"/>
          <w:szCs w:val="20"/>
          <w:lang w:eastAsia="zh-CN"/>
        </w:rPr>
      </w:pPr>
    </w:p>
    <w:p w14:paraId="4A04CC1C" w14:textId="77777777" w:rsidR="002F6B81" w:rsidRDefault="002F6B81">
      <w:pPr>
        <w:pStyle w:val="ac"/>
        <w:spacing w:after="0"/>
        <w:rPr>
          <w:rFonts w:ascii="Times New Roman" w:eastAsiaTheme="minorEastAsia" w:hAnsi="Times New Roman"/>
          <w:szCs w:val="20"/>
          <w:lang w:eastAsia="ko-KR"/>
        </w:rPr>
      </w:pPr>
    </w:p>
    <w:p w14:paraId="35171E32" w14:textId="77777777" w:rsidR="002F6B81" w:rsidRDefault="002F6B81">
      <w:pPr>
        <w:pStyle w:val="ac"/>
        <w:spacing w:after="0"/>
        <w:rPr>
          <w:rFonts w:ascii="Times New Roman" w:eastAsiaTheme="minorEastAsia" w:hAnsi="Times New Roman"/>
          <w:szCs w:val="20"/>
          <w:lang w:eastAsia="ko-KR"/>
        </w:rPr>
      </w:pPr>
    </w:p>
    <w:p w14:paraId="52EE3DB4" w14:textId="77777777" w:rsidR="002F6B81" w:rsidRDefault="0037380E">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18C1FE8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ac"/>
        <w:spacing w:after="0"/>
        <w:rPr>
          <w:rFonts w:ascii="Times New Roman" w:eastAsiaTheme="minorEastAsia" w:hAnsi="Times New Roman"/>
          <w:szCs w:val="20"/>
          <w:lang w:eastAsia="ko-KR"/>
        </w:rPr>
      </w:pPr>
    </w:p>
    <w:p w14:paraId="2EE6F8C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ac"/>
        <w:spacing w:after="0"/>
        <w:rPr>
          <w:rFonts w:ascii="Times New Roman" w:eastAsiaTheme="minorEastAsia" w:hAnsi="Times New Roman"/>
          <w:szCs w:val="20"/>
          <w:lang w:eastAsia="ko-KR"/>
        </w:rPr>
      </w:pPr>
    </w:p>
    <w:p w14:paraId="5D890C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ac"/>
        <w:spacing w:after="0"/>
        <w:rPr>
          <w:rFonts w:ascii="Times New Roman" w:eastAsiaTheme="minorEastAsia" w:hAnsi="Times New Roman"/>
          <w:szCs w:val="20"/>
          <w:lang w:eastAsia="ko-KR"/>
        </w:rPr>
      </w:pPr>
    </w:p>
    <w:p w14:paraId="29E49E8A" w14:textId="77777777" w:rsidR="002F6B81" w:rsidRDefault="0037380E">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42A2D7C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6"/>
        <w:spacing w:after="120" w:line="240" w:lineRule="auto"/>
        <w:rPr>
          <w:rFonts w:ascii="Arial" w:hAnsi="Arial" w:cs="Arial"/>
        </w:rPr>
      </w:pPr>
      <w:r>
        <w:rPr>
          <w:rFonts w:ascii="Arial" w:hAnsi="Arial" w:cs="Arial"/>
        </w:rPr>
        <w:t>Proposal #2-1</w:t>
      </w:r>
    </w:p>
    <w:p w14:paraId="59CECABD"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6"/>
        <w:spacing w:after="120" w:line="240" w:lineRule="auto"/>
        <w:rPr>
          <w:rFonts w:ascii="Arial" w:hAnsi="Arial" w:cs="Arial"/>
        </w:rPr>
      </w:pPr>
      <w:r>
        <w:rPr>
          <w:rFonts w:ascii="Arial" w:hAnsi="Arial" w:cs="Arial"/>
        </w:rPr>
        <w:t>Proposal #2-2</w:t>
      </w:r>
    </w:p>
    <w:p w14:paraId="653C2E1B"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A802E5"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afd"/>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0792D26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ac"/>
              <w:spacing w:after="0"/>
              <w:rPr>
                <w:rFonts w:ascii="Times New Roman" w:eastAsiaTheme="minorEastAsia" w:hAnsi="Times New Roman"/>
                <w:szCs w:val="20"/>
                <w:lang w:eastAsia="ko-KR"/>
              </w:rPr>
            </w:pPr>
          </w:p>
          <w:p w14:paraId="321E7C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568C4D2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5F78011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9CDE2B6" w14:textId="77777777" w:rsidR="002F6B81" w:rsidRDefault="002F6B81">
            <w:pPr>
              <w:pStyle w:val="ac"/>
              <w:spacing w:after="0"/>
              <w:rPr>
                <w:rFonts w:ascii="Times New Roman" w:eastAsiaTheme="minorEastAsia" w:hAnsi="Times New Roman"/>
                <w:szCs w:val="20"/>
                <w:lang w:eastAsia="ko-KR"/>
              </w:rPr>
            </w:pPr>
          </w:p>
          <w:p w14:paraId="0A7F2B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10AFE0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072F6F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0A3296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F6B81" w14:paraId="49CA4531" w14:textId="77777777">
        <w:tc>
          <w:tcPr>
            <w:tcW w:w="1255" w:type="dxa"/>
          </w:tcPr>
          <w:p w14:paraId="17041534"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AE1E2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3CC82CE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37380E">
            <w:pPr>
              <w:pStyle w:val="ac"/>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37380E">
            <w:pPr>
              <w:pStyle w:val="ac"/>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63D54D1"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6BA9EA19"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086A72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14:paraId="688166FC" w14:textId="77777777" w:rsidR="002F6B81" w:rsidRDefault="002F6B81">
            <w:pPr>
              <w:pStyle w:val="ac"/>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7AAA59B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052FC71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14F45156"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0BDFBDC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9D6488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6CA9D62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A894346" w14:textId="77777777" w:rsidR="002F6B81" w:rsidRDefault="0037380E">
            <w:pPr>
              <w:pStyle w:val="ac"/>
              <w:numPr>
                <w:ilvl w:val="0"/>
                <w:numId w:val="15"/>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37380E">
            <w:pPr>
              <w:pStyle w:val="ac"/>
              <w:numPr>
                <w:ilvl w:val="0"/>
                <w:numId w:val="15"/>
              </w:numPr>
              <w:spacing w:after="0"/>
              <w:rPr>
                <w:rFonts w:ascii="Times New Roman" w:eastAsia="DengXian"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ac"/>
              <w:spacing w:after="0"/>
              <w:rPr>
                <w:rFonts w:ascii="Times New Roman" w:eastAsia="DengXian" w:hAnsi="Times New Roman"/>
                <w:szCs w:val="20"/>
                <w:lang w:eastAsia="zh-CN"/>
              </w:rPr>
            </w:pPr>
          </w:p>
          <w:p w14:paraId="095BEF73" w14:textId="77777777" w:rsidR="002F6B81" w:rsidRDefault="0037380E">
            <w:pPr>
              <w:pStyle w:val="6"/>
              <w:spacing w:after="120" w:line="240" w:lineRule="auto"/>
              <w:rPr>
                <w:rFonts w:ascii="Arial" w:hAnsi="Arial" w:cs="Arial"/>
              </w:rPr>
            </w:pPr>
            <w:r>
              <w:rPr>
                <w:rFonts w:ascii="Arial" w:hAnsi="Arial" w:cs="Arial"/>
              </w:rPr>
              <w:t>Proposal #2-1</w:t>
            </w:r>
          </w:p>
          <w:p w14:paraId="26FDC673"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1E6238CA"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39295A4D" w14:textId="77777777" w:rsidR="002F6B81" w:rsidRDefault="002F6B81">
            <w:pPr>
              <w:pStyle w:val="ac"/>
              <w:spacing w:after="0"/>
              <w:rPr>
                <w:rFonts w:ascii="Times New Roman" w:eastAsia="DengXian" w:hAnsi="Times New Roman"/>
                <w:szCs w:val="20"/>
                <w:lang w:eastAsia="zh-CN"/>
              </w:rPr>
            </w:pPr>
          </w:p>
          <w:p w14:paraId="027A094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e.g., HARQ-ACK feedback similar to Scell dormancy procedure should be introduced.</w:t>
            </w:r>
          </w:p>
          <w:p w14:paraId="1EC393D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500B2973" w14:textId="77777777" w:rsidR="002F6B81" w:rsidRDefault="002F6B81">
            <w:pPr>
              <w:pStyle w:val="ac"/>
              <w:spacing w:after="0"/>
              <w:rPr>
                <w:rFonts w:ascii="Times New Roman" w:eastAsia="DengXian" w:hAnsi="Times New Roman"/>
                <w:szCs w:val="20"/>
                <w:lang w:eastAsia="zh-CN"/>
              </w:rPr>
            </w:pPr>
          </w:p>
          <w:p w14:paraId="5741EDCD" w14:textId="77777777" w:rsidR="002F6B81" w:rsidRDefault="0037380E">
            <w:pPr>
              <w:pStyle w:val="6"/>
              <w:spacing w:after="120" w:line="240" w:lineRule="auto"/>
              <w:rPr>
                <w:rFonts w:ascii="Arial" w:hAnsi="Arial" w:cs="Arial"/>
              </w:rPr>
            </w:pPr>
            <w:r>
              <w:rPr>
                <w:rFonts w:ascii="Arial" w:hAnsi="Arial" w:cs="Arial"/>
              </w:rPr>
              <w:t>Proposal #2-2</w:t>
            </w:r>
          </w:p>
          <w:p w14:paraId="174CC73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37380E">
            <w:pPr>
              <w:pStyle w:val="ac"/>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6E579FAA" w14:textId="77777777" w:rsidR="002F6B81" w:rsidRDefault="0037380E">
            <w:pPr>
              <w:pStyle w:val="ac"/>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064F12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37380E">
            <w:pPr>
              <w:pStyle w:val="ac"/>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ac"/>
              <w:spacing w:after="0"/>
              <w:rPr>
                <w:rFonts w:ascii="Times New Roman" w:eastAsia="DengXian" w:hAnsi="Times New Roman"/>
                <w:szCs w:val="20"/>
                <w:lang w:eastAsia="zh-CN"/>
              </w:rPr>
            </w:pPr>
          </w:p>
        </w:tc>
      </w:tr>
      <w:tr w:rsidR="002F6B81" w14:paraId="5ECE2BB4" w14:textId="77777777">
        <w:tc>
          <w:tcPr>
            <w:tcW w:w="1255" w:type="dxa"/>
          </w:tcPr>
          <w:p w14:paraId="5ADF81DB" w14:textId="77777777" w:rsidR="002F6B81" w:rsidRDefault="0037380E">
            <w:pPr>
              <w:pStyle w:val="ac"/>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14:paraId="4B8595BC" w14:textId="77777777" w:rsidR="002F6B81" w:rsidRDefault="0037380E">
            <w:pPr>
              <w:pStyle w:val="ac"/>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217A59B0"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37380E">
            <w:pPr>
              <w:pStyle w:val="6"/>
              <w:spacing w:after="120" w:line="240" w:lineRule="auto"/>
              <w:rPr>
                <w:rFonts w:ascii="Arial" w:hAnsi="Arial" w:cs="Arial"/>
              </w:rPr>
            </w:pPr>
            <w:r>
              <w:rPr>
                <w:rFonts w:ascii="Arial" w:hAnsi="Arial" w:cs="Arial"/>
              </w:rPr>
              <w:t>Proposal #2-1</w:t>
            </w:r>
          </w:p>
          <w:p w14:paraId="441BD5B3"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C43E5E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InterDigital proposed. </w:t>
            </w:r>
          </w:p>
        </w:tc>
      </w:tr>
      <w:tr w:rsidR="002F6B81" w14:paraId="7495BB3D" w14:textId="77777777">
        <w:tc>
          <w:tcPr>
            <w:tcW w:w="1255" w:type="dxa"/>
          </w:tcPr>
          <w:p w14:paraId="45B082DD"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A70DD1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14:paraId="26DED23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9F23AA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6CC008E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7BD37DC" w14:textId="77777777" w:rsidR="002F6B81" w:rsidRDefault="0037380E">
            <w:pPr>
              <w:pStyle w:val="ac"/>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ac"/>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0E8200D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10F608B5" w14:textId="77777777" w:rsidR="002F6B81" w:rsidRDefault="002F6B81">
            <w:pPr>
              <w:pStyle w:val="ac"/>
              <w:spacing w:after="0"/>
              <w:rPr>
                <w:rFonts w:ascii="Times New Roman" w:eastAsia="Yu Mincho" w:hAnsi="Times New Roman"/>
                <w:szCs w:val="20"/>
                <w:lang w:eastAsia="ja-JP"/>
              </w:rPr>
            </w:pPr>
          </w:p>
          <w:p w14:paraId="49B8C7E4" w14:textId="77777777" w:rsidR="002F6B81" w:rsidRDefault="0037380E">
            <w:pPr>
              <w:pStyle w:val="6"/>
              <w:spacing w:after="120" w:line="240" w:lineRule="auto"/>
              <w:rPr>
                <w:rFonts w:ascii="Arial" w:hAnsi="Arial" w:cs="Arial"/>
              </w:rPr>
            </w:pPr>
            <w:r>
              <w:rPr>
                <w:rFonts w:ascii="Arial" w:hAnsi="Arial" w:cs="Arial"/>
              </w:rPr>
              <w:t>Proposal #2-1</w:t>
            </w:r>
          </w:p>
          <w:p w14:paraId="50D9624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3E9B04B8" w14:textId="77777777" w:rsidR="002F6B81" w:rsidRDefault="002F6B81">
            <w:pPr>
              <w:rPr>
                <w:lang w:val="en-GB" w:eastAsia="ko-KR"/>
              </w:rPr>
            </w:pPr>
          </w:p>
          <w:p w14:paraId="5C10EE05" w14:textId="77777777" w:rsidR="002F6B81" w:rsidRDefault="0037380E">
            <w:pPr>
              <w:pStyle w:val="6"/>
              <w:spacing w:after="120" w:line="240" w:lineRule="auto"/>
              <w:rPr>
                <w:rFonts w:ascii="Arial" w:hAnsi="Arial" w:cs="Arial"/>
              </w:rPr>
            </w:pPr>
            <w:r>
              <w:rPr>
                <w:rFonts w:ascii="Arial" w:hAnsi="Arial" w:cs="Arial"/>
              </w:rPr>
              <w:t>Proposal #2-2</w:t>
            </w:r>
          </w:p>
          <w:p w14:paraId="1088143B"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37380E">
            <w:pPr>
              <w:pStyle w:val="ac"/>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37380E">
            <w:pPr>
              <w:pStyle w:val="aff2"/>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aff2"/>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ac"/>
              <w:spacing w:after="0"/>
              <w:rPr>
                <w:rFonts w:ascii="Times New Roman" w:eastAsiaTheme="minorEastAsia" w:hAnsi="Times New Roman"/>
                <w:szCs w:val="20"/>
                <w:lang w:eastAsia="ko-KR"/>
              </w:rPr>
            </w:pPr>
          </w:p>
        </w:tc>
      </w:tr>
    </w:tbl>
    <w:p w14:paraId="13C838C0" w14:textId="77777777" w:rsidR="002F6B81" w:rsidRDefault="002F6B81">
      <w:pPr>
        <w:pStyle w:val="ac"/>
        <w:spacing w:after="0"/>
        <w:rPr>
          <w:rFonts w:ascii="Times New Roman" w:eastAsiaTheme="minorEastAsia" w:hAnsi="Times New Roman"/>
          <w:szCs w:val="20"/>
          <w:lang w:eastAsia="ko-KR"/>
        </w:rPr>
      </w:pPr>
    </w:p>
    <w:p w14:paraId="0335D281" w14:textId="77777777" w:rsidR="002F6B81" w:rsidRDefault="002F6B81">
      <w:pPr>
        <w:pStyle w:val="ac"/>
        <w:spacing w:after="0"/>
        <w:rPr>
          <w:rFonts w:ascii="Times New Roman" w:eastAsiaTheme="minorEastAsia" w:hAnsi="Times New Roman"/>
          <w:szCs w:val="20"/>
          <w:lang w:eastAsia="ko-KR"/>
        </w:rPr>
      </w:pPr>
    </w:p>
    <w:p w14:paraId="42D94D8B" w14:textId="77777777" w:rsidR="002F6B81" w:rsidRDefault="0037380E">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2580AD8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ac"/>
        <w:numPr>
          <w:ilvl w:val="0"/>
          <w:numId w:val="16"/>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14:paraId="0ED33A9F" w14:textId="77777777" w:rsidR="002F6B81" w:rsidRDefault="0037380E">
      <w:pPr>
        <w:pStyle w:val="ac"/>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14:paraId="587CAD8B" w14:textId="77777777" w:rsidR="002F6B81" w:rsidRDefault="0037380E">
      <w:pPr>
        <w:pStyle w:val="ac"/>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37380E">
      <w:pPr>
        <w:pStyle w:val="ac"/>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ac"/>
        <w:spacing w:after="0"/>
        <w:rPr>
          <w:rFonts w:ascii="Times New Roman" w:hAnsi="Times New Roman"/>
          <w:szCs w:val="20"/>
          <w:lang w:eastAsia="zh-CN"/>
        </w:rPr>
      </w:pPr>
    </w:p>
    <w:p w14:paraId="0F63C8B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ac"/>
        <w:spacing w:after="0"/>
        <w:rPr>
          <w:rFonts w:ascii="Times New Roman" w:hAnsi="Times New Roman"/>
          <w:szCs w:val="20"/>
          <w:lang w:eastAsia="zh-CN"/>
        </w:rPr>
      </w:pPr>
    </w:p>
    <w:p w14:paraId="11F5722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1027F911" w14:textId="77777777" w:rsidR="002F6B81" w:rsidRDefault="002F6B81">
      <w:pPr>
        <w:pStyle w:val="ac"/>
        <w:spacing w:after="0"/>
        <w:rPr>
          <w:rFonts w:ascii="Times New Roman" w:hAnsi="Times New Roman"/>
          <w:szCs w:val="20"/>
          <w:lang w:eastAsia="zh-CN"/>
        </w:rPr>
      </w:pPr>
    </w:p>
    <w:p w14:paraId="688AB792" w14:textId="77777777" w:rsidR="002F6B81" w:rsidRDefault="0037380E">
      <w:pPr>
        <w:pStyle w:val="6"/>
        <w:spacing w:after="120" w:line="240" w:lineRule="auto"/>
        <w:rPr>
          <w:rFonts w:ascii="Arial" w:hAnsi="Arial" w:cs="Arial"/>
        </w:rPr>
      </w:pPr>
      <w:r>
        <w:rPr>
          <w:rFonts w:ascii="Arial" w:hAnsi="Arial" w:cs="Arial"/>
        </w:rPr>
        <w:t>Proposal #2-2A</w:t>
      </w:r>
    </w:p>
    <w:p w14:paraId="2CB1574C"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37380E">
      <w:pPr>
        <w:pStyle w:val="ac"/>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5B21CB6D"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980B3E4"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7981EBF8"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73942F1B" w14:textId="77777777" w:rsidR="002F6B81" w:rsidRDefault="0037380E">
      <w:pPr>
        <w:pStyle w:val="ac"/>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ac"/>
        <w:spacing w:after="0"/>
        <w:rPr>
          <w:rFonts w:ascii="Times New Roman" w:hAnsi="Times New Roman"/>
          <w:szCs w:val="20"/>
          <w:lang w:eastAsia="zh-CN"/>
        </w:rPr>
      </w:pPr>
    </w:p>
    <w:p w14:paraId="2E3251ED" w14:textId="77777777" w:rsidR="002F6B81" w:rsidRDefault="002F6B81">
      <w:pPr>
        <w:pStyle w:val="ac"/>
        <w:spacing w:after="0"/>
        <w:rPr>
          <w:rFonts w:ascii="Times New Roman" w:hAnsi="Times New Roman"/>
          <w:szCs w:val="20"/>
          <w:lang w:eastAsia="zh-CN"/>
        </w:rPr>
      </w:pPr>
    </w:p>
    <w:p w14:paraId="5B7DB9A0" w14:textId="77777777" w:rsidR="002F6B81" w:rsidRDefault="0037380E">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014728B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ac"/>
        <w:spacing w:after="0"/>
        <w:rPr>
          <w:rFonts w:ascii="Times New Roman" w:hAnsi="Times New Roman"/>
          <w:szCs w:val="20"/>
          <w:lang w:eastAsia="zh-CN"/>
        </w:rPr>
      </w:pPr>
    </w:p>
    <w:p w14:paraId="70215372" w14:textId="77777777" w:rsidR="002F6B81" w:rsidRDefault="0037380E">
      <w:pPr>
        <w:pStyle w:val="6"/>
        <w:spacing w:after="120" w:line="240" w:lineRule="auto"/>
        <w:rPr>
          <w:rFonts w:ascii="Arial" w:hAnsi="Arial" w:cs="Arial"/>
        </w:rPr>
      </w:pPr>
      <w:r>
        <w:rPr>
          <w:rFonts w:ascii="Arial" w:hAnsi="Arial" w:cs="Arial"/>
        </w:rPr>
        <w:t>Proposal #2-3</w:t>
      </w:r>
    </w:p>
    <w:p w14:paraId="498B41E6"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0E2F6429" w14:textId="77777777" w:rsidR="002F6B81" w:rsidRDefault="002F6B81">
      <w:pPr>
        <w:pStyle w:val="ac"/>
        <w:spacing w:after="0"/>
        <w:rPr>
          <w:rFonts w:ascii="Times New Roman" w:hAnsi="Times New Roman"/>
          <w:szCs w:val="20"/>
          <w:lang w:eastAsia="zh-CN"/>
        </w:rPr>
      </w:pPr>
    </w:p>
    <w:p w14:paraId="4B222613" w14:textId="77777777" w:rsidR="002F6B81" w:rsidRDefault="002F6B81">
      <w:pPr>
        <w:pStyle w:val="ac"/>
        <w:spacing w:after="0"/>
        <w:rPr>
          <w:rFonts w:ascii="Times New Roman" w:hAnsi="Times New Roman"/>
          <w:szCs w:val="20"/>
          <w:lang w:eastAsia="zh-CN"/>
        </w:rPr>
      </w:pPr>
    </w:p>
    <w:p w14:paraId="781B950B" w14:textId="77777777" w:rsidR="002F6B81" w:rsidRDefault="0037380E">
      <w:pPr>
        <w:pStyle w:val="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DF42B3"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BF06FC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Forward compatibility if multiple Cell DTX/DRX configurations are to be supported on the future.</w:t>
      </w:r>
    </w:p>
    <w:p w14:paraId="53FCC39D"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2E93FF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ac"/>
        <w:spacing w:after="0"/>
        <w:rPr>
          <w:rFonts w:ascii="Times New Roman" w:hAnsi="Times New Roman"/>
          <w:szCs w:val="20"/>
          <w:lang w:eastAsia="zh-CN"/>
        </w:rPr>
      </w:pPr>
    </w:p>
    <w:p w14:paraId="2A3428E0" w14:textId="77777777" w:rsidR="002F6B81" w:rsidRDefault="002F6B81">
      <w:pPr>
        <w:pStyle w:val="ac"/>
        <w:spacing w:after="0"/>
        <w:rPr>
          <w:rFonts w:ascii="Times New Roman" w:hAnsi="Times New Roman"/>
          <w:szCs w:val="20"/>
          <w:lang w:eastAsia="zh-CN"/>
        </w:rPr>
      </w:pPr>
    </w:p>
    <w:p w14:paraId="2E10E86E" w14:textId="77777777" w:rsidR="002F6B81" w:rsidRDefault="0037380E">
      <w:pPr>
        <w:pStyle w:val="6"/>
        <w:spacing w:after="120" w:line="240" w:lineRule="auto"/>
        <w:rPr>
          <w:rFonts w:ascii="Arial" w:hAnsi="Arial" w:cs="Arial"/>
        </w:rPr>
      </w:pPr>
      <w:r>
        <w:rPr>
          <w:rFonts w:ascii="Arial" w:hAnsi="Arial" w:cs="Arial"/>
        </w:rPr>
        <w:t>Proposal #2-2B</w:t>
      </w:r>
    </w:p>
    <w:p w14:paraId="59B18047"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27108B6"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27F6245B"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FBD8E09"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ac"/>
        <w:spacing w:after="0"/>
        <w:rPr>
          <w:rFonts w:ascii="Times New Roman" w:hAnsi="Times New Roman"/>
          <w:szCs w:val="20"/>
          <w:lang w:eastAsia="zh-CN"/>
        </w:rPr>
      </w:pPr>
    </w:p>
    <w:p w14:paraId="4547F3B2" w14:textId="77777777" w:rsidR="002F6B81" w:rsidRDefault="002F6B81">
      <w:pPr>
        <w:pStyle w:val="ac"/>
        <w:spacing w:after="0"/>
        <w:rPr>
          <w:rFonts w:ascii="Times New Roman" w:hAnsi="Times New Roman"/>
          <w:szCs w:val="20"/>
          <w:lang w:eastAsia="zh-CN"/>
        </w:rPr>
      </w:pPr>
    </w:p>
    <w:p w14:paraId="745CBCF1" w14:textId="77777777" w:rsidR="002F6B81" w:rsidRDefault="002F6B81">
      <w:pPr>
        <w:pStyle w:val="ac"/>
        <w:spacing w:after="0"/>
        <w:rPr>
          <w:rFonts w:ascii="Times New Roman" w:hAnsi="Times New Roman"/>
          <w:szCs w:val="20"/>
          <w:lang w:eastAsia="zh-CN"/>
        </w:rPr>
      </w:pPr>
    </w:p>
    <w:p w14:paraId="24C95C1E"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597DF1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7DDAD1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E47229A"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RRC-based activation/deactivation should be the baseline. The detailed design for RRC-based activation/deactivation as discussed in 2.2 and 2.3 should be complete first and have higher </w:t>
            </w:r>
            <w:r>
              <w:rPr>
                <w:rFonts w:ascii="Times New Roman" w:eastAsia="DengXian" w:hAnsi="Times New Roman"/>
                <w:szCs w:val="20"/>
                <w:lang w:eastAsia="zh-CN"/>
              </w:rPr>
              <w:lastRenderedPageBreak/>
              <w:t>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S</w:t>
            </w:r>
            <w:r>
              <w:rPr>
                <w:rFonts w:ascii="Times New Roman" w:eastAsia="DengXian" w:hAnsi="Times New Roman"/>
                <w:szCs w:val="20"/>
                <w:lang w:eastAsia="zh-CN"/>
              </w:rPr>
              <w:t>preadtrum3</w:t>
            </w:r>
          </w:p>
        </w:tc>
        <w:tc>
          <w:tcPr>
            <w:tcW w:w="8221" w:type="dxa"/>
          </w:tcPr>
          <w:p w14:paraId="20AFE45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F6B81" w14:paraId="57967408" w14:textId="77777777">
        <w:tc>
          <w:tcPr>
            <w:tcW w:w="1129" w:type="dxa"/>
          </w:tcPr>
          <w:p w14:paraId="614E24B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49F932F"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18C31C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A5D9F78"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ZTE,Sanechips</w:t>
            </w:r>
          </w:p>
        </w:tc>
        <w:tc>
          <w:tcPr>
            <w:tcW w:w="8221" w:type="dxa"/>
          </w:tcPr>
          <w:p w14:paraId="5740E002"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  the solution to guarantee reliability of the introduced L1 signaling, it can be also achieved by higher AL if needed. So we can be more generic. Some update is suggested.</w:t>
            </w:r>
          </w:p>
          <w:p w14:paraId="6EDE92ED" w14:textId="77777777" w:rsidR="002F6B81" w:rsidRDefault="002F6B81">
            <w:pPr>
              <w:pStyle w:val="ac"/>
              <w:spacing w:after="0"/>
              <w:rPr>
                <w:rFonts w:ascii="Times New Roman" w:eastAsia="Yu Mincho" w:hAnsi="Times New Roman"/>
                <w:szCs w:val="20"/>
                <w:lang w:eastAsia="ja-JP"/>
              </w:rPr>
            </w:pPr>
          </w:p>
          <w:p w14:paraId="6BB78502" w14:textId="77777777" w:rsidR="002F6B81" w:rsidRDefault="0037380E">
            <w:pPr>
              <w:pStyle w:val="6"/>
              <w:spacing w:after="120" w:line="240" w:lineRule="auto"/>
              <w:rPr>
                <w:rFonts w:ascii="Arial" w:hAnsi="Arial" w:cs="Arial"/>
              </w:rPr>
            </w:pPr>
            <w:r>
              <w:rPr>
                <w:rFonts w:ascii="Arial" w:hAnsi="Arial" w:cs="Arial"/>
              </w:rPr>
              <w:t>Proposal #2-2A (no change mark)</w:t>
            </w:r>
          </w:p>
          <w:p w14:paraId="7A7681C1"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EECB4B0"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ac"/>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w:t>
            </w:r>
            <w:r>
              <w:rPr>
                <w:rFonts w:ascii="Times New Roman" w:hAnsi="Times New Roman"/>
                <w:szCs w:val="20"/>
                <w:lang w:eastAsia="zh-CN"/>
              </w:rPr>
              <w:lastRenderedPageBreak/>
              <w:t>UE misses the signaling it will think Cell DTX is not active when it is or vice-versa. It is important that RAN 1 studies the implications of such mismatches, evaluate such reliability and eventually bring proposals to achieve the needed reliability.</w:t>
            </w:r>
          </w:p>
          <w:p w14:paraId="37DE6EE8" w14:textId="77777777" w:rsidR="002F6B81" w:rsidRDefault="002F6B81">
            <w:pPr>
              <w:pStyle w:val="ac"/>
              <w:spacing w:after="0"/>
              <w:rPr>
                <w:rFonts w:ascii="Times New Roman" w:hAnsi="Times New Roman"/>
                <w:szCs w:val="20"/>
                <w:lang w:eastAsia="zh-CN"/>
              </w:rPr>
            </w:pPr>
          </w:p>
          <w:p w14:paraId="6B517F1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15492F1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3A0B83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F08587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3E3696E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4F474B25" w14:textId="77777777" w:rsidR="002F6B81" w:rsidRDefault="002F6B81">
            <w:pPr>
              <w:pStyle w:val="ac"/>
              <w:spacing w:after="0"/>
              <w:rPr>
                <w:rFonts w:ascii="Times New Roman" w:eastAsia="DengXian" w:hAnsi="Times New Roman"/>
                <w:szCs w:val="20"/>
                <w:lang w:eastAsia="zh-CN"/>
              </w:rPr>
            </w:pPr>
          </w:p>
          <w:p w14:paraId="7D1AAB9F" w14:textId="77777777" w:rsidR="002F6B81" w:rsidRDefault="0037380E">
            <w:pPr>
              <w:pStyle w:val="6"/>
              <w:spacing w:after="120" w:line="240" w:lineRule="auto"/>
              <w:rPr>
                <w:rFonts w:ascii="Arial" w:hAnsi="Arial" w:cs="Arial"/>
              </w:rPr>
            </w:pPr>
            <w:r>
              <w:rPr>
                <w:rFonts w:ascii="Arial" w:hAnsi="Arial" w:cs="Arial"/>
              </w:rPr>
              <w:t>Proposal #2-3</w:t>
            </w:r>
          </w:p>
          <w:p w14:paraId="0336E328"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229964E2"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1BFEEB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For P 2-2A, support in principle, we suggest to use the word ‘support’ instead of ‘study’ considering there are only two meetings left.</w:t>
            </w:r>
          </w:p>
          <w:p w14:paraId="6B35E0A8" w14:textId="77777777" w:rsidR="002F6B81" w:rsidRDefault="002F6B81">
            <w:pPr>
              <w:pStyle w:val="ac"/>
              <w:spacing w:after="0"/>
              <w:rPr>
                <w:rFonts w:ascii="Times New Roman" w:eastAsia="DengXian"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886CB6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 suggest to keep 2-3 simple for discussions, while moderator agrees not all L1 signaling has reliability issue, the FFS can be just kept generic. From the comments, its not even clear that group-common even has a “reliability” issue. This all depends on how reliable such information needs to be, which seems to be not have a common understanding among companies.</w:t>
            </w:r>
          </w:p>
          <w:p w14:paraId="26367B8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221" w:type="dxa"/>
          </w:tcPr>
          <w:p w14:paraId="028ECCB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2-3 and 2-2A and would like both proposals combined into one. If so, then the FFS for 2-3 wont be singled out as the only FFS in 2-3.</w:t>
            </w:r>
          </w:p>
        </w:tc>
      </w:tr>
      <w:tr w:rsidR="002F6B81" w14:paraId="53531B50" w14:textId="77777777">
        <w:tc>
          <w:tcPr>
            <w:tcW w:w="1129" w:type="dxa"/>
          </w:tcPr>
          <w:p w14:paraId="40AC083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22C3FB4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538A94D9" w14:textId="77777777" w:rsidR="002F6B81" w:rsidRDefault="0037380E">
            <w:pPr>
              <w:pStyle w:val="ac"/>
              <w:numPr>
                <w:ilvl w:val="0"/>
                <w:numId w:val="15"/>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ac"/>
              <w:numPr>
                <w:ilvl w:val="0"/>
                <w:numId w:val="15"/>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our understanding of RAN2 agreement is to use L1 signalling for activation and activation of cell DTX/DRX for a single cell DTX/DRX configuration. In 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 xml:space="preserve">UE is first RRC configured with one cell DTX/DRX configuration. Then L1 signaling is used to inform UE when the UE applies new UE behaviors associated with cell DTX/DRX e.g., </w:t>
            </w:r>
            <w:r>
              <w:rPr>
                <w:rFonts w:ascii="Times New Roman" w:eastAsiaTheme="minorEastAsia" w:hAnsi="Times New Roman"/>
                <w:szCs w:val="20"/>
                <w:highlight w:val="cyan"/>
                <w:lang w:eastAsia="ko-KR"/>
              </w:rPr>
              <w:lastRenderedPageBreak/>
              <w:t>dropping one or more channels during non-active time of cell DTX/DRX etc. (cell DTX/DRX is activated) and when UE applies legacy UE behaviors (cell DTX/DRX is deactivated)</w:t>
            </w:r>
          </w:p>
          <w:p w14:paraId="0CC42E56"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signalling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ac"/>
              <w:spacing w:after="0"/>
              <w:rPr>
                <w:rFonts w:ascii="Times New Roman" w:eastAsiaTheme="minorEastAsia" w:hAnsi="Times New Roman"/>
                <w:szCs w:val="20"/>
                <w:lang w:eastAsia="ko-KR"/>
              </w:rPr>
            </w:pPr>
          </w:p>
          <w:p w14:paraId="6F0C1120"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37380E">
            <w:pPr>
              <w:pStyle w:val="6"/>
              <w:spacing w:after="120" w:line="240" w:lineRule="auto"/>
              <w:rPr>
                <w:rFonts w:ascii="Arial" w:hAnsi="Arial" w:cs="Arial"/>
              </w:rPr>
            </w:pPr>
            <w:r>
              <w:rPr>
                <w:rFonts w:ascii="Arial" w:hAnsi="Arial" w:cs="Arial"/>
              </w:rPr>
              <w:t>Proposal #2-3</w:t>
            </w:r>
          </w:p>
          <w:p w14:paraId="5839C352"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19DD3538" w14:textId="77777777" w:rsidR="002F6B81" w:rsidRDefault="002F6B81">
            <w:pPr>
              <w:pStyle w:val="ac"/>
              <w:spacing w:after="0"/>
              <w:rPr>
                <w:rFonts w:ascii="Times New Roman" w:eastAsia="DengXian" w:hAnsi="Times New Roman"/>
                <w:szCs w:val="20"/>
                <w:lang w:eastAsia="zh-CN"/>
              </w:rPr>
            </w:pPr>
          </w:p>
          <w:p w14:paraId="564F589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D06A259" w14:textId="77777777" w:rsidR="002F6B81" w:rsidRDefault="0037380E">
            <w:pPr>
              <w:pStyle w:val="ac"/>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428F1616" w14:textId="77777777" w:rsidR="002F6B81" w:rsidRDefault="0037380E">
            <w:pPr>
              <w:pStyle w:val="ac"/>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064F1719" w14:textId="77777777" w:rsidR="002F6B81" w:rsidRDefault="002F6B81">
            <w:pPr>
              <w:pStyle w:val="ac"/>
              <w:spacing w:before="0" w:after="0"/>
              <w:rPr>
                <w:rFonts w:ascii="Times New Roman" w:eastAsiaTheme="minorEastAsia" w:hAnsi="Times New Roman"/>
                <w:szCs w:val="20"/>
                <w:lang w:eastAsia="ko-KR"/>
              </w:rPr>
            </w:pPr>
          </w:p>
          <w:p w14:paraId="2335CA0A" w14:textId="77777777" w:rsidR="002F6B81" w:rsidRDefault="0037380E">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ac"/>
              <w:spacing w:before="0" w:after="0"/>
              <w:rPr>
                <w:rFonts w:ascii="Times New Roman" w:eastAsiaTheme="minorEastAsia" w:hAnsi="Times New Roman"/>
                <w:szCs w:val="20"/>
                <w:lang w:eastAsia="ko-KR"/>
              </w:rPr>
            </w:pPr>
          </w:p>
          <w:p w14:paraId="1D99144B" w14:textId="77777777" w:rsidR="002F6B81" w:rsidRDefault="0037380E">
            <w:pPr>
              <w:pStyle w:val="6"/>
              <w:spacing w:after="120" w:line="240" w:lineRule="auto"/>
              <w:rPr>
                <w:rFonts w:ascii="Arial" w:hAnsi="Arial" w:cs="Arial"/>
              </w:rPr>
            </w:pPr>
            <w:r>
              <w:rPr>
                <w:rFonts w:ascii="Arial" w:hAnsi="Arial" w:cs="Arial"/>
              </w:rPr>
              <w:t>Proposal #2-3</w:t>
            </w:r>
          </w:p>
          <w:p w14:paraId="14AC3DDE" w14:textId="77777777" w:rsidR="002F6B81" w:rsidRDefault="0037380E">
            <w:pPr>
              <w:pStyle w:val="ac"/>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single cell DTX/DRX configuration </w:t>
            </w:r>
            <w:r>
              <w:rPr>
                <w:rFonts w:ascii="Times New Roman" w:eastAsiaTheme="minorEastAsia" w:hAnsi="Times New Roman"/>
                <w:strike/>
                <w:color w:val="0070C0"/>
                <w:szCs w:val="20"/>
                <w:lang w:eastAsia="ko-KR"/>
              </w:rPr>
              <w:t>configurations</w:t>
            </w:r>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ac"/>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348BFDCA" w14:textId="77777777" w:rsidR="002F6B81" w:rsidRDefault="002F6B81">
            <w:pPr>
              <w:pStyle w:val="ac"/>
              <w:spacing w:before="0" w:after="0"/>
              <w:rPr>
                <w:rFonts w:ascii="Times New Roman" w:eastAsiaTheme="minorEastAsia" w:hAnsi="Times New Roman"/>
                <w:szCs w:val="20"/>
                <w:lang w:eastAsia="ko-KR"/>
              </w:rPr>
            </w:pPr>
          </w:p>
          <w:p w14:paraId="799403F3" w14:textId="77777777" w:rsidR="002F6B81" w:rsidRDefault="0037380E">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is pursued. Otherwise, we need to add “If L1 signalling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ac"/>
              <w:spacing w:before="0" w:after="0"/>
              <w:rPr>
                <w:rFonts w:ascii="Times New Roman" w:eastAsiaTheme="minorEastAsia" w:hAnsi="Times New Roman"/>
                <w:szCs w:val="20"/>
                <w:lang w:eastAsia="ko-KR"/>
              </w:rPr>
            </w:pPr>
          </w:p>
          <w:p w14:paraId="46FA82EF" w14:textId="77777777" w:rsidR="002F6B81" w:rsidRDefault="0037380E">
            <w:pPr>
              <w:pStyle w:val="6"/>
              <w:spacing w:after="120" w:line="240" w:lineRule="auto"/>
              <w:rPr>
                <w:rFonts w:ascii="Arial" w:hAnsi="Arial" w:cs="Arial"/>
              </w:rPr>
            </w:pPr>
            <w:r>
              <w:rPr>
                <w:rFonts w:ascii="Arial" w:hAnsi="Arial" w:cs="Arial"/>
              </w:rPr>
              <w:t>Proposal #2-2A (no change mark)</w:t>
            </w:r>
          </w:p>
          <w:p w14:paraId="137DF108"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5107335F"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37380E">
            <w:pPr>
              <w:pStyle w:val="ac"/>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duration based activation/deactivation of cell DTX/DRX configuration. </w:t>
            </w:r>
          </w:p>
          <w:p w14:paraId="759A5654"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8A23A7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A9D779" w14:textId="77777777" w:rsidR="002F6B81" w:rsidRDefault="002F6B81">
            <w:pPr>
              <w:pStyle w:val="ac"/>
              <w:spacing w:before="0" w:after="0"/>
              <w:rPr>
                <w:rFonts w:ascii="Times New Roman" w:eastAsiaTheme="minorEastAsia" w:hAnsi="Times New Roman"/>
                <w:szCs w:val="20"/>
                <w:lang w:eastAsia="ko-KR"/>
              </w:rPr>
            </w:pPr>
          </w:p>
          <w:p w14:paraId="28BC1A8B" w14:textId="77777777" w:rsidR="002F6B81" w:rsidRDefault="002F6B81">
            <w:pPr>
              <w:pStyle w:val="ac"/>
              <w:spacing w:after="0"/>
              <w:rPr>
                <w:rFonts w:ascii="Times New Roman" w:eastAsia="DengXian" w:hAnsi="Times New Roman"/>
                <w:szCs w:val="20"/>
                <w:lang w:eastAsia="zh-CN"/>
              </w:rPr>
            </w:pPr>
          </w:p>
        </w:tc>
      </w:tr>
      <w:tr w:rsidR="002F6B81" w14:paraId="1F4318D0" w14:textId="77777777">
        <w:tc>
          <w:tcPr>
            <w:tcW w:w="1129" w:type="dxa"/>
          </w:tcPr>
          <w:p w14:paraId="364BBD9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2B4B7B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6"/>
              <w:spacing w:after="120" w:line="240" w:lineRule="auto"/>
              <w:rPr>
                <w:rFonts w:ascii="Arial" w:hAnsi="Arial" w:cs="Arial"/>
              </w:rPr>
            </w:pPr>
            <w:r>
              <w:rPr>
                <w:rFonts w:ascii="Arial" w:hAnsi="Arial" w:cs="Arial"/>
              </w:rPr>
              <w:t>Proposal #2-3-E///</w:t>
            </w:r>
          </w:p>
          <w:p w14:paraId="6AC089E3"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signalling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22A21C9D" w14:textId="77777777" w:rsidR="002F6B81" w:rsidRDefault="002F6B81">
            <w:pPr>
              <w:pStyle w:val="ac"/>
              <w:spacing w:after="0"/>
              <w:rPr>
                <w:rFonts w:ascii="Times New Roman" w:hAnsi="Times New Roman"/>
                <w:szCs w:val="20"/>
                <w:lang w:eastAsia="zh-CN"/>
              </w:rPr>
            </w:pPr>
          </w:p>
          <w:p w14:paraId="40308622" w14:textId="77777777" w:rsidR="002F6B81" w:rsidRDefault="0037380E">
            <w:pPr>
              <w:pStyle w:val="6"/>
              <w:spacing w:after="120" w:line="240" w:lineRule="auto"/>
              <w:rPr>
                <w:rFonts w:ascii="Arial" w:hAnsi="Arial" w:cs="Arial"/>
              </w:rPr>
            </w:pPr>
            <w:r>
              <w:rPr>
                <w:rFonts w:ascii="Arial" w:hAnsi="Arial" w:cs="Arial"/>
              </w:rPr>
              <w:t>Proposal #2-2A (no change mark)-E///</w:t>
            </w:r>
          </w:p>
          <w:p w14:paraId="20968AB0"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0BA46ACF"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the L1 signal can be monitored in non-active periods.</w:t>
            </w:r>
          </w:p>
          <w:p w14:paraId="1674F0B5" w14:textId="77777777" w:rsidR="002F6B81" w:rsidRDefault="002F6B81">
            <w:pPr>
              <w:pStyle w:val="ac"/>
              <w:spacing w:after="0"/>
              <w:rPr>
                <w:rFonts w:ascii="Times New Roman" w:eastAsia="DengXian"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7A10C5B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707D9E3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14:paraId="1E2BD91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1333D58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46930F7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12C4C19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 suggest to discuss further during GTW (if time permits).</w:t>
            </w:r>
          </w:p>
        </w:tc>
      </w:tr>
      <w:tr w:rsidR="002F6B81" w14:paraId="7A9D182B" w14:textId="77777777">
        <w:tc>
          <w:tcPr>
            <w:tcW w:w="1129" w:type="dxa"/>
          </w:tcPr>
          <w:p w14:paraId="0B8770CB" w14:textId="77777777" w:rsidR="002F6B81" w:rsidRDefault="002F6B81">
            <w:pPr>
              <w:pStyle w:val="ac"/>
              <w:spacing w:after="0"/>
              <w:rPr>
                <w:rFonts w:ascii="Times New Roman" w:eastAsia="DengXian" w:hAnsi="Times New Roman"/>
                <w:szCs w:val="20"/>
                <w:lang w:eastAsia="zh-CN"/>
              </w:rPr>
            </w:pPr>
          </w:p>
        </w:tc>
        <w:tc>
          <w:tcPr>
            <w:tcW w:w="8221" w:type="dxa"/>
          </w:tcPr>
          <w:p w14:paraId="65FECA20" w14:textId="77777777" w:rsidR="002F6B81" w:rsidRDefault="002F6B81">
            <w:pPr>
              <w:pStyle w:val="ac"/>
              <w:spacing w:after="0"/>
              <w:rPr>
                <w:rFonts w:ascii="Times New Roman" w:eastAsia="DengXian" w:hAnsi="Times New Roman"/>
                <w:szCs w:val="20"/>
                <w:lang w:eastAsia="zh-CN"/>
              </w:rPr>
            </w:pPr>
          </w:p>
        </w:tc>
      </w:tr>
    </w:tbl>
    <w:p w14:paraId="77B5350F" w14:textId="77777777" w:rsidR="002F6B81" w:rsidRDefault="002F6B81">
      <w:pPr>
        <w:pStyle w:val="ac"/>
        <w:spacing w:after="0"/>
        <w:rPr>
          <w:rFonts w:ascii="Times New Roman" w:hAnsi="Times New Roman"/>
          <w:szCs w:val="20"/>
          <w:lang w:eastAsia="zh-CN"/>
        </w:rPr>
      </w:pPr>
    </w:p>
    <w:p w14:paraId="7DC181FF" w14:textId="77777777" w:rsidR="002F6B81" w:rsidRDefault="002F6B81">
      <w:pPr>
        <w:pStyle w:val="ac"/>
        <w:spacing w:after="0"/>
        <w:rPr>
          <w:rFonts w:ascii="Times New Roman" w:eastAsiaTheme="minorEastAsia" w:hAnsi="Times New Roman"/>
          <w:szCs w:val="20"/>
          <w:lang w:eastAsia="ko-KR"/>
        </w:rPr>
      </w:pPr>
    </w:p>
    <w:p w14:paraId="03A51617" w14:textId="77777777" w:rsidR="002F6B81" w:rsidRDefault="0037380E">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6F4D2CF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ac"/>
        <w:spacing w:after="0"/>
        <w:rPr>
          <w:rFonts w:ascii="Times New Roman" w:hAnsi="Times New Roman"/>
          <w:szCs w:val="20"/>
          <w:lang w:eastAsia="zh-CN"/>
        </w:rPr>
      </w:pPr>
    </w:p>
    <w:p w14:paraId="5D9A8F92" w14:textId="77777777" w:rsidR="002F6B81" w:rsidRDefault="0037380E">
      <w:pPr>
        <w:pStyle w:val="6"/>
        <w:spacing w:after="120" w:line="240" w:lineRule="auto"/>
        <w:rPr>
          <w:rFonts w:ascii="Arial" w:hAnsi="Arial" w:cs="Arial"/>
        </w:rPr>
      </w:pPr>
      <w:r>
        <w:rPr>
          <w:rFonts w:ascii="Arial" w:hAnsi="Arial" w:cs="Arial"/>
        </w:rPr>
        <w:t>Proposal #2-3A</w:t>
      </w:r>
    </w:p>
    <w:p w14:paraId="0D82C57C"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3C517B18" w14:textId="77777777" w:rsidR="002F6B81" w:rsidRDefault="0037380E">
      <w:pPr>
        <w:pStyle w:val="ac"/>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ac"/>
        <w:spacing w:after="0"/>
        <w:rPr>
          <w:rFonts w:ascii="Times New Roman" w:hAnsi="Times New Roman"/>
          <w:szCs w:val="20"/>
          <w:lang w:eastAsia="zh-CN"/>
        </w:rPr>
      </w:pPr>
    </w:p>
    <w:p w14:paraId="2882CBA0" w14:textId="77777777" w:rsidR="002F6B81" w:rsidRDefault="002F6B81">
      <w:pPr>
        <w:pStyle w:val="ac"/>
        <w:spacing w:after="0"/>
        <w:rPr>
          <w:rFonts w:ascii="Times New Roman" w:hAnsi="Times New Roman"/>
          <w:szCs w:val="20"/>
          <w:lang w:eastAsia="zh-CN"/>
        </w:rPr>
      </w:pPr>
    </w:p>
    <w:p w14:paraId="3CCA7DD6" w14:textId="77777777" w:rsidR="002F6B81" w:rsidRDefault="0037380E">
      <w:pPr>
        <w:pStyle w:val="6"/>
        <w:spacing w:after="120" w:line="240" w:lineRule="auto"/>
        <w:rPr>
          <w:rFonts w:ascii="Arial" w:hAnsi="Arial" w:cs="Arial"/>
        </w:rPr>
      </w:pPr>
      <w:r>
        <w:rPr>
          <w:rFonts w:ascii="Arial" w:hAnsi="Arial" w:cs="Arial"/>
        </w:rPr>
        <w:t>Proposal #2-2C</w:t>
      </w:r>
    </w:p>
    <w:p w14:paraId="3F4A43DF"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37380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ac"/>
        <w:spacing w:after="0"/>
        <w:rPr>
          <w:rFonts w:ascii="Times New Roman" w:eastAsiaTheme="minorEastAsia" w:hAnsi="Times New Roman"/>
          <w:szCs w:val="20"/>
          <w:lang w:eastAsia="ko-KR"/>
        </w:rPr>
      </w:pPr>
    </w:p>
    <w:p w14:paraId="445CA59F" w14:textId="77777777" w:rsidR="002F6B81" w:rsidRDefault="002F6B81">
      <w:pPr>
        <w:pStyle w:val="ac"/>
        <w:spacing w:after="0"/>
        <w:rPr>
          <w:rFonts w:ascii="Times New Roman" w:eastAsiaTheme="minorEastAsia" w:hAnsi="Times New Roman"/>
          <w:szCs w:val="20"/>
          <w:lang w:eastAsia="ko-KR"/>
        </w:rPr>
      </w:pPr>
    </w:p>
    <w:p w14:paraId="314A947D" w14:textId="77777777" w:rsidR="002F6B81" w:rsidRDefault="0037380E">
      <w:pPr>
        <w:pStyle w:val="6"/>
        <w:spacing w:after="120" w:line="240" w:lineRule="auto"/>
        <w:rPr>
          <w:rFonts w:ascii="Arial" w:hAnsi="Arial" w:cs="Arial"/>
        </w:rPr>
      </w:pPr>
      <w:r>
        <w:rPr>
          <w:rFonts w:ascii="Arial" w:hAnsi="Arial" w:cs="Arial"/>
        </w:rPr>
        <w:t>Proposal #2-1A</w:t>
      </w:r>
    </w:p>
    <w:p w14:paraId="152F3D14" w14:textId="77777777" w:rsidR="002F6B81" w:rsidRDefault="0037380E">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ac"/>
        <w:spacing w:after="0"/>
        <w:rPr>
          <w:rFonts w:ascii="Times New Roman" w:hAnsi="Times New Roman"/>
          <w:szCs w:val="20"/>
          <w:lang w:eastAsia="zh-CN"/>
        </w:rPr>
      </w:pPr>
    </w:p>
    <w:p w14:paraId="4C3A593C" w14:textId="77777777" w:rsidR="002F6B81" w:rsidRDefault="002F6B81">
      <w:pPr>
        <w:pStyle w:val="ac"/>
        <w:spacing w:after="0"/>
        <w:rPr>
          <w:rFonts w:ascii="Times New Roman" w:eastAsiaTheme="minorEastAsia" w:hAnsi="Times New Roman"/>
          <w:szCs w:val="20"/>
          <w:lang w:eastAsia="ko-KR"/>
        </w:rPr>
      </w:pPr>
    </w:p>
    <w:p w14:paraId="757E2D9B" w14:textId="77777777" w:rsidR="002F6B81" w:rsidRDefault="0037380E">
      <w:pPr>
        <w:pStyle w:val="4"/>
        <w:rPr>
          <w:rFonts w:eastAsia="宋体"/>
          <w:szCs w:val="18"/>
          <w:lang w:val="en-US" w:eastAsia="zh-CN"/>
        </w:rPr>
      </w:pPr>
      <w:r>
        <w:rPr>
          <w:rFonts w:eastAsia="宋体"/>
          <w:szCs w:val="18"/>
          <w:lang w:val="en-US" w:eastAsia="zh-CN"/>
        </w:rPr>
        <w:t>== Conclusion from GTW session ==</w:t>
      </w:r>
    </w:p>
    <w:p w14:paraId="04A89936" w14:textId="77777777" w:rsidR="002F6B81" w:rsidRDefault="0037380E">
      <w:r>
        <w:t>Revision of Proposal #2-2C was agreed. Proposal #2-3A and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429DAE76"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363AB1E5"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44B4F772"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24EF7BAF"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268A412"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ac"/>
        <w:spacing w:after="0"/>
        <w:rPr>
          <w:rFonts w:ascii="Times New Roman" w:eastAsiaTheme="minorEastAsia" w:hAnsi="Times New Roman"/>
          <w:szCs w:val="20"/>
          <w:lang w:eastAsia="ko-KR"/>
        </w:rPr>
      </w:pPr>
    </w:p>
    <w:p w14:paraId="4B4DEE62" w14:textId="77777777" w:rsidR="002F6B81" w:rsidRDefault="0037380E">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07BEF58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ac"/>
        <w:spacing w:after="0"/>
        <w:rPr>
          <w:rFonts w:ascii="Times New Roman" w:hAnsi="Times New Roman"/>
          <w:szCs w:val="20"/>
          <w:lang w:eastAsia="zh-CN"/>
        </w:rPr>
      </w:pPr>
    </w:p>
    <w:p w14:paraId="5B61F007" w14:textId="77777777" w:rsidR="002F6B81" w:rsidRDefault="0037380E">
      <w:pPr>
        <w:pStyle w:val="6"/>
        <w:spacing w:after="120" w:line="240" w:lineRule="auto"/>
        <w:rPr>
          <w:rFonts w:ascii="Arial" w:hAnsi="Arial" w:cs="Arial"/>
        </w:rPr>
      </w:pPr>
      <w:r>
        <w:rPr>
          <w:rFonts w:ascii="Arial" w:hAnsi="Arial" w:cs="Arial"/>
        </w:rPr>
        <w:t>Proposal #2-3D</w:t>
      </w:r>
    </w:p>
    <w:p w14:paraId="5742260A" w14:textId="77777777" w:rsidR="002F6B81" w:rsidRDefault="0037380E">
      <w:pPr>
        <w:pStyle w:val="ac"/>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ac"/>
        <w:spacing w:after="0"/>
        <w:rPr>
          <w:rFonts w:ascii="Times New Roman" w:eastAsia="Malgun Gothic" w:hAnsi="Times New Roman"/>
          <w:szCs w:val="20"/>
          <w:lang w:eastAsia="ko-KR"/>
        </w:rPr>
      </w:pPr>
    </w:p>
    <w:p w14:paraId="47D8ECF8" w14:textId="77777777" w:rsidR="002F6B81" w:rsidRDefault="0037380E">
      <w:pPr>
        <w:pStyle w:val="6"/>
        <w:spacing w:after="120" w:line="240" w:lineRule="auto"/>
        <w:rPr>
          <w:rFonts w:ascii="Arial" w:hAnsi="Arial" w:cs="Arial"/>
        </w:rPr>
      </w:pPr>
      <w:r>
        <w:rPr>
          <w:rFonts w:ascii="Arial" w:hAnsi="Arial" w:cs="Arial"/>
        </w:rPr>
        <w:t>Proposal #2-1B</w:t>
      </w:r>
    </w:p>
    <w:p w14:paraId="6807B5E4" w14:textId="77777777" w:rsidR="002F6B81" w:rsidRDefault="0037380E">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ac"/>
        <w:spacing w:after="0"/>
        <w:rPr>
          <w:rFonts w:ascii="Times New Roman" w:hAnsi="Times New Roman"/>
          <w:szCs w:val="20"/>
          <w:lang w:eastAsia="zh-CN"/>
        </w:rPr>
      </w:pPr>
    </w:p>
    <w:p w14:paraId="6213452D" w14:textId="77777777" w:rsidR="002F6B81" w:rsidRDefault="002F6B81">
      <w:pPr>
        <w:pStyle w:val="ac"/>
        <w:spacing w:after="0"/>
        <w:rPr>
          <w:rFonts w:ascii="Times New Roman" w:hAnsi="Times New Roman"/>
          <w:szCs w:val="20"/>
          <w:lang w:eastAsia="zh-CN"/>
        </w:rPr>
      </w:pPr>
    </w:p>
    <w:p w14:paraId="1851B81A"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12106E60"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3B192951" w14:textId="77777777">
        <w:tc>
          <w:tcPr>
            <w:tcW w:w="1129" w:type="dxa"/>
            <w:shd w:val="clear" w:color="auto" w:fill="FBE4D5" w:themeFill="accent2" w:themeFillTint="33"/>
          </w:tcPr>
          <w:p w14:paraId="1B6723C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ED561E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3854ECA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2D084A0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320D4D6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35E63B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17246FC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6BDFCD6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2F6B81" w14:paraId="180FA9BD" w14:textId="77777777">
        <w:tc>
          <w:tcPr>
            <w:tcW w:w="1129" w:type="dxa"/>
          </w:tcPr>
          <w:p w14:paraId="27FF56D1"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9B24BB9"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B4CCB1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6C1928BE"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B819E86" w14:textId="77777777" w:rsidR="002F6B81" w:rsidRDefault="002F6B81">
            <w:pPr>
              <w:pStyle w:val="ac"/>
              <w:spacing w:after="0"/>
              <w:rPr>
                <w:rFonts w:ascii="Times New Roman" w:eastAsia="DengXian" w:hAnsi="Times New Roman"/>
                <w:szCs w:val="20"/>
                <w:lang w:eastAsia="zh-CN"/>
              </w:rPr>
            </w:pPr>
          </w:p>
          <w:p w14:paraId="66AB583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6631DA6"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ac"/>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2F6B81" w14:paraId="5B4C20E0" w14:textId="77777777">
        <w:tc>
          <w:tcPr>
            <w:tcW w:w="1129" w:type="dxa"/>
          </w:tcPr>
          <w:p w14:paraId="711F0B5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CEWiT</w:t>
            </w:r>
          </w:p>
        </w:tc>
        <w:tc>
          <w:tcPr>
            <w:tcW w:w="8221" w:type="dxa"/>
          </w:tcPr>
          <w:p w14:paraId="4F03AE8C"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61EEB17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079BC1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lastRenderedPageBreak/>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2F6B81" w14:paraId="034E8A02" w14:textId="77777777">
        <w:tc>
          <w:tcPr>
            <w:tcW w:w="1129" w:type="dxa"/>
          </w:tcPr>
          <w:p w14:paraId="18630D8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B09DD1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ac"/>
              <w:spacing w:after="0"/>
              <w:rPr>
                <w:rFonts w:ascii="Times New Roman" w:eastAsia="DengXian" w:hAnsi="Times New Roman"/>
                <w:szCs w:val="20"/>
                <w:lang w:eastAsia="zh-CN"/>
              </w:rPr>
            </w:pPr>
          </w:p>
          <w:p w14:paraId="28E8A0B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14:paraId="7F6AE552" w14:textId="77777777" w:rsidR="002F6B81" w:rsidRDefault="0037380E">
            <w:pPr>
              <w:pStyle w:val="ac"/>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ac"/>
              <w:spacing w:after="0"/>
              <w:rPr>
                <w:rFonts w:ascii="Times New Roman" w:eastAsia="DengXian" w:hAnsi="Times New Roman"/>
                <w:szCs w:val="20"/>
                <w:lang w:eastAsia="zh-CN"/>
              </w:rPr>
            </w:pPr>
          </w:p>
        </w:tc>
      </w:tr>
      <w:tr w:rsidR="002F6B81" w14:paraId="341E4C8B" w14:textId="77777777">
        <w:tc>
          <w:tcPr>
            <w:tcW w:w="1129" w:type="dxa"/>
          </w:tcPr>
          <w:p w14:paraId="771132C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ZTE,Sanechips</w:t>
            </w:r>
          </w:p>
        </w:tc>
        <w:tc>
          <w:tcPr>
            <w:tcW w:w="8221" w:type="dxa"/>
          </w:tcPr>
          <w:p w14:paraId="69D539F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FB5EFA" w14:paraId="386860EA" w14:textId="77777777">
        <w:tc>
          <w:tcPr>
            <w:tcW w:w="1129" w:type="dxa"/>
          </w:tcPr>
          <w:p w14:paraId="33407286" w14:textId="6B0C29B3" w:rsidR="00FB5EFA" w:rsidRDefault="00FB5EFA">
            <w:pPr>
              <w:pStyle w:val="ac"/>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A765359" w14:textId="421E7F7C" w:rsidR="00FB5EFA" w:rsidRDefault="00FB5EFA">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49A3430C"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17501122"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Proposal #2-1B since we don’t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0277FE65" w14:textId="11B5E770" w:rsidR="00D30598" w:rsidRDefault="00D30598" w:rsidP="00D30598">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E34283" w14:paraId="644589F9" w14:textId="77777777" w:rsidTr="00DC71EB">
        <w:tc>
          <w:tcPr>
            <w:tcW w:w="1129" w:type="dxa"/>
          </w:tcPr>
          <w:p w14:paraId="3A7CDFF8" w14:textId="6E965A8E" w:rsidR="00E34283" w:rsidRDefault="00E34283" w:rsidP="00D30598">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3A8F82C" w14:textId="12954285" w:rsidR="00E34283" w:rsidRDefault="00E34283" w:rsidP="00E34283">
            <w:pPr>
              <w:pStyle w:val="ac"/>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supportive for both proposals.</w:t>
            </w:r>
          </w:p>
        </w:tc>
      </w:tr>
    </w:tbl>
    <w:p w14:paraId="096B3BBA" w14:textId="77777777" w:rsidR="002F6B81" w:rsidRDefault="002F6B81">
      <w:pPr>
        <w:pStyle w:val="ac"/>
        <w:spacing w:after="0"/>
        <w:rPr>
          <w:rFonts w:ascii="Times New Roman" w:eastAsiaTheme="minorEastAsia" w:hAnsi="Times New Roman"/>
          <w:szCs w:val="20"/>
          <w:lang w:eastAsia="ko-KR"/>
        </w:rPr>
      </w:pPr>
    </w:p>
    <w:p w14:paraId="71DF1021" w14:textId="77777777" w:rsidR="002F6B81" w:rsidRDefault="002F6B81">
      <w:pPr>
        <w:pStyle w:val="ac"/>
        <w:spacing w:after="0"/>
        <w:rPr>
          <w:rFonts w:ascii="Times New Roman" w:eastAsiaTheme="minorEastAsia" w:hAnsi="Times New Roman"/>
          <w:szCs w:val="20"/>
          <w:lang w:eastAsia="ko-KR"/>
        </w:rPr>
      </w:pPr>
    </w:p>
    <w:p w14:paraId="157ABFB9" w14:textId="77777777" w:rsidR="002F6B81" w:rsidRDefault="0037380E">
      <w:pPr>
        <w:pStyle w:val="2"/>
        <w:ind w:left="720" w:hanging="720"/>
        <w:rPr>
          <w:rFonts w:eastAsia="宋体"/>
          <w:lang w:val="en-US" w:eastAsia="zh-CN"/>
        </w:rPr>
      </w:pPr>
      <w:r>
        <w:rPr>
          <w:rFonts w:eastAsia="宋体"/>
          <w:lang w:val="en-US" w:eastAsia="zh-CN"/>
        </w:rPr>
        <w:t>2.3 Interaction of cell DTX/DRX with UE DRX</w:t>
      </w:r>
    </w:p>
    <w:p w14:paraId="2119C7E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75164BB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7362CBA5"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302B6D0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D01A724"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d"/>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t>C</w:t>
            </w:r>
            <w:r>
              <w:rPr>
                <w:b/>
                <w:bCs/>
              </w:rPr>
              <w:t>ell 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lastRenderedPageBreak/>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11C45E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54B32761"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77FA9A5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2B23255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E5BAA94"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82D4E52"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48D2098"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45283AFD"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6B01D87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40DA500E"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10: Further discuss whether part or all of UE DRX procedures need to be adjusted after cell DTX/DRX pattern is activated. </w:t>
      </w:r>
    </w:p>
    <w:p w14:paraId="23AB41B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61A5DD10" w14:textId="77777777" w:rsidR="002F6B81" w:rsidRDefault="0037380E">
      <w:pPr>
        <w:pStyle w:val="aff2"/>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331EA739" w14:textId="77777777" w:rsidR="002F6B81" w:rsidRDefault="0037380E">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7B82E66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4DDDB6D7"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4DBC2202" w14:textId="77777777" w:rsidR="002F6B81" w:rsidRDefault="0037380E">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37380E">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2E60EC38" w14:textId="77777777" w:rsidR="002F6B81" w:rsidRDefault="0037380E">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5752F59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7EC826A2"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5F7F052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26F62740"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4C4C99EA"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3767171B"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ac"/>
        <w:spacing w:after="0"/>
        <w:rPr>
          <w:rFonts w:ascii="Times New Roman" w:hAnsi="Times New Roman"/>
          <w:szCs w:val="20"/>
          <w:lang w:eastAsia="zh-CN"/>
        </w:rPr>
      </w:pPr>
    </w:p>
    <w:p w14:paraId="7A1D7D85" w14:textId="77777777" w:rsidR="002F6B81" w:rsidRDefault="002F6B81">
      <w:pPr>
        <w:pStyle w:val="ac"/>
        <w:spacing w:after="0"/>
        <w:rPr>
          <w:rFonts w:ascii="Times New Roman" w:hAnsi="Times New Roman"/>
          <w:szCs w:val="20"/>
          <w:lang w:eastAsia="zh-CN"/>
        </w:rPr>
      </w:pPr>
    </w:p>
    <w:p w14:paraId="58654EC0" w14:textId="77777777" w:rsidR="002F6B81" w:rsidRDefault="0037380E">
      <w:pPr>
        <w:pStyle w:val="4"/>
        <w:rPr>
          <w:rFonts w:eastAsia="宋体"/>
          <w:szCs w:val="18"/>
          <w:lang w:val="en-US" w:eastAsia="zh-CN"/>
        </w:rPr>
      </w:pPr>
      <w:r>
        <w:rPr>
          <w:rFonts w:eastAsia="宋体"/>
          <w:szCs w:val="18"/>
          <w:lang w:val="en-US" w:eastAsia="zh-CN"/>
        </w:rPr>
        <w:t>Summary of Issues</w:t>
      </w:r>
    </w:p>
    <w:p w14:paraId="418B0A4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0E15CFD6" w14:textId="77777777" w:rsidR="002F6B81" w:rsidRDefault="002F6B81">
      <w:pPr>
        <w:pStyle w:val="ac"/>
        <w:spacing w:after="0"/>
        <w:rPr>
          <w:rFonts w:ascii="Times New Roman" w:hAnsi="Times New Roman"/>
          <w:szCs w:val="20"/>
          <w:lang w:eastAsia="zh-CN"/>
        </w:rPr>
      </w:pPr>
    </w:p>
    <w:p w14:paraId="75D30541"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3B7D778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ac"/>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03865A9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ac"/>
        <w:spacing w:after="0"/>
        <w:rPr>
          <w:rFonts w:ascii="Times New Roman" w:eastAsiaTheme="minorEastAsia" w:hAnsi="Times New Roman"/>
          <w:szCs w:val="20"/>
          <w:lang w:eastAsia="ko-KR"/>
        </w:rPr>
      </w:pPr>
    </w:p>
    <w:p w14:paraId="377F5A9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20DCB2DE" w14:textId="77777777" w:rsidR="002F6B81" w:rsidRDefault="0037380E">
            <w:pPr>
              <w:pStyle w:val="ac"/>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043FA0A8"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2F6B81" w14:paraId="064BCC7C" w14:textId="77777777">
        <w:tc>
          <w:tcPr>
            <w:tcW w:w="1305" w:type="dxa"/>
          </w:tcPr>
          <w:p w14:paraId="445A225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50E5431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2F6B81" w14:paraId="009D1B4E" w14:textId="77777777">
        <w:tc>
          <w:tcPr>
            <w:tcW w:w="1305" w:type="dxa"/>
          </w:tcPr>
          <w:p w14:paraId="24F05F9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348F82E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45" w:type="dxa"/>
          </w:tcPr>
          <w:p w14:paraId="2F50C3BF"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F20BA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ac"/>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DEB5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5675970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2F6B81" w14:paraId="564979A1" w14:textId="77777777">
        <w:tc>
          <w:tcPr>
            <w:tcW w:w="1305" w:type="dxa"/>
          </w:tcPr>
          <w:p w14:paraId="246568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6156B422"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2F6B81" w14:paraId="3F556277" w14:textId="77777777">
        <w:tc>
          <w:tcPr>
            <w:tcW w:w="1305" w:type="dxa"/>
          </w:tcPr>
          <w:p w14:paraId="5BCC0A4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2F6B81" w14:paraId="265F983B" w14:textId="77777777">
        <w:tc>
          <w:tcPr>
            <w:tcW w:w="1305" w:type="dxa"/>
          </w:tcPr>
          <w:p w14:paraId="6DC605BA"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14:paraId="60D6AAB4"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2F6B81" w14:paraId="0A2EC5DE" w14:textId="77777777">
        <w:tc>
          <w:tcPr>
            <w:tcW w:w="1305" w:type="dxa"/>
          </w:tcPr>
          <w:p w14:paraId="3C5FC4E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4112D2D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E84E4E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 xml:space="preserve">hina Telecom </w:t>
            </w:r>
          </w:p>
        </w:tc>
        <w:tc>
          <w:tcPr>
            <w:tcW w:w="8045" w:type="dxa"/>
          </w:tcPr>
          <w:p w14:paraId="0B184E7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71AFCA9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4715D4C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A32A4F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1491A84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750DFBA0" w14:textId="77777777" w:rsidR="002F6B81" w:rsidRDefault="002F6B81">
      <w:pPr>
        <w:pStyle w:val="ac"/>
        <w:spacing w:after="0"/>
        <w:rPr>
          <w:rFonts w:ascii="Times New Roman" w:eastAsiaTheme="minorEastAsia" w:hAnsi="Times New Roman"/>
          <w:szCs w:val="20"/>
          <w:lang w:eastAsia="ko-KR"/>
        </w:rPr>
      </w:pPr>
    </w:p>
    <w:p w14:paraId="347B2A61" w14:textId="77777777" w:rsidR="002F6B81" w:rsidRDefault="0037380E">
      <w:pPr>
        <w:pStyle w:val="4"/>
        <w:rPr>
          <w:rFonts w:eastAsia="宋体"/>
          <w:szCs w:val="18"/>
          <w:lang w:val="en-US" w:eastAsia="zh-CN"/>
        </w:rPr>
      </w:pPr>
      <w:r>
        <w:rPr>
          <w:rFonts w:eastAsia="宋体"/>
          <w:szCs w:val="18"/>
          <w:lang w:val="en-US" w:eastAsia="zh-CN"/>
        </w:rPr>
        <w:t>== Summary of 1st Round of Discussions ==</w:t>
      </w:r>
    </w:p>
    <w:p w14:paraId="74158B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ac"/>
        <w:spacing w:after="0"/>
        <w:rPr>
          <w:rFonts w:ascii="Times New Roman" w:eastAsiaTheme="minorEastAsia" w:hAnsi="Times New Roman"/>
          <w:szCs w:val="20"/>
          <w:lang w:eastAsia="ko-KR"/>
        </w:rPr>
      </w:pPr>
    </w:p>
    <w:p w14:paraId="318D76F9" w14:textId="77777777" w:rsidR="002F6B81" w:rsidRDefault="0037380E">
      <w:pPr>
        <w:pStyle w:val="4"/>
        <w:rPr>
          <w:rFonts w:eastAsia="宋体"/>
          <w:szCs w:val="18"/>
          <w:lang w:val="en-US" w:eastAsia="zh-CN"/>
        </w:rPr>
      </w:pPr>
      <w:r>
        <w:rPr>
          <w:rFonts w:eastAsia="宋体"/>
          <w:szCs w:val="18"/>
          <w:lang w:val="en-US" w:eastAsia="zh-CN"/>
        </w:rPr>
        <w:t>[ON HOLD-Next Round of Discussions]</w:t>
      </w:r>
    </w:p>
    <w:p w14:paraId="1B19EFB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77777777" w:rsidR="002F6B81" w:rsidRDefault="002F6B81">
      <w:pPr>
        <w:pStyle w:val="ac"/>
        <w:spacing w:after="0"/>
        <w:rPr>
          <w:rFonts w:ascii="Times New Roman" w:hAnsi="Times New Roman"/>
          <w:szCs w:val="20"/>
          <w:lang w:eastAsia="zh-CN"/>
        </w:rPr>
      </w:pPr>
    </w:p>
    <w:p w14:paraId="37E18069" w14:textId="77777777" w:rsidR="002F6B81" w:rsidRDefault="0037380E">
      <w:pPr>
        <w:pStyle w:val="2"/>
        <w:rPr>
          <w:rFonts w:eastAsia="宋体"/>
          <w:lang w:val="en-US" w:eastAsia="zh-CN"/>
        </w:rPr>
      </w:pPr>
      <w:r>
        <w:rPr>
          <w:rFonts w:eastAsia="宋体"/>
          <w:lang w:val="en-US" w:eastAsia="zh-CN"/>
        </w:rPr>
        <w:t>2.4 Signals/Channels impacted by cell DTX/DRX</w:t>
      </w:r>
    </w:p>
    <w:p w14:paraId="61080293"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0B57B7B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786CBF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494CBA5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5E423FC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601BED5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A6CBF9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677D0D2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We propose the following extended list of DL channels/signals to be used as a baseline for more detailed discussion.</w:t>
      </w:r>
    </w:p>
    <w:p w14:paraId="0DF5262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46CAFB7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90E576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DEAEC4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1877177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E1F0F4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789AE9B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AB159E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9: UE does not need to transmit PUCCH/PUSCH carrying periodical or semi-persistent CSI in non-active period of Cell DRX.</w:t>
      </w:r>
    </w:p>
    <w:p w14:paraId="50D23F4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3F399A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3594C9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37380E">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7A908D3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67CF889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1FB7580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3F4C801"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DD10D1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D3B3F5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659471D0" w14:textId="77777777" w:rsidR="002F6B81" w:rsidRDefault="0037380E">
      <w:pPr>
        <w:pStyle w:val="aff2"/>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0ADF20F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A2D6F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Dynamically scheduled PDSCH/PUSCH/PUCCH(HARQ-ACK/CSI report)/reference signal, should have higher priority over cell DTX/DRX</w:t>
      </w:r>
    </w:p>
    <w:p w14:paraId="23356D3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6D79F7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FDC06D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3BD3018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8EF9FF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9C1987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303369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BFAF8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[17] Samsung</w:t>
      </w:r>
    </w:p>
    <w:p w14:paraId="10BF6CB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BFBD57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97F6D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69465A1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2AF692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033959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5FDA82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F29B1A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5E1169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5D17310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6D8511E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2B2CB07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6C7B5D3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53B4BEF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6741899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584798E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4DC1C13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D1E390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1A039A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1ACFDF0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037B62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5F2B57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0A31F39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395AB44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67C3127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1A9013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A list of exceptional SPS-ConfigIndex can be included in Cell DTX configuration. gNB only wakes up to transmit low latency traffic in the SPS occasions indicated by the list during non-active duration of Cell DTX.</w:t>
      </w:r>
    </w:p>
    <w:p w14:paraId="0B9FFFC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142477F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561B368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D0836F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aff2"/>
        <w:numPr>
          <w:ilvl w:val="1"/>
          <w:numId w:val="3"/>
        </w:numPr>
        <w:rPr>
          <w:sz w:val="20"/>
          <w:szCs w:val="20"/>
        </w:rPr>
      </w:pPr>
      <w:r>
        <w:rPr>
          <w:sz w:val="20"/>
          <w:szCs w:val="20"/>
        </w:rPr>
        <w:t>TRS is excluded from the set of signals that are muted during inactive periods corresponding to cell DTX</w:t>
      </w:r>
    </w:p>
    <w:p w14:paraId="4DCAC095" w14:textId="77777777" w:rsidR="002F6B81" w:rsidRDefault="0037380E">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764AE63F" w14:textId="77777777" w:rsidR="002F6B81" w:rsidRDefault="0037380E">
      <w:pPr>
        <w:pStyle w:val="aff2"/>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37380E">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E0CE1E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7CF210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5D9D4CE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97015F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C07AEA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2CEBE6B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DG PDSCH</w:t>
      </w:r>
      <w:r>
        <w:rPr>
          <w:rFonts w:ascii="Times New Roman" w:eastAsiaTheme="minorEastAsia" w:hAnsi="Times New Roman"/>
          <w:szCs w:val="20"/>
          <w:lang w:eastAsia="ko-KR"/>
        </w:rPr>
        <w:tab/>
        <w:t>No</w:t>
      </w:r>
    </w:p>
    <w:p w14:paraId="658FFD4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646D8DA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4220F6F"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9B6ED3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9B7334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43795B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6D1966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9B8FF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66D47D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5EA1A485"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7A315A34"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25E7F9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0E50AF20"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85B231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Since PDCCH (addressed to C-RNTI) is dynamically scheduled, such PDCCH transmissions can be turned off today using legacy mechanism.</w:t>
      </w:r>
    </w:p>
    <w:p w14:paraId="2D88DA7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7632042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37380E">
      <w:pPr>
        <w:pStyle w:val="aff2"/>
        <w:numPr>
          <w:ilvl w:val="1"/>
          <w:numId w:val="3"/>
        </w:numPr>
        <w:rPr>
          <w:sz w:val="20"/>
          <w:szCs w:val="20"/>
        </w:rPr>
      </w:pPr>
      <w:r>
        <w:rPr>
          <w:sz w:val="20"/>
          <w:szCs w:val="20"/>
        </w:rPr>
        <w:t>Observation: Restricting reception of TRS during cell DTX/DRX non-active period can save NW energy (e.g. ~ 10% gain).</w:t>
      </w:r>
    </w:p>
    <w:p w14:paraId="555022FC" w14:textId="77777777" w:rsidR="002F6B81" w:rsidRDefault="0037380E">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37380E">
      <w:pPr>
        <w:pStyle w:val="aff2"/>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166DA9F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ac"/>
        <w:spacing w:after="0"/>
        <w:rPr>
          <w:rFonts w:ascii="Times New Roman" w:hAnsi="Times New Roman"/>
          <w:szCs w:val="20"/>
          <w:lang w:eastAsia="zh-CN"/>
        </w:rPr>
      </w:pPr>
    </w:p>
    <w:p w14:paraId="18804168" w14:textId="77777777" w:rsidR="002F6B81" w:rsidRDefault="0037380E">
      <w:pPr>
        <w:pStyle w:val="4"/>
        <w:rPr>
          <w:rFonts w:eastAsia="宋体"/>
          <w:szCs w:val="18"/>
          <w:lang w:val="en-US" w:eastAsia="zh-CN"/>
        </w:rPr>
      </w:pPr>
      <w:r>
        <w:rPr>
          <w:rFonts w:eastAsia="宋体"/>
          <w:szCs w:val="18"/>
          <w:lang w:val="en-US" w:eastAsia="zh-CN"/>
        </w:rPr>
        <w:t>Summary of Issues</w:t>
      </w:r>
    </w:p>
    <w:p w14:paraId="0B5A00E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16E2959C" w14:textId="77777777" w:rsidR="002F6B81" w:rsidRDefault="002F6B81">
      <w:pPr>
        <w:pStyle w:val="ac"/>
        <w:spacing w:after="0"/>
        <w:rPr>
          <w:rFonts w:ascii="Times New Roman" w:hAnsi="Times New Roman"/>
          <w:szCs w:val="20"/>
          <w:lang w:eastAsia="zh-CN"/>
        </w:rPr>
      </w:pPr>
    </w:p>
    <w:p w14:paraId="0D9251C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3D55BA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14:paraId="2BAD06E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ac"/>
        <w:spacing w:after="0"/>
        <w:rPr>
          <w:rFonts w:ascii="Times New Roman" w:hAnsi="Times New Roman"/>
          <w:szCs w:val="20"/>
          <w:lang w:eastAsia="zh-CN"/>
        </w:rPr>
      </w:pPr>
    </w:p>
    <w:p w14:paraId="1EB39F8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ac"/>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ac"/>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ac"/>
        <w:spacing w:after="0"/>
        <w:rPr>
          <w:rFonts w:ascii="Times New Roman" w:hAnsi="Times New Roman"/>
          <w:szCs w:val="20"/>
          <w:lang w:eastAsia="zh-CN"/>
        </w:rPr>
      </w:pPr>
    </w:p>
    <w:p w14:paraId="1B319E2E"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598E17D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ac"/>
        <w:spacing w:after="0"/>
        <w:rPr>
          <w:rFonts w:ascii="Times New Roman" w:eastAsiaTheme="minorEastAsia" w:hAnsi="Times New Roman"/>
          <w:szCs w:val="20"/>
          <w:lang w:eastAsia="ko-KR"/>
        </w:rPr>
      </w:pPr>
    </w:p>
    <w:p w14:paraId="62DC072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E0BD7E3" w14:textId="77777777" w:rsidR="002F6B81" w:rsidRDefault="002F6B81">
      <w:pPr>
        <w:pStyle w:val="ac"/>
        <w:spacing w:after="0"/>
        <w:rPr>
          <w:rFonts w:ascii="Times New Roman" w:eastAsiaTheme="minorEastAsia" w:hAnsi="Times New Roman"/>
          <w:szCs w:val="20"/>
          <w:lang w:eastAsia="ko-KR"/>
        </w:rPr>
      </w:pPr>
    </w:p>
    <w:p w14:paraId="1765DC1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ac"/>
        <w:spacing w:after="0"/>
        <w:rPr>
          <w:rFonts w:ascii="Times New Roman" w:eastAsiaTheme="minorEastAsia" w:hAnsi="Times New Roman"/>
          <w:szCs w:val="20"/>
          <w:lang w:eastAsia="ko-KR"/>
        </w:rPr>
      </w:pPr>
    </w:p>
    <w:p w14:paraId="05E08FC3" w14:textId="77777777" w:rsidR="002F6B81" w:rsidRDefault="0037380E">
      <w:pPr>
        <w:pStyle w:val="6"/>
        <w:spacing w:after="120" w:line="240" w:lineRule="auto"/>
        <w:rPr>
          <w:rFonts w:ascii="Arial" w:hAnsi="Arial" w:cs="Arial"/>
        </w:rPr>
      </w:pPr>
      <w:r>
        <w:rPr>
          <w:rFonts w:ascii="Arial" w:hAnsi="Arial" w:cs="Arial"/>
        </w:rPr>
        <w:t>Proposal #4-1</w:t>
      </w:r>
    </w:p>
    <w:p w14:paraId="12F7DB0C"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99B1F7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A12324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6"/>
        <w:spacing w:after="120" w:line="240" w:lineRule="auto"/>
        <w:rPr>
          <w:rFonts w:ascii="Arial" w:hAnsi="Arial" w:cs="Arial"/>
        </w:rPr>
      </w:pPr>
      <w:r>
        <w:rPr>
          <w:rFonts w:ascii="Arial" w:hAnsi="Arial" w:cs="Arial"/>
        </w:rPr>
        <w:t>Proposal #4-2</w:t>
      </w:r>
    </w:p>
    <w:p w14:paraId="6E8560D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0F20721D" w14:textId="77777777" w:rsidR="002F6B81" w:rsidRDefault="002F6B81">
      <w:pPr>
        <w:pStyle w:val="ac"/>
        <w:spacing w:after="0"/>
        <w:rPr>
          <w:rFonts w:ascii="Times New Roman" w:eastAsiaTheme="minorEastAsia" w:hAnsi="Times New Roman"/>
          <w:szCs w:val="20"/>
          <w:lang w:eastAsia="ko-KR"/>
        </w:rPr>
      </w:pPr>
    </w:p>
    <w:p w14:paraId="6AC67389" w14:textId="77777777" w:rsidR="002F6B81" w:rsidRDefault="002F6B81">
      <w:pPr>
        <w:pStyle w:val="ac"/>
        <w:spacing w:after="0"/>
        <w:rPr>
          <w:rFonts w:ascii="Times New Roman" w:eastAsiaTheme="minorEastAsia" w:hAnsi="Times New Roman"/>
          <w:szCs w:val="20"/>
          <w:lang w:eastAsia="ko-KR"/>
        </w:rPr>
      </w:pPr>
    </w:p>
    <w:p w14:paraId="5A4B4707" w14:textId="77777777" w:rsidR="002F6B81" w:rsidRDefault="002F6B81">
      <w:pPr>
        <w:pStyle w:val="ac"/>
        <w:spacing w:after="0"/>
        <w:rPr>
          <w:rFonts w:ascii="Times New Roman" w:eastAsiaTheme="minorEastAsia" w:hAnsi="Times New Roman"/>
          <w:szCs w:val="20"/>
          <w:lang w:eastAsia="ko-KR"/>
        </w:rPr>
      </w:pPr>
    </w:p>
    <w:p w14:paraId="14F0C5EA" w14:textId="77777777" w:rsidR="002F6B81" w:rsidRDefault="0037380E">
      <w:pPr>
        <w:pStyle w:val="6"/>
        <w:spacing w:after="120" w:line="240" w:lineRule="auto"/>
        <w:rPr>
          <w:rFonts w:ascii="Arial" w:hAnsi="Arial" w:cs="Arial"/>
        </w:rPr>
      </w:pPr>
      <w:r>
        <w:rPr>
          <w:rFonts w:ascii="Arial" w:hAnsi="Arial" w:cs="Arial"/>
        </w:rPr>
        <w:t>Proposal #4-1A</w:t>
      </w:r>
    </w:p>
    <w:p w14:paraId="73E56AD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34082D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F102A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6"/>
        <w:spacing w:after="120" w:line="240" w:lineRule="auto"/>
        <w:rPr>
          <w:rFonts w:ascii="Arial" w:hAnsi="Arial" w:cs="Arial"/>
        </w:rPr>
      </w:pPr>
      <w:r>
        <w:rPr>
          <w:rFonts w:ascii="Arial" w:hAnsi="Arial" w:cs="Arial"/>
        </w:rPr>
        <w:t>Proposal #4-2A</w:t>
      </w:r>
    </w:p>
    <w:p w14:paraId="1AE88DF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ac"/>
        <w:spacing w:after="0"/>
        <w:rPr>
          <w:rFonts w:ascii="Times New Roman" w:eastAsiaTheme="minorEastAsia" w:hAnsi="Times New Roman"/>
          <w:szCs w:val="20"/>
          <w:lang w:eastAsia="ko-KR"/>
        </w:rPr>
      </w:pPr>
    </w:p>
    <w:p w14:paraId="41E018A3" w14:textId="77777777" w:rsidR="002F6B81" w:rsidRDefault="002F6B81">
      <w:pPr>
        <w:pStyle w:val="ac"/>
        <w:spacing w:after="0"/>
        <w:rPr>
          <w:rFonts w:ascii="Times New Roman" w:eastAsiaTheme="minorEastAsia" w:hAnsi="Times New Roman"/>
          <w:szCs w:val="20"/>
          <w:lang w:eastAsia="ko-KR"/>
        </w:rPr>
      </w:pPr>
    </w:p>
    <w:p w14:paraId="4D1E0619"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13DCC19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ac"/>
        <w:spacing w:after="0"/>
        <w:rPr>
          <w:rFonts w:ascii="Times New Roman" w:eastAsiaTheme="minorEastAsia" w:hAnsi="Times New Roman"/>
          <w:szCs w:val="20"/>
          <w:lang w:eastAsia="ko-KR"/>
        </w:rPr>
      </w:pPr>
    </w:p>
    <w:p w14:paraId="5D9599EF" w14:textId="77777777" w:rsidR="002F6B81" w:rsidRDefault="0037380E">
      <w:pPr>
        <w:pStyle w:val="5"/>
        <w:rPr>
          <w:rFonts w:ascii="Times New Roman" w:eastAsiaTheme="minorEastAsia" w:hAnsi="Times New Roman"/>
          <w:lang w:eastAsia="ko-KR"/>
        </w:rPr>
      </w:pPr>
      <w:r>
        <w:rPr>
          <w:rFonts w:eastAsiaTheme="minorEastAsia"/>
          <w:lang w:eastAsia="ko-KR"/>
        </w:rPr>
        <w:t>Issue #1</w:t>
      </w:r>
    </w:p>
    <w:tbl>
      <w:tblPr>
        <w:tblStyle w:val="afd"/>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95" w:type="dxa"/>
          </w:tcPr>
          <w:p w14:paraId="0D165D6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A7DD69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89EB8A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1C1F797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37380E">
            <w:pPr>
              <w:pStyle w:val="5"/>
              <w:rPr>
                <w:rFonts w:eastAsiaTheme="minorEastAsia"/>
                <w:i/>
                <w:iCs/>
                <w:lang w:eastAsia="ko-KR"/>
              </w:rPr>
            </w:pPr>
            <w:r>
              <w:rPr>
                <w:rFonts w:eastAsiaTheme="minorEastAsia"/>
                <w:i/>
                <w:iCs/>
                <w:lang w:eastAsia="ko-KR"/>
              </w:rPr>
              <w:t>Proposal #4-1</w:t>
            </w:r>
          </w:p>
          <w:p w14:paraId="016C8168" w14:textId="77777777" w:rsidR="002F6B81" w:rsidRDefault="0037380E">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3AAD2043"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37380E">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043AC8E5"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6700B2A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20D2AB8D" w14:textId="77777777" w:rsidR="002F6B81" w:rsidRDefault="0037380E">
            <w:pPr>
              <w:pStyle w:val="5"/>
              <w:rPr>
                <w:rFonts w:eastAsiaTheme="minorEastAsia"/>
                <w:i/>
                <w:iCs/>
                <w:lang w:eastAsia="ko-KR"/>
              </w:rPr>
            </w:pPr>
            <w:r>
              <w:rPr>
                <w:rFonts w:eastAsiaTheme="minorEastAsia"/>
                <w:i/>
                <w:iCs/>
                <w:lang w:eastAsia="ko-KR"/>
              </w:rPr>
              <w:lastRenderedPageBreak/>
              <w:t>Proposal #4-2</w:t>
            </w:r>
          </w:p>
          <w:p w14:paraId="4D0C15DD" w14:textId="77777777" w:rsidR="002F6B81" w:rsidRDefault="0037380E">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3AFB0BA"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148B6D0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99BB30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7530FDE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38923E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F33AD3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2C89BFE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B949494"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4E14D56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5C27084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786E2E9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37380E">
            <w:pPr>
              <w:pStyle w:val="ac"/>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w:t>
            </w:r>
            <w:r>
              <w:rPr>
                <w:szCs w:val="20"/>
              </w:rPr>
              <w:lastRenderedPageBreak/>
              <w:t>requirement. This will lead to additional discussions in RAN4 and will increase UE measurement latency. This cannot be easily compromised to a larger number as in UE DRX case since UE can not find a proper CSI-RS to measure in any non-active duration.</w:t>
            </w:r>
          </w:p>
          <w:p w14:paraId="1A56307F" w14:textId="77777777" w:rsidR="002F6B81" w:rsidRDefault="0037380E">
            <w:r>
              <w:rPr>
                <w:noProof/>
                <w:lang w:eastAsia="ko-KR"/>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4CCA0F72"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37380E">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37380E">
            <w:pPr>
              <w:pStyle w:val="ac"/>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ac"/>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37380E">
            <w:pPr>
              <w:pStyle w:val="ac"/>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2F6B81" w14:paraId="13BC9F39" w14:textId="77777777">
        <w:trPr>
          <w:trHeight w:val="598"/>
        </w:trPr>
        <w:tc>
          <w:tcPr>
            <w:tcW w:w="1255" w:type="dxa"/>
          </w:tcPr>
          <w:p w14:paraId="26251AD0"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78827261"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ac"/>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EF0EAE5" w14:textId="77777777" w:rsidR="002F6B81" w:rsidRDefault="0037380E">
            <w:pPr>
              <w:pStyle w:val="ac"/>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ac"/>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61BC66B2" w14:textId="77777777" w:rsidR="002F6B81" w:rsidRDefault="002F6B81">
            <w:pPr>
              <w:pStyle w:val="ac"/>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ac"/>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791C8985" w14:textId="77777777" w:rsidR="002F6B81" w:rsidRDefault="0037380E">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41D06BEC"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14D7EA8F" w14:textId="77777777" w:rsidR="002F6B81" w:rsidRDefault="0037380E">
            <w:pPr>
              <w:pStyle w:val="ac"/>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ac"/>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14:paraId="07BCA829"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CFBD731"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6AE50B5D" w14:textId="77777777" w:rsidR="002F6B81" w:rsidRDefault="002F6B81">
            <w:pPr>
              <w:pStyle w:val="ac"/>
              <w:spacing w:after="0"/>
              <w:rPr>
                <w:rFonts w:ascii="Times New Roman" w:eastAsiaTheme="minorEastAsia" w:hAnsi="Times New Roman"/>
                <w:lang w:eastAsia="ko-KR"/>
              </w:rPr>
            </w:pPr>
          </w:p>
          <w:p w14:paraId="6FF1DECD"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0C968216" w14:textId="77777777" w:rsidR="002F6B81" w:rsidRDefault="0037380E">
            <w:pPr>
              <w:pStyle w:val="ac"/>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4C72B502"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678F124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ac"/>
              <w:spacing w:after="0"/>
              <w:rPr>
                <w:rFonts w:ascii="Times New Roman" w:eastAsiaTheme="minorEastAsia" w:hAnsi="Times New Roman"/>
                <w:lang w:eastAsia="ko-KR"/>
              </w:rPr>
            </w:pPr>
          </w:p>
          <w:p w14:paraId="56D6108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lastRenderedPageBreak/>
              <w:t>Periodic/Semi-persistent CSI-RS (for tracking)</w:t>
            </w:r>
          </w:p>
          <w:p w14:paraId="37E35B88"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96D6D5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ac"/>
              <w:spacing w:after="0"/>
              <w:rPr>
                <w:rFonts w:ascii="Times New Roman" w:eastAsiaTheme="minorEastAsia" w:hAnsi="Times New Roman"/>
                <w:lang w:eastAsia="ko-KR"/>
              </w:rPr>
            </w:pPr>
          </w:p>
          <w:p w14:paraId="681F0AC3" w14:textId="77777777" w:rsidR="002F6B81" w:rsidRDefault="0037380E">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5C7CBF1C" w14:textId="77777777" w:rsidR="002F6B81" w:rsidRDefault="002F6B81">
            <w:pPr>
              <w:pStyle w:val="ac"/>
              <w:spacing w:after="0"/>
              <w:rPr>
                <w:rFonts w:ascii="Times New Roman" w:eastAsiaTheme="minorEastAsia" w:hAnsi="Times New Roman"/>
                <w:lang w:eastAsia="ko-KR"/>
              </w:rPr>
            </w:pPr>
          </w:p>
          <w:p w14:paraId="38BC7A2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796CDF"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ac"/>
              <w:spacing w:after="0"/>
              <w:rPr>
                <w:rFonts w:ascii="Times New Roman" w:eastAsiaTheme="minorEastAsia" w:hAnsi="Times New Roman"/>
                <w:lang w:eastAsia="ko-KR"/>
              </w:rPr>
            </w:pPr>
          </w:p>
          <w:p w14:paraId="1FE3DFD8" w14:textId="77777777" w:rsidR="002F6B81" w:rsidRDefault="002F6B81">
            <w:pPr>
              <w:pStyle w:val="ac"/>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D53DD30"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555953FA" w14:textId="77777777" w:rsidR="002F6B81" w:rsidRDefault="0037380E">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7907502F"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18D0C47" w14:textId="77777777" w:rsidR="002F6B81" w:rsidRDefault="0037380E">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37380E">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5E2912C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68C2BFD9" w14:textId="77777777" w:rsidR="002F6B81" w:rsidRDefault="0037380E">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37380E">
            <w:pPr>
              <w:pStyle w:val="ac"/>
              <w:spacing w:after="0"/>
              <w:rPr>
                <w:lang w:eastAsia="ja-JP"/>
              </w:rPr>
            </w:pPr>
            <w:r>
              <w:rPr>
                <w:lang w:eastAsia="ja-JP"/>
              </w:rPr>
              <w:t>We think ‘PDCCH in Type-3 CSS’ is not a spec wording and suggest to use ‘Type-3 PDCCH in CSS’ instead.</w:t>
            </w:r>
          </w:p>
          <w:p w14:paraId="43326A9C" w14:textId="77777777" w:rsidR="002F6B81" w:rsidRDefault="0037380E">
            <w:pPr>
              <w:pStyle w:val="ac"/>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66B476AB" w14:textId="77777777" w:rsidR="002F6B81" w:rsidRDefault="0037380E">
            <w:pPr>
              <w:pStyle w:val="5"/>
              <w:rPr>
                <w:rFonts w:eastAsiaTheme="minorEastAsia"/>
                <w:lang w:eastAsia="ko-KR"/>
              </w:rPr>
            </w:pPr>
            <w:r>
              <w:rPr>
                <w:rFonts w:eastAsiaTheme="minorEastAsia"/>
                <w:lang w:eastAsia="ko-KR"/>
              </w:rPr>
              <w:t>Updated Proposal #4-1A</w:t>
            </w:r>
          </w:p>
          <w:p w14:paraId="3439688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B2854E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lastRenderedPageBreak/>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5"/>
              <w:rPr>
                <w:rFonts w:eastAsiaTheme="minorEastAsia"/>
                <w:lang w:eastAsia="ko-KR"/>
              </w:rPr>
            </w:pPr>
            <w:r>
              <w:rPr>
                <w:rFonts w:eastAsiaTheme="minorEastAsia"/>
                <w:lang w:eastAsia="ko-KR"/>
              </w:rPr>
              <w:t>Updated Proposal #4-2A</w:t>
            </w:r>
          </w:p>
          <w:p w14:paraId="7870C2A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ac"/>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A22881C" w14:textId="77777777" w:rsidR="002F6B81" w:rsidRDefault="0037380E">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ac"/>
              <w:spacing w:after="0"/>
              <w:rPr>
                <w:rFonts w:ascii="Times New Roman" w:eastAsia="Yu Mincho" w:hAnsi="Times New Roman"/>
                <w:szCs w:val="20"/>
                <w:lang w:eastAsia="ja-JP"/>
              </w:rPr>
            </w:pPr>
          </w:p>
          <w:p w14:paraId="6EC89F98"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ac"/>
              <w:spacing w:after="0"/>
              <w:rPr>
                <w:rFonts w:ascii="Times New Roman" w:eastAsia="Yu Mincho" w:hAnsi="Times New Roman"/>
                <w:szCs w:val="20"/>
                <w:lang w:eastAsia="ja-JP"/>
              </w:rPr>
            </w:pPr>
          </w:p>
          <w:p w14:paraId="626A6590"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lastRenderedPageBreak/>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ac"/>
              <w:spacing w:after="0"/>
              <w:rPr>
                <w:rFonts w:ascii="Times New Roman" w:eastAsia="Yu Mincho" w:hAnsi="Times New Roman"/>
                <w:szCs w:val="20"/>
                <w:lang w:eastAsia="ja-JP"/>
              </w:rPr>
            </w:pPr>
          </w:p>
          <w:p w14:paraId="49ED1D17" w14:textId="77777777" w:rsidR="002F6B81" w:rsidRDefault="002F6B81">
            <w:pPr>
              <w:pStyle w:val="ac"/>
              <w:spacing w:after="0"/>
              <w:rPr>
                <w:rFonts w:ascii="Times New Roman" w:eastAsia="Yu Mincho" w:hAnsi="Times New Roman"/>
                <w:szCs w:val="20"/>
                <w:lang w:eastAsia="ja-JP"/>
              </w:rPr>
            </w:pPr>
          </w:p>
          <w:p w14:paraId="2881DD70" w14:textId="77777777" w:rsidR="002F6B81" w:rsidRDefault="002F6B81">
            <w:pPr>
              <w:pStyle w:val="ac"/>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0A45EBE2" w14:textId="77777777" w:rsidR="002F6B81" w:rsidRDefault="0037380E">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2F6B81" w14:paraId="191D6620" w14:textId="77777777">
        <w:trPr>
          <w:trHeight w:val="598"/>
        </w:trPr>
        <w:tc>
          <w:tcPr>
            <w:tcW w:w="1255" w:type="dxa"/>
          </w:tcPr>
          <w:p w14:paraId="6C0BCC0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1B9E0B1F" w14:textId="77777777" w:rsidR="002F6B81" w:rsidRDefault="0037380E">
            <w:pPr>
              <w:rPr>
                <w:rFonts w:eastAsia="DengXian"/>
                <w:lang w:eastAsia="zh-CN"/>
              </w:rPr>
            </w:pPr>
            <w:r>
              <w:rPr>
                <w:rFonts w:eastAsia="DengXian"/>
                <w:lang w:eastAsia="zh-CN"/>
              </w:rPr>
              <w:t>As per our comments previously, RAN1 should focus at this only on the first two bullets.</w:t>
            </w:r>
          </w:p>
        </w:tc>
      </w:tr>
    </w:tbl>
    <w:p w14:paraId="17E3A681" w14:textId="77777777" w:rsidR="002F6B81" w:rsidRDefault="002F6B81">
      <w:pPr>
        <w:pStyle w:val="ac"/>
        <w:spacing w:after="0"/>
        <w:rPr>
          <w:rFonts w:ascii="Times New Roman" w:eastAsiaTheme="minorEastAsia" w:hAnsi="Times New Roman"/>
          <w:szCs w:val="20"/>
          <w:lang w:eastAsia="ko-KR"/>
        </w:rPr>
      </w:pPr>
    </w:p>
    <w:p w14:paraId="13776447" w14:textId="77777777" w:rsidR="002F6B81" w:rsidRDefault="002F6B81">
      <w:pPr>
        <w:pStyle w:val="ac"/>
        <w:spacing w:after="0"/>
        <w:rPr>
          <w:rFonts w:ascii="Times New Roman" w:eastAsiaTheme="minorEastAsia" w:hAnsi="Times New Roman"/>
          <w:szCs w:val="20"/>
          <w:lang w:eastAsia="ko-KR"/>
        </w:rPr>
      </w:pPr>
    </w:p>
    <w:p w14:paraId="664EC138" w14:textId="77777777" w:rsidR="002F6B81" w:rsidRDefault="0037380E">
      <w:pPr>
        <w:pStyle w:val="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4A9AFAB"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lastRenderedPageBreak/>
              <w:t>Nokia/NSB</w:t>
            </w:r>
          </w:p>
        </w:tc>
        <w:tc>
          <w:tcPr>
            <w:tcW w:w="8095" w:type="dxa"/>
          </w:tcPr>
          <w:p w14:paraId="50ACCED8"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43990115"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2F6B81" w14:paraId="5B2E0105" w14:textId="77777777">
        <w:tc>
          <w:tcPr>
            <w:tcW w:w="1255" w:type="dxa"/>
          </w:tcPr>
          <w:p w14:paraId="1728BE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1328BE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2F6B81" w14:paraId="4497892B" w14:textId="77777777">
        <w:tc>
          <w:tcPr>
            <w:tcW w:w="1255" w:type="dxa"/>
            <w:shd w:val="clear" w:color="auto" w:fill="E2EFD9" w:themeFill="accent6" w:themeFillTint="33"/>
          </w:tcPr>
          <w:p w14:paraId="0EEA106F" w14:textId="77777777" w:rsidR="002F6B81" w:rsidRDefault="0037380E">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B5ACC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14B2965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223ED3C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37380E">
            <w:pPr>
              <w:pStyle w:val="ac"/>
              <w:spacing w:after="0"/>
              <w:rPr>
                <w:rFonts w:ascii="Times New Roman" w:eastAsia="DengXian"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87A87D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59029814" w14:textId="77777777" w:rsidR="002F6B81" w:rsidRDefault="002F6B81">
      <w:pPr>
        <w:pStyle w:val="ac"/>
        <w:spacing w:after="0"/>
        <w:rPr>
          <w:rFonts w:ascii="Times New Roman" w:eastAsiaTheme="minorEastAsia" w:hAnsi="Times New Roman"/>
          <w:szCs w:val="20"/>
          <w:lang w:eastAsia="ko-KR"/>
        </w:rPr>
      </w:pPr>
    </w:p>
    <w:p w14:paraId="5391226A" w14:textId="77777777" w:rsidR="002F6B81" w:rsidRDefault="002F6B81">
      <w:pPr>
        <w:pStyle w:val="ac"/>
        <w:spacing w:after="0"/>
        <w:rPr>
          <w:rFonts w:ascii="Times New Roman" w:eastAsiaTheme="minorEastAsia" w:hAnsi="Times New Roman"/>
          <w:szCs w:val="20"/>
          <w:lang w:eastAsia="ko-KR"/>
        </w:rPr>
      </w:pPr>
    </w:p>
    <w:p w14:paraId="01E20C9C" w14:textId="77777777" w:rsidR="002F6B81" w:rsidRDefault="002F6B81">
      <w:pPr>
        <w:pStyle w:val="ac"/>
        <w:spacing w:after="0"/>
        <w:rPr>
          <w:rFonts w:ascii="Times New Roman" w:eastAsiaTheme="minorEastAsia" w:hAnsi="Times New Roman"/>
          <w:szCs w:val="20"/>
          <w:lang w:eastAsia="ko-KR"/>
        </w:rPr>
      </w:pPr>
    </w:p>
    <w:p w14:paraId="580A76D1" w14:textId="77777777" w:rsidR="002F6B81" w:rsidRDefault="0037380E">
      <w:pPr>
        <w:pStyle w:val="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247D07F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ac"/>
        <w:spacing w:after="0"/>
        <w:rPr>
          <w:rFonts w:ascii="Times New Roman" w:eastAsiaTheme="minorEastAsia" w:hAnsi="Times New Roman"/>
          <w:szCs w:val="20"/>
          <w:lang w:eastAsia="ko-KR"/>
        </w:rPr>
      </w:pPr>
    </w:p>
    <w:p w14:paraId="164B76B0" w14:textId="77777777" w:rsidR="002F6B81" w:rsidRDefault="0037380E">
      <w:pPr>
        <w:pStyle w:val="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t>Moderator would like companies to discuss and provide input on how we can resolve the FFS. There is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6"/>
        <w:spacing w:after="120" w:line="240" w:lineRule="auto"/>
        <w:rPr>
          <w:rFonts w:ascii="Arial" w:hAnsi="Arial" w:cs="Arial"/>
        </w:rPr>
      </w:pPr>
      <w:r>
        <w:rPr>
          <w:rFonts w:ascii="Arial" w:hAnsi="Arial" w:cs="Arial"/>
        </w:rPr>
        <w:lastRenderedPageBreak/>
        <w:t>Proposal #4-1B</w:t>
      </w:r>
    </w:p>
    <w:p w14:paraId="449FAFB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30E1E6"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C0A5F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0989C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DD06AC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75BD7B9"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96FA9B3"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6"/>
        <w:spacing w:after="120" w:line="240" w:lineRule="auto"/>
        <w:rPr>
          <w:rFonts w:ascii="Arial" w:hAnsi="Arial" w:cs="Arial"/>
        </w:rPr>
      </w:pPr>
      <w:r>
        <w:rPr>
          <w:rFonts w:ascii="Arial" w:hAnsi="Arial" w:cs="Arial"/>
        </w:rPr>
        <w:t>Proposal #4-2B</w:t>
      </w:r>
    </w:p>
    <w:p w14:paraId="1D0312A4"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afd"/>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Similarly, RLM-RS can be configured for BF detection, RLM purpose, or both. Thus, listing ‘for RLM’ and ‘for BFD’ on the same level makes confusion. </w:t>
            </w:r>
          </w:p>
          <w:p w14:paraId="0732EFD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827F89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2F6B81" w14:paraId="62B3AC58" w14:textId="77777777">
        <w:trPr>
          <w:trHeight w:val="224"/>
        </w:trPr>
        <w:tc>
          <w:tcPr>
            <w:tcW w:w="1255" w:type="dxa"/>
          </w:tcPr>
          <w:p w14:paraId="57CC583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5561D9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D831FA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A62136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5F8EFFB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16E7B980" w14:textId="77777777" w:rsidR="002F6B81" w:rsidRDefault="0037380E">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52C41B78"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75C7FA9A"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ac"/>
              <w:spacing w:after="0"/>
              <w:rPr>
                <w:rFonts w:ascii="Times New Roman" w:eastAsia="Malgun Gothic" w:hAnsi="Times New Roman"/>
                <w:szCs w:val="20"/>
                <w:lang w:eastAsia="ko-KR"/>
              </w:rPr>
            </w:pPr>
          </w:p>
          <w:p w14:paraId="719C20F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DA880D7"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37380E">
            <w:pPr>
              <w:pStyle w:val="ac"/>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2F6B81" w14:paraId="0973BAF4" w14:textId="77777777">
        <w:trPr>
          <w:trHeight w:val="224"/>
        </w:trPr>
        <w:tc>
          <w:tcPr>
            <w:tcW w:w="1255" w:type="dxa"/>
          </w:tcPr>
          <w:p w14:paraId="55DC89A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089A907C" w14:textId="77777777" w:rsidR="002F6B81" w:rsidRDefault="0037380E">
            <w:pPr>
              <w:pStyle w:val="ac"/>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2CA5A85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7377830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AEA010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C0C963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37380E">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37CEE16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0DE3A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1DC9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ac"/>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ac"/>
              <w:spacing w:after="0"/>
              <w:rPr>
                <w:rFonts w:ascii="Times New Roman" w:eastAsia="DengXian" w:hAnsi="Times New Roman"/>
                <w:szCs w:val="20"/>
                <w:lang w:eastAsia="zh-CN"/>
              </w:rPr>
            </w:pPr>
            <w:r>
              <w:rPr>
                <w:rFonts w:ascii="Times New Roman" w:hAnsi="Times New Roman" w:hint="eastAsia"/>
                <w:szCs w:val="20"/>
                <w:lang w:eastAsia="zh-CN"/>
              </w:rPr>
              <w:lastRenderedPageBreak/>
              <w:t>ZTE, Sanechips</w:t>
            </w:r>
          </w:p>
        </w:tc>
        <w:tc>
          <w:tcPr>
            <w:tcW w:w="8100" w:type="dxa"/>
          </w:tcPr>
          <w:p w14:paraId="6EF8E629"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37380E">
            <w:pPr>
              <w:pStyle w:val="ac"/>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37380E">
            <w:pPr>
              <w:pStyle w:val="ac"/>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604C9DEA" w14:textId="77777777" w:rsidR="002F6B81" w:rsidRDefault="0037380E">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653077A" w14:textId="77777777" w:rsidR="002F6B81" w:rsidRDefault="002F6B81">
            <w:pPr>
              <w:pStyle w:val="ac"/>
              <w:spacing w:after="0"/>
              <w:rPr>
                <w:rFonts w:ascii="Times New Roman" w:eastAsia="Malgun Gothic" w:hAnsi="Times New Roman"/>
                <w:szCs w:val="20"/>
                <w:lang w:eastAsia="zh-CN"/>
              </w:rPr>
            </w:pPr>
          </w:p>
          <w:p w14:paraId="6A52BB9E" w14:textId="77777777" w:rsidR="002F6B81" w:rsidRDefault="002F6B81">
            <w:pPr>
              <w:pStyle w:val="ac"/>
              <w:spacing w:after="0"/>
              <w:rPr>
                <w:rFonts w:ascii="Times New Roman" w:eastAsia="Malgun Gothic" w:hAnsi="Times New Roman"/>
                <w:szCs w:val="20"/>
                <w:lang w:eastAsia="zh-CN"/>
              </w:rPr>
            </w:pPr>
          </w:p>
          <w:p w14:paraId="02F4969C" w14:textId="77777777" w:rsidR="002F6B81" w:rsidRDefault="0037380E">
            <w:pPr>
              <w:pStyle w:val="5"/>
              <w:rPr>
                <w:rFonts w:eastAsiaTheme="minorEastAsia"/>
                <w:lang w:eastAsia="ko-KR"/>
              </w:rPr>
            </w:pPr>
            <w:r>
              <w:rPr>
                <w:rFonts w:eastAsiaTheme="minorEastAsia"/>
                <w:lang w:eastAsia="ko-KR"/>
              </w:rPr>
              <w:t>Proposal #4-1B</w:t>
            </w:r>
          </w:p>
          <w:p w14:paraId="7C429BF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61A164"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Type-3 CSS</w:t>
            </w:r>
          </w:p>
          <w:p w14:paraId="46FD952D" w14:textId="77777777" w:rsidR="002F6B81" w:rsidRDefault="0037380E">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0950C87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279DB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9DAC542"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37380E">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38F18DA5" w14:textId="77777777" w:rsidR="002F6B81" w:rsidRDefault="0037380E">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25D3D22D"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5"/>
              <w:rPr>
                <w:rFonts w:eastAsiaTheme="minorEastAsia"/>
                <w:lang w:eastAsia="ko-KR"/>
              </w:rPr>
            </w:pPr>
            <w:r>
              <w:rPr>
                <w:rFonts w:eastAsiaTheme="minorEastAsia"/>
                <w:lang w:eastAsia="ko-KR"/>
              </w:rPr>
              <w:t>Proposal #4-2B</w:t>
            </w:r>
          </w:p>
          <w:p w14:paraId="219B0A1C"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1863B6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55A292E6"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ac"/>
              <w:spacing w:after="0"/>
              <w:rPr>
                <w:rFonts w:ascii="Times New Roman" w:eastAsia="Malgun Gothic" w:hAnsi="Times New Roman"/>
                <w:szCs w:val="20"/>
                <w:lang w:eastAsia="zh-CN"/>
              </w:rPr>
            </w:pPr>
          </w:p>
          <w:p w14:paraId="23DEA31A" w14:textId="77777777" w:rsidR="002F6B81" w:rsidRDefault="002F6B81">
            <w:pPr>
              <w:pStyle w:val="ac"/>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7DC5E824"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2C67AE5E"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2DE031C2"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E19DE5" w14:textId="77777777" w:rsidR="002F6B81" w:rsidRDefault="0037380E">
            <w:pPr>
              <w:pStyle w:val="ac"/>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14:paraId="66D847C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ac"/>
              <w:spacing w:after="0"/>
              <w:rPr>
                <w:rFonts w:ascii="Times New Roman" w:eastAsia="DengXian" w:hAnsi="Times New Roman"/>
                <w:szCs w:val="20"/>
                <w:lang w:eastAsia="zh-CN"/>
              </w:rPr>
            </w:pPr>
          </w:p>
          <w:p w14:paraId="2FDA38A0" w14:textId="77777777" w:rsidR="002F6B81" w:rsidRDefault="0037380E">
            <w:pPr>
              <w:pStyle w:val="ac"/>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ac"/>
              <w:spacing w:after="0"/>
              <w:rPr>
                <w:rFonts w:ascii="Times New Roman" w:eastAsia="DengXian" w:hAnsi="Times New Roman"/>
                <w:szCs w:val="20"/>
                <w:lang w:eastAsia="zh-CN"/>
              </w:rPr>
            </w:pPr>
          </w:p>
          <w:p w14:paraId="63B51E5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37380E">
            <w:pPr>
              <w:pStyle w:val="aff2"/>
              <w:numPr>
                <w:ilvl w:val="0"/>
                <w:numId w:val="27"/>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SCell during the inactive time of Cell DTX, it may failed to choose a candidate beam.</w:t>
            </w:r>
          </w:p>
          <w:p w14:paraId="4BCEEFD0" w14:textId="77777777" w:rsidR="002F6B81" w:rsidRDefault="0037380E">
            <w:pPr>
              <w:pStyle w:val="aff2"/>
              <w:numPr>
                <w:ilvl w:val="0"/>
                <w:numId w:val="27"/>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5CD2CCF0" w14:textId="77777777" w:rsidR="002F6B81" w:rsidRDefault="0037380E">
            <w:pPr>
              <w:jc w:val="center"/>
              <w:rPr>
                <w:rFonts w:eastAsia="DengXian"/>
                <w:lang w:eastAsia="zh-CN"/>
              </w:rPr>
            </w:pPr>
            <w:r>
              <w:rPr>
                <w:rFonts w:eastAsiaTheme="minorEastAsia"/>
                <w:noProof/>
                <w:sz w:val="22"/>
                <w:szCs w:val="22"/>
                <w:lang w:eastAsia="ko-KR"/>
              </w:rPr>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ac"/>
              <w:spacing w:after="0"/>
              <w:rPr>
                <w:rFonts w:ascii="Times New Roman" w:eastAsia="DengXian" w:hAnsi="Times New Roman"/>
                <w:szCs w:val="20"/>
                <w:lang w:eastAsia="zh-CN"/>
              </w:rPr>
            </w:pPr>
          </w:p>
          <w:p w14:paraId="70E8377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7A4FE97" w14:textId="77777777" w:rsidR="002F6B81" w:rsidRDefault="002F6B81">
            <w:pPr>
              <w:pStyle w:val="ac"/>
              <w:spacing w:after="0"/>
              <w:rPr>
                <w:rFonts w:ascii="Times New Roman" w:eastAsia="DengXian" w:hAnsi="Times New Roman"/>
                <w:szCs w:val="20"/>
                <w:lang w:eastAsia="zh-CN"/>
              </w:rPr>
            </w:pPr>
          </w:p>
          <w:p w14:paraId="2FC7B46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ac"/>
              <w:spacing w:after="0"/>
              <w:rPr>
                <w:rFonts w:ascii="Times New Roman" w:eastAsia="Malgun Gothic" w:hAnsi="Times New Roman"/>
                <w:szCs w:val="20"/>
                <w:lang w:eastAsia="zh-CN"/>
              </w:rPr>
            </w:pPr>
          </w:p>
          <w:p w14:paraId="6CA06C8F" w14:textId="77777777" w:rsidR="002F6B81" w:rsidRDefault="002F6B81">
            <w:pPr>
              <w:pStyle w:val="ac"/>
              <w:spacing w:after="0"/>
              <w:rPr>
                <w:rFonts w:ascii="Times New Roman" w:eastAsia="Malgun Gothic" w:hAnsi="Times New Roman"/>
                <w:szCs w:val="20"/>
                <w:lang w:eastAsia="zh-CN"/>
              </w:rPr>
            </w:pPr>
          </w:p>
          <w:p w14:paraId="6171ADD2"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14:paraId="3E14604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759FED8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InterDigital</w:t>
            </w:r>
          </w:p>
        </w:tc>
        <w:tc>
          <w:tcPr>
            <w:tcW w:w="8100" w:type="dxa"/>
          </w:tcPr>
          <w:p w14:paraId="153188CC" w14:textId="77777777" w:rsidR="002F6B81" w:rsidRDefault="0037380E">
            <w:pPr>
              <w:pStyle w:val="ac"/>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10849AF2" w14:textId="77777777" w:rsidR="002F6B81" w:rsidRDefault="0037380E">
            <w:pPr>
              <w:pStyle w:val="ac"/>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0FCD9F2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E60998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7076BA97" w14:textId="77777777" w:rsidR="002F6B81" w:rsidRDefault="002F6B81">
            <w:pPr>
              <w:pStyle w:val="ac"/>
              <w:spacing w:after="0"/>
              <w:rPr>
                <w:rFonts w:ascii="Times New Roman" w:hAnsi="Times New Roman"/>
                <w:szCs w:val="20"/>
                <w:lang w:eastAsia="zh-CN"/>
              </w:rPr>
            </w:pPr>
          </w:p>
          <w:p w14:paraId="15E12C3E" w14:textId="77777777" w:rsidR="002F6B81" w:rsidRDefault="0037380E">
            <w:pPr>
              <w:pStyle w:val="ac"/>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F3382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37380E">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B83F0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Periodic/Semi-persistent CSI-RS (for RLM)</w:t>
            </w:r>
          </w:p>
          <w:p w14:paraId="0B7EB22F"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64C30257"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F0A4D5E"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5"/>
              <w:rPr>
                <w:rFonts w:eastAsiaTheme="minorEastAsia"/>
                <w:lang w:eastAsia="ko-KR"/>
              </w:rPr>
            </w:pPr>
            <w:r>
              <w:rPr>
                <w:rFonts w:eastAsiaTheme="minorEastAsia"/>
                <w:lang w:eastAsia="ko-KR"/>
              </w:rPr>
              <w:t>Proposal #4-2B</w:t>
            </w:r>
          </w:p>
          <w:p w14:paraId="249AF316"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76C618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ac"/>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100" w:type="dxa"/>
          </w:tcPr>
          <w:p w14:paraId="21EF54E5"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5989D45" w14:textId="77777777" w:rsidR="002F6B81" w:rsidRDefault="0037380E">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0DB86A7"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00C9538B" w14:textId="77777777" w:rsidR="002F6B81" w:rsidRDefault="0037380E">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2F6B81" w14:paraId="1A03F992" w14:textId="77777777">
        <w:trPr>
          <w:trHeight w:val="224"/>
        </w:trPr>
        <w:tc>
          <w:tcPr>
            <w:tcW w:w="1255" w:type="dxa"/>
          </w:tcPr>
          <w:p w14:paraId="59C9534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B8CFBA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0A9DF661" w14:textId="77777777" w:rsidR="002F6B81" w:rsidRDefault="002F6B81">
            <w:pPr>
              <w:pStyle w:val="ac"/>
              <w:spacing w:after="0"/>
              <w:rPr>
                <w:rFonts w:ascii="Times New Roman" w:eastAsia="DengXian" w:hAnsi="Times New Roman"/>
                <w:szCs w:val="20"/>
                <w:lang w:eastAsia="zh-CN"/>
              </w:rPr>
            </w:pPr>
          </w:p>
          <w:p w14:paraId="6901A520" w14:textId="77777777" w:rsidR="002F6B81" w:rsidRDefault="0037380E">
            <w:pPr>
              <w:pStyle w:val="5"/>
              <w:rPr>
                <w:rFonts w:eastAsiaTheme="minorEastAsia"/>
                <w:lang w:eastAsia="ko-KR"/>
              </w:rPr>
            </w:pPr>
            <w:r>
              <w:rPr>
                <w:rFonts w:eastAsiaTheme="minorEastAsia"/>
                <w:lang w:eastAsia="ko-KR"/>
              </w:rPr>
              <w:lastRenderedPageBreak/>
              <w:t>Proposal #4-1B</w:t>
            </w:r>
          </w:p>
          <w:p w14:paraId="7F28BE2C"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37380E">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5EE86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37380E">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EDA94D" w14:textId="77777777" w:rsidR="002F6B81" w:rsidRDefault="0037380E">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184DE5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CB1F6D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14:paraId="236B5986"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5"/>
              <w:rPr>
                <w:rFonts w:eastAsiaTheme="minorEastAsia"/>
                <w:lang w:eastAsia="ko-KR"/>
              </w:rPr>
            </w:pPr>
            <w:r>
              <w:rPr>
                <w:rFonts w:eastAsiaTheme="minorEastAsia"/>
                <w:lang w:eastAsia="ko-KR"/>
              </w:rPr>
              <w:t>Proposal #4-2B</w:t>
            </w:r>
          </w:p>
          <w:p w14:paraId="4DB17649"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ac"/>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3DC3C5CB" w14:textId="77777777" w:rsidR="002F6B81" w:rsidRDefault="0037380E">
            <w:pPr>
              <w:pStyle w:val="ac"/>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37380E">
            <w:pPr>
              <w:pStyle w:val="ac"/>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37380E">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127279A0" w14:textId="77777777" w:rsidR="002F6B81" w:rsidRDefault="0037380E">
            <w:pPr>
              <w:pStyle w:val="ac"/>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667FBC5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4D695B80" w14:textId="77777777" w:rsidR="002F6B81" w:rsidRDefault="0037380E">
            <w:pPr>
              <w:pStyle w:val="ac"/>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2F2468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88A533"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37380E">
            <w:pPr>
              <w:pStyle w:val="ac"/>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8716635"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9EABC5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485F53"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C7DC772"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1059478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ac"/>
              <w:spacing w:after="0"/>
              <w:rPr>
                <w:rFonts w:ascii="Times New Roman" w:eastAsia="DengXian" w:hAnsi="Times New Roman"/>
                <w:szCs w:val="20"/>
                <w:lang w:eastAsia="zh-CN"/>
              </w:rPr>
            </w:pPr>
          </w:p>
          <w:p w14:paraId="06137D8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4C49AC3" w14:textId="77777777" w:rsidR="002F6B81" w:rsidRDefault="0037380E">
            <w:pPr>
              <w:pStyle w:val="ac"/>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FC640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37380E">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ac"/>
              <w:spacing w:after="0"/>
              <w:rPr>
                <w:rFonts w:ascii="Times New Roman" w:eastAsia="DengXian"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9F3869E" w14:textId="77777777" w:rsidR="002F6B81" w:rsidRDefault="0037380E">
            <w:pPr>
              <w:pStyle w:val="ac"/>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0BD7AEA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539A4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5E526152" w14:textId="77777777" w:rsidR="002F6B81" w:rsidRDefault="0037380E">
            <w:pPr>
              <w:pStyle w:val="ac"/>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ac"/>
            </w:pPr>
            <w:r>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ac"/>
            </w:pPr>
            <w:r>
              <w:t>Overall, our suggested updates are as follows.</w:t>
            </w:r>
          </w:p>
          <w:p w14:paraId="39962309" w14:textId="77777777" w:rsidR="002F6B81" w:rsidRDefault="0037380E">
            <w:pPr>
              <w:pStyle w:val="5"/>
              <w:rPr>
                <w:rFonts w:eastAsiaTheme="minorEastAsia"/>
                <w:lang w:eastAsia="ko-KR"/>
              </w:rPr>
            </w:pPr>
            <w:r>
              <w:rPr>
                <w:rFonts w:eastAsiaTheme="minorEastAsia"/>
                <w:lang w:eastAsia="ko-KR"/>
              </w:rPr>
              <w:lastRenderedPageBreak/>
              <w:t>Proposal #4-1B</w:t>
            </w:r>
          </w:p>
          <w:p w14:paraId="4FCAF08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CC09F9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37380E">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181D17" w14:textId="77777777" w:rsidR="002F6B81" w:rsidRDefault="0037380E">
            <w:pPr>
              <w:pStyle w:val="ac"/>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B9297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E572120"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37380E">
            <w:pPr>
              <w:pStyle w:val="ac"/>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4F30F5ED"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5"/>
              <w:rPr>
                <w:rFonts w:eastAsiaTheme="minorEastAsia"/>
                <w:lang w:eastAsia="ko-KR"/>
              </w:rPr>
            </w:pPr>
            <w:r>
              <w:rPr>
                <w:rFonts w:eastAsiaTheme="minorEastAsia"/>
                <w:lang w:eastAsia="ko-KR"/>
              </w:rPr>
              <w:t>Proposal #4-2B</w:t>
            </w:r>
          </w:p>
          <w:p w14:paraId="02A29989"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ac"/>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797A6727"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37BA0597" w14:textId="77777777" w:rsidR="002F6B81" w:rsidRDefault="002F6B81">
            <w:pPr>
              <w:pStyle w:val="ac"/>
              <w:spacing w:after="0"/>
              <w:rPr>
                <w:rFonts w:ascii="Times New Roman" w:eastAsia="DengXian"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ac"/>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7EB825AB" w14:textId="77777777" w:rsidR="002F6B81" w:rsidRDefault="0037380E">
            <w:pPr>
              <w:pStyle w:val="5"/>
              <w:rPr>
                <w:rFonts w:eastAsiaTheme="minorEastAsia"/>
                <w:lang w:eastAsia="ko-KR"/>
              </w:rPr>
            </w:pPr>
            <w:r>
              <w:rPr>
                <w:rFonts w:eastAsiaTheme="minorEastAsia"/>
                <w:lang w:eastAsia="ko-KR"/>
              </w:rPr>
              <w:t>Proposal #4-1B</w:t>
            </w:r>
          </w:p>
          <w:p w14:paraId="798A0A4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01B6C44" w14:textId="77777777" w:rsidR="002F6B81" w:rsidRDefault="0037380E">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5687DD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37380E">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9EC94F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108DF5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9BFAD21" w14:textId="77777777" w:rsidR="002F6B81" w:rsidRDefault="002F6B81">
            <w:pPr>
              <w:pStyle w:val="ac"/>
              <w:spacing w:after="0"/>
              <w:rPr>
                <w:rFonts w:ascii="Times New Roman" w:eastAsia="DengXian"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ac"/>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37380E">
            <w:pPr>
              <w:pStyle w:val="ac"/>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5629D956" w14:textId="77777777" w:rsidR="002F6B81" w:rsidRDefault="0037380E">
            <w:pPr>
              <w:pStyle w:val="ac"/>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E838F9C" w14:textId="77777777" w:rsidR="002F6B81" w:rsidRDefault="0037380E">
            <w:pPr>
              <w:pStyle w:val="ac"/>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8292592" w14:textId="77777777" w:rsidR="002F6B81" w:rsidRDefault="0037380E">
            <w:pPr>
              <w:pStyle w:val="ac"/>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1D9319F9" w14:textId="77777777" w:rsidR="002F6B81" w:rsidRDefault="0037380E">
            <w:pPr>
              <w:pStyle w:val="ac"/>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ac"/>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ac"/>
        <w:spacing w:after="0"/>
        <w:rPr>
          <w:rFonts w:ascii="Times New Roman" w:eastAsiaTheme="minorEastAsia" w:hAnsi="Times New Roman"/>
          <w:szCs w:val="20"/>
          <w:lang w:eastAsia="ko-KR"/>
        </w:rPr>
      </w:pPr>
    </w:p>
    <w:p w14:paraId="525EBC4D" w14:textId="77777777" w:rsidR="002F6B81" w:rsidRDefault="002F6B81">
      <w:pPr>
        <w:pStyle w:val="ac"/>
        <w:spacing w:after="0"/>
        <w:rPr>
          <w:rFonts w:ascii="Times New Roman" w:eastAsiaTheme="minorEastAsia" w:hAnsi="Times New Roman"/>
          <w:szCs w:val="20"/>
          <w:lang w:eastAsia="ko-KR"/>
        </w:rPr>
      </w:pPr>
    </w:p>
    <w:p w14:paraId="176AC53E" w14:textId="77777777" w:rsidR="002F6B81" w:rsidRDefault="0037380E">
      <w:pPr>
        <w:pStyle w:val="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ac"/>
        <w:spacing w:after="0"/>
        <w:rPr>
          <w:rFonts w:ascii="Times New Roman" w:eastAsiaTheme="minorEastAsia" w:hAnsi="Times New Roman"/>
          <w:szCs w:val="20"/>
          <w:lang w:eastAsia="ko-KR"/>
        </w:rPr>
      </w:pPr>
    </w:p>
    <w:p w14:paraId="042581A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27059AF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253F84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A6759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ac"/>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ac"/>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7B1C2D3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20B4DB0"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66B03E5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2936F0B7" w14:textId="77777777" w:rsidR="002F6B81" w:rsidRDefault="002F6B81">
            <w:pPr>
              <w:pStyle w:val="ac"/>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28457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4478783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A534934"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2F6B81" w14:paraId="3895172A" w14:textId="77777777">
        <w:tc>
          <w:tcPr>
            <w:tcW w:w="1255" w:type="dxa"/>
          </w:tcPr>
          <w:p w14:paraId="76AE12E9" w14:textId="77777777" w:rsidR="002F6B81" w:rsidRDefault="0037380E">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37380E">
            <w:pPr>
              <w:pStyle w:val="ac"/>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ac"/>
              <w:spacing w:after="0"/>
              <w:rPr>
                <w:rFonts w:ascii="Times New Roman" w:eastAsia="Yu Mincho" w:hAnsi="Times New Roman"/>
                <w:szCs w:val="20"/>
                <w:lang w:eastAsia="ja-JP"/>
              </w:rPr>
            </w:pPr>
          </w:p>
        </w:tc>
        <w:tc>
          <w:tcPr>
            <w:tcW w:w="8095" w:type="dxa"/>
          </w:tcPr>
          <w:p w14:paraId="6D655518" w14:textId="77777777" w:rsidR="002F6B81" w:rsidRDefault="002F6B81">
            <w:pPr>
              <w:pStyle w:val="ac"/>
              <w:spacing w:after="0"/>
              <w:rPr>
                <w:rFonts w:ascii="Times New Roman" w:eastAsia="Yu Mincho" w:hAnsi="Times New Roman"/>
                <w:szCs w:val="20"/>
                <w:lang w:eastAsia="ja-JP"/>
              </w:rPr>
            </w:pPr>
          </w:p>
        </w:tc>
      </w:tr>
    </w:tbl>
    <w:p w14:paraId="01583B1D" w14:textId="77777777" w:rsidR="002F6B81" w:rsidRDefault="002F6B81">
      <w:pPr>
        <w:pStyle w:val="ac"/>
        <w:spacing w:after="0"/>
        <w:rPr>
          <w:rFonts w:ascii="Times New Roman" w:eastAsiaTheme="minorEastAsia" w:hAnsi="Times New Roman"/>
          <w:szCs w:val="20"/>
          <w:lang w:eastAsia="ko-KR"/>
        </w:rPr>
      </w:pPr>
    </w:p>
    <w:p w14:paraId="30E08B6C" w14:textId="77777777" w:rsidR="002F6B81" w:rsidRDefault="002F6B81">
      <w:pPr>
        <w:pStyle w:val="ac"/>
        <w:spacing w:after="0"/>
        <w:rPr>
          <w:rFonts w:ascii="Times New Roman" w:eastAsiaTheme="minorEastAsia" w:hAnsi="Times New Roman"/>
          <w:szCs w:val="20"/>
          <w:lang w:eastAsia="ko-KR"/>
        </w:rPr>
      </w:pPr>
    </w:p>
    <w:p w14:paraId="31517771" w14:textId="77777777" w:rsidR="002F6B81" w:rsidRDefault="0037380E">
      <w:pPr>
        <w:pStyle w:val="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1D5FFAC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ac"/>
        <w:spacing w:after="0"/>
        <w:rPr>
          <w:rFonts w:ascii="Times New Roman" w:eastAsiaTheme="minorEastAsia" w:hAnsi="Times New Roman"/>
          <w:szCs w:val="20"/>
          <w:lang w:eastAsia="ko-KR"/>
        </w:rPr>
      </w:pPr>
    </w:p>
    <w:p w14:paraId="4DC7AD2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6672008A" w14:textId="77777777" w:rsidR="002F6B81" w:rsidRDefault="002F6B81">
      <w:pPr>
        <w:pStyle w:val="ac"/>
        <w:spacing w:after="0"/>
        <w:rPr>
          <w:rFonts w:ascii="Times New Roman" w:eastAsiaTheme="minorEastAsia" w:hAnsi="Times New Roman"/>
          <w:szCs w:val="20"/>
          <w:lang w:eastAsia="ko-KR"/>
        </w:rPr>
      </w:pPr>
    </w:p>
    <w:p w14:paraId="3E8BADE3" w14:textId="77777777" w:rsidR="002F6B81" w:rsidRDefault="0037380E">
      <w:pPr>
        <w:pStyle w:val="6"/>
        <w:spacing w:after="120" w:line="240" w:lineRule="auto"/>
        <w:rPr>
          <w:rFonts w:ascii="Arial" w:hAnsi="Arial" w:cs="Arial"/>
        </w:rPr>
      </w:pPr>
      <w:r>
        <w:rPr>
          <w:rFonts w:ascii="Arial" w:hAnsi="Arial" w:cs="Arial"/>
        </w:rPr>
        <w:t>Proposal #4-1C</w:t>
      </w:r>
    </w:p>
    <w:p w14:paraId="0F9ABA1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{trs-Info ‘false’ repetition ‘off’} and associated with CSI report in CSI-ReportConfig </w:t>
      </w:r>
      <w:r>
        <w:rPr>
          <w:rFonts w:ascii="Times New Roman" w:eastAsia="Malgun Gothic" w:hAnsi="Times New Roman"/>
          <w:szCs w:val="20"/>
          <w:lang w:eastAsia="ko-KR"/>
        </w:rPr>
        <w:t>(for CSI reporting)</w:t>
      </w:r>
    </w:p>
    <w:p w14:paraId="09025D1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37380E">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37380E">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37380E">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146414A8" w14:textId="77777777" w:rsidR="002F6B81" w:rsidRDefault="0037380E">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E7926D4" w14:textId="77777777" w:rsidR="002F6B81" w:rsidRDefault="0037380E">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37380E">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37380E">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6874386C" w14:textId="77777777" w:rsidR="002F6B81" w:rsidRDefault="0037380E">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4DA57F4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configured by measObjectNR</w:t>
      </w:r>
      <w:r>
        <w:rPr>
          <w:rFonts w:ascii="Times New Roman" w:eastAsia="Malgun Gothic" w:hAnsi="Times New Roman"/>
          <w:szCs w:val="20"/>
          <w:lang w:eastAsia="ko-KR"/>
        </w:rPr>
        <w:t xml:space="preserve"> (for RRM)</w:t>
      </w:r>
    </w:p>
    <w:p w14:paraId="4A5E7DB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RadioLinkMonitoringConfig and BeamFailureDectection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37380E">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trs-Info ‘true’</w:t>
      </w:r>
      <w:r>
        <w:rPr>
          <w:rFonts w:ascii="Times New Roman" w:eastAsia="Malgun Gothic" w:hAnsi="Times New Roman"/>
          <w:szCs w:val="20"/>
          <w:lang w:eastAsia="ko-KR"/>
        </w:rPr>
        <w:t xml:space="preserve"> (for tracking)</w:t>
      </w:r>
    </w:p>
    <w:p w14:paraId="7462716B" w14:textId="77777777" w:rsidR="002F6B81" w:rsidRDefault="0037380E">
      <w:pPr>
        <w:pStyle w:val="ac"/>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FA618EB" w14:textId="77777777" w:rsidR="002F6B81" w:rsidRDefault="0037380E">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37380E">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lastRenderedPageBreak/>
        <w:t>FFS UE behavior when UE is configured with DRX.</w:t>
      </w:r>
    </w:p>
    <w:p w14:paraId="632B8095" w14:textId="77777777" w:rsidR="002F6B81" w:rsidRDefault="0037380E">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6F0B371"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6"/>
        <w:spacing w:after="120" w:line="240" w:lineRule="auto"/>
        <w:rPr>
          <w:rFonts w:ascii="Arial" w:hAnsi="Arial" w:cs="Arial"/>
        </w:rPr>
      </w:pPr>
      <w:r>
        <w:rPr>
          <w:rFonts w:ascii="Arial" w:hAnsi="Arial" w:cs="Arial"/>
        </w:rPr>
        <w:t>Proposal #4-2C</w:t>
      </w:r>
    </w:p>
    <w:p w14:paraId="44F5403F" w14:textId="77777777" w:rsidR="002F6B81" w:rsidRDefault="0037380E">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35A837C5"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117050B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3E6F4A2" w14:textId="77777777" w:rsidR="002F6B81" w:rsidRDefault="0037380E">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ac"/>
        <w:spacing w:after="0"/>
        <w:rPr>
          <w:rFonts w:ascii="Times New Roman" w:eastAsiaTheme="minorEastAsia" w:hAnsi="Times New Roman"/>
          <w:szCs w:val="20"/>
          <w:lang w:eastAsia="ko-KR"/>
        </w:rPr>
      </w:pPr>
    </w:p>
    <w:p w14:paraId="63EC505A" w14:textId="77777777" w:rsidR="002F6B81" w:rsidRDefault="002F6B81">
      <w:pPr>
        <w:pStyle w:val="ac"/>
        <w:spacing w:after="0"/>
        <w:rPr>
          <w:rFonts w:ascii="Times New Roman" w:eastAsiaTheme="minorEastAsia" w:hAnsi="Times New Roman"/>
          <w:szCs w:val="20"/>
          <w:lang w:eastAsia="ko-KR"/>
        </w:rPr>
      </w:pPr>
    </w:p>
    <w:p w14:paraId="7BD3888C" w14:textId="77777777" w:rsidR="002F6B81" w:rsidRDefault="002F6B81">
      <w:pPr>
        <w:pStyle w:val="ac"/>
        <w:spacing w:after="0"/>
        <w:rPr>
          <w:rFonts w:ascii="Times New Roman" w:eastAsiaTheme="minorEastAsia" w:hAnsi="Times New Roman"/>
          <w:szCs w:val="20"/>
          <w:lang w:eastAsia="ko-KR"/>
        </w:rPr>
      </w:pPr>
    </w:p>
    <w:p w14:paraId="7D2A6CB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ac"/>
        <w:spacing w:after="0"/>
        <w:rPr>
          <w:rFonts w:ascii="Times New Roman" w:eastAsiaTheme="minorEastAsia" w:hAnsi="Times New Roman"/>
          <w:szCs w:val="20"/>
          <w:lang w:eastAsia="ko-KR"/>
        </w:rPr>
      </w:pPr>
    </w:p>
    <w:p w14:paraId="31AA8068" w14:textId="77777777" w:rsidR="002F6B81" w:rsidRDefault="0037380E">
      <w:pPr>
        <w:pStyle w:val="6"/>
        <w:spacing w:after="120" w:line="240" w:lineRule="auto"/>
        <w:rPr>
          <w:rFonts w:ascii="Arial" w:hAnsi="Arial" w:cs="Arial"/>
        </w:rPr>
      </w:pPr>
      <w:r>
        <w:rPr>
          <w:rFonts w:ascii="Arial" w:hAnsi="Arial" w:cs="Arial"/>
        </w:rPr>
        <w:t>Proposal #4-3</w:t>
      </w:r>
    </w:p>
    <w:p w14:paraId="750CF4F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ac"/>
        <w:spacing w:after="0"/>
        <w:rPr>
          <w:rFonts w:ascii="Times New Roman" w:eastAsiaTheme="minorEastAsia" w:hAnsi="Times New Roman"/>
          <w:szCs w:val="20"/>
          <w:lang w:eastAsia="ko-KR"/>
        </w:rPr>
      </w:pPr>
    </w:p>
    <w:p w14:paraId="0F096DC4" w14:textId="77777777" w:rsidR="002F6B81" w:rsidRDefault="002F6B81">
      <w:pPr>
        <w:pStyle w:val="ac"/>
        <w:spacing w:after="0"/>
        <w:rPr>
          <w:rFonts w:ascii="Times New Roman" w:eastAsiaTheme="minorEastAsia" w:hAnsi="Times New Roman"/>
          <w:szCs w:val="20"/>
          <w:lang w:eastAsia="ko-KR"/>
        </w:rPr>
      </w:pPr>
    </w:p>
    <w:p w14:paraId="77C4C11B" w14:textId="77777777" w:rsidR="002F6B81" w:rsidRDefault="0037380E">
      <w:pPr>
        <w:pStyle w:val="4"/>
        <w:rPr>
          <w:rFonts w:eastAsia="宋体"/>
          <w:szCs w:val="18"/>
          <w:lang w:val="en-US" w:eastAsia="zh-CN"/>
        </w:rPr>
      </w:pPr>
      <w:r>
        <w:rPr>
          <w:rFonts w:eastAsia="宋体"/>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AD01FF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0D68154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37380E">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6E9024C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ADF26E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37380E">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4B435EE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29CB16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CSI-RS configured by measObjectNR (for RRM)</w:t>
      </w:r>
    </w:p>
    <w:p w14:paraId="4D1303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6D7BF58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4786A12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725038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918B18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529D95" w14:textId="77777777" w:rsidR="002F6B81" w:rsidRDefault="002F6B81">
      <w:pPr>
        <w:pStyle w:val="ac"/>
        <w:spacing w:after="0"/>
        <w:rPr>
          <w:rFonts w:ascii="Times New Roman" w:eastAsiaTheme="minorEastAsia" w:hAnsi="Times New Roman"/>
          <w:szCs w:val="20"/>
          <w:lang w:eastAsia="ko-KR"/>
        </w:rPr>
      </w:pPr>
    </w:p>
    <w:p w14:paraId="347410E8" w14:textId="77777777" w:rsidR="002F6B81" w:rsidRDefault="002F6B81">
      <w:pPr>
        <w:pStyle w:val="ac"/>
        <w:spacing w:after="0"/>
        <w:rPr>
          <w:rFonts w:ascii="Times New Roman" w:eastAsiaTheme="minorEastAsia" w:hAnsi="Times New Roman"/>
          <w:szCs w:val="20"/>
          <w:lang w:eastAsia="ko-KR"/>
        </w:rPr>
      </w:pPr>
    </w:p>
    <w:p w14:paraId="63B95B76" w14:textId="77777777" w:rsidR="002F6B81" w:rsidRDefault="0037380E">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58F6AD2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ac"/>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455412E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5522EFA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50276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35CF868"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0B2720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B8B4B5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09D69F0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09A08A0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6195A7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Periodic/Semi-persistent CSI report </w:t>
      </w:r>
      <w:r>
        <w:rPr>
          <w:rFonts w:ascii="Times New Roman" w:eastAsia="Malgun Gothic" w:hAnsi="Times New Roman"/>
          <w:szCs w:val="20"/>
          <w:lang w:eastAsia="ko-KR"/>
        </w:rPr>
        <w:t>based on gNB configuration</w:t>
      </w:r>
    </w:p>
    <w:p w14:paraId="12633B3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03E3D5D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ac"/>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40F17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7DD0239" w14:textId="77777777" w:rsidR="002F6B81" w:rsidRDefault="002F6B81">
      <w:pPr>
        <w:pStyle w:val="ac"/>
        <w:spacing w:after="0"/>
        <w:rPr>
          <w:rFonts w:ascii="Times New Roman" w:eastAsiaTheme="minorEastAsia" w:hAnsi="Times New Roman"/>
          <w:szCs w:val="20"/>
          <w:lang w:eastAsia="ko-KR"/>
        </w:rPr>
      </w:pPr>
    </w:p>
    <w:p w14:paraId="74AB37FB" w14:textId="77777777" w:rsidR="002F6B81" w:rsidRDefault="002F6B81">
      <w:pPr>
        <w:pStyle w:val="ac"/>
        <w:spacing w:after="0"/>
        <w:rPr>
          <w:rFonts w:ascii="Times New Roman" w:eastAsiaTheme="minorEastAsia" w:hAnsi="Times New Roman"/>
          <w:szCs w:val="20"/>
          <w:lang w:eastAsia="ko-KR"/>
        </w:rPr>
      </w:pPr>
    </w:p>
    <w:p w14:paraId="678F96BC" w14:textId="77777777" w:rsidR="002F6B81" w:rsidRDefault="0037380E">
      <w:pPr>
        <w:pStyle w:val="6"/>
        <w:spacing w:after="120" w:line="240" w:lineRule="auto"/>
        <w:rPr>
          <w:rFonts w:ascii="Arial" w:hAnsi="Arial" w:cs="Arial"/>
        </w:rPr>
      </w:pPr>
      <w:r>
        <w:rPr>
          <w:rFonts w:ascii="Arial" w:hAnsi="Arial" w:cs="Arial"/>
        </w:rPr>
        <w:t>Proposal #4-1D</w:t>
      </w:r>
    </w:p>
    <w:p w14:paraId="0A96A28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{trs-Info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395A9B"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8BBD92A"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86F22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73F2871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35709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7AA7E5C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628081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18CB6F1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37380E">
      <w:pPr>
        <w:pStyle w:val="ac"/>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5268903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494F498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1C56BC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DC3BA89" w14:textId="77777777" w:rsidR="002F6B81" w:rsidRDefault="002F6B81">
      <w:pPr>
        <w:pStyle w:val="ac"/>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6"/>
        <w:spacing w:after="120" w:line="240" w:lineRule="auto"/>
        <w:rPr>
          <w:rFonts w:ascii="Arial" w:hAnsi="Arial" w:cs="Arial"/>
        </w:rPr>
      </w:pPr>
      <w:r>
        <w:rPr>
          <w:rFonts w:ascii="Arial" w:hAnsi="Arial" w:cs="Arial"/>
        </w:rPr>
        <w:t>Proposal #4-2D</w:t>
      </w:r>
    </w:p>
    <w:p w14:paraId="7A7C6BF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gNB during non-active periods of cell DRX when the UEs are not configured with DRX. The </w:t>
      </w:r>
      <w:r>
        <w:rPr>
          <w:rFonts w:ascii="Times New Roman" w:hAnsi="Times New Roman"/>
          <w:szCs w:val="20"/>
          <w:lang w:eastAsia="zh-CN"/>
        </w:rPr>
        <w:lastRenderedPageBreak/>
        <w:t>list of signals/channels may be updated based on RAN2 input and other signals/channels are not precluded from further discussions.</w:t>
      </w:r>
    </w:p>
    <w:p w14:paraId="1246C710"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404F6CA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2092E12" w14:textId="77777777" w:rsidR="002F6B81" w:rsidRDefault="0037380E">
      <w:pPr>
        <w:pStyle w:val="ac"/>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09604C5"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7641E4DC" w14:textId="77777777" w:rsidR="002F6B81" w:rsidRDefault="002F6B81">
      <w:pPr>
        <w:pStyle w:val="ac"/>
        <w:spacing w:after="0"/>
        <w:rPr>
          <w:rFonts w:ascii="Times New Roman" w:eastAsiaTheme="minorEastAsia" w:hAnsi="Times New Roman"/>
          <w:szCs w:val="20"/>
          <w:lang w:eastAsia="ko-KR"/>
        </w:rPr>
      </w:pPr>
    </w:p>
    <w:p w14:paraId="58F5D052" w14:textId="77777777" w:rsidR="002F6B81" w:rsidRDefault="002F6B81">
      <w:pPr>
        <w:pStyle w:val="ac"/>
        <w:spacing w:after="0"/>
        <w:rPr>
          <w:rFonts w:ascii="Times New Roman" w:eastAsiaTheme="minorEastAsia" w:hAnsi="Times New Roman"/>
          <w:szCs w:val="20"/>
          <w:lang w:eastAsia="ko-KR"/>
        </w:rPr>
      </w:pPr>
    </w:p>
    <w:p w14:paraId="6945B221" w14:textId="77777777" w:rsidR="002F6B81" w:rsidRDefault="0037380E">
      <w:pPr>
        <w:pStyle w:val="6"/>
        <w:spacing w:after="120" w:line="240" w:lineRule="auto"/>
        <w:rPr>
          <w:rFonts w:ascii="Arial" w:hAnsi="Arial" w:cs="Arial"/>
        </w:rPr>
      </w:pPr>
      <w:r>
        <w:rPr>
          <w:rFonts w:ascii="Arial" w:hAnsi="Arial" w:cs="Arial"/>
        </w:rPr>
        <w:t>Proposal #4-2E</w:t>
      </w:r>
    </w:p>
    <w:p w14:paraId="31CF7BB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B4748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E6492F"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6F92857C"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317D829"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ac"/>
        <w:spacing w:after="0"/>
        <w:rPr>
          <w:rFonts w:ascii="Times New Roman" w:eastAsiaTheme="minorEastAsia" w:hAnsi="Times New Roman"/>
          <w:szCs w:val="20"/>
          <w:lang w:eastAsia="ko-KR"/>
        </w:rPr>
      </w:pPr>
    </w:p>
    <w:p w14:paraId="56A2B18C" w14:textId="77777777" w:rsidR="002F6B81" w:rsidRDefault="002F6B81">
      <w:pPr>
        <w:pStyle w:val="ac"/>
        <w:spacing w:after="0"/>
        <w:rPr>
          <w:rFonts w:ascii="Times New Roman" w:eastAsiaTheme="minorEastAsia" w:hAnsi="Times New Roman"/>
          <w:szCs w:val="20"/>
          <w:lang w:eastAsia="ko-KR"/>
        </w:rPr>
      </w:pPr>
    </w:p>
    <w:p w14:paraId="3A823E9F" w14:textId="77777777" w:rsidR="002F6B81" w:rsidRDefault="0037380E">
      <w:pPr>
        <w:pStyle w:val="6"/>
        <w:spacing w:after="120" w:line="240" w:lineRule="auto"/>
        <w:rPr>
          <w:rFonts w:ascii="Arial" w:hAnsi="Arial" w:cs="Arial"/>
        </w:rPr>
      </w:pPr>
      <w:r>
        <w:rPr>
          <w:rFonts w:ascii="Arial" w:hAnsi="Arial" w:cs="Arial"/>
        </w:rPr>
        <w:t>Proposal #4-3A</w:t>
      </w:r>
    </w:p>
    <w:p w14:paraId="31A92FC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8A5AA5D"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9327E58" w14:textId="77777777" w:rsidR="002F6B81" w:rsidRDefault="002F6B81">
      <w:pPr>
        <w:pStyle w:val="ac"/>
        <w:spacing w:after="0"/>
        <w:rPr>
          <w:rFonts w:ascii="Times New Roman" w:eastAsiaTheme="minorEastAsia" w:hAnsi="Times New Roman"/>
          <w:szCs w:val="20"/>
          <w:lang w:eastAsia="ko-KR"/>
        </w:rPr>
      </w:pPr>
    </w:p>
    <w:p w14:paraId="0125EA69" w14:textId="77777777" w:rsidR="002F6B81" w:rsidRDefault="002F6B81">
      <w:pPr>
        <w:pStyle w:val="ac"/>
        <w:spacing w:after="0"/>
        <w:rPr>
          <w:rFonts w:ascii="Times New Roman" w:eastAsiaTheme="minorEastAsia" w:hAnsi="Times New Roman"/>
          <w:szCs w:val="20"/>
          <w:lang w:eastAsia="ko-KR"/>
        </w:rPr>
      </w:pPr>
    </w:p>
    <w:p w14:paraId="269E7BF6" w14:textId="77777777" w:rsidR="002F6B81" w:rsidRDefault="002F6B81">
      <w:pPr>
        <w:pStyle w:val="ac"/>
        <w:spacing w:after="0"/>
        <w:rPr>
          <w:rFonts w:ascii="Times New Roman" w:eastAsiaTheme="minorEastAsia" w:hAnsi="Times New Roman"/>
          <w:szCs w:val="20"/>
          <w:lang w:eastAsia="ko-KR"/>
        </w:rPr>
      </w:pPr>
    </w:p>
    <w:p w14:paraId="29066097"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ac"/>
        <w:spacing w:after="0"/>
        <w:rPr>
          <w:rFonts w:ascii="Times New Roman" w:eastAsiaTheme="minorEastAsia" w:hAnsi="Times New Roman"/>
          <w:szCs w:val="20"/>
          <w:lang w:eastAsia="ko-KR"/>
        </w:rPr>
      </w:pPr>
    </w:p>
    <w:p w14:paraId="04B2A1B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afd"/>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1B2AE4E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{trs-Info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F4E1CC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ac"/>
              <w:spacing w:after="0"/>
              <w:rPr>
                <w:rFonts w:ascii="Times New Roman" w:eastAsiaTheme="minorEastAsia" w:hAnsi="Times New Roman"/>
                <w:szCs w:val="20"/>
                <w:lang w:eastAsia="ko-KR"/>
              </w:rPr>
            </w:pPr>
          </w:p>
          <w:p w14:paraId="63DF27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2F59864" w14:textId="77777777" w:rsidR="002F6B81" w:rsidRDefault="0037380E">
            <w:pPr>
              <w:pStyle w:val="ac"/>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14:paraId="22E3EF00" w14:textId="77777777" w:rsidR="002F6B81" w:rsidRDefault="0037380E">
            <w:pPr>
              <w:pStyle w:val="ac"/>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14:paraId="1D548F19" w14:textId="77777777" w:rsidR="002F6B81" w:rsidRDefault="002F6B81">
            <w:pPr>
              <w:pStyle w:val="ac"/>
              <w:spacing w:after="0"/>
              <w:rPr>
                <w:rFonts w:ascii="Times New Roman" w:eastAsiaTheme="minorEastAsia" w:hAnsi="Times New Roman"/>
                <w:szCs w:val="20"/>
                <w:lang w:eastAsia="ko-KR"/>
              </w:rPr>
            </w:pPr>
          </w:p>
          <w:p w14:paraId="5002701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3A2A2FBC" w14:textId="77777777" w:rsidR="002F6B81" w:rsidRDefault="0037380E">
            <w:pPr>
              <w:pStyle w:val="ac"/>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7F761BF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11C6078" w14:textId="77777777" w:rsidR="002F6B81" w:rsidRDefault="0037380E">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8ADD833" w14:textId="77777777" w:rsidR="002F6B81" w:rsidRDefault="0037380E">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2D9EC12A" w14:textId="77777777" w:rsidR="002F6B81" w:rsidRDefault="002F6B81">
            <w:pPr>
              <w:pStyle w:val="ac"/>
              <w:spacing w:after="0"/>
              <w:rPr>
                <w:rFonts w:ascii="Times New Roman" w:eastAsiaTheme="minorEastAsia" w:hAnsi="Times New Roman"/>
                <w:szCs w:val="20"/>
                <w:lang w:eastAsia="ko-KR"/>
              </w:rPr>
            </w:pPr>
          </w:p>
          <w:p w14:paraId="3E6546E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5"/>
              <w:rPr>
                <w:rFonts w:eastAsiaTheme="minorEastAsia"/>
                <w:lang w:eastAsia="ko-KR"/>
              </w:rPr>
            </w:pPr>
            <w:r>
              <w:rPr>
                <w:rFonts w:eastAsiaTheme="minorEastAsia"/>
                <w:lang w:eastAsia="ko-KR"/>
              </w:rPr>
              <w:t>Proposal #4-3</w:t>
            </w:r>
          </w:p>
          <w:p w14:paraId="7463608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6D2BB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ac"/>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ac"/>
              <w:spacing w:after="0"/>
              <w:rPr>
                <w:rFonts w:ascii="Times New Roman" w:eastAsiaTheme="minorEastAsia" w:hAnsi="Times New Roman"/>
                <w:szCs w:val="20"/>
                <w:lang w:eastAsia="ko-KR"/>
              </w:rPr>
            </w:pPr>
          </w:p>
          <w:p w14:paraId="3468E136" w14:textId="77777777" w:rsidR="002F6B81" w:rsidRDefault="002F6B81">
            <w:pPr>
              <w:pStyle w:val="ac"/>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AA004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52D92D02" w14:textId="77777777" w:rsidR="002F6B81" w:rsidRDefault="002F6B81">
            <w:pPr>
              <w:pStyle w:val="ac"/>
              <w:spacing w:after="0"/>
              <w:rPr>
                <w:rFonts w:ascii="Times New Roman" w:eastAsiaTheme="minorEastAsia" w:hAnsi="Times New Roman"/>
                <w:szCs w:val="20"/>
                <w:lang w:eastAsia="ko-KR"/>
              </w:rPr>
            </w:pPr>
          </w:p>
          <w:p w14:paraId="70A08CAD" w14:textId="77777777" w:rsidR="002F6B81" w:rsidRDefault="0037380E">
            <w:pPr>
              <w:pStyle w:val="5"/>
              <w:rPr>
                <w:rFonts w:eastAsiaTheme="minorEastAsia"/>
                <w:lang w:eastAsia="ko-KR"/>
              </w:rPr>
            </w:pPr>
            <w:r>
              <w:rPr>
                <w:rFonts w:eastAsiaTheme="minorEastAsia"/>
                <w:lang w:eastAsia="ko-KR"/>
              </w:rPr>
              <w:t>Proposal #4-1C (no change marks)</w:t>
            </w:r>
          </w:p>
          <w:p w14:paraId="5A41B8B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1EA9B4C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0F4A7FF5"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1B9B7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37380E">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E1ECB01"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E5EACE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5211236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7687262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39CF0E1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75D630C"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37380E">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60C815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28CA2DA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ac"/>
              <w:spacing w:after="0"/>
              <w:rPr>
                <w:rFonts w:ascii="Times New Roman" w:eastAsiaTheme="minorEastAsia" w:hAnsi="Times New Roman"/>
                <w:szCs w:val="20"/>
                <w:lang w:eastAsia="ko-KR"/>
              </w:rPr>
            </w:pPr>
          </w:p>
          <w:p w14:paraId="7F538092" w14:textId="77777777" w:rsidR="002F6B81" w:rsidRDefault="0037380E">
            <w:pPr>
              <w:pStyle w:val="5"/>
              <w:rPr>
                <w:rFonts w:eastAsiaTheme="minorEastAsia"/>
                <w:lang w:eastAsia="ko-KR"/>
              </w:rPr>
            </w:pPr>
            <w:r>
              <w:rPr>
                <w:rFonts w:eastAsiaTheme="minorEastAsia"/>
                <w:lang w:eastAsia="ko-KR"/>
              </w:rPr>
              <w:lastRenderedPageBreak/>
              <w:t>Proposal #4-2C (no change marks)</w:t>
            </w:r>
          </w:p>
          <w:p w14:paraId="417850C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1BE58C7B"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504B0F18"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F5E083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56E6E90" w14:textId="77777777" w:rsidR="002F6B81" w:rsidRDefault="0037380E">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8946DD1" w14:textId="77777777" w:rsidR="002F6B81" w:rsidRDefault="002F6B81">
            <w:pPr>
              <w:pStyle w:val="ac"/>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ac"/>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D324A3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E256FB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3576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14:paraId="467C54FE" w14:textId="77777777" w:rsidR="002F6B81" w:rsidRDefault="0037380E">
            <w:pPr>
              <w:pStyle w:val="6"/>
              <w:spacing w:after="120" w:line="240" w:lineRule="auto"/>
              <w:rPr>
                <w:rFonts w:ascii="Arial" w:hAnsi="Arial" w:cs="Arial"/>
              </w:rPr>
            </w:pPr>
            <w:r>
              <w:rPr>
                <w:rFonts w:ascii="Arial" w:hAnsi="Arial" w:cs="Arial"/>
              </w:rPr>
              <w:t>Proposal #4-3A</w:t>
            </w:r>
          </w:p>
          <w:p w14:paraId="2AD580E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603D33"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2C9CB5E" w14:textId="77777777" w:rsidR="002F6B81" w:rsidRDefault="0037380E">
            <w:pPr>
              <w:pStyle w:val="ac"/>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8BBFD9" w14:textId="77777777" w:rsidR="002F6B81" w:rsidRDefault="0037380E">
            <w:pPr>
              <w:pStyle w:val="ac"/>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64BCB91" w14:textId="77777777" w:rsidR="002F6B81" w:rsidRDefault="002F6B81">
            <w:pPr>
              <w:pStyle w:val="ac"/>
              <w:spacing w:after="0"/>
              <w:rPr>
                <w:rFonts w:ascii="Times New Roman" w:eastAsia="DengXian" w:hAnsi="Times New Roman"/>
                <w:szCs w:val="20"/>
                <w:lang w:eastAsia="zh-CN"/>
              </w:rPr>
            </w:pPr>
          </w:p>
        </w:tc>
      </w:tr>
      <w:tr w:rsidR="002F6B81" w14:paraId="071CBE2E" w14:textId="77777777">
        <w:tc>
          <w:tcPr>
            <w:tcW w:w="1255" w:type="dxa"/>
          </w:tcPr>
          <w:p w14:paraId="6CEE327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0913BEB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when UE behaviour is clear for cell DTX only.</w:t>
            </w:r>
          </w:p>
          <w:p w14:paraId="775B10E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55004E70" w14:textId="77777777" w:rsidR="002F6B81" w:rsidRDefault="002F6B81">
            <w:pPr>
              <w:pStyle w:val="ac"/>
              <w:spacing w:after="0"/>
              <w:rPr>
                <w:rFonts w:ascii="Times New Roman" w:eastAsia="DengXian" w:hAnsi="Times New Roman"/>
                <w:szCs w:val="20"/>
                <w:lang w:eastAsia="zh-CN"/>
              </w:rPr>
            </w:pPr>
          </w:p>
          <w:p w14:paraId="07CE0EDC" w14:textId="77777777" w:rsidR="002F6B81" w:rsidRDefault="002F6B81">
            <w:pPr>
              <w:pStyle w:val="ac"/>
              <w:spacing w:after="0"/>
              <w:rPr>
                <w:rFonts w:ascii="Times New Roman" w:eastAsia="DengXian" w:hAnsi="Times New Roman"/>
                <w:szCs w:val="20"/>
                <w:lang w:eastAsia="zh-CN"/>
              </w:rPr>
            </w:pPr>
          </w:p>
        </w:tc>
      </w:tr>
      <w:tr w:rsidR="002F6B81" w14:paraId="12153A07" w14:textId="77777777">
        <w:tc>
          <w:tcPr>
            <w:tcW w:w="1255" w:type="dxa"/>
          </w:tcPr>
          <w:p w14:paraId="74B89D4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DB57F3E"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ac"/>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37380E">
            <w:pPr>
              <w:pStyle w:val="ac"/>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11555C0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2B9096F" w14:textId="77777777" w:rsidR="002F6B81" w:rsidRDefault="0037380E">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2C2AC6E0" w14:textId="77777777" w:rsidR="002F6B81" w:rsidRDefault="0037380E">
            <w:pPr>
              <w:pStyle w:val="6"/>
              <w:spacing w:after="120" w:line="240" w:lineRule="auto"/>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001C412B" w14:textId="77777777" w:rsidR="002F6B81" w:rsidRDefault="0037380E">
            <w:pPr>
              <w:pStyle w:val="6"/>
              <w:spacing w:after="120" w:line="240" w:lineRule="auto"/>
              <w:rPr>
                <w:rFonts w:eastAsia="宋体"/>
                <w:bCs w:val="0"/>
                <w:sz w:val="20"/>
                <w:lang w:eastAsia="zh-CN"/>
              </w:rPr>
            </w:pPr>
            <w:r>
              <w:rPr>
                <w:rFonts w:eastAsia="宋体" w:hint="eastAsia"/>
                <w:bCs w:val="0"/>
                <w:sz w:val="20"/>
                <w:lang w:eastAsia="zh-CN"/>
              </w:rPr>
              <w:t>we support the suggestion by Intel.</w:t>
            </w:r>
          </w:p>
          <w:p w14:paraId="56FCAE2A" w14:textId="77777777" w:rsidR="002F6B81" w:rsidRDefault="0037380E">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DengXian"/>
                <w:lang w:eastAsia="zh-CN"/>
              </w:rPr>
            </w:pPr>
          </w:p>
          <w:p w14:paraId="76126EF8" w14:textId="77777777" w:rsidR="002F6B81" w:rsidRDefault="0037380E">
            <w:pPr>
              <w:pStyle w:val="6"/>
              <w:spacing w:after="120" w:line="240" w:lineRule="auto"/>
              <w:rPr>
                <w:rFonts w:eastAsia="宋体"/>
                <w:bCs w:val="0"/>
                <w:sz w:val="20"/>
                <w:lang w:eastAsia="zh-CN"/>
              </w:rPr>
            </w:pPr>
            <w:r>
              <w:rPr>
                <w:rFonts w:eastAsia="宋体" w:hint="eastAsia"/>
                <w:bCs w:val="0"/>
                <w:sz w:val="20"/>
                <w:lang w:eastAsia="zh-CN"/>
              </w:rPr>
              <w:t xml:space="preserve">For Proposal #4-3A, </w:t>
            </w:r>
          </w:p>
          <w:p w14:paraId="3C381F53" w14:textId="77777777" w:rsidR="002F6B81" w:rsidRDefault="0037380E">
            <w:pPr>
              <w:pStyle w:val="6"/>
              <w:spacing w:after="120" w:line="240" w:lineRule="auto"/>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5016771D" w14:textId="77777777" w:rsidR="002F6B81" w:rsidRDefault="0037380E">
            <w:pPr>
              <w:pStyle w:val="6"/>
              <w:spacing w:after="120" w:line="240" w:lineRule="auto"/>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F12F15A" w14:textId="77777777" w:rsidR="002F6B81" w:rsidRDefault="0037380E">
            <w:pPr>
              <w:pStyle w:val="6"/>
              <w:spacing w:after="120" w:line="240" w:lineRule="auto"/>
              <w:rPr>
                <w:rFonts w:eastAsia="宋体"/>
                <w:bCs w:val="0"/>
                <w:sz w:val="20"/>
                <w:lang w:eastAsia="zh-CN"/>
              </w:rPr>
            </w:pPr>
            <w:r>
              <w:rPr>
                <w:rFonts w:eastAsia="宋体"/>
                <w:bCs w:val="0"/>
                <w:sz w:val="20"/>
                <w:lang w:eastAsia="zh-CN"/>
              </w:rPr>
              <w:t>For Proposal #4-2E, we are fine as it is now and RAN2 is actually going to discuss on PDCCH monitoring, we can wait for their inputl.</w:t>
            </w:r>
          </w:p>
          <w:p w14:paraId="74C1F451" w14:textId="77777777" w:rsidR="002F6B81" w:rsidRDefault="0037380E">
            <w:pPr>
              <w:pStyle w:val="6"/>
              <w:spacing w:after="120" w:line="240" w:lineRule="auto"/>
              <w:rPr>
                <w:rFonts w:eastAsia="宋体"/>
                <w:bCs w:val="0"/>
                <w:sz w:val="20"/>
                <w:lang w:eastAsia="zh-CN"/>
              </w:rPr>
            </w:pPr>
            <w:r>
              <w:rPr>
                <w:rFonts w:eastAsia="宋体"/>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14:paraId="2C1476FC" w14:textId="77777777" w:rsidR="002F6B81" w:rsidRDefault="0037380E">
            <w:pPr>
              <w:pStyle w:val="ac"/>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825625D" w14:textId="77777777" w:rsidR="002F6B81" w:rsidRDefault="0037380E">
            <w:pPr>
              <w:pStyle w:val="6"/>
              <w:spacing w:after="120" w:line="240" w:lineRule="auto"/>
              <w:rPr>
                <w:rFonts w:eastAsia="宋体"/>
                <w:bCs w:val="0"/>
                <w:sz w:val="20"/>
                <w:lang w:eastAsia="zh-CN"/>
              </w:rPr>
            </w:pPr>
            <w:r>
              <w:rPr>
                <w:rFonts w:eastAsia="DengXian" w:hint="eastAsia"/>
                <w:sz w:val="20"/>
                <w:lang w:eastAsia="zh-CN"/>
              </w:rPr>
              <w:lastRenderedPageBreak/>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ac"/>
              <w:spacing w:after="0"/>
              <w:rPr>
                <w:rFonts w:ascii="Times New Roman" w:eastAsia="DengXian" w:hAnsi="Times New Roman"/>
                <w:szCs w:val="20"/>
                <w:lang w:eastAsia="zh-CN"/>
              </w:rPr>
            </w:pPr>
            <w:r>
              <w:rPr>
                <w:rFonts w:ascii="Times New Roman" w:hAnsi="Times New Roman"/>
                <w:szCs w:val="20"/>
                <w:lang w:eastAsia="zh-CN"/>
              </w:rPr>
              <w:lastRenderedPageBreak/>
              <w:t>Intel</w:t>
            </w:r>
          </w:p>
        </w:tc>
        <w:tc>
          <w:tcPr>
            <w:tcW w:w="8095" w:type="dxa"/>
          </w:tcPr>
          <w:p w14:paraId="705658CF" w14:textId="77777777" w:rsidR="002F6B81" w:rsidRDefault="0037380E">
            <w:pPr>
              <w:pStyle w:val="6"/>
              <w:spacing w:after="120" w:line="240" w:lineRule="auto"/>
              <w:rPr>
                <w:rFonts w:eastAsia="宋体"/>
                <w:bCs w:val="0"/>
                <w:sz w:val="20"/>
                <w:lang w:eastAsia="zh-CN"/>
              </w:rPr>
            </w:pPr>
            <w:r>
              <w:rPr>
                <w:rFonts w:eastAsia="宋体"/>
                <w:bCs w:val="0"/>
                <w:sz w:val="20"/>
                <w:lang w:eastAsia="zh-CN"/>
              </w:rPr>
              <w:t>P# 4-2 E looks fine. Ok to remove HARQ-ACK for DG PDSCH from the FFS</w:t>
            </w:r>
          </w:p>
          <w:p w14:paraId="3B99E247" w14:textId="77777777" w:rsidR="002F6B81" w:rsidRDefault="0037380E">
            <w:pPr>
              <w:pStyle w:val="ac"/>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2F6B81" w14:paraId="6A3C657D" w14:textId="77777777">
        <w:tc>
          <w:tcPr>
            <w:tcW w:w="1255" w:type="dxa"/>
          </w:tcPr>
          <w:p w14:paraId="751BB13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6"/>
              <w:spacing w:after="120" w:line="240" w:lineRule="auto"/>
              <w:rPr>
                <w:rFonts w:eastAsia="宋体"/>
                <w:bCs w:val="0"/>
                <w:sz w:val="20"/>
                <w:lang w:eastAsia="zh-CN"/>
              </w:rPr>
            </w:pPr>
            <w:r>
              <w:rPr>
                <w:rFonts w:eastAsia="宋体"/>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6"/>
              <w:spacing w:after="120" w:line="240" w:lineRule="auto"/>
              <w:rPr>
                <w:rFonts w:eastAsia="宋体"/>
                <w:bCs w:val="0"/>
                <w:sz w:val="20"/>
                <w:lang w:eastAsia="zh-CN"/>
              </w:rPr>
            </w:pPr>
            <w:r>
              <w:rPr>
                <w:rFonts w:eastAsia="宋体"/>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CEWiT</w:t>
            </w:r>
          </w:p>
        </w:tc>
        <w:tc>
          <w:tcPr>
            <w:tcW w:w="8095" w:type="dxa"/>
          </w:tcPr>
          <w:p w14:paraId="4265480A" w14:textId="77777777" w:rsidR="002F6B81" w:rsidRDefault="0037380E">
            <w:pPr>
              <w:pStyle w:val="ac"/>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4398E60" w14:textId="77777777" w:rsidR="002F6B81" w:rsidRDefault="0037380E">
            <w:pPr>
              <w:pStyle w:val="ac"/>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2F6B81" w14:paraId="303A92E4" w14:textId="77777777">
        <w:tc>
          <w:tcPr>
            <w:tcW w:w="1255" w:type="dxa"/>
          </w:tcPr>
          <w:p w14:paraId="2481F409"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ac"/>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14:paraId="0F18CA5E" w14:textId="77777777" w:rsidR="002F6B81" w:rsidRDefault="0037380E">
            <w:pPr>
              <w:pStyle w:val="6"/>
              <w:spacing w:after="120" w:line="240" w:lineRule="auto"/>
              <w:rPr>
                <w:rFonts w:ascii="Arial" w:hAnsi="Arial" w:cs="Arial"/>
              </w:rPr>
            </w:pPr>
            <w:r>
              <w:rPr>
                <w:rFonts w:ascii="Arial" w:hAnsi="Arial" w:cs="Arial"/>
              </w:rPr>
              <w:t>Proposal #4-2E</w:t>
            </w:r>
          </w:p>
          <w:p w14:paraId="4518276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D5AEF5E" w14:textId="77777777" w:rsidR="002F6B81" w:rsidRDefault="0037380E">
            <w:pPr>
              <w:pStyle w:val="ac"/>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249DE741"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8BD7710"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ac"/>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4B8B7B2F" w14:textId="77777777" w:rsidR="002F6B81" w:rsidRDefault="0037380E">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41019A82" w14:textId="77777777" w:rsidR="002F6B81" w:rsidRDefault="0037380E">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lastRenderedPageBreak/>
              <w:t xml:space="preserve">Regarding 4-3A, we prefer to first focus on channels/signals and conditions under which they may be impacted. </w:t>
            </w:r>
          </w:p>
          <w:p w14:paraId="75913E4C" w14:textId="77777777" w:rsidR="002F6B81" w:rsidRDefault="002F6B81">
            <w:pPr>
              <w:pStyle w:val="ac"/>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ac"/>
        <w:spacing w:after="0"/>
        <w:rPr>
          <w:rFonts w:ascii="Times New Roman" w:eastAsiaTheme="minorEastAsia" w:hAnsi="Times New Roman"/>
          <w:szCs w:val="20"/>
          <w:lang w:eastAsia="ko-KR"/>
        </w:rPr>
      </w:pPr>
    </w:p>
    <w:p w14:paraId="7EAE1F13" w14:textId="77777777" w:rsidR="002F6B81" w:rsidRDefault="002F6B81">
      <w:pPr>
        <w:pStyle w:val="ac"/>
        <w:spacing w:after="0"/>
        <w:rPr>
          <w:rFonts w:ascii="Times New Roman" w:eastAsiaTheme="minorEastAsia" w:hAnsi="Times New Roman"/>
          <w:szCs w:val="20"/>
          <w:lang w:eastAsia="ko-KR"/>
        </w:rPr>
      </w:pPr>
    </w:p>
    <w:p w14:paraId="78EB264B" w14:textId="77777777" w:rsidR="002F6B81" w:rsidRDefault="002F6B81">
      <w:pPr>
        <w:pStyle w:val="ac"/>
        <w:spacing w:after="0"/>
        <w:rPr>
          <w:rFonts w:ascii="Times New Roman" w:eastAsiaTheme="minorEastAsia" w:hAnsi="Times New Roman"/>
          <w:szCs w:val="20"/>
          <w:lang w:eastAsia="ko-KR"/>
        </w:rPr>
      </w:pPr>
    </w:p>
    <w:p w14:paraId="7028F7F7" w14:textId="77777777" w:rsidR="002F6B81" w:rsidRDefault="002F6B81">
      <w:pPr>
        <w:pStyle w:val="ac"/>
        <w:spacing w:after="0"/>
        <w:rPr>
          <w:rFonts w:ascii="Times New Roman" w:eastAsiaTheme="minorEastAsia" w:hAnsi="Times New Roman"/>
          <w:szCs w:val="20"/>
          <w:lang w:eastAsia="ko-KR"/>
        </w:rPr>
      </w:pPr>
    </w:p>
    <w:p w14:paraId="6EBDAE25"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ac"/>
        <w:spacing w:after="0"/>
        <w:rPr>
          <w:rFonts w:ascii="Times New Roman" w:eastAsiaTheme="minorEastAsia" w:hAnsi="Times New Roman"/>
          <w:szCs w:val="20"/>
          <w:lang w:eastAsia="ko-KR"/>
        </w:rPr>
      </w:pPr>
    </w:p>
    <w:p w14:paraId="4348802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F684E2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7CF6973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1B13F25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6745F4C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11174E23"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ac"/>
        <w:spacing w:after="0"/>
        <w:rPr>
          <w:rFonts w:ascii="Times New Roman" w:eastAsiaTheme="minorEastAsia" w:hAnsi="Times New Roman"/>
          <w:szCs w:val="20"/>
          <w:lang w:eastAsia="ko-KR"/>
        </w:rPr>
      </w:pPr>
    </w:p>
    <w:p w14:paraId="3CA995A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14:paraId="71EEE9FD"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14:paraId="75938E23"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14:paraId="38C0BF0A"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&lt;CompanyC: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Nokia/Nsb, Apple, Huawei/Hisi, Intel, CATT, Qualcomm, China 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14:paraId="58F70D1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7C75FC7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5645B8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 While it is true that gNB can turn off dynamic transmissions any time, it is essential to have common understanding for both gNB and UE, otherwise UE will waste power for nothing  if gNB intends to observe NES.</w:t>
            </w:r>
          </w:p>
          <w:p w14:paraId="0618C1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37380E">
            <w:pPr>
              <w:pStyle w:val="ac"/>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5A64C9B4"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CMCC, DOCOMO</w:t>
            </w:r>
          </w:p>
          <w:p w14:paraId="679AEC75"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ZTE/ Sanechips(FFS if PDCCH in type-3 CSS is used for cell DTX/DRX activation, or other DCI, like DCP)</w:t>
            </w:r>
          </w:p>
        </w:tc>
        <w:tc>
          <w:tcPr>
            <w:tcW w:w="3117" w:type="dxa"/>
          </w:tcPr>
          <w:p w14:paraId="495490A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 separately</w:t>
            </w:r>
          </w:p>
          <w:p w14:paraId="4C3F238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CMCC: whether exceptions is allowed can be further discussed, since the PDCCH format for L1 activation/deactivation signalling is not decided yet.</w:t>
            </w:r>
          </w:p>
          <w:p w14:paraId="442BBFB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0B799D9"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No: vivo, Qualcomm (when PRS is used for positioning purpose), </w:t>
            </w:r>
            <w:r>
              <w:rPr>
                <w:rFonts w:ascii="Times New Roman" w:eastAsiaTheme="minorEastAsia" w:hAnsi="Times New Roman"/>
                <w:b/>
                <w:bCs/>
                <w:szCs w:val="20"/>
                <w:lang w:eastAsia="ko-KR"/>
              </w:rPr>
              <w:lastRenderedPageBreak/>
              <w:t>Ericsson2 (FFS since used also by idle/inactive UEs)</w:t>
            </w:r>
          </w:p>
          <w:p w14:paraId="161A088B" w14:textId="77777777" w:rsidR="002F6B81" w:rsidRDefault="0037380E">
            <w:pPr>
              <w:pStyle w:val="ac"/>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PRS can be used for idle and inactive UE</w:t>
            </w:r>
          </w:p>
          <w:p w14:paraId="7CD91D1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3D3C0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 RAN4 input needed</w:t>
            </w:r>
          </w:p>
          <w:p w14:paraId="3835394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aff2"/>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69EB3491" w14:textId="77777777" w:rsidR="002F6B81" w:rsidRDefault="0037380E">
            <w:pPr>
              <w:pStyle w:val="aff2"/>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CSI-RS configured by measObjectNR (for RRM)</w:t>
            </w:r>
          </w:p>
        </w:tc>
        <w:tc>
          <w:tcPr>
            <w:tcW w:w="3117" w:type="dxa"/>
          </w:tcPr>
          <w:p w14:paraId="23A014F3"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27FCAD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Intel: The applicability of cell DTX should be per cell. Therefore, the disablement should only apply to serving cell. The applicability for </w:t>
            </w:r>
            <w:r>
              <w:rPr>
                <w:rFonts w:ascii="Times New Roman" w:eastAsia="DengXian" w:hAnsi="Times New Roman"/>
                <w:szCs w:val="20"/>
                <w:lang w:eastAsia="zh-CN"/>
              </w:rPr>
              <w:lastRenderedPageBreak/>
              <w:t>non-serving cell CSI-RS for mobility should be left FFS.</w:t>
            </w:r>
          </w:p>
          <w:p w14:paraId="26B52D9A"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0FA32E23" w14:textId="77777777" w:rsidR="002F6B81" w:rsidRDefault="0037380E">
            <w:pPr>
              <w:pStyle w:val="aff2"/>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37380E">
            <w:pPr>
              <w:pStyle w:val="aff2"/>
              <w:numPr>
                <w:ilvl w:val="0"/>
                <w:numId w:val="30"/>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2CC26FAA" w14:textId="77777777" w:rsidR="002F6B81" w:rsidRDefault="0037380E">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CSI-RS associated with RadioLinkMonitoringConfig and BeamFailureDectection (for RLM and BFD)</w:t>
            </w:r>
          </w:p>
        </w:tc>
        <w:tc>
          <w:tcPr>
            <w:tcW w:w="3117" w:type="dxa"/>
          </w:tcPr>
          <w:p w14:paraId="5D24952A" w14:textId="77777777" w:rsidR="002F6B81" w:rsidRDefault="0037380E">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14:paraId="180BF572" w14:textId="77777777" w:rsidR="002F6B81" w:rsidRDefault="002F6B81">
            <w:pPr>
              <w:pStyle w:val="ac"/>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626AB0B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think for SpCell, since UE can perform measurement through SSB, these types of signal can be impacted by cell DTX/DRX; But for SCell, especially for BFR(or known as CBD), associated CSI-RS should be excluded.</w:t>
            </w:r>
          </w:p>
          <w:p w14:paraId="1CA43BC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 RAN4 involvement maybe needed</w:t>
            </w:r>
          </w:p>
          <w:p w14:paraId="639746E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37380E">
            <w:pPr>
              <w:pStyle w:val="ac"/>
              <w:spacing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14:paraId="3B92E91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0E05CE89" w14:textId="77777777" w:rsidR="002F6B81" w:rsidRDefault="0037380E">
            <w:pPr>
              <w:pStyle w:val="ac"/>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 CSI-RS configured with trs-Info ‘true’ (for tracking)</w:t>
            </w:r>
          </w:p>
        </w:tc>
        <w:tc>
          <w:tcPr>
            <w:tcW w:w="3117" w:type="dxa"/>
          </w:tcPr>
          <w:p w14:paraId="2B80788D"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compensation purpose), CMCC</w:t>
            </w:r>
          </w:p>
          <w:p w14:paraId="070C01EC" w14:textId="77777777" w:rsidR="002F6B81" w:rsidRDefault="0037380E">
            <w:pPr>
              <w:pStyle w:val="ac"/>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w:t>
            </w:r>
            <w:r>
              <w:rPr>
                <w:rFonts w:ascii="Times New Roman" w:eastAsiaTheme="minorEastAsia" w:hAnsi="Times New Roman"/>
                <w:szCs w:val="20"/>
                <w:lang w:eastAsia="ko-KR"/>
              </w:rPr>
              <w:lastRenderedPageBreak/>
              <w:t>receive TRS in next active period first before receiving scheduling grant and data. So we do not see any critical impact.</w:t>
            </w:r>
          </w:p>
          <w:p w14:paraId="745A8E6A" w14:textId="77777777" w:rsidR="002F6B81" w:rsidRDefault="0037380E">
            <w:pPr>
              <w:pStyle w:val="ac"/>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511678EF" w14:textId="77777777" w:rsidR="002F6B81" w:rsidRDefault="0037380E">
            <w:pPr>
              <w:pStyle w:val="aff2"/>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37380E">
            <w:pPr>
              <w:pStyle w:val="aff2"/>
              <w:numPr>
                <w:ilvl w:val="0"/>
                <w:numId w:val="32"/>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003AAF31" w14:textId="77777777" w:rsidR="002F6B81" w:rsidRDefault="0037380E">
            <w:pPr>
              <w:pStyle w:val="aff2"/>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37380E">
            <w:pPr>
              <w:pStyle w:val="aff2"/>
              <w:numPr>
                <w:ilvl w:val="0"/>
                <w:numId w:val="33"/>
              </w:numPr>
              <w:suppressAutoHyphens w:val="0"/>
              <w:overflowPunct/>
              <w:spacing w:before="0" w:after="120" w:line="240" w:lineRule="auto"/>
              <w:contextualSpacing/>
              <w:jc w:val="left"/>
              <w:rPr>
                <w:sz w:val="20"/>
                <w:szCs w:val="20"/>
              </w:rPr>
            </w:pPr>
            <w:r>
              <w:rPr>
                <w:szCs w:val="20"/>
              </w:rPr>
              <w:lastRenderedPageBreak/>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D33104A"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8EC981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2F6B81" w14:paraId="6D732E15" w14:textId="77777777">
        <w:tc>
          <w:tcPr>
            <w:tcW w:w="3116" w:type="dxa"/>
          </w:tcPr>
          <w:p w14:paraId="56C22347" w14:textId="77777777" w:rsidR="002F6B81" w:rsidRDefault="0037380E">
            <w:pPr>
              <w:pStyle w:val="ac"/>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70D03ED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ac"/>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ac"/>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F7721A"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t>
            </w:r>
            <w:r>
              <w:rPr>
                <w:rFonts w:ascii="Times New Roman" w:eastAsiaTheme="minorEastAsia" w:hAnsi="Times New Roman"/>
                <w:szCs w:val="20"/>
                <w:lang w:eastAsia="ko-KR"/>
              </w:rPr>
              <w:lastRenderedPageBreak/>
              <w:t>whether a relaxation of measurement requirement is needed and whether the relaxed requirement can be accepted?</w:t>
            </w:r>
          </w:p>
          <w:p w14:paraId="2A09C83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F6B81" w14:paraId="53D5EF8C" w14:textId="77777777">
        <w:tc>
          <w:tcPr>
            <w:tcW w:w="3116" w:type="dxa"/>
          </w:tcPr>
          <w:p w14:paraId="6C2E745A" w14:textId="77777777" w:rsidR="002F6B81" w:rsidRDefault="0037380E">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4D32944F"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14:paraId="7EC611B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0FA1D7E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290C318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14466DD2"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14:paraId="44766F3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FB621C5"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ac"/>
              <w:spacing w:after="0"/>
              <w:rPr>
                <w:rFonts w:ascii="Times New Roman" w:eastAsiaTheme="minorEastAsia" w:hAnsi="Times New Roman"/>
                <w:szCs w:val="20"/>
                <w:lang w:eastAsia="ko-KR"/>
              </w:rPr>
            </w:pPr>
          </w:p>
        </w:tc>
      </w:tr>
    </w:tbl>
    <w:p w14:paraId="03CF0656" w14:textId="77777777" w:rsidR="002F6B81" w:rsidRDefault="002F6B81">
      <w:pPr>
        <w:pStyle w:val="ac"/>
        <w:spacing w:after="0"/>
        <w:rPr>
          <w:rFonts w:ascii="Times New Roman" w:eastAsiaTheme="minorEastAsia" w:hAnsi="Times New Roman"/>
          <w:szCs w:val="20"/>
          <w:lang w:eastAsia="ko-KR"/>
        </w:rPr>
      </w:pPr>
    </w:p>
    <w:p w14:paraId="3832BF40" w14:textId="77777777" w:rsidR="002F6B81" w:rsidRDefault="002F6B81">
      <w:pPr>
        <w:pStyle w:val="ac"/>
        <w:spacing w:after="0"/>
        <w:rPr>
          <w:rFonts w:ascii="Times New Roman" w:eastAsiaTheme="minorEastAsia" w:hAnsi="Times New Roman"/>
          <w:szCs w:val="20"/>
          <w:lang w:eastAsia="ko-KR"/>
        </w:rPr>
      </w:pPr>
    </w:p>
    <w:p w14:paraId="0DDFC1F6" w14:textId="77777777" w:rsidR="002F6B81" w:rsidRDefault="002F6B81">
      <w:pPr>
        <w:pStyle w:val="ac"/>
        <w:spacing w:after="0"/>
        <w:rPr>
          <w:rFonts w:ascii="Times New Roman" w:eastAsiaTheme="minorEastAsia" w:hAnsi="Times New Roman"/>
          <w:szCs w:val="20"/>
          <w:lang w:eastAsia="ko-KR"/>
        </w:rPr>
      </w:pPr>
    </w:p>
    <w:p w14:paraId="5C20A753" w14:textId="77777777" w:rsidR="002F6B81" w:rsidRDefault="0037380E">
      <w:pPr>
        <w:pStyle w:val="4"/>
        <w:rPr>
          <w:rFonts w:eastAsia="宋体"/>
          <w:szCs w:val="18"/>
          <w:lang w:val="en-US" w:eastAsia="zh-CN"/>
        </w:rPr>
      </w:pPr>
      <w:r>
        <w:rPr>
          <w:rFonts w:eastAsia="宋体"/>
          <w:szCs w:val="18"/>
          <w:lang w:val="en-US" w:eastAsia="zh-CN"/>
        </w:rPr>
        <w:lastRenderedPageBreak/>
        <w:t>== Summary of 3</w:t>
      </w:r>
      <w:r>
        <w:rPr>
          <w:rFonts w:eastAsia="宋体"/>
          <w:szCs w:val="18"/>
          <w:vertAlign w:val="superscript"/>
          <w:lang w:val="en-US" w:eastAsia="zh-CN"/>
        </w:rPr>
        <w:t>rd</w:t>
      </w:r>
      <w:r>
        <w:rPr>
          <w:rFonts w:eastAsia="宋体"/>
          <w:szCs w:val="18"/>
          <w:lang w:val="en-US" w:eastAsia="zh-CN"/>
        </w:rPr>
        <w:t xml:space="preserve"> Round of Discussions ==</w:t>
      </w:r>
    </w:p>
    <w:p w14:paraId="6BBFF46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ac"/>
        <w:spacing w:after="0"/>
        <w:rPr>
          <w:rFonts w:ascii="Times New Roman" w:hAnsi="Times New Roman"/>
          <w:szCs w:val="20"/>
          <w:lang w:eastAsia="zh-CN"/>
        </w:rPr>
      </w:pPr>
    </w:p>
    <w:p w14:paraId="74BA1F53" w14:textId="77777777" w:rsidR="002F6B81" w:rsidRDefault="002F6B81">
      <w:pPr>
        <w:pStyle w:val="ac"/>
        <w:spacing w:after="0"/>
        <w:rPr>
          <w:rFonts w:ascii="Times New Roman" w:hAnsi="Times New Roman"/>
          <w:szCs w:val="20"/>
          <w:lang w:eastAsia="zh-CN"/>
        </w:rPr>
      </w:pPr>
    </w:p>
    <w:p w14:paraId="2350B2A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5C0C950C" w14:textId="77777777" w:rsidR="002F6B81" w:rsidRDefault="002F6B81">
      <w:pPr>
        <w:pStyle w:val="ac"/>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74C28D4"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37380E">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26C389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7CC4A2F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EADE0D0" w14:textId="77777777" w:rsidR="002F6B81" w:rsidRDefault="0037380E">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ac"/>
        <w:spacing w:after="0"/>
        <w:rPr>
          <w:rFonts w:ascii="Times New Roman" w:eastAsiaTheme="minorEastAsia" w:hAnsi="Times New Roman"/>
          <w:szCs w:val="20"/>
          <w:lang w:eastAsia="ko-KR"/>
        </w:rPr>
      </w:pPr>
    </w:p>
    <w:p w14:paraId="140E1C83" w14:textId="77777777" w:rsidR="002F6B81" w:rsidRDefault="002F6B81">
      <w:pPr>
        <w:pStyle w:val="ac"/>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0BC00D"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3F80484"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37380E">
      <w:pPr>
        <w:pStyle w:val="ac"/>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FF19D12" w14:textId="77777777" w:rsidR="002F6B81" w:rsidRDefault="0037380E">
      <w:pPr>
        <w:pStyle w:val="ac"/>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3238040" w14:textId="77777777" w:rsidR="002F6B81" w:rsidRDefault="002F6B81">
      <w:pPr>
        <w:pStyle w:val="ac"/>
        <w:spacing w:after="0"/>
        <w:rPr>
          <w:rFonts w:ascii="Times New Roman" w:eastAsiaTheme="minorEastAsia" w:hAnsi="Times New Roman"/>
          <w:szCs w:val="20"/>
          <w:lang w:eastAsia="ko-KR"/>
        </w:rPr>
      </w:pPr>
    </w:p>
    <w:p w14:paraId="53FBE061" w14:textId="77777777" w:rsidR="002F6B81" w:rsidRDefault="002F6B81">
      <w:pPr>
        <w:pStyle w:val="ac"/>
        <w:spacing w:after="0"/>
        <w:rPr>
          <w:rFonts w:ascii="Times New Roman" w:hAnsi="Times New Roman"/>
          <w:szCs w:val="20"/>
          <w:lang w:eastAsia="zh-CN"/>
        </w:rPr>
      </w:pPr>
    </w:p>
    <w:p w14:paraId="00DBCDD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Huawei/Hisi, Intel, CATT, Qualcomm, China Telecom, CMCC, ZTE/Sanechips, Docomo</w:t>
      </w:r>
    </w:p>
    <w:p w14:paraId="47EDFF46"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 Ericsson (FFS)</w:t>
      </w:r>
    </w:p>
    <w:p w14:paraId="1066EF55"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57F84D9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3D0F4958"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0215EA4A"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73C191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BB929F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measObjectNR (for RRM) </w:t>
      </w:r>
      <w:r>
        <w:rPr>
          <w:rFonts w:ascii="Times New Roman" w:eastAsiaTheme="minorEastAsia" w:hAnsi="Times New Roman"/>
          <w:i/>
          <w:iCs/>
          <w:color w:val="0070C0"/>
          <w:szCs w:val="20"/>
          <w:lang w:eastAsia="ko-KR"/>
        </w:rPr>
        <w:t>-- potential for further agreement</w:t>
      </w:r>
    </w:p>
    <w:p w14:paraId="298C761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(with some additional consideration), China Telecom, LG Electronics, Ericsson (OK if configurable)</w:t>
      </w:r>
      <w:r>
        <w:t xml:space="preserve"> </w:t>
      </w:r>
      <w:r>
        <w:rPr>
          <w:rFonts w:ascii="Times New Roman" w:eastAsia="Malgun Gothic" w:hAnsi="Times New Roman"/>
          <w:szCs w:val="20"/>
          <w:lang w:eastAsia="ko-KR"/>
        </w:rPr>
        <w:t>), ZTE/ Sanechips(OK if configurable), Docomo</w:t>
      </w:r>
    </w:p>
    <w:p w14:paraId="0C9B76D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6A7EBE4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1B569E0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64F8820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2CA01A96"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1528A52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535415D7"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A62A15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4E367CCB"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ZTE/Sanechips</w:t>
      </w:r>
    </w:p>
    <w:p w14:paraId="76F6E1C2" w14:textId="77777777" w:rsidR="002F6B81" w:rsidRDefault="002F6B81">
      <w:pPr>
        <w:pStyle w:val="ac"/>
        <w:spacing w:after="0"/>
        <w:rPr>
          <w:rFonts w:ascii="Times New Roman" w:hAnsi="Times New Roman"/>
          <w:szCs w:val="20"/>
          <w:lang w:eastAsia="zh-CN"/>
        </w:rPr>
      </w:pPr>
    </w:p>
    <w:p w14:paraId="783FCD4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42B31C19" w14:textId="77777777" w:rsidR="002F6B81" w:rsidRDefault="002F6B81">
      <w:pPr>
        <w:pStyle w:val="ac"/>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3333AC30" w14:textId="77777777" w:rsidR="002F6B81" w:rsidRDefault="0037380E">
      <w:pPr>
        <w:pStyle w:val="aff2"/>
        <w:numPr>
          <w:ilvl w:val="1"/>
          <w:numId w:val="34"/>
        </w:numPr>
        <w:rPr>
          <w:rFonts w:eastAsia="宋体"/>
          <w:sz w:val="20"/>
          <w:szCs w:val="20"/>
          <w:lang w:eastAsia="zh-CN"/>
        </w:rPr>
      </w:pPr>
      <w:r>
        <w:rPr>
          <w:rFonts w:eastAsia="Malgun Gothic"/>
          <w:sz w:val="20"/>
          <w:szCs w:val="20"/>
        </w:rPr>
        <w:lastRenderedPageBreak/>
        <w:t>PDCCH in USS is not expected to be received and/or processed by the UE.</w:t>
      </w:r>
    </w:p>
    <w:p w14:paraId="60618B65" w14:textId="77777777" w:rsidR="002F6B81" w:rsidRDefault="0037380E">
      <w:pPr>
        <w:pStyle w:val="aff2"/>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14:paraId="192D995B" w14:textId="77777777" w:rsidR="002F6B81" w:rsidRDefault="002F6B81">
      <w:pPr>
        <w:pStyle w:val="ac"/>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E4F95F5"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3E38B5BD"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20A0F66B"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5A1A29C8"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8C1BF5D"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7BD7273A" w14:textId="77777777" w:rsidR="002F6B81" w:rsidRDefault="002F6B81">
      <w:pPr>
        <w:pStyle w:val="ac"/>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36AD4BDE"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31445E8A"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36A4077D" w14:textId="77777777" w:rsidR="002F6B81" w:rsidRDefault="002F6B81">
      <w:pPr>
        <w:pStyle w:val="ac"/>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6BDBF66A"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in unaffected by active and non-active periods of cell DRX.</w:t>
      </w:r>
    </w:p>
    <w:p w14:paraId="70893B9D" w14:textId="77777777" w:rsidR="002F6B81" w:rsidRDefault="002F6B81">
      <w:pPr>
        <w:pStyle w:val="ac"/>
        <w:spacing w:after="0"/>
        <w:rPr>
          <w:rFonts w:ascii="Times New Roman" w:hAnsi="Times New Roman"/>
          <w:szCs w:val="20"/>
          <w:lang w:eastAsia="zh-CN"/>
        </w:rPr>
      </w:pPr>
    </w:p>
    <w:p w14:paraId="5BC0E0A8" w14:textId="77777777" w:rsidR="002F6B81" w:rsidRDefault="002F6B81">
      <w:pPr>
        <w:pStyle w:val="ac"/>
        <w:spacing w:after="0"/>
        <w:rPr>
          <w:rFonts w:ascii="Times New Roman" w:hAnsi="Times New Roman"/>
          <w:szCs w:val="20"/>
          <w:lang w:eastAsia="zh-CN"/>
        </w:rPr>
      </w:pPr>
    </w:p>
    <w:p w14:paraId="11777928" w14:textId="77777777" w:rsidR="002F6B81" w:rsidRDefault="0037380E">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2F6FAB21"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ac"/>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9B369DC"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4DCAD8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22CD1B0"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C74FEE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95F348" w14:textId="77777777" w:rsidR="002F6B81" w:rsidRDefault="002F6B81">
      <w:pPr>
        <w:pStyle w:val="ac"/>
        <w:spacing w:after="0"/>
        <w:rPr>
          <w:rFonts w:ascii="Times New Roman" w:eastAsiaTheme="minorEastAsia" w:hAnsi="Times New Roman"/>
          <w:szCs w:val="20"/>
          <w:lang w:eastAsia="ko-KR"/>
        </w:rPr>
      </w:pPr>
    </w:p>
    <w:p w14:paraId="0DA2E60E" w14:textId="77777777" w:rsidR="002F6B81" w:rsidRDefault="002F6B81">
      <w:pPr>
        <w:pStyle w:val="ac"/>
        <w:spacing w:after="0"/>
        <w:rPr>
          <w:rFonts w:ascii="Times New Roman" w:eastAsiaTheme="minorEastAsia" w:hAnsi="Times New Roman"/>
          <w:szCs w:val="20"/>
          <w:lang w:eastAsia="ko-KR"/>
        </w:rPr>
      </w:pPr>
    </w:p>
    <w:p w14:paraId="3D6052D8" w14:textId="77777777" w:rsidR="002F6B81" w:rsidRDefault="0037380E">
      <w:pPr>
        <w:pStyle w:val="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37E5816"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1060D92"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043821D" w14:textId="77777777" w:rsidR="002F6B81" w:rsidRDefault="002F6B81">
      <w:pPr>
        <w:pStyle w:val="ac"/>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5FE4CA0" w14:textId="77777777" w:rsidR="002F6B81" w:rsidRDefault="0037380E">
      <w:pPr>
        <w:pStyle w:val="ac"/>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37380E">
      <w:pPr>
        <w:pStyle w:val="ac"/>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307D0406"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7102136"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0D6F5F3" w14:textId="77777777" w:rsidR="002F6B81" w:rsidRDefault="002F6B81">
      <w:pPr>
        <w:pStyle w:val="ac"/>
        <w:spacing w:after="0"/>
        <w:rPr>
          <w:rFonts w:ascii="Times New Roman" w:eastAsiaTheme="minorEastAsia" w:hAnsi="Times New Roman"/>
          <w:szCs w:val="20"/>
          <w:lang w:eastAsia="ko-KR"/>
        </w:rPr>
      </w:pPr>
    </w:p>
    <w:p w14:paraId="61A6433E" w14:textId="77777777" w:rsidR="002F6B81" w:rsidRDefault="002F6B81">
      <w:pPr>
        <w:pStyle w:val="ac"/>
        <w:spacing w:after="0"/>
        <w:rPr>
          <w:rFonts w:ascii="Times New Roman" w:eastAsiaTheme="minorEastAsia" w:hAnsi="Times New Roman"/>
          <w:szCs w:val="20"/>
          <w:lang w:eastAsia="ko-KR"/>
        </w:rPr>
      </w:pPr>
    </w:p>
    <w:p w14:paraId="426E84CE"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8C7645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46037C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P#4-3B, suggest the following modification(the description seems repeated)</w:t>
            </w:r>
          </w:p>
          <w:p w14:paraId="6A491B58" w14:textId="77777777" w:rsidR="002F6B81" w:rsidRDefault="0037380E">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37380E">
            <w:pPr>
              <w:pStyle w:val="ac"/>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37380E">
            <w:pPr>
              <w:pStyle w:val="ac"/>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ac"/>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37380E">
            <w:pPr>
              <w:pStyle w:val="ac"/>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37380E">
            <w:pPr>
              <w:pStyle w:val="ac"/>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37380E">
            <w:pPr>
              <w:pStyle w:val="ac"/>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62F98F5" w14:textId="77777777" w:rsidR="002F6B81" w:rsidRDefault="0037380E">
            <w:pPr>
              <w:pStyle w:val="ac"/>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2B0BCE2A" w14:textId="77777777" w:rsidR="002F6B81" w:rsidRDefault="002F6B81">
            <w:pPr>
              <w:pStyle w:val="ac"/>
              <w:spacing w:after="0"/>
              <w:rPr>
                <w:rFonts w:ascii="Times New Roman" w:eastAsia="DengXian" w:hAnsi="Times New Roman"/>
                <w:szCs w:val="20"/>
                <w:lang w:eastAsia="zh-CN"/>
              </w:rPr>
            </w:pPr>
          </w:p>
        </w:tc>
      </w:tr>
      <w:tr w:rsidR="002F6B81" w14:paraId="205DEA51" w14:textId="77777777">
        <w:tc>
          <w:tcPr>
            <w:tcW w:w="1129" w:type="dxa"/>
          </w:tcPr>
          <w:p w14:paraId="7C0C14B4"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76832636"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221" w:type="dxa"/>
          </w:tcPr>
          <w:p w14:paraId="7C6BBA1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D0345F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119F8453"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5650B4E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7139E0A8"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CD9F86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211C20E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4F27E7D5" w14:textId="77777777" w:rsidR="002F6B81" w:rsidRDefault="0037380E">
            <w:pPr>
              <w:pStyle w:val="6"/>
              <w:spacing w:after="120" w:line="240" w:lineRule="auto"/>
              <w:rPr>
                <w:rFonts w:ascii="Arial" w:hAnsi="Arial" w:cs="Arial"/>
              </w:rPr>
            </w:pPr>
            <w:r>
              <w:rPr>
                <w:rFonts w:ascii="Arial" w:hAnsi="Arial" w:cs="Arial"/>
              </w:rPr>
              <w:t xml:space="preserve">Proposal #4-3B </w:t>
            </w:r>
          </w:p>
          <w:p w14:paraId="48F5B80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384578"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D72A01"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73329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7469B17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lastRenderedPageBreak/>
              <w:t>When configured with cell DTX/DRX, it can be defined by the specification or configured by higher layer signalling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behaviour needs to be clarified in such case.</w:t>
            </w:r>
          </w:p>
          <w:p w14:paraId="7D00FC83" w14:textId="77777777" w:rsidR="002F6B81" w:rsidRDefault="002F6B81">
            <w:pPr>
              <w:pStyle w:val="ac"/>
              <w:spacing w:after="0"/>
              <w:rPr>
                <w:rFonts w:ascii="Times New Roman" w:eastAsia="DengXian"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1252EF6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76F255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4-3B/C : as commented earlier, this is not needed at this point.</w:t>
            </w:r>
          </w:p>
        </w:tc>
      </w:tr>
    </w:tbl>
    <w:p w14:paraId="5468D4AC" w14:textId="77777777" w:rsidR="002F6B81" w:rsidRDefault="002F6B81">
      <w:pPr>
        <w:pStyle w:val="ac"/>
        <w:spacing w:after="0"/>
        <w:rPr>
          <w:rFonts w:ascii="Times New Roman" w:hAnsi="Times New Roman"/>
          <w:szCs w:val="20"/>
          <w:lang w:eastAsia="zh-CN"/>
        </w:rPr>
      </w:pPr>
    </w:p>
    <w:p w14:paraId="54B3A898"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6"/>
        <w:spacing w:after="120" w:line="240" w:lineRule="auto"/>
        <w:rPr>
          <w:rFonts w:ascii="Arial" w:hAnsi="Arial" w:cs="Arial"/>
        </w:rPr>
      </w:pPr>
      <w:r>
        <w:rPr>
          <w:rFonts w:ascii="Arial" w:hAnsi="Arial" w:cs="Arial"/>
        </w:rPr>
        <w:t>Proposal #4-4</w:t>
      </w:r>
    </w:p>
    <w:p w14:paraId="667724C7"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03CACF7F"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1686EF84" w14:textId="77777777" w:rsidR="002F6B81" w:rsidRDefault="0037380E">
      <w:pPr>
        <w:pStyle w:val="aff2"/>
        <w:numPr>
          <w:ilvl w:val="2"/>
          <w:numId w:val="34"/>
        </w:numPr>
        <w:rPr>
          <w:rFonts w:eastAsia="宋体"/>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ac"/>
        <w:spacing w:after="0"/>
        <w:rPr>
          <w:rFonts w:ascii="Times New Roman" w:hAnsi="Times New Roman"/>
          <w:szCs w:val="20"/>
          <w:lang w:eastAsia="zh-CN"/>
        </w:rPr>
      </w:pPr>
    </w:p>
    <w:p w14:paraId="675FC5D4" w14:textId="77777777" w:rsidR="002F6B81" w:rsidRDefault="0037380E">
      <w:pPr>
        <w:pStyle w:val="6"/>
        <w:spacing w:after="120" w:line="240" w:lineRule="auto"/>
        <w:rPr>
          <w:rFonts w:ascii="Arial" w:hAnsi="Arial" w:cs="Arial"/>
        </w:rPr>
      </w:pPr>
      <w:r>
        <w:rPr>
          <w:rFonts w:ascii="Arial" w:hAnsi="Arial" w:cs="Arial"/>
        </w:rPr>
        <w:t>Proposal #4-4A</w:t>
      </w:r>
    </w:p>
    <w:p w14:paraId="60354F19"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7828604C"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40034B3B" w14:textId="77777777" w:rsidR="002F6B81" w:rsidRDefault="0037380E">
      <w:pPr>
        <w:pStyle w:val="aff2"/>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宋体" w:hint="eastAsia"/>
          <w:color w:val="C00000"/>
          <w:sz w:val="20"/>
          <w:szCs w:val="20"/>
          <w:u w:val="single"/>
          <w:lang w:eastAsia="zh-CN"/>
        </w:rPr>
        <w:t>or other exceptional cases</w:t>
      </w:r>
    </w:p>
    <w:p w14:paraId="5969E794" w14:textId="77777777" w:rsidR="002F6B81" w:rsidRDefault="002F6B81">
      <w:pPr>
        <w:pStyle w:val="ac"/>
        <w:spacing w:after="0"/>
        <w:rPr>
          <w:rFonts w:ascii="Times New Roman" w:hAnsi="Times New Roman"/>
          <w:szCs w:val="20"/>
          <w:lang w:eastAsia="zh-CN"/>
        </w:rPr>
      </w:pPr>
    </w:p>
    <w:p w14:paraId="4EE60E1A" w14:textId="77777777" w:rsidR="002F6B81" w:rsidRDefault="002F6B81">
      <w:pPr>
        <w:pStyle w:val="ac"/>
        <w:spacing w:after="0"/>
        <w:rPr>
          <w:rFonts w:ascii="Times New Roman" w:hAnsi="Times New Roman"/>
          <w:szCs w:val="20"/>
          <w:lang w:eastAsia="zh-CN"/>
        </w:rPr>
      </w:pPr>
    </w:p>
    <w:p w14:paraId="6AB7E684" w14:textId="77777777" w:rsidR="002F6B81" w:rsidRDefault="0037380E">
      <w:pPr>
        <w:pStyle w:val="6"/>
        <w:spacing w:after="120" w:line="240" w:lineRule="auto"/>
        <w:rPr>
          <w:rFonts w:ascii="Arial" w:hAnsi="Arial" w:cs="Arial"/>
        </w:rPr>
      </w:pPr>
      <w:r>
        <w:rPr>
          <w:rFonts w:ascii="Arial" w:hAnsi="Arial" w:cs="Arial"/>
        </w:rPr>
        <w:t>Proposal #4-5</w:t>
      </w:r>
    </w:p>
    <w:p w14:paraId="2C134573"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A5C0B0A"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38207CAA"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515B4D50"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36B1E1CF"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130A3AE"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2204301E" w14:textId="77777777" w:rsidR="002F6B81" w:rsidRDefault="002F6B81">
      <w:pPr>
        <w:pStyle w:val="ac"/>
        <w:spacing w:after="0"/>
        <w:rPr>
          <w:rFonts w:ascii="Times New Roman" w:hAnsi="Times New Roman"/>
          <w:szCs w:val="20"/>
          <w:lang w:eastAsia="zh-CN"/>
        </w:rPr>
      </w:pPr>
    </w:p>
    <w:p w14:paraId="15B6A393" w14:textId="77777777" w:rsidR="002F6B81" w:rsidRDefault="0037380E">
      <w:pPr>
        <w:pStyle w:val="6"/>
        <w:spacing w:after="120" w:line="240" w:lineRule="auto"/>
        <w:rPr>
          <w:rFonts w:ascii="Arial" w:hAnsi="Arial" w:cs="Arial"/>
        </w:rPr>
      </w:pPr>
      <w:r>
        <w:rPr>
          <w:rFonts w:ascii="Arial" w:hAnsi="Arial" w:cs="Arial"/>
        </w:rPr>
        <w:t>Proposal #4-6</w:t>
      </w:r>
    </w:p>
    <w:p w14:paraId="1AAE0C7B"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2218880"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7B7E6AB7"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5A52F675" w14:textId="77777777" w:rsidR="002F6B81" w:rsidRDefault="002F6B81">
      <w:pPr>
        <w:pStyle w:val="ac"/>
        <w:spacing w:after="0"/>
        <w:rPr>
          <w:rFonts w:ascii="Times New Roman" w:hAnsi="Times New Roman"/>
          <w:szCs w:val="20"/>
          <w:lang w:eastAsia="zh-CN"/>
        </w:rPr>
      </w:pPr>
    </w:p>
    <w:p w14:paraId="3BC5C5F7" w14:textId="77777777" w:rsidR="002F6B81" w:rsidRDefault="0037380E">
      <w:pPr>
        <w:pStyle w:val="6"/>
        <w:spacing w:after="120" w:line="240" w:lineRule="auto"/>
        <w:rPr>
          <w:rFonts w:ascii="Arial" w:hAnsi="Arial" w:cs="Arial"/>
        </w:rPr>
      </w:pPr>
      <w:r>
        <w:rPr>
          <w:rFonts w:ascii="Arial" w:hAnsi="Arial" w:cs="Arial"/>
        </w:rPr>
        <w:t>Proposal #4-7</w:t>
      </w:r>
    </w:p>
    <w:p w14:paraId="2D4857F1"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4B628FC4"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1F323C87" w14:textId="77777777" w:rsidR="002F6B81" w:rsidRDefault="002F6B81">
      <w:pPr>
        <w:pStyle w:val="ac"/>
        <w:spacing w:after="0"/>
        <w:rPr>
          <w:rFonts w:ascii="Times New Roman" w:hAnsi="Times New Roman"/>
          <w:szCs w:val="20"/>
          <w:lang w:eastAsia="zh-CN"/>
        </w:rPr>
      </w:pPr>
    </w:p>
    <w:p w14:paraId="6548D737"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0E674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2E9DCA6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7BAE49D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6853F37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77B09404" w14:textId="77777777" w:rsidR="002F6B81" w:rsidRDefault="0037380E">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C2B5197"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775C47C" w14:textId="77777777" w:rsidR="002F6B81" w:rsidRDefault="0037380E">
            <w:pPr>
              <w:pStyle w:val="ac"/>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ac"/>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37380E">
            <w:pPr>
              <w:pStyle w:val="ac"/>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46A21E5" w14:textId="77777777" w:rsidR="002F6B81" w:rsidRDefault="0037380E">
            <w:pPr>
              <w:pStyle w:val="ac"/>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ZTE, Sanechips</w:t>
            </w:r>
          </w:p>
        </w:tc>
        <w:tc>
          <w:tcPr>
            <w:tcW w:w="8221" w:type="dxa"/>
          </w:tcPr>
          <w:p w14:paraId="476DCC03" w14:textId="77777777" w:rsidR="002F6B81" w:rsidRDefault="0037380E">
            <w:pPr>
              <w:pStyle w:val="6"/>
              <w:spacing w:after="120" w:line="240" w:lineRule="auto"/>
              <w:rPr>
                <w:bCs w:val="0"/>
                <w:sz w:val="20"/>
                <w:lang w:eastAsia="zh-CN"/>
              </w:rPr>
            </w:pPr>
            <w:r>
              <w:rPr>
                <w:rFonts w:hint="eastAsia"/>
                <w:bCs w:val="0"/>
                <w:sz w:val="20"/>
                <w:lang w:eastAsia="zh-CN"/>
              </w:rPr>
              <w:t>For proposal #4-4, following update is suggested</w:t>
            </w:r>
          </w:p>
          <w:p w14:paraId="5A385A64" w14:textId="77777777" w:rsidR="002F6B81" w:rsidRDefault="0037380E">
            <w:pPr>
              <w:pStyle w:val="6"/>
              <w:spacing w:after="120" w:line="240" w:lineRule="auto"/>
              <w:rPr>
                <w:rFonts w:eastAsia="宋体"/>
                <w:sz w:val="20"/>
                <w:lang w:eastAsia="zh-CN"/>
              </w:rPr>
            </w:pPr>
            <w:r>
              <w:rPr>
                <w:rFonts w:ascii="Arial" w:hAnsi="Arial" w:cs="Arial"/>
              </w:rPr>
              <w:t>Proposal #4-4</w:t>
            </w:r>
          </w:p>
          <w:p w14:paraId="3EF09D39"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2FCC66F4"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4F9670E9" w14:textId="77777777" w:rsidR="002F6B81" w:rsidRDefault="0037380E">
            <w:pPr>
              <w:pStyle w:val="aff2"/>
              <w:numPr>
                <w:ilvl w:val="2"/>
                <w:numId w:val="34"/>
              </w:numPr>
              <w:rPr>
                <w:rFonts w:eastAsia="宋体"/>
                <w:sz w:val="20"/>
                <w:szCs w:val="20"/>
                <w:lang w:eastAsia="zh-CN"/>
              </w:rPr>
            </w:pPr>
            <w:r>
              <w:rPr>
                <w:rFonts w:eastAsia="Malgun Gothic"/>
                <w:sz w:val="20"/>
                <w:szCs w:val="20"/>
              </w:rPr>
              <w:t>FFS: handling of retransmission cases, contention resolution timer running cases</w:t>
            </w:r>
            <w:r>
              <w:rPr>
                <w:rFonts w:eastAsia="宋体" w:hint="eastAsia"/>
                <w:sz w:val="20"/>
                <w:szCs w:val="20"/>
                <w:lang w:eastAsia="zh-CN"/>
              </w:rPr>
              <w:t>,</w:t>
            </w:r>
            <w:r>
              <w:rPr>
                <w:rFonts w:eastAsia="宋体" w:hint="eastAsia"/>
                <w:color w:val="00B0F0"/>
                <w:sz w:val="20"/>
                <w:szCs w:val="20"/>
                <w:lang w:eastAsia="zh-CN"/>
              </w:rPr>
              <w:t xml:space="preserve"> or other exceptional cases</w:t>
            </w:r>
          </w:p>
          <w:p w14:paraId="5976856B" w14:textId="77777777" w:rsidR="002F6B81" w:rsidRDefault="002F6B81">
            <w:pPr>
              <w:pStyle w:val="ac"/>
              <w:spacing w:after="0"/>
              <w:rPr>
                <w:rFonts w:ascii="Times New Roman" w:hAnsi="Times New Roman"/>
                <w:szCs w:val="20"/>
                <w:lang w:eastAsia="zh-CN"/>
              </w:rPr>
            </w:pPr>
          </w:p>
          <w:p w14:paraId="32E92D7E" w14:textId="77777777" w:rsidR="002F6B81" w:rsidRDefault="0037380E">
            <w:pPr>
              <w:pStyle w:val="ac"/>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6830986"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question with proposal 4-6)</w:t>
            </w:r>
          </w:p>
          <w:p w14:paraId="5C112FD9" w14:textId="77777777" w:rsidR="002F6B81" w:rsidRDefault="002F6B81">
            <w:pPr>
              <w:pStyle w:val="ac"/>
              <w:spacing w:after="0"/>
              <w:rPr>
                <w:rFonts w:ascii="Times New Roman" w:eastAsia="Yu Mincho" w:hAnsi="Times New Roman"/>
                <w:szCs w:val="20"/>
                <w:lang w:eastAsia="ja-JP"/>
              </w:rPr>
            </w:pPr>
          </w:p>
          <w:p w14:paraId="1A656D54" w14:textId="77777777" w:rsidR="002F6B81" w:rsidRDefault="0037380E">
            <w:pPr>
              <w:pStyle w:val="6"/>
              <w:spacing w:after="120" w:line="240" w:lineRule="auto"/>
              <w:rPr>
                <w:rFonts w:ascii="Arial" w:hAnsi="Arial" w:cs="Arial"/>
              </w:rPr>
            </w:pPr>
            <w:r>
              <w:rPr>
                <w:rFonts w:ascii="Arial" w:hAnsi="Arial" w:cs="Arial"/>
              </w:rPr>
              <w:t>Proposal #4-5</w:t>
            </w:r>
          </w:p>
          <w:p w14:paraId="401FECA8"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3C6CB44"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lastRenderedPageBreak/>
              <w:t>CSI-RS configured by measObjectNR (for RRM) is not expected to be received and/or processed by the UE.</w:t>
            </w:r>
          </w:p>
          <w:p w14:paraId="1C70A834" w14:textId="77777777" w:rsidR="002F6B81" w:rsidRDefault="0037380E">
            <w:pPr>
              <w:pStyle w:val="aff2"/>
              <w:numPr>
                <w:ilvl w:val="2"/>
                <w:numId w:val="34"/>
              </w:numPr>
              <w:rPr>
                <w:rFonts w:eastAsia="宋体"/>
                <w:color w:val="00B0F0"/>
                <w:sz w:val="20"/>
                <w:szCs w:val="20"/>
                <w:lang w:eastAsia="zh-CN"/>
              </w:rPr>
            </w:pPr>
            <w:r>
              <w:rPr>
                <w:rFonts w:eastAsia="宋体"/>
                <w:color w:val="00B0F0"/>
                <w:sz w:val="20"/>
                <w:szCs w:val="20"/>
                <w:lang w:eastAsia="zh-CN"/>
              </w:rPr>
              <w:t>Not receiving and/or processing CSI-RS configured by measObjectNR (for RRM) during non-active periods of cell DTX operation is independently configured from cell DTX.</w:t>
            </w:r>
          </w:p>
          <w:p w14:paraId="28F184B8"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547D58AA"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7BF5915"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Note: RAN1 to check with RAN4 on potential impact to requirements (if any).</w:t>
            </w:r>
          </w:p>
          <w:p w14:paraId="32C966FA" w14:textId="77777777" w:rsidR="002F6B81" w:rsidRDefault="002F6B81">
            <w:pPr>
              <w:pStyle w:val="ac"/>
              <w:spacing w:after="0"/>
              <w:rPr>
                <w:rFonts w:ascii="Times New Roman" w:eastAsia="Yu Mincho" w:hAnsi="Times New Roman"/>
                <w:szCs w:val="20"/>
                <w:lang w:eastAsia="ja-JP"/>
              </w:rPr>
            </w:pPr>
          </w:p>
          <w:p w14:paraId="73805152"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37380E">
            <w:pPr>
              <w:pStyle w:val="6"/>
              <w:spacing w:after="120" w:line="240" w:lineRule="auto"/>
              <w:rPr>
                <w:rFonts w:ascii="Arial" w:hAnsi="Arial" w:cs="Arial"/>
              </w:rPr>
            </w:pPr>
            <w:r>
              <w:rPr>
                <w:rFonts w:ascii="Arial" w:hAnsi="Arial" w:cs="Arial"/>
              </w:rPr>
              <w:t>Proposal #4-7</w:t>
            </w:r>
          </w:p>
          <w:p w14:paraId="0BA30408"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07DE58D0"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eastAsia="宋体" w:hint="eastAsia"/>
                <w:color w:val="00B0F0"/>
                <w:sz w:val="20"/>
                <w:szCs w:val="20"/>
                <w:lang w:eastAsia="zh-CN"/>
              </w:rPr>
              <w:t>s</w:t>
            </w:r>
            <w:r>
              <w:rPr>
                <w:rFonts w:eastAsia="宋体"/>
                <w:sz w:val="20"/>
                <w:szCs w:val="20"/>
                <w:lang w:eastAsia="zh-CN"/>
              </w:rPr>
              <w:t xml:space="preserve"> unaffected by active and non-active periods of cell DRX.</w:t>
            </w:r>
          </w:p>
          <w:p w14:paraId="7801D5FC"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2547DC09"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5B14F64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4E3849A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606F237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The configuration was intended this only for rx/processing during non-active periods of cell DTX not a general configuration of rx/process or not. This was added based on comments from companies that they would be ok with not rx and processing CSI-RS for mobility if configurable.</w:t>
            </w:r>
          </w:p>
          <w:p w14:paraId="22AFD60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4EB3CAC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@ZTE:</w:t>
            </w:r>
          </w:p>
          <w:p w14:paraId="6276F926"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ac"/>
              <w:spacing w:after="0"/>
              <w:rPr>
                <w:rFonts w:ascii="Times New Roman" w:eastAsia="DengXian" w:hAnsi="Times New Roman"/>
                <w:szCs w:val="20"/>
                <w:lang w:eastAsia="zh-CN"/>
              </w:rPr>
            </w:pPr>
          </w:p>
          <w:p w14:paraId="2317EE30"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0137D4A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5E6DE51" w14:textId="77777777" w:rsidR="002F6B81" w:rsidRDefault="0037380E">
            <w:pPr>
              <w:pStyle w:val="ac"/>
              <w:numPr>
                <w:ilvl w:val="0"/>
                <w:numId w:val="35"/>
              </w:numPr>
              <w:spacing w:after="0"/>
              <w:rPr>
                <w:rFonts w:ascii="Times New Roman" w:eastAsia="DengXian" w:hAnsi="Times New Roman"/>
                <w:szCs w:val="20"/>
                <w:lang w:eastAsia="zh-CN"/>
              </w:rPr>
            </w:pPr>
            <w:r>
              <w:rPr>
                <w:rFonts w:eastAsia="DengXian"/>
                <w:szCs w:val="20"/>
                <w:lang w:eastAsia="zh-CN"/>
              </w:rPr>
              <w:t>We don’t understand “Not receiving and/or processing CSI-RS configured by measObjectNR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14EBB1BB" w14:textId="77777777" w:rsidR="002F6B81" w:rsidRDefault="0037380E">
            <w:pPr>
              <w:pStyle w:val="ac"/>
              <w:numPr>
                <w:ilvl w:val="0"/>
                <w:numId w:val="35"/>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310E0BE1" w14:textId="77777777" w:rsidR="002F6B81" w:rsidRDefault="0037380E">
            <w:pPr>
              <w:pStyle w:val="ac"/>
              <w:numPr>
                <w:ilvl w:val="1"/>
                <w:numId w:val="35"/>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2EA9261"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We don’t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0ED94A5D"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4-4A :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6"/>
              <w:spacing w:after="120" w:line="240" w:lineRule="auto"/>
              <w:rPr>
                <w:rFonts w:ascii="Arial" w:hAnsi="Arial" w:cs="Arial"/>
              </w:rPr>
            </w:pPr>
            <w:r>
              <w:rPr>
                <w:rFonts w:ascii="Arial" w:hAnsi="Arial" w:cs="Arial"/>
              </w:rPr>
              <w:t>Proposal #4-4A –update (in red)</w:t>
            </w:r>
          </w:p>
          <w:p w14:paraId="334FC036"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158D98A8"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742631FB" w14:textId="77777777" w:rsidR="002F6B81" w:rsidRDefault="0037380E">
            <w:pPr>
              <w:pStyle w:val="aff2"/>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宋体" w:hint="eastAsia"/>
                <w:color w:val="C00000"/>
                <w:sz w:val="20"/>
                <w:szCs w:val="20"/>
                <w:u w:val="single"/>
                <w:lang w:eastAsia="zh-CN"/>
              </w:rPr>
              <w:t>or other exceptional cases</w:t>
            </w:r>
            <w:r>
              <w:rPr>
                <w:rFonts w:eastAsia="宋体"/>
                <w:color w:val="C00000"/>
                <w:sz w:val="20"/>
                <w:szCs w:val="20"/>
                <w:u w:val="single"/>
                <w:lang w:eastAsia="zh-CN"/>
              </w:rPr>
              <w:t xml:space="preserve"> </w:t>
            </w:r>
          </w:p>
          <w:p w14:paraId="785858ED" w14:textId="77777777" w:rsidR="002F6B81" w:rsidRDefault="002F6B81">
            <w:pPr>
              <w:pStyle w:val="ac"/>
              <w:spacing w:after="0"/>
              <w:rPr>
                <w:rFonts w:ascii="Times New Roman" w:eastAsiaTheme="minorEastAsia" w:hAnsi="Times New Roman"/>
                <w:szCs w:val="20"/>
                <w:lang w:eastAsia="ko-KR"/>
              </w:rPr>
            </w:pPr>
          </w:p>
          <w:p w14:paraId="705867EB"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4-5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ac"/>
              <w:spacing w:after="0"/>
              <w:rPr>
                <w:rFonts w:ascii="Times New Roman" w:eastAsia="DengXian" w:hAnsi="Times New Roman"/>
                <w:szCs w:val="20"/>
                <w:lang w:eastAsia="zh-CN"/>
              </w:rPr>
            </w:pPr>
            <w:r>
              <w:rPr>
                <w:rFonts w:eastAsia="DengXian"/>
                <w:lang w:eastAsia="zh-CN"/>
              </w:rPr>
              <w:t>4-7 : OK</w:t>
            </w:r>
          </w:p>
        </w:tc>
      </w:tr>
    </w:tbl>
    <w:p w14:paraId="4162AA70" w14:textId="77777777" w:rsidR="002F6B81" w:rsidRDefault="002F6B81">
      <w:pPr>
        <w:pStyle w:val="ac"/>
        <w:spacing w:after="0"/>
        <w:rPr>
          <w:rFonts w:ascii="Times New Roman" w:hAnsi="Times New Roman"/>
          <w:szCs w:val="20"/>
          <w:lang w:eastAsia="zh-CN"/>
        </w:rPr>
      </w:pPr>
    </w:p>
    <w:p w14:paraId="0131650E" w14:textId="77777777" w:rsidR="002F6B81" w:rsidRDefault="002F6B81">
      <w:pPr>
        <w:pStyle w:val="ac"/>
        <w:spacing w:after="0"/>
        <w:rPr>
          <w:rFonts w:ascii="Times New Roman" w:eastAsiaTheme="minorEastAsia" w:hAnsi="Times New Roman"/>
          <w:szCs w:val="20"/>
          <w:lang w:eastAsia="ko-KR"/>
        </w:rPr>
      </w:pPr>
    </w:p>
    <w:p w14:paraId="5EFE7FCF"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ac"/>
        <w:spacing w:after="0"/>
        <w:rPr>
          <w:rFonts w:ascii="Times New Roman" w:eastAsiaTheme="minorEastAsia" w:hAnsi="Times New Roman"/>
          <w:szCs w:val="20"/>
          <w:lang w:eastAsia="ko-KR"/>
        </w:rPr>
      </w:pPr>
    </w:p>
    <w:p w14:paraId="259761B6"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14:paraId="1711876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6763018D"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42FE56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35BFE393"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w:t>
      </w:r>
    </w:p>
    <w:p w14:paraId="1D8A5A57"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5FB8909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468F307E"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181ED9A6"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when the signal is configured for R17 propagation delay compensation purpose</w:t>
      </w:r>
    </w:p>
    <w:p w14:paraId="72907FD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5724369"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1BC70FF1" w14:textId="77777777" w:rsidR="002F6B81" w:rsidRDefault="002F6B81">
      <w:pPr>
        <w:pStyle w:val="ac"/>
        <w:spacing w:after="0"/>
        <w:rPr>
          <w:rFonts w:ascii="Times New Roman" w:eastAsiaTheme="minorEastAsia" w:hAnsi="Times New Roman"/>
          <w:szCs w:val="20"/>
          <w:lang w:eastAsia="ko-KR"/>
        </w:rPr>
      </w:pPr>
    </w:p>
    <w:p w14:paraId="3EBB643F"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37380E">
            <w:pPr>
              <w:pStyle w:val="ac"/>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4D9CAFB0"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RAN1 should conclude that the reception/transmission of a channel/signal with a DCI format is not impacted by cell DTX and cell DRX. UE should always follow gNB’s indication.</w:t>
            </w:r>
          </w:p>
        </w:tc>
      </w:tr>
    </w:tbl>
    <w:p w14:paraId="79FFD50A" w14:textId="77777777" w:rsidR="002F6B81" w:rsidRDefault="002F6B81">
      <w:pPr>
        <w:pStyle w:val="ac"/>
        <w:spacing w:after="0"/>
        <w:rPr>
          <w:rFonts w:ascii="Times New Roman" w:hAnsi="Times New Roman"/>
          <w:szCs w:val="20"/>
          <w:lang w:eastAsia="zh-CN"/>
        </w:rPr>
      </w:pPr>
    </w:p>
    <w:p w14:paraId="669CE747" w14:textId="77777777" w:rsidR="002F6B81" w:rsidRDefault="002F6B81">
      <w:pPr>
        <w:pStyle w:val="ac"/>
        <w:spacing w:after="0"/>
        <w:rPr>
          <w:rFonts w:ascii="Times New Roman" w:eastAsiaTheme="minorEastAsia" w:hAnsi="Times New Roman"/>
          <w:szCs w:val="20"/>
          <w:lang w:eastAsia="ko-KR"/>
        </w:rPr>
      </w:pPr>
    </w:p>
    <w:p w14:paraId="2C61785E" w14:textId="77777777" w:rsidR="002F6B81" w:rsidRDefault="0037380E">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3253855E"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ac"/>
        <w:spacing w:after="0"/>
        <w:rPr>
          <w:rFonts w:ascii="Times New Roman" w:eastAsiaTheme="minorEastAsia" w:hAnsi="Times New Roman"/>
          <w:szCs w:val="20"/>
          <w:lang w:eastAsia="ko-KR"/>
        </w:rPr>
      </w:pPr>
    </w:p>
    <w:p w14:paraId="205FAD56" w14:textId="77777777" w:rsidR="002F6B81" w:rsidRDefault="002F6B81">
      <w:pPr>
        <w:pStyle w:val="ac"/>
        <w:spacing w:after="0"/>
        <w:rPr>
          <w:rFonts w:ascii="Times New Roman" w:eastAsiaTheme="minorEastAsia" w:hAnsi="Times New Roman"/>
          <w:szCs w:val="20"/>
          <w:lang w:eastAsia="ko-KR"/>
        </w:rPr>
      </w:pPr>
    </w:p>
    <w:p w14:paraId="11898081"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ac"/>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6D370C1B"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73D86AB5" w14:textId="77777777" w:rsidR="002F6B81" w:rsidRDefault="0037380E">
      <w:pPr>
        <w:pStyle w:val="aff2"/>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5082882E" w14:textId="77777777" w:rsidR="002F6B81" w:rsidRDefault="002F6B81">
      <w:pPr>
        <w:pStyle w:val="ac"/>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lastRenderedPageBreak/>
        <w:t xml:space="preserve">RAN1 assumes that during non-active periods of cell DTX operations, </w:t>
      </w:r>
    </w:p>
    <w:p w14:paraId="6FEB7186"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366F0410"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5BFBA052"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5F4240B4"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0BB92E35" w14:textId="77777777" w:rsidR="002F6B81" w:rsidRDefault="0037380E">
      <w:pPr>
        <w:pStyle w:val="aff2"/>
        <w:numPr>
          <w:ilvl w:val="2"/>
          <w:numId w:val="34"/>
        </w:numPr>
        <w:rPr>
          <w:rFonts w:eastAsia="宋体"/>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A2E618C"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40611DD6" w14:textId="77777777" w:rsidR="002F6B81" w:rsidRDefault="002F6B81">
      <w:pPr>
        <w:pStyle w:val="ac"/>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EBA2CF1"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475B109D"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0CD2AB9F" w14:textId="77777777" w:rsidR="002F6B81" w:rsidRDefault="002F6B81">
      <w:pPr>
        <w:pStyle w:val="ac"/>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t>Proposal #4-7</w:t>
      </w:r>
    </w:p>
    <w:p w14:paraId="1456A974"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5BAF7D76"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766D0C27" w14:textId="77777777" w:rsidR="002F6B81" w:rsidRDefault="002F6B81">
      <w:pPr>
        <w:pStyle w:val="ac"/>
        <w:spacing w:after="0"/>
        <w:rPr>
          <w:rFonts w:ascii="Times New Roman" w:eastAsiaTheme="minorEastAsia" w:hAnsi="Times New Roman"/>
          <w:szCs w:val="20"/>
          <w:lang w:eastAsia="ko-KR"/>
        </w:rPr>
      </w:pPr>
    </w:p>
    <w:p w14:paraId="507830C6" w14:textId="77777777" w:rsidR="002F6B81" w:rsidRDefault="002F6B81">
      <w:pPr>
        <w:pStyle w:val="ac"/>
        <w:spacing w:after="0"/>
        <w:rPr>
          <w:rFonts w:ascii="Times New Roman" w:eastAsiaTheme="minorEastAsia" w:hAnsi="Times New Roman"/>
          <w:szCs w:val="20"/>
          <w:lang w:eastAsia="ko-KR"/>
        </w:rPr>
      </w:pPr>
    </w:p>
    <w:p w14:paraId="2DF3F878"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FB4D99D" w14:textId="77777777" w:rsidR="002F6B81" w:rsidRDefault="002F6B81">
      <w:pPr>
        <w:pStyle w:val="ac"/>
        <w:spacing w:after="0"/>
        <w:rPr>
          <w:rFonts w:ascii="Times New Roman" w:eastAsiaTheme="minorEastAsia" w:hAnsi="Times New Roman"/>
          <w:szCs w:val="20"/>
          <w:lang w:eastAsia="ko-KR"/>
        </w:rPr>
      </w:pPr>
    </w:p>
    <w:p w14:paraId="180D37C0" w14:textId="77777777" w:rsidR="002F6B81" w:rsidRDefault="002F6B81">
      <w:pPr>
        <w:pStyle w:val="ac"/>
        <w:spacing w:after="0"/>
        <w:rPr>
          <w:rFonts w:ascii="Times New Roman" w:eastAsiaTheme="minorEastAsia" w:hAnsi="Times New Roman"/>
          <w:szCs w:val="20"/>
          <w:lang w:eastAsia="ko-KR"/>
        </w:rPr>
      </w:pPr>
    </w:p>
    <w:p w14:paraId="4E2080D0" w14:textId="77777777" w:rsidR="002F6B81" w:rsidRDefault="0037380E">
      <w:pPr>
        <w:pStyle w:val="4"/>
        <w:rPr>
          <w:rFonts w:eastAsia="宋体"/>
          <w:szCs w:val="18"/>
          <w:lang w:val="en-US" w:eastAsia="zh-CN"/>
        </w:rPr>
      </w:pPr>
      <w:r>
        <w:rPr>
          <w:rFonts w:eastAsia="宋体"/>
          <w:szCs w:val="18"/>
          <w:lang w:val="en-US" w:eastAsia="zh-CN"/>
        </w:rPr>
        <w:t>== Conclusion from GTW session ==</w:t>
      </w:r>
    </w:p>
    <w:p w14:paraId="4FFA910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ac"/>
        <w:spacing w:after="0"/>
        <w:rPr>
          <w:rFonts w:ascii="Times New Roman" w:eastAsiaTheme="minorEastAsia" w:hAnsi="Times New Roman"/>
          <w:szCs w:val="20"/>
          <w:lang w:eastAsia="ko-KR"/>
        </w:rPr>
      </w:pPr>
    </w:p>
    <w:p w14:paraId="6563DE0A" w14:textId="77777777" w:rsidR="002F6B81" w:rsidRDefault="002F6B81">
      <w:pPr>
        <w:pStyle w:val="ac"/>
        <w:spacing w:after="0"/>
        <w:rPr>
          <w:rFonts w:ascii="Times New Roman" w:eastAsiaTheme="minorEastAsia" w:hAnsi="Times New Roman"/>
          <w:szCs w:val="20"/>
          <w:lang w:eastAsia="ko-KR"/>
        </w:rPr>
      </w:pPr>
    </w:p>
    <w:p w14:paraId="434A0EFB" w14:textId="77777777" w:rsidR="002F6B81" w:rsidRDefault="0037380E">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0B2D9BD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ac"/>
        <w:spacing w:after="0"/>
        <w:rPr>
          <w:rFonts w:ascii="Times New Roman" w:hAnsi="Times New Roman"/>
          <w:szCs w:val="20"/>
          <w:lang w:eastAsia="zh-CN"/>
        </w:rPr>
      </w:pPr>
    </w:p>
    <w:p w14:paraId="5DA59AEF"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778A14EC" w14:textId="77777777" w:rsidR="002F6B81" w:rsidRDefault="002F6B81">
      <w:pPr>
        <w:pStyle w:val="ac"/>
        <w:spacing w:after="0"/>
        <w:rPr>
          <w:rFonts w:ascii="Times New Roman" w:hAnsi="Times New Roman"/>
          <w:szCs w:val="20"/>
          <w:lang w:eastAsia="zh-CN"/>
        </w:rPr>
      </w:pPr>
    </w:p>
    <w:p w14:paraId="07519C9F" w14:textId="77777777" w:rsidR="002F6B81" w:rsidRDefault="0037380E">
      <w:pPr>
        <w:pStyle w:val="6"/>
        <w:spacing w:after="120" w:line="240" w:lineRule="auto"/>
        <w:rPr>
          <w:rFonts w:ascii="Arial" w:hAnsi="Arial" w:cs="Arial"/>
        </w:rPr>
      </w:pPr>
      <w:r>
        <w:rPr>
          <w:rFonts w:ascii="Arial" w:hAnsi="Arial" w:cs="Arial"/>
        </w:rPr>
        <w:t>Proposal #4-3C</w:t>
      </w:r>
    </w:p>
    <w:p w14:paraId="60F22F0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39E91D7"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37380E">
      <w:pPr>
        <w:pStyle w:val="ac"/>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B42908E"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3B060CB"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07E10FB" w14:textId="77777777" w:rsidR="002F6B81" w:rsidRDefault="002F6B81">
      <w:pPr>
        <w:pStyle w:val="ac"/>
        <w:spacing w:after="0"/>
        <w:rPr>
          <w:rFonts w:ascii="Times New Roman" w:eastAsia="DengXian" w:hAnsi="Times New Roman"/>
          <w:szCs w:val="20"/>
          <w:lang w:eastAsia="zh-CN"/>
        </w:rPr>
      </w:pPr>
    </w:p>
    <w:p w14:paraId="1F5E40BB" w14:textId="77777777" w:rsidR="002F6B81" w:rsidRDefault="002F6B81">
      <w:pPr>
        <w:pStyle w:val="ac"/>
        <w:spacing w:after="0"/>
        <w:rPr>
          <w:rFonts w:ascii="Times New Roman" w:eastAsia="DengXian" w:hAnsi="Times New Roman"/>
          <w:szCs w:val="20"/>
          <w:lang w:eastAsia="zh-CN"/>
        </w:rPr>
      </w:pPr>
    </w:p>
    <w:tbl>
      <w:tblPr>
        <w:tblStyle w:val="afd"/>
        <w:tblW w:w="0" w:type="auto"/>
        <w:tblLook w:val="04A0" w:firstRow="1" w:lastRow="0" w:firstColumn="1" w:lastColumn="0" w:noHBand="0" w:noVBand="1"/>
      </w:tblPr>
      <w:tblGrid>
        <w:gridCol w:w="1444"/>
        <w:gridCol w:w="7906"/>
      </w:tblGrid>
      <w:tr w:rsidR="002F6B81" w14:paraId="5768FDC2" w14:textId="77777777" w:rsidTr="00DC71EB">
        <w:tc>
          <w:tcPr>
            <w:tcW w:w="1444" w:type="dxa"/>
            <w:shd w:val="clear" w:color="auto" w:fill="FBE4D5" w:themeFill="accent2" w:themeFillTint="33"/>
          </w:tcPr>
          <w:p w14:paraId="7DE60DB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FBE4D5" w:themeFill="accent2" w:themeFillTint="33"/>
          </w:tcPr>
          <w:p w14:paraId="7DA8FFC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37380E">
            <w:pPr>
              <w:pStyle w:val="ac"/>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ac"/>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CEWiT</w:t>
            </w:r>
          </w:p>
        </w:tc>
        <w:tc>
          <w:tcPr>
            <w:tcW w:w="7906" w:type="dxa"/>
          </w:tcPr>
          <w:p w14:paraId="4F2A3D9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602796B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1EB5A7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6"/>
              <w:spacing w:after="120" w:line="240" w:lineRule="auto"/>
              <w:rPr>
                <w:rFonts w:ascii="Arial" w:hAnsi="Arial" w:cs="Arial"/>
              </w:rPr>
            </w:pPr>
            <w:r>
              <w:rPr>
                <w:rFonts w:ascii="Arial" w:hAnsi="Arial" w:cs="Arial"/>
              </w:rPr>
              <w:t>Proposal #4-3C</w:t>
            </w:r>
          </w:p>
          <w:p w14:paraId="2B5128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83822CE"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37380E">
            <w:pPr>
              <w:pStyle w:val="ac"/>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6A777E0"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1AE9E1F" w14:textId="77777777" w:rsidR="002F6B81" w:rsidRDefault="0037380E">
            <w:pPr>
              <w:pStyle w:val="ac"/>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lastRenderedPageBreak/>
              <w:t>Other enhancements are not precluded.</w:t>
            </w:r>
          </w:p>
          <w:p w14:paraId="32F4EB9F" w14:textId="77777777" w:rsidR="002F6B81" w:rsidRDefault="002F6B81">
            <w:pPr>
              <w:pStyle w:val="ac"/>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ac"/>
              <w:spacing w:after="0"/>
              <w:rPr>
                <w:rFonts w:ascii="Times New Roman" w:hAnsi="Times New Roman"/>
                <w:szCs w:val="20"/>
                <w:lang w:val="de-DE" w:eastAsia="zh-CN"/>
              </w:rPr>
            </w:pPr>
            <w:r>
              <w:rPr>
                <w:rFonts w:ascii="Times New Roman" w:hAnsi="Times New Roman"/>
                <w:szCs w:val="20"/>
                <w:lang w:val="de-DE" w:eastAsia="zh-CN"/>
              </w:rPr>
              <w:lastRenderedPageBreak/>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ac"/>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EF8E230" w14:textId="77777777" w:rsidR="002F6B81" w:rsidRDefault="002F6B81">
            <w:pPr>
              <w:pStyle w:val="ac"/>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ZTE,Sanechips</w:t>
            </w:r>
          </w:p>
        </w:tc>
        <w:tc>
          <w:tcPr>
            <w:tcW w:w="7906" w:type="dxa"/>
          </w:tcPr>
          <w:p w14:paraId="72EFA0B5"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ac"/>
              <w:spacing w:after="0"/>
              <w:rPr>
                <w:rFonts w:ascii="Times New Roman" w:hAnsi="Times New Roman"/>
                <w:szCs w:val="20"/>
                <w:lang w:eastAsia="zh-CN"/>
              </w:rPr>
            </w:pPr>
          </w:p>
          <w:p w14:paraId="747E0D81"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ac"/>
              <w:spacing w:after="0"/>
              <w:rPr>
                <w:rFonts w:ascii="Times New Roman" w:hAnsi="Times New Roman"/>
                <w:szCs w:val="20"/>
                <w:lang w:eastAsia="zh-CN"/>
              </w:rPr>
            </w:pPr>
          </w:p>
          <w:p w14:paraId="22201317"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7DB80249" w14:textId="77777777" w:rsidR="002F6B81" w:rsidRDefault="002F6B81">
            <w:pPr>
              <w:pStyle w:val="ac"/>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7906" w:type="dxa"/>
          </w:tcPr>
          <w:p w14:paraId="64BF0ED7" w14:textId="32BD362C" w:rsidR="001F35A3" w:rsidRDefault="001F35A3">
            <w:pPr>
              <w:pStyle w:val="ac"/>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764DB">
            <w:pPr>
              <w:pStyle w:val="ac"/>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764DB">
            <w:pPr>
              <w:pStyle w:val="ac"/>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7906" w:type="dxa"/>
          </w:tcPr>
          <w:p w14:paraId="5DFF8B25" w14:textId="6549FE82" w:rsidR="00D30598" w:rsidRDefault="00D30598" w:rsidP="00D30598">
            <w:pPr>
              <w:pStyle w:val="ac"/>
              <w:spacing w:after="0"/>
              <w:rPr>
                <w:rFonts w:ascii="Times New Roman" w:hAnsi="Times New Roman"/>
                <w:szCs w:val="20"/>
                <w:lang w:eastAsia="zh-CN"/>
              </w:rPr>
            </w:pPr>
            <w:r>
              <w:rPr>
                <w:rFonts w:ascii="Times New Roman" w:eastAsia="DengXian" w:hAnsi="Times New Roman"/>
                <w:szCs w:val="20"/>
                <w:lang w:eastAsia="zh-CN"/>
              </w:rPr>
              <w:t>We are fine with study.</w:t>
            </w:r>
          </w:p>
        </w:tc>
      </w:tr>
    </w:tbl>
    <w:p w14:paraId="0DE70787" w14:textId="77777777" w:rsidR="002F6B81" w:rsidRDefault="002F6B81">
      <w:pPr>
        <w:pStyle w:val="ac"/>
        <w:spacing w:after="0"/>
        <w:rPr>
          <w:rFonts w:ascii="Times New Roman" w:hAnsi="Times New Roman"/>
          <w:szCs w:val="20"/>
          <w:lang w:eastAsia="zh-CN"/>
        </w:rPr>
      </w:pPr>
    </w:p>
    <w:p w14:paraId="73186C67" w14:textId="77777777" w:rsidR="002F6B81" w:rsidRDefault="002F6B81">
      <w:pPr>
        <w:pStyle w:val="ac"/>
        <w:spacing w:after="0"/>
        <w:rPr>
          <w:rFonts w:ascii="Times New Roman" w:hAnsi="Times New Roman"/>
          <w:szCs w:val="20"/>
          <w:lang w:eastAsia="zh-CN"/>
        </w:rPr>
      </w:pPr>
    </w:p>
    <w:p w14:paraId="0B03ABA0"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ac"/>
        <w:spacing w:after="0"/>
        <w:rPr>
          <w:rFonts w:ascii="Times New Roman" w:hAnsi="Times New Roman"/>
          <w:szCs w:val="20"/>
          <w:lang w:eastAsia="zh-CN"/>
        </w:rPr>
      </w:pPr>
    </w:p>
    <w:p w14:paraId="41A73799" w14:textId="77777777" w:rsidR="002F6B81" w:rsidRDefault="0037380E">
      <w:pPr>
        <w:pStyle w:val="6"/>
        <w:spacing w:after="120" w:line="240" w:lineRule="auto"/>
        <w:rPr>
          <w:rFonts w:ascii="Arial" w:hAnsi="Arial" w:cs="Arial"/>
        </w:rPr>
      </w:pPr>
      <w:r>
        <w:rPr>
          <w:rFonts w:ascii="Arial" w:hAnsi="Arial" w:cs="Arial"/>
        </w:rPr>
        <w:t>Proposal #4-4B</w:t>
      </w:r>
    </w:p>
    <w:p w14:paraId="470CB4B6"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RAN1 assumes that during non-active periods of cell DTX operations,</w:t>
      </w:r>
    </w:p>
    <w:p w14:paraId="4D7D7293" w14:textId="77777777" w:rsidR="002F6B81" w:rsidRDefault="0037380E">
      <w:pPr>
        <w:pStyle w:val="aff2"/>
        <w:numPr>
          <w:ilvl w:val="1"/>
          <w:numId w:val="34"/>
        </w:numPr>
        <w:rPr>
          <w:rFonts w:eastAsia="宋体"/>
          <w:sz w:val="20"/>
          <w:szCs w:val="20"/>
          <w:lang w:eastAsia="zh-CN"/>
        </w:rPr>
      </w:pPr>
      <w:r>
        <w:rPr>
          <w:rFonts w:eastAsia="Malgun Gothic"/>
          <w:sz w:val="20"/>
          <w:szCs w:val="20"/>
        </w:rPr>
        <w:t>PDCCH in USS is not expected to be received and/or processed by the UE.</w:t>
      </w:r>
    </w:p>
    <w:p w14:paraId="60A13DAD" w14:textId="77777777" w:rsidR="002F6B81" w:rsidRDefault="0037380E">
      <w:pPr>
        <w:pStyle w:val="aff2"/>
        <w:numPr>
          <w:ilvl w:val="2"/>
          <w:numId w:val="34"/>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24C8129B" w14:textId="77777777" w:rsidR="002F6B81" w:rsidRDefault="002F6B81">
      <w:pPr>
        <w:pStyle w:val="ac"/>
        <w:spacing w:after="0"/>
        <w:rPr>
          <w:rFonts w:ascii="Times New Roman" w:hAnsi="Times New Roman"/>
          <w:szCs w:val="20"/>
          <w:lang w:eastAsia="zh-CN"/>
        </w:rPr>
      </w:pPr>
    </w:p>
    <w:p w14:paraId="2A7E8858" w14:textId="77777777" w:rsidR="002F6B81" w:rsidRDefault="0037380E">
      <w:pPr>
        <w:pStyle w:val="6"/>
        <w:spacing w:after="120" w:line="240" w:lineRule="auto"/>
        <w:rPr>
          <w:rFonts w:ascii="Arial" w:hAnsi="Arial" w:cs="Arial"/>
        </w:rPr>
      </w:pPr>
      <w:r>
        <w:rPr>
          <w:rFonts w:ascii="Arial" w:hAnsi="Arial" w:cs="Arial"/>
        </w:rPr>
        <w:t>Proposal #4-5A</w:t>
      </w:r>
    </w:p>
    <w:p w14:paraId="53416F1C"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10506888"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77C6D756"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14:paraId="223FE558"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lastRenderedPageBreak/>
        <w:t>FFS: whether not receiving and/or processing CSI-RS configured by measObjectNR (for RRM) during non-active periods of cell DTX operation is for each cell or for configured measurement object(s).</w:t>
      </w:r>
    </w:p>
    <w:p w14:paraId="084E386A"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BD6ED03" w14:textId="77777777" w:rsidR="002F6B81" w:rsidRDefault="0037380E">
      <w:pPr>
        <w:pStyle w:val="aff2"/>
        <w:numPr>
          <w:ilvl w:val="2"/>
          <w:numId w:val="34"/>
        </w:numPr>
        <w:rPr>
          <w:rFonts w:eastAsia="宋体"/>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F4F4FE6"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60B91327" w14:textId="77777777" w:rsidR="002F6B81" w:rsidRDefault="002F6B81">
      <w:pPr>
        <w:pStyle w:val="ac"/>
        <w:spacing w:after="0"/>
        <w:rPr>
          <w:rFonts w:ascii="Times New Roman" w:hAnsi="Times New Roman"/>
          <w:szCs w:val="20"/>
          <w:lang w:eastAsia="zh-CN"/>
        </w:rPr>
      </w:pPr>
    </w:p>
    <w:p w14:paraId="3720AEE3" w14:textId="77777777" w:rsidR="002F6B81" w:rsidRDefault="0037380E">
      <w:pPr>
        <w:pStyle w:val="6"/>
        <w:spacing w:after="120" w:line="240" w:lineRule="auto"/>
        <w:rPr>
          <w:rFonts w:ascii="Arial" w:hAnsi="Arial" w:cs="Arial"/>
        </w:rPr>
      </w:pPr>
      <w:r>
        <w:rPr>
          <w:rFonts w:ascii="Arial" w:hAnsi="Arial" w:cs="Arial"/>
        </w:rPr>
        <w:t>Proposal #4-6A</w:t>
      </w:r>
    </w:p>
    <w:p w14:paraId="7BE20DA2"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A31F185"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590B43EC"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5B2DCE6D" w14:textId="77777777" w:rsidR="002F6B81" w:rsidRDefault="002F6B81">
      <w:pPr>
        <w:pStyle w:val="ac"/>
        <w:spacing w:after="0"/>
        <w:rPr>
          <w:rFonts w:ascii="Times New Roman" w:hAnsi="Times New Roman"/>
          <w:szCs w:val="20"/>
          <w:lang w:eastAsia="zh-CN"/>
        </w:rPr>
      </w:pPr>
    </w:p>
    <w:p w14:paraId="075516C0" w14:textId="77777777" w:rsidR="002F6B81" w:rsidRDefault="0037380E">
      <w:pPr>
        <w:pStyle w:val="6"/>
        <w:spacing w:after="120" w:line="240" w:lineRule="auto"/>
        <w:rPr>
          <w:rFonts w:ascii="Arial" w:hAnsi="Arial" w:cs="Arial"/>
        </w:rPr>
      </w:pPr>
      <w:r>
        <w:rPr>
          <w:rFonts w:ascii="Arial" w:hAnsi="Arial" w:cs="Arial"/>
        </w:rPr>
        <w:t>Proposal #4-7</w:t>
      </w:r>
    </w:p>
    <w:p w14:paraId="66566D7C"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cell DRX operations in UL, </w:t>
      </w:r>
    </w:p>
    <w:p w14:paraId="1CB30E8F"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HARQ feedback for DG PDSCH is unaffected by active and non-active periods of cell DRX.</w:t>
      </w:r>
    </w:p>
    <w:p w14:paraId="1C4235A1" w14:textId="77777777" w:rsidR="002F6B81" w:rsidRDefault="002F6B81">
      <w:pPr>
        <w:pStyle w:val="ac"/>
        <w:spacing w:after="0"/>
        <w:rPr>
          <w:rFonts w:ascii="Times New Roman" w:hAnsi="Times New Roman"/>
          <w:szCs w:val="20"/>
          <w:lang w:eastAsia="zh-CN"/>
        </w:rPr>
      </w:pPr>
    </w:p>
    <w:p w14:paraId="33102560"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13BC38D5" w14:textId="77777777">
        <w:tc>
          <w:tcPr>
            <w:tcW w:w="1129" w:type="dxa"/>
            <w:shd w:val="clear" w:color="auto" w:fill="FBE4D5" w:themeFill="accent2" w:themeFillTint="33"/>
          </w:tcPr>
          <w:p w14:paraId="0D769D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A74F3D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5901FE2F" w14:textId="77777777" w:rsidR="002F6B81" w:rsidRDefault="0037380E">
            <w:pPr>
              <w:pStyle w:val="6"/>
              <w:spacing w:after="120" w:line="240" w:lineRule="auto"/>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37380E">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41A30CD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272FF17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056108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39F9B2B3" w14:textId="77777777" w:rsidR="002F6B81" w:rsidRDefault="0037380E">
            <w:pPr>
              <w:pStyle w:val="6"/>
              <w:spacing w:after="120" w:line="240" w:lineRule="auto"/>
              <w:rPr>
                <w:rFonts w:ascii="Arial" w:hAnsi="Arial" w:cs="Arial"/>
              </w:rPr>
            </w:pPr>
            <w:r>
              <w:rPr>
                <w:rFonts w:ascii="Arial" w:hAnsi="Arial" w:cs="Arial"/>
              </w:rPr>
              <w:t>Proposal #4-5A</w:t>
            </w:r>
          </w:p>
          <w:p w14:paraId="3B494FAD"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068260BD"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52C5F1AD" w14:textId="77777777" w:rsidR="002F6B81" w:rsidRDefault="0037380E">
            <w:pPr>
              <w:pStyle w:val="aff2"/>
              <w:numPr>
                <w:ilvl w:val="2"/>
                <w:numId w:val="34"/>
              </w:numPr>
              <w:rPr>
                <w:rFonts w:eastAsia="宋体"/>
                <w:sz w:val="20"/>
                <w:szCs w:val="20"/>
                <w:lang w:eastAsia="zh-CN"/>
              </w:rPr>
            </w:pPr>
            <w:r>
              <w:rPr>
                <w:rFonts w:eastAsia="宋体"/>
                <w:color w:val="FF0000"/>
                <w:sz w:val="20"/>
                <w:szCs w:val="20"/>
                <w:lang w:eastAsia="zh-CN"/>
              </w:rPr>
              <w:lastRenderedPageBreak/>
              <w:t>Whether or n</w:t>
            </w:r>
            <w:r>
              <w:rPr>
                <w:rFonts w:eastAsia="宋体"/>
                <w:sz w:val="20"/>
                <w:szCs w:val="20"/>
                <w:lang w:eastAsia="zh-CN"/>
              </w:rPr>
              <w:t>ot receiving and/or processing CSI-RS configured by measObjectNR (for RRM) during non-active periods of cell DTX operation is independently from cell DTX.</w:t>
            </w:r>
          </w:p>
          <w:p w14:paraId="0ED54A79"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2796C885"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E975182" w14:textId="77777777" w:rsidR="002F6B81" w:rsidRDefault="0037380E">
            <w:pPr>
              <w:pStyle w:val="aff2"/>
              <w:numPr>
                <w:ilvl w:val="2"/>
                <w:numId w:val="34"/>
              </w:numPr>
              <w:rPr>
                <w:rFonts w:eastAsia="宋体"/>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E1ED518"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FE1F700" w14:textId="77777777" w:rsidR="002F6B81" w:rsidRDefault="002F6B81">
            <w:pPr>
              <w:pStyle w:val="ac"/>
              <w:spacing w:after="0"/>
              <w:rPr>
                <w:rFonts w:ascii="Times New Roman" w:hAnsi="Times New Roman"/>
                <w:szCs w:val="20"/>
                <w:lang w:eastAsia="zh-CN"/>
              </w:rPr>
            </w:pPr>
          </w:p>
          <w:p w14:paraId="0ACD8974" w14:textId="77777777" w:rsidR="002F6B81" w:rsidRDefault="0037380E">
            <w:pPr>
              <w:pStyle w:val="6"/>
              <w:spacing w:after="120" w:line="240" w:lineRule="auto"/>
              <w:rPr>
                <w:rFonts w:ascii="Arial" w:hAnsi="Arial" w:cs="Arial"/>
              </w:rPr>
            </w:pPr>
            <w:r>
              <w:rPr>
                <w:rFonts w:ascii="Arial" w:hAnsi="Arial" w:cs="Arial"/>
              </w:rPr>
              <w:t>Proposal #4-6A</w:t>
            </w:r>
          </w:p>
          <w:p w14:paraId="0A1EE170"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5DBB454D"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745E7CFA" w14:textId="77777777" w:rsidR="002F6B81" w:rsidRDefault="0037380E">
            <w:pPr>
              <w:pStyle w:val="aff2"/>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6"/>
              <w:spacing w:after="120" w:line="240" w:lineRule="auto"/>
              <w:rPr>
                <w:b/>
                <w:bCs w:val="0"/>
                <w:sz w:val="21"/>
                <w:szCs w:val="16"/>
              </w:rPr>
            </w:pPr>
            <w:r>
              <w:rPr>
                <w:rFonts w:eastAsia="宋体"/>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37380E">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6533799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02CDA693" w14:textId="77777777" w:rsidR="002F6B81" w:rsidRDefault="0037380E">
            <w:pPr>
              <w:pStyle w:val="6"/>
              <w:spacing w:after="120" w:line="240" w:lineRule="auto"/>
              <w:rPr>
                <w:rFonts w:ascii="Arial" w:hAnsi="Arial" w:cs="Arial"/>
              </w:rPr>
            </w:pPr>
            <w:r>
              <w:rPr>
                <w:rFonts w:ascii="Arial" w:hAnsi="Arial" w:cs="Arial"/>
              </w:rPr>
              <w:t>Proposal #4-6A</w:t>
            </w:r>
          </w:p>
          <w:p w14:paraId="267C18C4"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01CED600" w14:textId="77777777" w:rsidR="002F6B81" w:rsidRDefault="0037380E">
            <w:pPr>
              <w:pStyle w:val="aff2"/>
              <w:numPr>
                <w:ilvl w:val="1"/>
                <w:numId w:val="34"/>
              </w:numPr>
              <w:rPr>
                <w:rFonts w:eastAsia="宋体"/>
                <w:sz w:val="20"/>
                <w:szCs w:val="20"/>
                <w:lang w:eastAsia="zh-CN"/>
              </w:rPr>
            </w:pPr>
            <w:r>
              <w:rPr>
                <w:rFonts w:eastAsia="宋体"/>
                <w:sz w:val="20"/>
                <w:szCs w:val="20"/>
                <w:lang w:eastAsia="zh-CN"/>
              </w:rPr>
              <w:t>Periodic/Semi-persistent CSI-RS (for</w:t>
            </w:r>
            <w:r>
              <w:rPr>
                <w:rFonts w:eastAsia="宋体"/>
                <w:color w:val="FF0000"/>
                <w:sz w:val="20"/>
                <w:szCs w:val="20"/>
                <w:lang w:eastAsia="zh-CN"/>
              </w:rPr>
              <w:t xml:space="preserve"> </w:t>
            </w:r>
            <w:r>
              <w:rPr>
                <w:rFonts w:eastAsia="宋体"/>
                <w:strike/>
                <w:color w:val="FF0000"/>
                <w:sz w:val="20"/>
                <w:szCs w:val="20"/>
                <w:lang w:eastAsia="zh-CN"/>
              </w:rPr>
              <w:t>BM</w:t>
            </w:r>
            <w:r>
              <w:rPr>
                <w:rFonts w:eastAsia="宋体"/>
                <w:color w:val="FF0000"/>
                <w:sz w:val="20"/>
                <w:szCs w:val="20"/>
                <w:lang w:eastAsia="zh-CN"/>
              </w:rPr>
              <w:t xml:space="preserve"> L1-RSRP and L1-SINR</w:t>
            </w:r>
            <w:r>
              <w:rPr>
                <w:rFonts w:eastAsia="宋体"/>
                <w:sz w:val="20"/>
                <w:szCs w:val="20"/>
                <w:lang w:eastAsia="zh-CN"/>
              </w:rPr>
              <w:t>) is not expected to be received and/or processed by the UE.</w:t>
            </w:r>
          </w:p>
          <w:p w14:paraId="76F46A5B"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ac"/>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C8E19A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327BF517" w14:textId="77777777" w:rsidR="002F6B81" w:rsidRDefault="0037380E">
            <w:pPr>
              <w:pStyle w:val="ac"/>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41D3AB7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subbullet and main bullet, as commented by vivo and LG. The main bullet seems to provides a default behavior, however, the sub bullet says the behavior is confiured. So we propose the following modification based on LG’s, </w:t>
            </w:r>
          </w:p>
          <w:p w14:paraId="2280BB94" w14:textId="77777777" w:rsidR="002F6B81" w:rsidRDefault="0037380E">
            <w:pPr>
              <w:pStyle w:val="6"/>
              <w:spacing w:after="120" w:line="240" w:lineRule="auto"/>
              <w:rPr>
                <w:rFonts w:ascii="Arial" w:hAnsi="Arial" w:cs="Arial"/>
              </w:rPr>
            </w:pPr>
            <w:r>
              <w:rPr>
                <w:rFonts w:ascii="Arial" w:hAnsi="Arial" w:cs="Arial"/>
              </w:rPr>
              <w:lastRenderedPageBreak/>
              <w:t>Proposal #4-5A</w:t>
            </w:r>
          </w:p>
          <w:p w14:paraId="3FA8DEC7"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4C77531B" w14:textId="77777777" w:rsidR="002F6B81" w:rsidRDefault="0037380E">
            <w:pPr>
              <w:pStyle w:val="aff2"/>
              <w:numPr>
                <w:ilvl w:val="1"/>
                <w:numId w:val="34"/>
              </w:numPr>
              <w:rPr>
                <w:rFonts w:eastAsia="宋体"/>
                <w:sz w:val="20"/>
                <w:szCs w:val="20"/>
                <w:lang w:eastAsia="zh-CN"/>
              </w:rPr>
            </w:pPr>
            <w:r>
              <w:rPr>
                <w:rFonts w:eastAsia="宋体"/>
                <w:color w:val="00B0F0"/>
                <w:sz w:val="20"/>
                <w:szCs w:val="20"/>
                <w:lang w:eastAsia="zh-CN"/>
              </w:rPr>
              <w:t>UE may not expect to receive and/or process</w:t>
            </w:r>
            <w:r>
              <w:rPr>
                <w:rFonts w:eastAsia="宋体"/>
                <w:sz w:val="20"/>
                <w:szCs w:val="20"/>
                <w:lang w:eastAsia="zh-CN"/>
              </w:rPr>
              <w:t xml:space="preserve"> CSI-RS configured by measObjectNR (for RRM)</w:t>
            </w:r>
            <w:r>
              <w:rPr>
                <w:rFonts w:eastAsia="宋体"/>
                <w:strike/>
                <w:color w:val="00B0F0"/>
                <w:sz w:val="20"/>
                <w:szCs w:val="20"/>
                <w:lang w:eastAsia="zh-CN"/>
              </w:rPr>
              <w:t xml:space="preserve"> is not expected to be received and/or processed by the UE</w:t>
            </w:r>
            <w:r>
              <w:rPr>
                <w:rFonts w:eastAsia="宋体"/>
                <w:sz w:val="20"/>
                <w:szCs w:val="20"/>
                <w:lang w:eastAsia="zh-CN"/>
              </w:rPr>
              <w:t>.</w:t>
            </w:r>
          </w:p>
          <w:p w14:paraId="18BC1258" w14:textId="77777777" w:rsidR="002F6B81" w:rsidRDefault="0037380E">
            <w:pPr>
              <w:pStyle w:val="aff2"/>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CSI-RS configured by measObjectNR (for RRM) during non-active periods of cell DTX operation is independently configured from cell DTX.</w:t>
            </w:r>
          </w:p>
          <w:p w14:paraId="02188427"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019278E8"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B34FA41" w14:textId="77777777" w:rsidR="002F6B81" w:rsidRDefault="0037380E">
            <w:pPr>
              <w:pStyle w:val="aff2"/>
              <w:numPr>
                <w:ilvl w:val="2"/>
                <w:numId w:val="34"/>
              </w:numPr>
              <w:rPr>
                <w:rFonts w:eastAsia="宋体"/>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A717343"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1D5FAE7A" w14:textId="77777777" w:rsidR="002F6B81" w:rsidRDefault="002F6B81">
            <w:pPr>
              <w:pStyle w:val="ac"/>
              <w:spacing w:after="0"/>
              <w:rPr>
                <w:rFonts w:ascii="Times New Roman" w:hAnsi="Times New Roman"/>
                <w:szCs w:val="20"/>
                <w:lang w:eastAsia="zh-CN"/>
              </w:rPr>
            </w:pPr>
          </w:p>
          <w:p w14:paraId="7AB54FB0" w14:textId="77777777" w:rsidR="002F6B81" w:rsidRDefault="0037380E">
            <w:pPr>
              <w:pStyle w:val="6"/>
              <w:spacing w:after="120" w:line="240" w:lineRule="auto"/>
              <w:rPr>
                <w:rFonts w:ascii="Arial" w:hAnsi="Arial" w:cs="Arial"/>
              </w:rPr>
            </w:pPr>
            <w:r>
              <w:rPr>
                <w:rFonts w:ascii="Arial" w:hAnsi="Arial" w:cs="Arial"/>
              </w:rPr>
              <w:t>Proposal #4-6A</w:t>
            </w:r>
          </w:p>
          <w:p w14:paraId="18BF1D2F"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6CF4C7E" w14:textId="77777777" w:rsidR="002F6B81" w:rsidRDefault="0037380E">
            <w:pPr>
              <w:pStyle w:val="aff2"/>
              <w:numPr>
                <w:ilvl w:val="1"/>
                <w:numId w:val="34"/>
              </w:numPr>
              <w:rPr>
                <w:rFonts w:eastAsia="宋体"/>
                <w:sz w:val="20"/>
                <w:szCs w:val="20"/>
                <w:lang w:eastAsia="zh-CN"/>
              </w:rPr>
            </w:pPr>
            <w:r>
              <w:rPr>
                <w:rFonts w:eastAsia="宋体"/>
                <w:color w:val="00B0F0"/>
                <w:sz w:val="20"/>
                <w:szCs w:val="20"/>
                <w:lang w:eastAsia="zh-CN"/>
              </w:rPr>
              <w:t xml:space="preserve">UE may not expect to receive and/or process </w:t>
            </w:r>
            <w:r>
              <w:rPr>
                <w:rFonts w:eastAsia="宋体"/>
                <w:sz w:val="20"/>
                <w:szCs w:val="20"/>
                <w:lang w:eastAsia="zh-CN"/>
              </w:rPr>
              <w:t xml:space="preserve">Periodic/Semi-persistent CSI-RS (for BM) </w:t>
            </w:r>
            <w:r>
              <w:rPr>
                <w:rFonts w:eastAsia="宋体"/>
                <w:strike/>
                <w:color w:val="00B0F0"/>
                <w:sz w:val="20"/>
                <w:szCs w:val="20"/>
                <w:lang w:eastAsia="zh-CN"/>
              </w:rPr>
              <w:t>is not expected to be received and/or processed by the UE</w:t>
            </w:r>
            <w:r>
              <w:rPr>
                <w:rFonts w:eastAsia="宋体"/>
                <w:sz w:val="20"/>
                <w:szCs w:val="20"/>
                <w:lang w:eastAsia="zh-CN"/>
              </w:rPr>
              <w:t>.</w:t>
            </w:r>
          </w:p>
          <w:p w14:paraId="09B6755D" w14:textId="77777777" w:rsidR="002F6B81" w:rsidRDefault="0037380E">
            <w:pPr>
              <w:pStyle w:val="aff2"/>
              <w:numPr>
                <w:ilvl w:val="2"/>
                <w:numId w:val="34"/>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73CE1F3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ac"/>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#4-4B: Support.</w:t>
            </w:r>
          </w:p>
          <w:p w14:paraId="171440DC"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14:paraId="7F08E912"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We have one suggestion for revision:</w:t>
            </w:r>
          </w:p>
          <w:p w14:paraId="13E25DBD" w14:textId="77777777" w:rsidR="002F6B81" w:rsidRDefault="002F6B81">
            <w:pPr>
              <w:pStyle w:val="ac"/>
              <w:spacing w:before="0" w:line="240" w:lineRule="auto"/>
              <w:rPr>
                <w:rFonts w:ascii="Times New Roman" w:eastAsia="DengXian" w:hAnsi="Times New Roman"/>
                <w:szCs w:val="20"/>
                <w:lang w:val="de-DE" w:eastAsia="zh-CN"/>
              </w:rPr>
            </w:pPr>
          </w:p>
          <w:p w14:paraId="6E32DB6C" w14:textId="77777777" w:rsidR="002F6B81" w:rsidRDefault="0037380E">
            <w:pPr>
              <w:pStyle w:val="aff2"/>
              <w:numPr>
                <w:ilvl w:val="0"/>
                <w:numId w:val="34"/>
              </w:numPr>
              <w:spacing w:before="0" w:after="120" w:line="240" w:lineRule="auto"/>
              <w:rPr>
                <w:rFonts w:eastAsia="宋体"/>
                <w:sz w:val="20"/>
                <w:szCs w:val="20"/>
                <w:lang w:val="de-DE" w:eastAsia="zh-CN"/>
              </w:rPr>
            </w:pPr>
            <w:r>
              <w:rPr>
                <w:rFonts w:eastAsia="宋体"/>
                <w:sz w:val="20"/>
                <w:szCs w:val="20"/>
                <w:lang w:eastAsia="zh-CN"/>
              </w:rPr>
              <w:t>RAN1 assumes that during non-active periods of cell DTX operations,</w:t>
            </w:r>
          </w:p>
          <w:p w14:paraId="3018AE2E" w14:textId="77777777" w:rsidR="002F6B81" w:rsidRDefault="0037380E">
            <w:pPr>
              <w:pStyle w:val="aff2"/>
              <w:numPr>
                <w:ilvl w:val="1"/>
                <w:numId w:val="34"/>
              </w:numPr>
              <w:spacing w:before="0" w:after="120" w:line="240" w:lineRule="auto"/>
              <w:rPr>
                <w:rFonts w:eastAsia="宋体"/>
                <w:sz w:val="20"/>
                <w:szCs w:val="20"/>
                <w:lang w:eastAsia="zh-CN"/>
              </w:rPr>
            </w:pPr>
            <w:r>
              <w:rPr>
                <w:rFonts w:eastAsia="Malgun Gothic"/>
                <w:sz w:val="20"/>
                <w:szCs w:val="20"/>
              </w:rPr>
              <w:t>PDCCH in USS is not expected to be received and/or processed by the UE.</w:t>
            </w:r>
          </w:p>
          <w:p w14:paraId="3DDEDC93" w14:textId="77777777" w:rsidR="002F6B81" w:rsidRDefault="0037380E">
            <w:pPr>
              <w:pStyle w:val="aff2"/>
              <w:numPr>
                <w:ilvl w:val="2"/>
                <w:numId w:val="34"/>
              </w:numPr>
              <w:spacing w:before="0" w:after="120" w:line="240" w:lineRule="auto"/>
              <w:rPr>
                <w:rFonts w:eastAsia="宋体"/>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宋体"/>
                <w:sz w:val="20"/>
                <w:szCs w:val="20"/>
                <w:lang w:eastAsia="zh-CN"/>
              </w:rPr>
              <w:t>or other exceptional cases</w:t>
            </w:r>
          </w:p>
          <w:p w14:paraId="29C0C048" w14:textId="77777777" w:rsidR="002F6B81" w:rsidRDefault="0037380E">
            <w:pPr>
              <w:pStyle w:val="aff2"/>
              <w:numPr>
                <w:ilvl w:val="2"/>
                <w:numId w:val="34"/>
              </w:numPr>
              <w:spacing w:before="0" w:after="120" w:line="240" w:lineRule="auto"/>
              <w:rPr>
                <w:rFonts w:eastAsia="宋体"/>
                <w:color w:val="C00000"/>
                <w:sz w:val="20"/>
                <w:szCs w:val="20"/>
                <w:u w:val="single"/>
                <w:lang w:eastAsia="zh-CN"/>
              </w:rPr>
            </w:pPr>
            <w:r>
              <w:rPr>
                <w:rFonts w:eastAsia="Malgun Gothic"/>
                <w:color w:val="C00000"/>
                <w:sz w:val="20"/>
                <w:szCs w:val="20"/>
                <w:u w:val="single"/>
              </w:rPr>
              <w:t>FFS: whether to</w:t>
            </w:r>
            <w:r>
              <w:rPr>
                <w:rFonts w:eastAsia="宋体"/>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37380E">
            <w:pPr>
              <w:pStyle w:val="aff2"/>
              <w:numPr>
                <w:ilvl w:val="1"/>
                <w:numId w:val="34"/>
              </w:numPr>
              <w:spacing w:before="0" w:after="120" w:line="240" w:lineRule="auto"/>
              <w:rPr>
                <w:rFonts w:eastAsia="宋体"/>
                <w:color w:val="C00000"/>
                <w:sz w:val="20"/>
                <w:szCs w:val="20"/>
                <w:u w:val="single"/>
                <w:lang w:eastAsia="zh-CN"/>
              </w:rPr>
            </w:pPr>
            <w:r>
              <w:rPr>
                <w:rFonts w:eastAsia="宋体"/>
                <w:color w:val="C00000"/>
                <w:sz w:val="20"/>
                <w:szCs w:val="20"/>
                <w:u w:val="single"/>
                <w:lang w:eastAsia="zh-CN"/>
              </w:rPr>
              <w:lastRenderedPageBreak/>
              <w:t>FFS: PDCCH in Type 3 CSS</w:t>
            </w:r>
          </w:p>
          <w:p w14:paraId="4768E978" w14:textId="77777777" w:rsidR="002F6B81" w:rsidRDefault="002F6B81">
            <w:pPr>
              <w:pStyle w:val="ac"/>
              <w:spacing w:before="0" w:line="240" w:lineRule="auto"/>
              <w:rPr>
                <w:rFonts w:ascii="Times New Roman" w:eastAsia="DengXian" w:hAnsi="Times New Roman"/>
                <w:szCs w:val="20"/>
                <w:lang w:val="de-DE" w:eastAsia="zh-CN"/>
              </w:rPr>
            </w:pPr>
          </w:p>
          <w:p w14:paraId="1ED17ABC"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#4-5A:</w:t>
            </w:r>
          </w:p>
          <w:p w14:paraId="655E457A"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The sub-bullet could use further refinement.</w:t>
            </w:r>
          </w:p>
          <w:p w14:paraId="6C9C4896"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color w:val="C00000"/>
                <w:szCs w:val="20"/>
                <w:lang w:val="de-DE" w:eastAsia="zh-CN"/>
              </w:rPr>
              <w:t xml:space="preserve"> </w:t>
            </w:r>
            <w:r>
              <w:rPr>
                <w:rFonts w:ascii="Times New Roman" w:eastAsia="DengXian" w:hAnsi="Times New Roman"/>
                <w:szCs w:val="20"/>
                <w:lang w:val="de-DE" w:eastAsia="zh-CN"/>
              </w:rPr>
              <w:t xml:space="preserve">receive and/or process CSI-RS configured by measObjectNR (for RRM)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42999894"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#4-6A:</w:t>
            </w:r>
          </w:p>
          <w:p w14:paraId="197F49CC"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Similar comment with 4-5A:</w:t>
            </w:r>
          </w:p>
          <w:p w14:paraId="433EDD64"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szCs w:val="20"/>
                <w:lang w:val="de-DE" w:eastAsia="zh-CN"/>
              </w:rPr>
              <w:t xml:space="preserve"> receive and/or process </w:t>
            </w:r>
            <w:r>
              <w:rPr>
                <w:rFonts w:ascii="Times New Roman" w:hAnsi="Times New Roman"/>
                <w:szCs w:val="20"/>
                <w:lang w:val="de-DE" w:eastAsia="zh-CN"/>
              </w:rPr>
              <w:t>Periodic/Semi-persistent CSI-RS (for BM)</w:t>
            </w:r>
            <w:r>
              <w:rPr>
                <w:rFonts w:ascii="Times New Roman" w:eastAsia="DengXian" w:hAnsi="Times New Roman"/>
                <w:szCs w:val="20"/>
                <w:lang w:val="de-DE" w:eastAsia="zh-CN"/>
              </w:rPr>
              <w:t xml:space="preserve">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5DC02DB4" w14:textId="77777777" w:rsidR="002F6B81" w:rsidRDefault="0037380E">
            <w:pPr>
              <w:pStyle w:val="ac"/>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221" w:type="dxa"/>
          </w:tcPr>
          <w:p w14:paraId="778D36C6" w14:textId="77777777" w:rsidR="002F6B81" w:rsidRDefault="0037380E">
            <w:pPr>
              <w:pStyle w:val="6"/>
              <w:spacing w:after="120" w:line="240" w:lineRule="auto"/>
              <w:rPr>
                <w:rFonts w:eastAsia="DengXian"/>
                <w:lang w:eastAsia="zh-CN"/>
              </w:rPr>
            </w:pPr>
            <w:r>
              <w:rPr>
                <w:rFonts w:eastAsia="DengXian"/>
                <w:lang w:eastAsia="zh-CN"/>
              </w:rPr>
              <w:t>Regarding “</w:t>
            </w:r>
            <w:r>
              <w:t>Proposal #4-4B</w:t>
            </w:r>
            <w:r>
              <w:rPr>
                <w:rFonts w:eastAsia="DengXian"/>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Not receiving and/or processing CSI-RS configured by measObjectNR (for RRM) during non-active periods of cell DTX operation </w:t>
            </w:r>
            <w:r>
              <w:rPr>
                <w:rFonts w:eastAsia="宋体"/>
                <w:sz w:val="20"/>
                <w:szCs w:val="20"/>
                <w:highlight w:val="yellow"/>
                <w:lang w:eastAsia="zh-CN"/>
              </w:rPr>
              <w:t>that</w:t>
            </w:r>
            <w:r>
              <w:rPr>
                <w:rFonts w:eastAsia="宋体"/>
                <w:sz w:val="20"/>
                <w:szCs w:val="20"/>
                <w:lang w:eastAsia="zh-CN"/>
              </w:rPr>
              <w:t xml:space="preserve"> is independently configured from cell DTX.</w:t>
            </w:r>
          </w:p>
          <w:p w14:paraId="2393F62F" w14:textId="77777777" w:rsidR="002F6B81" w:rsidRDefault="002F6B81">
            <w:pPr>
              <w:pStyle w:val="ac"/>
              <w:spacing w:after="0"/>
              <w:rPr>
                <w:rFonts w:ascii="Times New Roman" w:eastAsia="DengXian"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54055206" w14:textId="77777777" w:rsidR="002F6B81" w:rsidRDefault="002F6B81">
            <w:pPr>
              <w:pStyle w:val="ac"/>
              <w:spacing w:after="0"/>
              <w:rPr>
                <w:rFonts w:ascii="Times New Roman" w:eastAsia="DengXian"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ZTE, Sanechips</w:t>
            </w:r>
          </w:p>
        </w:tc>
        <w:tc>
          <w:tcPr>
            <w:tcW w:w="8221" w:type="dxa"/>
          </w:tcPr>
          <w:p w14:paraId="4255128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54B421D3" w14:textId="77777777" w:rsidR="002F6B81" w:rsidRDefault="002F6B81">
            <w:pPr>
              <w:pStyle w:val="ac"/>
              <w:spacing w:after="0"/>
              <w:rPr>
                <w:rFonts w:ascii="Times New Roman" w:eastAsia="DengXian" w:hAnsi="Times New Roman"/>
                <w:szCs w:val="20"/>
                <w:lang w:eastAsia="zh-CN"/>
              </w:rPr>
            </w:pPr>
          </w:p>
          <w:p w14:paraId="1D828D9F" w14:textId="77777777" w:rsidR="002F6B81" w:rsidRDefault="0037380E">
            <w:pPr>
              <w:pStyle w:val="6"/>
              <w:spacing w:after="120" w:line="240" w:lineRule="auto"/>
              <w:rPr>
                <w:rFonts w:ascii="Arial" w:hAnsi="Arial" w:cs="Arial"/>
              </w:rPr>
            </w:pPr>
            <w:r>
              <w:rPr>
                <w:rFonts w:ascii="Arial" w:hAnsi="Arial" w:cs="Arial"/>
              </w:rPr>
              <w:t>Proposal #4-5A</w:t>
            </w:r>
          </w:p>
          <w:p w14:paraId="347FCACE"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25940399" w14:textId="77777777" w:rsidR="002F6B81" w:rsidRDefault="0037380E">
            <w:pPr>
              <w:pStyle w:val="aff2"/>
              <w:numPr>
                <w:ilvl w:val="1"/>
                <w:numId w:val="34"/>
              </w:numPr>
              <w:rPr>
                <w:rFonts w:eastAsia="宋体"/>
                <w:color w:val="FF0000"/>
                <w:sz w:val="20"/>
                <w:szCs w:val="20"/>
                <w:lang w:eastAsia="zh-CN"/>
              </w:rPr>
            </w:pPr>
            <w:r>
              <w:rPr>
                <w:rFonts w:eastAsia="宋体" w:hint="eastAsia"/>
                <w:color w:val="FF0000"/>
                <w:sz w:val="20"/>
                <w:szCs w:val="20"/>
                <w:lang w:eastAsia="zh-CN"/>
              </w:rPr>
              <w:t xml:space="preserve">Whether or not </w:t>
            </w:r>
            <w:r>
              <w:rPr>
                <w:rFonts w:eastAsia="宋体"/>
                <w:sz w:val="20"/>
                <w:szCs w:val="20"/>
                <w:lang w:eastAsia="zh-CN"/>
              </w:rPr>
              <w:t>CSI-RS configured by measObjectNR (for RRM) is</w:t>
            </w:r>
            <w:r>
              <w:rPr>
                <w:rFonts w:eastAsia="宋体"/>
                <w:strike/>
                <w:color w:val="FF0000"/>
                <w:sz w:val="20"/>
                <w:szCs w:val="20"/>
                <w:lang w:eastAsia="zh-CN"/>
              </w:rPr>
              <w:t xml:space="preserve"> not expected</w:t>
            </w:r>
            <w:r>
              <w:rPr>
                <w:rFonts w:eastAsia="宋体"/>
                <w:sz w:val="20"/>
                <w:szCs w:val="20"/>
                <w:lang w:eastAsia="zh-CN"/>
              </w:rPr>
              <w:t xml:space="preserve"> to be received and/or processed by the UE</w:t>
            </w:r>
            <w:r>
              <w:rPr>
                <w:rFonts w:eastAsia="宋体" w:hint="eastAsia"/>
                <w:sz w:val="20"/>
                <w:szCs w:val="20"/>
                <w:lang w:eastAsia="zh-CN"/>
              </w:rPr>
              <w:t xml:space="preserve"> </w:t>
            </w:r>
            <w:r>
              <w:rPr>
                <w:rFonts w:eastAsia="宋体" w:hint="eastAsia"/>
                <w:color w:val="FF0000"/>
                <w:sz w:val="20"/>
                <w:szCs w:val="20"/>
                <w:lang w:eastAsia="zh-CN"/>
              </w:rPr>
              <w:t xml:space="preserve">is </w:t>
            </w:r>
            <w:r>
              <w:rPr>
                <w:rFonts w:eastAsia="宋体"/>
                <w:color w:val="FF0000"/>
                <w:sz w:val="20"/>
                <w:szCs w:val="20"/>
                <w:lang w:eastAsia="zh-CN"/>
              </w:rPr>
              <w:t>independently configured from cell DTX.</w:t>
            </w:r>
          </w:p>
          <w:p w14:paraId="3A5AD85A" w14:textId="77777777" w:rsidR="002F6B81" w:rsidRDefault="0037380E">
            <w:pPr>
              <w:pStyle w:val="aff2"/>
              <w:numPr>
                <w:ilvl w:val="2"/>
                <w:numId w:val="34"/>
              </w:numPr>
              <w:rPr>
                <w:rFonts w:eastAsia="宋体"/>
                <w:sz w:val="20"/>
                <w:szCs w:val="20"/>
                <w:lang w:eastAsia="zh-CN"/>
              </w:rPr>
            </w:pPr>
            <w:r>
              <w:rPr>
                <w:rFonts w:eastAsia="宋体"/>
                <w:strike/>
                <w:color w:val="FF0000"/>
                <w:sz w:val="20"/>
                <w:szCs w:val="20"/>
                <w:lang w:eastAsia="zh-CN"/>
              </w:rPr>
              <w:t xml:space="preserve">Not receiving and/or processing CSI-RS configured by measObjectNR (for RRM) during non-active periods of cell DTX operation is </w:t>
            </w:r>
            <w:r>
              <w:rPr>
                <w:rFonts w:eastAsia="宋体"/>
                <w:sz w:val="20"/>
                <w:szCs w:val="20"/>
                <w:lang w:eastAsia="zh-CN"/>
              </w:rPr>
              <w:t>independently configured from cell DTX.</w:t>
            </w:r>
          </w:p>
          <w:p w14:paraId="4A2AD162"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67AF6A86" w14:textId="77777777" w:rsidR="002F6B81" w:rsidRDefault="0037380E">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4F969349" w14:textId="77777777" w:rsidR="002F6B81" w:rsidRDefault="0037380E">
            <w:pPr>
              <w:pStyle w:val="aff2"/>
              <w:numPr>
                <w:ilvl w:val="2"/>
                <w:numId w:val="34"/>
              </w:numPr>
              <w:rPr>
                <w:rFonts w:eastAsia="宋体"/>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E9D33FB"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4FE00391" w14:textId="77777777" w:rsidR="002F6B81" w:rsidRDefault="002F6B81">
            <w:pPr>
              <w:pStyle w:val="ac"/>
              <w:spacing w:after="0"/>
              <w:rPr>
                <w:rFonts w:ascii="Times New Roman" w:hAnsi="Times New Roman"/>
                <w:szCs w:val="20"/>
                <w:lang w:eastAsia="zh-CN"/>
              </w:rPr>
            </w:pPr>
          </w:p>
          <w:p w14:paraId="5FF5B448" w14:textId="77777777" w:rsidR="002F6B81" w:rsidRDefault="0037380E">
            <w:pPr>
              <w:pStyle w:val="6"/>
              <w:spacing w:after="120" w:line="240" w:lineRule="auto"/>
              <w:rPr>
                <w:rFonts w:ascii="Arial" w:hAnsi="Arial" w:cs="Arial"/>
              </w:rPr>
            </w:pPr>
            <w:r>
              <w:rPr>
                <w:rFonts w:ascii="Arial" w:hAnsi="Arial" w:cs="Arial"/>
              </w:rPr>
              <w:t>Proposal #4-6A</w:t>
            </w:r>
          </w:p>
          <w:p w14:paraId="7012097E" w14:textId="77777777" w:rsidR="002F6B81" w:rsidRDefault="0037380E">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7F0310B8" w14:textId="77777777" w:rsidR="002F6B81" w:rsidRDefault="0037380E">
            <w:pPr>
              <w:pStyle w:val="aff2"/>
              <w:numPr>
                <w:ilvl w:val="1"/>
                <w:numId w:val="34"/>
              </w:numPr>
              <w:rPr>
                <w:rFonts w:eastAsia="宋体"/>
                <w:color w:val="FF0000"/>
                <w:sz w:val="20"/>
                <w:szCs w:val="20"/>
                <w:lang w:eastAsia="zh-CN"/>
              </w:rPr>
            </w:pPr>
            <w:r>
              <w:rPr>
                <w:rFonts w:eastAsia="宋体" w:hint="eastAsia"/>
                <w:color w:val="FF0000"/>
                <w:sz w:val="20"/>
                <w:szCs w:val="20"/>
                <w:lang w:eastAsia="zh-CN"/>
              </w:rPr>
              <w:t xml:space="preserve">Whether or not </w:t>
            </w:r>
            <w:r>
              <w:rPr>
                <w:rFonts w:eastAsia="宋体"/>
                <w:sz w:val="20"/>
                <w:szCs w:val="20"/>
                <w:lang w:eastAsia="zh-CN"/>
              </w:rPr>
              <w:t>Periodic/Semi-persistent CSI-RS (for BM) is not expected to be received and/or processed by the UE</w:t>
            </w:r>
            <w:r>
              <w:rPr>
                <w:rFonts w:eastAsia="宋体" w:hint="eastAsia"/>
                <w:sz w:val="20"/>
                <w:szCs w:val="20"/>
                <w:lang w:eastAsia="zh-CN"/>
              </w:rPr>
              <w:t xml:space="preserve"> </w:t>
            </w:r>
            <w:r>
              <w:rPr>
                <w:rFonts w:eastAsia="宋体" w:hint="eastAsia"/>
                <w:color w:val="FF0000"/>
                <w:sz w:val="20"/>
                <w:szCs w:val="20"/>
                <w:lang w:eastAsia="zh-CN"/>
              </w:rPr>
              <w:t xml:space="preserve">is </w:t>
            </w:r>
            <w:r>
              <w:rPr>
                <w:rFonts w:eastAsia="宋体"/>
                <w:color w:val="FF0000"/>
                <w:sz w:val="20"/>
                <w:szCs w:val="20"/>
                <w:lang w:eastAsia="zh-CN"/>
              </w:rPr>
              <w:t>independently configured from cell DTX.</w:t>
            </w:r>
          </w:p>
          <w:p w14:paraId="33A55D0E" w14:textId="77777777" w:rsidR="002F6B81" w:rsidRDefault="0037380E">
            <w:pPr>
              <w:pStyle w:val="aff2"/>
              <w:ind w:left="1080"/>
              <w:rPr>
                <w:rFonts w:eastAsia="宋体"/>
                <w:sz w:val="20"/>
                <w:szCs w:val="20"/>
                <w:lang w:eastAsia="zh-CN"/>
              </w:rPr>
            </w:pPr>
            <w:r>
              <w:rPr>
                <w:rFonts w:eastAsia="宋体"/>
                <w:sz w:val="20"/>
                <w:szCs w:val="20"/>
                <w:lang w:eastAsia="zh-CN"/>
              </w:rPr>
              <w:t>.</w:t>
            </w:r>
          </w:p>
          <w:p w14:paraId="69EF9F73" w14:textId="77777777" w:rsidR="002F6B81" w:rsidRDefault="0037380E">
            <w:pPr>
              <w:pStyle w:val="aff2"/>
              <w:numPr>
                <w:ilvl w:val="2"/>
                <w:numId w:val="34"/>
              </w:numPr>
              <w:rPr>
                <w:rFonts w:eastAsia="宋体"/>
                <w:strike/>
                <w:color w:val="FF0000"/>
                <w:sz w:val="20"/>
                <w:szCs w:val="20"/>
                <w:lang w:eastAsia="zh-CN"/>
              </w:rPr>
            </w:pPr>
            <w:r>
              <w:rPr>
                <w:rFonts w:eastAsia="宋体"/>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37380E">
            <w:pPr>
              <w:pStyle w:val="aff2"/>
              <w:numPr>
                <w:ilvl w:val="1"/>
                <w:numId w:val="34"/>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271AE481" w14:textId="77777777" w:rsidR="002F6B81" w:rsidRDefault="002F6B81">
            <w:pPr>
              <w:pStyle w:val="ac"/>
              <w:spacing w:after="0"/>
              <w:rPr>
                <w:rFonts w:ascii="Times New Roman" w:eastAsia="DengXian"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ac"/>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1DCD6B89" w14:textId="77777777" w:rsidR="001F35A3" w:rsidRDefault="001F35A3" w:rsidP="001F35A3">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26B432E8" w14:textId="4A0FDF17" w:rsidR="001F35A3" w:rsidRDefault="001F35A3" w:rsidP="001F35A3">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For </w:t>
            </w:r>
            <w:r w:rsidRPr="001F35A3">
              <w:rPr>
                <w:rFonts w:ascii="Times New Roman" w:eastAsia="DengXian" w:hAnsi="Times New Roman"/>
                <w:szCs w:val="20"/>
                <w:lang w:eastAsia="zh-CN"/>
              </w:rPr>
              <w:t>Proposal</w:t>
            </w:r>
            <w:r>
              <w:rPr>
                <w:rFonts w:ascii="Times New Roman" w:eastAsia="DengXian" w:hAnsi="Times New Roman"/>
                <w:szCs w:val="20"/>
                <w:lang w:eastAsia="zh-CN"/>
              </w:rPr>
              <w:t>s</w:t>
            </w:r>
            <w:r w:rsidRPr="001F35A3">
              <w:rPr>
                <w:rFonts w:ascii="Times New Roman" w:eastAsia="DengXian" w:hAnsi="Times New Roman"/>
                <w:szCs w:val="20"/>
                <w:lang w:eastAsia="zh-CN"/>
              </w:rPr>
              <w:t xml:space="preserve"> #4-5A</w:t>
            </w:r>
            <w:r>
              <w:rPr>
                <w:rFonts w:ascii="Times New Roman" w:eastAsia="DengXian" w:hAnsi="Times New Roman"/>
                <w:szCs w:val="20"/>
                <w:lang w:eastAsia="zh-CN"/>
              </w:rPr>
              <w:t xml:space="preserve"> and</w:t>
            </w:r>
            <w:r w:rsidRPr="001F35A3">
              <w:rPr>
                <w:rFonts w:ascii="Times New Roman" w:eastAsia="DengXian" w:hAnsi="Times New Roman"/>
                <w:szCs w:val="20"/>
                <w:lang w:eastAsia="zh-CN"/>
              </w:rPr>
              <w:t xml:space="preserve"> #4-6A</w:t>
            </w:r>
            <w:r>
              <w:rPr>
                <w:rFonts w:ascii="Times New Roman" w:eastAsia="DengXian"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32BADBAB" w14:textId="77777777" w:rsidR="00DC71EB" w:rsidRDefault="00DC71EB" w:rsidP="004764DB">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ED564D" w14:paraId="6ACF9D4F" w14:textId="77777777" w:rsidTr="00DC71EB">
        <w:trPr>
          <w:trHeight w:val="5809"/>
        </w:trPr>
        <w:tc>
          <w:tcPr>
            <w:tcW w:w="1129" w:type="dxa"/>
          </w:tcPr>
          <w:p w14:paraId="1AB1753B" w14:textId="0D42A3B1" w:rsidR="00ED564D" w:rsidRDefault="00ED564D" w:rsidP="00ED564D">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14:paraId="02476274" w14:textId="77777777" w:rsidR="00ED564D" w:rsidRDefault="00ED564D"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0798B05F" w14:textId="77777777" w:rsidR="00ED564D" w:rsidRDefault="00ED564D" w:rsidP="00ED564D">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w:t>
            </w:r>
            <w:r w:rsidRPr="0064237C">
              <w:rPr>
                <w:rFonts w:ascii="Times New Roman" w:eastAsia="DengXian" w:hAnsi="Times New Roman"/>
                <w:szCs w:val="20"/>
                <w:lang w:eastAsia="zh-CN"/>
              </w:rPr>
              <w:t>Proposal #4-5A</w:t>
            </w:r>
            <w:r>
              <w:rPr>
                <w:rFonts w:ascii="Times New Roman" w:eastAsia="DengXian" w:hAnsi="Times New Roman"/>
                <w:szCs w:val="20"/>
                <w:lang w:eastAsia="zh-CN"/>
              </w:rPr>
              <w:t xml:space="preserve"> and </w:t>
            </w:r>
            <w:r w:rsidRPr="0064237C">
              <w:rPr>
                <w:rFonts w:ascii="Times New Roman" w:eastAsia="DengXian" w:hAnsi="Times New Roman"/>
                <w:szCs w:val="20"/>
                <w:lang w:eastAsia="zh-CN"/>
              </w:rPr>
              <w:t>Proposal #4-6A</w:t>
            </w:r>
            <w:r>
              <w:rPr>
                <w:rFonts w:ascii="Times New Roman" w:eastAsia="DengXian" w:hAnsi="Times New Roman"/>
                <w:szCs w:val="20"/>
                <w:lang w:eastAsia="zh-CN"/>
              </w:rPr>
              <w:t>, we think the meaning of “</w:t>
            </w:r>
            <w:r w:rsidRPr="00455462">
              <w:rPr>
                <w:rFonts w:ascii="Times New Roman" w:eastAsia="DengXian" w:hAnsi="Times New Roman"/>
                <w:szCs w:val="20"/>
                <w:lang w:eastAsia="zh-CN"/>
              </w:rPr>
              <w:t>Not receiving and/or processing CSI-RS during non-active periods of cell DTX operation is independently configured from cell DTX</w:t>
            </w:r>
            <w:r>
              <w:rPr>
                <w:rFonts w:ascii="Times New Roman" w:eastAsia="DengXian" w:hAnsi="Times New Roman"/>
                <w:szCs w:val="20"/>
                <w:lang w:eastAsia="zh-CN"/>
              </w:rPr>
              <w:t>” need to be clarified. We do not see the strong motivation of separately configured cell DTX/DRX pattern and whether to receive/process the related CSI-RS. Thus, we suggest to do some modifications and take it to FFS.</w:t>
            </w:r>
          </w:p>
          <w:p w14:paraId="07B2D0C8" w14:textId="77777777" w:rsidR="00ED564D" w:rsidRDefault="00ED564D" w:rsidP="00ED564D">
            <w:pPr>
              <w:pStyle w:val="ac"/>
              <w:spacing w:after="0"/>
              <w:rPr>
                <w:rFonts w:ascii="Times New Roman" w:eastAsia="DengXian" w:hAnsi="Times New Roman"/>
                <w:szCs w:val="20"/>
                <w:lang w:eastAsia="zh-CN"/>
              </w:rPr>
            </w:pPr>
          </w:p>
          <w:p w14:paraId="72004FD3" w14:textId="77777777" w:rsidR="00ED564D" w:rsidRDefault="00ED564D" w:rsidP="00ED564D">
            <w:pPr>
              <w:pStyle w:val="6"/>
              <w:spacing w:after="120" w:line="240" w:lineRule="auto"/>
              <w:rPr>
                <w:rFonts w:ascii="Arial" w:hAnsi="Arial" w:cs="Arial"/>
              </w:rPr>
            </w:pPr>
            <w:r>
              <w:rPr>
                <w:rFonts w:ascii="Arial" w:hAnsi="Arial" w:cs="Arial"/>
              </w:rPr>
              <w:t>Proposal #4-5A</w:t>
            </w:r>
          </w:p>
          <w:p w14:paraId="11035808" w14:textId="77777777" w:rsidR="00ED564D" w:rsidRDefault="00ED564D" w:rsidP="00ED564D">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4854D996" w14:textId="77777777" w:rsidR="00ED564D" w:rsidRDefault="00ED564D" w:rsidP="00ED564D">
            <w:pPr>
              <w:pStyle w:val="aff2"/>
              <w:numPr>
                <w:ilvl w:val="1"/>
                <w:numId w:val="34"/>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14:paraId="7A2C2F8C" w14:textId="77777777" w:rsidR="00ED564D" w:rsidRPr="00430236" w:rsidRDefault="00ED564D" w:rsidP="00ED564D">
            <w:pPr>
              <w:pStyle w:val="aff2"/>
              <w:numPr>
                <w:ilvl w:val="2"/>
                <w:numId w:val="34"/>
              </w:numPr>
              <w:rPr>
                <w:rFonts w:eastAsia="宋体"/>
                <w:sz w:val="20"/>
                <w:szCs w:val="20"/>
                <w:lang w:eastAsia="zh-CN"/>
              </w:rPr>
            </w:pPr>
            <w:r w:rsidRPr="00430236">
              <w:rPr>
                <w:rFonts w:eastAsia="宋体"/>
                <w:color w:val="FF0000"/>
                <w:sz w:val="20"/>
                <w:szCs w:val="20"/>
                <w:lang w:eastAsia="zh-CN"/>
              </w:rPr>
              <w:t>FFS: Whether or n</w:t>
            </w:r>
            <w:r w:rsidRPr="00430236">
              <w:rPr>
                <w:rFonts w:eastAsia="宋体"/>
                <w:sz w:val="20"/>
                <w:szCs w:val="20"/>
                <w:lang w:eastAsia="zh-CN"/>
              </w:rPr>
              <w:t>ot receiving and/or processing CSI-RS configured by measObjectNR (for RRM) during non-active periods of cell DTX operation is independently configured from cell DTX.</w:t>
            </w:r>
          </w:p>
          <w:p w14:paraId="0C2908D2" w14:textId="77777777" w:rsidR="00ED564D" w:rsidRDefault="00ED564D" w:rsidP="00ED564D">
            <w:pPr>
              <w:pStyle w:val="aff2"/>
              <w:numPr>
                <w:ilvl w:val="2"/>
                <w:numId w:val="34"/>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14:paraId="1D44169D" w14:textId="77777777" w:rsidR="00ED564D" w:rsidRDefault="00ED564D" w:rsidP="00ED564D">
            <w:pPr>
              <w:pStyle w:val="aff2"/>
              <w:numPr>
                <w:ilvl w:val="2"/>
                <w:numId w:val="34"/>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82452F6" w14:textId="77777777" w:rsidR="00ED564D" w:rsidRPr="00BE2666" w:rsidRDefault="00ED564D" w:rsidP="00ED564D">
            <w:pPr>
              <w:pStyle w:val="aff2"/>
              <w:numPr>
                <w:ilvl w:val="2"/>
                <w:numId w:val="34"/>
              </w:numPr>
              <w:rPr>
                <w:rFonts w:eastAsia="宋体"/>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aff2"/>
              <w:numPr>
                <w:ilvl w:val="1"/>
                <w:numId w:val="34"/>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p w14:paraId="0FD2A623" w14:textId="77777777" w:rsidR="00ED564D" w:rsidRDefault="00ED564D" w:rsidP="00ED564D">
            <w:pPr>
              <w:pStyle w:val="ac"/>
              <w:spacing w:after="0"/>
              <w:rPr>
                <w:rFonts w:ascii="Times New Roman" w:hAnsi="Times New Roman"/>
                <w:szCs w:val="20"/>
                <w:lang w:eastAsia="zh-CN"/>
              </w:rPr>
            </w:pPr>
          </w:p>
          <w:p w14:paraId="1F3C45BD" w14:textId="77777777" w:rsidR="00ED564D" w:rsidRDefault="00ED564D" w:rsidP="00ED564D">
            <w:pPr>
              <w:pStyle w:val="6"/>
              <w:spacing w:after="120" w:line="240" w:lineRule="auto"/>
              <w:rPr>
                <w:rFonts w:ascii="Arial" w:hAnsi="Arial" w:cs="Arial"/>
              </w:rPr>
            </w:pPr>
            <w:r>
              <w:rPr>
                <w:rFonts w:ascii="Arial" w:hAnsi="Arial" w:cs="Arial"/>
              </w:rPr>
              <w:lastRenderedPageBreak/>
              <w:t>Proposal #4-6A</w:t>
            </w:r>
          </w:p>
          <w:p w14:paraId="664C1FE7" w14:textId="77777777" w:rsidR="00ED564D" w:rsidRDefault="00ED564D" w:rsidP="00ED564D">
            <w:pPr>
              <w:pStyle w:val="aff2"/>
              <w:numPr>
                <w:ilvl w:val="0"/>
                <w:numId w:val="34"/>
              </w:numPr>
              <w:rPr>
                <w:rFonts w:eastAsia="宋体"/>
                <w:sz w:val="20"/>
                <w:szCs w:val="20"/>
                <w:lang w:eastAsia="zh-CN"/>
              </w:rPr>
            </w:pPr>
            <w:r>
              <w:rPr>
                <w:rFonts w:eastAsia="宋体"/>
                <w:sz w:val="20"/>
                <w:szCs w:val="20"/>
                <w:lang w:eastAsia="zh-CN"/>
              </w:rPr>
              <w:t xml:space="preserve">RAN1 assumes that during non-active periods of cell DTX operations, </w:t>
            </w:r>
          </w:p>
          <w:p w14:paraId="1170BC42" w14:textId="77777777" w:rsidR="00ED564D" w:rsidRDefault="00ED564D" w:rsidP="00ED564D">
            <w:pPr>
              <w:pStyle w:val="aff2"/>
              <w:numPr>
                <w:ilvl w:val="1"/>
                <w:numId w:val="34"/>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2CF2F390" w14:textId="77777777" w:rsidR="00ED564D" w:rsidRPr="00D2543D" w:rsidRDefault="00ED564D" w:rsidP="00ED564D">
            <w:pPr>
              <w:pStyle w:val="aff2"/>
              <w:numPr>
                <w:ilvl w:val="2"/>
                <w:numId w:val="34"/>
              </w:numPr>
              <w:rPr>
                <w:rFonts w:eastAsia="宋体"/>
                <w:sz w:val="20"/>
                <w:szCs w:val="20"/>
                <w:lang w:eastAsia="zh-CN"/>
              </w:rPr>
            </w:pPr>
            <w:r w:rsidRPr="00430236">
              <w:rPr>
                <w:rFonts w:eastAsia="宋体"/>
                <w:color w:val="FF0000"/>
                <w:sz w:val="20"/>
                <w:szCs w:val="20"/>
                <w:lang w:eastAsia="zh-CN"/>
              </w:rPr>
              <w:t>FFS: Whether or n</w:t>
            </w:r>
            <w:r w:rsidRPr="00D2543D">
              <w:rPr>
                <w:rFonts w:eastAsia="宋体"/>
                <w:sz w:val="20"/>
                <w:szCs w:val="20"/>
                <w:lang w:eastAsia="zh-CN"/>
              </w:rPr>
              <w:t>ot receiving and/or processing Periodic/Semi-persistent CSI-RS (for BM) during non-active periods of cell DTX operation is independently configured from cell DTX.</w:t>
            </w:r>
          </w:p>
          <w:p w14:paraId="24EB1D4B" w14:textId="7ED0528A" w:rsidR="00ED564D" w:rsidRPr="009F476A" w:rsidRDefault="00ED564D" w:rsidP="00ED564D">
            <w:pPr>
              <w:pStyle w:val="aff2"/>
              <w:numPr>
                <w:ilvl w:val="1"/>
                <w:numId w:val="34"/>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tc>
      </w:tr>
      <w:tr w:rsidR="009F476A" w14:paraId="612459B2" w14:textId="77777777" w:rsidTr="00F11E6A">
        <w:trPr>
          <w:trHeight w:val="557"/>
        </w:trPr>
        <w:tc>
          <w:tcPr>
            <w:tcW w:w="1129" w:type="dxa"/>
          </w:tcPr>
          <w:p w14:paraId="5C3CC10C" w14:textId="0C9636C4" w:rsidR="009F476A" w:rsidRDefault="00F11E6A"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Futurewei</w:t>
            </w:r>
          </w:p>
        </w:tc>
        <w:tc>
          <w:tcPr>
            <w:tcW w:w="8221" w:type="dxa"/>
          </w:tcPr>
          <w:p w14:paraId="21C6C29A" w14:textId="25FD33E2" w:rsidR="009F476A" w:rsidRDefault="005D499F"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4-5A, 4-6A: </w:t>
            </w:r>
            <w:r w:rsidR="0067317C">
              <w:rPr>
                <w:rFonts w:ascii="Times New Roman" w:eastAsia="DengXian" w:hAnsi="Times New Roman"/>
                <w:szCs w:val="20"/>
                <w:lang w:eastAsia="zh-CN"/>
              </w:rPr>
              <w:t>The wording</w:t>
            </w:r>
            <w:r w:rsidR="00BE1591">
              <w:rPr>
                <w:rFonts w:ascii="Times New Roman" w:eastAsia="DengXian" w:hAnsi="Times New Roman"/>
                <w:szCs w:val="20"/>
                <w:lang w:eastAsia="zh-CN"/>
              </w:rPr>
              <w:t>s</w:t>
            </w:r>
            <w:r w:rsidR="0067317C">
              <w:rPr>
                <w:rFonts w:ascii="Times New Roman" w:eastAsia="DengXian" w:hAnsi="Times New Roman"/>
                <w:szCs w:val="20"/>
                <w:lang w:eastAsia="zh-CN"/>
              </w:rPr>
              <w:t xml:space="preserve"> </w:t>
            </w:r>
            <w:r>
              <w:rPr>
                <w:rFonts w:ascii="Times New Roman" w:eastAsia="DengXian" w:hAnsi="Times New Roman"/>
                <w:szCs w:val="20"/>
                <w:lang w:eastAsia="zh-CN"/>
              </w:rPr>
              <w:t>related to ‘independently configured</w:t>
            </w:r>
            <w:r w:rsidR="00A80564">
              <w:rPr>
                <w:rFonts w:ascii="Times New Roman" w:eastAsia="DengXian" w:hAnsi="Times New Roman"/>
                <w:szCs w:val="20"/>
                <w:lang w:eastAsia="zh-CN"/>
              </w:rPr>
              <w:t xml:space="preserve">’ need clarification as currently </w:t>
            </w:r>
            <w:r w:rsidR="00EB683F">
              <w:rPr>
                <w:rFonts w:ascii="Times New Roman" w:eastAsia="DengXian" w:hAnsi="Times New Roman"/>
                <w:szCs w:val="20"/>
                <w:lang w:eastAsia="zh-CN"/>
              </w:rPr>
              <w:t xml:space="preserve">not sure what this ‘configuration’ applies to. </w:t>
            </w:r>
            <w:r w:rsidR="00BE1591">
              <w:rPr>
                <w:rFonts w:ascii="Times New Roman" w:eastAsia="DengXian" w:hAnsi="Times New Roman"/>
                <w:szCs w:val="20"/>
                <w:lang w:eastAsia="zh-CN"/>
              </w:rPr>
              <w:t>In general, support these proposals with some clarifications.</w:t>
            </w:r>
          </w:p>
        </w:tc>
      </w:tr>
      <w:tr w:rsidR="00FF0001" w14:paraId="2BEF8C7E" w14:textId="77777777" w:rsidTr="00F11E6A">
        <w:trPr>
          <w:trHeight w:val="557"/>
        </w:trPr>
        <w:tc>
          <w:tcPr>
            <w:tcW w:w="1129" w:type="dxa"/>
          </w:tcPr>
          <w:p w14:paraId="6B6738DF" w14:textId="4C0769FA" w:rsidR="00FF0001" w:rsidRDefault="00FF0001"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30273AF1" w14:textId="748FC48F" w:rsidR="005B11B4" w:rsidRDefault="005B11B4"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14:paraId="5A49250E" w14:textId="688D1928" w:rsidR="00F0103E" w:rsidRPr="00CC58F9" w:rsidRDefault="005B11B4" w:rsidP="00ED564D">
            <w:pPr>
              <w:pStyle w:val="ac"/>
              <w:spacing w:after="0"/>
              <w:rPr>
                <w:rFonts w:ascii="Times New Roman" w:eastAsia="DengXian" w:hAnsi="Times New Roman"/>
                <w:szCs w:val="20"/>
                <w:lang w:eastAsia="zh-CN"/>
              </w:rPr>
            </w:pPr>
            <w:r>
              <w:rPr>
                <w:rFonts w:ascii="Times New Roman" w:eastAsia="DengXian" w:hAnsi="Times New Roman"/>
                <w:szCs w:val="20"/>
                <w:lang w:eastAsia="zh-CN"/>
              </w:rPr>
              <w:t>On</w:t>
            </w:r>
            <w:r w:rsidR="00FF0001" w:rsidRPr="00CC58F9">
              <w:rPr>
                <w:rFonts w:ascii="Times New Roman" w:eastAsia="DengXian" w:hAnsi="Times New Roman"/>
                <w:szCs w:val="20"/>
                <w:lang w:eastAsia="zh-CN"/>
              </w:rPr>
              <w:t xml:space="preserve"> #4-6A, </w:t>
            </w:r>
            <w:r w:rsidR="00BA774A">
              <w:rPr>
                <w:rFonts w:eastAsia="DengXian"/>
                <w:szCs w:val="20"/>
                <w:lang w:eastAsia="zh-CN"/>
              </w:rPr>
              <w:t>we do not support the proposal.</w:t>
            </w:r>
          </w:p>
          <w:p w14:paraId="3BB46BB3" w14:textId="42F1216B" w:rsidR="00F0103E" w:rsidRPr="00CC58F9" w:rsidRDefault="00FF0001" w:rsidP="00F0103E">
            <w:pPr>
              <w:pStyle w:val="ac"/>
              <w:numPr>
                <w:ilvl w:val="0"/>
                <w:numId w:val="38"/>
              </w:numPr>
              <w:spacing w:after="0"/>
              <w:rPr>
                <w:rFonts w:ascii="Times New Roman" w:eastAsia="DengXian" w:hAnsi="Times New Roman"/>
                <w:szCs w:val="20"/>
                <w:lang w:eastAsia="zh-CN"/>
              </w:rPr>
            </w:pPr>
            <w:r w:rsidRPr="00CC58F9">
              <w:rPr>
                <w:rFonts w:ascii="Times New Roman" w:eastAsia="DengXian" w:hAnsi="Times New Roman"/>
                <w:szCs w:val="20"/>
                <w:lang w:eastAsia="zh-CN"/>
              </w:rPr>
              <w:t xml:space="preserve">dropping CSI-RS for BM will degrade performance of both UL/DL operation. Let’s take C-DRX </w:t>
            </w:r>
            <w:r w:rsidR="00F0103E" w:rsidRPr="00CC58F9">
              <w:rPr>
                <w:rFonts w:ascii="Times New Roman" w:eastAsia="DengXian" w:hAnsi="Times New Roman"/>
                <w:szCs w:val="20"/>
                <w:lang w:eastAsia="zh-CN"/>
              </w:rPr>
              <w:t>as an example. Furthermore, assuming inactive time of C-DRX is cell DTX. I</w:t>
            </w:r>
            <w:r w:rsidRPr="00CC58F9">
              <w:rPr>
                <w:rFonts w:ascii="Times New Roman" w:eastAsia="DengXian" w:hAnsi="Times New Roman"/>
                <w:szCs w:val="20"/>
                <w:lang w:eastAsia="zh-CN"/>
              </w:rPr>
              <w:t xml:space="preserve">f UE needs to receive PDCCH when it is active (e.g., during On duration of C-DRX), </w:t>
            </w:r>
            <w:r w:rsidR="00F0103E" w:rsidRPr="00CC58F9">
              <w:rPr>
                <w:rFonts w:ascii="Times New Roman" w:eastAsia="DengXian" w:hAnsi="Times New Roman"/>
                <w:szCs w:val="20"/>
                <w:lang w:eastAsia="zh-CN"/>
              </w:rPr>
              <w:t xml:space="preserve">it only uses SSB for PDCCH reception until BM CSI-RS is available; which may take longer time to acquire PDCCH. Then PDSCH for example, if BM CSI-RS is not available yet, PDSCH may not be successfully received. </w:t>
            </w:r>
          </w:p>
          <w:p w14:paraId="498E5ECB" w14:textId="2D77D7DD" w:rsidR="00F0103E" w:rsidRPr="00CC58F9" w:rsidRDefault="00CC58F9" w:rsidP="00F0103E">
            <w:pPr>
              <w:pStyle w:val="aff2"/>
              <w:numPr>
                <w:ilvl w:val="0"/>
                <w:numId w:val="38"/>
              </w:numPr>
              <w:spacing w:before="0"/>
              <w:jc w:val="left"/>
              <w:rPr>
                <w:rFonts w:eastAsia="DengXian"/>
                <w:sz w:val="20"/>
                <w:szCs w:val="20"/>
                <w:lang w:eastAsia="zh-CN"/>
              </w:rPr>
            </w:pPr>
            <w:r w:rsidRPr="00CC58F9">
              <w:rPr>
                <w:rFonts w:eastAsia="DengXian"/>
                <w:sz w:val="20"/>
                <w:szCs w:val="20"/>
                <w:lang w:eastAsia="zh-CN"/>
              </w:rPr>
              <w:t xml:space="preserve">Regarding </w:t>
            </w:r>
            <w:r w:rsidR="00F0103E" w:rsidRPr="00CC58F9">
              <w:rPr>
                <w:rFonts w:eastAsia="DengXian"/>
                <w:sz w:val="20"/>
                <w:szCs w:val="20"/>
                <w:lang w:eastAsia="zh-CN"/>
              </w:rPr>
              <w:t xml:space="preserve">“Whether or not receiving and/or processing Periodic/Semi-persistent CSI-RS (for BM) during non-active periods of cell DTX operation is independently configured from cell DTX.” </w:t>
            </w:r>
            <w:r w:rsidRPr="00CC58F9">
              <w:rPr>
                <w:rFonts w:eastAsia="DengXian"/>
                <w:sz w:val="20"/>
                <w:szCs w:val="20"/>
                <w:lang w:eastAsia="zh-CN"/>
              </w:rPr>
              <w:t>How does gNB know when is good to configure it? Without knowing UE capability, this configuration is not useful.</w:t>
            </w:r>
          </w:p>
          <w:p w14:paraId="69A0F6A6" w14:textId="165BBEFF" w:rsidR="00CC58F9" w:rsidRPr="00CC58F9" w:rsidRDefault="00BA774A" w:rsidP="00F0103E">
            <w:pPr>
              <w:pStyle w:val="aff2"/>
              <w:numPr>
                <w:ilvl w:val="0"/>
                <w:numId w:val="38"/>
              </w:numPr>
              <w:spacing w:before="0"/>
              <w:jc w:val="left"/>
              <w:rPr>
                <w:rFonts w:eastAsia="DengXian"/>
                <w:sz w:val="20"/>
                <w:szCs w:val="20"/>
                <w:lang w:eastAsia="zh-CN"/>
              </w:rPr>
            </w:pPr>
            <w:r>
              <w:rPr>
                <w:rFonts w:eastAsia="DengXian"/>
                <w:sz w:val="20"/>
                <w:szCs w:val="20"/>
                <w:lang w:eastAsia="zh-CN"/>
              </w:rPr>
              <w:t>F</w:t>
            </w:r>
            <w:r w:rsidR="00CC58F9">
              <w:rPr>
                <w:rFonts w:eastAsia="DengXian"/>
                <w:sz w:val="20"/>
                <w:szCs w:val="20"/>
                <w:lang w:eastAsia="zh-CN"/>
              </w:rPr>
              <w:t xml:space="preserve">or progress, we propose a </w:t>
            </w:r>
            <w:r w:rsidR="00CC58F9" w:rsidRPr="00CC58F9">
              <w:rPr>
                <w:rFonts w:eastAsia="DengXian"/>
                <w:color w:val="0070C0"/>
                <w:sz w:val="20"/>
                <w:szCs w:val="20"/>
                <w:lang w:eastAsia="zh-CN"/>
              </w:rPr>
              <w:t>compromise</w:t>
            </w:r>
            <w:r w:rsidR="00CC58F9">
              <w:rPr>
                <w:rFonts w:eastAsia="DengXian"/>
                <w:sz w:val="20"/>
                <w:szCs w:val="20"/>
                <w:lang w:eastAsia="zh-CN"/>
              </w:rPr>
              <w:t xml:space="preserve">. </w:t>
            </w:r>
          </w:p>
          <w:p w14:paraId="5A98DC01" w14:textId="53383CDF" w:rsidR="00CC58F9" w:rsidRPr="00CC58F9" w:rsidRDefault="00CC58F9" w:rsidP="00CC58F9">
            <w:pPr>
              <w:pStyle w:val="aff2"/>
              <w:numPr>
                <w:ilvl w:val="1"/>
                <w:numId w:val="38"/>
              </w:numPr>
              <w:spacing w:before="0"/>
              <w:jc w:val="left"/>
              <w:rPr>
                <w:rFonts w:eastAsia="DengXian"/>
                <w:color w:val="0070C0"/>
                <w:sz w:val="20"/>
                <w:szCs w:val="20"/>
                <w:lang w:eastAsia="zh-CN"/>
              </w:rPr>
            </w:pPr>
            <w:r w:rsidRPr="00CC58F9">
              <w:rPr>
                <w:rFonts w:eastAsia="DengXian"/>
                <w:color w:val="0070C0"/>
                <w:sz w:val="20"/>
                <w:szCs w:val="20"/>
                <w:lang w:eastAsia="zh-CN"/>
              </w:rPr>
              <w:t xml:space="preserve">UE </w:t>
            </w:r>
            <w:r w:rsidR="00B7038D">
              <w:rPr>
                <w:rFonts w:eastAsia="DengXian"/>
                <w:color w:val="0070C0"/>
                <w:sz w:val="20"/>
                <w:szCs w:val="20"/>
                <w:lang w:eastAsia="zh-CN"/>
              </w:rPr>
              <w:t xml:space="preserve">can </w:t>
            </w:r>
            <w:r w:rsidRPr="00CC58F9">
              <w:rPr>
                <w:rFonts w:eastAsia="DengXian"/>
                <w:color w:val="0070C0"/>
                <w:sz w:val="20"/>
                <w:szCs w:val="20"/>
                <w:lang w:eastAsia="zh-CN"/>
              </w:rPr>
              <w:t xml:space="preserve">report its capability on whether it measures periodic/SP CSI-RS for BM during the non-active time of cell DTX. </w:t>
            </w:r>
            <w:r w:rsidRPr="00CC58F9">
              <w:rPr>
                <w:color w:val="0070C0"/>
                <w:sz w:val="20"/>
                <w:szCs w:val="20"/>
              </w:rPr>
              <w:t xml:space="preserve">If it measures the CSI-RS, the UE assumes that X CSI-RS occasion(s) </w:t>
            </w:r>
            <w:r w:rsidR="005B11B4">
              <w:rPr>
                <w:color w:val="0070C0"/>
                <w:sz w:val="20"/>
                <w:szCs w:val="20"/>
              </w:rPr>
              <w:t xml:space="preserve">right </w:t>
            </w:r>
            <w:r w:rsidRPr="00CC58F9">
              <w:rPr>
                <w:color w:val="0070C0"/>
                <w:sz w:val="20"/>
                <w:szCs w:val="20"/>
              </w:rPr>
              <w:t>before the start of the active time of cell DTX are not dropped.</w:t>
            </w:r>
          </w:p>
          <w:p w14:paraId="3988BC65" w14:textId="0201BC91" w:rsidR="00CC58F9" w:rsidRPr="00CC58F9" w:rsidRDefault="00CC58F9" w:rsidP="00CC58F9">
            <w:pPr>
              <w:pStyle w:val="aff2"/>
              <w:numPr>
                <w:ilvl w:val="2"/>
                <w:numId w:val="38"/>
              </w:numPr>
              <w:rPr>
                <w:rFonts w:eastAsia="DengXian"/>
                <w:color w:val="0070C0"/>
                <w:sz w:val="20"/>
                <w:szCs w:val="20"/>
                <w:lang w:eastAsia="zh-CN"/>
              </w:rPr>
            </w:pPr>
            <w:r w:rsidRPr="00CC58F9">
              <w:rPr>
                <w:rFonts w:eastAsia="DengXian"/>
                <w:color w:val="0070C0"/>
                <w:sz w:val="20"/>
                <w:szCs w:val="20"/>
                <w:lang w:eastAsia="zh-CN"/>
              </w:rPr>
              <w:t>FFS: value of X</w:t>
            </w:r>
          </w:p>
          <w:p w14:paraId="71FDAD55" w14:textId="0C16AE0D" w:rsidR="00CC58F9" w:rsidRPr="00CC58F9" w:rsidRDefault="00CC58F9" w:rsidP="00CC58F9">
            <w:pPr>
              <w:pStyle w:val="aff2"/>
              <w:spacing w:before="0"/>
              <w:ind w:left="2160"/>
              <w:jc w:val="left"/>
              <w:rPr>
                <w:rFonts w:eastAsia="DengXian"/>
                <w:sz w:val="20"/>
                <w:szCs w:val="20"/>
                <w:lang w:eastAsia="zh-CN"/>
              </w:rPr>
            </w:pPr>
          </w:p>
        </w:tc>
      </w:tr>
      <w:tr w:rsidR="00296A42" w14:paraId="25F1C1A6" w14:textId="77777777" w:rsidTr="00296A42">
        <w:tc>
          <w:tcPr>
            <w:tcW w:w="1129" w:type="dxa"/>
          </w:tcPr>
          <w:p w14:paraId="19FC4304" w14:textId="77777777" w:rsidR="00296A42" w:rsidRDefault="00296A42" w:rsidP="00F8499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7DA3C26C" w14:textId="77777777" w:rsidR="00296A42" w:rsidRDefault="00296A42" w:rsidP="00F8499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0E669E80" w14:textId="77777777" w:rsidR="00296A42" w:rsidRDefault="00296A42" w:rsidP="00F8499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w:t>
            </w:r>
            <w:r>
              <w:rPr>
                <w:rFonts w:ascii="Times New Roman" w:eastAsiaTheme="minorEastAsia" w:hAnsi="Times New Roman"/>
                <w:szCs w:val="20"/>
                <w:lang w:eastAsia="ko-KR"/>
              </w:rPr>
              <w:lastRenderedPageBreak/>
              <w:t xml:space="preserve">mean that we will send all the signals/channels that are impacted by the cell DTX/DRX and let RAN4 work on which have RAN4 impact? If this is the correct understanding, we are fine. </w:t>
            </w:r>
          </w:p>
          <w:p w14:paraId="11DB5252" w14:textId="77777777" w:rsidR="00296A42" w:rsidRPr="00AB3691" w:rsidRDefault="00296A42" w:rsidP="00F8499C">
            <w:pPr>
              <w:pStyle w:val="ac"/>
              <w:spacing w:after="0"/>
              <w:rPr>
                <w:rFonts w:ascii="Times New Roman" w:eastAsiaTheme="minorEastAsia" w:hAnsi="Times New Roman"/>
                <w:szCs w:val="20"/>
                <w:lang w:eastAsia="ko-KR"/>
              </w:rPr>
            </w:pPr>
          </w:p>
        </w:tc>
      </w:tr>
    </w:tbl>
    <w:p w14:paraId="670965F7" w14:textId="77777777" w:rsidR="002F6B81" w:rsidRDefault="002F6B81">
      <w:pPr>
        <w:pStyle w:val="ac"/>
        <w:spacing w:after="0"/>
        <w:rPr>
          <w:rFonts w:ascii="Times New Roman" w:hAnsi="Times New Roman"/>
          <w:szCs w:val="20"/>
          <w:lang w:eastAsia="zh-CN"/>
        </w:rPr>
      </w:pPr>
    </w:p>
    <w:p w14:paraId="6E99AAF7" w14:textId="77777777" w:rsidR="002F6B81" w:rsidRDefault="002F6B81">
      <w:pPr>
        <w:pStyle w:val="ac"/>
        <w:spacing w:after="0"/>
        <w:rPr>
          <w:rFonts w:ascii="Times New Roman" w:eastAsiaTheme="minorEastAsia" w:hAnsi="Times New Roman"/>
          <w:szCs w:val="20"/>
          <w:lang w:eastAsia="ko-KR"/>
        </w:rPr>
      </w:pPr>
    </w:p>
    <w:p w14:paraId="1840B7B3" w14:textId="77777777" w:rsidR="002F6B81" w:rsidRDefault="0037380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ac"/>
        <w:spacing w:after="0"/>
        <w:rPr>
          <w:rFonts w:ascii="Times New Roman" w:eastAsiaTheme="minorEastAsia" w:hAnsi="Times New Roman"/>
          <w:szCs w:val="20"/>
          <w:lang w:eastAsia="ko-KR"/>
        </w:rPr>
      </w:pPr>
    </w:p>
    <w:p w14:paraId="3DB3B4A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 ETRI</w:t>
      </w:r>
    </w:p>
    <w:p w14:paraId="63233225"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14:paraId="4CFD0711"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818BA9E"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87F8F8C"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14:paraId="70B2ADB2"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ZTE/ Sanechips(OK if configurable), ETRI (also can be configurable), CMCC(OK if configurable)</w:t>
      </w:r>
    </w:p>
    <w:p w14:paraId="11BE7C94"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14:paraId="53BDF76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14:paraId="39CA239C"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1AC4D9B0"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Huawei/Hisi, Qualcomm (when the signal is not configured for R17 propagation delay compensation purpose), CMCC</w:t>
      </w:r>
    </w:p>
    <w:p w14:paraId="0CDFE964" w14:textId="77777777" w:rsidR="002F6B81" w:rsidRDefault="0037380E">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05095A81"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365DA84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20EA309"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14:paraId="52870A76" w14:textId="77777777" w:rsidR="002F6B81" w:rsidRDefault="0037380E">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ac"/>
        <w:spacing w:after="0"/>
        <w:rPr>
          <w:rFonts w:ascii="Times New Roman" w:eastAsiaTheme="minorEastAsia" w:hAnsi="Times New Roman"/>
          <w:szCs w:val="20"/>
          <w:lang w:eastAsia="ko-KR"/>
        </w:rPr>
      </w:pPr>
    </w:p>
    <w:p w14:paraId="70A1C164"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08E7037D" w14:textId="77777777">
        <w:tc>
          <w:tcPr>
            <w:tcW w:w="1129" w:type="dxa"/>
            <w:shd w:val="clear" w:color="auto" w:fill="FBE4D5" w:themeFill="accent2" w:themeFillTint="33"/>
          </w:tcPr>
          <w:p w14:paraId="088509C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2D5A34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221" w:type="dxa"/>
          </w:tcPr>
          <w:p w14:paraId="13F523DE"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ince the PDCCH format for L1 activation/deactivation signalling is not decided yet, group common and UE specific common are both under discuss.</w:t>
            </w:r>
          </w:p>
          <w:p w14:paraId="3E6DBE56" w14:textId="77777777" w:rsidR="002F6B81" w:rsidRDefault="0037380E">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132BB60C" w14:textId="77777777" w:rsidR="002F6B81" w:rsidRDefault="0037380E">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659A3A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3A9F4C0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ac"/>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Default="0037380E">
            <w:pPr>
              <w:pStyle w:val="ac"/>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rsidR="002F6B81" w14:paraId="4994AAE3" w14:textId="77777777">
        <w:tc>
          <w:tcPr>
            <w:tcW w:w="1129" w:type="dxa"/>
          </w:tcPr>
          <w:p w14:paraId="6FFFBD1E" w14:textId="7D41AA0B" w:rsidR="002F6B81" w:rsidRDefault="005B11B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2DAE6F0E" w14:textId="2F6A60AB" w:rsidR="002F6B81" w:rsidRDefault="005B11B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14:paraId="22B48216" w14:textId="77777777" w:rsidR="005B11B4" w:rsidRDefault="005B11B4" w:rsidP="005B11B4">
            <w:pPr>
              <w:pStyle w:val="ac"/>
              <w:tabs>
                <w:tab w:val="left" w:pos="0"/>
              </w:tabs>
              <w:overflowPunct w:val="0"/>
              <w:spacing w:after="0" w:line="252" w:lineRule="auto"/>
              <w:rPr>
                <w:rFonts w:ascii="Times New Roman" w:eastAsia="Malgun Gothic" w:hAnsi="Times New Roman"/>
                <w:szCs w:val="20"/>
                <w:lang w:eastAsia="ko-KR"/>
              </w:rPr>
            </w:pPr>
          </w:p>
          <w:p w14:paraId="2066FAFB" w14:textId="52A888E2" w:rsidR="005B11B4" w:rsidRDefault="005B11B4" w:rsidP="005B11B4">
            <w:pPr>
              <w:pStyle w:val="ac"/>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393ABC77" w14:textId="661A575E" w:rsidR="005B11B4" w:rsidRPr="005B11B4" w:rsidRDefault="005B11B4" w:rsidP="005B11B4">
            <w:pPr>
              <w:pStyle w:val="aff2"/>
              <w:numPr>
                <w:ilvl w:val="0"/>
                <w:numId w:val="39"/>
              </w:numPr>
              <w:suppressAutoHyphens w:val="0"/>
              <w:autoSpaceDE w:val="0"/>
              <w:autoSpaceDN w:val="0"/>
              <w:adjustRightInd w:val="0"/>
              <w:spacing w:line="240" w:lineRule="auto"/>
            </w:pPr>
            <w:r w:rsidRPr="005B11B4">
              <w:rPr>
                <w:i/>
                <w:iCs/>
              </w:rPr>
              <w:t xml:space="preserve">SearchSpace-Multicast </w:t>
            </w:r>
            <w:r w:rsidRPr="005B11B4">
              <w:t xml:space="preserve">in </w:t>
            </w:r>
            <w:r w:rsidRPr="005B11B4">
              <w:rPr>
                <w:i/>
                <w:iCs/>
              </w:rPr>
              <w:t xml:space="preserve">PDCCH-Config-Multicast </w:t>
            </w:r>
            <w:r w:rsidRPr="005B11B4">
              <w:t>for DCI formats with CRC scrambled by G-RNTI, or</w:t>
            </w:r>
            <w:r>
              <w:t xml:space="preserve"> </w:t>
            </w:r>
            <w:r w:rsidRPr="005B11B4">
              <w:t>G-CS-RNTI, or</w:t>
            </w:r>
          </w:p>
          <w:p w14:paraId="6F426232" w14:textId="55B8542A" w:rsidR="005B11B4" w:rsidRPr="005B11B4" w:rsidRDefault="005B11B4" w:rsidP="005B11B4">
            <w:pPr>
              <w:pStyle w:val="aff2"/>
              <w:numPr>
                <w:ilvl w:val="0"/>
                <w:numId w:val="39"/>
              </w:numPr>
              <w:suppressAutoHyphens w:val="0"/>
              <w:autoSpaceDE w:val="0"/>
              <w:autoSpaceDN w:val="0"/>
              <w:adjustRightInd w:val="0"/>
              <w:spacing w:line="240" w:lineRule="auto"/>
            </w:pPr>
            <w:r w:rsidRPr="005B11B4">
              <w:rPr>
                <w:i/>
                <w:iCs/>
              </w:rPr>
              <w:t xml:space="preserve">searchSpaceBroadcast </w:t>
            </w:r>
            <w:r w:rsidRPr="005B11B4">
              <w:t xml:space="preserve">in </w:t>
            </w:r>
            <w:r w:rsidRPr="005B11B4">
              <w:rPr>
                <w:i/>
                <w:iCs/>
              </w:rPr>
              <w:t xml:space="preserve">pdcch-Config-MCCH </w:t>
            </w:r>
            <w:r w:rsidRPr="005B11B4">
              <w:t xml:space="preserve">and </w:t>
            </w:r>
            <w:r w:rsidRPr="005B11B4">
              <w:rPr>
                <w:i/>
                <w:iCs/>
              </w:rPr>
              <w:t xml:space="preserve">pdcch-Config-MTCH </w:t>
            </w:r>
            <w:r w:rsidRPr="005B11B4">
              <w:t>on a secondary cell for a DCI</w:t>
            </w:r>
            <w:r>
              <w:t xml:space="preserve"> </w:t>
            </w:r>
            <w:r w:rsidRPr="005B11B4">
              <w:t>format 4_0 with CRC scrambled by a MCCH-RNTI or a G-RNTI,</w:t>
            </w:r>
          </w:p>
          <w:p w14:paraId="41072148" w14:textId="17E73418" w:rsidR="005B11B4" w:rsidRDefault="005B11B4">
            <w:pPr>
              <w:pStyle w:val="ac"/>
              <w:spacing w:after="0"/>
              <w:rPr>
                <w:rFonts w:ascii="Times New Roman" w:eastAsiaTheme="minorEastAsia" w:hAnsi="Times New Roman"/>
                <w:szCs w:val="20"/>
                <w:lang w:eastAsia="ko-KR"/>
              </w:rPr>
            </w:pPr>
          </w:p>
        </w:tc>
      </w:tr>
    </w:tbl>
    <w:p w14:paraId="676C973C" w14:textId="77777777" w:rsidR="002F6B81" w:rsidRDefault="002F6B81">
      <w:pPr>
        <w:pStyle w:val="ac"/>
        <w:spacing w:after="0"/>
        <w:rPr>
          <w:rFonts w:ascii="Times New Roman" w:hAnsi="Times New Roman"/>
          <w:szCs w:val="20"/>
          <w:lang w:eastAsia="zh-CN"/>
        </w:rPr>
      </w:pPr>
    </w:p>
    <w:p w14:paraId="4BF2D1A8" w14:textId="77777777" w:rsidR="002F6B81" w:rsidRDefault="002F6B81">
      <w:pPr>
        <w:pStyle w:val="ac"/>
        <w:spacing w:after="0"/>
        <w:rPr>
          <w:rFonts w:ascii="Times New Roman" w:eastAsiaTheme="minorEastAsia" w:hAnsi="Times New Roman"/>
          <w:szCs w:val="20"/>
          <w:lang w:eastAsia="ko-KR"/>
        </w:rPr>
      </w:pPr>
    </w:p>
    <w:p w14:paraId="3D61F359" w14:textId="77777777" w:rsidR="002F6B81" w:rsidRDefault="002F6B81">
      <w:pPr>
        <w:pStyle w:val="ac"/>
        <w:spacing w:after="0"/>
        <w:rPr>
          <w:rFonts w:ascii="Times New Roman" w:eastAsiaTheme="minorEastAsia" w:hAnsi="Times New Roman"/>
          <w:szCs w:val="20"/>
          <w:lang w:eastAsia="ko-KR"/>
        </w:rPr>
      </w:pPr>
    </w:p>
    <w:p w14:paraId="71C16496" w14:textId="77777777" w:rsidR="002F6B81" w:rsidRDefault="0037380E">
      <w:pPr>
        <w:pStyle w:val="2"/>
        <w:ind w:left="540" w:hanging="540"/>
        <w:rPr>
          <w:rFonts w:eastAsia="宋体"/>
          <w:lang w:val="en-US" w:eastAsia="zh-CN"/>
        </w:rPr>
      </w:pPr>
      <w:r>
        <w:rPr>
          <w:rFonts w:eastAsia="宋体"/>
          <w:lang w:val="en-US" w:eastAsia="zh-CN"/>
        </w:rPr>
        <w:t>2.5 Combining Spatial/Power Domain Enhancement with cell DTX/DRX enhancements</w:t>
      </w:r>
    </w:p>
    <w:p w14:paraId="233CC4BB" w14:textId="77777777" w:rsidR="002F6B81" w:rsidRDefault="0037380E">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37380E">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10: Support joint operation of cell DTX/DRX and NES spatial/power domain techniques.</w:t>
      </w:r>
    </w:p>
    <w:p w14:paraId="50712817" w14:textId="77777777" w:rsidR="002F6B81" w:rsidRDefault="002F6B81">
      <w:pPr>
        <w:pStyle w:val="ac"/>
        <w:spacing w:after="0"/>
        <w:rPr>
          <w:rFonts w:ascii="Times New Roman" w:hAnsi="Times New Roman"/>
          <w:szCs w:val="20"/>
          <w:lang w:eastAsia="zh-CN"/>
        </w:rPr>
      </w:pPr>
    </w:p>
    <w:p w14:paraId="201BC7C2" w14:textId="77777777" w:rsidR="002F6B81" w:rsidRDefault="002F6B81">
      <w:pPr>
        <w:pStyle w:val="ac"/>
        <w:spacing w:after="0"/>
        <w:rPr>
          <w:rFonts w:ascii="Times New Roman" w:hAnsi="Times New Roman"/>
          <w:szCs w:val="20"/>
          <w:lang w:eastAsia="zh-CN"/>
        </w:rPr>
      </w:pPr>
    </w:p>
    <w:p w14:paraId="64CB294D" w14:textId="77777777" w:rsidR="002F6B81" w:rsidRDefault="0037380E">
      <w:pPr>
        <w:pStyle w:val="4"/>
        <w:rPr>
          <w:rFonts w:eastAsia="宋体"/>
          <w:szCs w:val="18"/>
          <w:lang w:val="en-US" w:eastAsia="zh-CN"/>
        </w:rPr>
      </w:pPr>
      <w:r>
        <w:rPr>
          <w:rFonts w:eastAsia="宋体"/>
          <w:szCs w:val="18"/>
          <w:lang w:val="en-US" w:eastAsia="zh-CN"/>
        </w:rPr>
        <w:t>Summary of Issues</w:t>
      </w:r>
    </w:p>
    <w:p w14:paraId="60FC684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ac"/>
        <w:spacing w:after="0"/>
        <w:rPr>
          <w:rFonts w:ascii="Times New Roman" w:hAnsi="Times New Roman"/>
          <w:szCs w:val="20"/>
          <w:lang w:eastAsia="zh-CN"/>
        </w:rPr>
      </w:pPr>
    </w:p>
    <w:p w14:paraId="0C610245" w14:textId="77777777" w:rsidR="002F6B81" w:rsidRDefault="0037380E">
      <w:pPr>
        <w:pStyle w:val="4"/>
        <w:rPr>
          <w:rFonts w:eastAsia="宋体"/>
          <w:szCs w:val="18"/>
          <w:lang w:val="en-US" w:eastAsia="zh-CN"/>
        </w:rPr>
      </w:pPr>
      <w:r>
        <w:rPr>
          <w:rFonts w:eastAsia="宋体"/>
          <w:szCs w:val="18"/>
          <w:lang w:val="en-US" w:eastAsia="zh-CN"/>
        </w:rPr>
        <w:t>Suggestions for further Discussions</w:t>
      </w:r>
    </w:p>
    <w:p w14:paraId="00A0BCD4"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ac"/>
        <w:spacing w:after="0"/>
        <w:rPr>
          <w:rFonts w:ascii="Times New Roman" w:eastAsiaTheme="minorEastAsia" w:hAnsi="Times New Roman"/>
          <w:szCs w:val="20"/>
          <w:lang w:eastAsia="ko-KR"/>
        </w:rPr>
      </w:pPr>
    </w:p>
    <w:p w14:paraId="0189E247" w14:textId="77777777" w:rsidR="002F6B81" w:rsidRDefault="002F6B81">
      <w:pPr>
        <w:pStyle w:val="ac"/>
        <w:spacing w:after="0"/>
        <w:rPr>
          <w:rFonts w:ascii="Times New Roman" w:eastAsiaTheme="minorEastAsia" w:hAnsi="Times New Roman"/>
          <w:szCs w:val="20"/>
          <w:lang w:eastAsia="ko-KR"/>
        </w:rPr>
      </w:pPr>
    </w:p>
    <w:p w14:paraId="21BA70EF"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088B465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ac"/>
        <w:spacing w:after="0"/>
        <w:rPr>
          <w:rFonts w:ascii="Times New Roman" w:eastAsiaTheme="minorEastAsia" w:hAnsi="Times New Roman"/>
          <w:szCs w:val="20"/>
          <w:lang w:eastAsia="ko-KR"/>
        </w:rPr>
      </w:pPr>
    </w:p>
    <w:p w14:paraId="72102D2E"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7D73B032"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37380E">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2E60D979" w14:textId="77777777" w:rsidR="002F6B81" w:rsidRDefault="0037380E">
            <w:pPr>
              <w:pStyle w:val="ac"/>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83D0B8" w14:textId="77777777" w:rsidR="002F6B81" w:rsidRDefault="0037380E">
            <w:pPr>
              <w:pStyle w:val="ac"/>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ac"/>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1CB75F62"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53F6C0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6BA9C7E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7949" w:type="dxa"/>
          </w:tcPr>
          <w:p w14:paraId="4B15EBAC"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56C4C4BA" w14:textId="77777777" w:rsidR="002F6B81" w:rsidRDefault="0037380E">
            <w:pPr>
              <w:pStyle w:val="ac"/>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2F6B81" w14:paraId="4CBDB078" w14:textId="77777777">
        <w:tc>
          <w:tcPr>
            <w:tcW w:w="1401" w:type="dxa"/>
          </w:tcPr>
          <w:p w14:paraId="25FF3256"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2F6B81" w14:paraId="05F9969C" w14:textId="77777777">
        <w:tc>
          <w:tcPr>
            <w:tcW w:w="1401" w:type="dxa"/>
          </w:tcPr>
          <w:p w14:paraId="3A148B4C" w14:textId="77777777" w:rsidR="002F6B81" w:rsidRDefault="0037380E">
            <w:pPr>
              <w:pStyle w:val="ac"/>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130BE1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37380E">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37380E">
            <w:pPr>
              <w:pStyle w:val="ac"/>
              <w:spacing w:after="0"/>
              <w:rPr>
                <w:rFonts w:ascii="Times New Roman" w:eastAsia="DengXian" w:hAnsi="Times New Roman"/>
                <w:szCs w:val="20"/>
                <w:lang w:eastAsia="zh-CN"/>
              </w:rPr>
            </w:pPr>
            <w:r>
              <w:rPr>
                <w:lang w:eastAsia="zh-CN"/>
              </w:rPr>
              <w:t>Ericsson1</w:t>
            </w:r>
          </w:p>
        </w:tc>
        <w:tc>
          <w:tcPr>
            <w:tcW w:w="7949" w:type="dxa"/>
          </w:tcPr>
          <w:p w14:paraId="423A62E0" w14:textId="77777777" w:rsidR="002F6B81" w:rsidRDefault="0037380E">
            <w:pPr>
              <w:pStyle w:val="ac"/>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ac"/>
        <w:spacing w:after="0"/>
        <w:rPr>
          <w:rFonts w:ascii="Times New Roman" w:eastAsiaTheme="minorEastAsia" w:hAnsi="Times New Roman"/>
          <w:szCs w:val="20"/>
          <w:lang w:eastAsia="ko-KR"/>
        </w:rPr>
      </w:pPr>
    </w:p>
    <w:p w14:paraId="11E3334A" w14:textId="77777777" w:rsidR="002F6B81" w:rsidRDefault="002F6B81">
      <w:pPr>
        <w:pStyle w:val="ac"/>
        <w:spacing w:after="0"/>
        <w:rPr>
          <w:rFonts w:ascii="Times New Roman" w:eastAsiaTheme="minorEastAsia" w:hAnsi="Times New Roman"/>
          <w:szCs w:val="20"/>
          <w:lang w:eastAsia="ko-KR"/>
        </w:rPr>
      </w:pPr>
    </w:p>
    <w:p w14:paraId="54336524" w14:textId="77777777" w:rsidR="002F6B81" w:rsidRDefault="002F6B81">
      <w:pPr>
        <w:pStyle w:val="ac"/>
        <w:spacing w:after="0"/>
        <w:rPr>
          <w:rFonts w:ascii="Times New Roman" w:eastAsiaTheme="minorEastAsia" w:hAnsi="Times New Roman"/>
          <w:szCs w:val="20"/>
          <w:lang w:eastAsia="ko-KR"/>
        </w:rPr>
      </w:pPr>
    </w:p>
    <w:p w14:paraId="52BBE5F3" w14:textId="77777777" w:rsidR="002F6B81" w:rsidRDefault="0037380E">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0D718D3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584467ED" w14:textId="77777777" w:rsidR="002F6B81" w:rsidRDefault="002F6B81">
      <w:pPr>
        <w:pStyle w:val="ac"/>
        <w:spacing w:after="0"/>
        <w:rPr>
          <w:rFonts w:ascii="Times New Roman" w:eastAsiaTheme="minorEastAsia" w:hAnsi="Times New Roman"/>
          <w:szCs w:val="20"/>
          <w:lang w:eastAsia="ko-KR"/>
        </w:rPr>
      </w:pPr>
    </w:p>
    <w:p w14:paraId="5353D83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ac"/>
        <w:spacing w:after="0"/>
        <w:rPr>
          <w:rFonts w:ascii="Times New Roman" w:eastAsiaTheme="minorEastAsia" w:hAnsi="Times New Roman"/>
          <w:szCs w:val="20"/>
          <w:lang w:eastAsia="ko-KR"/>
        </w:rPr>
      </w:pPr>
    </w:p>
    <w:p w14:paraId="1922E302" w14:textId="77777777" w:rsidR="002F6B81" w:rsidRDefault="0037380E">
      <w:pPr>
        <w:pStyle w:val="4"/>
        <w:rPr>
          <w:rFonts w:eastAsia="宋体"/>
          <w:szCs w:val="18"/>
          <w:lang w:val="en-US" w:eastAsia="zh-CN"/>
        </w:rPr>
      </w:pPr>
      <w:r>
        <w:rPr>
          <w:rFonts w:eastAsia="宋体"/>
          <w:szCs w:val="18"/>
          <w:lang w:val="en-US" w:eastAsia="zh-CN"/>
        </w:rPr>
        <w:t>[ON HOLD-Next Round of Discussions]</w:t>
      </w:r>
    </w:p>
    <w:p w14:paraId="6A6B91A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ac"/>
        <w:spacing w:after="0"/>
        <w:rPr>
          <w:rFonts w:ascii="Times New Roman" w:eastAsiaTheme="minorEastAsia" w:hAnsi="Times New Roman"/>
          <w:szCs w:val="20"/>
          <w:lang w:eastAsia="ko-KR"/>
        </w:rPr>
      </w:pPr>
    </w:p>
    <w:p w14:paraId="3E1A8C1B" w14:textId="77777777" w:rsidR="002F6B81" w:rsidRDefault="002F6B81">
      <w:pPr>
        <w:pStyle w:val="ac"/>
        <w:spacing w:after="0"/>
        <w:rPr>
          <w:rFonts w:ascii="Times New Roman" w:eastAsiaTheme="minorEastAsia" w:hAnsi="Times New Roman"/>
          <w:szCs w:val="20"/>
          <w:lang w:eastAsia="ko-KR"/>
        </w:rPr>
      </w:pPr>
    </w:p>
    <w:p w14:paraId="1B7DC732" w14:textId="77777777" w:rsidR="002F6B81" w:rsidRDefault="0037380E">
      <w:pPr>
        <w:pStyle w:val="2"/>
        <w:ind w:left="540" w:hanging="540"/>
        <w:rPr>
          <w:rFonts w:eastAsia="宋体"/>
          <w:lang w:val="en-US" w:eastAsia="zh-CN"/>
        </w:rPr>
      </w:pPr>
      <w:r>
        <w:rPr>
          <w:rFonts w:eastAsia="宋体"/>
          <w:lang w:val="en-US" w:eastAsia="zh-CN"/>
        </w:rPr>
        <w:lastRenderedPageBreak/>
        <w:t>2.6 Any Other Issues</w:t>
      </w:r>
    </w:p>
    <w:p w14:paraId="434F8568" w14:textId="77777777" w:rsidR="002F6B81" w:rsidRDefault="0037380E">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CBDC21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ac"/>
        <w:spacing w:after="0"/>
        <w:rPr>
          <w:rFonts w:ascii="Times New Roman" w:eastAsiaTheme="minorEastAsia" w:hAnsi="Times New Roman"/>
          <w:szCs w:val="20"/>
          <w:lang w:eastAsia="ko-KR"/>
        </w:rPr>
      </w:pPr>
    </w:p>
    <w:p w14:paraId="2D277287" w14:textId="77777777" w:rsidR="002F6B81" w:rsidRDefault="002F6B81">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2E4F453A"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54D141C6" w14:textId="77777777" w:rsidR="002F6B81" w:rsidRDefault="002F6B81">
      <w:pPr>
        <w:pStyle w:val="ac"/>
        <w:spacing w:after="0"/>
        <w:rPr>
          <w:rFonts w:ascii="Times New Roman" w:eastAsiaTheme="minorEastAsia" w:hAnsi="Times New Roman"/>
          <w:szCs w:val="20"/>
          <w:lang w:eastAsia="ko-KR"/>
        </w:rPr>
      </w:pPr>
    </w:p>
    <w:p w14:paraId="7AD535CC" w14:textId="77777777" w:rsidR="002F6B81" w:rsidRDefault="002F6B81">
      <w:pPr>
        <w:pStyle w:val="ac"/>
        <w:spacing w:after="0"/>
        <w:rPr>
          <w:rFonts w:ascii="Times New Roman" w:eastAsiaTheme="minorEastAsia" w:hAnsi="Times New Roman"/>
          <w:szCs w:val="20"/>
          <w:lang w:eastAsia="ko-KR"/>
        </w:rPr>
      </w:pPr>
    </w:p>
    <w:p w14:paraId="607DD063" w14:textId="77777777" w:rsidR="002F6B81" w:rsidRDefault="0037380E">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5B05A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ac"/>
        <w:spacing w:after="0"/>
        <w:rPr>
          <w:rFonts w:ascii="Times New Roman" w:eastAsiaTheme="minorEastAsia" w:hAnsi="Times New Roman"/>
          <w:szCs w:val="20"/>
          <w:lang w:eastAsia="ko-KR"/>
        </w:rPr>
      </w:pPr>
    </w:p>
    <w:p w14:paraId="1692339F" w14:textId="77777777" w:rsidR="002F6B81" w:rsidRDefault="0037380E">
      <w:pPr>
        <w:pStyle w:val="6"/>
        <w:spacing w:after="120" w:line="240" w:lineRule="auto"/>
        <w:rPr>
          <w:rFonts w:ascii="Arial" w:hAnsi="Arial" w:cs="Arial"/>
        </w:rPr>
      </w:pPr>
      <w:r>
        <w:rPr>
          <w:rFonts w:ascii="Arial" w:hAnsi="Arial" w:cs="Arial"/>
        </w:rPr>
        <w:t>Proposal #6-1</w:t>
      </w:r>
    </w:p>
    <w:p w14:paraId="01D324B8"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ac"/>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2114DAF9" w14:textId="77777777" w:rsidR="002F6B81" w:rsidRDefault="002F6B81">
      <w:pPr>
        <w:pStyle w:val="ac"/>
        <w:spacing w:after="0"/>
        <w:rPr>
          <w:rFonts w:ascii="Times New Roman" w:eastAsiaTheme="minorEastAsia" w:hAnsi="Times New Roman"/>
          <w:szCs w:val="20"/>
          <w:lang w:eastAsia="ko-KR"/>
        </w:rPr>
      </w:pPr>
    </w:p>
    <w:p w14:paraId="38213EA0" w14:textId="77777777" w:rsidR="002F6B81" w:rsidRDefault="002F6B81">
      <w:pPr>
        <w:pStyle w:val="ac"/>
        <w:spacing w:after="0"/>
        <w:rPr>
          <w:rFonts w:ascii="Times New Roman" w:eastAsiaTheme="minorEastAsia" w:hAnsi="Times New Roman"/>
          <w:szCs w:val="20"/>
          <w:lang w:eastAsia="ko-KR"/>
        </w:rPr>
      </w:pPr>
    </w:p>
    <w:p w14:paraId="6E6C547E" w14:textId="77777777" w:rsidR="002F6B81" w:rsidRDefault="0037380E">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afd"/>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07DA49F5"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8FE25B9" w14:textId="77777777" w:rsidR="002F6B81" w:rsidRDefault="0037380E">
            <w:pPr>
              <w:pStyle w:val="ac"/>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F6B81" w14:paraId="26173CC7" w14:textId="77777777">
        <w:tc>
          <w:tcPr>
            <w:tcW w:w="1255" w:type="dxa"/>
          </w:tcPr>
          <w:p w14:paraId="196BDE31"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37380E">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14:paraId="10C10EFA" w14:textId="77777777" w:rsidR="002F6B81" w:rsidRDefault="0037380E">
            <w:pPr>
              <w:pStyle w:val="ac"/>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58A63143" w14:textId="77777777" w:rsidR="002F6B81" w:rsidRDefault="0037380E">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2F6B81" w14:paraId="58F356CB" w14:textId="77777777">
        <w:tc>
          <w:tcPr>
            <w:tcW w:w="1255" w:type="dxa"/>
          </w:tcPr>
          <w:p w14:paraId="35F35D1B"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5447938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ac"/>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2F6B81" w14:paraId="25369F22" w14:textId="77777777">
        <w:tc>
          <w:tcPr>
            <w:tcW w:w="1255" w:type="dxa"/>
          </w:tcPr>
          <w:p w14:paraId="48D4CF03"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ac"/>
        <w:spacing w:after="0"/>
        <w:rPr>
          <w:rFonts w:ascii="Times New Roman" w:eastAsiaTheme="minorEastAsia" w:hAnsi="Times New Roman"/>
          <w:szCs w:val="20"/>
          <w:lang w:eastAsia="ko-KR"/>
        </w:rPr>
      </w:pPr>
    </w:p>
    <w:p w14:paraId="46B9AB40" w14:textId="77777777" w:rsidR="002F6B81" w:rsidRDefault="002F6B81">
      <w:pPr>
        <w:pStyle w:val="ac"/>
        <w:spacing w:after="0"/>
        <w:rPr>
          <w:rFonts w:ascii="Times New Roman" w:eastAsiaTheme="minorEastAsia" w:hAnsi="Times New Roman"/>
          <w:szCs w:val="20"/>
          <w:lang w:eastAsia="ko-KR"/>
        </w:rPr>
      </w:pPr>
    </w:p>
    <w:p w14:paraId="5BEB8200" w14:textId="77777777" w:rsidR="002F6B81" w:rsidRDefault="0037380E">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74E72C56"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ac"/>
        <w:spacing w:after="0"/>
        <w:rPr>
          <w:rFonts w:ascii="Times New Roman" w:hAnsi="Times New Roman"/>
          <w:szCs w:val="20"/>
          <w:lang w:eastAsia="zh-CN"/>
        </w:rPr>
      </w:pPr>
    </w:p>
    <w:p w14:paraId="15431E0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ac"/>
        <w:spacing w:after="0"/>
        <w:rPr>
          <w:rFonts w:ascii="Times New Roman" w:hAnsi="Times New Roman"/>
          <w:szCs w:val="20"/>
          <w:lang w:eastAsia="zh-CN"/>
        </w:rPr>
      </w:pPr>
    </w:p>
    <w:p w14:paraId="7E1085C6" w14:textId="77777777" w:rsidR="002F6B81" w:rsidRDefault="0037380E">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5AE8FDA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rsidR="002F6B81" w14:paraId="44387A7F" w14:textId="77777777">
        <w:tc>
          <w:tcPr>
            <w:tcW w:w="1129" w:type="dxa"/>
          </w:tcPr>
          <w:p w14:paraId="5FE08133"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ac"/>
        <w:spacing w:after="0"/>
        <w:rPr>
          <w:rFonts w:ascii="Times New Roman" w:hAnsi="Times New Roman"/>
          <w:szCs w:val="20"/>
          <w:lang w:eastAsia="zh-CN"/>
        </w:rPr>
      </w:pPr>
    </w:p>
    <w:p w14:paraId="7C4010D7" w14:textId="77777777" w:rsidR="002F6B81" w:rsidRDefault="002F6B81">
      <w:pPr>
        <w:pStyle w:val="ac"/>
        <w:spacing w:after="0"/>
        <w:rPr>
          <w:rFonts w:ascii="Times New Roman" w:eastAsiaTheme="minorEastAsia" w:hAnsi="Times New Roman"/>
          <w:szCs w:val="20"/>
          <w:lang w:eastAsia="ko-KR"/>
        </w:rPr>
      </w:pPr>
    </w:p>
    <w:p w14:paraId="40D2F640" w14:textId="77777777" w:rsidR="002F6B81" w:rsidRDefault="0037380E">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783DCFAF"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ac"/>
        <w:spacing w:after="0"/>
        <w:rPr>
          <w:rFonts w:ascii="Times New Roman" w:eastAsiaTheme="minorEastAsia" w:hAnsi="Times New Roman"/>
          <w:szCs w:val="20"/>
          <w:lang w:eastAsia="ko-KR"/>
        </w:rPr>
      </w:pPr>
    </w:p>
    <w:p w14:paraId="479C7035" w14:textId="77777777" w:rsidR="002F6B81" w:rsidRDefault="002F6B81">
      <w:pPr>
        <w:pStyle w:val="ac"/>
        <w:spacing w:after="0"/>
        <w:rPr>
          <w:rFonts w:ascii="Times New Roman" w:eastAsiaTheme="minorEastAsia" w:hAnsi="Times New Roman"/>
          <w:szCs w:val="20"/>
          <w:lang w:eastAsia="ko-KR"/>
        </w:rPr>
      </w:pPr>
    </w:p>
    <w:p w14:paraId="5789807D" w14:textId="77777777" w:rsidR="002F6B81" w:rsidRDefault="002F6B81">
      <w:pPr>
        <w:pStyle w:val="ac"/>
        <w:spacing w:after="0"/>
        <w:rPr>
          <w:rFonts w:ascii="Times New Roman" w:eastAsiaTheme="minorEastAsia" w:hAnsi="Times New Roman"/>
          <w:szCs w:val="20"/>
          <w:lang w:eastAsia="ko-KR"/>
        </w:rPr>
      </w:pPr>
    </w:p>
    <w:p w14:paraId="51131014" w14:textId="77777777" w:rsidR="002F6B81" w:rsidRDefault="0037380E">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635CB2D8"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ac"/>
        <w:spacing w:after="0"/>
        <w:rPr>
          <w:rFonts w:ascii="Times New Roman" w:eastAsiaTheme="minorEastAsia" w:hAnsi="Times New Roman"/>
          <w:szCs w:val="20"/>
          <w:lang w:eastAsia="ko-KR"/>
        </w:rPr>
      </w:pPr>
      <w:r>
        <w:rPr>
          <w:rFonts w:ascii="Times New Roman" w:hAnsi="Times New Roman"/>
          <w:szCs w:val="20"/>
          <w:lang w:eastAsia="zh-CN"/>
        </w:rPr>
        <w:lastRenderedPageBreak/>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2F6B81" w14:paraId="63E59AAC" w14:textId="77777777">
        <w:tc>
          <w:tcPr>
            <w:tcW w:w="1129" w:type="dxa"/>
            <w:shd w:val="clear" w:color="auto" w:fill="FBE4D5" w:themeFill="accent2" w:themeFillTint="33"/>
          </w:tcPr>
          <w:p w14:paraId="7D1B5B8F"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D9478A9" w14:textId="77777777" w:rsidR="002F6B81" w:rsidRDefault="0037380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77777777" w:rsidR="002F6B81" w:rsidRDefault="002F6B81">
            <w:pPr>
              <w:pStyle w:val="ac"/>
              <w:spacing w:after="0"/>
              <w:rPr>
                <w:rFonts w:ascii="Times New Roman" w:eastAsia="DengXian" w:hAnsi="Times New Roman"/>
                <w:szCs w:val="20"/>
                <w:lang w:eastAsia="zh-CN"/>
              </w:rPr>
            </w:pPr>
          </w:p>
        </w:tc>
        <w:tc>
          <w:tcPr>
            <w:tcW w:w="8221" w:type="dxa"/>
          </w:tcPr>
          <w:p w14:paraId="0F62C317" w14:textId="77777777" w:rsidR="002F6B81" w:rsidRDefault="002F6B81">
            <w:pPr>
              <w:pStyle w:val="ac"/>
              <w:spacing w:after="0"/>
              <w:rPr>
                <w:rFonts w:ascii="Times New Roman" w:eastAsia="DengXian" w:hAnsi="Times New Roman"/>
                <w:szCs w:val="20"/>
                <w:lang w:eastAsia="zh-CN"/>
              </w:rPr>
            </w:pPr>
          </w:p>
        </w:tc>
      </w:tr>
    </w:tbl>
    <w:p w14:paraId="51EA7EF6" w14:textId="77777777" w:rsidR="002F6B81" w:rsidRDefault="002F6B81">
      <w:pPr>
        <w:pStyle w:val="ac"/>
        <w:spacing w:after="0"/>
        <w:rPr>
          <w:rFonts w:ascii="Times New Roman" w:hAnsi="Times New Roman"/>
          <w:szCs w:val="20"/>
          <w:lang w:eastAsia="zh-CN"/>
        </w:rPr>
      </w:pPr>
    </w:p>
    <w:p w14:paraId="2C159496" w14:textId="77777777" w:rsidR="002F6B81" w:rsidRDefault="002F6B81">
      <w:pPr>
        <w:pStyle w:val="ac"/>
        <w:spacing w:after="0"/>
        <w:rPr>
          <w:rFonts w:ascii="Times New Roman" w:eastAsiaTheme="minorEastAsia" w:hAnsi="Times New Roman"/>
          <w:szCs w:val="20"/>
          <w:lang w:eastAsia="ko-KR"/>
        </w:rPr>
      </w:pPr>
    </w:p>
    <w:p w14:paraId="52F20393" w14:textId="77777777" w:rsidR="002F6B81" w:rsidRDefault="002F6B81">
      <w:pPr>
        <w:pStyle w:val="ac"/>
        <w:spacing w:after="0"/>
        <w:rPr>
          <w:rFonts w:ascii="Times New Roman" w:eastAsiaTheme="minorEastAsia" w:hAnsi="Times New Roman"/>
          <w:szCs w:val="20"/>
          <w:lang w:eastAsia="ko-KR"/>
        </w:rPr>
      </w:pPr>
    </w:p>
    <w:p w14:paraId="29800A60" w14:textId="77777777" w:rsidR="002F6B81" w:rsidRDefault="002F6B81">
      <w:pPr>
        <w:pStyle w:val="ac"/>
        <w:spacing w:after="0"/>
        <w:rPr>
          <w:rFonts w:ascii="Times New Roman" w:eastAsiaTheme="minorEastAsia" w:hAnsi="Times New Roman"/>
          <w:szCs w:val="20"/>
          <w:lang w:eastAsia="ko-KR"/>
        </w:rPr>
      </w:pPr>
    </w:p>
    <w:p w14:paraId="301AD4E6" w14:textId="77777777" w:rsidR="002F6B81" w:rsidRDefault="002F6B81">
      <w:pPr>
        <w:pStyle w:val="ac"/>
        <w:spacing w:after="0"/>
        <w:rPr>
          <w:rFonts w:ascii="Times New Roman" w:eastAsiaTheme="minorEastAsia" w:hAnsi="Times New Roman"/>
          <w:szCs w:val="20"/>
          <w:lang w:eastAsia="ko-KR"/>
        </w:rPr>
      </w:pPr>
    </w:p>
    <w:p w14:paraId="10665519" w14:textId="77777777" w:rsidR="002F6B81" w:rsidRDefault="0037380E">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40DB55E1" w14:textId="77777777" w:rsidR="002F6B81" w:rsidRDefault="002F6B81">
      <w:pPr>
        <w:pStyle w:val="ac"/>
        <w:spacing w:after="0"/>
        <w:rPr>
          <w:rFonts w:ascii="Times New Roman" w:hAnsi="Times New Roman"/>
          <w:szCs w:val="20"/>
          <w:lang w:eastAsia="zh-CN"/>
        </w:rPr>
      </w:pPr>
    </w:p>
    <w:p w14:paraId="397A829D" w14:textId="77777777" w:rsidR="002F6B81" w:rsidRDefault="002F6B81">
      <w:pPr>
        <w:pStyle w:val="ac"/>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37380E">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8596EA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(for CSI reporting)</w:t>
      </w:r>
    </w:p>
    <w:p w14:paraId="79F665BD"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0A6D93" w14:textId="77777777" w:rsidR="002F6B81" w:rsidRDefault="0037380E">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111A5AED"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B1EE441"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37380E">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21B11A0F"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241651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14:paraId="4D0F97B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14:paraId="6A3CFCA2"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14:paraId="40B4BDED"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37380E">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780F3B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2074E0F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EE6573E"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ac"/>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lastRenderedPageBreak/>
        <w:t>Agreement</w:t>
      </w:r>
    </w:p>
    <w:p w14:paraId="18C9349A" w14:textId="77777777" w:rsidR="002F6B81" w:rsidRDefault="0037380E">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79F3C6C4"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181D50B4"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F553171"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6256AD0A"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37380E">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C93611A"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1D0117B6"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DF75EDC" w14:textId="77777777" w:rsidR="002F6B81" w:rsidRDefault="0037380E">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55CC857"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37380E">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FBCBE63"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6E0DCB2"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37380E">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F4CE9C" w14:textId="77777777" w:rsidR="002F6B81" w:rsidRDefault="002F6B81">
      <w:pPr>
        <w:pStyle w:val="ac"/>
        <w:spacing w:after="0"/>
        <w:rPr>
          <w:rFonts w:ascii="Times New Roman" w:eastAsiaTheme="minorEastAsia" w:hAnsi="Times New Roman"/>
          <w:szCs w:val="20"/>
          <w:lang w:eastAsia="ko-KR"/>
        </w:rPr>
      </w:pPr>
    </w:p>
    <w:p w14:paraId="13A725CB" w14:textId="77777777" w:rsidR="002F6B81" w:rsidRDefault="002F6B81">
      <w:pPr>
        <w:pStyle w:val="ac"/>
        <w:spacing w:after="0"/>
        <w:rPr>
          <w:rFonts w:ascii="Times New Roman" w:eastAsiaTheme="minorEastAsia" w:hAnsi="Times New Roman"/>
          <w:szCs w:val="20"/>
          <w:lang w:eastAsia="ko-KR"/>
        </w:rPr>
      </w:pPr>
    </w:p>
    <w:p w14:paraId="0E619E89" w14:textId="77777777" w:rsidR="002F6B81" w:rsidRDefault="0037380E">
      <w:pPr>
        <w:pStyle w:val="1"/>
        <w:rPr>
          <w:rFonts w:eastAsia="宋体" w:cs="Arial"/>
          <w:sz w:val="32"/>
          <w:szCs w:val="32"/>
          <w:lang w:val="en-US"/>
        </w:rPr>
      </w:pPr>
      <w:r>
        <w:rPr>
          <w:rFonts w:eastAsia="宋体" w:cs="Arial"/>
          <w:sz w:val="32"/>
          <w:szCs w:val="32"/>
          <w:lang w:val="en-US"/>
        </w:rPr>
        <w:t>Reference</w:t>
      </w:r>
    </w:p>
    <w:p w14:paraId="520BB3AD" w14:textId="77777777" w:rsidR="002F6B81" w:rsidRDefault="0037380E">
      <w:pPr>
        <w:pStyle w:val="aff2"/>
        <w:numPr>
          <w:ilvl w:val="0"/>
          <w:numId w:val="37"/>
        </w:numPr>
        <w:ind w:left="540" w:hanging="540"/>
      </w:pPr>
      <w:r>
        <w:t>R1-2302334, “Cell DTX/DRX for NES,” FUTUREWEI</w:t>
      </w:r>
    </w:p>
    <w:p w14:paraId="25F8DFBF" w14:textId="77777777" w:rsidR="002F6B81" w:rsidRDefault="0037380E">
      <w:pPr>
        <w:pStyle w:val="aff2"/>
        <w:numPr>
          <w:ilvl w:val="0"/>
          <w:numId w:val="37"/>
        </w:numPr>
        <w:ind w:left="540" w:hanging="540"/>
      </w:pPr>
      <w:r>
        <w:t>R1-2302338, “Cell DTX/DRX mechanism for network energy saving,” Huawei, HiSilicon</w:t>
      </w:r>
    </w:p>
    <w:p w14:paraId="57AC6B71" w14:textId="77777777" w:rsidR="002F6B81" w:rsidRDefault="0037380E">
      <w:pPr>
        <w:pStyle w:val="aff2"/>
        <w:numPr>
          <w:ilvl w:val="0"/>
          <w:numId w:val="37"/>
        </w:numPr>
        <w:ind w:left="540" w:hanging="540"/>
      </w:pPr>
      <w:r>
        <w:t>R1-2302390, “Cell DTX/DRX enhancement for network energy saving,” Panasonic</w:t>
      </w:r>
    </w:p>
    <w:p w14:paraId="0CA2ABB7" w14:textId="77777777" w:rsidR="002F6B81" w:rsidRDefault="0037380E">
      <w:pPr>
        <w:pStyle w:val="aff2"/>
        <w:numPr>
          <w:ilvl w:val="0"/>
          <w:numId w:val="37"/>
        </w:numPr>
        <w:ind w:left="540" w:hanging="540"/>
      </w:pPr>
      <w:r>
        <w:t>R1-2302394, “Enhancements on cell DTX/DRX mechanism,” Nokia, Nokia Shanghai Bell</w:t>
      </w:r>
    </w:p>
    <w:p w14:paraId="57A240E7" w14:textId="77777777" w:rsidR="002F6B81" w:rsidRDefault="0037380E">
      <w:pPr>
        <w:pStyle w:val="aff2"/>
        <w:numPr>
          <w:ilvl w:val="0"/>
          <w:numId w:val="37"/>
        </w:numPr>
        <w:ind w:left="540" w:hanging="540"/>
      </w:pPr>
      <w:r>
        <w:t>R1-2302499, “Discussions on enhancements on cell DTX/DRX mechanism,” vivo</w:t>
      </w:r>
    </w:p>
    <w:p w14:paraId="06A0CB51" w14:textId="77777777" w:rsidR="002F6B81" w:rsidRDefault="0037380E">
      <w:pPr>
        <w:pStyle w:val="aff2"/>
        <w:numPr>
          <w:ilvl w:val="0"/>
          <w:numId w:val="37"/>
        </w:numPr>
        <w:ind w:left="540" w:hanging="540"/>
      </w:pPr>
      <w:r>
        <w:t>R1-2302562, “Discussion on enhancements on cell DTX/DRX mechanism,” OPPO</w:t>
      </w:r>
    </w:p>
    <w:p w14:paraId="61A49D65" w14:textId="77777777" w:rsidR="002F6B81" w:rsidRDefault="0037380E">
      <w:pPr>
        <w:pStyle w:val="aff2"/>
        <w:numPr>
          <w:ilvl w:val="0"/>
          <w:numId w:val="37"/>
        </w:numPr>
        <w:ind w:left="540" w:hanging="540"/>
      </w:pPr>
      <w:r>
        <w:t>R1-2302614, “Discussion on enhancements on cell DTXDRX mechanism,” Spreadtrum Communications</w:t>
      </w:r>
    </w:p>
    <w:p w14:paraId="033703A9" w14:textId="77777777" w:rsidR="002F6B81" w:rsidRDefault="0037380E">
      <w:pPr>
        <w:pStyle w:val="aff2"/>
        <w:numPr>
          <w:ilvl w:val="0"/>
          <w:numId w:val="37"/>
        </w:numPr>
        <w:ind w:left="540" w:hanging="540"/>
      </w:pPr>
      <w:r>
        <w:t>R1-2302717, “DTX/DRX for network Energy Saving,” CATT</w:t>
      </w:r>
    </w:p>
    <w:p w14:paraId="7094274F" w14:textId="77777777" w:rsidR="002F6B81" w:rsidRDefault="0037380E">
      <w:pPr>
        <w:pStyle w:val="aff2"/>
        <w:numPr>
          <w:ilvl w:val="0"/>
          <w:numId w:val="37"/>
        </w:numPr>
        <w:ind w:left="540" w:hanging="540"/>
      </w:pPr>
      <w:r>
        <w:t>R1-2302747, “Cell DTX/DRX Configuration for Network Energy Saving,” NEC</w:t>
      </w:r>
    </w:p>
    <w:p w14:paraId="7EB4F563" w14:textId="77777777" w:rsidR="002F6B81" w:rsidRDefault="0037380E">
      <w:pPr>
        <w:pStyle w:val="aff2"/>
        <w:numPr>
          <w:ilvl w:val="0"/>
          <w:numId w:val="37"/>
        </w:numPr>
        <w:ind w:left="540" w:hanging="540"/>
      </w:pPr>
      <w:r>
        <w:t>R1-2302810, “Discussion on enhancements on cell DTX/DRX mechanism,” Intel Corporation</w:t>
      </w:r>
    </w:p>
    <w:p w14:paraId="7F36D943" w14:textId="77777777" w:rsidR="002F6B81" w:rsidRDefault="0037380E">
      <w:pPr>
        <w:pStyle w:val="aff2"/>
        <w:numPr>
          <w:ilvl w:val="0"/>
          <w:numId w:val="37"/>
        </w:numPr>
        <w:ind w:left="540" w:hanging="540"/>
      </w:pPr>
      <w:r>
        <w:t>R1-2302913, “Discussion on cell DTX/DRX mechanism,” Fujitsu</w:t>
      </w:r>
    </w:p>
    <w:p w14:paraId="7639DABE" w14:textId="77777777" w:rsidR="002F6B81" w:rsidRDefault="0037380E">
      <w:pPr>
        <w:pStyle w:val="aff2"/>
        <w:numPr>
          <w:ilvl w:val="0"/>
          <w:numId w:val="37"/>
        </w:numPr>
        <w:ind w:left="540" w:hanging="540"/>
      </w:pPr>
      <w:r>
        <w:t>R1-2302945, “Discussion on cell DTX/DRX,” ZTE, Sanechips</w:t>
      </w:r>
    </w:p>
    <w:p w14:paraId="2489B186" w14:textId="77777777" w:rsidR="002F6B81" w:rsidRDefault="0037380E">
      <w:pPr>
        <w:pStyle w:val="aff2"/>
        <w:numPr>
          <w:ilvl w:val="0"/>
          <w:numId w:val="37"/>
        </w:numPr>
        <w:ind w:left="540" w:hanging="540"/>
      </w:pPr>
      <w:r>
        <w:t>R1-2302996, “Discussions on cell DTX-DRX for network energy saving,” xiaomi</w:t>
      </w:r>
    </w:p>
    <w:p w14:paraId="516C16F4" w14:textId="77777777" w:rsidR="002F6B81" w:rsidRDefault="0037380E">
      <w:pPr>
        <w:pStyle w:val="aff2"/>
        <w:numPr>
          <w:ilvl w:val="0"/>
          <w:numId w:val="37"/>
        </w:numPr>
        <w:ind w:left="540" w:hanging="540"/>
      </w:pPr>
      <w:r>
        <w:t>R1-2303025, “Discussion on enhancements on cell DTX/DRX mechanism,” InterDigital, Inc.</w:t>
      </w:r>
    </w:p>
    <w:p w14:paraId="3AB96E1A" w14:textId="77777777" w:rsidR="002F6B81" w:rsidRDefault="0037380E">
      <w:pPr>
        <w:pStyle w:val="aff2"/>
        <w:numPr>
          <w:ilvl w:val="0"/>
          <w:numId w:val="37"/>
        </w:numPr>
        <w:ind w:left="540" w:hanging="540"/>
      </w:pPr>
      <w:r>
        <w:lastRenderedPageBreak/>
        <w:t>R1-2303031, “Discussion on mechanism of cell DTX/DRX for network energy saving,” China Telecom</w:t>
      </w:r>
    </w:p>
    <w:p w14:paraId="76C19EA7" w14:textId="77777777" w:rsidR="002F6B81" w:rsidRDefault="0037380E">
      <w:pPr>
        <w:pStyle w:val="aff2"/>
        <w:numPr>
          <w:ilvl w:val="0"/>
          <w:numId w:val="37"/>
        </w:numPr>
        <w:ind w:left="540" w:hanging="540"/>
      </w:pPr>
      <w:r>
        <w:t>R1-2303057, “Network Energy Saving on Cell DTX and DRX,” Google</w:t>
      </w:r>
    </w:p>
    <w:p w14:paraId="7CF06A3F" w14:textId="77777777" w:rsidR="002F6B81" w:rsidRDefault="0037380E">
      <w:pPr>
        <w:pStyle w:val="aff2"/>
        <w:numPr>
          <w:ilvl w:val="0"/>
          <w:numId w:val="37"/>
        </w:numPr>
        <w:ind w:left="540" w:hanging="540"/>
      </w:pPr>
      <w:r>
        <w:t>R1-2303142, “Enhancements on cell DTX/DRX mechanism,” Samsung</w:t>
      </w:r>
    </w:p>
    <w:p w14:paraId="2E28DD36" w14:textId="77777777" w:rsidR="002F6B81" w:rsidRDefault="0037380E">
      <w:pPr>
        <w:pStyle w:val="aff2"/>
        <w:numPr>
          <w:ilvl w:val="0"/>
          <w:numId w:val="37"/>
        </w:numPr>
        <w:ind w:left="540" w:hanging="540"/>
      </w:pPr>
      <w:r>
        <w:t>R1-2303203, “Enhancements on cell DTX/DRX mechanism,” ETRI</w:t>
      </w:r>
    </w:p>
    <w:p w14:paraId="70BB30DD" w14:textId="77777777" w:rsidR="002F6B81" w:rsidRDefault="0037380E">
      <w:pPr>
        <w:pStyle w:val="aff2"/>
        <w:numPr>
          <w:ilvl w:val="0"/>
          <w:numId w:val="37"/>
        </w:numPr>
        <w:ind w:left="540" w:hanging="540"/>
      </w:pPr>
      <w:r>
        <w:t>R1-2303248, “Discussion on cell DTX DRX enhancements,” CMCC</w:t>
      </w:r>
    </w:p>
    <w:p w14:paraId="584E7CBA" w14:textId="77777777" w:rsidR="002F6B81" w:rsidRDefault="0037380E">
      <w:pPr>
        <w:pStyle w:val="aff2"/>
        <w:numPr>
          <w:ilvl w:val="0"/>
          <w:numId w:val="37"/>
        </w:numPr>
        <w:ind w:left="540" w:hanging="540"/>
      </w:pPr>
      <w:r>
        <w:t>R1-2303310, “Discussion on cell DTX/DRX mechanism for network energy saving,” CEWiT</w:t>
      </w:r>
    </w:p>
    <w:p w14:paraId="5613E1E2" w14:textId="77777777" w:rsidR="002F6B81" w:rsidRDefault="0037380E">
      <w:pPr>
        <w:pStyle w:val="aff2"/>
        <w:numPr>
          <w:ilvl w:val="0"/>
          <w:numId w:val="37"/>
        </w:numPr>
        <w:ind w:left="540" w:hanging="540"/>
      </w:pPr>
      <w:r>
        <w:t>R1-2303345, “On NW energy saving enhancements for cell DTX/DRX mechanism,” MediaTek Inc.</w:t>
      </w:r>
    </w:p>
    <w:p w14:paraId="53CD6DAC" w14:textId="77777777" w:rsidR="002F6B81" w:rsidRDefault="0037380E">
      <w:pPr>
        <w:pStyle w:val="aff2"/>
        <w:numPr>
          <w:ilvl w:val="0"/>
          <w:numId w:val="37"/>
        </w:numPr>
        <w:ind w:left="540" w:hanging="540"/>
      </w:pPr>
      <w:r>
        <w:t>R1-2303380, “Discussion on Enhancement on cell DTX DRX mechanism,” Transsion Holdings</w:t>
      </w:r>
    </w:p>
    <w:p w14:paraId="0AF53FC5" w14:textId="77777777" w:rsidR="002F6B81" w:rsidRDefault="0037380E">
      <w:pPr>
        <w:pStyle w:val="aff2"/>
        <w:numPr>
          <w:ilvl w:val="0"/>
          <w:numId w:val="37"/>
        </w:numPr>
        <w:ind w:left="540" w:hanging="540"/>
      </w:pPr>
      <w:r>
        <w:t>R1-2303427, “Discussion on cell DTX/DRX mechanism,” LG Electronics</w:t>
      </w:r>
    </w:p>
    <w:p w14:paraId="7D9C2BB3" w14:textId="77777777" w:rsidR="002F6B81" w:rsidRDefault="0037380E">
      <w:pPr>
        <w:pStyle w:val="aff2"/>
        <w:numPr>
          <w:ilvl w:val="0"/>
          <w:numId w:val="37"/>
        </w:numPr>
        <w:ind w:left="540" w:hanging="540"/>
      </w:pPr>
      <w:r>
        <w:t>R1-2303497, “Discussion on cell DTX/DRX mechanisms,” Apple</w:t>
      </w:r>
    </w:p>
    <w:p w14:paraId="6B4568A3" w14:textId="77777777" w:rsidR="002F6B81" w:rsidRDefault="0037380E">
      <w:pPr>
        <w:pStyle w:val="aff2"/>
        <w:numPr>
          <w:ilvl w:val="0"/>
          <w:numId w:val="37"/>
        </w:numPr>
        <w:ind w:left="540" w:hanging="540"/>
      </w:pPr>
      <w:r>
        <w:t>R1-2303532, “Enhancements on cell DTX/DRX mechanism,” Lenovo</w:t>
      </w:r>
    </w:p>
    <w:p w14:paraId="60CC23BB" w14:textId="77777777" w:rsidR="002F6B81" w:rsidRDefault="0037380E">
      <w:pPr>
        <w:pStyle w:val="aff2"/>
        <w:numPr>
          <w:ilvl w:val="0"/>
          <w:numId w:val="37"/>
        </w:numPr>
        <w:ind w:left="540" w:hanging="540"/>
      </w:pPr>
      <w:r>
        <w:t>R1-2303604, “Enhancements on cell DTX and DRX mechanism,” Qualcomm Incorporated</w:t>
      </w:r>
    </w:p>
    <w:p w14:paraId="1283BA24" w14:textId="77777777" w:rsidR="002F6B81" w:rsidRDefault="0037380E">
      <w:pPr>
        <w:pStyle w:val="aff2"/>
        <w:numPr>
          <w:ilvl w:val="0"/>
          <w:numId w:val="37"/>
        </w:numPr>
        <w:ind w:left="540" w:hanging="540"/>
      </w:pPr>
      <w:r>
        <w:t>R1-2303647, “Discussion on cell DTX/DRX mechanism,” Rakuten Mobile, Inc</w:t>
      </w:r>
    </w:p>
    <w:p w14:paraId="6288BE8F" w14:textId="77777777" w:rsidR="002F6B81" w:rsidRDefault="0037380E">
      <w:pPr>
        <w:pStyle w:val="aff2"/>
        <w:numPr>
          <w:ilvl w:val="0"/>
          <w:numId w:val="37"/>
        </w:numPr>
        <w:ind w:left="540" w:hanging="540"/>
      </w:pPr>
      <w:r>
        <w:t>R1-2303723, “Discussion on enhancements on Cell DTX/DRX mechanism,” NTT DOCOMO, INC.</w:t>
      </w:r>
    </w:p>
    <w:p w14:paraId="330358BB" w14:textId="77777777" w:rsidR="002F6B81" w:rsidRDefault="0037380E">
      <w:pPr>
        <w:pStyle w:val="aff2"/>
        <w:numPr>
          <w:ilvl w:val="0"/>
          <w:numId w:val="37"/>
        </w:numPr>
        <w:ind w:left="540" w:hanging="540"/>
      </w:pPr>
      <w:r>
        <w:t>R1-2303758, “RAN1 aspects of cell DTX/DRX,” Ericsson</w:t>
      </w:r>
    </w:p>
    <w:p w14:paraId="226FBD2D" w14:textId="77777777" w:rsidR="002F6B81" w:rsidRDefault="0037380E">
      <w:pPr>
        <w:pStyle w:val="aff2"/>
        <w:numPr>
          <w:ilvl w:val="0"/>
          <w:numId w:val="37"/>
        </w:numPr>
        <w:ind w:left="540" w:hanging="540"/>
      </w:pPr>
      <w:r>
        <w:t>R1-2303781, “Discussion on potential enhancements on cell DTX/DRX mechanism for NR,” ITRI</w:t>
      </w:r>
    </w:p>
    <w:p w14:paraId="33B92683" w14:textId="77777777" w:rsidR="002F6B81" w:rsidRDefault="0037380E">
      <w:pPr>
        <w:pStyle w:val="aff2"/>
        <w:numPr>
          <w:ilvl w:val="0"/>
          <w:numId w:val="37"/>
        </w:numPr>
        <w:ind w:left="540" w:hanging="540"/>
      </w:pPr>
      <w:r>
        <w:t>R1-2303815, “RAN1 Considerations for Cell DTX and DRX,” Fraunhofer IIS, Fraunhofer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1"/>
        <w:rPr>
          <w:rFonts w:eastAsia="宋体" w:cs="Arial"/>
          <w:sz w:val="32"/>
          <w:szCs w:val="32"/>
          <w:lang w:val="en-US"/>
        </w:rPr>
      </w:pPr>
      <w:r>
        <w:rPr>
          <w:rFonts w:eastAsia="宋体" w:cs="Arial"/>
          <w:sz w:val="32"/>
          <w:szCs w:val="32"/>
          <w:lang w:val="en-US"/>
        </w:rPr>
        <w:t>Appendix: RAN2 Agreements from RAN2 #121bis-e</w:t>
      </w:r>
    </w:p>
    <w:p w14:paraId="1C2783D4" w14:textId="77777777" w:rsidR="002F6B81" w:rsidRDefault="002F6B81">
      <w:pPr>
        <w:pStyle w:val="ac"/>
        <w:spacing w:after="0"/>
        <w:rPr>
          <w:rFonts w:ascii="Times New Roman" w:eastAsiaTheme="minorEastAsia" w:hAnsi="Times New Roman"/>
          <w:szCs w:val="20"/>
          <w:lang w:eastAsia="ko-KR"/>
        </w:rPr>
      </w:pPr>
    </w:p>
    <w:p w14:paraId="32F90ED1" w14:textId="77777777" w:rsidR="002F6B81" w:rsidRDefault="0037380E">
      <w:pPr>
        <w:pStyle w:val="ac"/>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6F5B7AA4"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237CE9E7"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0A26145E" w14:textId="77777777" w:rsidR="002F6B81" w:rsidRDefault="0037380E">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CB36" w14:textId="77777777" w:rsidR="00714908" w:rsidRDefault="00714908" w:rsidP="00DC71EB">
      <w:pPr>
        <w:spacing w:after="0" w:line="240" w:lineRule="auto"/>
      </w:pPr>
      <w:r>
        <w:separator/>
      </w:r>
    </w:p>
  </w:endnote>
  <w:endnote w:type="continuationSeparator" w:id="0">
    <w:p w14:paraId="2F283456" w14:textId="77777777" w:rsidR="00714908" w:rsidRDefault="00714908"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panose1 w:val="020B0604020202020204"/>
    <w:charset w:val="00"/>
    <w:family w:val="auto"/>
    <w:pitch w:val="default"/>
    <w:sig w:usb0="00000000" w:usb1="00000000" w:usb2="00000000" w:usb3="00000000" w:csb0="00000001" w:csb1="00000000"/>
  </w:font>
  <w:font w:name="Liberation Sans">
    <w:altName w:val="Arial"/>
    <w:panose1 w:val="020B0604020202020204"/>
    <w:charset w:val="01"/>
    <w:family w:val="roman"/>
    <w:pitch w:val="default"/>
    <w:sig w:usb0="00000000" w:usb1="00000000" w:usb2="00000000" w:usb3="00000000" w:csb0="6000009F" w:csb1="DFD70000"/>
  </w:font>
  <w:font w:name="Noto Sans CJK SC">
    <w:altName w:val="宋体"/>
    <w:panose1 w:val="020B0604020202020204"/>
    <w:charset w:val="86"/>
    <w:family w:val="auto"/>
    <w:pitch w:val="default"/>
    <w:sig w:usb0="00000000" w:usb1="00000000" w:usb2="00000016" w:usb3="00000000" w:csb0="602E0107" w:csb1="00000000"/>
  </w:font>
  <w:font w:name="Lohit Devanagari">
    <w:altName w:val="Cambria"/>
    <w:panose1 w:val="020B0604020202020204"/>
    <w:charset w:val="00"/>
    <w:family w:val="auto"/>
    <w:pitch w:val="default"/>
    <w:sig w:usb0="00000000" w:usb1="00000000" w:usb2="00000000" w:usb3="00000000" w:csb0="00000001" w:csb1="00000000"/>
  </w:font>
  <w:font w:name="New York">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sig w:usb0="00000000" w:usb1="00000000" w:usb2="00000000" w:usb3="00000000" w:csb0="00040001" w:csb1="00000000"/>
  </w:font>
  <w:font w:name="?? ??">
    <w:altName w:val="MS Gothic"/>
    <w:panose1 w:val="020B0604020202020204"/>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7AB0" w14:textId="77777777" w:rsidR="00714908" w:rsidRDefault="00714908" w:rsidP="00DC71EB">
      <w:pPr>
        <w:spacing w:after="0" w:line="240" w:lineRule="auto"/>
      </w:pPr>
      <w:r>
        <w:separator/>
      </w:r>
    </w:p>
  </w:footnote>
  <w:footnote w:type="continuationSeparator" w:id="0">
    <w:p w14:paraId="389CB335" w14:textId="77777777" w:rsidR="00714908" w:rsidRDefault="00714908"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8C08D7"/>
    <w:multiLevelType w:val="hybridMultilevel"/>
    <w:tmpl w:val="8EA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525721EE"/>
    <w:multiLevelType w:val="hybridMultilevel"/>
    <w:tmpl w:val="AB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4"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3724285">
    <w:abstractNumId w:val="33"/>
    <w:lvlOverride w:ilvl="0">
      <w:startOverride w:val="1"/>
    </w:lvlOverride>
  </w:num>
  <w:num w:numId="2" w16cid:durableId="708798913">
    <w:abstractNumId w:val="33"/>
  </w:num>
  <w:num w:numId="3" w16cid:durableId="907570985">
    <w:abstractNumId w:val="22"/>
  </w:num>
  <w:num w:numId="4" w16cid:durableId="370543617">
    <w:abstractNumId w:val="11"/>
  </w:num>
  <w:num w:numId="5" w16cid:durableId="1464812884">
    <w:abstractNumId w:val="18"/>
  </w:num>
  <w:num w:numId="6" w16cid:durableId="1881277798">
    <w:abstractNumId w:val="8"/>
  </w:num>
  <w:num w:numId="7" w16cid:durableId="437216049">
    <w:abstractNumId w:val="4"/>
  </w:num>
  <w:num w:numId="8" w16cid:durableId="1531916814">
    <w:abstractNumId w:val="25"/>
  </w:num>
  <w:num w:numId="9" w16cid:durableId="2022584802">
    <w:abstractNumId w:val="28"/>
  </w:num>
  <w:num w:numId="10" w16cid:durableId="1766918104">
    <w:abstractNumId w:val="29"/>
  </w:num>
  <w:num w:numId="11" w16cid:durableId="268127623">
    <w:abstractNumId w:val="16"/>
  </w:num>
  <w:num w:numId="12" w16cid:durableId="464978291">
    <w:abstractNumId w:val="1"/>
  </w:num>
  <w:num w:numId="13" w16cid:durableId="1949583907">
    <w:abstractNumId w:val="14"/>
  </w:num>
  <w:num w:numId="14" w16cid:durableId="691683921">
    <w:abstractNumId w:val="37"/>
  </w:num>
  <w:num w:numId="15" w16cid:durableId="274797670">
    <w:abstractNumId w:val="36"/>
  </w:num>
  <w:num w:numId="16" w16cid:durableId="393623272">
    <w:abstractNumId w:val="34"/>
  </w:num>
  <w:num w:numId="17" w16cid:durableId="274483432">
    <w:abstractNumId w:val="19"/>
  </w:num>
  <w:num w:numId="18" w16cid:durableId="1530220054">
    <w:abstractNumId w:val="30"/>
  </w:num>
  <w:num w:numId="19" w16cid:durableId="1813257213">
    <w:abstractNumId w:val="10"/>
  </w:num>
  <w:num w:numId="20" w16cid:durableId="1451513182">
    <w:abstractNumId w:val="15"/>
  </w:num>
  <w:num w:numId="21" w16cid:durableId="1336759378">
    <w:abstractNumId w:val="17"/>
  </w:num>
  <w:num w:numId="22" w16cid:durableId="1918392176">
    <w:abstractNumId w:val="7"/>
  </w:num>
  <w:num w:numId="23" w16cid:durableId="2011374494">
    <w:abstractNumId w:val="26"/>
  </w:num>
  <w:num w:numId="24" w16cid:durableId="1208563865">
    <w:abstractNumId w:val="31"/>
  </w:num>
  <w:num w:numId="25" w16cid:durableId="902646230">
    <w:abstractNumId w:val="5"/>
  </w:num>
  <w:num w:numId="26" w16cid:durableId="1592663559">
    <w:abstractNumId w:val="0"/>
  </w:num>
  <w:num w:numId="27" w16cid:durableId="2127694425">
    <w:abstractNumId w:val="21"/>
  </w:num>
  <w:num w:numId="28" w16cid:durableId="1946964411">
    <w:abstractNumId w:val="3"/>
  </w:num>
  <w:num w:numId="29" w16cid:durableId="1642495182">
    <w:abstractNumId w:val="35"/>
  </w:num>
  <w:num w:numId="30" w16cid:durableId="1807352352">
    <w:abstractNumId w:val="9"/>
  </w:num>
  <w:num w:numId="31" w16cid:durableId="31004344">
    <w:abstractNumId w:val="2"/>
  </w:num>
  <w:num w:numId="32" w16cid:durableId="465316906">
    <w:abstractNumId w:val="12"/>
  </w:num>
  <w:num w:numId="33" w16cid:durableId="1191526744">
    <w:abstractNumId w:val="20"/>
  </w:num>
  <w:num w:numId="34" w16cid:durableId="615254778">
    <w:abstractNumId w:val="32"/>
  </w:num>
  <w:num w:numId="35" w16cid:durableId="171913795">
    <w:abstractNumId w:val="6"/>
  </w:num>
  <w:num w:numId="36" w16cid:durableId="157425379">
    <w:abstractNumId w:val="27"/>
  </w:num>
  <w:num w:numId="37" w16cid:durableId="105467559">
    <w:abstractNumId w:val="24"/>
  </w:num>
  <w:num w:numId="38" w16cid:durableId="1667434200">
    <w:abstractNumId w:val="13"/>
  </w:num>
  <w:num w:numId="39" w16cid:durableId="3602819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8B8"/>
    <w:rsid w:val="00033187"/>
    <w:rsid w:val="00033F8D"/>
    <w:rsid w:val="00035FB0"/>
    <w:rsid w:val="00036F31"/>
    <w:rsid w:val="00040470"/>
    <w:rsid w:val="0004125C"/>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4A87"/>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6A42"/>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B81"/>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80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960"/>
    <w:rsid w:val="00424992"/>
    <w:rsid w:val="004254E6"/>
    <w:rsid w:val="00430EB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282A"/>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3A30"/>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317C"/>
    <w:rsid w:val="0067429D"/>
    <w:rsid w:val="006759B1"/>
    <w:rsid w:val="00676966"/>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908"/>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0271"/>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864"/>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18D7"/>
    <w:rsid w:val="009C3A9F"/>
    <w:rsid w:val="009C49D4"/>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539E0"/>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0776F"/>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A774A"/>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08C7"/>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58F9"/>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288D"/>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DB0"/>
    <w:rsid w:val="00EA5530"/>
    <w:rsid w:val="00EA5857"/>
    <w:rsid w:val="00EB33A7"/>
    <w:rsid w:val="00EB683F"/>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03E"/>
    <w:rsid w:val="00F01CDC"/>
    <w:rsid w:val="00F02172"/>
    <w:rsid w:val="00F0414D"/>
    <w:rsid w:val="00F05D11"/>
    <w:rsid w:val="00F06BA9"/>
    <w:rsid w:val="00F06DCB"/>
    <w:rsid w:val="00F06DD1"/>
    <w:rsid w:val="00F06F9F"/>
    <w:rsid w:val="00F0712E"/>
    <w:rsid w:val="00F07D89"/>
    <w:rsid w:val="00F11E6A"/>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5EFA"/>
    <w:rsid w:val="00FB7615"/>
    <w:rsid w:val="00FC0924"/>
    <w:rsid w:val="00FC28C2"/>
    <w:rsid w:val="00FC4A1B"/>
    <w:rsid w:val="00FC5FD4"/>
    <w:rsid w:val="00FC7391"/>
    <w:rsid w:val="00FC781E"/>
    <w:rsid w:val="00FD0080"/>
    <w:rsid w:val="00FD01EF"/>
    <w:rsid w:val="00FD49D7"/>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宋体" w:hAnsi="Times New Roman" w:cs="Times New Roman"/>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2">
    <w:name w:val="Body Text 3"/>
    <w:basedOn w:val="a"/>
    <w:link w:val="33"/>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宋体" w:hAnsi="Arial" w:cs="Times New Roman"/>
      <w:b/>
      <w:sz w:val="18"/>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3">
    <w:name w:val="Body Text 2"/>
    <w:basedOn w:val="a"/>
    <w:link w:val="24"/>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Pr>
      <w:rFonts w:ascii="Times New Roman" w:hAnsi="Times New Roman" w:cs="Times New Roman"/>
      <w:bCs/>
      <w:sz w:val="24"/>
      <w:lang w:eastAsia="ko-KR"/>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4">
    <w:name w:val="正文文本 2 字符"/>
    <w:basedOn w:val="a0"/>
    <w:link w:val="23"/>
    <w:uiPriority w:val="99"/>
    <w:semiHidden/>
    <w:qFormat/>
    <w:rPr>
      <w:rFonts w:ascii="Arial" w:eastAsia="宋体" w:hAnsi="Arial" w:cs="Times New Roman"/>
      <w:szCs w:val="20"/>
      <w:lang w:eastAsia="en-US"/>
    </w:rPr>
  </w:style>
  <w:style w:type="character" w:customStyle="1" w:styleId="33">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1">
    <w:name w:val="列表段落 字符"/>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rPr>
  </w:style>
  <w:style w:type="paragraph" w:customStyle="1" w:styleId="ZH">
    <w:name w:val="ZH"/>
    <w:uiPriority w:val="99"/>
    <w:qFormat/>
    <w:pPr>
      <w:widowControl w:val="0"/>
      <w:suppressAutoHyphens/>
      <w:spacing w:line="254" w:lineRule="auto"/>
    </w:pPr>
    <w:rPr>
      <w:rFonts w:ascii="Arial" w:eastAsia="宋体" w:hAnsi="Arial" w:cs="Times New Roman"/>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rPr>
  </w:style>
  <w:style w:type="paragraph" w:customStyle="1" w:styleId="ZD">
    <w:name w:val="ZD"/>
    <w:uiPriority w:val="99"/>
    <w:qFormat/>
    <w:pPr>
      <w:widowControl w:val="0"/>
      <w:suppressAutoHyphens/>
      <w:spacing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rPr>
      <w:rFonts w:ascii="Times New Roman" w:eastAsia="宋体" w:hAnsi="Times New Roman" w:cs="Times New Roman"/>
    </w:rPr>
  </w:style>
  <w:style w:type="paragraph" w:customStyle="1" w:styleId="berarbeitung1">
    <w:name w:val="Überarbeitung1"/>
    <w:hidden/>
    <w:uiPriority w:val="99"/>
    <w:semiHidden/>
    <w:qFormat/>
    <w:rPr>
      <w:rFonts w:ascii="Times New Roman" w:eastAsia="宋体" w:hAnsi="Times New Roman" w:cs="Times New Roman"/>
    </w:rPr>
  </w:style>
  <w:style w:type="paragraph" w:customStyle="1" w:styleId="Revision6">
    <w:name w:val="Revision6"/>
    <w:hidden/>
    <w:uiPriority w:val="99"/>
    <w:semiHidden/>
    <w:qFormat/>
    <w:rPr>
      <w:rFonts w:ascii="Times New Roman" w:eastAsia="宋体" w:hAnsi="Times New Roman" w:cs="Times New Roman"/>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122</Pages>
  <Words>43446</Words>
  <Characters>247648</Characters>
  <Application>Microsoft Office Word</Application>
  <DocSecurity>0</DocSecurity>
  <Lines>2063</Lines>
  <Paragraphs>581</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290513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Dan Wu</cp:lastModifiedBy>
  <cp:revision>9</cp:revision>
  <dcterms:created xsi:type="dcterms:W3CDTF">2023-04-24T23:24:00Z</dcterms:created>
  <dcterms:modified xsi:type="dcterms:W3CDTF">2023-04-25T01:30:00Z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1682351314</vt:lpwstr>
  </property>
</Properties>
</file>