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183EB2DC" w14:textId="77777777" w:rsidR="00D828AB" w:rsidRDefault="0009359F">
      <w:pPr>
        <w:pStyle w:val="Heading2"/>
        <w:ind w:left="720" w:hanging="720"/>
        <w:rPr>
          <w:rFonts w:eastAsia="宋体"/>
          <w:lang w:val="en-US" w:eastAsia="zh-CN"/>
        </w:rPr>
      </w:pPr>
      <w:r>
        <w:rPr>
          <w:rFonts w:eastAsia="宋体"/>
          <w:lang w:val="en-US" w:eastAsia="zh-CN"/>
        </w:rPr>
        <w:t>2.1 General cell DRX/DTX operation</w:t>
      </w:r>
    </w:p>
    <w:p w14:paraId="386066B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550FD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F2774B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543867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7BA302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3798BC3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428F570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15C98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84EAE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5D941D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A76B58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89D57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A33FC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391AEAE" w14:textId="77777777" w:rsidR="00D828AB" w:rsidRDefault="0009359F">
      <w:pPr>
        <w:pStyle w:val="ListParagraph"/>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35DC7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0FAD983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11B5D5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46113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CD988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462E7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14CDFA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6D2DE09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140ECF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7296A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AEB8A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306869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73DCA3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06BD77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400EF8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ListParagraph"/>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7B42A0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BodyText"/>
        <w:spacing w:after="0"/>
        <w:rPr>
          <w:rFonts w:ascii="Times New Roman" w:hAnsi="Times New Roman"/>
          <w:szCs w:val="20"/>
          <w:lang w:eastAsia="zh-CN"/>
        </w:rPr>
      </w:pPr>
    </w:p>
    <w:p w14:paraId="4D2AED50" w14:textId="77777777" w:rsidR="00D828AB" w:rsidRDefault="00D828AB">
      <w:pPr>
        <w:pStyle w:val="BodyText"/>
        <w:spacing w:after="0"/>
        <w:rPr>
          <w:rFonts w:ascii="Times New Roman" w:hAnsi="Times New Roman"/>
          <w:szCs w:val="20"/>
          <w:lang w:eastAsia="zh-CN"/>
        </w:rPr>
      </w:pPr>
    </w:p>
    <w:p w14:paraId="02DEFB5F" w14:textId="77777777" w:rsidR="00D828AB" w:rsidRDefault="00D828AB">
      <w:pPr>
        <w:pStyle w:val="BodyText"/>
        <w:spacing w:after="0"/>
        <w:rPr>
          <w:rFonts w:ascii="Times New Roman" w:hAnsi="Times New Roman"/>
          <w:szCs w:val="20"/>
          <w:lang w:eastAsia="zh-CN"/>
        </w:rPr>
      </w:pPr>
    </w:p>
    <w:p w14:paraId="3F5E0ECE"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166ABD86"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BodyText"/>
        <w:tabs>
          <w:tab w:val="left" w:pos="1480"/>
        </w:tabs>
        <w:spacing w:after="0"/>
        <w:rPr>
          <w:rFonts w:ascii="Times New Roman" w:hAnsi="Times New Roman"/>
          <w:szCs w:val="20"/>
          <w:lang w:eastAsia="zh-CN"/>
        </w:rPr>
      </w:pPr>
    </w:p>
    <w:p w14:paraId="3CCF4B0B" w14:textId="77777777" w:rsidR="00D828AB" w:rsidRDefault="00D828AB">
      <w:pPr>
        <w:pStyle w:val="BodyText"/>
        <w:spacing w:after="0"/>
        <w:rPr>
          <w:rFonts w:ascii="Times New Roman" w:hAnsi="Times New Roman"/>
          <w:szCs w:val="20"/>
          <w:lang w:eastAsia="zh-CN"/>
        </w:rPr>
      </w:pPr>
    </w:p>
    <w:p w14:paraId="777EAAFA"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51722BAF"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BodyText"/>
        <w:tabs>
          <w:tab w:val="left" w:pos="1480"/>
        </w:tabs>
        <w:spacing w:after="0"/>
        <w:rPr>
          <w:rFonts w:ascii="Times New Roman" w:hAnsi="Times New Roman"/>
          <w:szCs w:val="20"/>
          <w:lang w:eastAsia="zh-CN"/>
        </w:rPr>
      </w:pPr>
    </w:p>
    <w:p w14:paraId="1923FFEC" w14:textId="77777777" w:rsidR="00D828AB" w:rsidRDefault="00D828AB">
      <w:pPr>
        <w:pStyle w:val="BodyText"/>
        <w:tabs>
          <w:tab w:val="left" w:pos="1480"/>
        </w:tabs>
        <w:spacing w:after="0"/>
        <w:rPr>
          <w:rFonts w:ascii="Times New Roman" w:hAnsi="Times New Roman"/>
          <w:szCs w:val="20"/>
          <w:lang w:eastAsia="zh-CN"/>
        </w:rPr>
      </w:pPr>
    </w:p>
    <w:p w14:paraId="151DAE85" w14:textId="77777777" w:rsidR="00D828AB" w:rsidRDefault="0009359F">
      <w:pPr>
        <w:pStyle w:val="Heading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2EBCD71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BodyText"/>
        <w:spacing w:after="0"/>
        <w:rPr>
          <w:rFonts w:ascii="Times New Roman" w:eastAsiaTheme="minorEastAsia" w:hAnsi="Times New Roman"/>
          <w:szCs w:val="20"/>
          <w:lang w:eastAsia="ko-KR"/>
        </w:rPr>
      </w:pPr>
    </w:p>
    <w:p w14:paraId="0A6621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BodyText"/>
        <w:spacing w:after="0"/>
        <w:rPr>
          <w:rFonts w:ascii="Times New Roman" w:eastAsiaTheme="minorEastAsia" w:hAnsi="Times New Roman"/>
          <w:szCs w:val="20"/>
          <w:lang w:eastAsia="ko-KR"/>
        </w:rPr>
      </w:pPr>
    </w:p>
    <w:p w14:paraId="6E8B961B" w14:textId="77777777" w:rsidR="00D828AB" w:rsidRDefault="0009359F">
      <w:pPr>
        <w:pStyle w:val="Heading6"/>
        <w:spacing w:after="120" w:line="240" w:lineRule="auto"/>
        <w:rPr>
          <w:rFonts w:ascii="Arial" w:hAnsi="Arial" w:cs="Arial"/>
        </w:rPr>
      </w:pPr>
      <w:r>
        <w:rPr>
          <w:rFonts w:ascii="Arial" w:hAnsi="Arial" w:cs="Arial"/>
        </w:rPr>
        <w:t>Proposal #1-1</w:t>
      </w:r>
    </w:p>
    <w:p w14:paraId="7C0A75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679F8AC"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045C49D"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BodyText"/>
        <w:spacing w:after="0"/>
        <w:rPr>
          <w:rFonts w:ascii="Times New Roman" w:eastAsiaTheme="minorEastAsia" w:hAnsi="Times New Roman"/>
          <w:szCs w:val="20"/>
          <w:lang w:eastAsia="ko-KR"/>
        </w:rPr>
      </w:pPr>
    </w:p>
    <w:p w14:paraId="6FB0631C" w14:textId="77777777" w:rsidR="00D828AB" w:rsidRDefault="0009359F">
      <w:pPr>
        <w:pStyle w:val="Heading6"/>
        <w:spacing w:after="120" w:line="240" w:lineRule="auto"/>
        <w:rPr>
          <w:rFonts w:ascii="Arial" w:hAnsi="Arial" w:cs="Arial"/>
        </w:rPr>
      </w:pPr>
      <w:r>
        <w:rPr>
          <w:rFonts w:ascii="Arial" w:hAnsi="Arial" w:cs="Arial"/>
        </w:rPr>
        <w:t>Proposal #1-1A</w:t>
      </w:r>
    </w:p>
    <w:p w14:paraId="5CD70E7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8CF91AF"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E14B09B"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BodyText"/>
        <w:spacing w:after="0"/>
        <w:rPr>
          <w:rFonts w:ascii="Times New Roman" w:eastAsiaTheme="minorEastAsia" w:hAnsi="Times New Roman"/>
          <w:szCs w:val="20"/>
          <w:lang w:eastAsia="ko-KR"/>
        </w:rPr>
      </w:pPr>
    </w:p>
    <w:p w14:paraId="2A5FB2E3" w14:textId="77777777" w:rsidR="00D828AB" w:rsidRDefault="00D828AB">
      <w:pPr>
        <w:pStyle w:val="BodyText"/>
        <w:spacing w:after="0"/>
        <w:rPr>
          <w:rFonts w:ascii="Times New Roman" w:eastAsiaTheme="minorEastAsia" w:hAnsi="Times New Roman"/>
          <w:szCs w:val="20"/>
          <w:lang w:eastAsia="ko-KR"/>
        </w:rPr>
      </w:pPr>
    </w:p>
    <w:p w14:paraId="345E8874"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CC6CB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A822D0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6520FF1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68CE9F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2648868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48C35C23"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4BF0E1B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F7CF87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0181912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D828AB" w14:paraId="3F2E493A" w14:textId="77777777">
        <w:tc>
          <w:tcPr>
            <w:tcW w:w="1255" w:type="dxa"/>
          </w:tcPr>
          <w:p w14:paraId="79E95BE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8779D9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74421603"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5F564636" w14:textId="77777777" w:rsidR="00D828AB" w:rsidRDefault="0009359F">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BD07530"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BodyText"/>
                    <w:spacing w:after="0"/>
                    <w:rPr>
                      <w:rFonts w:ascii="Times New Roman" w:eastAsia="Yu Mincho" w:hAnsi="Times New Roman"/>
                      <w:szCs w:val="20"/>
                      <w:lang w:eastAsia="ja-JP"/>
                    </w:rPr>
                  </w:pPr>
                </w:p>
              </w:tc>
            </w:tr>
          </w:tbl>
          <w:p w14:paraId="41B45BB0" w14:textId="77777777" w:rsidR="00D828AB" w:rsidRDefault="00D828AB">
            <w:pPr>
              <w:pStyle w:val="BodyText"/>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095" w:type="dxa"/>
            <w:shd w:val="clear" w:color="auto" w:fill="E2EFD9" w:themeFill="accent6" w:themeFillTint="33"/>
          </w:tcPr>
          <w:p w14:paraId="6206177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EBF00C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5CB073A3" w14:textId="77777777" w:rsidR="00D828AB" w:rsidRDefault="0009359F">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851174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5F4DAA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6607F1F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59DAFF00" w14:textId="77777777" w:rsidR="00D828AB" w:rsidRDefault="0009359F">
            <w:pPr>
              <w:pStyle w:val="BodyText"/>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41759484" w14:textId="77777777" w:rsidR="00D828AB" w:rsidRDefault="0009359F">
            <w:pPr>
              <w:pStyle w:val="BodyText"/>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56CF6CE9"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6393D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6A39A1A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3FFAA7F5" w14:textId="77777777" w:rsidR="00D828AB" w:rsidRDefault="0009359F">
            <w:pPr>
              <w:pStyle w:val="BodyText"/>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0E0A2F4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4D0C466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618C5187" w14:textId="77777777" w:rsidR="00D828AB" w:rsidRDefault="00D828AB">
      <w:pPr>
        <w:pStyle w:val="BodyText"/>
        <w:spacing w:after="0"/>
        <w:rPr>
          <w:rFonts w:ascii="Times New Roman" w:eastAsiaTheme="minorEastAsia" w:hAnsi="Times New Roman"/>
          <w:szCs w:val="20"/>
          <w:lang w:eastAsia="ko-KR"/>
        </w:rPr>
      </w:pPr>
    </w:p>
    <w:p w14:paraId="5F2099DC" w14:textId="77777777" w:rsidR="00D828AB" w:rsidRDefault="00D828AB">
      <w:pPr>
        <w:pStyle w:val="BodyText"/>
        <w:spacing w:after="0"/>
        <w:rPr>
          <w:rFonts w:ascii="Times New Roman" w:hAnsi="Times New Roman"/>
          <w:szCs w:val="20"/>
          <w:lang w:eastAsia="zh-CN"/>
        </w:rPr>
      </w:pPr>
    </w:p>
    <w:p w14:paraId="00BB6365" w14:textId="77777777" w:rsidR="00D828AB" w:rsidRDefault="00D828AB">
      <w:pPr>
        <w:pStyle w:val="BodyText"/>
        <w:spacing w:after="0"/>
        <w:rPr>
          <w:rFonts w:ascii="Times New Roman" w:hAnsi="Times New Roman"/>
          <w:szCs w:val="20"/>
          <w:lang w:eastAsia="zh-CN"/>
        </w:rPr>
      </w:pPr>
    </w:p>
    <w:p w14:paraId="2FE0BE55"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BF295E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BodyText"/>
        <w:spacing w:after="0"/>
        <w:rPr>
          <w:rFonts w:ascii="Times New Roman" w:eastAsiaTheme="minorEastAsia" w:hAnsi="Times New Roman"/>
          <w:szCs w:val="20"/>
          <w:lang w:eastAsia="ko-KR"/>
        </w:rPr>
      </w:pPr>
    </w:p>
    <w:p w14:paraId="78FF097A" w14:textId="77777777" w:rsidR="00D828AB" w:rsidRDefault="00D828AB">
      <w:pPr>
        <w:pStyle w:val="BodyText"/>
        <w:spacing w:after="0"/>
        <w:rPr>
          <w:rFonts w:ascii="Times New Roman" w:eastAsiaTheme="minorEastAsia" w:hAnsi="Times New Roman"/>
          <w:szCs w:val="20"/>
          <w:lang w:eastAsia="ko-KR"/>
        </w:rPr>
      </w:pPr>
    </w:p>
    <w:p w14:paraId="6B1B76E4"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A2A9BF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FAE05D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222919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BodyText"/>
        <w:spacing w:after="0"/>
        <w:rPr>
          <w:rFonts w:ascii="Times New Roman" w:hAnsi="Times New Roman"/>
          <w:szCs w:val="20"/>
          <w:lang w:val="en-GB" w:eastAsia="zh-CN"/>
        </w:rPr>
      </w:pPr>
    </w:p>
    <w:p w14:paraId="02A11180" w14:textId="77777777" w:rsidR="00D828AB" w:rsidRDefault="00D828AB">
      <w:pPr>
        <w:pStyle w:val="BodyText"/>
        <w:spacing w:after="0"/>
        <w:rPr>
          <w:rFonts w:ascii="Times New Roman" w:hAnsi="Times New Roman"/>
          <w:szCs w:val="20"/>
          <w:lang w:eastAsia="zh-CN"/>
        </w:rPr>
      </w:pPr>
    </w:p>
    <w:p w14:paraId="7828FF0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BodyText"/>
        <w:spacing w:after="0"/>
        <w:rPr>
          <w:rFonts w:ascii="Times New Roman" w:hAnsi="Times New Roman"/>
          <w:szCs w:val="20"/>
          <w:lang w:eastAsia="zh-CN"/>
        </w:rPr>
      </w:pPr>
    </w:p>
    <w:p w14:paraId="452B76E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BodyText"/>
        <w:spacing w:after="0"/>
        <w:rPr>
          <w:rFonts w:ascii="Times New Roman" w:hAnsi="Times New Roman"/>
          <w:szCs w:val="20"/>
          <w:lang w:eastAsia="zh-CN"/>
        </w:rPr>
      </w:pPr>
    </w:p>
    <w:p w14:paraId="535B77BD" w14:textId="1E3BA8D6" w:rsidR="00D828AB" w:rsidRDefault="0009359F">
      <w:pPr>
        <w:pStyle w:val="Heading4"/>
        <w:rPr>
          <w:rFonts w:eastAsia="宋体"/>
          <w:szCs w:val="18"/>
          <w:lang w:val="en-US" w:eastAsia="zh-CN"/>
        </w:rPr>
      </w:pPr>
      <w:r>
        <w:rPr>
          <w:rFonts w:eastAsia="宋体"/>
          <w:szCs w:val="18"/>
          <w:lang w:val="en-US" w:eastAsia="zh-CN"/>
        </w:rPr>
        <w:t>[</w:t>
      </w:r>
      <w:proofErr w:type="gramStart"/>
      <w:r w:rsidR="004C1D37">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770D768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Heading6"/>
        <w:spacing w:after="120" w:line="240" w:lineRule="auto"/>
        <w:rPr>
          <w:rFonts w:ascii="Arial" w:hAnsi="Arial" w:cs="Arial"/>
        </w:rPr>
      </w:pPr>
      <w:r>
        <w:rPr>
          <w:rFonts w:ascii="Arial" w:hAnsi="Arial" w:cs="Arial"/>
        </w:rPr>
        <w:t>Proposal #1-2</w:t>
      </w:r>
    </w:p>
    <w:p w14:paraId="028D747A" w14:textId="77777777" w:rsidR="00D828AB" w:rsidRDefault="0009359F">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BodyText"/>
        <w:spacing w:after="0"/>
        <w:rPr>
          <w:rFonts w:ascii="Times New Roman" w:hAnsi="Times New Roman"/>
          <w:szCs w:val="20"/>
          <w:lang w:eastAsia="zh-CN"/>
        </w:rPr>
      </w:pPr>
    </w:p>
    <w:p w14:paraId="0979D143" w14:textId="77777777" w:rsidR="00D828AB" w:rsidRDefault="00D828AB">
      <w:pPr>
        <w:pStyle w:val="BodyText"/>
        <w:spacing w:after="0"/>
        <w:rPr>
          <w:rFonts w:ascii="Times New Roman" w:hAnsi="Times New Roman"/>
          <w:szCs w:val="20"/>
          <w:lang w:eastAsia="zh-CN"/>
        </w:rPr>
      </w:pPr>
    </w:p>
    <w:p w14:paraId="215DB5E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52FA874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1E411B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75882A9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reducing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transmission durations as well as user plane latency and thus is beneficial for network energy saving.</w:t>
            </w:r>
          </w:p>
          <w:p w14:paraId="03D5C00A" w14:textId="77777777" w:rsidR="00D828AB" w:rsidRDefault="0009359F">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221" w:type="dxa"/>
          </w:tcPr>
          <w:p w14:paraId="0895F93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Our baseline assumption is that in most implementations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w:t>
            </w:r>
            <w:proofErr w:type="gramStart"/>
            <w:r>
              <w:rPr>
                <w:rFonts w:ascii="Times New Roman" w:eastAsia="等线" w:hAnsi="Times New Roman"/>
                <w:szCs w:val="20"/>
                <w:lang w:eastAsia="zh-CN"/>
              </w:rPr>
              <w:t>actually align</w:t>
            </w:r>
            <w:proofErr w:type="gramEnd"/>
            <w:r>
              <w:rPr>
                <w:rFonts w:ascii="Times New Roman" w:eastAsia="等线"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8A94FC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12667D68" w14:textId="77777777" w:rsidR="00D828AB" w:rsidRDefault="0009359F">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E5B8DB" w14:textId="77777777" w:rsidR="00D828AB" w:rsidRDefault="00D828AB">
            <w:pPr>
              <w:pStyle w:val="BodyText"/>
              <w:spacing w:after="0"/>
              <w:rPr>
                <w:rFonts w:ascii="Times New Roman" w:eastAsia="等线" w:hAnsi="Times New Roman"/>
                <w:szCs w:val="20"/>
                <w:lang w:eastAsia="zh-CN"/>
              </w:rPr>
            </w:pPr>
          </w:p>
        </w:tc>
      </w:tr>
      <w:tr w:rsidR="00D828AB" w14:paraId="28D6A92A" w14:textId="77777777">
        <w:tc>
          <w:tcPr>
            <w:tcW w:w="1129" w:type="dxa"/>
          </w:tcPr>
          <w:p w14:paraId="503AA3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748EE43B" w14:textId="77777777" w:rsidR="00D828AB" w:rsidRDefault="0009359F">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9A7C034" w14:textId="77777777" w:rsidR="00D828AB" w:rsidRDefault="0009359F">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6019DBC" w14:textId="77777777" w:rsidR="00D828AB" w:rsidRDefault="0009359F">
            <w:pPr>
              <w:pStyle w:val="BodyText"/>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Through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the transmission occasion of SSB may be covered by the active period of cell DTX.</w:t>
            </w:r>
          </w:p>
          <w:p w14:paraId="2827C4A0" w14:textId="77777777" w:rsidR="00D828AB" w:rsidRDefault="0009359F">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等线" w:hAnsi="Times New Roman"/>
                <w:szCs w:val="20"/>
                <w:lang w:eastAsia="zh-CN"/>
              </w:rPr>
              <w:t>in</w:t>
            </w:r>
            <w:proofErr w:type="gramEnd"/>
            <w:r>
              <w:rPr>
                <w:rFonts w:ascii="Times New Roman" w:eastAsia="等线" w:hAnsi="Times New Roman"/>
                <w:szCs w:val="20"/>
                <w:lang w:eastAsia="zh-CN"/>
              </w:rPr>
              <w:t xml:space="preserve"> every occasion.</w:t>
            </w:r>
          </w:p>
          <w:p w14:paraId="18AEF875" w14:textId="77777777" w:rsidR="00D828AB" w:rsidRDefault="0009359F">
            <w:pPr>
              <w:pStyle w:val="BodyText"/>
              <w:spacing w:after="0"/>
              <w:jc w:val="left"/>
              <w:rPr>
                <w:rFonts w:ascii="Times New Roman" w:hAnsi="Times New Roman"/>
                <w:szCs w:val="20"/>
                <w:lang w:eastAsia="zh-CN"/>
              </w:rPr>
            </w:pPr>
            <w:proofErr w:type="gramStart"/>
            <w:r>
              <w:rPr>
                <w:rFonts w:ascii="Times New Roman" w:eastAsia="等线" w:hAnsi="Times New Roman"/>
                <w:szCs w:val="20"/>
                <w:lang w:eastAsia="zh-CN"/>
              </w:rPr>
              <w:t>Similar to</w:t>
            </w:r>
            <w:proofErr w:type="gramEnd"/>
            <w:r>
              <w:rPr>
                <w:rFonts w:ascii="Times New Roman" w:eastAsia="等线" w:hAnsi="Times New Roman"/>
                <w:szCs w:val="20"/>
                <w:lang w:eastAsia="zh-CN"/>
              </w:rPr>
              <w:t xml:space="preserve"> the UE behavior in C-DRX, SSB can be transmitted within inactive time.</w:t>
            </w:r>
          </w:p>
        </w:tc>
      </w:tr>
      <w:tr w:rsidR="00D828AB" w14:paraId="79C00AF7" w14:textId="77777777">
        <w:tc>
          <w:tcPr>
            <w:tcW w:w="1129" w:type="dxa"/>
          </w:tcPr>
          <w:p w14:paraId="097C897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09B1817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3CEF1F7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7CBEDA1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2F813FF4" w14:textId="6CFBD976" w:rsidR="002A2066" w:rsidRDefault="002A2066">
            <w:pPr>
              <w:pStyle w:val="BodyText"/>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BodyText"/>
              <w:spacing w:after="0"/>
              <w:rPr>
                <w:rFonts w:ascii="Times New Roman" w:eastAsia="等线"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BodyText"/>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F7E4609" w14:textId="209DABA9"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BodyText"/>
              <w:spacing w:after="0"/>
              <w:rPr>
                <w:rFonts w:ascii="Times New Roman" w:eastAsia="等线" w:hAnsi="Times New Roman"/>
                <w:szCs w:val="20"/>
                <w:lang w:eastAsia="zh-CN"/>
              </w:rPr>
            </w:pPr>
            <w:r w:rsidRPr="004C2B4C">
              <w:rPr>
                <w:rFonts w:ascii="Times New Roman" w:eastAsia="Malgun Gothic" w:hAnsi="Times New Roman"/>
                <w:szCs w:val="20"/>
                <w:lang w:eastAsia="ko-KR"/>
              </w:rPr>
              <w:t>LG Electronics</w:t>
            </w:r>
          </w:p>
        </w:tc>
        <w:tc>
          <w:tcPr>
            <w:tcW w:w="8221" w:type="dxa"/>
          </w:tcPr>
          <w:p w14:paraId="4030381C" w14:textId="6E45D8F8" w:rsidR="00480074" w:rsidRDefault="00480074" w:rsidP="00480074">
            <w:pPr>
              <w:pStyle w:val="BodyText"/>
              <w:spacing w:after="0"/>
              <w:rPr>
                <w:rFonts w:ascii="Times New Roman" w:eastAsia="等线"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69D509CD" w14:textId="77777777"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2CE5E77F" w14:textId="77777777"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If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wants to make full use of the </w:t>
            </w:r>
            <w:proofErr w:type="gramStart"/>
            <w:r>
              <w:rPr>
                <w:rFonts w:ascii="Times New Roman" w:eastAsia="等线" w:hAnsi="Times New Roman"/>
                <w:szCs w:val="20"/>
                <w:lang w:eastAsia="zh-CN"/>
              </w:rPr>
              <w:t>wake up</w:t>
            </w:r>
            <w:proofErr w:type="gramEnd"/>
            <w:r>
              <w:rPr>
                <w:rFonts w:ascii="Times New Roman" w:eastAsia="等线" w:hAnsi="Times New Roman"/>
                <w:szCs w:val="20"/>
                <w:lang w:eastAsia="zh-CN"/>
              </w:rPr>
              <w:t xml:space="preserve">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660742AC" w14:textId="0AEECDCE" w:rsidR="00B7234B" w:rsidRDefault="00B7234B" w:rsidP="00B7234B">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if these slots carrying SSB are treated as active, then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may also have to do corresponding data </w:t>
            </w:r>
            <w:proofErr w:type="gramStart"/>
            <w:r>
              <w:rPr>
                <w:rFonts w:ascii="Times New Roman" w:eastAsia="等线" w:hAnsi="Times New Roman"/>
                <w:szCs w:val="20"/>
                <w:lang w:eastAsia="zh-CN"/>
              </w:rPr>
              <w:t>processing, and</w:t>
            </w:r>
            <w:proofErr w:type="gramEnd"/>
            <w:r>
              <w:rPr>
                <w:rFonts w:ascii="Times New Roman" w:eastAsia="等线"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w:t>
            </w:r>
          </w:p>
        </w:tc>
      </w:tr>
      <w:tr w:rsidR="00F06DD1" w14:paraId="3118093E" w14:textId="77777777">
        <w:tc>
          <w:tcPr>
            <w:tcW w:w="1129" w:type="dxa"/>
          </w:tcPr>
          <w:p w14:paraId="08DED96F" w14:textId="6C5C5BCF" w:rsidR="00F06DD1" w:rsidRPr="004C2B4C" w:rsidRDefault="00F06DD1" w:rsidP="00F06DD1">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Ericsson2</w:t>
            </w:r>
          </w:p>
        </w:tc>
        <w:tc>
          <w:tcPr>
            <w:tcW w:w="8221" w:type="dxa"/>
          </w:tcPr>
          <w:p w14:paraId="2E3AF3F6" w14:textId="77777777" w:rsidR="00F06DD1" w:rsidRDefault="00F06DD1" w:rsidP="00F06DD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684819F0" w14:textId="7018398C"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BodyText"/>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119FAFE0" w14:textId="7EACE988" w:rsidR="005B2C4D" w:rsidRDefault="005B2C4D" w:rsidP="005B2C4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42DAA15B" w14:textId="77777777" w:rsidR="00D828AB" w:rsidRDefault="00D828AB">
      <w:pPr>
        <w:pStyle w:val="BodyText"/>
        <w:spacing w:after="0"/>
        <w:rPr>
          <w:rFonts w:ascii="Times New Roman" w:hAnsi="Times New Roman"/>
          <w:szCs w:val="20"/>
          <w:lang w:eastAsia="zh-CN"/>
        </w:rPr>
      </w:pPr>
    </w:p>
    <w:p w14:paraId="586D061C" w14:textId="74EB21D9" w:rsidR="00D828AB" w:rsidRDefault="00D828AB">
      <w:pPr>
        <w:pStyle w:val="BodyText"/>
        <w:spacing w:after="0"/>
        <w:rPr>
          <w:rFonts w:ascii="Times New Roman" w:hAnsi="Times New Roman"/>
          <w:szCs w:val="20"/>
          <w:lang w:eastAsia="zh-CN"/>
        </w:rPr>
      </w:pPr>
    </w:p>
    <w:p w14:paraId="3905590E" w14:textId="7DA9DC6A" w:rsidR="007B0357" w:rsidRDefault="007B0357" w:rsidP="007B0357">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1F0FC989" w14:textId="6231CDFD" w:rsidR="008B2D91" w:rsidRDefault="00E2754B">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xml:space="preserve">, Apple, Huawei/HiSilicon,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w:t>
      </w:r>
      <w:proofErr w:type="gramStart"/>
      <w:r w:rsidR="008B2D91">
        <w:rPr>
          <w:rFonts w:ascii="Times New Roman" w:hAnsi="Times New Roman"/>
          <w:szCs w:val="20"/>
          <w:lang w:eastAsia="zh-CN"/>
        </w:rPr>
        <w:t>Moderator</w:t>
      </w:r>
      <w:proofErr w:type="gramEnd"/>
      <w:r w:rsidR="008B2D91">
        <w:rPr>
          <w:rFonts w:ascii="Times New Roman" w:hAnsi="Times New Roman"/>
          <w:szCs w:val="20"/>
          <w:lang w:eastAsia="zh-CN"/>
        </w:rPr>
        <w:t xml:space="preserve"> suggest Samsung to continue further discussion on the proposal and assume Proposal #1-2 is not stable enough for agreement.</w:t>
      </w:r>
    </w:p>
    <w:p w14:paraId="03676140" w14:textId="3F21E5EF" w:rsidR="007B0357" w:rsidRDefault="007B0357">
      <w:pPr>
        <w:pStyle w:val="BodyText"/>
        <w:spacing w:after="0"/>
        <w:rPr>
          <w:rFonts w:ascii="Times New Roman" w:hAnsi="Times New Roman"/>
          <w:szCs w:val="20"/>
          <w:lang w:eastAsia="zh-CN"/>
        </w:rPr>
      </w:pPr>
    </w:p>
    <w:p w14:paraId="5639A6E1" w14:textId="318C62E9" w:rsidR="00204175" w:rsidRDefault="00204175" w:rsidP="00204175">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20C9E16" w14:textId="1C1241C4" w:rsidR="008B2D91" w:rsidRDefault="008B2D91" w:rsidP="008B2D9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BodyText"/>
        <w:spacing w:after="0"/>
        <w:rPr>
          <w:rFonts w:ascii="Times New Roman" w:hAnsi="Times New Roman"/>
          <w:szCs w:val="20"/>
          <w:lang w:eastAsia="zh-CN"/>
        </w:rPr>
      </w:pPr>
    </w:p>
    <w:p w14:paraId="78DB2B6C" w14:textId="07CF1FD2" w:rsidR="00F06DD1" w:rsidRDefault="00F06DD1" w:rsidP="008B2D9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BodyText"/>
        <w:spacing w:after="0"/>
        <w:rPr>
          <w:rFonts w:ascii="Times New Roman" w:hAnsi="Times New Roman"/>
          <w:szCs w:val="20"/>
          <w:lang w:eastAsia="zh-CN"/>
        </w:rPr>
      </w:pPr>
    </w:p>
    <w:p w14:paraId="10586E52" w14:textId="27B147BE" w:rsidR="00F06DD1" w:rsidRDefault="00F06DD1" w:rsidP="00F06DD1">
      <w:pPr>
        <w:pStyle w:val="Heading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BodyText"/>
        <w:spacing w:after="0"/>
        <w:rPr>
          <w:rFonts w:ascii="Times New Roman" w:hAnsi="Times New Roman"/>
          <w:szCs w:val="20"/>
          <w:lang w:eastAsia="zh-CN"/>
        </w:rPr>
      </w:pPr>
    </w:p>
    <w:p w14:paraId="4A80881A" w14:textId="77777777" w:rsidR="00F06DD1" w:rsidRDefault="00F06DD1" w:rsidP="008B2D91">
      <w:pPr>
        <w:pStyle w:val="BodyText"/>
        <w:spacing w:after="0"/>
        <w:rPr>
          <w:rFonts w:ascii="Times New Roman" w:hAnsi="Times New Roman"/>
          <w:szCs w:val="20"/>
          <w:lang w:eastAsia="zh-CN"/>
        </w:rPr>
      </w:pPr>
    </w:p>
    <w:p w14:paraId="320AF9CA" w14:textId="77777777" w:rsidR="00204175" w:rsidRDefault="0020417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04175" w14:paraId="4BD2DB2A" w14:textId="77777777" w:rsidTr="00916D20">
        <w:tc>
          <w:tcPr>
            <w:tcW w:w="1129" w:type="dxa"/>
            <w:shd w:val="clear" w:color="auto" w:fill="FBE4D5" w:themeFill="accent2" w:themeFillTint="33"/>
          </w:tcPr>
          <w:p w14:paraId="75563B49" w14:textId="77777777" w:rsidR="00204175" w:rsidRDefault="00204175"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82D4593" w14:textId="77777777" w:rsidR="00204175" w:rsidRDefault="00204175"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916D20">
        <w:tc>
          <w:tcPr>
            <w:tcW w:w="1129" w:type="dxa"/>
          </w:tcPr>
          <w:p w14:paraId="732EAE06" w14:textId="0A3A064B" w:rsidR="00204175" w:rsidRPr="00540875" w:rsidRDefault="00540875" w:rsidP="00916D2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48C968" w14:textId="77777777" w:rsidR="00540875" w:rsidRDefault="00540875" w:rsidP="00916D2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60D71F3A" w14:textId="53570D83" w:rsidR="00204175" w:rsidRPr="00540875" w:rsidRDefault="00540875"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spellStart"/>
            <w:proofErr w:type="gramStart"/>
            <w:r>
              <w:rPr>
                <w:rFonts w:ascii="Times New Roman" w:eastAsia="等线" w:hAnsi="Times New Roman"/>
                <w:szCs w:val="20"/>
                <w:lang w:eastAsia="zh-CN"/>
              </w:rPr>
              <w:t>duration,gNB</w:t>
            </w:r>
            <w:proofErr w:type="spellEnd"/>
            <w:proofErr w:type="gramEnd"/>
            <w:r>
              <w:rPr>
                <w:rFonts w:ascii="Times New Roman" w:eastAsia="等线" w:hAnsi="Times New Roman"/>
                <w:szCs w:val="20"/>
                <w:lang w:eastAsia="zh-CN"/>
              </w:rPr>
              <w:t xml:space="preserve"> has to switch from active-nonactive modes frequently.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proofErr w:type="gramStart"/>
            <w:r>
              <w:rPr>
                <w:rFonts w:ascii="Times New Roman" w:eastAsia="等线" w:hAnsi="Times New Roman" w:hint="eastAsia"/>
                <w:szCs w:val="20"/>
                <w:lang w:eastAsia="zh-CN"/>
              </w:rPr>
              <w:t>has</w:t>
            </w:r>
            <w:r>
              <w:rPr>
                <w:rFonts w:ascii="Times New Roman" w:eastAsia="等线" w:hAnsi="Times New Roman"/>
                <w:szCs w:val="20"/>
                <w:lang w:eastAsia="zh-CN"/>
              </w:rPr>
              <w:t xml:space="preserve"> to</w:t>
            </w:r>
            <w:proofErr w:type="gramEnd"/>
            <w:r>
              <w:rPr>
                <w:rFonts w:ascii="Times New Roman" w:eastAsia="等线" w:hAnsi="Times New Roman"/>
                <w:szCs w:val="20"/>
                <w:lang w:eastAsia="zh-CN"/>
              </w:rPr>
              <w:t xml:space="preserve">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w:t>
            </w:r>
            <w:proofErr w:type="spellStart"/>
            <w:proofErr w:type="gramStart"/>
            <w:r>
              <w:rPr>
                <w:rFonts w:ascii="Times New Roman" w:eastAsia="等线" w:hAnsi="Times New Roman"/>
                <w:szCs w:val="20"/>
                <w:lang w:eastAsia="zh-CN"/>
              </w:rPr>
              <w:t>gNB</w:t>
            </w:r>
            <w:proofErr w:type="spellEnd"/>
            <w:proofErr w:type="gramEnd"/>
            <w:r>
              <w:rPr>
                <w:rFonts w:ascii="Times New Roman" w:eastAsia="等线" w:hAnsi="Times New Roman"/>
                <w:szCs w:val="20"/>
                <w:lang w:eastAsia="zh-CN"/>
              </w:rPr>
              <w:t xml:space="preserve"> and UE will be reduced.</w:t>
            </w:r>
          </w:p>
        </w:tc>
      </w:tr>
      <w:tr w:rsidR="005B3DF2" w14:paraId="17F23EA0" w14:textId="77777777" w:rsidTr="00916D20">
        <w:tc>
          <w:tcPr>
            <w:tcW w:w="1129" w:type="dxa"/>
          </w:tcPr>
          <w:p w14:paraId="159FD180" w14:textId="3B468E43" w:rsidR="005B3DF2" w:rsidRDefault="005B3DF2"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B294718" w14:textId="77777777" w:rsidR="005B3DF2" w:rsidRDefault="005B3DF2"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68E3B136" w14:textId="146B0AE4" w:rsidR="005B3DF2" w:rsidRDefault="005B3DF2"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 CMCC</w:t>
            </w:r>
            <w:r w:rsidR="006C4247">
              <w:rPr>
                <w:rFonts w:ascii="Times New Roman" w:eastAsia="等线" w:hAnsi="Times New Roman"/>
                <w:szCs w:val="20"/>
                <w:lang w:eastAsia="zh-CN"/>
              </w:rPr>
              <w:t xml:space="preserve"> W</w:t>
            </w:r>
            <w:r>
              <w:rPr>
                <w:rFonts w:ascii="Times New Roman" w:eastAsia="等线" w:hAnsi="Times New Roman"/>
                <w:szCs w:val="20"/>
                <w:lang w:eastAsia="zh-CN"/>
              </w:rPr>
              <w:t xml:space="preserve">e do not agree with “non-active periods of cell DTX will be fragment into a lot of non-consecutive duration,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gramStart"/>
            <w:r>
              <w:rPr>
                <w:rFonts w:ascii="Times New Roman" w:eastAsia="等线" w:hAnsi="Times New Roman"/>
                <w:szCs w:val="20"/>
                <w:lang w:eastAsia="zh-CN"/>
              </w:rPr>
              <w:t>has to</w:t>
            </w:r>
            <w:proofErr w:type="gramEnd"/>
            <w:r>
              <w:rPr>
                <w:rFonts w:ascii="Times New Roman" w:eastAsia="等线" w:hAnsi="Times New Roman"/>
                <w:szCs w:val="20"/>
                <w:lang w:eastAsia="zh-CN"/>
              </w:rPr>
              <w:t xml:space="preserve"> switch from active-nonactive modes frequently.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 because SSB is transmitted anyway, therefore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cannot go to sleep when transmitting SSB, the SSB symbols cannot be non-active from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perspective, the only difference is whether UE assume these SSB symbols as active. If UE assumes the SSB symbols as active,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transmit PDCCH simultaneously for example, otherwise,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not transmit the PDCCH. As we clarified in the previous round, there can be NES gain instead of NES loss.</w:t>
            </w:r>
          </w:p>
          <w:p w14:paraId="698D8BEA" w14:textId="3B5205EB" w:rsidR="00BC643A" w:rsidRDefault="00BC643A"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@Xiaomi, Apple, HW </w:t>
            </w:r>
            <w:r w:rsidR="00732605">
              <w:rPr>
                <w:rFonts w:ascii="Times New Roman" w:eastAsia="等线" w:hAnsi="Times New Roman"/>
                <w:szCs w:val="20"/>
                <w:lang w:eastAsia="zh-CN"/>
              </w:rPr>
              <w:t>R</w:t>
            </w:r>
            <w:r>
              <w:rPr>
                <w:rFonts w:ascii="Times New Roman" w:eastAsia="等线" w:hAnsi="Times New Roman"/>
                <w:szCs w:val="20"/>
                <w:lang w:eastAsia="zh-CN"/>
              </w:rPr>
              <w:t xml:space="preserve">egarding the UE energy consumption on PDCCH monitoring, it is up to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等线" w:hAnsi="Times New Roman"/>
                <w:szCs w:val="20"/>
                <w:lang w:eastAsia="zh-CN"/>
              </w:rPr>
              <w:t>Actually, if</w:t>
            </w:r>
            <w:proofErr w:type="gramEnd"/>
            <w:r>
              <w:rPr>
                <w:rFonts w:ascii="Times New Roman" w:eastAsia="等线" w:hAnsi="Times New Roman"/>
                <w:szCs w:val="20"/>
                <w:lang w:eastAsia="zh-CN"/>
              </w:rPr>
              <w:t xml:space="preserve"> the active time is increased because of the SSB symbols, the on duration can be reduced, it is not always true that the UE energy consumption is increased. </w:t>
            </w:r>
            <w:r w:rsidR="00732605">
              <w:rPr>
                <w:rFonts w:ascii="Times New Roman" w:eastAsia="等线" w:hAnsi="Times New Roman"/>
                <w:szCs w:val="20"/>
                <w:lang w:eastAsia="zh-CN"/>
              </w:rPr>
              <w:t>In addition, c</w:t>
            </w:r>
            <w:r>
              <w:rPr>
                <w:rFonts w:ascii="Times New Roman" w:eastAsia="等线" w:hAnsi="Times New Roman"/>
                <w:szCs w:val="20"/>
                <w:lang w:eastAsia="zh-CN"/>
              </w:rPr>
              <w:t>ompared with UE energy consumption, prioritized NES gain is more important for this WI.</w:t>
            </w:r>
          </w:p>
          <w:p w14:paraId="45BEB8A3" w14:textId="689C8CD4" w:rsidR="006C4247" w:rsidRPr="006C4247" w:rsidRDefault="006C4247" w:rsidP="006C424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t>
            </w:r>
            <w:r w:rsidRPr="006C4247">
              <w:rPr>
                <w:rFonts w:ascii="Times New Roman" w:eastAsia="等线" w:hAnsi="Times New Roman"/>
                <w:szCs w:val="20"/>
                <w:lang w:eastAsia="zh-CN"/>
              </w:rPr>
              <w:t xml:space="preserve">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C87C071" w14:textId="7DFE129D" w:rsidR="005B3DF2" w:rsidRDefault="006C4247"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@Nokia </w:t>
            </w:r>
            <w:r w:rsidRPr="006C4247">
              <w:rPr>
                <w:rFonts w:ascii="Times New Roman" w:eastAsia="等线" w:hAnsi="Times New Roman"/>
                <w:szCs w:val="20"/>
                <w:lang w:eastAsia="zh-CN"/>
              </w:rPr>
              <w:t>Yes, the intention is that UE can receive other transmissions frequency-multiplexed with the SSB transmission.</w:t>
            </w:r>
            <w:r w:rsidR="00BC643A">
              <w:rPr>
                <w:rFonts w:ascii="Times New Roman" w:eastAsia="等线" w:hAnsi="Times New Roman"/>
                <w:szCs w:val="20"/>
                <w:lang w:eastAsia="zh-CN"/>
              </w:rPr>
              <w:t xml:space="preserve"> </w:t>
            </w:r>
          </w:p>
          <w:p w14:paraId="2F34CEE7" w14:textId="3810E902" w:rsidR="00BC643A" w:rsidRDefault="006C4247" w:rsidP="00732605">
            <w:pPr>
              <w:pStyle w:val="BodyText"/>
              <w:spacing w:after="0"/>
              <w:rPr>
                <w:rFonts w:ascii="Times New Roman" w:eastAsia="等线" w:hAnsi="Times New Roman"/>
                <w:szCs w:val="20"/>
                <w:lang w:eastAsia="zh-CN"/>
              </w:rPr>
            </w:pPr>
            <w:r>
              <w:rPr>
                <w:rFonts w:ascii="Times New Roman" w:eastAsia="等线" w:hAnsi="Times New Roman"/>
                <w:szCs w:val="20"/>
                <w:lang w:eastAsia="zh-CN"/>
              </w:rPr>
              <w:t>@ZTE The proposal is not about whether cell DTX/DRX impacts SSB transmission, on the contrary, it discusses the SSB transmission impacts on cell DTX/DRX</w:t>
            </w:r>
            <w:r w:rsidR="00F574F6">
              <w:rPr>
                <w:rFonts w:ascii="Times New Roman" w:eastAsia="等线" w:hAnsi="Times New Roman"/>
                <w:szCs w:val="20"/>
                <w:lang w:eastAsia="zh-CN"/>
              </w:rPr>
              <w:t xml:space="preserve">. It gives </w:t>
            </w:r>
            <w:proofErr w:type="spellStart"/>
            <w:r w:rsidR="00F574F6">
              <w:rPr>
                <w:rFonts w:ascii="Times New Roman" w:eastAsia="等线" w:hAnsi="Times New Roman"/>
                <w:szCs w:val="20"/>
                <w:lang w:eastAsia="zh-CN"/>
              </w:rPr>
              <w:t>gNB</w:t>
            </w:r>
            <w:proofErr w:type="spellEnd"/>
            <w:r w:rsidR="00F574F6">
              <w:rPr>
                <w:rFonts w:ascii="Times New Roman" w:eastAsia="等线" w:hAnsi="Times New Roman"/>
                <w:szCs w:val="20"/>
                <w:lang w:eastAsia="zh-CN"/>
              </w:rPr>
              <w:t xml:space="preserve"> more chances to transmit the disabled channels (e.g., PDCCH) during non-active time, the scheduling flexibility is increased. If </w:t>
            </w:r>
            <w:proofErr w:type="spellStart"/>
            <w:r w:rsidR="00F574F6">
              <w:rPr>
                <w:rFonts w:ascii="Times New Roman" w:eastAsia="等线" w:hAnsi="Times New Roman"/>
                <w:szCs w:val="20"/>
                <w:lang w:eastAsia="zh-CN"/>
              </w:rPr>
              <w:t>gNB</w:t>
            </w:r>
            <w:proofErr w:type="spellEnd"/>
            <w:r w:rsidR="00F574F6">
              <w:rPr>
                <w:rFonts w:ascii="Times New Roman" w:eastAsia="等线" w:hAnsi="Times New Roman"/>
                <w:szCs w:val="20"/>
                <w:lang w:eastAsia="zh-CN"/>
              </w:rPr>
              <w:t xml:space="preserve"> can transmit the PDCCH </w:t>
            </w:r>
            <w:proofErr w:type="spellStart"/>
            <w:r w:rsidR="00F574F6">
              <w:rPr>
                <w:rFonts w:ascii="Times New Roman" w:eastAsia="等线" w:hAnsi="Times New Roman"/>
                <w:szCs w:val="20"/>
                <w:lang w:eastAsia="zh-CN"/>
              </w:rPr>
              <w:t>FDMed</w:t>
            </w:r>
            <w:proofErr w:type="spellEnd"/>
            <w:r w:rsidR="00F574F6">
              <w:rPr>
                <w:rFonts w:ascii="Times New Roman" w:eastAsia="等线" w:hAnsi="Times New Roman"/>
                <w:szCs w:val="20"/>
                <w:lang w:eastAsia="zh-CN"/>
              </w:rPr>
              <w:t xml:space="preserve"> with SSB, the transmitting time can be reduced compared with separate</w:t>
            </w:r>
            <w:r w:rsidR="00BC643A">
              <w:rPr>
                <w:rFonts w:ascii="Times New Roman" w:eastAsia="等线" w:hAnsi="Times New Roman"/>
                <w:szCs w:val="20"/>
                <w:lang w:eastAsia="zh-CN"/>
              </w:rPr>
              <w:t>ly</w:t>
            </w:r>
            <w:r w:rsidR="00F574F6">
              <w:rPr>
                <w:rFonts w:ascii="Times New Roman" w:eastAsia="等线" w:hAnsi="Times New Roman"/>
                <w:szCs w:val="20"/>
                <w:lang w:eastAsia="zh-CN"/>
              </w:rPr>
              <w:t xml:space="preserve"> transmitting the SSB and PDCCH.</w:t>
            </w:r>
          </w:p>
        </w:tc>
      </w:tr>
      <w:tr w:rsidR="00E76E29" w14:paraId="3993EA32" w14:textId="77777777" w:rsidTr="00916D20">
        <w:tc>
          <w:tcPr>
            <w:tcW w:w="1129" w:type="dxa"/>
          </w:tcPr>
          <w:p w14:paraId="29324EE8" w14:textId="6F7B47E6" w:rsidR="00E76E29" w:rsidRPr="00E76E29" w:rsidRDefault="00E76E29"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0A09EB48" w14:textId="53EABDAC" w:rsidR="00E76E29" w:rsidRDefault="00E76E29"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may cause hard maintenance for spec. </w:t>
            </w:r>
            <w:proofErr w:type="gramStart"/>
            <w:r>
              <w:rPr>
                <w:rFonts w:ascii="Times New Roman" w:eastAsia="等线" w:hAnsi="Times New Roman"/>
                <w:szCs w:val="20"/>
                <w:lang w:eastAsia="zh-CN"/>
              </w:rPr>
              <w:t>And,</w:t>
            </w:r>
            <w:proofErr w:type="gramEnd"/>
            <w:r>
              <w:rPr>
                <w:rFonts w:ascii="Times New Roman" w:eastAsia="等线"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w:t>
            </w:r>
          </w:p>
        </w:tc>
      </w:tr>
      <w:tr w:rsidR="00916D20" w14:paraId="1AA36DF9" w14:textId="77777777" w:rsidTr="00916D20">
        <w:tc>
          <w:tcPr>
            <w:tcW w:w="1129" w:type="dxa"/>
          </w:tcPr>
          <w:p w14:paraId="2DAAAD0F" w14:textId="1CE4D44D" w:rsidR="00916D20" w:rsidRPr="00916D20" w:rsidRDefault="00916D20" w:rsidP="00916D2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7BDE268" w14:textId="499EB4C2" w:rsidR="00916D20" w:rsidRPr="00916D20" w:rsidRDefault="00916D20" w:rsidP="00916D20">
            <w:pPr>
              <w:pStyle w:val="BodyText"/>
              <w:spacing w:after="0"/>
              <w:rPr>
                <w:rFonts w:ascii="Times New Roman" w:eastAsiaTheme="minorEastAsia" w:hAnsi="Times New Roman"/>
                <w:szCs w:val="20"/>
                <w:lang w:eastAsia="ko-KR"/>
              </w:rPr>
            </w:pPr>
            <w:r w:rsidRPr="00916D20">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sidRPr="00916D20">
              <w:rPr>
                <w:rFonts w:ascii="Times New Roman" w:eastAsiaTheme="minorEastAsia" w:hAnsi="Times New Roman"/>
                <w:szCs w:val="20"/>
                <w:lang w:eastAsia="ko-KR"/>
              </w:rPr>
              <w:t>FDMed</w:t>
            </w:r>
            <w:proofErr w:type="spellEnd"/>
            <w:r w:rsidRPr="00916D20">
              <w:rPr>
                <w:rFonts w:ascii="Times New Roman" w:eastAsiaTheme="minorEastAsia" w:hAnsi="Times New Roman"/>
                <w:szCs w:val="20"/>
                <w:lang w:eastAsia="ko-KR"/>
              </w:rPr>
              <w:t xml:space="preserve"> transmission using SSB transmission symbols is in practice.</w:t>
            </w:r>
          </w:p>
        </w:tc>
      </w:tr>
      <w:tr w:rsidR="00033F8D" w14:paraId="7418C578" w14:textId="77777777" w:rsidTr="00916D20">
        <w:tc>
          <w:tcPr>
            <w:tcW w:w="1129" w:type="dxa"/>
          </w:tcPr>
          <w:p w14:paraId="106811A6" w14:textId="3DA48D4B" w:rsidR="00033F8D" w:rsidRDefault="00033F8D" w:rsidP="00033F8D">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Nokia/NSB</w:t>
            </w:r>
          </w:p>
        </w:tc>
        <w:tc>
          <w:tcPr>
            <w:tcW w:w="8221" w:type="dxa"/>
          </w:tcPr>
          <w:p w14:paraId="0379D624" w14:textId="6CCD4E49" w:rsidR="00033F8D" w:rsidRPr="00916D20" w:rsidRDefault="00033F8D" w:rsidP="00033F8D">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bl>
    <w:p w14:paraId="49A190B7" w14:textId="77777777" w:rsidR="00204175" w:rsidRDefault="00204175">
      <w:pPr>
        <w:pStyle w:val="BodyText"/>
        <w:spacing w:after="0"/>
        <w:rPr>
          <w:rFonts w:ascii="Times New Roman" w:hAnsi="Times New Roman"/>
          <w:szCs w:val="20"/>
          <w:lang w:eastAsia="zh-CN"/>
        </w:rPr>
      </w:pPr>
    </w:p>
    <w:p w14:paraId="7BA06ADE" w14:textId="77777777" w:rsidR="007B0357" w:rsidRDefault="007B0357">
      <w:pPr>
        <w:pStyle w:val="BodyText"/>
        <w:spacing w:after="0"/>
        <w:rPr>
          <w:rFonts w:ascii="Times New Roman" w:hAnsi="Times New Roman"/>
          <w:szCs w:val="20"/>
          <w:lang w:eastAsia="zh-CN"/>
        </w:rPr>
      </w:pPr>
    </w:p>
    <w:p w14:paraId="69904925" w14:textId="77777777" w:rsidR="00D828AB" w:rsidRDefault="0009359F">
      <w:pPr>
        <w:pStyle w:val="Heading2"/>
        <w:ind w:left="720" w:hanging="720"/>
        <w:rPr>
          <w:rFonts w:eastAsia="宋体"/>
          <w:lang w:val="en-US" w:eastAsia="zh-CN"/>
        </w:rPr>
      </w:pPr>
      <w:r>
        <w:rPr>
          <w:rFonts w:eastAsia="宋体"/>
          <w:lang w:val="en-US" w:eastAsia="zh-CN"/>
        </w:rPr>
        <w:t>2.2 Signaling aspects of cell DTX/DRX</w:t>
      </w:r>
    </w:p>
    <w:p w14:paraId="5F52FCA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B2DE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3B8A4F1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40A1B7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52CCC82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68E5E2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429B3C4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4DEBFE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20746559" w14:textId="77777777" w:rsidR="00D828AB" w:rsidRDefault="0009359F">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C60C0CE"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Observation: </w:t>
      </w:r>
      <w:proofErr w:type="gramStart"/>
      <w:r>
        <w:rPr>
          <w:rFonts w:eastAsia="宋体"/>
          <w:sz w:val="20"/>
          <w:szCs w:val="20"/>
          <w:lang w:eastAsia="zh-CN"/>
        </w:rPr>
        <w:t>In order to</w:t>
      </w:r>
      <w:proofErr w:type="gramEnd"/>
      <w:r>
        <w:rPr>
          <w:rFonts w:eastAsia="宋体"/>
          <w:sz w:val="20"/>
          <w:szCs w:val="20"/>
          <w:lang w:eastAsia="zh-CN"/>
        </w:rPr>
        <w:t xml:space="preserve"> ensure that the cell DTX/DRX pattern can be flexibly adapted to various traffic models, the flexible indication of cell DTX/DRX pattern by L1 signaling needs to be considered.</w:t>
      </w:r>
    </w:p>
    <w:p w14:paraId="792423A7"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7A78A9DC"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23BFD33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C85CB9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944965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97435B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6853AC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928CB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14A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14841BA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B266A7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BCEBD3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53E59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524FBE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97B653"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6F3A7A92"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317D2CF3" w14:textId="77777777" w:rsidR="00D828AB" w:rsidRDefault="00D828AB">
      <w:pPr>
        <w:pStyle w:val="BodyText"/>
        <w:spacing w:after="0"/>
        <w:rPr>
          <w:rFonts w:ascii="Times New Roman" w:hAnsi="Times New Roman"/>
          <w:szCs w:val="20"/>
          <w:lang w:eastAsia="zh-CN"/>
        </w:rPr>
      </w:pPr>
    </w:p>
    <w:p w14:paraId="2A322E23" w14:textId="77777777" w:rsidR="00D828AB" w:rsidRDefault="00D828AB">
      <w:pPr>
        <w:pStyle w:val="BodyText"/>
        <w:spacing w:after="0"/>
        <w:rPr>
          <w:rFonts w:ascii="Times New Roman" w:hAnsi="Times New Roman"/>
          <w:szCs w:val="20"/>
          <w:lang w:eastAsia="zh-CN"/>
        </w:rPr>
      </w:pPr>
    </w:p>
    <w:p w14:paraId="6220AF9B"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1AFDC4A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BodyText"/>
        <w:spacing w:after="0"/>
        <w:rPr>
          <w:rFonts w:ascii="Times New Roman" w:hAnsi="Times New Roman"/>
          <w:szCs w:val="20"/>
          <w:lang w:eastAsia="zh-CN"/>
        </w:rPr>
      </w:pPr>
    </w:p>
    <w:p w14:paraId="771CD0A1"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277C9F3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2F58641" w14:textId="77777777" w:rsidR="00D828AB" w:rsidRDefault="00D828AB">
      <w:pPr>
        <w:pStyle w:val="BodyText"/>
        <w:spacing w:after="0"/>
        <w:rPr>
          <w:rFonts w:ascii="Times New Roman" w:eastAsiaTheme="minorEastAsia" w:hAnsi="Times New Roman"/>
          <w:szCs w:val="20"/>
          <w:lang w:eastAsia="ko-KR"/>
        </w:rPr>
      </w:pPr>
    </w:p>
    <w:p w14:paraId="502C54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BodyText"/>
        <w:spacing w:after="0"/>
        <w:rPr>
          <w:rFonts w:ascii="Times New Roman" w:eastAsiaTheme="minorEastAsia" w:hAnsi="Times New Roman"/>
          <w:szCs w:val="20"/>
          <w:lang w:eastAsia="ko-KR"/>
        </w:rPr>
      </w:pPr>
    </w:p>
    <w:p w14:paraId="0D122160" w14:textId="77777777" w:rsidR="00D828AB" w:rsidRDefault="0009359F">
      <w:pPr>
        <w:pStyle w:val="Heading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0B9722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BodyText"/>
        <w:spacing w:after="0"/>
        <w:rPr>
          <w:rFonts w:ascii="Times New Roman" w:eastAsiaTheme="minorEastAsia" w:hAnsi="Times New Roman"/>
          <w:szCs w:val="20"/>
          <w:lang w:eastAsia="ko-KR"/>
        </w:rPr>
      </w:pPr>
    </w:p>
    <w:p w14:paraId="755816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98AE39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B9C6C07" w14:textId="77777777" w:rsidR="00D828AB" w:rsidRDefault="0009359F">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2AE8FFEB" w14:textId="77777777" w:rsidR="00D828AB" w:rsidRDefault="00D828AB">
            <w:pPr>
              <w:pStyle w:val="BodyText"/>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513D5A3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w:t>
            </w:r>
            <w:proofErr w:type="gramStart"/>
            <w:r>
              <w:rPr>
                <w:rFonts w:ascii="Times New Roman" w:eastAsia="等线" w:hAnsi="Times New Roman"/>
                <w:szCs w:val="20"/>
                <w:lang w:eastAsia="zh-CN"/>
              </w:rPr>
              <w:t>and also</w:t>
            </w:r>
            <w:proofErr w:type="gramEnd"/>
            <w:r>
              <w:rPr>
                <w:rFonts w:ascii="Times New Roman" w:eastAsia="等线" w:hAnsi="Times New Roman"/>
                <w:szCs w:val="20"/>
                <w:lang w:eastAsia="zh-CN"/>
              </w:rPr>
              <w:t xml:space="preserve"> jointly </w:t>
            </w:r>
          </w:p>
          <w:p w14:paraId="39BBD0F8"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538184E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78F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5F82FE6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D828AB" w14:paraId="132454C9" w14:textId="77777777">
        <w:tc>
          <w:tcPr>
            <w:tcW w:w="1305" w:type="dxa"/>
          </w:tcPr>
          <w:p w14:paraId="62858ED5"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A344AC0" w14:textId="77777777" w:rsidR="00D828AB" w:rsidRDefault="00D828AB">
            <w:pPr>
              <w:pStyle w:val="BodyText"/>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79648A18"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92243B6" w14:textId="77777777" w:rsidR="00D828AB" w:rsidRDefault="0009359F">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28C9C58" w14:textId="77777777" w:rsidR="00D828AB" w:rsidRDefault="0009359F">
            <w:pPr>
              <w:pStyle w:val="BodyText"/>
              <w:numPr>
                <w:ilvl w:val="0"/>
                <w:numId w:val="12"/>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BodyText"/>
              <w:numPr>
                <w:ilvl w:val="0"/>
                <w:numId w:val="12"/>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 xml:space="preserve">discuss about this </w:t>
            </w:r>
            <w:proofErr w:type="gramStart"/>
            <w:r>
              <w:rPr>
                <w:rFonts w:ascii="Times New Roman" w:eastAsia="等线" w:hAnsi="Times New Roman"/>
                <w:szCs w:val="20"/>
                <w:lang w:eastAsia="zh-CN"/>
              </w:rPr>
              <w:t>as long as</w:t>
            </w:r>
            <w:proofErr w:type="gramEnd"/>
            <w:r>
              <w:rPr>
                <w:rFonts w:ascii="Times New Roman" w:eastAsia="等线" w:hAnsi="Times New Roman"/>
                <w:szCs w:val="20"/>
                <w:lang w:eastAsia="zh-CN"/>
              </w:rPr>
              <w:t xml:space="preserve"> RAN2 have a clear agreement, or we can discuss this simultaneously with RAN2.</w:t>
            </w:r>
          </w:p>
        </w:tc>
      </w:tr>
      <w:tr w:rsidR="00D828AB" w14:paraId="6F9C6C48" w14:textId="77777777">
        <w:tc>
          <w:tcPr>
            <w:tcW w:w="1305" w:type="dxa"/>
          </w:tcPr>
          <w:p w14:paraId="758A4B9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581CCD8" w14:textId="77777777" w:rsidR="00D828AB" w:rsidRDefault="0009359F">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2BC66F1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621E48AE"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548A81E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1F75B42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0939451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BodyText"/>
              <w:spacing w:after="0"/>
              <w:rPr>
                <w:rFonts w:ascii="Times New Roman" w:eastAsia="等线" w:hAnsi="Times New Roman"/>
                <w:szCs w:val="20"/>
                <w:lang w:eastAsia="zh-CN"/>
              </w:rPr>
            </w:pPr>
          </w:p>
        </w:tc>
        <w:tc>
          <w:tcPr>
            <w:tcW w:w="8045" w:type="dxa"/>
          </w:tcPr>
          <w:p w14:paraId="4228898A" w14:textId="77777777" w:rsidR="00D828AB" w:rsidRDefault="00D828AB">
            <w:pPr>
              <w:pStyle w:val="BodyText"/>
              <w:spacing w:after="0"/>
              <w:rPr>
                <w:rFonts w:ascii="Times New Roman" w:eastAsia="等线" w:hAnsi="Times New Roman"/>
                <w:szCs w:val="20"/>
                <w:lang w:eastAsia="zh-CN"/>
              </w:rPr>
            </w:pPr>
          </w:p>
        </w:tc>
      </w:tr>
    </w:tbl>
    <w:p w14:paraId="03690067" w14:textId="77777777" w:rsidR="00D828AB" w:rsidRDefault="00D828AB">
      <w:pPr>
        <w:pStyle w:val="BodyText"/>
        <w:spacing w:after="0"/>
        <w:rPr>
          <w:rFonts w:ascii="Times New Roman" w:hAnsi="Times New Roman"/>
          <w:szCs w:val="20"/>
          <w:lang w:eastAsia="zh-CN"/>
        </w:rPr>
      </w:pPr>
    </w:p>
    <w:p w14:paraId="6E413459" w14:textId="77777777" w:rsidR="00D828AB" w:rsidRDefault="00D828AB">
      <w:pPr>
        <w:pStyle w:val="BodyText"/>
        <w:spacing w:after="0"/>
        <w:rPr>
          <w:rFonts w:ascii="Times New Roman" w:eastAsiaTheme="minorEastAsia" w:hAnsi="Times New Roman"/>
          <w:szCs w:val="20"/>
          <w:lang w:eastAsia="ko-KR"/>
        </w:rPr>
      </w:pPr>
    </w:p>
    <w:p w14:paraId="56823EBB" w14:textId="77777777" w:rsidR="00D828AB" w:rsidRDefault="00D828AB">
      <w:pPr>
        <w:pStyle w:val="BodyText"/>
        <w:spacing w:after="0"/>
        <w:rPr>
          <w:rFonts w:ascii="Times New Roman" w:eastAsiaTheme="minorEastAsia" w:hAnsi="Times New Roman"/>
          <w:szCs w:val="20"/>
          <w:lang w:eastAsia="ko-KR"/>
        </w:rPr>
      </w:pPr>
    </w:p>
    <w:p w14:paraId="5DAD6446"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FECB13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BodyText"/>
        <w:spacing w:after="0"/>
        <w:rPr>
          <w:rFonts w:ascii="Times New Roman" w:eastAsiaTheme="minorEastAsia" w:hAnsi="Times New Roman"/>
          <w:szCs w:val="20"/>
          <w:lang w:eastAsia="ko-KR"/>
        </w:rPr>
      </w:pPr>
    </w:p>
    <w:p w14:paraId="0A4EA46A" w14:textId="77777777" w:rsidR="00D828AB" w:rsidRDefault="00D828AB">
      <w:pPr>
        <w:pStyle w:val="BodyText"/>
        <w:spacing w:after="0"/>
        <w:rPr>
          <w:rFonts w:ascii="Times New Roman" w:eastAsiaTheme="minorEastAsia" w:hAnsi="Times New Roman"/>
          <w:szCs w:val="20"/>
          <w:lang w:eastAsia="ko-KR"/>
        </w:rPr>
      </w:pPr>
    </w:p>
    <w:p w14:paraId="06063BF8"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D0C9CD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47EA06ED"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81880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BodyText"/>
        <w:spacing w:after="0"/>
        <w:rPr>
          <w:rFonts w:ascii="Times New Roman" w:eastAsiaTheme="minorEastAsia" w:hAnsi="Times New Roman"/>
          <w:szCs w:val="20"/>
          <w:lang w:val="en-GB" w:eastAsia="ko-KR"/>
        </w:rPr>
      </w:pPr>
    </w:p>
    <w:p w14:paraId="4CF226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BodyText"/>
        <w:spacing w:after="0"/>
        <w:rPr>
          <w:rFonts w:ascii="Times New Roman" w:eastAsiaTheme="minorEastAsia" w:hAnsi="Times New Roman"/>
          <w:szCs w:val="20"/>
          <w:lang w:eastAsia="ko-KR"/>
        </w:rPr>
      </w:pPr>
    </w:p>
    <w:p w14:paraId="08137ED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BodyText"/>
        <w:spacing w:after="0"/>
        <w:rPr>
          <w:rFonts w:ascii="Times New Roman" w:eastAsiaTheme="minorEastAsia" w:hAnsi="Times New Roman"/>
          <w:szCs w:val="20"/>
          <w:lang w:eastAsia="ko-KR"/>
        </w:rPr>
      </w:pPr>
    </w:p>
    <w:p w14:paraId="38FF3E3B" w14:textId="75302B8B" w:rsidR="00D828AB" w:rsidRDefault="0009359F">
      <w:pPr>
        <w:pStyle w:val="Heading4"/>
        <w:rPr>
          <w:rFonts w:eastAsia="宋体"/>
          <w:szCs w:val="18"/>
          <w:lang w:val="en-US" w:eastAsia="zh-CN"/>
        </w:rPr>
      </w:pPr>
      <w:r>
        <w:rPr>
          <w:rFonts w:eastAsia="宋体"/>
          <w:szCs w:val="18"/>
          <w:lang w:val="en-US" w:eastAsia="zh-CN"/>
        </w:rPr>
        <w:t>[</w:t>
      </w:r>
      <w:proofErr w:type="gramStart"/>
      <w:r w:rsidR="00792B82">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330337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Heading6"/>
        <w:spacing w:after="120" w:line="240" w:lineRule="auto"/>
        <w:rPr>
          <w:rFonts w:ascii="Arial" w:hAnsi="Arial" w:cs="Arial"/>
        </w:rPr>
      </w:pPr>
      <w:r>
        <w:rPr>
          <w:rFonts w:ascii="Arial" w:hAnsi="Arial" w:cs="Arial"/>
        </w:rPr>
        <w:t>Proposal #2-1</w:t>
      </w:r>
    </w:p>
    <w:p w14:paraId="5096EFF6"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Heading6"/>
        <w:spacing w:after="120" w:line="240" w:lineRule="auto"/>
        <w:rPr>
          <w:rFonts w:ascii="Arial" w:hAnsi="Arial" w:cs="Arial"/>
        </w:rPr>
      </w:pPr>
      <w:r>
        <w:rPr>
          <w:rFonts w:ascii="Arial" w:hAnsi="Arial" w:cs="Arial"/>
        </w:rPr>
        <w:t>Proposal #2-2</w:t>
      </w:r>
    </w:p>
    <w:p w14:paraId="0EB3A010"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BodyText"/>
              <w:spacing w:after="0"/>
              <w:rPr>
                <w:rFonts w:ascii="Times New Roman" w:eastAsiaTheme="minorEastAsia" w:hAnsi="Times New Roman"/>
                <w:szCs w:val="20"/>
                <w:lang w:eastAsia="ko-KR"/>
              </w:rPr>
            </w:pPr>
          </w:p>
          <w:p w14:paraId="497C28F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B3BF9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6DD7E5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BodyText"/>
              <w:spacing w:after="0"/>
              <w:rPr>
                <w:rFonts w:ascii="Times New Roman" w:eastAsiaTheme="minorEastAsia" w:hAnsi="Times New Roman"/>
                <w:szCs w:val="20"/>
                <w:lang w:eastAsia="ko-KR"/>
              </w:rPr>
            </w:pPr>
          </w:p>
          <w:p w14:paraId="25E332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C254DE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492C4C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16A4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09A11D7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等线" w:hAnsi="Times New Roman"/>
                <w:szCs w:val="20"/>
                <w:lang w:eastAsia="zh-CN"/>
              </w:rPr>
              <w:t>no</w:t>
            </w:r>
            <w:proofErr w:type="gramEnd"/>
            <w:r>
              <w:rPr>
                <w:rFonts w:ascii="Times New Roman" w:eastAsia="等线" w:hAnsi="Times New Roman"/>
                <w:szCs w:val="20"/>
                <w:lang w:eastAsia="zh-CN"/>
              </w:rPr>
              <w:t xml:space="preserve">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2305F58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C73957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4AD680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0E8EFF39" w14:textId="77777777" w:rsidR="00D828AB" w:rsidRDefault="00D828AB">
            <w:pPr>
              <w:pStyle w:val="BodyText"/>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B9111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380934A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等线" w:hAnsi="Times New Roman"/>
                <w:szCs w:val="20"/>
                <w:lang w:eastAsia="zh-CN"/>
              </w:rPr>
              <w:t>open</w:t>
            </w:r>
            <w:proofErr w:type="gramEnd"/>
            <w:r>
              <w:rPr>
                <w:rFonts w:ascii="Times New Roman" w:eastAsia="等线" w:hAnsi="Times New Roman"/>
                <w:szCs w:val="20"/>
                <w:lang w:eastAsia="zh-CN"/>
              </w:rPr>
              <w:t xml:space="preserve"> to discuss. In some cases, the reliability could be an issue if miss detection happens.</w:t>
            </w:r>
          </w:p>
          <w:p w14:paraId="5435E866"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7AFB34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101A62E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5F51F83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66AD0357" w14:textId="77777777" w:rsidR="00D828AB" w:rsidRDefault="0009359F">
            <w:pPr>
              <w:pStyle w:val="BodyText"/>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BodyText"/>
              <w:numPr>
                <w:ilvl w:val="0"/>
                <w:numId w:val="13"/>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BodyText"/>
              <w:spacing w:after="0"/>
              <w:rPr>
                <w:rFonts w:ascii="Times New Roman" w:eastAsia="等线" w:hAnsi="Times New Roman"/>
                <w:szCs w:val="20"/>
                <w:lang w:eastAsia="zh-CN"/>
              </w:rPr>
            </w:pPr>
          </w:p>
          <w:p w14:paraId="650BC9D1" w14:textId="77777777" w:rsidR="00D828AB" w:rsidRDefault="0009359F">
            <w:pPr>
              <w:pStyle w:val="Heading6"/>
              <w:spacing w:after="120" w:line="240" w:lineRule="auto"/>
              <w:outlineLvl w:val="5"/>
              <w:rPr>
                <w:rFonts w:ascii="Arial" w:hAnsi="Arial" w:cs="Arial"/>
              </w:rPr>
            </w:pPr>
            <w:r>
              <w:rPr>
                <w:rFonts w:ascii="Arial" w:hAnsi="Arial" w:cs="Arial"/>
              </w:rPr>
              <w:t>Proposal #2-1</w:t>
            </w:r>
          </w:p>
          <w:p w14:paraId="104A3F74"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0A3A9D57"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5B2B72D" w14:textId="77777777" w:rsidR="00D828AB" w:rsidRDefault="00D828AB">
            <w:pPr>
              <w:pStyle w:val="BodyText"/>
              <w:spacing w:after="0"/>
              <w:rPr>
                <w:rFonts w:ascii="Times New Roman" w:eastAsia="等线" w:hAnsi="Times New Roman"/>
                <w:szCs w:val="20"/>
                <w:lang w:eastAsia="zh-CN"/>
              </w:rPr>
            </w:pPr>
          </w:p>
          <w:p w14:paraId="3429DF0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w:t>
            </w:r>
            <w:proofErr w:type="gramStart"/>
            <w:r>
              <w:rPr>
                <w:rFonts w:ascii="Times New Roman" w:eastAsia="等线" w:hAnsi="Times New Roman"/>
                <w:szCs w:val="20"/>
                <w:lang w:eastAsia="zh-CN"/>
              </w:rPr>
              <w:t>similar to</w:t>
            </w:r>
            <w:proofErr w:type="gram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455E441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4C6829A9" w14:textId="77777777" w:rsidR="00D828AB" w:rsidRDefault="00D828AB">
            <w:pPr>
              <w:pStyle w:val="BodyText"/>
              <w:spacing w:after="0"/>
              <w:rPr>
                <w:rFonts w:ascii="Times New Roman" w:eastAsia="等线" w:hAnsi="Times New Roman"/>
                <w:szCs w:val="20"/>
                <w:lang w:eastAsia="zh-CN"/>
              </w:rPr>
            </w:pPr>
          </w:p>
          <w:p w14:paraId="53130E69" w14:textId="77777777" w:rsidR="00D828AB" w:rsidRDefault="0009359F">
            <w:pPr>
              <w:pStyle w:val="Heading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BodyText"/>
              <w:spacing w:after="0"/>
              <w:rPr>
                <w:rFonts w:ascii="Times New Roman" w:eastAsia="等线" w:hAnsi="Times New Roman"/>
                <w:szCs w:val="20"/>
                <w:lang w:eastAsia="zh-CN"/>
              </w:rPr>
            </w:pPr>
          </w:p>
        </w:tc>
      </w:tr>
      <w:tr w:rsidR="00D828AB" w14:paraId="76349FBD" w14:textId="77777777">
        <w:tc>
          <w:tcPr>
            <w:tcW w:w="1255" w:type="dxa"/>
          </w:tcPr>
          <w:p w14:paraId="25040B6A" w14:textId="77777777" w:rsidR="00D828AB" w:rsidRDefault="0009359F">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t>CEWiT</w:t>
            </w:r>
            <w:proofErr w:type="spellEnd"/>
          </w:p>
        </w:tc>
        <w:tc>
          <w:tcPr>
            <w:tcW w:w="8095" w:type="dxa"/>
          </w:tcPr>
          <w:p w14:paraId="2736A3BF" w14:textId="77777777" w:rsidR="00D828AB" w:rsidRDefault="0009359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5351B1A9" w14:textId="6E20BF6C" w:rsidR="00B6487D"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Heading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4EFD2339" w14:textId="235B1B25" w:rsidR="002E4FBD" w:rsidRPr="002E4FBD" w:rsidRDefault="002E4FBD">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480074" w14:paraId="6E47C347" w14:textId="77777777">
        <w:tc>
          <w:tcPr>
            <w:tcW w:w="1255" w:type="dxa"/>
          </w:tcPr>
          <w:p w14:paraId="5E662078" w14:textId="5CE4E564" w:rsidR="00480074" w:rsidRDefault="00480074" w:rsidP="00480074">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D37E5A0"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0470F0BD"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7BD02C51" w14:textId="77777777" w:rsidR="006F318D" w:rsidRDefault="006F318D" w:rsidP="006F318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C411F53"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E5877AA"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F3AAB2"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BodyText"/>
              <w:spacing w:after="0"/>
              <w:rPr>
                <w:rFonts w:ascii="Times New Roman" w:eastAsia="Yu Mincho" w:hAnsi="Times New Roman"/>
                <w:szCs w:val="20"/>
                <w:lang w:eastAsia="ja-JP"/>
              </w:rPr>
            </w:pPr>
          </w:p>
        </w:tc>
      </w:tr>
      <w:tr w:rsidR="00F06DD1" w14:paraId="209D7F7A" w14:textId="77777777">
        <w:tc>
          <w:tcPr>
            <w:tcW w:w="1255" w:type="dxa"/>
          </w:tcPr>
          <w:p w14:paraId="02457DC7" w14:textId="24BDD9FD" w:rsidR="00F06DD1" w:rsidRDefault="00F06DD1" w:rsidP="00F06DD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2608CB0"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169A33B" w14:textId="77777777" w:rsidR="00F06DD1" w:rsidRDefault="00F06DD1" w:rsidP="00F06DD1">
            <w:pPr>
              <w:pStyle w:val="BodyText"/>
              <w:spacing w:after="0"/>
              <w:rPr>
                <w:rFonts w:ascii="Times New Roman" w:eastAsia="Yu Mincho" w:hAnsi="Times New Roman"/>
                <w:szCs w:val="20"/>
                <w:lang w:eastAsia="ja-JP"/>
              </w:rPr>
            </w:pPr>
          </w:p>
          <w:p w14:paraId="4CA7C6B4" w14:textId="77777777" w:rsidR="00F06DD1" w:rsidRDefault="00F06DD1" w:rsidP="00F06DD1">
            <w:pPr>
              <w:pStyle w:val="Heading6"/>
              <w:spacing w:after="120" w:line="240" w:lineRule="auto"/>
              <w:outlineLvl w:val="5"/>
              <w:rPr>
                <w:rFonts w:ascii="Arial" w:hAnsi="Arial" w:cs="Arial"/>
              </w:rPr>
            </w:pPr>
            <w:r>
              <w:rPr>
                <w:rFonts w:ascii="Arial" w:hAnsi="Arial" w:cs="Arial"/>
              </w:rPr>
              <w:t>Proposal #2-1</w:t>
            </w:r>
          </w:p>
          <w:p w14:paraId="5B7ED10A"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2B265649" w14:textId="77777777" w:rsidR="00F06DD1" w:rsidRDefault="00F06DD1" w:rsidP="00F06DD1">
            <w:pPr>
              <w:rPr>
                <w:lang w:val="en-GB" w:eastAsia="ko-KR"/>
              </w:rPr>
            </w:pPr>
          </w:p>
          <w:p w14:paraId="78C8E657" w14:textId="77777777" w:rsidR="00F06DD1" w:rsidRDefault="00F06DD1" w:rsidP="00F06DD1">
            <w:pPr>
              <w:pStyle w:val="Heading6"/>
              <w:spacing w:after="120" w:line="240" w:lineRule="auto"/>
              <w:outlineLvl w:val="5"/>
              <w:rPr>
                <w:rFonts w:ascii="Arial" w:hAnsi="Arial" w:cs="Arial"/>
              </w:rPr>
            </w:pPr>
            <w:r>
              <w:rPr>
                <w:rFonts w:ascii="Arial" w:hAnsi="Arial" w:cs="Arial"/>
              </w:rPr>
              <w:t>Proposal #2-2</w:t>
            </w:r>
          </w:p>
          <w:p w14:paraId="4E397DCF"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BodyText"/>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BodyText"/>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ListParagraph"/>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ListParagraph"/>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BodyText"/>
              <w:spacing w:after="0"/>
              <w:rPr>
                <w:rFonts w:ascii="Times New Roman" w:eastAsiaTheme="minorEastAsia" w:hAnsi="Times New Roman"/>
                <w:szCs w:val="20"/>
                <w:lang w:eastAsia="ko-KR"/>
              </w:rPr>
            </w:pPr>
          </w:p>
        </w:tc>
      </w:tr>
    </w:tbl>
    <w:p w14:paraId="5BE10F31" w14:textId="77777777" w:rsidR="00D828AB" w:rsidRDefault="00D828AB">
      <w:pPr>
        <w:pStyle w:val="BodyText"/>
        <w:spacing w:after="0"/>
        <w:rPr>
          <w:rFonts w:ascii="Times New Roman" w:eastAsiaTheme="minorEastAsia" w:hAnsi="Times New Roman"/>
          <w:szCs w:val="20"/>
          <w:lang w:eastAsia="ko-KR"/>
        </w:rPr>
      </w:pPr>
    </w:p>
    <w:p w14:paraId="6410BC9D" w14:textId="77777777" w:rsidR="00D828AB" w:rsidRDefault="00D828AB">
      <w:pPr>
        <w:pStyle w:val="BodyText"/>
        <w:spacing w:after="0"/>
        <w:rPr>
          <w:rFonts w:ascii="Times New Roman" w:eastAsiaTheme="minorEastAsia" w:hAnsi="Times New Roman"/>
          <w:szCs w:val="20"/>
          <w:lang w:eastAsia="ko-KR"/>
        </w:rPr>
      </w:pPr>
    </w:p>
    <w:p w14:paraId="63E86F98" w14:textId="77777777" w:rsidR="00792B82" w:rsidRDefault="00792B82" w:rsidP="00792B82">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670E0789" w14:textId="631BCF2F" w:rsidR="00792B82" w:rsidRDefault="00DC618C" w:rsidP="00792B82">
      <w:pPr>
        <w:pStyle w:val="BodyText"/>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w:t>
      </w:r>
      <w:r w:rsidR="00952CBD">
        <w:rPr>
          <w:rFonts w:ascii="Times New Roman" w:hAnsi="Times New Roman"/>
          <w:szCs w:val="20"/>
          <w:lang w:eastAsia="zh-CN"/>
        </w:rPr>
        <w:t>, ZTE/</w:t>
      </w:r>
      <w:proofErr w:type="spellStart"/>
      <w:r w:rsidR="00952CBD">
        <w:rPr>
          <w:rFonts w:ascii="Times New Roman" w:hAnsi="Times New Roman"/>
          <w:szCs w:val="20"/>
          <w:lang w:eastAsia="zh-CN"/>
        </w:rPr>
        <w:t>Sanechips</w:t>
      </w:r>
      <w:proofErr w:type="spellEnd"/>
      <w:r w:rsidR="00952CBD">
        <w:rPr>
          <w:rFonts w:ascii="Times New Roman" w:hAnsi="Times New Roman"/>
          <w:szCs w:val="20"/>
          <w:lang w:eastAsia="zh-CN"/>
        </w:rPr>
        <w:t>, Apple, CATT, ETRI</w:t>
      </w:r>
    </w:p>
    <w:p w14:paraId="2E21C831" w14:textId="1291F80C" w:rsidR="00952CBD" w:rsidRDefault="00952CBD"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23E874C6" w14:textId="7C5F75EF"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0441380" w14:textId="77777777" w:rsidR="00792B82" w:rsidRDefault="00792B82" w:rsidP="00792B82">
      <w:pPr>
        <w:pStyle w:val="BodyText"/>
        <w:spacing w:after="0"/>
        <w:rPr>
          <w:rFonts w:ascii="Times New Roman" w:hAnsi="Times New Roman"/>
          <w:szCs w:val="20"/>
          <w:lang w:eastAsia="zh-CN"/>
        </w:rPr>
      </w:pPr>
    </w:p>
    <w:p w14:paraId="6EACCB39" w14:textId="7AC185C7" w:rsidR="00792B82" w:rsidRDefault="00952CBD" w:rsidP="00792B82">
      <w:pPr>
        <w:pStyle w:val="BodyText"/>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BodyText"/>
        <w:spacing w:after="0"/>
        <w:rPr>
          <w:rFonts w:ascii="Times New Roman" w:hAnsi="Times New Roman"/>
          <w:szCs w:val="20"/>
          <w:lang w:eastAsia="zh-CN"/>
        </w:rPr>
      </w:pPr>
    </w:p>
    <w:p w14:paraId="06782856" w14:textId="4D21FDA9" w:rsidR="00952CBD" w:rsidRDefault="006842E2" w:rsidP="00792B82">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BodyText"/>
        <w:spacing w:after="0"/>
        <w:rPr>
          <w:rFonts w:ascii="Times New Roman" w:hAnsi="Times New Roman"/>
          <w:szCs w:val="20"/>
          <w:lang w:eastAsia="zh-CN"/>
        </w:rPr>
      </w:pPr>
    </w:p>
    <w:p w14:paraId="6D30FDFE" w14:textId="77777777" w:rsidR="00FD01EF" w:rsidRDefault="00FD01EF" w:rsidP="00FD01EF">
      <w:pPr>
        <w:pStyle w:val="Heading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BodyText"/>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BodyText"/>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BodyText"/>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BodyText"/>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w:t>
      </w:r>
      <w:proofErr w:type="gramStart"/>
      <w:r w:rsidRPr="00004D0B">
        <w:rPr>
          <w:rFonts w:ascii="Times New Roman" w:eastAsiaTheme="minorEastAsia" w:hAnsi="Times New Roman"/>
          <w:color w:val="C00000"/>
          <w:szCs w:val="20"/>
          <w:u w:val="single"/>
          <w:lang w:eastAsia="ko-KR"/>
        </w:rPr>
        <w:t>duration based</w:t>
      </w:r>
      <w:proofErr w:type="gramEnd"/>
      <w:r w:rsidRPr="00004D0B">
        <w:rPr>
          <w:rFonts w:ascii="Times New Roman" w:eastAsiaTheme="minorEastAsia" w:hAnsi="Times New Roman"/>
          <w:color w:val="C00000"/>
          <w:szCs w:val="20"/>
          <w:u w:val="single"/>
          <w:lang w:eastAsia="ko-KR"/>
        </w:rPr>
        <w:t xml:space="preserve">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BodyText"/>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BodyText"/>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BodyText"/>
        <w:spacing w:after="0"/>
        <w:rPr>
          <w:rFonts w:ascii="Times New Roman" w:hAnsi="Times New Roman"/>
          <w:szCs w:val="20"/>
          <w:lang w:eastAsia="zh-CN"/>
        </w:rPr>
      </w:pPr>
    </w:p>
    <w:p w14:paraId="75FD2C9C" w14:textId="77777777" w:rsidR="00792B82" w:rsidRDefault="00792B82" w:rsidP="00792B82">
      <w:pPr>
        <w:pStyle w:val="BodyText"/>
        <w:spacing w:after="0"/>
        <w:rPr>
          <w:rFonts w:ascii="Times New Roman" w:hAnsi="Times New Roman"/>
          <w:szCs w:val="20"/>
          <w:lang w:eastAsia="zh-CN"/>
        </w:rPr>
      </w:pPr>
    </w:p>
    <w:p w14:paraId="0CA553E3" w14:textId="77777777" w:rsidR="00792B82" w:rsidRDefault="00792B82" w:rsidP="00792B82">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3D8FDEA4" w14:textId="5F530688" w:rsidR="00792B82" w:rsidRDefault="00FD0080" w:rsidP="00792B82">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BodyText"/>
        <w:spacing w:after="0"/>
        <w:rPr>
          <w:rFonts w:ascii="Times New Roman" w:hAnsi="Times New Roman"/>
          <w:szCs w:val="20"/>
          <w:lang w:eastAsia="zh-CN"/>
        </w:rPr>
      </w:pPr>
    </w:p>
    <w:p w14:paraId="70D7E411" w14:textId="59224302" w:rsidR="00952CBD" w:rsidRDefault="00952CBD" w:rsidP="00952CBD">
      <w:pPr>
        <w:pStyle w:val="Heading6"/>
        <w:spacing w:after="120" w:line="240" w:lineRule="auto"/>
        <w:rPr>
          <w:rFonts w:ascii="Arial" w:hAnsi="Arial" w:cs="Arial"/>
        </w:rPr>
      </w:pPr>
      <w:r>
        <w:rPr>
          <w:rFonts w:ascii="Arial" w:hAnsi="Arial" w:cs="Arial"/>
        </w:rPr>
        <w:t>Proposal #2-3</w:t>
      </w:r>
    </w:p>
    <w:p w14:paraId="5C096E43" w14:textId="1C9111B7" w:rsidR="00952CBD" w:rsidRPr="004962AC" w:rsidRDefault="004962AC" w:rsidP="00916D20">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 xml:space="preserve">cell DTX/DRX information alignment between </w:t>
      </w:r>
      <w:proofErr w:type="spellStart"/>
      <w:r w:rsidR="006B1C1D">
        <w:rPr>
          <w:rFonts w:ascii="Times New Roman" w:eastAsiaTheme="minorEastAsia" w:hAnsi="Times New Roman"/>
          <w:szCs w:val="20"/>
          <w:lang w:eastAsia="ko-KR"/>
        </w:rPr>
        <w:t>gNB</w:t>
      </w:r>
      <w:proofErr w:type="spellEnd"/>
      <w:r w:rsidR="006B1C1D">
        <w:rPr>
          <w:rFonts w:ascii="Times New Roman" w:eastAsiaTheme="minorEastAsia" w:hAnsi="Times New Roman"/>
          <w:szCs w:val="20"/>
          <w:lang w:eastAsia="ko-KR"/>
        </w:rPr>
        <w:t xml:space="preserve"> and UE.</w:t>
      </w:r>
    </w:p>
    <w:p w14:paraId="535D15BD" w14:textId="265929DC" w:rsidR="00792B82" w:rsidRDefault="00792B82" w:rsidP="00792B82">
      <w:pPr>
        <w:pStyle w:val="BodyText"/>
        <w:spacing w:after="0"/>
        <w:rPr>
          <w:rFonts w:ascii="Times New Roman" w:hAnsi="Times New Roman"/>
          <w:szCs w:val="20"/>
          <w:lang w:eastAsia="zh-CN"/>
        </w:rPr>
      </w:pPr>
    </w:p>
    <w:p w14:paraId="45A79C63" w14:textId="071898D3" w:rsidR="006B1C1D" w:rsidRDefault="006B1C1D" w:rsidP="00792B82">
      <w:pPr>
        <w:pStyle w:val="BodyText"/>
        <w:spacing w:after="0"/>
        <w:rPr>
          <w:rFonts w:ascii="Times New Roman" w:hAnsi="Times New Roman"/>
          <w:szCs w:val="20"/>
          <w:lang w:eastAsia="zh-CN"/>
        </w:rPr>
      </w:pPr>
    </w:p>
    <w:p w14:paraId="28F400EA" w14:textId="3C791F39" w:rsidR="00105E71" w:rsidRDefault="00105E71" w:rsidP="00105E71">
      <w:pPr>
        <w:pStyle w:val="Heading6"/>
        <w:spacing w:after="120" w:line="240" w:lineRule="auto"/>
        <w:rPr>
          <w:rFonts w:ascii="Arial" w:hAnsi="Arial" w:cs="Arial"/>
        </w:rPr>
      </w:pPr>
      <w:r>
        <w:rPr>
          <w:rFonts w:ascii="Arial" w:hAnsi="Arial" w:cs="Arial"/>
        </w:rPr>
        <w:t>Proposal #2-2A</w:t>
      </w:r>
      <w:r w:rsidR="00FD01EF">
        <w:rPr>
          <w:rFonts w:ascii="Arial" w:hAnsi="Arial" w:cs="Arial"/>
        </w:rPr>
        <w:t xml:space="preserve"> (no change mark)</w:t>
      </w:r>
    </w:p>
    <w:p w14:paraId="66DF41ED" w14:textId="180AAB6F" w:rsidR="00D13B4E" w:rsidRPr="008B5376" w:rsidRDefault="00D13B4E" w:rsidP="00D13B4E">
      <w:pPr>
        <w:pStyle w:val="BodyText"/>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L1 signaling is UE specific DCI or group common DCI</w:t>
      </w:r>
    </w:p>
    <w:p w14:paraId="2915073A"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w:t>
      </w:r>
      <w:proofErr w:type="gramStart"/>
      <w:r w:rsidRPr="008B5376">
        <w:rPr>
          <w:rFonts w:ascii="Times New Roman" w:eastAsiaTheme="minorEastAsia" w:hAnsi="Times New Roman"/>
          <w:szCs w:val="20"/>
          <w:lang w:eastAsia="ko-KR"/>
        </w:rPr>
        <w:t>duration based</w:t>
      </w:r>
      <w:proofErr w:type="gramEnd"/>
      <w:r w:rsidRPr="008B5376">
        <w:rPr>
          <w:rFonts w:ascii="Times New Roman" w:eastAsiaTheme="minorEastAsia" w:hAnsi="Times New Roman"/>
          <w:szCs w:val="20"/>
          <w:lang w:eastAsia="ko-KR"/>
        </w:rPr>
        <w:t xml:space="preserve"> activation/deactivation of cell DTX/DRX configuration. </w:t>
      </w:r>
    </w:p>
    <w:p w14:paraId="26C2FCE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to specify a reference time for activation/deactivation of cell DTX/DRX configuration</w:t>
      </w:r>
    </w:p>
    <w:p w14:paraId="216C488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Forward compatibility if multiple Cell DTX/DRX configurations are to be supported on the future.</w:t>
      </w:r>
    </w:p>
    <w:p w14:paraId="52269E55"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BodyText"/>
        <w:spacing w:after="0"/>
        <w:rPr>
          <w:rFonts w:ascii="Times New Roman" w:hAnsi="Times New Roman"/>
          <w:szCs w:val="20"/>
          <w:lang w:eastAsia="zh-CN"/>
        </w:rPr>
      </w:pPr>
    </w:p>
    <w:p w14:paraId="3CD3EB3B" w14:textId="77777777" w:rsidR="00105E71" w:rsidRDefault="00105E71" w:rsidP="00792B82">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92B82" w14:paraId="1998EAFA" w14:textId="77777777" w:rsidTr="00916D20">
        <w:tc>
          <w:tcPr>
            <w:tcW w:w="1129" w:type="dxa"/>
            <w:shd w:val="clear" w:color="auto" w:fill="FBE4D5" w:themeFill="accent2" w:themeFillTint="33"/>
          </w:tcPr>
          <w:p w14:paraId="3517DD89" w14:textId="77777777" w:rsidR="00792B82" w:rsidRDefault="00792B82"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916D20">
        <w:tc>
          <w:tcPr>
            <w:tcW w:w="1129" w:type="dxa"/>
          </w:tcPr>
          <w:p w14:paraId="1A7B4A92" w14:textId="09818B79" w:rsidR="00792B82" w:rsidRPr="00D65373" w:rsidRDefault="00D65373" w:rsidP="00916D2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1B53302" w14:textId="77777777" w:rsidR="000B626A" w:rsidRDefault="00D65373"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w:t>
            </w:r>
            <w:r w:rsidRPr="00D65373">
              <w:rPr>
                <w:rFonts w:ascii="Times New Roman" w:eastAsiaTheme="minorEastAsia" w:hAnsi="Times New Roman"/>
                <w:szCs w:val="20"/>
                <w:lang w:eastAsia="ko-KR"/>
              </w:rPr>
              <w:t>Proposal #2-3</w:t>
            </w:r>
            <w:r>
              <w:rPr>
                <w:rFonts w:ascii="Times New Roman" w:eastAsiaTheme="minorEastAsia" w:hAnsi="Times New Roman"/>
                <w:szCs w:val="20"/>
                <w:lang w:eastAsia="ko-KR"/>
              </w:rPr>
              <w:t xml:space="preserve">, </w:t>
            </w:r>
          </w:p>
          <w:p w14:paraId="2471B048" w14:textId="77777777" w:rsidR="000B626A" w:rsidRDefault="000B626A"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sidR="00D65373">
              <w:rPr>
                <w:rFonts w:ascii="Times New Roman" w:eastAsiaTheme="minorEastAsia" w:hAnsi="Times New Roman"/>
                <w:szCs w:val="20"/>
                <w:lang w:eastAsia="ko-KR"/>
              </w:rPr>
              <w:t xml:space="preserve">t only says “supporting </w:t>
            </w:r>
            <w:r w:rsidR="00D65373" w:rsidRPr="004962AC">
              <w:rPr>
                <w:rFonts w:ascii="Times New Roman" w:eastAsiaTheme="minorEastAsia" w:hAnsi="Times New Roman"/>
                <w:szCs w:val="20"/>
                <w:lang w:eastAsia="ko-KR"/>
              </w:rPr>
              <w:t>activation/deactivation</w:t>
            </w:r>
            <w:r w:rsidR="00D65373">
              <w:rPr>
                <w:rFonts w:ascii="Times New Roman" w:eastAsiaTheme="minorEastAsia" w:hAnsi="Times New Roman"/>
                <w:szCs w:val="20"/>
                <w:lang w:eastAsia="ko-KR"/>
              </w:rPr>
              <w:t xml:space="preserve">” is feasible but RAN1 has not decided to support it or not. Is it the right understanding? </w:t>
            </w:r>
          </w:p>
          <w:p w14:paraId="06E87D0A" w14:textId="4908930F" w:rsidR="000B626A" w:rsidRPr="000B626A" w:rsidRDefault="00D65373"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w:t>
            </w:r>
            <w:r w:rsidRPr="004962AC">
              <w:rPr>
                <w:rFonts w:ascii="Times New Roman" w:eastAsiaTheme="minorEastAsia" w:hAnsi="Times New Roman"/>
                <w:szCs w:val="20"/>
                <w:lang w:eastAsia="ko-KR"/>
              </w:rPr>
              <w:t xml:space="preserve">activation/deactivation of cell DTX /DRX </w:t>
            </w:r>
            <w:r>
              <w:rPr>
                <w:rFonts w:ascii="Times New Roman" w:eastAsiaTheme="minorEastAsia" w:hAnsi="Times New Roman"/>
                <w:szCs w:val="20"/>
                <w:lang w:eastAsia="ko-KR"/>
              </w:rPr>
              <w:t xml:space="preserve">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w:t>
            </w:r>
            <w:r w:rsidRPr="004962AC">
              <w:rPr>
                <w:rFonts w:ascii="Times New Roman" w:eastAsiaTheme="minorEastAsia" w:hAnsi="Times New Roman"/>
                <w:szCs w:val="20"/>
                <w:lang w:eastAsia="ko-KR"/>
              </w:rPr>
              <w:t>activation/deactivation</w:t>
            </w:r>
            <w:r>
              <w:rPr>
                <w:rFonts w:ascii="Times New Roman" w:eastAsiaTheme="minorEastAsia" w:hAnsi="Times New Roman"/>
                <w:szCs w:val="20"/>
                <w:lang w:eastAsia="ko-KR"/>
              </w:rPr>
              <w:t xml:space="preserve">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w:t>
            </w:r>
            <w:r w:rsidR="000B626A">
              <w:rPr>
                <w:rFonts w:ascii="Times New Roman" w:eastAsiaTheme="minorEastAsia" w:hAnsi="Times New Roman"/>
                <w:szCs w:val="20"/>
                <w:lang w:eastAsia="ko-KR"/>
              </w:rPr>
              <w:t xml:space="preserve">y </w:t>
            </w:r>
            <w:r>
              <w:rPr>
                <w:rFonts w:ascii="Times New Roman" w:eastAsiaTheme="minorEastAsia" w:hAnsi="Times New Roman"/>
                <w:szCs w:val="20"/>
                <w:lang w:eastAsia="ko-KR"/>
              </w:rPr>
              <w:t xml:space="preserve">support </w:t>
            </w:r>
            <w:r w:rsidR="000B626A">
              <w:rPr>
                <w:rFonts w:ascii="Times New Roman" w:eastAsiaTheme="minorEastAsia" w:hAnsi="Times New Roman"/>
                <w:szCs w:val="20"/>
                <w:lang w:eastAsia="ko-KR"/>
              </w:rPr>
              <w:t>to dynamically indicate cell DTX/DRX non-active duration by L1 signaling, similar as what we do in R17 PDCCH skipping.</w:t>
            </w:r>
          </w:p>
        </w:tc>
      </w:tr>
      <w:tr w:rsidR="00F43223" w14:paraId="71D382A1" w14:textId="77777777" w:rsidTr="00916D20">
        <w:tc>
          <w:tcPr>
            <w:tcW w:w="1129" w:type="dxa"/>
          </w:tcPr>
          <w:p w14:paraId="4828054B" w14:textId="2E7F91F0" w:rsidR="00F43223" w:rsidRDefault="00F43223" w:rsidP="00F4322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6F0E6F90" w14:textId="77777777" w:rsidR="00F43223" w:rsidRDefault="00F43223" w:rsidP="00F4322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7DADD2D" w14:textId="77777777" w:rsidR="00F43223" w:rsidRDefault="00F43223" w:rsidP="00F43223">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w:t>
            </w:r>
            <w:r w:rsidRPr="00121776">
              <w:rPr>
                <w:rFonts w:ascii="Times New Roman" w:eastAsiaTheme="minorEastAsia" w:hAnsi="Times New Roman"/>
                <w:szCs w:val="20"/>
                <w:lang w:eastAsia="ko-KR"/>
              </w:rPr>
              <w:t xml:space="preserve">, overhead, </w:t>
            </w:r>
            <w:proofErr w:type="gramStart"/>
            <w:r w:rsidRPr="00121776">
              <w:rPr>
                <w:rFonts w:ascii="Times New Roman" w:eastAsiaTheme="minorEastAsia" w:hAnsi="Times New Roman"/>
                <w:szCs w:val="20"/>
                <w:lang w:eastAsia="ko-KR"/>
              </w:rPr>
              <w:t>benefits</w:t>
            </w:r>
            <w:proofErr w:type="gramEnd"/>
            <w:r w:rsidRPr="00121776">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and reliability of using L1 signaling </w:t>
            </w:r>
            <w:r w:rsidRPr="00121776">
              <w:rPr>
                <w:rFonts w:ascii="Times New Roman" w:eastAsiaTheme="minorEastAsia" w:hAnsi="Times New Roman"/>
                <w:szCs w:val="20"/>
                <w:lang w:eastAsia="ko-KR"/>
              </w:rPr>
              <w:t xml:space="preserve">to enhance </w:t>
            </w:r>
            <w:r>
              <w:rPr>
                <w:rFonts w:ascii="Times New Roman" w:eastAsiaTheme="minorEastAsia" w:hAnsi="Times New Roman"/>
                <w:szCs w:val="20"/>
                <w:lang w:eastAsia="ko-KR"/>
              </w:rPr>
              <w:t xml:space="preserve">cell DTX and cell DRX </w:t>
            </w:r>
            <w:r w:rsidRPr="00121776">
              <w:rPr>
                <w:rFonts w:ascii="Times New Roman" w:eastAsiaTheme="minorEastAsia" w:hAnsi="Times New Roman"/>
                <w:szCs w:val="20"/>
                <w:lang w:eastAsia="ko-KR"/>
              </w:rPr>
              <w:t>functionality</w:t>
            </w:r>
            <w:r>
              <w:rPr>
                <w:rFonts w:ascii="Times New Roman" w:eastAsiaTheme="minorEastAsia" w:hAnsi="Times New Roman"/>
                <w:szCs w:val="20"/>
                <w:lang w:eastAsia="ko-KR"/>
              </w:rPr>
              <w:t xml:space="preserve"> should be studied first. This can be done when RAN2 LS is available.</w:t>
            </w:r>
          </w:p>
          <w:p w14:paraId="425FD74D" w14:textId="4263D68C" w:rsidR="00F43223" w:rsidRDefault="00F43223" w:rsidP="00F43223">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w:t>
            </w:r>
            <w:proofErr w:type="gramStart"/>
            <w:r>
              <w:rPr>
                <w:rFonts w:ascii="Times New Roman" w:eastAsia="等线" w:hAnsi="Times New Roman"/>
                <w:szCs w:val="20"/>
                <w:lang w:eastAsia="zh-CN"/>
              </w:rPr>
              <w:t>feasibility</w:t>
            </w:r>
            <w:proofErr w:type="gramEnd"/>
            <w:r>
              <w:rPr>
                <w:rFonts w:ascii="Times New Roman" w:eastAsia="等线" w:hAnsi="Times New Roman"/>
                <w:szCs w:val="20"/>
                <w:lang w:eastAsia="zh-CN"/>
              </w:rPr>
              <w:t xml:space="preserve"> and reliability over the baseline should be studied first.</w:t>
            </w:r>
          </w:p>
        </w:tc>
      </w:tr>
      <w:tr w:rsidR="00E76E29" w14:paraId="297723D4" w14:textId="77777777" w:rsidTr="00916D20">
        <w:tc>
          <w:tcPr>
            <w:tcW w:w="1129" w:type="dxa"/>
          </w:tcPr>
          <w:p w14:paraId="69A06E3D" w14:textId="2A5BDE4A" w:rsidR="00E76E29" w:rsidRDefault="00E76E29" w:rsidP="00F4322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4AB1FE57" w14:textId="22A9CFDA" w:rsidR="00E76E29" w:rsidRDefault="00E76E29" w:rsidP="00F4322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E76E29" w14:paraId="2AA37190" w14:textId="77777777" w:rsidTr="00916D20">
        <w:tc>
          <w:tcPr>
            <w:tcW w:w="1129" w:type="dxa"/>
          </w:tcPr>
          <w:p w14:paraId="477C9B9E" w14:textId="32330AE8" w:rsidR="00E76E29" w:rsidRPr="0088749B" w:rsidRDefault="0088749B" w:rsidP="00F4322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26AEA19" w14:textId="19736361" w:rsidR="00E76E29" w:rsidRPr="00AB38EB" w:rsidRDefault="00AB38EB" w:rsidP="00F4322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ED6407" w14:paraId="29E79D7A" w14:textId="77777777" w:rsidTr="00916D20">
        <w:tc>
          <w:tcPr>
            <w:tcW w:w="1129" w:type="dxa"/>
          </w:tcPr>
          <w:p w14:paraId="40673F2E" w14:textId="603A8ECC" w:rsidR="00ED6407" w:rsidRDefault="00ED6407" w:rsidP="00ED6407">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Nokia/NSB</w:t>
            </w:r>
          </w:p>
        </w:tc>
        <w:tc>
          <w:tcPr>
            <w:tcW w:w="8221" w:type="dxa"/>
          </w:tcPr>
          <w:p w14:paraId="53EF99AE" w14:textId="4185040C" w:rsidR="00ED6407" w:rsidRDefault="00ED6407" w:rsidP="00ED6407">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We are OK with both proposals</w:t>
            </w:r>
          </w:p>
        </w:tc>
      </w:tr>
    </w:tbl>
    <w:p w14:paraId="5C430B00" w14:textId="77777777" w:rsidR="00792B82" w:rsidRDefault="00792B82" w:rsidP="00792B82">
      <w:pPr>
        <w:pStyle w:val="BodyText"/>
        <w:spacing w:after="0"/>
        <w:rPr>
          <w:rFonts w:ascii="Times New Roman" w:hAnsi="Times New Roman"/>
          <w:szCs w:val="20"/>
          <w:lang w:eastAsia="zh-CN"/>
        </w:rPr>
      </w:pPr>
    </w:p>
    <w:p w14:paraId="7120CFDD" w14:textId="77777777" w:rsidR="00D828AB" w:rsidRDefault="00D828AB">
      <w:pPr>
        <w:pStyle w:val="BodyText"/>
        <w:spacing w:after="0"/>
        <w:rPr>
          <w:rFonts w:ascii="Times New Roman" w:eastAsiaTheme="minorEastAsia" w:hAnsi="Times New Roman"/>
          <w:szCs w:val="20"/>
          <w:lang w:eastAsia="ko-KR"/>
        </w:rPr>
      </w:pPr>
    </w:p>
    <w:p w14:paraId="12D342A8" w14:textId="77777777" w:rsidR="00D828AB" w:rsidRDefault="00D828AB">
      <w:pPr>
        <w:pStyle w:val="BodyText"/>
        <w:spacing w:after="0"/>
        <w:rPr>
          <w:rFonts w:ascii="Times New Roman" w:eastAsiaTheme="minorEastAsia" w:hAnsi="Times New Roman"/>
          <w:szCs w:val="20"/>
          <w:lang w:eastAsia="ko-KR"/>
        </w:rPr>
      </w:pPr>
    </w:p>
    <w:p w14:paraId="4DB0D3C3" w14:textId="77777777" w:rsidR="00D828AB" w:rsidRDefault="00D828AB">
      <w:pPr>
        <w:pStyle w:val="BodyText"/>
        <w:spacing w:after="0"/>
        <w:rPr>
          <w:rFonts w:ascii="Times New Roman" w:eastAsiaTheme="minorEastAsia" w:hAnsi="Times New Roman"/>
          <w:szCs w:val="20"/>
          <w:lang w:eastAsia="ko-KR"/>
        </w:rPr>
      </w:pPr>
    </w:p>
    <w:p w14:paraId="13B8CA8A" w14:textId="77777777" w:rsidR="00D828AB" w:rsidRDefault="0009359F">
      <w:pPr>
        <w:pStyle w:val="Heading2"/>
        <w:ind w:left="720" w:hanging="720"/>
        <w:rPr>
          <w:rFonts w:eastAsia="宋体"/>
          <w:lang w:val="en-US" w:eastAsia="zh-CN"/>
        </w:rPr>
      </w:pPr>
      <w:r>
        <w:rPr>
          <w:rFonts w:eastAsia="宋体"/>
          <w:lang w:val="en-US" w:eastAsia="zh-CN"/>
        </w:rPr>
        <w:t>2.3 Interaction of cell DTX/DRX with UE DRX</w:t>
      </w:r>
    </w:p>
    <w:p w14:paraId="333EDCC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A8DDE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25549A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CF631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6BD4F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479491B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9A74E82"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366CAB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97B810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A3D808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0F0566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52B6FB4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0D1AB0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426F10C" w14:textId="77777777" w:rsidR="00D828AB" w:rsidRDefault="0009359F">
      <w:pPr>
        <w:pStyle w:val="ListParagraph"/>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宋体"/>
          <w:sz w:val="20"/>
          <w:szCs w:val="20"/>
          <w:lang w:eastAsia="zh-CN"/>
        </w:rPr>
        <w:t>similar to</w:t>
      </w:r>
      <w:proofErr w:type="gramEnd"/>
      <w:r>
        <w:rPr>
          <w:rFonts w:eastAsia="宋体"/>
          <w:sz w:val="20"/>
          <w:szCs w:val="20"/>
          <w:lang w:eastAsia="zh-CN"/>
        </w:rPr>
        <w:t xml:space="preserve">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34FA0711"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005AAE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34794EA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D10234A"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F26D01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33CC007"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C9FA49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379D26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3889C7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8C861D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BodyText"/>
        <w:spacing w:after="0"/>
        <w:rPr>
          <w:rFonts w:ascii="Times New Roman" w:hAnsi="Times New Roman"/>
          <w:szCs w:val="20"/>
          <w:lang w:eastAsia="zh-CN"/>
        </w:rPr>
      </w:pPr>
    </w:p>
    <w:p w14:paraId="763E0102" w14:textId="77777777" w:rsidR="00D828AB" w:rsidRDefault="00D828AB">
      <w:pPr>
        <w:pStyle w:val="BodyText"/>
        <w:spacing w:after="0"/>
        <w:rPr>
          <w:rFonts w:ascii="Times New Roman" w:hAnsi="Times New Roman"/>
          <w:szCs w:val="20"/>
          <w:lang w:eastAsia="zh-CN"/>
        </w:rPr>
      </w:pPr>
    </w:p>
    <w:p w14:paraId="43B99296"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413965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51F2E865" w14:textId="77777777" w:rsidR="00D828AB" w:rsidRDefault="00D828AB">
      <w:pPr>
        <w:pStyle w:val="BodyText"/>
        <w:spacing w:after="0"/>
        <w:rPr>
          <w:rFonts w:ascii="Times New Roman" w:hAnsi="Times New Roman"/>
          <w:szCs w:val="20"/>
          <w:lang w:eastAsia="zh-CN"/>
        </w:rPr>
      </w:pPr>
    </w:p>
    <w:p w14:paraId="6ECA4055"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6012EE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BodyText"/>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Heading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459B44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BodyText"/>
        <w:spacing w:after="0"/>
        <w:rPr>
          <w:rFonts w:ascii="Times New Roman" w:eastAsiaTheme="minorEastAsia" w:hAnsi="Times New Roman"/>
          <w:szCs w:val="20"/>
          <w:lang w:eastAsia="ko-KR"/>
        </w:rPr>
      </w:pPr>
    </w:p>
    <w:p w14:paraId="0D0C76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1D4E8ACB" w14:textId="77777777" w:rsidR="00D828AB" w:rsidRDefault="0009359F">
            <w:pPr>
              <w:pStyle w:val="BodyText"/>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D95BF35"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535FDE8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D828AB" w14:paraId="5D544943" w14:textId="77777777">
        <w:tc>
          <w:tcPr>
            <w:tcW w:w="1305" w:type="dxa"/>
          </w:tcPr>
          <w:p w14:paraId="5951AB0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2D1A199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BodyText"/>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412DD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3ABE7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D828AB" w14:paraId="217228BE" w14:textId="77777777">
        <w:tc>
          <w:tcPr>
            <w:tcW w:w="1305" w:type="dxa"/>
          </w:tcPr>
          <w:p w14:paraId="67036C0D"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9551E2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D828AB" w14:paraId="44248688" w14:textId="77777777">
        <w:tc>
          <w:tcPr>
            <w:tcW w:w="1305" w:type="dxa"/>
          </w:tcPr>
          <w:p w14:paraId="3391B6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D828AB" w14:paraId="0D11E5AF" w14:textId="77777777">
        <w:tc>
          <w:tcPr>
            <w:tcW w:w="1305" w:type="dxa"/>
          </w:tcPr>
          <w:p w14:paraId="2056FBD8"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44084A29"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this issue to RAN2 discussion </w:t>
            </w:r>
            <w:proofErr w:type="gramStart"/>
            <w:r>
              <w:rPr>
                <w:rFonts w:ascii="Times New Roman" w:eastAsia="等线" w:hAnsi="Times New Roman"/>
                <w:szCs w:val="20"/>
                <w:lang w:eastAsia="zh-CN"/>
              </w:rPr>
              <w:t>especially, since</w:t>
            </w:r>
            <w:proofErr w:type="gramEnd"/>
            <w:r>
              <w:rPr>
                <w:rFonts w:ascii="Times New Roman" w:eastAsia="等线" w:hAnsi="Times New Roman"/>
                <w:szCs w:val="20"/>
                <w:lang w:eastAsia="zh-CN"/>
              </w:rPr>
              <w:t xml:space="preserve"> the signals/channels that cell DTX/DRX impact are not decided yet.</w:t>
            </w:r>
          </w:p>
        </w:tc>
      </w:tr>
      <w:tr w:rsidR="00D828AB" w14:paraId="73BA2CA7" w14:textId="77777777">
        <w:tc>
          <w:tcPr>
            <w:tcW w:w="1305" w:type="dxa"/>
          </w:tcPr>
          <w:p w14:paraId="02A5157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1234194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18ACB2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5C193F9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85658D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CAB937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2EEC5B8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1E48E01B" w14:textId="77777777" w:rsidR="00D828AB" w:rsidRDefault="00D828AB">
      <w:pPr>
        <w:pStyle w:val="BodyText"/>
        <w:spacing w:after="0"/>
        <w:rPr>
          <w:rFonts w:ascii="Times New Roman" w:eastAsiaTheme="minorEastAsia" w:hAnsi="Times New Roman"/>
          <w:szCs w:val="20"/>
          <w:lang w:eastAsia="ko-KR"/>
        </w:rPr>
      </w:pPr>
    </w:p>
    <w:p w14:paraId="6CCA40A0" w14:textId="77777777" w:rsidR="00D828AB" w:rsidRDefault="0009359F">
      <w:pPr>
        <w:pStyle w:val="Heading4"/>
        <w:rPr>
          <w:rFonts w:eastAsia="宋体"/>
          <w:szCs w:val="18"/>
          <w:lang w:val="en-US" w:eastAsia="zh-CN"/>
        </w:rPr>
      </w:pPr>
      <w:r>
        <w:rPr>
          <w:rFonts w:eastAsia="宋体"/>
          <w:szCs w:val="18"/>
          <w:lang w:val="en-US" w:eastAsia="zh-CN"/>
        </w:rPr>
        <w:t>== Summary of 1st Round of Discussions ==</w:t>
      </w:r>
    </w:p>
    <w:p w14:paraId="261E2BA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BodyText"/>
        <w:spacing w:after="0"/>
        <w:rPr>
          <w:rFonts w:ascii="Times New Roman" w:eastAsiaTheme="minorEastAsia" w:hAnsi="Times New Roman"/>
          <w:szCs w:val="20"/>
          <w:lang w:eastAsia="ko-KR"/>
        </w:rPr>
      </w:pPr>
    </w:p>
    <w:p w14:paraId="4F662A21" w14:textId="77777777" w:rsidR="00D828AB" w:rsidRDefault="0009359F">
      <w:pPr>
        <w:pStyle w:val="Heading4"/>
        <w:rPr>
          <w:rFonts w:eastAsia="宋体"/>
          <w:szCs w:val="18"/>
          <w:lang w:val="en-US" w:eastAsia="zh-CN"/>
        </w:rPr>
      </w:pPr>
      <w:r>
        <w:rPr>
          <w:rFonts w:eastAsia="宋体"/>
          <w:szCs w:val="18"/>
          <w:lang w:val="en-US" w:eastAsia="zh-CN"/>
        </w:rPr>
        <w:t>[ON HOLD-Next Round of Discussions]</w:t>
      </w:r>
    </w:p>
    <w:p w14:paraId="1D6B0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BodyText"/>
        <w:spacing w:after="0"/>
        <w:rPr>
          <w:rFonts w:ascii="Times New Roman" w:hAnsi="Times New Roman"/>
          <w:szCs w:val="20"/>
          <w:lang w:eastAsia="zh-CN"/>
        </w:rPr>
      </w:pPr>
    </w:p>
    <w:p w14:paraId="48281642" w14:textId="77777777" w:rsidR="00D828AB" w:rsidRDefault="0009359F">
      <w:pPr>
        <w:pStyle w:val="Heading2"/>
        <w:rPr>
          <w:rFonts w:eastAsia="宋体"/>
          <w:lang w:val="en-US" w:eastAsia="zh-CN"/>
        </w:rPr>
      </w:pPr>
      <w:r>
        <w:rPr>
          <w:rFonts w:eastAsia="宋体"/>
          <w:lang w:val="en-US" w:eastAsia="zh-CN"/>
        </w:rPr>
        <w:t>2.4 Signals/Channels impacted by cell DTX/DRX</w:t>
      </w:r>
    </w:p>
    <w:p w14:paraId="44EABF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CC0EC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2960BCC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0A1007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1530C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A05DB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E21E3B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8D6F2F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6BABAA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847E4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9EF8E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3C19FD1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3D083D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15F42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99522A4" w14:textId="77777777" w:rsidR="00D828AB" w:rsidRDefault="0009359F">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95E9E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539478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5E346C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5E54151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4876E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61A6CF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16A3E2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F6713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1D35302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673D37C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3290A3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1D7B5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1BE06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647D72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B03E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ECCC8E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44AF5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2851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2156A97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14AFD3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385997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600E48E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1F1091C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59B545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1A3541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80CD9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ListParagraph"/>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CCA109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0C919F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24ABDAA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54002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D10BE1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659EB0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29B121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11B0F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BBE6E1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F102D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A4A8670" w14:textId="77777777" w:rsidR="00D828AB" w:rsidRDefault="0009359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BE9868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BodyText"/>
        <w:spacing w:after="0"/>
        <w:rPr>
          <w:rFonts w:ascii="Times New Roman" w:hAnsi="Times New Roman"/>
          <w:szCs w:val="20"/>
          <w:lang w:eastAsia="zh-CN"/>
        </w:rPr>
      </w:pPr>
    </w:p>
    <w:p w14:paraId="6530D31C"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1D1FC79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BodyText"/>
        <w:spacing w:after="0"/>
        <w:rPr>
          <w:rFonts w:ascii="Times New Roman" w:hAnsi="Times New Roman"/>
          <w:szCs w:val="20"/>
          <w:lang w:eastAsia="zh-CN"/>
        </w:rPr>
      </w:pPr>
    </w:p>
    <w:p w14:paraId="2EC2112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BodyText"/>
        <w:spacing w:after="0"/>
        <w:rPr>
          <w:rFonts w:ascii="Times New Roman" w:hAnsi="Times New Roman"/>
          <w:szCs w:val="20"/>
          <w:lang w:eastAsia="zh-CN"/>
        </w:rPr>
      </w:pPr>
    </w:p>
    <w:p w14:paraId="0C82D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BodyText"/>
        <w:spacing w:after="0"/>
        <w:rPr>
          <w:rFonts w:ascii="Times New Roman" w:hAnsi="Times New Roman"/>
          <w:szCs w:val="20"/>
          <w:lang w:eastAsia="zh-CN"/>
        </w:rPr>
      </w:pPr>
    </w:p>
    <w:p w14:paraId="2EA75E5D"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65DBE7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BodyText"/>
        <w:spacing w:after="0"/>
        <w:rPr>
          <w:rFonts w:ascii="Times New Roman" w:eastAsiaTheme="minorEastAsia" w:hAnsi="Times New Roman"/>
          <w:szCs w:val="20"/>
          <w:lang w:eastAsia="ko-KR"/>
        </w:rPr>
      </w:pPr>
    </w:p>
    <w:p w14:paraId="27BEA0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BodyText"/>
        <w:spacing w:after="0"/>
        <w:rPr>
          <w:rFonts w:ascii="Times New Roman" w:eastAsiaTheme="minorEastAsia" w:hAnsi="Times New Roman"/>
          <w:szCs w:val="20"/>
          <w:lang w:eastAsia="ko-KR"/>
        </w:rPr>
      </w:pPr>
    </w:p>
    <w:p w14:paraId="663680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BodyText"/>
        <w:spacing w:after="0"/>
        <w:rPr>
          <w:rFonts w:ascii="Times New Roman" w:eastAsiaTheme="minorEastAsia" w:hAnsi="Times New Roman"/>
          <w:szCs w:val="20"/>
          <w:lang w:eastAsia="ko-KR"/>
        </w:rPr>
      </w:pPr>
    </w:p>
    <w:p w14:paraId="44DADF1E" w14:textId="77777777" w:rsidR="00D828AB" w:rsidRDefault="0009359F">
      <w:pPr>
        <w:pStyle w:val="Heading6"/>
        <w:spacing w:after="120" w:line="240" w:lineRule="auto"/>
        <w:rPr>
          <w:rFonts w:ascii="Arial" w:hAnsi="Arial" w:cs="Arial"/>
        </w:rPr>
      </w:pPr>
      <w:r>
        <w:rPr>
          <w:rFonts w:ascii="Arial" w:hAnsi="Arial" w:cs="Arial"/>
        </w:rPr>
        <w:t>Proposal #4-1</w:t>
      </w:r>
    </w:p>
    <w:p w14:paraId="1BAE4F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927E8A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Heading6"/>
        <w:spacing w:after="120" w:line="240" w:lineRule="auto"/>
        <w:rPr>
          <w:rFonts w:ascii="Arial" w:hAnsi="Arial" w:cs="Arial"/>
        </w:rPr>
      </w:pPr>
      <w:r>
        <w:rPr>
          <w:rFonts w:ascii="Arial" w:hAnsi="Arial" w:cs="Arial"/>
        </w:rPr>
        <w:t>Proposal #4-2</w:t>
      </w:r>
    </w:p>
    <w:p w14:paraId="4AC42F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BodyText"/>
        <w:spacing w:after="0"/>
        <w:rPr>
          <w:rFonts w:ascii="Times New Roman" w:eastAsiaTheme="minorEastAsia" w:hAnsi="Times New Roman"/>
          <w:szCs w:val="20"/>
          <w:lang w:eastAsia="ko-KR"/>
        </w:rPr>
      </w:pPr>
    </w:p>
    <w:p w14:paraId="4337F6A4" w14:textId="77777777" w:rsidR="00D828AB" w:rsidRDefault="00D828AB">
      <w:pPr>
        <w:pStyle w:val="BodyText"/>
        <w:spacing w:after="0"/>
        <w:rPr>
          <w:rFonts w:ascii="Times New Roman" w:eastAsiaTheme="minorEastAsia" w:hAnsi="Times New Roman"/>
          <w:szCs w:val="20"/>
          <w:lang w:eastAsia="ko-KR"/>
        </w:rPr>
      </w:pPr>
    </w:p>
    <w:p w14:paraId="54FDC07A" w14:textId="77777777" w:rsidR="00D828AB" w:rsidRDefault="00D828AB">
      <w:pPr>
        <w:pStyle w:val="BodyText"/>
        <w:spacing w:after="0"/>
        <w:rPr>
          <w:rFonts w:ascii="Times New Roman" w:eastAsiaTheme="minorEastAsia" w:hAnsi="Times New Roman"/>
          <w:szCs w:val="20"/>
          <w:lang w:eastAsia="ko-KR"/>
        </w:rPr>
      </w:pPr>
    </w:p>
    <w:p w14:paraId="25CDEC6D" w14:textId="77777777" w:rsidR="00D828AB" w:rsidRDefault="0009359F">
      <w:pPr>
        <w:pStyle w:val="Heading6"/>
        <w:spacing w:after="120" w:line="240" w:lineRule="auto"/>
        <w:rPr>
          <w:rFonts w:ascii="Arial" w:hAnsi="Arial" w:cs="Arial"/>
        </w:rPr>
      </w:pPr>
      <w:r>
        <w:rPr>
          <w:rFonts w:ascii="Arial" w:hAnsi="Arial" w:cs="Arial"/>
        </w:rPr>
        <w:t>Proposal #4-1A</w:t>
      </w:r>
    </w:p>
    <w:p w14:paraId="67F3DE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1B90F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Heading6"/>
        <w:spacing w:after="120" w:line="240" w:lineRule="auto"/>
        <w:rPr>
          <w:rFonts w:ascii="Arial" w:hAnsi="Arial" w:cs="Arial"/>
        </w:rPr>
      </w:pPr>
      <w:r>
        <w:rPr>
          <w:rFonts w:ascii="Arial" w:hAnsi="Arial" w:cs="Arial"/>
        </w:rPr>
        <w:t>Proposal #4-2A</w:t>
      </w:r>
    </w:p>
    <w:p w14:paraId="44282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BodyText"/>
        <w:spacing w:after="0"/>
        <w:rPr>
          <w:rFonts w:ascii="Times New Roman" w:eastAsiaTheme="minorEastAsia" w:hAnsi="Times New Roman"/>
          <w:szCs w:val="20"/>
          <w:lang w:eastAsia="ko-KR"/>
        </w:rPr>
      </w:pPr>
    </w:p>
    <w:p w14:paraId="24949D9A" w14:textId="77777777" w:rsidR="00D828AB" w:rsidRDefault="00D828AB">
      <w:pPr>
        <w:pStyle w:val="BodyText"/>
        <w:spacing w:after="0"/>
        <w:rPr>
          <w:rFonts w:ascii="Times New Roman" w:eastAsiaTheme="minorEastAsia" w:hAnsi="Times New Roman"/>
          <w:szCs w:val="20"/>
          <w:lang w:eastAsia="ko-KR"/>
        </w:rPr>
      </w:pPr>
    </w:p>
    <w:p w14:paraId="746ED5AA" w14:textId="77777777" w:rsidR="00D828AB" w:rsidRDefault="0009359F">
      <w:pPr>
        <w:pStyle w:val="Heading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5B07C7D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BodyText"/>
        <w:spacing w:after="0"/>
        <w:rPr>
          <w:rFonts w:ascii="Times New Roman" w:eastAsiaTheme="minorEastAsia" w:hAnsi="Times New Roman"/>
          <w:szCs w:val="20"/>
          <w:lang w:eastAsia="ko-KR"/>
        </w:rPr>
      </w:pPr>
    </w:p>
    <w:p w14:paraId="6F0D9BE7" w14:textId="77777777" w:rsidR="00D828AB" w:rsidRDefault="0009359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B18F64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47ADE7F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75A8386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Heading5"/>
              <w:outlineLvl w:val="4"/>
              <w:rPr>
                <w:rFonts w:eastAsiaTheme="minorEastAsia"/>
                <w:i/>
                <w:iCs/>
                <w:lang w:eastAsia="ko-KR"/>
              </w:rPr>
            </w:pPr>
            <w:r>
              <w:rPr>
                <w:rFonts w:eastAsiaTheme="minorEastAsia"/>
                <w:i/>
                <w:iCs/>
                <w:lang w:eastAsia="ko-KR"/>
              </w:rPr>
              <w:t>Proposal #4-1</w:t>
            </w:r>
          </w:p>
          <w:p w14:paraId="0927FC06"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DFC301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24F516D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6978E55A" w14:textId="77777777" w:rsidR="00D828AB" w:rsidRDefault="0009359F">
            <w:pPr>
              <w:pStyle w:val="Heading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DE86597"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w:t>
            </w:r>
          </w:p>
        </w:tc>
        <w:tc>
          <w:tcPr>
            <w:tcW w:w="8095" w:type="dxa"/>
          </w:tcPr>
          <w:p w14:paraId="5C4FDB4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761CB9F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716457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3C74BED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5C98C8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020014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66DD3D5B"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87B9F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等线" w:hAnsi="Times New Roman"/>
                <w:szCs w:val="20"/>
                <w:lang w:eastAsia="zh-CN"/>
              </w:rPr>
              <w:t>Actually, even</w:t>
            </w:r>
            <w:proofErr w:type="gramEnd"/>
            <w:r>
              <w:rPr>
                <w:rFonts w:ascii="Times New Roman" w:eastAsia="等线"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B7DD9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4D26AA6" w14:textId="77777777" w:rsidR="00D828AB" w:rsidRDefault="0009359F">
            <w:r>
              <w:rPr>
                <w:noProof/>
                <w:lang w:eastAsia="ko-KR"/>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3614EE9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D828AB" w14:paraId="5CC73001" w14:textId="77777777">
        <w:trPr>
          <w:trHeight w:val="598"/>
        </w:trPr>
        <w:tc>
          <w:tcPr>
            <w:tcW w:w="1255" w:type="dxa"/>
          </w:tcPr>
          <w:p w14:paraId="4F0C3EB9"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3CF1587"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9D2F328" w14:textId="77777777" w:rsidR="00D828AB" w:rsidRDefault="00D828AB">
            <w:pPr>
              <w:pStyle w:val="BodyText"/>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4462532"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36FDC92F"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55E95F9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BodyText"/>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422B6E7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49B2229F" w14:textId="77777777" w:rsidR="00D828AB" w:rsidRDefault="00D828AB">
            <w:pPr>
              <w:pStyle w:val="BodyText"/>
              <w:spacing w:after="0"/>
              <w:rPr>
                <w:rFonts w:ascii="Times New Roman" w:eastAsiaTheme="minorEastAsia" w:hAnsi="Times New Roman"/>
                <w:lang w:eastAsia="ko-KR"/>
              </w:rPr>
            </w:pPr>
          </w:p>
          <w:p w14:paraId="51E70D5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DEA105F"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D3B9AB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BodyText"/>
              <w:spacing w:after="0"/>
              <w:rPr>
                <w:rFonts w:ascii="Times New Roman" w:eastAsiaTheme="minorEastAsia" w:hAnsi="Times New Roman"/>
                <w:lang w:eastAsia="ko-KR"/>
              </w:rPr>
            </w:pPr>
          </w:p>
          <w:p w14:paraId="247E5C8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BodyText"/>
              <w:spacing w:after="0"/>
              <w:rPr>
                <w:rFonts w:ascii="Times New Roman" w:eastAsiaTheme="minorEastAsia" w:hAnsi="Times New Roman"/>
                <w:lang w:eastAsia="ko-KR"/>
              </w:rPr>
            </w:pPr>
          </w:p>
          <w:p w14:paraId="06B8F4CB"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3DAFCAA8" w14:textId="77777777" w:rsidR="00D828AB" w:rsidRDefault="00D828AB">
            <w:pPr>
              <w:pStyle w:val="BodyText"/>
              <w:spacing w:after="0"/>
              <w:rPr>
                <w:rFonts w:ascii="Times New Roman" w:eastAsiaTheme="minorEastAsia" w:hAnsi="Times New Roman"/>
                <w:lang w:eastAsia="ko-KR"/>
              </w:rPr>
            </w:pPr>
          </w:p>
          <w:p w14:paraId="1BFE75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BodyText"/>
              <w:spacing w:after="0"/>
              <w:rPr>
                <w:rFonts w:ascii="Times New Roman" w:eastAsiaTheme="minorEastAsia" w:hAnsi="Times New Roman"/>
                <w:lang w:eastAsia="ko-KR"/>
              </w:rPr>
            </w:pPr>
          </w:p>
          <w:p w14:paraId="6BE8E961" w14:textId="77777777" w:rsidR="00D828AB" w:rsidRDefault="00D828AB">
            <w:pPr>
              <w:pStyle w:val="BodyText"/>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50A93C58"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077CDF8D"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5E5283D0"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6B642D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92FB8E2" w14:textId="77777777" w:rsidR="00D828AB" w:rsidRDefault="0009359F">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2DF74389" w14:textId="77777777" w:rsidR="00D828AB" w:rsidRDefault="0009359F">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6E11CEA" w14:textId="77777777" w:rsidR="00D828AB" w:rsidRDefault="0009359F">
            <w:pPr>
              <w:pStyle w:val="Heading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Heading5"/>
              <w:outlineLvl w:val="4"/>
              <w:rPr>
                <w:rFonts w:eastAsiaTheme="minorEastAsia"/>
                <w:lang w:eastAsia="ko-KR"/>
              </w:rPr>
            </w:pPr>
            <w:r>
              <w:rPr>
                <w:rFonts w:eastAsiaTheme="minorEastAsia"/>
                <w:lang w:eastAsia="ko-KR"/>
              </w:rPr>
              <w:t>Updated Proposal #4-2A</w:t>
            </w:r>
          </w:p>
          <w:p w14:paraId="5D31F96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BodyText"/>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BodyText"/>
              <w:spacing w:after="0"/>
              <w:rPr>
                <w:rFonts w:ascii="Times New Roman" w:eastAsia="Yu Mincho" w:hAnsi="Times New Roman"/>
                <w:szCs w:val="20"/>
                <w:lang w:eastAsia="ja-JP"/>
              </w:rPr>
            </w:pPr>
          </w:p>
          <w:p w14:paraId="42EAD2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BodyText"/>
              <w:spacing w:after="0"/>
              <w:rPr>
                <w:rFonts w:ascii="Times New Roman" w:eastAsia="Yu Mincho" w:hAnsi="Times New Roman"/>
                <w:szCs w:val="20"/>
                <w:lang w:eastAsia="ja-JP"/>
              </w:rPr>
            </w:pPr>
          </w:p>
          <w:p w14:paraId="496EEC7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BodyText"/>
              <w:spacing w:after="0"/>
              <w:rPr>
                <w:rFonts w:ascii="Times New Roman" w:eastAsia="Yu Mincho" w:hAnsi="Times New Roman"/>
                <w:szCs w:val="20"/>
                <w:lang w:eastAsia="ja-JP"/>
              </w:rPr>
            </w:pPr>
          </w:p>
          <w:p w14:paraId="54E1884F" w14:textId="77777777" w:rsidR="00D828AB" w:rsidRDefault="00D828AB">
            <w:pPr>
              <w:pStyle w:val="BodyText"/>
              <w:spacing w:after="0"/>
              <w:rPr>
                <w:rFonts w:ascii="Times New Roman" w:eastAsia="Yu Mincho" w:hAnsi="Times New Roman"/>
                <w:szCs w:val="20"/>
                <w:lang w:eastAsia="ja-JP"/>
              </w:rPr>
            </w:pPr>
          </w:p>
          <w:p w14:paraId="6B372101" w14:textId="77777777" w:rsidR="00D828AB" w:rsidRDefault="00D828AB">
            <w:pPr>
              <w:pStyle w:val="BodyText"/>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Spreadtrum2</w:t>
            </w:r>
          </w:p>
        </w:tc>
        <w:tc>
          <w:tcPr>
            <w:tcW w:w="8095" w:type="dxa"/>
          </w:tcPr>
          <w:p w14:paraId="1FDCCD15" w14:textId="77777777" w:rsidR="00D828AB" w:rsidRDefault="0009359F">
            <w:pPr>
              <w:rPr>
                <w:rFonts w:eastAsia="等线"/>
                <w:lang w:eastAsia="zh-CN"/>
              </w:rPr>
            </w:pPr>
            <w:r>
              <w:rPr>
                <w:rFonts w:eastAsia="等线" w:hint="eastAsia"/>
                <w:lang w:eastAsia="zh-CN"/>
              </w:rPr>
              <w:t>S</w:t>
            </w:r>
            <w:r>
              <w:rPr>
                <w:rFonts w:eastAsia="等线"/>
                <w:lang w:eastAsia="zh-CN"/>
              </w:rPr>
              <w:t xml:space="preserve">upport current FL’s version. The signals/channels not transmitted by </w:t>
            </w:r>
            <w:proofErr w:type="spellStart"/>
            <w:r>
              <w:rPr>
                <w:rFonts w:eastAsia="等线"/>
                <w:lang w:eastAsia="zh-CN"/>
              </w:rPr>
              <w:t>gNB</w:t>
            </w:r>
            <w:proofErr w:type="spellEnd"/>
            <w:r>
              <w:rPr>
                <w:rFonts w:eastAsia="等线"/>
                <w:lang w:eastAsia="zh-CN"/>
              </w:rPr>
              <w:t xml:space="preserve"> can be added into the list step by step.</w:t>
            </w:r>
          </w:p>
        </w:tc>
      </w:tr>
      <w:tr w:rsidR="00D828AB" w14:paraId="6F595DF1" w14:textId="77777777">
        <w:trPr>
          <w:trHeight w:val="598"/>
        </w:trPr>
        <w:tc>
          <w:tcPr>
            <w:tcW w:w="1255" w:type="dxa"/>
          </w:tcPr>
          <w:p w14:paraId="459EDD65" w14:textId="77777777" w:rsidR="00D828AB" w:rsidRDefault="0009359F">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7AA0368B" w14:textId="77777777" w:rsidR="00D828AB" w:rsidRDefault="0009359F">
            <w:pPr>
              <w:rPr>
                <w:rFonts w:eastAsia="等线"/>
                <w:lang w:eastAsia="zh-CN"/>
              </w:rPr>
            </w:pPr>
            <w:r>
              <w:rPr>
                <w:rFonts w:eastAsia="等线"/>
                <w:lang w:eastAsia="zh-CN"/>
              </w:rPr>
              <w:t xml:space="preserve">As per our comments previously, RAN1 should focus </w:t>
            </w:r>
            <w:proofErr w:type="gramStart"/>
            <w:r>
              <w:rPr>
                <w:rFonts w:eastAsia="等线"/>
                <w:lang w:eastAsia="zh-CN"/>
              </w:rPr>
              <w:t>at</w:t>
            </w:r>
            <w:proofErr w:type="gramEnd"/>
            <w:r>
              <w:rPr>
                <w:rFonts w:eastAsia="等线"/>
                <w:lang w:eastAsia="zh-CN"/>
              </w:rPr>
              <w:t xml:space="preserve"> this only on the first two bullets.</w:t>
            </w:r>
          </w:p>
        </w:tc>
      </w:tr>
    </w:tbl>
    <w:p w14:paraId="5275D2AC" w14:textId="77777777" w:rsidR="00D828AB" w:rsidRDefault="00D828AB">
      <w:pPr>
        <w:pStyle w:val="BodyText"/>
        <w:spacing w:after="0"/>
        <w:rPr>
          <w:rFonts w:ascii="Times New Roman" w:eastAsiaTheme="minorEastAsia" w:hAnsi="Times New Roman"/>
          <w:szCs w:val="20"/>
          <w:lang w:eastAsia="ko-KR"/>
        </w:rPr>
      </w:pPr>
    </w:p>
    <w:p w14:paraId="0D1FEE86" w14:textId="77777777" w:rsidR="00D828AB" w:rsidRDefault="00D828AB">
      <w:pPr>
        <w:pStyle w:val="BodyText"/>
        <w:spacing w:after="0"/>
        <w:rPr>
          <w:rFonts w:ascii="Times New Roman" w:eastAsiaTheme="minorEastAsia" w:hAnsi="Times New Roman"/>
          <w:szCs w:val="20"/>
          <w:lang w:eastAsia="ko-KR"/>
        </w:rPr>
      </w:pPr>
    </w:p>
    <w:p w14:paraId="1D0E3C96"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1C57A9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3AAA860"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6BD52879" w14:textId="77777777" w:rsidR="00D828AB" w:rsidRDefault="0009359F">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proofErr w:type="gramStart"/>
            <w:r>
              <w:rPr>
                <w:rFonts w:ascii="Times New Roman" w:eastAsia="等线" w:hAnsi="Times New Roman"/>
                <w:szCs w:val="20"/>
                <w:lang w:eastAsia="zh-CN"/>
              </w:rPr>
              <w:t>out come</w:t>
            </w:r>
            <w:proofErr w:type="spellEnd"/>
            <w:proofErr w:type="gramEnd"/>
            <w:r>
              <w:rPr>
                <w:rFonts w:ascii="Times New Roman" w:eastAsia="等线" w:hAnsi="Times New Roman"/>
                <w:szCs w:val="20"/>
                <w:lang w:eastAsia="zh-CN"/>
              </w:rPr>
              <w:t xml:space="preserve"> of proposal #4-1, 4-2, RAN2 discussion.</w:t>
            </w:r>
          </w:p>
        </w:tc>
      </w:tr>
      <w:tr w:rsidR="00D828AB" w14:paraId="44DFB302" w14:textId="77777777">
        <w:tc>
          <w:tcPr>
            <w:tcW w:w="1255" w:type="dxa"/>
          </w:tcPr>
          <w:p w14:paraId="70B54DB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6736B1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D828AB" w14:paraId="06A3083C" w14:textId="77777777">
        <w:tc>
          <w:tcPr>
            <w:tcW w:w="1255" w:type="dxa"/>
            <w:shd w:val="clear" w:color="auto" w:fill="E2EFD9" w:themeFill="accent6" w:themeFillTint="33"/>
          </w:tcPr>
          <w:p w14:paraId="54E33E59" w14:textId="77777777" w:rsidR="00D828AB" w:rsidRDefault="0009359F">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47E4BB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6C2C2B4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w:t>
            </w:r>
            <w:proofErr w:type="gramStart"/>
            <w:r>
              <w:rPr>
                <w:rFonts w:ascii="Times New Roman" w:eastAsia="等线" w:hAnsi="Times New Roman"/>
                <w:szCs w:val="20"/>
                <w:lang w:eastAsia="zh-CN"/>
              </w:rPr>
              <w:t>symbols</w:t>
            </w:r>
            <w:proofErr w:type="gramEnd"/>
            <w:r>
              <w:rPr>
                <w:rFonts w:ascii="Times New Roman" w:eastAsia="等线" w:hAnsi="Times New Roman"/>
                <w:szCs w:val="20"/>
                <w:lang w:eastAsia="zh-CN"/>
              </w:rPr>
              <w:t xml:space="preserve"> but a PDSCH repetition can be canceled by semi-static symbols. </w:t>
            </w:r>
          </w:p>
          <w:p w14:paraId="75856E0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BodyText"/>
              <w:spacing w:after="0"/>
              <w:rPr>
                <w:rFonts w:ascii="Times New Roman" w:eastAsia="等线"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45AA39C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364EB615" w14:textId="77777777" w:rsidR="00D828AB" w:rsidRDefault="00D828AB">
      <w:pPr>
        <w:pStyle w:val="BodyText"/>
        <w:spacing w:after="0"/>
        <w:rPr>
          <w:rFonts w:ascii="Times New Roman" w:eastAsiaTheme="minorEastAsia" w:hAnsi="Times New Roman"/>
          <w:szCs w:val="20"/>
          <w:lang w:eastAsia="ko-KR"/>
        </w:rPr>
      </w:pPr>
    </w:p>
    <w:p w14:paraId="04AC1A40" w14:textId="77777777" w:rsidR="00D828AB" w:rsidRDefault="00D828AB">
      <w:pPr>
        <w:pStyle w:val="BodyText"/>
        <w:spacing w:after="0"/>
        <w:rPr>
          <w:rFonts w:ascii="Times New Roman" w:eastAsiaTheme="minorEastAsia" w:hAnsi="Times New Roman"/>
          <w:szCs w:val="20"/>
          <w:lang w:eastAsia="ko-KR"/>
        </w:rPr>
      </w:pPr>
    </w:p>
    <w:p w14:paraId="5977BBD3" w14:textId="77777777" w:rsidR="00D828AB" w:rsidRDefault="00D828AB">
      <w:pPr>
        <w:pStyle w:val="BodyText"/>
        <w:spacing w:after="0"/>
        <w:rPr>
          <w:rFonts w:ascii="Times New Roman" w:eastAsiaTheme="minorEastAsia" w:hAnsi="Times New Roman"/>
          <w:szCs w:val="20"/>
          <w:lang w:eastAsia="ko-KR"/>
        </w:rPr>
      </w:pPr>
    </w:p>
    <w:p w14:paraId="616D7ECB" w14:textId="77777777" w:rsidR="00D828AB" w:rsidRDefault="0009359F">
      <w:pPr>
        <w:pStyle w:val="Heading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CLOSED-2</w:t>
      </w:r>
      <w:r>
        <w:rPr>
          <w:rFonts w:eastAsia="宋体"/>
          <w:szCs w:val="18"/>
          <w:vertAlign w:val="superscript"/>
          <w:lang w:val="en-US" w:eastAsia="zh-CN"/>
        </w:rPr>
        <w:t>nd</w:t>
      </w:r>
      <w:proofErr w:type="gramEnd"/>
      <w:r>
        <w:rPr>
          <w:rFonts w:eastAsia="宋体"/>
          <w:szCs w:val="18"/>
          <w:lang w:val="en-US" w:eastAsia="zh-CN"/>
        </w:rPr>
        <w:t xml:space="preserve"> Round of Discussions]</w:t>
      </w:r>
    </w:p>
    <w:p w14:paraId="40A6163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BodyText"/>
        <w:spacing w:after="0"/>
        <w:rPr>
          <w:rFonts w:ascii="Times New Roman" w:eastAsiaTheme="minorEastAsia" w:hAnsi="Times New Roman"/>
          <w:szCs w:val="20"/>
          <w:lang w:eastAsia="ko-KR"/>
        </w:rPr>
      </w:pPr>
    </w:p>
    <w:p w14:paraId="6CBA201E" w14:textId="77777777" w:rsidR="00D828AB" w:rsidRDefault="0009359F">
      <w:pPr>
        <w:pStyle w:val="Heading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Heading6"/>
        <w:spacing w:after="120" w:line="240" w:lineRule="auto"/>
        <w:rPr>
          <w:rFonts w:ascii="Arial" w:hAnsi="Arial" w:cs="Arial"/>
        </w:rPr>
      </w:pPr>
      <w:r>
        <w:rPr>
          <w:rFonts w:ascii="Arial" w:hAnsi="Arial" w:cs="Arial"/>
        </w:rPr>
        <w:t>Proposal #4-1B</w:t>
      </w:r>
    </w:p>
    <w:p w14:paraId="5F6CF63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BCFE3D"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B85199"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Heading6"/>
        <w:spacing w:after="120" w:line="240" w:lineRule="auto"/>
        <w:rPr>
          <w:rFonts w:ascii="Arial" w:hAnsi="Arial" w:cs="Arial"/>
        </w:rPr>
      </w:pPr>
      <w:r>
        <w:rPr>
          <w:rFonts w:ascii="Arial" w:hAnsi="Arial" w:cs="Arial"/>
        </w:rPr>
        <w:t>Proposal #4-2B</w:t>
      </w:r>
    </w:p>
    <w:p w14:paraId="43902E6C"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TableGrid"/>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76A3DE7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D828AB" w14:paraId="43AA93EA" w14:textId="77777777">
        <w:trPr>
          <w:trHeight w:val="224"/>
        </w:trPr>
        <w:tc>
          <w:tcPr>
            <w:tcW w:w="1255" w:type="dxa"/>
          </w:tcPr>
          <w:p w14:paraId="2476903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3868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45E482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003213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PDCCH part since RAN2 is discussing it. </w:t>
            </w:r>
          </w:p>
          <w:p w14:paraId="531D2C8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07027F21" w14:textId="77777777" w:rsidR="00D828AB" w:rsidRDefault="0009359F">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5D3D043" w14:textId="77777777" w:rsidR="00D828AB" w:rsidRDefault="0009359F">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 xml:space="preserve">For the FFS, suggest </w:t>
            </w:r>
            <w:proofErr w:type="gramStart"/>
            <w:r>
              <w:rPr>
                <w:rFonts w:ascii="Times New Roman" w:eastAsia="等线" w:hAnsi="Times New Roman"/>
                <w:szCs w:val="20"/>
                <w:lang w:eastAsia="zh-CN"/>
              </w:rPr>
              <w:t>to change</w:t>
            </w:r>
            <w:proofErr w:type="gramEnd"/>
            <w:r>
              <w:rPr>
                <w:rFonts w:ascii="Times New Roman" w:eastAsia="等线" w:hAnsi="Times New Roman"/>
                <w:szCs w:val="20"/>
                <w:lang w:eastAsia="zh-CN"/>
              </w:rPr>
              <w:t xml:space="preserve"> into the following</w:t>
            </w:r>
          </w:p>
          <w:p w14:paraId="7480D1EF"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BodyText"/>
              <w:spacing w:after="0"/>
              <w:rPr>
                <w:rFonts w:ascii="Times New Roman" w:eastAsia="Malgun Gothic" w:hAnsi="Times New Roman"/>
                <w:szCs w:val="20"/>
                <w:lang w:eastAsia="ko-KR"/>
              </w:rPr>
            </w:pPr>
          </w:p>
          <w:p w14:paraId="3B9A573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2B111D72"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put</w:t>
            </w:r>
            <w:proofErr w:type="gramEnd"/>
            <w:r>
              <w:rPr>
                <w:rFonts w:ascii="Times New Roman" w:eastAsia="等线"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the final FFS</w:t>
            </w:r>
          </w:p>
        </w:tc>
      </w:tr>
      <w:tr w:rsidR="00D828AB" w14:paraId="312E75BF" w14:textId="77777777">
        <w:trPr>
          <w:trHeight w:val="224"/>
        </w:trPr>
        <w:tc>
          <w:tcPr>
            <w:tcW w:w="1255" w:type="dxa"/>
          </w:tcPr>
          <w:p w14:paraId="4C35F04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4C508127" w14:textId="77777777" w:rsidR="00D828AB" w:rsidRDefault="0009359F">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4777A47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BAB911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A63B6A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BodyText"/>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BodyText"/>
              <w:spacing w:after="0"/>
              <w:rPr>
                <w:rFonts w:ascii="Times New Roman" w:eastAsia="等线"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554ADC8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4F7273E9" w14:textId="77777777" w:rsidR="00D828AB" w:rsidRDefault="0009359F">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BodyText"/>
              <w:spacing w:after="0"/>
              <w:rPr>
                <w:rFonts w:ascii="Times New Roman" w:eastAsia="Malgun Gothic" w:hAnsi="Times New Roman"/>
                <w:szCs w:val="20"/>
                <w:lang w:eastAsia="zh-CN"/>
              </w:rPr>
            </w:pPr>
          </w:p>
          <w:p w14:paraId="3E8E8EA5" w14:textId="77777777" w:rsidR="00D828AB" w:rsidRDefault="00D828AB">
            <w:pPr>
              <w:pStyle w:val="BodyText"/>
              <w:spacing w:after="0"/>
              <w:rPr>
                <w:rFonts w:ascii="Times New Roman" w:eastAsia="Malgun Gothic" w:hAnsi="Times New Roman"/>
                <w:szCs w:val="20"/>
                <w:lang w:eastAsia="zh-CN"/>
              </w:rPr>
            </w:pPr>
          </w:p>
          <w:p w14:paraId="7E0312D9" w14:textId="77777777" w:rsidR="00D828AB" w:rsidRDefault="0009359F">
            <w:pPr>
              <w:pStyle w:val="Heading5"/>
              <w:outlineLvl w:val="4"/>
              <w:rPr>
                <w:rFonts w:eastAsiaTheme="minorEastAsia"/>
                <w:lang w:eastAsia="ko-KR"/>
              </w:rPr>
            </w:pPr>
            <w:r>
              <w:rPr>
                <w:rFonts w:eastAsiaTheme="minorEastAsia"/>
                <w:lang w:eastAsia="ko-KR"/>
              </w:rPr>
              <w:t>Proposal #4-1B</w:t>
            </w:r>
          </w:p>
          <w:p w14:paraId="56F716E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816E7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8C8FCF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19C92C0"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074B05BA"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Heading5"/>
              <w:outlineLvl w:val="4"/>
              <w:rPr>
                <w:rFonts w:eastAsiaTheme="minorEastAsia"/>
                <w:lang w:eastAsia="ko-KR"/>
              </w:rPr>
            </w:pPr>
            <w:r>
              <w:rPr>
                <w:rFonts w:eastAsiaTheme="minorEastAsia"/>
                <w:lang w:eastAsia="ko-KR"/>
              </w:rPr>
              <w:t>Proposal #4-2B</w:t>
            </w:r>
          </w:p>
          <w:p w14:paraId="2D4A50AF"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02ABA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2532670"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BodyText"/>
              <w:spacing w:after="0"/>
              <w:rPr>
                <w:rFonts w:ascii="Times New Roman" w:eastAsia="Malgun Gothic" w:hAnsi="Times New Roman"/>
                <w:szCs w:val="20"/>
                <w:lang w:eastAsia="zh-CN"/>
              </w:rPr>
            </w:pPr>
          </w:p>
          <w:p w14:paraId="0BE6627C" w14:textId="77777777" w:rsidR="00D828AB" w:rsidRDefault="00D828AB">
            <w:pPr>
              <w:pStyle w:val="BodyText"/>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403D049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FE4EEF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62A2A3D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147590E9" w14:textId="77777777" w:rsidR="00D828AB" w:rsidRDefault="0009359F">
            <w:pPr>
              <w:pStyle w:val="BodyText"/>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37E5481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BodyText"/>
              <w:spacing w:after="0"/>
              <w:rPr>
                <w:rFonts w:ascii="Times New Roman" w:eastAsia="等线" w:hAnsi="Times New Roman"/>
                <w:szCs w:val="20"/>
                <w:lang w:eastAsia="zh-CN"/>
              </w:rPr>
            </w:pPr>
          </w:p>
          <w:p w14:paraId="50948C15" w14:textId="77777777" w:rsidR="00D828AB" w:rsidRDefault="0009359F">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BodyText"/>
              <w:spacing w:after="0"/>
              <w:rPr>
                <w:rFonts w:ascii="Times New Roman" w:eastAsia="等线" w:hAnsi="Times New Roman"/>
                <w:szCs w:val="20"/>
                <w:lang w:eastAsia="zh-CN"/>
              </w:rPr>
            </w:pPr>
          </w:p>
          <w:p w14:paraId="369ABBA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ListParagraph"/>
              <w:numPr>
                <w:ilvl w:val="0"/>
                <w:numId w:val="24"/>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59B9F7C8" w14:textId="77777777" w:rsidR="00D828AB" w:rsidRDefault="0009359F">
            <w:pPr>
              <w:pStyle w:val="ListParagraph"/>
              <w:numPr>
                <w:ilvl w:val="0"/>
                <w:numId w:val="24"/>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4E63986F" w14:textId="77777777" w:rsidR="00D828AB" w:rsidRDefault="0009359F">
            <w:pPr>
              <w:jc w:val="center"/>
              <w:rPr>
                <w:rFonts w:eastAsia="等线"/>
                <w:lang w:eastAsia="zh-CN"/>
              </w:rPr>
            </w:pPr>
            <w:r>
              <w:rPr>
                <w:rFonts w:eastAsiaTheme="minorEastAsia"/>
                <w:noProof/>
                <w:sz w:val="22"/>
                <w:szCs w:val="22"/>
                <w:lang w:eastAsia="ko-KR"/>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BodyText"/>
              <w:spacing w:after="0"/>
              <w:rPr>
                <w:rFonts w:ascii="Times New Roman" w:eastAsia="等线" w:hAnsi="Times New Roman"/>
                <w:szCs w:val="20"/>
                <w:lang w:eastAsia="zh-CN"/>
              </w:rPr>
            </w:pPr>
          </w:p>
          <w:p w14:paraId="525ECCA0"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9DCF4B0" w14:textId="77777777" w:rsidR="00D828AB" w:rsidRDefault="00D828AB">
            <w:pPr>
              <w:pStyle w:val="BodyText"/>
              <w:spacing w:after="0"/>
              <w:rPr>
                <w:rFonts w:ascii="Times New Roman" w:eastAsia="等线" w:hAnsi="Times New Roman"/>
                <w:szCs w:val="20"/>
                <w:lang w:eastAsia="zh-CN"/>
              </w:rPr>
            </w:pPr>
          </w:p>
          <w:p w14:paraId="4CA3C04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BodyText"/>
              <w:spacing w:after="0"/>
              <w:rPr>
                <w:rFonts w:ascii="Times New Roman" w:eastAsia="Malgun Gothic" w:hAnsi="Times New Roman"/>
                <w:szCs w:val="20"/>
                <w:lang w:eastAsia="zh-CN"/>
              </w:rPr>
            </w:pPr>
          </w:p>
          <w:p w14:paraId="1F53A033" w14:textId="77777777" w:rsidR="00D828AB" w:rsidRDefault="00D828AB">
            <w:pPr>
              <w:pStyle w:val="BodyText"/>
              <w:spacing w:after="0"/>
              <w:rPr>
                <w:rFonts w:ascii="Times New Roman" w:eastAsia="Malgun Gothic" w:hAnsi="Times New Roman"/>
                <w:szCs w:val="20"/>
                <w:lang w:eastAsia="zh-CN"/>
              </w:rPr>
            </w:pPr>
          </w:p>
          <w:p w14:paraId="66359898"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100" w:type="dxa"/>
          </w:tcPr>
          <w:p w14:paraId="2A78A3D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等线" w:hAnsi="Times New Roman"/>
                <w:szCs w:val="20"/>
                <w:lang w:eastAsia="zh-CN"/>
              </w:rPr>
              <w:t>modify</w:t>
            </w:r>
            <w:proofErr w:type="gramEnd"/>
            <w:r>
              <w:rPr>
                <w:rFonts w:ascii="Times New Roman" w:eastAsia="等线" w:hAnsi="Times New Roman"/>
                <w:szCs w:val="20"/>
                <w:lang w:eastAsia="zh-CN"/>
              </w:rPr>
              <w:t xml:space="preserve"> it as:</w:t>
            </w:r>
          </w:p>
          <w:p w14:paraId="18715A1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74C0DB5A" w14:textId="77777777" w:rsidR="00D828AB" w:rsidRDefault="0009359F">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6E4F583E" w14:textId="77777777" w:rsidR="00D828AB" w:rsidRDefault="0009359F">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3E52C7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BodyText"/>
              <w:spacing w:after="0"/>
              <w:rPr>
                <w:rFonts w:ascii="Times New Roman" w:hAnsi="Times New Roman"/>
                <w:szCs w:val="20"/>
                <w:lang w:eastAsia="zh-CN"/>
              </w:rPr>
            </w:pPr>
          </w:p>
          <w:p w14:paraId="03941930" w14:textId="77777777" w:rsidR="00D828AB" w:rsidRDefault="0009359F">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94EE4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CFB4AFD"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59D847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Heading5"/>
              <w:outlineLvl w:val="4"/>
              <w:rPr>
                <w:rFonts w:eastAsiaTheme="minorEastAsia"/>
                <w:lang w:eastAsia="ko-KR"/>
              </w:rPr>
            </w:pPr>
            <w:r>
              <w:rPr>
                <w:rFonts w:eastAsiaTheme="minorEastAsia"/>
                <w:lang w:eastAsia="ko-KR"/>
              </w:rPr>
              <w:t>Proposal #4-2B</w:t>
            </w:r>
          </w:p>
          <w:p w14:paraId="36FEB4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BodyText"/>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w:t>
            </w:r>
            <w:proofErr w:type="spellStart"/>
            <w:r>
              <w:rPr>
                <w:rFonts w:ascii="Times New Roman" w:eastAsia="等线" w:hAnsi="Times New Roman"/>
                <w:szCs w:val="20"/>
                <w:lang w:eastAsia="zh-CN"/>
              </w:rPr>
              <w:t>Nsb</w:t>
            </w:r>
            <w:proofErr w:type="spellEnd"/>
          </w:p>
        </w:tc>
        <w:tc>
          <w:tcPr>
            <w:tcW w:w="8100" w:type="dxa"/>
          </w:tcPr>
          <w:p w14:paraId="5D201A7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D828AB" w14:paraId="5BD74A2C" w14:textId="77777777">
        <w:trPr>
          <w:trHeight w:val="224"/>
        </w:trPr>
        <w:tc>
          <w:tcPr>
            <w:tcW w:w="1255" w:type="dxa"/>
          </w:tcPr>
          <w:p w14:paraId="13D1A66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6CE8F78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等线" w:hAnsi="Times New Roman"/>
                <w:szCs w:val="20"/>
                <w:lang w:eastAsia="zh-CN"/>
              </w:rPr>
              <w:t>to include</w:t>
            </w:r>
            <w:proofErr w:type="gramEnd"/>
            <w:r>
              <w:rPr>
                <w:rFonts w:ascii="Times New Roman" w:eastAsia="等线" w:hAnsi="Times New Roman"/>
                <w:szCs w:val="20"/>
                <w:lang w:eastAsia="zh-CN"/>
              </w:rPr>
              <w:t xml:space="preserve"> SPS PDSCH and SR to complete the list. If it cannot be agreed, at least it should be kept in FFS. If RAN2 provides further feedback that can be updated later as well.</w:t>
            </w:r>
          </w:p>
          <w:p w14:paraId="406C245F" w14:textId="77777777" w:rsidR="00D828AB" w:rsidRDefault="00D828AB">
            <w:pPr>
              <w:pStyle w:val="BodyText"/>
              <w:spacing w:after="0"/>
              <w:rPr>
                <w:rFonts w:ascii="Times New Roman" w:eastAsia="等线" w:hAnsi="Times New Roman"/>
                <w:szCs w:val="20"/>
                <w:lang w:eastAsia="zh-CN"/>
              </w:rPr>
            </w:pPr>
          </w:p>
          <w:p w14:paraId="0FBC2AF4" w14:textId="77777777" w:rsidR="00D828AB" w:rsidRDefault="0009359F">
            <w:pPr>
              <w:pStyle w:val="Heading5"/>
              <w:outlineLvl w:val="4"/>
              <w:rPr>
                <w:rFonts w:eastAsiaTheme="minorEastAsia"/>
                <w:lang w:eastAsia="ko-KR"/>
              </w:rPr>
            </w:pPr>
            <w:r>
              <w:rPr>
                <w:rFonts w:eastAsiaTheme="minorEastAsia"/>
                <w:lang w:eastAsia="ko-KR"/>
              </w:rPr>
              <w:t>Proposal #4-1B</w:t>
            </w:r>
          </w:p>
          <w:p w14:paraId="40C88F5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w:t>
            </w:r>
            <w:proofErr w:type="gramStart"/>
            <w:r w:rsidRPr="005A2552">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5C4FA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C63044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sidRPr="005A2552">
              <w:rPr>
                <w:rFonts w:ascii="Times New Roman" w:eastAsia="Malgun Gothic"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DA6FEC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Heading5"/>
              <w:outlineLvl w:val="4"/>
              <w:rPr>
                <w:rFonts w:eastAsiaTheme="minorEastAsia"/>
                <w:lang w:eastAsia="ko-KR"/>
              </w:rPr>
            </w:pPr>
            <w:r>
              <w:rPr>
                <w:rFonts w:eastAsiaTheme="minorEastAsia"/>
                <w:lang w:eastAsia="ko-KR"/>
              </w:rPr>
              <w:t>Proposal #4-2B</w:t>
            </w:r>
          </w:p>
          <w:p w14:paraId="0487072D" w14:textId="0F957F09"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1467B2B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t>SR</w:t>
            </w:r>
          </w:p>
          <w:p w14:paraId="693EF0F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BodyText"/>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100" w:type="dxa"/>
          </w:tcPr>
          <w:p w14:paraId="1A6AF7C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056E0B1B" w14:textId="77777777" w:rsidR="00D828AB" w:rsidRDefault="0009359F">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4017843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137E6CE"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C5402A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6D72B8EF"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86D28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46D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AF6167D"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BodyText"/>
              <w:spacing w:after="0"/>
              <w:rPr>
                <w:rFonts w:ascii="Times New Roman" w:eastAsia="等线" w:hAnsi="Times New Roman"/>
                <w:szCs w:val="20"/>
                <w:lang w:eastAsia="zh-CN"/>
              </w:rPr>
            </w:pPr>
          </w:p>
          <w:p w14:paraId="54C7821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04D6EC8D"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BodyText"/>
              <w:spacing w:after="0"/>
              <w:rPr>
                <w:rFonts w:ascii="Times New Roman" w:eastAsia="等线"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11AEB9BD" w14:textId="77777777" w:rsidR="00D828AB" w:rsidRDefault="0009359F">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1623FD3E"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7DB6E89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6D0519F4" w14:textId="77777777" w:rsidR="00D828AB" w:rsidRDefault="0009359F">
            <w:pPr>
              <w:pStyle w:val="BodyText"/>
              <w:spacing w:after="0"/>
            </w:pPr>
            <w:r>
              <w:rPr>
                <w:rFonts w:ascii="Times New Roman" w:eastAsia="等线" w:hAnsi="Times New Roman"/>
                <w:szCs w:val="20"/>
                <w:lang w:eastAsia="zh-CN"/>
              </w:rPr>
              <w:t xml:space="preserve">Regarding PDCCH, as we mentioned in GTW, PDCCH transmissions can be turned off today already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BodyText"/>
            </w:pPr>
            <w:r>
              <w:t>Overall, our suggested updates are as follows.</w:t>
            </w:r>
          </w:p>
          <w:p w14:paraId="3312DA49" w14:textId="77777777" w:rsidR="00D828AB" w:rsidRDefault="0009359F">
            <w:pPr>
              <w:pStyle w:val="Heading5"/>
              <w:outlineLvl w:val="4"/>
              <w:rPr>
                <w:rFonts w:eastAsiaTheme="minorEastAsia"/>
                <w:lang w:eastAsia="ko-KR"/>
              </w:rPr>
            </w:pPr>
            <w:r>
              <w:rPr>
                <w:rFonts w:eastAsiaTheme="minorEastAsia"/>
                <w:lang w:eastAsia="ko-KR"/>
              </w:rPr>
              <w:t>Proposal #4-1B</w:t>
            </w:r>
          </w:p>
          <w:p w14:paraId="754CE70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A363D09"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9CA9B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Heading5"/>
              <w:outlineLvl w:val="4"/>
              <w:rPr>
                <w:rFonts w:eastAsiaTheme="minorEastAsia"/>
                <w:lang w:eastAsia="ko-KR"/>
              </w:rPr>
            </w:pPr>
            <w:r>
              <w:rPr>
                <w:rFonts w:eastAsiaTheme="minorEastAsia"/>
                <w:lang w:eastAsia="ko-KR"/>
              </w:rPr>
              <w:t>Proposal #4-2B</w:t>
            </w:r>
          </w:p>
          <w:p w14:paraId="644E26F3"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154748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BodyText"/>
              <w:spacing w:after="0"/>
              <w:rPr>
                <w:rFonts w:ascii="Times New Roman" w:eastAsia="等线"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Heading5"/>
              <w:outlineLvl w:val="4"/>
              <w:rPr>
                <w:rFonts w:eastAsiaTheme="minorEastAsia"/>
                <w:lang w:eastAsia="ko-KR"/>
              </w:rPr>
            </w:pPr>
            <w:r>
              <w:rPr>
                <w:rFonts w:eastAsiaTheme="minorEastAsia"/>
                <w:lang w:eastAsia="ko-KR"/>
              </w:rPr>
              <w:t>Proposal #4-1B</w:t>
            </w:r>
          </w:p>
          <w:p w14:paraId="6028E4D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F9B69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C281E3F" w14:textId="77777777" w:rsidR="00D828AB" w:rsidRDefault="00D828AB">
            <w:pPr>
              <w:pStyle w:val="BodyText"/>
              <w:spacing w:after="0"/>
              <w:rPr>
                <w:rFonts w:ascii="Times New Roman" w:eastAsia="等线"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BodyText"/>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83BCC12"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9359F">
            <w:pPr>
              <w:pStyle w:val="BodyText"/>
              <w:numPr>
                <w:ilvl w:val="1"/>
                <w:numId w:val="25"/>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BodyText"/>
        <w:spacing w:after="0"/>
        <w:rPr>
          <w:rFonts w:ascii="Times New Roman" w:eastAsiaTheme="minorEastAsia" w:hAnsi="Times New Roman"/>
          <w:szCs w:val="20"/>
          <w:lang w:eastAsia="ko-KR"/>
        </w:rPr>
      </w:pPr>
    </w:p>
    <w:p w14:paraId="1C03FE0E" w14:textId="77777777" w:rsidR="00D828AB" w:rsidRDefault="00D828AB">
      <w:pPr>
        <w:pStyle w:val="BodyText"/>
        <w:spacing w:after="0"/>
        <w:rPr>
          <w:rFonts w:ascii="Times New Roman" w:eastAsiaTheme="minorEastAsia" w:hAnsi="Times New Roman"/>
          <w:szCs w:val="20"/>
          <w:lang w:eastAsia="ko-KR"/>
        </w:rPr>
      </w:pPr>
    </w:p>
    <w:p w14:paraId="60361A6E"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BodyText"/>
        <w:spacing w:after="0"/>
        <w:rPr>
          <w:rFonts w:ascii="Times New Roman" w:eastAsiaTheme="minorEastAsia" w:hAnsi="Times New Roman"/>
          <w:szCs w:val="20"/>
          <w:lang w:eastAsia="ko-KR"/>
        </w:rPr>
      </w:pPr>
    </w:p>
    <w:p w14:paraId="3FF5A0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D791D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F1E43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BodyText"/>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BodyText"/>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922632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4742448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BodyText"/>
              <w:numPr>
                <w:ilvl w:val="0"/>
                <w:numId w:val="21"/>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C69F8BA" w14:textId="77777777" w:rsidR="00D828AB" w:rsidRDefault="00D828AB">
            <w:pPr>
              <w:pStyle w:val="BodyText"/>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347E41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0902F" w14:textId="77777777" w:rsidR="00D828AB" w:rsidRDefault="000935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also suggest </w:t>
            </w:r>
            <w:proofErr w:type="gramStart"/>
            <w:r>
              <w:rPr>
                <w:rFonts w:ascii="Times New Roman" w:eastAsia="等线" w:hAnsi="Times New Roman"/>
                <w:szCs w:val="20"/>
                <w:lang w:eastAsia="zh-CN"/>
              </w:rPr>
              <w:t>to add</w:t>
            </w:r>
            <w:proofErr w:type="gramEnd"/>
            <w:r>
              <w:rPr>
                <w:rFonts w:ascii="Times New Roman" w:eastAsia="等线" w:hAnsi="Times New Roman"/>
                <w:szCs w:val="20"/>
                <w:lang w:eastAsia="zh-CN"/>
              </w:rPr>
              <w:t xml:space="preserve"> another issue “PUCCH switching to another non active cell” to the list.</w:t>
            </w:r>
          </w:p>
        </w:tc>
      </w:tr>
      <w:tr w:rsidR="00D828AB" w14:paraId="5943BA33" w14:textId="77777777">
        <w:tc>
          <w:tcPr>
            <w:tcW w:w="1255" w:type="dxa"/>
          </w:tcPr>
          <w:p w14:paraId="3AB33451"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BodyText"/>
              <w:spacing w:after="0"/>
              <w:rPr>
                <w:rFonts w:ascii="Times New Roman" w:eastAsia="Yu Mincho" w:hAnsi="Times New Roman"/>
                <w:szCs w:val="20"/>
                <w:lang w:eastAsia="ja-JP"/>
              </w:rPr>
            </w:pPr>
          </w:p>
        </w:tc>
        <w:tc>
          <w:tcPr>
            <w:tcW w:w="8095" w:type="dxa"/>
          </w:tcPr>
          <w:p w14:paraId="5CB94A0A" w14:textId="77777777" w:rsidR="00D828AB" w:rsidRDefault="00D828AB">
            <w:pPr>
              <w:pStyle w:val="BodyText"/>
              <w:spacing w:after="0"/>
              <w:rPr>
                <w:rFonts w:ascii="Times New Roman" w:eastAsia="Yu Mincho" w:hAnsi="Times New Roman"/>
                <w:szCs w:val="20"/>
                <w:lang w:eastAsia="ja-JP"/>
              </w:rPr>
            </w:pPr>
          </w:p>
        </w:tc>
      </w:tr>
    </w:tbl>
    <w:p w14:paraId="5F6EE537" w14:textId="77777777" w:rsidR="00D828AB" w:rsidRDefault="00D828AB">
      <w:pPr>
        <w:pStyle w:val="BodyText"/>
        <w:spacing w:after="0"/>
        <w:rPr>
          <w:rFonts w:ascii="Times New Roman" w:eastAsiaTheme="minorEastAsia" w:hAnsi="Times New Roman"/>
          <w:szCs w:val="20"/>
          <w:lang w:eastAsia="ko-KR"/>
        </w:rPr>
      </w:pPr>
    </w:p>
    <w:p w14:paraId="3C5C4E11" w14:textId="77777777" w:rsidR="00D828AB" w:rsidRDefault="00D828AB">
      <w:pPr>
        <w:pStyle w:val="BodyText"/>
        <w:spacing w:after="0"/>
        <w:rPr>
          <w:rFonts w:ascii="Times New Roman" w:eastAsiaTheme="minorEastAsia" w:hAnsi="Times New Roman"/>
          <w:szCs w:val="20"/>
          <w:lang w:eastAsia="ko-KR"/>
        </w:rPr>
      </w:pPr>
    </w:p>
    <w:p w14:paraId="3C2BA8E9" w14:textId="77777777" w:rsidR="00D828AB" w:rsidRDefault="0009359F">
      <w:pPr>
        <w:pStyle w:val="Heading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71FBB81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BodyText"/>
        <w:spacing w:after="0"/>
        <w:rPr>
          <w:rFonts w:ascii="Times New Roman" w:eastAsiaTheme="minorEastAsia" w:hAnsi="Times New Roman"/>
          <w:szCs w:val="20"/>
          <w:lang w:eastAsia="ko-KR"/>
        </w:rPr>
      </w:pPr>
    </w:p>
    <w:p w14:paraId="0C332420" w14:textId="77777777" w:rsidR="00D828AB" w:rsidRDefault="00D828AB">
      <w:pPr>
        <w:pStyle w:val="BodyText"/>
        <w:spacing w:after="0"/>
        <w:rPr>
          <w:rFonts w:ascii="Times New Roman" w:eastAsiaTheme="minorEastAsia" w:hAnsi="Times New Roman"/>
          <w:szCs w:val="20"/>
          <w:lang w:eastAsia="ko-KR"/>
        </w:rPr>
      </w:pPr>
    </w:p>
    <w:p w14:paraId="20FDA29D"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408055B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1664E5C3"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CF17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BodyText"/>
        <w:spacing w:after="0"/>
        <w:rPr>
          <w:rFonts w:ascii="Times New Roman" w:eastAsiaTheme="minorEastAsia" w:hAnsi="Times New Roman"/>
          <w:szCs w:val="20"/>
          <w:lang w:eastAsia="ko-KR"/>
        </w:rPr>
      </w:pPr>
    </w:p>
    <w:p w14:paraId="479EEEC8" w14:textId="77777777" w:rsidR="00D828AB" w:rsidRDefault="00D828AB">
      <w:pPr>
        <w:pStyle w:val="BodyText"/>
        <w:spacing w:after="0"/>
        <w:rPr>
          <w:rFonts w:ascii="Times New Roman" w:eastAsiaTheme="minorEastAsia" w:hAnsi="Times New Roman"/>
          <w:szCs w:val="20"/>
          <w:lang w:eastAsia="ko-KR"/>
        </w:rPr>
      </w:pPr>
    </w:p>
    <w:p w14:paraId="373B46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2153B81B" w14:textId="77777777" w:rsidR="00D828AB" w:rsidRDefault="00D828AB">
      <w:pPr>
        <w:pStyle w:val="BodyText"/>
        <w:spacing w:after="0"/>
        <w:rPr>
          <w:rFonts w:ascii="Times New Roman" w:eastAsiaTheme="minorEastAsia" w:hAnsi="Times New Roman"/>
          <w:szCs w:val="20"/>
          <w:lang w:eastAsia="ko-KR"/>
        </w:rPr>
      </w:pPr>
    </w:p>
    <w:p w14:paraId="23CAA992" w14:textId="77777777" w:rsidR="00D828AB" w:rsidRDefault="0009359F">
      <w:pPr>
        <w:pStyle w:val="Heading6"/>
        <w:spacing w:after="120" w:line="240" w:lineRule="auto"/>
        <w:rPr>
          <w:rFonts w:ascii="Arial" w:hAnsi="Arial" w:cs="Arial"/>
        </w:rPr>
      </w:pPr>
      <w:r>
        <w:rPr>
          <w:rFonts w:ascii="Arial" w:hAnsi="Arial" w:cs="Arial"/>
        </w:rPr>
        <w:t>Proposal #4-1C</w:t>
      </w:r>
    </w:p>
    <w:p w14:paraId="30D7FDA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113AA98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2857655"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2EAEEEA2"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5790D50"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18E071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1C2D719" w14:textId="77777777" w:rsidR="00D828AB" w:rsidRDefault="0009359F">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Heading6"/>
        <w:spacing w:after="120" w:line="240" w:lineRule="auto"/>
        <w:rPr>
          <w:rFonts w:ascii="Arial" w:hAnsi="Arial" w:cs="Arial"/>
        </w:rPr>
      </w:pPr>
      <w:r>
        <w:rPr>
          <w:rFonts w:ascii="Arial" w:hAnsi="Arial" w:cs="Arial"/>
        </w:rPr>
        <w:t>Proposal #4-2C</w:t>
      </w:r>
    </w:p>
    <w:p w14:paraId="678262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09B4A9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72E2A2A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BodyText"/>
        <w:spacing w:after="0"/>
        <w:rPr>
          <w:rFonts w:ascii="Times New Roman" w:eastAsiaTheme="minorEastAsia" w:hAnsi="Times New Roman"/>
          <w:szCs w:val="20"/>
          <w:lang w:eastAsia="ko-KR"/>
        </w:rPr>
      </w:pPr>
    </w:p>
    <w:p w14:paraId="2A5F9FA1" w14:textId="77777777" w:rsidR="00D828AB" w:rsidRDefault="00D828AB">
      <w:pPr>
        <w:pStyle w:val="BodyText"/>
        <w:spacing w:after="0"/>
        <w:rPr>
          <w:rFonts w:ascii="Times New Roman" w:eastAsiaTheme="minorEastAsia" w:hAnsi="Times New Roman"/>
          <w:szCs w:val="20"/>
          <w:lang w:eastAsia="ko-KR"/>
        </w:rPr>
      </w:pPr>
    </w:p>
    <w:p w14:paraId="317B9A7D" w14:textId="77777777" w:rsidR="00D828AB" w:rsidRDefault="00D828AB">
      <w:pPr>
        <w:pStyle w:val="BodyText"/>
        <w:spacing w:after="0"/>
        <w:rPr>
          <w:rFonts w:ascii="Times New Roman" w:eastAsiaTheme="minorEastAsia" w:hAnsi="Times New Roman"/>
          <w:szCs w:val="20"/>
          <w:lang w:eastAsia="ko-KR"/>
        </w:rPr>
      </w:pPr>
    </w:p>
    <w:p w14:paraId="6DE26D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BodyText"/>
        <w:spacing w:after="0"/>
        <w:rPr>
          <w:rFonts w:ascii="Times New Roman" w:eastAsiaTheme="minorEastAsia" w:hAnsi="Times New Roman"/>
          <w:szCs w:val="20"/>
          <w:lang w:eastAsia="ko-KR"/>
        </w:rPr>
      </w:pPr>
    </w:p>
    <w:p w14:paraId="781FDFF4" w14:textId="77777777" w:rsidR="00D828AB" w:rsidRDefault="0009359F">
      <w:pPr>
        <w:pStyle w:val="Heading6"/>
        <w:spacing w:after="120" w:line="240" w:lineRule="auto"/>
        <w:rPr>
          <w:rFonts w:ascii="Arial" w:hAnsi="Arial" w:cs="Arial"/>
        </w:rPr>
      </w:pPr>
      <w:r>
        <w:rPr>
          <w:rFonts w:ascii="Arial" w:hAnsi="Arial" w:cs="Arial"/>
        </w:rPr>
        <w:t>Proposal #4-3</w:t>
      </w:r>
    </w:p>
    <w:p w14:paraId="79DF79B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BodyText"/>
        <w:spacing w:after="0"/>
        <w:rPr>
          <w:rFonts w:ascii="Times New Roman" w:eastAsiaTheme="minorEastAsia" w:hAnsi="Times New Roman"/>
          <w:szCs w:val="20"/>
          <w:lang w:eastAsia="ko-KR"/>
        </w:rPr>
      </w:pPr>
    </w:p>
    <w:p w14:paraId="13DF3C92" w14:textId="77777777" w:rsidR="00D828AB" w:rsidRDefault="00D828AB">
      <w:pPr>
        <w:pStyle w:val="BodyText"/>
        <w:spacing w:after="0"/>
        <w:rPr>
          <w:rFonts w:ascii="Times New Roman" w:eastAsiaTheme="minorEastAsia" w:hAnsi="Times New Roman"/>
          <w:szCs w:val="20"/>
          <w:lang w:eastAsia="ko-KR"/>
        </w:rPr>
      </w:pPr>
    </w:p>
    <w:p w14:paraId="76235F9D" w14:textId="77777777" w:rsidR="00D828AB" w:rsidRDefault="0009359F">
      <w:pPr>
        <w:pStyle w:val="Heading4"/>
        <w:rPr>
          <w:rFonts w:eastAsia="宋体"/>
          <w:szCs w:val="18"/>
          <w:lang w:val="en-US" w:eastAsia="zh-CN"/>
        </w:rPr>
      </w:pPr>
      <w:r>
        <w:rPr>
          <w:rFonts w:eastAsia="宋体"/>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D833B7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E8DF1D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7B03F0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DC11CC6"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3E6FB5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44C60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C6D74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E32BF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BodyText"/>
        <w:spacing w:after="0"/>
        <w:rPr>
          <w:rFonts w:ascii="Times New Roman" w:eastAsiaTheme="minorEastAsia" w:hAnsi="Times New Roman"/>
          <w:szCs w:val="20"/>
          <w:lang w:eastAsia="ko-KR"/>
        </w:rPr>
      </w:pPr>
    </w:p>
    <w:p w14:paraId="14C3E27D" w14:textId="77777777" w:rsidR="00D828AB" w:rsidRDefault="00D828AB">
      <w:pPr>
        <w:pStyle w:val="BodyText"/>
        <w:spacing w:after="0"/>
        <w:rPr>
          <w:rFonts w:ascii="Times New Roman" w:eastAsiaTheme="minorEastAsia" w:hAnsi="Times New Roman"/>
          <w:szCs w:val="20"/>
          <w:lang w:eastAsia="ko-KR"/>
        </w:rPr>
      </w:pPr>
    </w:p>
    <w:p w14:paraId="39D49D7E" w14:textId="79DDB291" w:rsidR="00D828AB" w:rsidRDefault="0009359F">
      <w:pPr>
        <w:pStyle w:val="Heading4"/>
        <w:rPr>
          <w:rFonts w:eastAsia="宋体"/>
          <w:szCs w:val="18"/>
          <w:lang w:val="en-US" w:eastAsia="zh-CN"/>
        </w:rPr>
      </w:pPr>
      <w:r>
        <w:rPr>
          <w:rFonts w:eastAsia="宋体"/>
          <w:szCs w:val="18"/>
          <w:lang w:val="en-US" w:eastAsia="zh-CN"/>
        </w:rPr>
        <w:t>[</w:t>
      </w:r>
      <w:proofErr w:type="gramStart"/>
      <w:r w:rsidR="0039355E">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2CAABA9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BodyText"/>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A0640E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499A4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BA7049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68706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94617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16B23F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64E79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25F9BF8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7934F6B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BodyText"/>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BodyText"/>
        <w:spacing w:after="0"/>
        <w:rPr>
          <w:rFonts w:ascii="Times New Roman" w:eastAsiaTheme="minorEastAsia" w:hAnsi="Times New Roman"/>
          <w:szCs w:val="20"/>
          <w:lang w:eastAsia="ko-KR"/>
        </w:rPr>
      </w:pPr>
    </w:p>
    <w:p w14:paraId="5022AF71" w14:textId="77777777" w:rsidR="00D828AB" w:rsidRDefault="00D828AB">
      <w:pPr>
        <w:pStyle w:val="BodyText"/>
        <w:spacing w:after="0"/>
        <w:rPr>
          <w:rFonts w:ascii="Times New Roman" w:eastAsiaTheme="minorEastAsia" w:hAnsi="Times New Roman"/>
          <w:szCs w:val="20"/>
          <w:lang w:eastAsia="ko-KR"/>
        </w:rPr>
      </w:pPr>
    </w:p>
    <w:p w14:paraId="5DB1530C" w14:textId="77777777" w:rsidR="00D828AB" w:rsidRDefault="0009359F">
      <w:pPr>
        <w:pStyle w:val="Heading6"/>
        <w:spacing w:after="120" w:line="240" w:lineRule="auto"/>
        <w:rPr>
          <w:rFonts w:ascii="Arial" w:hAnsi="Arial" w:cs="Arial"/>
        </w:rPr>
      </w:pPr>
      <w:r>
        <w:rPr>
          <w:rFonts w:ascii="Arial" w:hAnsi="Arial" w:cs="Arial"/>
        </w:rPr>
        <w:t>Proposal #4-1D</w:t>
      </w:r>
    </w:p>
    <w:p w14:paraId="76CBDAC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1FDFF7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1D8130F"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600D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A509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20880E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B47396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Heading6"/>
        <w:spacing w:after="120" w:line="240" w:lineRule="auto"/>
        <w:rPr>
          <w:rFonts w:ascii="Arial" w:hAnsi="Arial" w:cs="Arial"/>
        </w:rPr>
      </w:pPr>
      <w:r>
        <w:rPr>
          <w:rFonts w:ascii="Arial" w:hAnsi="Arial" w:cs="Arial"/>
        </w:rPr>
        <w:t>Proposal #4-2D</w:t>
      </w:r>
    </w:p>
    <w:p w14:paraId="6FDDE2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179A38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8391A4" w14:textId="77777777" w:rsidR="00D828AB" w:rsidRDefault="0009359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92DE130" w14:textId="77777777" w:rsidR="00D828AB" w:rsidRDefault="00D828AB">
      <w:pPr>
        <w:pStyle w:val="BodyText"/>
        <w:spacing w:after="0"/>
        <w:rPr>
          <w:rFonts w:ascii="Times New Roman" w:eastAsiaTheme="minorEastAsia" w:hAnsi="Times New Roman"/>
          <w:szCs w:val="20"/>
          <w:lang w:eastAsia="ko-KR"/>
        </w:rPr>
      </w:pPr>
    </w:p>
    <w:p w14:paraId="7024E439" w14:textId="77777777" w:rsidR="00D828AB" w:rsidRDefault="00D828AB">
      <w:pPr>
        <w:pStyle w:val="BodyText"/>
        <w:spacing w:after="0"/>
        <w:rPr>
          <w:rFonts w:ascii="Times New Roman" w:eastAsiaTheme="minorEastAsia" w:hAnsi="Times New Roman"/>
          <w:szCs w:val="20"/>
          <w:lang w:eastAsia="ko-KR"/>
        </w:rPr>
      </w:pPr>
    </w:p>
    <w:p w14:paraId="52544D3A" w14:textId="77777777" w:rsidR="00D828AB" w:rsidRDefault="0009359F">
      <w:pPr>
        <w:pStyle w:val="Heading6"/>
        <w:spacing w:after="120" w:line="240" w:lineRule="auto"/>
        <w:rPr>
          <w:rFonts w:ascii="Arial" w:hAnsi="Arial" w:cs="Arial"/>
        </w:rPr>
      </w:pPr>
      <w:r>
        <w:rPr>
          <w:rFonts w:ascii="Arial" w:hAnsi="Arial" w:cs="Arial"/>
        </w:rPr>
        <w:t>Proposal #4-2E</w:t>
      </w:r>
    </w:p>
    <w:p w14:paraId="072380E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3F98E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0DDA9CD4"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BodyText"/>
        <w:spacing w:after="0"/>
        <w:rPr>
          <w:rFonts w:ascii="Times New Roman" w:eastAsiaTheme="minorEastAsia" w:hAnsi="Times New Roman"/>
          <w:szCs w:val="20"/>
          <w:lang w:eastAsia="ko-KR"/>
        </w:rPr>
      </w:pPr>
    </w:p>
    <w:p w14:paraId="69992CEC" w14:textId="77777777" w:rsidR="00D828AB" w:rsidRDefault="00D828AB">
      <w:pPr>
        <w:pStyle w:val="BodyText"/>
        <w:spacing w:after="0"/>
        <w:rPr>
          <w:rFonts w:ascii="Times New Roman" w:eastAsiaTheme="minorEastAsia" w:hAnsi="Times New Roman"/>
          <w:szCs w:val="20"/>
          <w:lang w:eastAsia="ko-KR"/>
        </w:rPr>
      </w:pPr>
    </w:p>
    <w:p w14:paraId="345D52BF" w14:textId="77777777" w:rsidR="00D828AB" w:rsidRDefault="0009359F">
      <w:pPr>
        <w:pStyle w:val="Heading6"/>
        <w:spacing w:after="120" w:line="240" w:lineRule="auto"/>
        <w:rPr>
          <w:rFonts w:ascii="Arial" w:hAnsi="Arial" w:cs="Arial"/>
        </w:rPr>
      </w:pPr>
      <w:r>
        <w:rPr>
          <w:rFonts w:ascii="Arial" w:hAnsi="Arial" w:cs="Arial"/>
        </w:rPr>
        <w:t>Proposal #4-3A</w:t>
      </w:r>
    </w:p>
    <w:p w14:paraId="7B3C2A4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BodyText"/>
        <w:spacing w:after="0"/>
        <w:rPr>
          <w:rFonts w:ascii="Times New Roman" w:eastAsiaTheme="minorEastAsia" w:hAnsi="Times New Roman"/>
          <w:szCs w:val="20"/>
          <w:lang w:eastAsia="ko-KR"/>
        </w:rPr>
      </w:pPr>
    </w:p>
    <w:p w14:paraId="3D199CD8" w14:textId="77777777" w:rsidR="00D828AB" w:rsidRDefault="00D828AB">
      <w:pPr>
        <w:pStyle w:val="BodyText"/>
        <w:spacing w:after="0"/>
        <w:rPr>
          <w:rFonts w:ascii="Times New Roman" w:eastAsiaTheme="minorEastAsia" w:hAnsi="Times New Roman"/>
          <w:szCs w:val="20"/>
          <w:lang w:eastAsia="ko-KR"/>
        </w:rPr>
      </w:pPr>
    </w:p>
    <w:p w14:paraId="1AA2EAC1" w14:textId="77777777" w:rsidR="00D828AB" w:rsidRDefault="00D828AB">
      <w:pPr>
        <w:pStyle w:val="BodyText"/>
        <w:spacing w:after="0"/>
        <w:rPr>
          <w:rFonts w:ascii="Times New Roman" w:eastAsiaTheme="minorEastAsia" w:hAnsi="Times New Roman"/>
          <w:szCs w:val="20"/>
          <w:lang w:eastAsia="ko-KR"/>
        </w:rPr>
      </w:pPr>
    </w:p>
    <w:p w14:paraId="29CF0B9C" w14:textId="77777777"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BodyText"/>
        <w:spacing w:after="0"/>
        <w:rPr>
          <w:rFonts w:ascii="Times New Roman" w:eastAsiaTheme="minorEastAsia" w:hAnsi="Times New Roman"/>
          <w:szCs w:val="20"/>
          <w:lang w:eastAsia="ko-KR"/>
        </w:rPr>
      </w:pPr>
    </w:p>
    <w:p w14:paraId="3C97B5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BodyText"/>
              <w:spacing w:after="0"/>
              <w:rPr>
                <w:rFonts w:ascii="Times New Roman" w:eastAsiaTheme="minorEastAsia" w:hAnsi="Times New Roman"/>
                <w:szCs w:val="20"/>
                <w:lang w:eastAsia="ko-KR"/>
              </w:rPr>
            </w:pPr>
          </w:p>
          <w:p w14:paraId="049C1E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A3BDFA1"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5FF16F4" w14:textId="77777777" w:rsidR="00D828AB" w:rsidRDefault="00D828AB">
            <w:pPr>
              <w:pStyle w:val="BodyText"/>
              <w:spacing w:after="0"/>
              <w:rPr>
                <w:rFonts w:ascii="Times New Roman" w:eastAsiaTheme="minorEastAsia" w:hAnsi="Times New Roman"/>
                <w:szCs w:val="20"/>
                <w:lang w:eastAsia="ko-KR"/>
              </w:rPr>
            </w:pPr>
          </w:p>
          <w:p w14:paraId="662064F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E40F397"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CCDA47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282B8DC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9EABA4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CF8E5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6375F51C" w14:textId="77777777" w:rsidR="00D828AB" w:rsidRDefault="00D828AB">
            <w:pPr>
              <w:pStyle w:val="BodyText"/>
              <w:spacing w:after="0"/>
              <w:rPr>
                <w:rFonts w:ascii="Times New Roman" w:eastAsiaTheme="minorEastAsia" w:hAnsi="Times New Roman"/>
                <w:szCs w:val="20"/>
                <w:lang w:eastAsia="ko-KR"/>
              </w:rPr>
            </w:pPr>
          </w:p>
          <w:p w14:paraId="3F4911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Heading5"/>
              <w:outlineLvl w:val="4"/>
              <w:rPr>
                <w:rFonts w:eastAsiaTheme="minorEastAsia"/>
                <w:lang w:eastAsia="ko-KR"/>
              </w:rPr>
            </w:pPr>
            <w:r>
              <w:rPr>
                <w:rFonts w:eastAsiaTheme="minorEastAsia"/>
                <w:lang w:eastAsia="ko-KR"/>
              </w:rPr>
              <w:t>Proposal #4-3</w:t>
            </w:r>
          </w:p>
          <w:p w14:paraId="46B58E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BodyText"/>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BodyText"/>
              <w:spacing w:after="0"/>
              <w:rPr>
                <w:rFonts w:ascii="Times New Roman" w:eastAsiaTheme="minorEastAsia" w:hAnsi="Times New Roman"/>
                <w:szCs w:val="20"/>
                <w:lang w:eastAsia="ko-KR"/>
              </w:rPr>
            </w:pPr>
          </w:p>
          <w:p w14:paraId="3E7D2B9A" w14:textId="77777777" w:rsidR="00D828AB" w:rsidRDefault="00D828AB">
            <w:pPr>
              <w:pStyle w:val="BodyText"/>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55E4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262A7D01" w14:textId="77777777" w:rsidR="00D828AB" w:rsidRDefault="00D828AB">
            <w:pPr>
              <w:pStyle w:val="BodyText"/>
              <w:spacing w:after="0"/>
              <w:rPr>
                <w:rFonts w:ascii="Times New Roman" w:eastAsiaTheme="minorEastAsia" w:hAnsi="Times New Roman"/>
                <w:szCs w:val="20"/>
                <w:lang w:eastAsia="ko-KR"/>
              </w:rPr>
            </w:pPr>
          </w:p>
          <w:p w14:paraId="470A45B0" w14:textId="77777777" w:rsidR="00D828AB" w:rsidRDefault="0009359F">
            <w:pPr>
              <w:pStyle w:val="Heading5"/>
              <w:outlineLvl w:val="4"/>
              <w:rPr>
                <w:rFonts w:eastAsiaTheme="minorEastAsia"/>
                <w:lang w:eastAsia="ko-KR"/>
              </w:rPr>
            </w:pPr>
            <w:r>
              <w:rPr>
                <w:rFonts w:eastAsiaTheme="minorEastAsia"/>
                <w:lang w:eastAsia="ko-KR"/>
              </w:rPr>
              <w:t>Proposal #4-1C (no change marks)</w:t>
            </w:r>
          </w:p>
          <w:p w14:paraId="70203ED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621699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48361550"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C84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302B9E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1E8EC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FB3D7F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1709EC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BodyText"/>
              <w:spacing w:after="0"/>
              <w:rPr>
                <w:rFonts w:ascii="Times New Roman" w:eastAsiaTheme="minorEastAsia" w:hAnsi="Times New Roman"/>
                <w:szCs w:val="20"/>
                <w:lang w:eastAsia="ko-KR"/>
              </w:rPr>
            </w:pPr>
          </w:p>
          <w:p w14:paraId="4720691E" w14:textId="77777777" w:rsidR="00D828AB" w:rsidRDefault="0009359F">
            <w:pPr>
              <w:pStyle w:val="Heading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907B3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79B2F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BodyText"/>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BodyText"/>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7A72B0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25CC46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C5B32F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11BE2A62" w14:textId="77777777" w:rsidR="00D828AB" w:rsidRDefault="0009359F">
            <w:pPr>
              <w:pStyle w:val="Heading6"/>
              <w:spacing w:after="120" w:line="240" w:lineRule="auto"/>
              <w:outlineLvl w:val="5"/>
              <w:rPr>
                <w:rFonts w:ascii="Arial" w:hAnsi="Arial" w:cs="Arial"/>
              </w:rPr>
            </w:pPr>
            <w:r>
              <w:rPr>
                <w:rFonts w:ascii="Arial" w:hAnsi="Arial" w:cs="Arial"/>
              </w:rPr>
              <w:t>Proposal #4-3A</w:t>
            </w:r>
          </w:p>
          <w:p w14:paraId="476CBB7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4E791F38" w14:textId="77777777" w:rsidR="00D828AB" w:rsidRDefault="0009359F">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7AF7605" w14:textId="77777777" w:rsidR="00D828AB" w:rsidRDefault="00D828AB">
            <w:pPr>
              <w:pStyle w:val="BodyText"/>
              <w:spacing w:after="0"/>
              <w:rPr>
                <w:rFonts w:ascii="Times New Roman" w:eastAsia="等线" w:hAnsi="Times New Roman"/>
                <w:szCs w:val="20"/>
                <w:lang w:eastAsia="zh-CN"/>
              </w:rPr>
            </w:pPr>
          </w:p>
        </w:tc>
      </w:tr>
      <w:tr w:rsidR="00D828AB" w14:paraId="7BDB64CA" w14:textId="77777777">
        <w:tc>
          <w:tcPr>
            <w:tcW w:w="1255" w:type="dxa"/>
          </w:tcPr>
          <w:p w14:paraId="1F160C12"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BD9CB4F"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47222075"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6293A1B8" w14:textId="77777777" w:rsidR="00D828AB" w:rsidRDefault="00D828AB">
            <w:pPr>
              <w:pStyle w:val="BodyText"/>
              <w:spacing w:after="0"/>
              <w:rPr>
                <w:rFonts w:ascii="Times New Roman" w:eastAsia="等线" w:hAnsi="Times New Roman"/>
                <w:szCs w:val="20"/>
                <w:lang w:eastAsia="zh-CN"/>
              </w:rPr>
            </w:pPr>
          </w:p>
          <w:p w14:paraId="54AFEB1C" w14:textId="77777777" w:rsidR="00D828AB" w:rsidRDefault="00D828AB">
            <w:pPr>
              <w:pStyle w:val="BodyText"/>
              <w:spacing w:after="0"/>
              <w:rPr>
                <w:rFonts w:ascii="Times New Roman" w:eastAsia="等线" w:hAnsi="Times New Roman"/>
                <w:szCs w:val="20"/>
                <w:lang w:eastAsia="zh-CN"/>
              </w:rPr>
            </w:pPr>
          </w:p>
        </w:tc>
      </w:tr>
      <w:tr w:rsidR="00D828AB" w14:paraId="72CE89B2" w14:textId="77777777">
        <w:tc>
          <w:tcPr>
            <w:tcW w:w="1255" w:type="dxa"/>
          </w:tcPr>
          <w:p w14:paraId="2AB68E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3342D9D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5E0905FC"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B378B29" w14:textId="77777777" w:rsidR="00D828AB" w:rsidRDefault="0009359F">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E910965" w14:textId="77777777" w:rsidR="00D828AB" w:rsidRDefault="0009359F">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5D225037" w14:textId="77777777" w:rsidR="00D828AB" w:rsidRDefault="0009359F">
            <w:pPr>
              <w:pStyle w:val="Heading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086C36BC" w14:textId="77777777" w:rsidR="00D828AB" w:rsidRDefault="0009359F">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等线"/>
                <w:lang w:eastAsia="zh-CN"/>
              </w:rPr>
            </w:pPr>
          </w:p>
          <w:p w14:paraId="54902AFF" w14:textId="77777777" w:rsidR="00D828AB" w:rsidRDefault="0009359F">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Proposal #4-3A, </w:t>
            </w:r>
          </w:p>
          <w:p w14:paraId="39CE6B0E" w14:textId="77777777" w:rsidR="00D828AB" w:rsidRDefault="0009359F">
            <w:pPr>
              <w:pStyle w:val="Heading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Heading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48AB54"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 xml:space="preserve">For Proposal #4-2E, we are fine as it is now and RAN2 is </w:t>
            </w:r>
            <w:proofErr w:type="gramStart"/>
            <w:r>
              <w:rPr>
                <w:rFonts w:eastAsia="宋体"/>
                <w:bCs w:val="0"/>
                <w:sz w:val="20"/>
                <w:lang w:eastAsia="zh-CN"/>
              </w:rPr>
              <w:t>actually going</w:t>
            </w:r>
            <w:proofErr w:type="gramEnd"/>
            <w:r>
              <w:rPr>
                <w:rFonts w:eastAsia="宋体"/>
                <w:bCs w:val="0"/>
                <w:sz w:val="20"/>
                <w:lang w:eastAsia="zh-CN"/>
              </w:rPr>
              <w:t xml:space="preserve">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31E1A144"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6B31062E" w14:textId="77777777" w:rsidR="00D828AB" w:rsidRDefault="0009359F">
            <w:pPr>
              <w:pStyle w:val="BodyText"/>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Heading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BodyText"/>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640891EF" w14:textId="77777777" w:rsidR="00D828AB" w:rsidRDefault="0009359F">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D828AB" w14:paraId="11E50E20" w14:textId="77777777">
        <w:tc>
          <w:tcPr>
            <w:tcW w:w="1255" w:type="dxa"/>
          </w:tcPr>
          <w:p w14:paraId="44498A3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Heading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2B220644" w14:textId="77777777" w:rsidR="00D828AB" w:rsidRDefault="0009359F">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0B8812B8" w14:textId="41AB3716" w:rsidR="00A4799E" w:rsidRPr="00A4799E" w:rsidRDefault="00A4799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 xml:space="preserve">We support </w:t>
            </w:r>
            <w:proofErr w:type="gramStart"/>
            <w:r>
              <w:rPr>
                <w:rFonts w:ascii="Times New Roman" w:eastAsia="等线" w:hAnsi="Times New Roman"/>
                <w:szCs w:val="20"/>
                <w:lang w:eastAsia="zh-CN"/>
              </w:rPr>
              <w:t>the both</w:t>
            </w:r>
            <w:proofErr w:type="gramEnd"/>
            <w:r>
              <w:rPr>
                <w:rFonts w:ascii="Times New Roman" w:eastAsia="等线" w:hAnsi="Times New Roman"/>
                <w:szCs w:val="20"/>
                <w:lang w:eastAsia="zh-CN"/>
              </w:rPr>
              <w:t xml:space="preserve"> proposals.</w:t>
            </w:r>
          </w:p>
        </w:tc>
      </w:tr>
      <w:tr w:rsidR="00480074" w14:paraId="1BCB1794" w14:textId="77777777">
        <w:tc>
          <w:tcPr>
            <w:tcW w:w="1255" w:type="dxa"/>
          </w:tcPr>
          <w:p w14:paraId="6475E27A" w14:textId="05390562" w:rsidR="00480074" w:rsidRDefault="00480074" w:rsidP="00480074">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61A95643" w14:textId="77777777" w:rsidR="00E4609D" w:rsidRDefault="00E4609D" w:rsidP="00E4609D">
            <w:pPr>
              <w:pStyle w:val="Heading6"/>
              <w:spacing w:after="120" w:line="240" w:lineRule="auto"/>
              <w:outlineLvl w:val="5"/>
              <w:rPr>
                <w:rFonts w:ascii="Arial" w:hAnsi="Arial" w:cs="Arial"/>
              </w:rPr>
            </w:pPr>
            <w:r>
              <w:rPr>
                <w:rFonts w:ascii="Arial" w:hAnsi="Arial" w:cs="Arial"/>
              </w:rPr>
              <w:t>Proposal #4-2E</w:t>
            </w:r>
          </w:p>
          <w:p w14:paraId="385F2F11" w14:textId="77777777" w:rsidR="00E4609D" w:rsidRDefault="00E4609D" w:rsidP="00E4609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D906BB9"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B9D94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0F4B20CD"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1188D7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5F8AD5B"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BodyText"/>
        <w:spacing w:after="0"/>
        <w:rPr>
          <w:rFonts w:ascii="Times New Roman" w:eastAsiaTheme="minorEastAsia" w:hAnsi="Times New Roman"/>
          <w:szCs w:val="20"/>
          <w:lang w:eastAsia="ko-KR"/>
        </w:rPr>
      </w:pPr>
    </w:p>
    <w:p w14:paraId="4FEF3C16" w14:textId="77777777" w:rsidR="00D828AB" w:rsidRDefault="00D828AB">
      <w:pPr>
        <w:pStyle w:val="BodyText"/>
        <w:spacing w:after="0"/>
        <w:rPr>
          <w:rFonts w:ascii="Times New Roman" w:eastAsiaTheme="minorEastAsia" w:hAnsi="Times New Roman"/>
          <w:szCs w:val="20"/>
          <w:lang w:eastAsia="ko-KR"/>
        </w:rPr>
      </w:pPr>
    </w:p>
    <w:p w14:paraId="27E0ED7D" w14:textId="77777777" w:rsidR="00D828AB" w:rsidRDefault="00D828AB">
      <w:pPr>
        <w:pStyle w:val="BodyText"/>
        <w:spacing w:after="0"/>
        <w:rPr>
          <w:rFonts w:ascii="Times New Roman" w:eastAsiaTheme="minorEastAsia" w:hAnsi="Times New Roman"/>
          <w:szCs w:val="20"/>
          <w:lang w:eastAsia="ko-KR"/>
        </w:rPr>
      </w:pPr>
    </w:p>
    <w:p w14:paraId="7B03918C" w14:textId="77777777" w:rsidR="00D828AB" w:rsidRDefault="00D828AB">
      <w:pPr>
        <w:pStyle w:val="BodyText"/>
        <w:spacing w:after="0"/>
        <w:rPr>
          <w:rFonts w:ascii="Times New Roman" w:eastAsiaTheme="minorEastAsia" w:hAnsi="Times New Roman"/>
          <w:szCs w:val="20"/>
          <w:lang w:eastAsia="ko-KR"/>
        </w:rPr>
      </w:pPr>
    </w:p>
    <w:p w14:paraId="306FAD34" w14:textId="0C54126C"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BodyText"/>
        <w:spacing w:after="0"/>
        <w:rPr>
          <w:rFonts w:ascii="Times New Roman" w:eastAsiaTheme="minorEastAsia" w:hAnsi="Times New Roman"/>
          <w:szCs w:val="20"/>
          <w:lang w:eastAsia="ko-KR"/>
        </w:rPr>
      </w:pPr>
    </w:p>
    <w:p w14:paraId="55897D4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81A1F6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33907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3998D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BodyText"/>
        <w:spacing w:after="0"/>
        <w:rPr>
          <w:rFonts w:ascii="Times New Roman" w:eastAsiaTheme="minorEastAsia" w:hAnsi="Times New Roman"/>
          <w:szCs w:val="20"/>
          <w:lang w:eastAsia="ko-KR"/>
        </w:rPr>
      </w:pPr>
    </w:p>
    <w:p w14:paraId="10889E3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6F32A8C"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022AED3" w14:textId="39B3E492"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986CD90"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2388ED73"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19D1AD68" w14:textId="6E13580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vivo: handling of special case such as retransmission, contention resolution timer running </w:t>
            </w:r>
            <w:proofErr w:type="gramStart"/>
            <w:r>
              <w:rPr>
                <w:rFonts w:ascii="Times New Roman" w:eastAsia="等线" w:hAnsi="Times New Roman"/>
                <w:szCs w:val="20"/>
                <w:lang w:eastAsia="zh-CN"/>
              </w:rPr>
              <w:t>and etc.</w:t>
            </w:r>
            <w:proofErr w:type="gramEnd"/>
            <w:r>
              <w:rPr>
                <w:rFonts w:ascii="Times New Roman" w:eastAsia="等线" w:hAnsi="Times New Roman"/>
                <w:szCs w:val="20"/>
                <w:lang w:eastAsia="zh-CN"/>
              </w:rPr>
              <w:t xml:space="preserve"> should be discussed</w:t>
            </w:r>
          </w:p>
          <w:p w14:paraId="104272B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6711C987"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D48796D" w14:textId="306D263F"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1BB2E1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4E402CA"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01F697F2"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vivo: handling of special case such as retransmission, contention resolution timer running </w:t>
            </w:r>
            <w:proofErr w:type="gramStart"/>
            <w:r>
              <w:rPr>
                <w:rFonts w:ascii="Times New Roman" w:eastAsia="等线" w:hAnsi="Times New Roman"/>
                <w:szCs w:val="20"/>
                <w:lang w:eastAsia="zh-CN"/>
              </w:rPr>
              <w:t>and etc.</w:t>
            </w:r>
            <w:proofErr w:type="gramEnd"/>
            <w:r>
              <w:rPr>
                <w:rFonts w:ascii="Times New Roman" w:eastAsia="等线" w:hAnsi="Times New Roman"/>
                <w:szCs w:val="20"/>
                <w:lang w:eastAsia="zh-CN"/>
              </w:rPr>
              <w:t xml:space="preserve"> should be discussed separately</w:t>
            </w:r>
          </w:p>
          <w:p w14:paraId="6C2FC64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4AF5BDDE" w14:textId="092AA27E"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7582EF34"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0127CA7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066B68" w14:paraId="3AC49621" w14:textId="77777777">
        <w:tc>
          <w:tcPr>
            <w:tcW w:w="3116" w:type="dxa"/>
          </w:tcPr>
          <w:p w14:paraId="64380930" w14:textId="2CB1BF24"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75B3C74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1711449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BodyText"/>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w:t>
            </w:r>
            <w:proofErr w:type="gramStart"/>
            <w:r>
              <w:rPr>
                <w:rFonts w:ascii="Times New Roman" w:eastAsia="等线" w:hAnsi="Times New Roman"/>
                <w:szCs w:val="20"/>
                <w:lang w:eastAsia="ko-KR"/>
              </w:rPr>
              <w:t>DRX</w:t>
            </w:r>
            <w:proofErr w:type="gramEnd"/>
            <w:r>
              <w:rPr>
                <w:rFonts w:ascii="Times New Roman" w:eastAsia="等线" w:hAnsi="Times New Roman"/>
                <w:szCs w:val="20"/>
                <w:lang w:eastAsia="ko-KR"/>
              </w:rPr>
              <w:t xml:space="preserve"> but cell DTX/DRX is not activated. One of the following should be considered when dropping CSI-RS based RRM</w:t>
            </w:r>
          </w:p>
          <w:p w14:paraId="6B93F684"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266521F6"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45FC0E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39B7617" w14:textId="77777777" w:rsidR="00066B68" w:rsidRDefault="00066B68" w:rsidP="00066B68">
            <w:pPr>
              <w:pStyle w:val="BodyText"/>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7E84AB9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2B6B52A"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175BECF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BodyText"/>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1377AD86"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等线" w:hAnsi="Times New Roman"/>
                <w:szCs w:val="20"/>
                <w:lang w:eastAsia="zh-CN"/>
              </w:rPr>
              <w:t>gNB</w:t>
            </w:r>
            <w:proofErr w:type="spellEnd"/>
          </w:p>
          <w:p w14:paraId="1347189F" w14:textId="71489670" w:rsidR="00066B68" w:rsidRDefault="00066B68" w:rsidP="00066B68">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08E5147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6EBD35C5" w14:textId="1EACC670" w:rsidR="00066B68" w:rsidRDefault="00066B68" w:rsidP="00066B68">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2CA41A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14453A2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ED48A2A"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ABE98D9" w14:textId="77777777" w:rsidR="00066B68" w:rsidRDefault="00066B68" w:rsidP="00066B68">
            <w:pPr>
              <w:pStyle w:val="BodyText"/>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1D8A68EC"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7A424795"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E57233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D0E6CB2"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BodyText"/>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C047D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B1C8106" w14:textId="59673150" w:rsidR="00066B68" w:rsidRDefault="00066B68" w:rsidP="00066B6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4D72E7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23FCF02D" w14:textId="77777777"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3996AD5D"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348BFB1C" w14:textId="655C7BF2" w:rsidR="00066B68" w:rsidRDefault="00066B68" w:rsidP="00066B6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71C23746"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6C5EDE81"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BodyText"/>
              <w:spacing w:after="0"/>
              <w:rPr>
                <w:rFonts w:ascii="Times New Roman" w:eastAsiaTheme="minorEastAsia" w:hAnsi="Times New Roman"/>
                <w:szCs w:val="20"/>
                <w:lang w:eastAsia="ko-KR"/>
              </w:rPr>
            </w:pPr>
          </w:p>
        </w:tc>
      </w:tr>
    </w:tbl>
    <w:p w14:paraId="379F6CAF" w14:textId="77777777" w:rsidR="00D828AB" w:rsidRDefault="00D828AB">
      <w:pPr>
        <w:pStyle w:val="BodyText"/>
        <w:spacing w:after="0"/>
        <w:rPr>
          <w:rFonts w:ascii="Times New Roman" w:eastAsiaTheme="minorEastAsia" w:hAnsi="Times New Roman"/>
          <w:szCs w:val="20"/>
          <w:lang w:eastAsia="ko-KR"/>
        </w:rPr>
      </w:pPr>
    </w:p>
    <w:p w14:paraId="7A194FC9" w14:textId="15B7BFD9" w:rsidR="00D828AB" w:rsidRDefault="00D828AB">
      <w:pPr>
        <w:pStyle w:val="BodyText"/>
        <w:spacing w:after="0"/>
        <w:rPr>
          <w:rFonts w:ascii="Times New Roman" w:eastAsiaTheme="minorEastAsia" w:hAnsi="Times New Roman"/>
          <w:szCs w:val="20"/>
          <w:lang w:eastAsia="ko-KR"/>
        </w:rPr>
      </w:pPr>
    </w:p>
    <w:p w14:paraId="454791F1" w14:textId="65B6A789" w:rsidR="0039355E" w:rsidRDefault="0039355E">
      <w:pPr>
        <w:pStyle w:val="BodyText"/>
        <w:spacing w:after="0"/>
        <w:rPr>
          <w:rFonts w:ascii="Times New Roman" w:eastAsiaTheme="minorEastAsia" w:hAnsi="Times New Roman"/>
          <w:szCs w:val="20"/>
          <w:lang w:eastAsia="ko-KR"/>
        </w:rPr>
      </w:pPr>
    </w:p>
    <w:p w14:paraId="5B7815D6" w14:textId="77777777" w:rsidR="0039355E" w:rsidRDefault="0039355E" w:rsidP="0039355E">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28EA8FA8" w14:textId="0759719D" w:rsidR="0039355E" w:rsidRDefault="00D15400" w:rsidP="0039355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BodyText"/>
        <w:spacing w:after="0"/>
        <w:rPr>
          <w:rFonts w:ascii="Times New Roman" w:hAnsi="Times New Roman"/>
          <w:szCs w:val="20"/>
          <w:lang w:eastAsia="zh-CN"/>
        </w:rPr>
      </w:pPr>
    </w:p>
    <w:p w14:paraId="6A7E5E13" w14:textId="77777777" w:rsidR="00441DCA" w:rsidRDefault="00441DCA" w:rsidP="0039355E">
      <w:pPr>
        <w:pStyle w:val="BodyText"/>
        <w:spacing w:after="0"/>
        <w:rPr>
          <w:rFonts w:ascii="Times New Roman" w:hAnsi="Times New Roman"/>
          <w:szCs w:val="20"/>
          <w:lang w:eastAsia="zh-CN"/>
        </w:rPr>
      </w:pPr>
    </w:p>
    <w:p w14:paraId="5D3D7310" w14:textId="37FFB849" w:rsidR="00D15400" w:rsidRDefault="00F8044E" w:rsidP="0039355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 xml:space="preserve">FFS Whether the listed signals/channels can be configurable by </w:t>
      </w:r>
      <w:proofErr w:type="spellStart"/>
      <w:r w:rsidRPr="00B857E8">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BodyText"/>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BodyText"/>
        <w:spacing w:after="0"/>
        <w:rPr>
          <w:rFonts w:ascii="Times New Roman" w:hAnsi="Times New Roman"/>
          <w:szCs w:val="20"/>
          <w:lang w:eastAsia="zh-CN"/>
        </w:rPr>
      </w:pPr>
      <w:r w:rsidRPr="004A7C56">
        <w:rPr>
          <w:rFonts w:ascii="Times New Roman" w:hAnsi="Times New Roman"/>
          <w:szCs w:val="20"/>
          <w:lang w:eastAsia="zh-CN"/>
        </w:rPr>
        <w:t xml:space="preserve">From RAN1 point of view, Rel-18 UE supporting cell DRX is not expected to transmit the following signals/channels to the </w:t>
      </w:r>
      <w:proofErr w:type="spellStart"/>
      <w:r w:rsidRPr="004A7C56">
        <w:rPr>
          <w:rFonts w:ascii="Times New Roman" w:hAnsi="Times New Roman"/>
          <w:szCs w:val="20"/>
          <w:lang w:eastAsia="zh-CN"/>
        </w:rPr>
        <w:t>gNB</w:t>
      </w:r>
      <w:proofErr w:type="spellEnd"/>
      <w:r w:rsidRPr="004A7C56">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BodyText"/>
        <w:numPr>
          <w:ilvl w:val="1"/>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SRS for positioning</w:t>
      </w:r>
    </w:p>
    <w:p w14:paraId="20ABBFEA"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BodyText"/>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there will be exception case(s) for UE transmitting listed signals/channels during non-active periods of DRX</w:t>
      </w:r>
    </w:p>
    <w:p w14:paraId="08502E5F" w14:textId="7B4B8F71"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sidR="001538EA">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sidR="001538EA">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w:t>
      </w:r>
      <w:proofErr w:type="spellStart"/>
      <w:r w:rsidRPr="004A7C56">
        <w:rPr>
          <w:rFonts w:ascii="Times New Roman" w:eastAsia="Malgun Gothic" w:hAnsi="Times New Roman"/>
          <w:szCs w:val="20"/>
          <w:lang w:eastAsia="ko-KR"/>
        </w:rPr>
        <w:t>gNB</w:t>
      </w:r>
      <w:proofErr w:type="spellEnd"/>
    </w:p>
    <w:p w14:paraId="070FADEF"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same or different UE behavior is applicable with or without C-DRX</w:t>
      </w:r>
    </w:p>
    <w:p w14:paraId="7F905EDF" w14:textId="77777777" w:rsidR="00C27220" w:rsidRDefault="00C27220" w:rsidP="00C2722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4A7C56">
        <w:rPr>
          <w:rFonts w:ascii="Times New Roman" w:eastAsia="Malgun Gothic" w:hAnsi="Times New Roman"/>
          <w:szCs w:val="20"/>
          <w:lang w:eastAsia="ko-KR"/>
        </w:rPr>
        <w:t xml:space="preserve">FFS: RAN1 to consider </w:t>
      </w:r>
      <w:r w:rsidRPr="00B857E8">
        <w:rPr>
          <w:rFonts w:ascii="Times New Roman" w:eastAsia="Malgun Gothic" w:hAnsi="Times New Roman"/>
          <w:szCs w:val="20"/>
          <w:lang w:eastAsia="ko-KR"/>
        </w:rPr>
        <w:t xml:space="preserve">impact </w:t>
      </w:r>
      <w:r w:rsidRPr="004A7C56">
        <w:rPr>
          <w:rFonts w:ascii="Times New Roman" w:eastAsia="Malgun Gothic" w:hAnsi="Times New Roman"/>
          <w:szCs w:val="20"/>
          <w:lang w:eastAsia="ko-KR"/>
        </w:rPr>
        <w:t>on system if the channels/signals are not transmitted during non-active period</w:t>
      </w:r>
    </w:p>
    <w:p w14:paraId="609481ED" w14:textId="77777777" w:rsidR="00C27220" w:rsidRDefault="00C27220" w:rsidP="00C27220">
      <w:pPr>
        <w:pStyle w:val="BodyText"/>
        <w:spacing w:after="0"/>
        <w:rPr>
          <w:rFonts w:ascii="Times New Roman" w:eastAsiaTheme="minorEastAsia" w:hAnsi="Times New Roman"/>
          <w:szCs w:val="20"/>
          <w:lang w:eastAsia="ko-KR"/>
        </w:rPr>
      </w:pPr>
    </w:p>
    <w:p w14:paraId="3C49571C" w14:textId="77777777" w:rsidR="00C27220" w:rsidRDefault="00C27220" w:rsidP="00C27220">
      <w:pPr>
        <w:pStyle w:val="BodyText"/>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58CAE87"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BodyText"/>
        <w:numPr>
          <w:ilvl w:val="0"/>
          <w:numId w:val="21"/>
        </w:numPr>
        <w:spacing w:after="0"/>
        <w:rPr>
          <w:rFonts w:ascii="Times New Roman" w:eastAsia="Malgun Gothic" w:hAnsi="Times New Roman"/>
          <w:szCs w:val="20"/>
          <w:lang w:eastAsia="ko-KR"/>
        </w:rPr>
      </w:pPr>
      <w:r w:rsidRPr="004A7C56">
        <w:rPr>
          <w:rFonts w:ascii="Times New Roman" w:eastAsia="Malgun Gothic" w:hAnsi="Times New Roman"/>
          <w:szCs w:val="20"/>
          <w:lang w:eastAsia="ko-KR"/>
        </w:rPr>
        <w:t>Handling of PUCCH/PUSCH repetition during non-active periods of cell DRX</w:t>
      </w:r>
    </w:p>
    <w:p w14:paraId="57A39F6E" w14:textId="77777777" w:rsidR="00D15400" w:rsidRDefault="00D15400" w:rsidP="00D15400">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BodyText"/>
        <w:numPr>
          <w:ilvl w:val="0"/>
          <w:numId w:val="21"/>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0C280E2F" w14:textId="77777777" w:rsidR="00C27220" w:rsidRDefault="00C27220" w:rsidP="00C27220">
      <w:pPr>
        <w:pStyle w:val="BodyText"/>
        <w:spacing w:after="0"/>
        <w:rPr>
          <w:rFonts w:ascii="Times New Roman" w:eastAsiaTheme="minorEastAsia" w:hAnsi="Times New Roman"/>
          <w:szCs w:val="20"/>
          <w:lang w:eastAsia="ko-KR"/>
        </w:rPr>
      </w:pPr>
    </w:p>
    <w:p w14:paraId="57BEBAFA" w14:textId="77777777" w:rsidR="00C27220" w:rsidRDefault="00C27220" w:rsidP="0039355E">
      <w:pPr>
        <w:pStyle w:val="BodyText"/>
        <w:spacing w:after="0"/>
        <w:rPr>
          <w:rFonts w:ascii="Times New Roman" w:hAnsi="Times New Roman"/>
          <w:szCs w:val="20"/>
          <w:lang w:eastAsia="zh-CN"/>
        </w:rPr>
      </w:pPr>
    </w:p>
    <w:p w14:paraId="1538E462" w14:textId="2A76C21E" w:rsidR="0039355E" w:rsidRDefault="00916656" w:rsidP="0039355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D1E5528" w14:textId="50EA32A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Intel, CATT, Qualcomm, China Telecom, CMCC</w:t>
      </w:r>
      <w:r w:rsidR="00F15954">
        <w:rPr>
          <w:rFonts w:ascii="Times New Roman" w:eastAsia="Malgun Gothic" w:hAnsi="Times New Roman"/>
          <w:szCs w:val="20"/>
          <w:lang w:eastAsia="ko-KR"/>
        </w:rPr>
        <w:t>, ZTE/</w:t>
      </w:r>
      <w:proofErr w:type="spellStart"/>
      <w:r w:rsidR="00F15954">
        <w:rPr>
          <w:rFonts w:ascii="Times New Roman" w:eastAsia="Malgun Gothic" w:hAnsi="Times New Roman"/>
          <w:szCs w:val="20"/>
          <w:lang w:eastAsia="ko-KR"/>
        </w:rPr>
        <w:t>Sanechips</w:t>
      </w:r>
      <w:proofErr w:type="spellEnd"/>
      <w:r w:rsidR="00066B68">
        <w:rPr>
          <w:rFonts w:ascii="Times New Roman" w:eastAsia="Malgun Gothic" w:hAnsi="Times New Roman"/>
          <w:szCs w:val="20"/>
          <w:lang w:eastAsia="ko-KR"/>
        </w:rPr>
        <w:t>, Docomo</w:t>
      </w:r>
    </w:p>
    <w:p w14:paraId="4EFC8375" w14:textId="21014DEA"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 Ericsson</w:t>
      </w:r>
      <w:r w:rsidR="0013395F">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
    <w:p w14:paraId="49FB90B1" w14:textId="6C7C3DB0" w:rsidR="00763410" w:rsidRDefault="00763410" w:rsidP="0076341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B963516" w14:textId="0D767E89"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sidR="00066B68">
        <w:rPr>
          <w:rFonts w:ascii="Times New Roman" w:eastAsia="Malgun Gothic" w:hAnsi="Times New Roman"/>
          <w:szCs w:val="20"/>
          <w:lang w:eastAsia="ko-KR"/>
        </w:rPr>
        <w:t>, Docomo</w:t>
      </w:r>
    </w:p>
    <w:p w14:paraId="1C7F3E99" w14:textId="77777777"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4BF05C0D" w14:textId="2CD2DE05"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sidR="007A4B78">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(FFS if PDCCH in type-3 CSS is used for cell DTX/DRX activation, or other DCI, like DCP)</w:t>
      </w:r>
    </w:p>
    <w:p w14:paraId="4C7C998C" w14:textId="4021E741" w:rsidR="00F83EA4" w:rsidRDefault="00F83EA4" w:rsidP="00F83EA4">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B190A9"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5B078852"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10AB4E22" w14:textId="4CDD00D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Nokia/</w:t>
      </w:r>
      <w:proofErr w:type="spellStart"/>
      <w:r w:rsidRPr="007756C5">
        <w:rPr>
          <w:rFonts w:ascii="Times New Roman" w:eastAsia="Malgun Gothic" w:hAnsi="Times New Roman"/>
          <w:szCs w:val="20"/>
          <w:lang w:eastAsia="ko-KR"/>
        </w:rPr>
        <w:t>Nsb</w:t>
      </w:r>
      <w:proofErr w:type="spellEnd"/>
      <w:r w:rsidRPr="007756C5">
        <w:rPr>
          <w:rFonts w:ascii="Times New Roman" w:eastAsia="Malgun Gothic" w:hAnsi="Times New Roman"/>
          <w:szCs w:val="20"/>
          <w:lang w:eastAsia="ko-KR"/>
        </w:rPr>
        <w:t>, Apple, Intel, CATT, Qualcomm (with some additional consideration), China Telecom, LG Electronics, Ericsson</w:t>
      </w:r>
      <w:r w:rsidR="0013395F">
        <w:rPr>
          <w:rFonts w:ascii="Times New Roman" w:eastAsia="Malgun Gothic" w:hAnsi="Times New Roman"/>
          <w:szCs w:val="20"/>
          <w:lang w:eastAsia="ko-KR"/>
        </w:rPr>
        <w:t xml:space="preserve"> </w:t>
      </w:r>
      <w:r w:rsidRPr="007756C5">
        <w:rPr>
          <w:rFonts w:ascii="Times New Roman" w:eastAsia="Malgun Gothic" w:hAnsi="Times New Roman"/>
          <w:szCs w:val="20"/>
          <w:lang w:eastAsia="ko-KR"/>
        </w:rPr>
        <w:t>(OK if configurable</w:t>
      </w:r>
      <w:proofErr w:type="gramStart"/>
      <w:r w:rsidRPr="007756C5">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r w:rsidR="00066B68">
        <w:rPr>
          <w:rFonts w:ascii="Times New Roman" w:eastAsia="Malgun Gothic" w:hAnsi="Times New Roman"/>
          <w:szCs w:val="20"/>
          <w:lang w:eastAsia="ko-KR"/>
        </w:rPr>
        <w:t>, Docomo</w:t>
      </w:r>
    </w:p>
    <w:p w14:paraId="3548CC2A" w14:textId="2886C2AA" w:rsid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w:t>
      </w:r>
    </w:p>
    <w:p w14:paraId="16E1268D" w14:textId="55F1680B"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FF9990" w14:textId="17023549"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00F15954" w:rsidRPr="00F15954">
        <w:t xml:space="preserve"> </w:t>
      </w:r>
      <w:r w:rsidR="00F15954" w:rsidRPr="00F15954">
        <w:rPr>
          <w:rFonts w:ascii="Times New Roman" w:eastAsia="Malgun Gothic" w:hAnsi="Times New Roman"/>
          <w:szCs w:val="20"/>
          <w:lang w:eastAsia="ko-KR"/>
        </w:rPr>
        <w:t xml:space="preserve">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p>
    <w:p w14:paraId="2931588C" w14:textId="6EB30971" w:rsid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5690AB8A" w14:textId="6A938D56"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BE696C7" w14:textId="2E7E3342"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8334137" w14:textId="77777777"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39A21CD2" w14:textId="31598444" w:rsidR="00A008ED" w:rsidRDefault="00A008ED" w:rsidP="00A008ED">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0711AF71" w14:textId="582FD17C"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Samsung, vivo, Intel, CATT, China Telecom,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(if configurable)</w:t>
      </w:r>
    </w:p>
    <w:p w14:paraId="4B2748D9" w14:textId="6DD9EC03"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Qualcomm</w:t>
      </w:r>
    </w:p>
    <w:p w14:paraId="4C844184"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8D23907" w14:textId="2749F704"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8B16FC" w14:textId="77777777"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B962586" w14:textId="38C27389"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03E26D61" w14:textId="6A6036D8"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Malgun Gothic" w:hAnsi="Times New Roman"/>
          <w:szCs w:val="20"/>
          <w:lang w:eastAsia="ko-KR"/>
        </w:rPr>
        <w:t>Docomo</w:t>
      </w:r>
    </w:p>
    <w:p w14:paraId="0824FAE0" w14:textId="60B3D8B9"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w:t>
      </w:r>
      <w:proofErr w:type="spellStart"/>
      <w:r w:rsidR="00066B68" w:rsidRPr="00F15954">
        <w:rPr>
          <w:rFonts w:ascii="Times New Roman" w:eastAsiaTheme="minorEastAsia" w:hAnsi="Times New Roman"/>
          <w:szCs w:val="20"/>
          <w:lang w:eastAsia="ko-KR"/>
        </w:rPr>
        <w:t>Sanechips</w:t>
      </w:r>
      <w:proofErr w:type="spellEnd"/>
      <w:r w:rsidR="00066B68">
        <w:rPr>
          <w:rFonts w:ascii="Times New Roman" w:eastAsia="Malgun Gothic" w:hAnsi="Times New Roman"/>
          <w:szCs w:val="20"/>
          <w:lang w:eastAsia="ko-KR"/>
        </w:rPr>
        <w:t>,</w:t>
      </w:r>
    </w:p>
    <w:p w14:paraId="208ADFAF" w14:textId="6BA6A91A"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w:t>
      </w:r>
      <w:proofErr w:type="spellStart"/>
      <w:r w:rsidR="00F15954" w:rsidRPr="00F15954">
        <w:rPr>
          <w:rFonts w:ascii="Times New Roman" w:eastAsiaTheme="minorEastAsia" w:hAnsi="Times New Roman"/>
          <w:szCs w:val="20"/>
          <w:lang w:eastAsia="ko-KR"/>
        </w:rPr>
        <w:t>Sanechips</w:t>
      </w:r>
      <w:proofErr w:type="spellEnd"/>
    </w:p>
    <w:p w14:paraId="7051125B" w14:textId="77777777" w:rsidR="00916656" w:rsidRDefault="00916656" w:rsidP="0039355E">
      <w:pPr>
        <w:pStyle w:val="BodyText"/>
        <w:spacing w:after="0"/>
        <w:rPr>
          <w:rFonts w:ascii="Times New Roman" w:hAnsi="Times New Roman"/>
          <w:szCs w:val="20"/>
          <w:lang w:eastAsia="zh-CN"/>
        </w:rPr>
      </w:pPr>
    </w:p>
    <w:p w14:paraId="6C8FB53F" w14:textId="77777777" w:rsidR="00B73918" w:rsidRDefault="00475A85" w:rsidP="0039355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0127006F" w14:textId="3DDF14E5" w:rsidR="003379B6" w:rsidRDefault="003379B6" w:rsidP="0039355E">
      <w:pPr>
        <w:pStyle w:val="BodyText"/>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166636" w:rsidRPr="00C83BF5">
        <w:rPr>
          <w:rFonts w:eastAsia="宋体"/>
          <w:sz w:val="20"/>
          <w:szCs w:val="20"/>
          <w:lang w:eastAsia="zh-CN"/>
        </w:rPr>
        <w:t xml:space="preserve">uring </w:t>
      </w:r>
      <w:r w:rsidR="00984E5C" w:rsidRPr="00C83BF5">
        <w:rPr>
          <w:rFonts w:eastAsia="宋体"/>
          <w:sz w:val="20"/>
          <w:szCs w:val="20"/>
          <w:lang w:eastAsia="zh-CN"/>
        </w:rPr>
        <w:t xml:space="preserve">non-active periods of </w:t>
      </w:r>
      <w:r w:rsidR="00166636" w:rsidRPr="00C83BF5">
        <w:rPr>
          <w:rFonts w:eastAsia="宋体"/>
          <w:sz w:val="20"/>
          <w:szCs w:val="20"/>
          <w:lang w:eastAsia="zh-CN"/>
        </w:rPr>
        <w:t>cell D</w:t>
      </w:r>
      <w:r w:rsidR="00900FCD" w:rsidRPr="00C83BF5">
        <w:rPr>
          <w:rFonts w:eastAsia="宋体"/>
          <w:sz w:val="20"/>
          <w:szCs w:val="20"/>
          <w:lang w:eastAsia="zh-CN"/>
        </w:rPr>
        <w:t>T</w:t>
      </w:r>
      <w:r w:rsidR="00166636" w:rsidRPr="00C83BF5">
        <w:rPr>
          <w:rFonts w:eastAsia="宋体"/>
          <w:sz w:val="20"/>
          <w:szCs w:val="20"/>
          <w:lang w:eastAsia="zh-CN"/>
        </w:rPr>
        <w:t>X operations,</w:t>
      </w:r>
    </w:p>
    <w:p w14:paraId="1538E6B1" w14:textId="772ACA53" w:rsidR="00166636" w:rsidRPr="0069647E" w:rsidRDefault="00C83BF5" w:rsidP="00245487">
      <w:pPr>
        <w:pStyle w:val="ListParagraph"/>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3FA0DAD2" w14:textId="0DBC786A" w:rsidR="0069647E" w:rsidRPr="00C83BF5" w:rsidRDefault="0069647E" w:rsidP="0069647E">
      <w:pPr>
        <w:pStyle w:val="ListParagraph"/>
        <w:numPr>
          <w:ilvl w:val="2"/>
          <w:numId w:val="34"/>
        </w:numPr>
        <w:rPr>
          <w:rFonts w:eastAsia="宋体"/>
          <w:sz w:val="20"/>
          <w:szCs w:val="20"/>
          <w:lang w:eastAsia="zh-CN"/>
        </w:rPr>
      </w:pPr>
      <w:r>
        <w:rPr>
          <w:rFonts w:eastAsia="Malgun Gothic"/>
          <w:sz w:val="20"/>
          <w:szCs w:val="20"/>
        </w:rPr>
        <w:t>FFS: handling of retransmission</w:t>
      </w:r>
      <w:r w:rsidR="002D4CD2">
        <w:rPr>
          <w:rFonts w:eastAsia="Malgun Gothic"/>
          <w:sz w:val="20"/>
          <w:szCs w:val="20"/>
        </w:rPr>
        <w:t xml:space="preserve"> cases</w:t>
      </w:r>
      <w:r w:rsidR="00A938FA">
        <w:rPr>
          <w:rFonts w:eastAsia="Malgun Gothic"/>
          <w:sz w:val="20"/>
          <w:szCs w:val="20"/>
        </w:rPr>
        <w:t xml:space="preserve">, </w:t>
      </w:r>
      <w:r>
        <w:rPr>
          <w:rFonts w:eastAsia="Malgun Gothic"/>
          <w:sz w:val="20"/>
          <w:szCs w:val="20"/>
        </w:rPr>
        <w:t>contention resolution timer</w:t>
      </w:r>
      <w:r w:rsidR="00A938FA">
        <w:rPr>
          <w:rFonts w:eastAsia="Malgun Gothic"/>
          <w:sz w:val="20"/>
          <w:szCs w:val="20"/>
        </w:rPr>
        <w:t xml:space="preserve"> running cases</w:t>
      </w:r>
    </w:p>
    <w:p w14:paraId="32316631" w14:textId="70590177" w:rsidR="00166636" w:rsidRPr="00C83BF5" w:rsidRDefault="00166636" w:rsidP="0039355E">
      <w:pPr>
        <w:pStyle w:val="BodyText"/>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002205" w:rsidRPr="00C83BF5">
        <w:rPr>
          <w:rFonts w:eastAsia="宋体"/>
          <w:sz w:val="20"/>
          <w:szCs w:val="20"/>
          <w:lang w:eastAsia="zh-CN"/>
        </w:rPr>
        <w:t xml:space="preserve">uring non-active periods of cell DTX operations, </w:t>
      </w:r>
    </w:p>
    <w:p w14:paraId="45CBF1FB" w14:textId="04B0113D" w:rsidR="00353C4E" w:rsidRDefault="00002205" w:rsidP="00B54DB4">
      <w:pPr>
        <w:pStyle w:val="ListParagraph"/>
        <w:numPr>
          <w:ilvl w:val="1"/>
          <w:numId w:val="34"/>
        </w:numPr>
        <w:rPr>
          <w:rFonts w:eastAsia="宋体"/>
          <w:sz w:val="20"/>
          <w:szCs w:val="20"/>
          <w:lang w:eastAsia="zh-CN"/>
        </w:rPr>
      </w:pP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sidR="004F742D">
        <w:rPr>
          <w:rFonts w:eastAsia="宋体"/>
          <w:sz w:val="20"/>
          <w:szCs w:val="20"/>
          <w:lang w:eastAsia="zh-CN"/>
        </w:rPr>
        <w:t xml:space="preserve"> is not expected to be received and/or processed by the UE</w:t>
      </w:r>
      <w:r w:rsidR="00C229CB">
        <w:rPr>
          <w:rFonts w:eastAsia="宋体"/>
          <w:sz w:val="20"/>
          <w:szCs w:val="20"/>
          <w:lang w:eastAsia="zh-CN"/>
        </w:rPr>
        <w:t>.</w:t>
      </w:r>
    </w:p>
    <w:p w14:paraId="40FE29F5" w14:textId="288601D3" w:rsidR="004A141C" w:rsidRDefault="004A141C" w:rsidP="00CC3FCF">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Pr>
          <w:rFonts w:eastAsia="宋体"/>
          <w:sz w:val="20"/>
          <w:szCs w:val="20"/>
          <w:lang w:eastAsia="zh-CN"/>
        </w:rPr>
        <w:t xml:space="preserve"> during non-active periods of cell DTX operation is independently configured from cell DTX.</w:t>
      </w:r>
    </w:p>
    <w:p w14:paraId="73AC33E6" w14:textId="580E65A2" w:rsidR="004A141C" w:rsidRDefault="004A141C" w:rsidP="00E537C6">
      <w:pPr>
        <w:pStyle w:val="ListParagraph"/>
        <w:numPr>
          <w:ilvl w:val="2"/>
          <w:numId w:val="34"/>
        </w:numPr>
        <w:rPr>
          <w:rFonts w:eastAsia="宋体"/>
          <w:sz w:val="20"/>
          <w:szCs w:val="20"/>
          <w:lang w:eastAsia="zh-CN"/>
        </w:rPr>
      </w:pPr>
      <w:r>
        <w:rPr>
          <w:rFonts w:eastAsia="宋体"/>
          <w:sz w:val="20"/>
          <w:szCs w:val="20"/>
          <w:lang w:eastAsia="zh-CN"/>
        </w:rPr>
        <w:t xml:space="preserve">FFS: whether </w:t>
      </w:r>
      <w:r w:rsidR="00E537C6">
        <w:rPr>
          <w:rFonts w:eastAsia="宋体"/>
          <w:sz w:val="20"/>
          <w:szCs w:val="20"/>
          <w:lang w:eastAsia="zh-CN"/>
        </w:rPr>
        <w:t xml:space="preserve">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sidRPr="004A141C">
        <w:rPr>
          <w:rFonts w:eastAsia="宋体"/>
          <w:sz w:val="20"/>
          <w:szCs w:val="20"/>
          <w:lang w:eastAsia="zh-CN"/>
        </w:rPr>
        <w:t xml:space="preserve"> </w:t>
      </w:r>
      <w:r>
        <w:rPr>
          <w:rFonts w:eastAsia="宋体"/>
          <w:sz w:val="20"/>
          <w:szCs w:val="20"/>
          <w:lang w:eastAsia="zh-CN"/>
        </w:rPr>
        <w:t>during non-active periods of cell DTX operation is</w:t>
      </w:r>
      <w:r w:rsidR="00E537C6">
        <w:rPr>
          <w:rFonts w:eastAsia="宋体"/>
          <w:sz w:val="20"/>
          <w:szCs w:val="20"/>
          <w:lang w:eastAsia="zh-CN"/>
        </w:rPr>
        <w:t xml:space="preserve"> for each cell or for configured measurement object</w:t>
      </w:r>
      <w:r w:rsidR="00466ACF">
        <w:rPr>
          <w:rFonts w:eastAsia="宋体"/>
          <w:sz w:val="20"/>
          <w:szCs w:val="20"/>
          <w:lang w:eastAsia="zh-CN"/>
        </w:rPr>
        <w:t>(s)</w:t>
      </w:r>
      <w:r w:rsidR="00E537C6">
        <w:rPr>
          <w:rFonts w:eastAsia="宋体"/>
          <w:sz w:val="20"/>
          <w:szCs w:val="20"/>
          <w:lang w:eastAsia="zh-CN"/>
        </w:rPr>
        <w:t>.</w:t>
      </w:r>
    </w:p>
    <w:p w14:paraId="52D19E8B" w14:textId="71C3D5D2" w:rsidR="00E537C6" w:rsidRDefault="00E537C6" w:rsidP="00E537C6">
      <w:pPr>
        <w:pStyle w:val="ListParagraph"/>
        <w:numPr>
          <w:ilvl w:val="2"/>
          <w:numId w:val="34"/>
        </w:numPr>
        <w:rPr>
          <w:rFonts w:eastAsia="宋体"/>
          <w:sz w:val="20"/>
          <w:szCs w:val="20"/>
          <w:lang w:eastAsia="zh-CN"/>
        </w:rPr>
      </w:pPr>
      <w:r>
        <w:rPr>
          <w:rFonts w:eastAsia="宋体"/>
          <w:sz w:val="20"/>
          <w:szCs w:val="20"/>
          <w:lang w:eastAsia="zh-CN"/>
        </w:rPr>
        <w:t xml:space="preserve">FFS: </w:t>
      </w:r>
      <w:r w:rsidR="00466ACF">
        <w:rPr>
          <w:rFonts w:eastAsia="宋体"/>
          <w:sz w:val="20"/>
          <w:szCs w:val="20"/>
          <w:lang w:eastAsia="zh-CN"/>
        </w:rPr>
        <w:t>whether further subset of cell DTX non-active times can be indicated for RRM measurements</w:t>
      </w:r>
    </w:p>
    <w:p w14:paraId="00EED167" w14:textId="1D1A354B" w:rsidR="005553CD" w:rsidRPr="003379B6" w:rsidRDefault="00690E93" w:rsidP="00690E93">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6820D30E" w14:textId="785C487B" w:rsidR="00166636" w:rsidRDefault="00166636" w:rsidP="0039355E">
      <w:pPr>
        <w:pStyle w:val="BodyText"/>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17FD4251" w14:textId="62875CA3" w:rsidR="005553CD" w:rsidRDefault="005553CD" w:rsidP="005553CD">
      <w:pPr>
        <w:pStyle w:val="ListParagraph"/>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3A78E2FF" w14:textId="7DD4E34C" w:rsidR="00690E93" w:rsidRDefault="00690E93" w:rsidP="00690E93">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4255DC1" w14:textId="77777777" w:rsidR="005553CD" w:rsidRDefault="005553CD" w:rsidP="0039355E">
      <w:pPr>
        <w:pStyle w:val="BodyText"/>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764208">
        <w:rPr>
          <w:rFonts w:eastAsia="宋体"/>
          <w:sz w:val="20"/>
          <w:szCs w:val="20"/>
          <w:lang w:eastAsia="zh-CN"/>
        </w:rPr>
        <w:t xml:space="preserve">that </w:t>
      </w:r>
      <w:r>
        <w:rPr>
          <w:rFonts w:eastAsia="宋体"/>
          <w:sz w:val="20"/>
          <w:szCs w:val="20"/>
          <w:lang w:eastAsia="zh-CN"/>
        </w:rPr>
        <w:t>d</w:t>
      </w:r>
      <w:r w:rsidR="003379B6">
        <w:rPr>
          <w:rFonts w:eastAsia="宋体"/>
          <w:sz w:val="20"/>
          <w:szCs w:val="20"/>
          <w:lang w:eastAsia="zh-CN"/>
        </w:rPr>
        <w:t xml:space="preserve">uring cell DRX operations in UL, </w:t>
      </w:r>
    </w:p>
    <w:p w14:paraId="7E53000B" w14:textId="14B1D5C7" w:rsidR="003379B6" w:rsidRPr="003379B6" w:rsidRDefault="003379B6" w:rsidP="004A141C">
      <w:pPr>
        <w:pStyle w:val="ListParagraph"/>
        <w:numPr>
          <w:ilvl w:val="1"/>
          <w:numId w:val="34"/>
        </w:numPr>
        <w:rPr>
          <w:rFonts w:eastAsia="宋体"/>
          <w:sz w:val="20"/>
          <w:szCs w:val="20"/>
          <w:lang w:eastAsia="zh-CN"/>
        </w:rPr>
      </w:pPr>
      <w:r w:rsidRPr="003379B6">
        <w:rPr>
          <w:rFonts w:eastAsia="宋体"/>
          <w:sz w:val="20"/>
          <w:szCs w:val="20"/>
          <w:lang w:eastAsia="zh-CN"/>
        </w:rPr>
        <w:t>HARQ feedback for DG PDSCH</w:t>
      </w:r>
      <w:r w:rsidR="00E90D07">
        <w:rPr>
          <w:rFonts w:eastAsia="宋体"/>
          <w:sz w:val="20"/>
          <w:szCs w:val="20"/>
          <w:lang w:eastAsia="zh-CN"/>
        </w:rPr>
        <w:t xml:space="preserve"> in unaffected by active and non-active periods of cell DRX.</w:t>
      </w:r>
    </w:p>
    <w:p w14:paraId="0A9BF251" w14:textId="1BABB703" w:rsidR="003379B6" w:rsidRDefault="003379B6" w:rsidP="0039355E">
      <w:pPr>
        <w:pStyle w:val="BodyText"/>
        <w:spacing w:after="0"/>
        <w:rPr>
          <w:rFonts w:ascii="Times New Roman" w:hAnsi="Times New Roman"/>
          <w:szCs w:val="20"/>
          <w:lang w:eastAsia="zh-CN"/>
        </w:rPr>
      </w:pPr>
    </w:p>
    <w:p w14:paraId="4585B3C3" w14:textId="77777777" w:rsidR="00475A85" w:rsidRDefault="00475A85" w:rsidP="0039355E">
      <w:pPr>
        <w:pStyle w:val="BodyText"/>
        <w:spacing w:after="0"/>
        <w:rPr>
          <w:rFonts w:ascii="Times New Roman" w:hAnsi="Times New Roman"/>
          <w:szCs w:val="20"/>
          <w:lang w:eastAsia="zh-CN"/>
        </w:rPr>
      </w:pPr>
    </w:p>
    <w:p w14:paraId="4B438579" w14:textId="77777777" w:rsidR="0039355E" w:rsidRDefault="0039355E" w:rsidP="0039355E">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6960081A" w14:textId="1C952C79" w:rsidR="0046518D" w:rsidRDefault="007C6510" w:rsidP="0046518D">
      <w:pPr>
        <w:pStyle w:val="Heading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BodyText"/>
        <w:spacing w:after="0"/>
        <w:rPr>
          <w:rFonts w:ascii="Times New Roman" w:hAnsi="Times New Roman"/>
          <w:szCs w:val="20"/>
          <w:lang w:eastAsia="zh-CN"/>
        </w:rPr>
      </w:pPr>
    </w:p>
    <w:p w14:paraId="31F7C72D" w14:textId="0B6A461E" w:rsidR="00C24BC9" w:rsidRDefault="00C24BC9" w:rsidP="00C24BC9">
      <w:pPr>
        <w:pStyle w:val="Heading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BodyText"/>
        <w:spacing w:after="0"/>
        <w:rPr>
          <w:rFonts w:ascii="Times New Roman" w:hAnsi="Times New Roman"/>
          <w:szCs w:val="20"/>
          <w:lang w:eastAsia="zh-CN"/>
        </w:rPr>
      </w:pPr>
      <w:r w:rsidRPr="004A7C56">
        <w:rPr>
          <w:rFonts w:ascii="Times New Roman" w:hAnsi="Times New Roman"/>
          <w:szCs w:val="20"/>
          <w:lang w:eastAsia="zh-CN"/>
        </w:rPr>
        <w:t xml:space="preserve">From RAN1 point of view, Rel-18 UE supporting cell DRX is not expected to transmit the following signals/channels to the </w:t>
      </w:r>
      <w:proofErr w:type="spellStart"/>
      <w:r w:rsidRPr="004A7C56">
        <w:rPr>
          <w:rFonts w:ascii="Times New Roman" w:hAnsi="Times New Roman"/>
          <w:szCs w:val="20"/>
          <w:lang w:eastAsia="zh-CN"/>
        </w:rPr>
        <w:t>gNB</w:t>
      </w:r>
      <w:proofErr w:type="spellEnd"/>
      <w:r w:rsidRPr="004A7C56">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BodyText"/>
        <w:numPr>
          <w:ilvl w:val="1"/>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SRS for positioning</w:t>
      </w:r>
    </w:p>
    <w:p w14:paraId="38E69E88"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BodyText"/>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w:t>
      </w:r>
      <w:proofErr w:type="spellStart"/>
      <w:r w:rsidRPr="004A7C56">
        <w:rPr>
          <w:rFonts w:ascii="Times New Roman" w:eastAsia="Malgun Gothic" w:hAnsi="Times New Roman"/>
          <w:szCs w:val="20"/>
          <w:lang w:eastAsia="ko-KR"/>
        </w:rPr>
        <w:t>gNB</w:t>
      </w:r>
      <w:proofErr w:type="spellEnd"/>
    </w:p>
    <w:p w14:paraId="0C23A6DB"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 same or different UE behavior is applicable with or without C-DRX</w:t>
      </w:r>
    </w:p>
    <w:p w14:paraId="4EC4DD73"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BodyText"/>
        <w:spacing w:after="0"/>
        <w:rPr>
          <w:rFonts w:ascii="Times New Roman" w:eastAsiaTheme="minorEastAsia" w:hAnsi="Times New Roman"/>
          <w:szCs w:val="20"/>
          <w:lang w:eastAsia="ko-KR"/>
        </w:rPr>
      </w:pPr>
    </w:p>
    <w:p w14:paraId="7F1E62BD" w14:textId="77777777" w:rsidR="00C24BC9" w:rsidRPr="00A748B5" w:rsidRDefault="00C24BC9" w:rsidP="00C24BC9">
      <w:pPr>
        <w:pStyle w:val="BodyText"/>
        <w:spacing w:after="0"/>
        <w:rPr>
          <w:rFonts w:ascii="Times New Roman" w:eastAsiaTheme="minorEastAsia" w:hAnsi="Times New Roman"/>
          <w:szCs w:val="20"/>
          <w:lang w:eastAsia="ko-KR"/>
        </w:rPr>
      </w:pPr>
    </w:p>
    <w:p w14:paraId="4BBEEEF6" w14:textId="40C295B1" w:rsidR="00C24BC9" w:rsidRPr="00A748B5" w:rsidRDefault="00C24BC9" w:rsidP="00C24BC9">
      <w:pPr>
        <w:pStyle w:val="Heading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1CA28623"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2200A177"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0D3F2747" w14:textId="77777777" w:rsidR="00C24BC9" w:rsidRPr="00A748B5" w:rsidRDefault="00C24BC9" w:rsidP="00C24BC9">
      <w:pPr>
        <w:pStyle w:val="BodyText"/>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Handling of PUCCH switching during non-active period to an active cell</w:t>
      </w:r>
    </w:p>
    <w:p w14:paraId="4AD2887D" w14:textId="77777777" w:rsidR="00C24BC9" w:rsidRPr="00A748B5" w:rsidRDefault="00C24BC9" w:rsidP="00C24BC9">
      <w:pPr>
        <w:pStyle w:val="BodyText"/>
        <w:numPr>
          <w:ilvl w:val="0"/>
          <w:numId w:val="21"/>
        </w:numPr>
        <w:spacing w:after="0"/>
        <w:rPr>
          <w:rFonts w:ascii="Times New Roman" w:eastAsia="等线" w:hAnsi="Times New Roman"/>
          <w:szCs w:val="20"/>
          <w:lang w:eastAsia="zh-CN"/>
        </w:rPr>
      </w:pPr>
      <w:r w:rsidRPr="00A748B5">
        <w:rPr>
          <w:rFonts w:ascii="Times New Roman" w:eastAsia="等线" w:hAnsi="Times New Roman"/>
          <w:szCs w:val="20"/>
          <w:lang w:eastAsia="zh-CN"/>
        </w:rPr>
        <w:t>Other enhancements are not precluded.</w:t>
      </w:r>
    </w:p>
    <w:p w14:paraId="09CAF802" w14:textId="77777777" w:rsidR="00C24BC9" w:rsidRDefault="00C24BC9" w:rsidP="00C24BC9">
      <w:pPr>
        <w:pStyle w:val="BodyText"/>
        <w:spacing w:after="0"/>
        <w:rPr>
          <w:rFonts w:ascii="Times New Roman" w:eastAsiaTheme="minorEastAsia" w:hAnsi="Times New Roman"/>
          <w:szCs w:val="20"/>
          <w:lang w:eastAsia="ko-KR"/>
        </w:rPr>
      </w:pPr>
    </w:p>
    <w:p w14:paraId="38AF9921" w14:textId="77777777" w:rsidR="0039355E" w:rsidRDefault="0039355E" w:rsidP="0039355E">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39355E" w14:paraId="2E0504B4" w14:textId="77777777" w:rsidTr="00916D20">
        <w:tc>
          <w:tcPr>
            <w:tcW w:w="1129" w:type="dxa"/>
            <w:shd w:val="clear" w:color="auto" w:fill="FBE4D5" w:themeFill="accent2" w:themeFillTint="33"/>
          </w:tcPr>
          <w:p w14:paraId="439262A0" w14:textId="77777777" w:rsidR="0039355E" w:rsidRDefault="0039355E"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916D20">
        <w:tc>
          <w:tcPr>
            <w:tcW w:w="1129" w:type="dxa"/>
          </w:tcPr>
          <w:p w14:paraId="1192449C" w14:textId="7D76C259" w:rsidR="0039355E" w:rsidRPr="000B626A" w:rsidRDefault="000B626A" w:rsidP="00916D2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5952A6D0" w14:textId="77777777" w:rsidR="0039355E" w:rsidRDefault="000B626A"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690E9AFD" w14:textId="77777777" w:rsidR="000B626A" w:rsidRDefault="000B626A" w:rsidP="00916D2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w:t>
            </w:r>
            <w:proofErr w:type="gramStart"/>
            <w:r>
              <w:rPr>
                <w:rFonts w:ascii="Times New Roman" w:eastAsia="等线" w:hAnsi="Times New Roman"/>
                <w:szCs w:val="20"/>
                <w:lang w:eastAsia="zh-CN"/>
              </w:rPr>
              <w:t>modification(</w:t>
            </w:r>
            <w:proofErr w:type="gramEnd"/>
            <w:r>
              <w:rPr>
                <w:rFonts w:ascii="Times New Roman" w:eastAsia="等线" w:hAnsi="Times New Roman"/>
                <w:szCs w:val="20"/>
                <w:lang w:eastAsia="zh-CN"/>
              </w:rPr>
              <w:t>the description seems repeated)</w:t>
            </w:r>
          </w:p>
          <w:p w14:paraId="77B7335E" w14:textId="77777777" w:rsidR="000B626A" w:rsidRPr="000B626A" w:rsidRDefault="000B626A" w:rsidP="000B626A">
            <w:pPr>
              <w:pStyle w:val="BodyText"/>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Further study the following in RAN1:</w:t>
            </w:r>
          </w:p>
          <w:p w14:paraId="4A3A9B54"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HARQ-ACK codebook generation for HARQ-ACK that overlap with cell DTX/DRX non-active periods</w:t>
            </w:r>
          </w:p>
          <w:p w14:paraId="4565BADC"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PUCCH deferral operation during non-active periods of cell DRX</w:t>
            </w:r>
          </w:p>
          <w:p w14:paraId="6ABE5F7D"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collisions for overlapping channels during non-active periods of cell DTX/DRX</w:t>
            </w:r>
          </w:p>
          <w:p w14:paraId="246228E3" w14:textId="77777777" w:rsidR="000B626A" w:rsidRPr="000B626A" w:rsidRDefault="000B626A" w:rsidP="000B626A">
            <w:pPr>
              <w:pStyle w:val="BodyText"/>
              <w:numPr>
                <w:ilvl w:val="0"/>
                <w:numId w:val="21"/>
              </w:numPr>
              <w:spacing w:after="0"/>
              <w:rPr>
                <w:rFonts w:ascii="Times New Roman" w:eastAsia="Malgun Gothic" w:hAnsi="Times New Roman"/>
                <w:i/>
                <w:iCs/>
                <w:szCs w:val="20"/>
                <w:lang w:eastAsia="ko-KR"/>
              </w:rPr>
            </w:pPr>
            <w:r w:rsidRPr="000B626A">
              <w:rPr>
                <w:rFonts w:ascii="Times New Roman" w:eastAsia="Malgun Gothic" w:hAnsi="Times New Roman"/>
                <w:i/>
                <w:iCs/>
                <w:szCs w:val="20"/>
                <w:lang w:eastAsia="ko-KR"/>
              </w:rPr>
              <w:t>Handling of PUCCH/PUSCH repetition during non-active periods of cell DRX</w:t>
            </w:r>
          </w:p>
          <w:p w14:paraId="64C74436" w14:textId="77777777" w:rsidR="000B626A" w:rsidRPr="000B626A" w:rsidRDefault="000B626A" w:rsidP="000B626A">
            <w:pPr>
              <w:pStyle w:val="BodyText"/>
              <w:numPr>
                <w:ilvl w:val="0"/>
                <w:numId w:val="21"/>
              </w:numPr>
              <w:spacing w:after="0"/>
              <w:rPr>
                <w:rFonts w:ascii="Times New Roman" w:eastAsia="Malgun Gothic" w:hAnsi="Times New Roman"/>
                <w:i/>
                <w:iCs/>
                <w:strike/>
                <w:szCs w:val="20"/>
                <w:lang w:eastAsia="ko-KR"/>
              </w:rPr>
            </w:pPr>
            <w:r w:rsidRPr="000B626A">
              <w:rPr>
                <w:rFonts w:ascii="Times New Roman" w:eastAsia="Malgun Gothic" w:hAnsi="Times New Roman"/>
                <w:i/>
                <w:iCs/>
                <w:strike/>
                <w:color w:val="FF0000"/>
                <w:szCs w:val="20"/>
                <w:lang w:eastAsia="ko-KR"/>
              </w:rPr>
              <w:t>Handling of PUCCH/PUSCH repetition during non-active periods of cell DRX</w:t>
            </w:r>
          </w:p>
          <w:p w14:paraId="4B90AADA" w14:textId="77777777" w:rsidR="000B626A" w:rsidRPr="000B626A" w:rsidRDefault="000B626A" w:rsidP="000B626A">
            <w:pPr>
              <w:pStyle w:val="BodyText"/>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t>Handling of PUCCH switching during non-active period to an active cell</w:t>
            </w:r>
          </w:p>
          <w:p w14:paraId="07F741DE" w14:textId="77777777" w:rsidR="000B626A" w:rsidRPr="000B626A" w:rsidRDefault="000B626A" w:rsidP="000B626A">
            <w:pPr>
              <w:pStyle w:val="BodyText"/>
              <w:numPr>
                <w:ilvl w:val="0"/>
                <w:numId w:val="21"/>
              </w:numPr>
              <w:spacing w:after="0"/>
              <w:rPr>
                <w:rFonts w:ascii="Times New Roman" w:eastAsia="等线" w:hAnsi="Times New Roman"/>
                <w:i/>
                <w:iCs/>
                <w:szCs w:val="20"/>
                <w:lang w:eastAsia="zh-CN"/>
              </w:rPr>
            </w:pPr>
            <w:r w:rsidRPr="000B626A">
              <w:rPr>
                <w:rFonts w:ascii="Times New Roman" w:eastAsia="等线" w:hAnsi="Times New Roman"/>
                <w:i/>
                <w:iCs/>
                <w:szCs w:val="20"/>
                <w:lang w:eastAsia="zh-CN"/>
              </w:rPr>
              <w:t>Other enhancements are not precluded.</w:t>
            </w:r>
          </w:p>
          <w:p w14:paraId="335ED8A2" w14:textId="65F45285" w:rsidR="000B626A" w:rsidRPr="000B626A" w:rsidRDefault="000B626A" w:rsidP="00916D20">
            <w:pPr>
              <w:pStyle w:val="BodyText"/>
              <w:spacing w:after="0"/>
              <w:rPr>
                <w:rFonts w:ascii="Times New Roman" w:eastAsia="等线" w:hAnsi="Times New Roman"/>
                <w:szCs w:val="20"/>
                <w:lang w:eastAsia="zh-CN"/>
              </w:rPr>
            </w:pPr>
          </w:p>
        </w:tc>
      </w:tr>
      <w:tr w:rsidR="00AB38EB" w14:paraId="3A45DCF5" w14:textId="77777777" w:rsidTr="00916D20">
        <w:tc>
          <w:tcPr>
            <w:tcW w:w="1129" w:type="dxa"/>
          </w:tcPr>
          <w:p w14:paraId="5E4B5E89" w14:textId="1E90A861" w:rsidR="00AB38EB" w:rsidRPr="00AB38EB" w:rsidRDefault="00AB38EB" w:rsidP="00916D2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4277118" w14:textId="77777777" w:rsidR="00AB38EB" w:rsidRDefault="00AB38EB" w:rsidP="00AB38EB">
            <w:pPr>
              <w:pStyle w:val="BodyText"/>
              <w:spacing w:after="0"/>
              <w:rPr>
                <w:rFonts w:ascii="Times New Roman" w:eastAsiaTheme="minorEastAsia" w:hAnsi="Times New Roman"/>
                <w:szCs w:val="20"/>
                <w:lang w:eastAsia="ko-KR"/>
              </w:rPr>
            </w:pPr>
            <w:r w:rsidRPr="00AB38EB">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0C7687D6" w14:textId="7DDD9B9E" w:rsidR="00AB38EB" w:rsidRPr="00AB6827" w:rsidRDefault="00AB38EB" w:rsidP="00AB38EB">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 xml:space="preserve">Handling of </w:t>
            </w:r>
            <w:r>
              <w:rPr>
                <w:rFonts w:ascii="Times New Roman" w:eastAsia="Malgun Gothic" w:hAnsi="Times New Roman"/>
                <w:szCs w:val="20"/>
                <w:lang w:eastAsia="ko-KR"/>
              </w:rPr>
              <w:t>signals/channels that can be transmitted repeatedly</w:t>
            </w:r>
            <w:r w:rsidRPr="00A748B5">
              <w:rPr>
                <w:rFonts w:ascii="Times New Roman" w:eastAsia="Malgun Gothic" w:hAnsi="Times New Roman"/>
                <w:szCs w:val="20"/>
                <w:lang w:eastAsia="ko-KR"/>
              </w:rPr>
              <w:t xml:space="preserve"> </w:t>
            </w:r>
            <w:r w:rsidRPr="00AB38EB">
              <w:rPr>
                <w:rFonts w:ascii="Times New Roman" w:eastAsia="Malgun Gothic" w:hAnsi="Times New Roman"/>
                <w:strike/>
                <w:color w:val="FF0000"/>
                <w:szCs w:val="20"/>
                <w:lang w:eastAsia="ko-KR"/>
              </w:rPr>
              <w:t xml:space="preserve">PUCCH/PUSCH repetition </w:t>
            </w:r>
            <w:r w:rsidRPr="00A748B5">
              <w:rPr>
                <w:rFonts w:ascii="Times New Roman" w:eastAsia="Malgun Gothic" w:hAnsi="Times New Roman"/>
                <w:szCs w:val="20"/>
                <w:lang w:eastAsia="ko-KR"/>
              </w:rPr>
              <w:t>during non-active periods of cell DRX</w:t>
            </w:r>
          </w:p>
        </w:tc>
      </w:tr>
      <w:tr w:rsidR="00F8098B" w14:paraId="2A0B2C76" w14:textId="77777777" w:rsidTr="00916D20">
        <w:tc>
          <w:tcPr>
            <w:tcW w:w="1129" w:type="dxa"/>
          </w:tcPr>
          <w:p w14:paraId="45E52AAF" w14:textId="5ECEEAD1" w:rsidR="00F8098B" w:rsidRDefault="00F8098B" w:rsidP="00916D20">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Nokia/NSB</w:t>
            </w:r>
          </w:p>
        </w:tc>
        <w:tc>
          <w:tcPr>
            <w:tcW w:w="8221" w:type="dxa"/>
          </w:tcPr>
          <w:p w14:paraId="03A347EE" w14:textId="51F0AF00" w:rsidR="00F8098B" w:rsidRPr="00AB38EB" w:rsidRDefault="00F8098B" w:rsidP="00AB38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bl>
    <w:p w14:paraId="7BE0C0A7" w14:textId="77777777" w:rsidR="0039355E" w:rsidRDefault="0039355E" w:rsidP="0039355E">
      <w:pPr>
        <w:pStyle w:val="BodyText"/>
        <w:spacing w:after="0"/>
        <w:rPr>
          <w:rFonts w:ascii="Times New Roman" w:hAnsi="Times New Roman"/>
          <w:szCs w:val="20"/>
          <w:lang w:eastAsia="zh-CN"/>
        </w:rPr>
      </w:pPr>
    </w:p>
    <w:p w14:paraId="6B6D27D8" w14:textId="6C803296" w:rsidR="007C6510" w:rsidRDefault="007C6510" w:rsidP="007C651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Heading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3A451E">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uring non-active periods of cell DTX operations,</w:t>
      </w:r>
    </w:p>
    <w:p w14:paraId="2C631988" w14:textId="77777777" w:rsidR="0073315D" w:rsidRPr="0069647E" w:rsidRDefault="0073315D" w:rsidP="0073315D">
      <w:pPr>
        <w:pStyle w:val="ListParagraph"/>
        <w:numPr>
          <w:ilvl w:val="1"/>
          <w:numId w:val="34"/>
        </w:numPr>
        <w:rPr>
          <w:rFonts w:eastAsia="宋体"/>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70D73079" w14:textId="77777777" w:rsidR="0073315D" w:rsidRPr="00C83BF5" w:rsidRDefault="0073315D" w:rsidP="0073315D">
      <w:pPr>
        <w:pStyle w:val="ListParagraph"/>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0A6B8965" w14:textId="77777777" w:rsidR="0073315D" w:rsidRPr="00C83BF5" w:rsidRDefault="0073315D" w:rsidP="0073315D">
      <w:pPr>
        <w:pStyle w:val="BodyText"/>
        <w:spacing w:after="0"/>
        <w:rPr>
          <w:rFonts w:ascii="Times New Roman" w:hAnsi="Times New Roman"/>
          <w:szCs w:val="20"/>
          <w:lang w:eastAsia="zh-CN"/>
        </w:rPr>
      </w:pPr>
    </w:p>
    <w:p w14:paraId="5A82AFD9" w14:textId="77777777" w:rsidR="0073315D" w:rsidRDefault="0073315D" w:rsidP="0073315D">
      <w:pPr>
        <w:pStyle w:val="Heading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2EE4A75" w14:textId="77777777" w:rsidR="0073315D" w:rsidRDefault="0073315D" w:rsidP="0073315D">
      <w:pPr>
        <w:pStyle w:val="ListParagraph"/>
        <w:numPr>
          <w:ilvl w:val="1"/>
          <w:numId w:val="34"/>
        </w:numPr>
        <w:rPr>
          <w:rFonts w:eastAsia="宋体"/>
          <w:sz w:val="20"/>
          <w:szCs w:val="20"/>
          <w:lang w:eastAsia="zh-CN"/>
        </w:rPr>
      </w:pP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Pr>
          <w:rFonts w:eastAsia="宋体"/>
          <w:sz w:val="20"/>
          <w:szCs w:val="20"/>
          <w:lang w:eastAsia="zh-CN"/>
        </w:rPr>
        <w:t xml:space="preserve"> is not expected to be received and/or processed by the UE.</w:t>
      </w:r>
    </w:p>
    <w:p w14:paraId="1AAB5368"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Pr>
          <w:rFonts w:eastAsia="宋体"/>
          <w:sz w:val="20"/>
          <w:szCs w:val="20"/>
          <w:lang w:eastAsia="zh-CN"/>
        </w:rPr>
        <w:t xml:space="preserve"> during non-active periods of cell DTX operation is independently configured from cell DTX.</w:t>
      </w:r>
    </w:p>
    <w:p w14:paraId="39AB7BA6"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 xml:space="preserve">FFS: whether not receiving and/or processing </w:t>
      </w:r>
      <w:r w:rsidRPr="00002205">
        <w:rPr>
          <w:rFonts w:eastAsia="宋体"/>
          <w:sz w:val="20"/>
          <w:szCs w:val="20"/>
          <w:lang w:eastAsia="zh-CN"/>
        </w:rPr>
        <w:t xml:space="preserve">CSI-RS configured by </w:t>
      </w:r>
      <w:proofErr w:type="spellStart"/>
      <w:r w:rsidRPr="00002205">
        <w:rPr>
          <w:rFonts w:eastAsia="宋体"/>
          <w:sz w:val="20"/>
          <w:szCs w:val="20"/>
          <w:lang w:eastAsia="zh-CN"/>
        </w:rPr>
        <w:t>measObjectNR</w:t>
      </w:r>
      <w:proofErr w:type="spellEnd"/>
      <w:r w:rsidRPr="00002205">
        <w:rPr>
          <w:rFonts w:eastAsia="宋体"/>
          <w:sz w:val="20"/>
          <w:szCs w:val="20"/>
          <w:lang w:eastAsia="zh-CN"/>
        </w:rPr>
        <w:t xml:space="preserve"> (for RRM)</w:t>
      </w:r>
      <w:r w:rsidRPr="004A141C">
        <w:rPr>
          <w:rFonts w:eastAsia="宋体"/>
          <w:sz w:val="20"/>
          <w:szCs w:val="20"/>
          <w:lang w:eastAsia="zh-CN"/>
        </w:rPr>
        <w:t xml:space="preserve"> </w:t>
      </w:r>
      <w:r>
        <w:rPr>
          <w:rFonts w:eastAsia="宋体"/>
          <w:sz w:val="20"/>
          <w:szCs w:val="20"/>
          <w:lang w:eastAsia="zh-CN"/>
        </w:rPr>
        <w:t>during non-active periods of cell DTX operation is for each cell or for configured measurement object(s).</w:t>
      </w:r>
    </w:p>
    <w:p w14:paraId="02B351FF"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45D4A13" w14:textId="77777777" w:rsidR="0073315D" w:rsidRPr="003379B6" w:rsidRDefault="0073315D" w:rsidP="0073315D">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9EF9BB5" w14:textId="77777777" w:rsidR="0073315D" w:rsidRDefault="0073315D" w:rsidP="0073315D">
      <w:pPr>
        <w:pStyle w:val="BodyText"/>
        <w:spacing w:after="0"/>
        <w:rPr>
          <w:rFonts w:ascii="Times New Roman" w:hAnsi="Times New Roman"/>
          <w:szCs w:val="20"/>
          <w:lang w:eastAsia="zh-CN"/>
        </w:rPr>
      </w:pPr>
    </w:p>
    <w:p w14:paraId="783579AB" w14:textId="77777777" w:rsidR="0073315D" w:rsidRDefault="0073315D" w:rsidP="0073315D">
      <w:pPr>
        <w:pStyle w:val="Heading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d</w:t>
      </w:r>
      <w:r w:rsidRPr="00C83BF5">
        <w:rPr>
          <w:rFonts w:eastAsia="宋体"/>
          <w:sz w:val="20"/>
          <w:szCs w:val="20"/>
          <w:lang w:eastAsia="zh-CN"/>
        </w:rPr>
        <w:t xml:space="preserve">uring non-active periods of cell DTX operations, </w:t>
      </w:r>
    </w:p>
    <w:p w14:paraId="55D9726B" w14:textId="77777777" w:rsidR="0073315D" w:rsidRDefault="0073315D" w:rsidP="0073315D">
      <w:pPr>
        <w:pStyle w:val="ListParagraph"/>
        <w:numPr>
          <w:ilvl w:val="1"/>
          <w:numId w:val="34"/>
        </w:numPr>
        <w:rPr>
          <w:rFonts w:eastAsia="宋体"/>
          <w:sz w:val="20"/>
          <w:szCs w:val="20"/>
          <w:lang w:eastAsia="zh-CN"/>
        </w:rPr>
      </w:pPr>
      <w:r w:rsidRPr="005553CD">
        <w:rPr>
          <w:rFonts w:eastAsia="宋体"/>
          <w:sz w:val="20"/>
          <w:szCs w:val="20"/>
          <w:lang w:eastAsia="zh-CN"/>
        </w:rPr>
        <w:t>Periodic/Semi-persistent CSI-RS (for BM)</w:t>
      </w:r>
      <w:r>
        <w:rPr>
          <w:rFonts w:eastAsia="宋体"/>
          <w:sz w:val="20"/>
          <w:szCs w:val="20"/>
          <w:lang w:eastAsia="zh-CN"/>
        </w:rPr>
        <w:t xml:space="preserve"> is not expected to be received and/or processed by the UE.</w:t>
      </w:r>
    </w:p>
    <w:p w14:paraId="12074F09" w14:textId="77777777" w:rsidR="0073315D" w:rsidRDefault="0073315D" w:rsidP="0073315D">
      <w:pPr>
        <w:pStyle w:val="ListParagraph"/>
        <w:numPr>
          <w:ilvl w:val="2"/>
          <w:numId w:val="34"/>
        </w:numPr>
        <w:rPr>
          <w:rFonts w:eastAsia="宋体"/>
          <w:sz w:val="20"/>
          <w:szCs w:val="20"/>
          <w:lang w:eastAsia="zh-CN"/>
        </w:rPr>
      </w:pPr>
      <w:r>
        <w:rPr>
          <w:rFonts w:eastAsia="宋体"/>
          <w:sz w:val="20"/>
          <w:szCs w:val="20"/>
          <w:lang w:eastAsia="zh-CN"/>
        </w:rPr>
        <w:t xml:space="preserve">Not receiving and/or processing </w:t>
      </w:r>
      <w:r w:rsidRPr="005553CD">
        <w:rPr>
          <w:rFonts w:eastAsia="宋体"/>
          <w:sz w:val="20"/>
          <w:szCs w:val="20"/>
          <w:lang w:eastAsia="zh-CN"/>
        </w:rPr>
        <w:t>Periodic/Semi-persistent CSI-RS (for BM)</w:t>
      </w:r>
      <w:r>
        <w:rPr>
          <w:rFonts w:eastAsia="宋体"/>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0582F863" w14:textId="77777777" w:rsidR="0073315D" w:rsidRDefault="0073315D" w:rsidP="0073315D">
      <w:pPr>
        <w:pStyle w:val="BodyText"/>
        <w:spacing w:after="0"/>
        <w:rPr>
          <w:rFonts w:ascii="Times New Roman" w:hAnsi="Times New Roman"/>
          <w:szCs w:val="20"/>
          <w:lang w:eastAsia="zh-CN"/>
        </w:rPr>
      </w:pPr>
    </w:p>
    <w:p w14:paraId="0C7FA172" w14:textId="77777777" w:rsidR="0073315D" w:rsidRDefault="0073315D" w:rsidP="0073315D">
      <w:pPr>
        <w:pStyle w:val="Heading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ListParagraph"/>
        <w:numPr>
          <w:ilvl w:val="0"/>
          <w:numId w:val="34"/>
        </w:numPr>
        <w:rPr>
          <w:rFonts w:eastAsia="宋体"/>
          <w:sz w:val="20"/>
          <w:szCs w:val="20"/>
          <w:lang w:eastAsia="zh-CN"/>
        </w:rPr>
      </w:pPr>
      <w:r>
        <w:rPr>
          <w:rFonts w:eastAsia="宋体"/>
          <w:sz w:val="20"/>
          <w:szCs w:val="20"/>
          <w:lang w:eastAsia="zh-CN"/>
        </w:rPr>
        <w:t xml:space="preserve">RAN1 assumes </w:t>
      </w:r>
      <w:r w:rsidR="0045167C">
        <w:rPr>
          <w:rFonts w:eastAsia="宋体"/>
          <w:sz w:val="20"/>
          <w:szCs w:val="20"/>
          <w:lang w:eastAsia="zh-CN"/>
        </w:rPr>
        <w:t xml:space="preserve">that </w:t>
      </w:r>
      <w:r>
        <w:rPr>
          <w:rFonts w:eastAsia="宋体"/>
          <w:sz w:val="20"/>
          <w:szCs w:val="20"/>
          <w:lang w:eastAsia="zh-CN"/>
        </w:rPr>
        <w:t xml:space="preserve">during cell DRX operations in UL, </w:t>
      </w:r>
    </w:p>
    <w:p w14:paraId="0889BB9A" w14:textId="77777777" w:rsidR="0073315D" w:rsidRPr="003379B6" w:rsidRDefault="0073315D" w:rsidP="0073315D">
      <w:pPr>
        <w:pStyle w:val="ListParagraph"/>
        <w:numPr>
          <w:ilvl w:val="1"/>
          <w:numId w:val="34"/>
        </w:numPr>
        <w:rPr>
          <w:rFonts w:eastAsia="宋体"/>
          <w:sz w:val="20"/>
          <w:szCs w:val="20"/>
          <w:lang w:eastAsia="zh-CN"/>
        </w:rPr>
      </w:pPr>
      <w:r w:rsidRPr="003379B6">
        <w:rPr>
          <w:rFonts w:eastAsia="宋体"/>
          <w:sz w:val="20"/>
          <w:szCs w:val="20"/>
          <w:lang w:eastAsia="zh-CN"/>
        </w:rPr>
        <w:t>HARQ feedback for DG PDSCH</w:t>
      </w:r>
      <w:r>
        <w:rPr>
          <w:rFonts w:eastAsia="宋体"/>
          <w:sz w:val="20"/>
          <w:szCs w:val="20"/>
          <w:lang w:eastAsia="zh-CN"/>
        </w:rPr>
        <w:t xml:space="preserve"> in unaffected by active and non-active periods of cell DRX.</w:t>
      </w:r>
    </w:p>
    <w:p w14:paraId="38B68BF9" w14:textId="77777777" w:rsidR="0073315D" w:rsidRDefault="0073315D" w:rsidP="00D56269">
      <w:pPr>
        <w:pStyle w:val="BodyText"/>
        <w:spacing w:after="0"/>
        <w:rPr>
          <w:rFonts w:ascii="Times New Roman" w:hAnsi="Times New Roman"/>
          <w:szCs w:val="20"/>
          <w:lang w:eastAsia="zh-CN"/>
        </w:rPr>
      </w:pPr>
    </w:p>
    <w:p w14:paraId="285C2B43" w14:textId="77777777" w:rsidR="00D56269" w:rsidRDefault="00D56269" w:rsidP="00D56269">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56269" w14:paraId="4A8C3FC4" w14:textId="77777777" w:rsidTr="00916D20">
        <w:tc>
          <w:tcPr>
            <w:tcW w:w="1129" w:type="dxa"/>
            <w:shd w:val="clear" w:color="auto" w:fill="FBE4D5" w:themeFill="accent2" w:themeFillTint="33"/>
          </w:tcPr>
          <w:p w14:paraId="72F47B29" w14:textId="77777777" w:rsidR="00D56269" w:rsidRDefault="00D56269"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916D20">
        <w:tc>
          <w:tcPr>
            <w:tcW w:w="1129" w:type="dxa"/>
          </w:tcPr>
          <w:p w14:paraId="017715AD" w14:textId="12A75964" w:rsidR="00D56269" w:rsidRPr="007E1E48" w:rsidRDefault="007E1E48" w:rsidP="00916D2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68DF210" w14:textId="77777777" w:rsidR="00D56269" w:rsidRDefault="007E1E48" w:rsidP="00916D2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50874EA9" w14:textId="3268D493" w:rsidR="007E1E48" w:rsidRPr="007E1E48" w:rsidRDefault="007E1E48" w:rsidP="00916D2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sidRPr="005553CD">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BF62F8" w14:paraId="0206802F" w14:textId="77777777" w:rsidTr="00916D20">
        <w:tc>
          <w:tcPr>
            <w:tcW w:w="1129" w:type="dxa"/>
          </w:tcPr>
          <w:p w14:paraId="1DC98FD6" w14:textId="6C0348A6" w:rsidR="00BF62F8" w:rsidRPr="00BF62F8" w:rsidRDefault="00BF62F8" w:rsidP="00916D2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89FB598" w14:textId="6F7F287D" w:rsidR="00BF62F8" w:rsidRPr="00BF62F8" w:rsidRDefault="00BF62F8" w:rsidP="00916D2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172D7D" w14:paraId="4B0F0635" w14:textId="77777777" w:rsidTr="00916D20">
        <w:tc>
          <w:tcPr>
            <w:tcW w:w="1129" w:type="dxa"/>
          </w:tcPr>
          <w:p w14:paraId="70F4CDE2" w14:textId="49245805" w:rsidR="00172D7D" w:rsidRDefault="00172D7D" w:rsidP="00172D7D">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Nokia/NSB</w:t>
            </w:r>
          </w:p>
        </w:tc>
        <w:tc>
          <w:tcPr>
            <w:tcW w:w="8221" w:type="dxa"/>
          </w:tcPr>
          <w:p w14:paraId="12519E52" w14:textId="77777777" w:rsidR="00172D7D" w:rsidRDefault="00172D7D" w:rsidP="00172D7D">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8B3F79" w14:textId="77777777" w:rsidR="00172D7D" w:rsidRDefault="00172D7D" w:rsidP="00172D7D">
            <w:pPr>
              <w:pStyle w:val="BodyText"/>
              <w:spacing w:after="0"/>
              <w:rPr>
                <w:rFonts w:ascii="Times New Roman" w:eastAsiaTheme="minorEastAsia" w:hAnsi="Times New Roman" w:hint="eastAsia"/>
                <w:szCs w:val="20"/>
                <w:lang w:eastAsia="ko-KR"/>
              </w:rPr>
            </w:pPr>
          </w:p>
        </w:tc>
      </w:tr>
    </w:tbl>
    <w:p w14:paraId="7423CA0A" w14:textId="77777777" w:rsidR="00D56269" w:rsidRDefault="00D56269" w:rsidP="00D56269">
      <w:pPr>
        <w:pStyle w:val="BodyText"/>
        <w:spacing w:after="0"/>
        <w:rPr>
          <w:rFonts w:ascii="Times New Roman" w:hAnsi="Times New Roman"/>
          <w:szCs w:val="20"/>
          <w:lang w:eastAsia="zh-CN"/>
        </w:rPr>
      </w:pPr>
    </w:p>
    <w:p w14:paraId="0CCFB8B0" w14:textId="478231E7" w:rsidR="00D56269" w:rsidRDefault="00D56269">
      <w:pPr>
        <w:pStyle w:val="BodyText"/>
        <w:spacing w:after="0"/>
        <w:rPr>
          <w:rFonts w:ascii="Times New Roman" w:eastAsiaTheme="minorEastAsia" w:hAnsi="Times New Roman"/>
          <w:szCs w:val="20"/>
          <w:lang w:eastAsia="ko-KR"/>
        </w:rPr>
      </w:pPr>
    </w:p>
    <w:p w14:paraId="0D218CF2" w14:textId="3FD7CA7F" w:rsidR="007C6510" w:rsidRDefault="007C6510" w:rsidP="007C651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BodyText"/>
        <w:spacing w:after="0"/>
        <w:rPr>
          <w:rFonts w:ascii="Times New Roman" w:eastAsiaTheme="minorEastAsia" w:hAnsi="Times New Roman"/>
          <w:szCs w:val="20"/>
          <w:lang w:eastAsia="ko-KR"/>
        </w:rPr>
      </w:pPr>
    </w:p>
    <w:p w14:paraId="05CD8A43"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E6269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A6251BB"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Pr>
          <w:rFonts w:ascii="Times New Roman" w:eastAsia="Malgun Gothic" w:hAnsi="Times New Roman"/>
          <w:szCs w:val="20"/>
          <w:lang w:eastAsia="ko-KR"/>
        </w:rPr>
        <w:t>, Docomo</w:t>
      </w:r>
    </w:p>
    <w:p w14:paraId="38E65098"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76AEB30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Pr="00F15954">
        <w:t xml:space="preserve"> </w:t>
      </w:r>
      <w:r w:rsidRPr="00F15954">
        <w:rPr>
          <w:rFonts w:ascii="Times New Roman" w:eastAsia="Malgun Gothic" w:hAnsi="Times New Roman"/>
          <w:szCs w:val="20"/>
          <w:lang w:eastAsia="ko-KR"/>
        </w:rPr>
        <w:t>)</w:t>
      </w:r>
      <w:proofErr w:type="gramEnd"/>
      <w:r w:rsidRPr="00F15954">
        <w:rPr>
          <w:rFonts w:ascii="Times New Roman" w:eastAsia="Malgun Gothic" w:hAnsi="Times New Roman"/>
          <w:szCs w:val="20"/>
          <w:lang w:eastAsia="ko-KR"/>
        </w:rPr>
        <w:t xml:space="preserve">, 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(FFS if PDCCH in type-3 CSS is used for cell DTX/DRX activation, or other DCI, like DCP)</w:t>
      </w:r>
    </w:p>
    <w:p w14:paraId="27161AC3"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078E2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0BE5C48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08B1AF76"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3CC3755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17A3126"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Pr="00F15954">
        <w:t xml:space="preserve"> </w:t>
      </w:r>
      <w:r w:rsidRPr="00F15954">
        <w:rPr>
          <w:rFonts w:ascii="Times New Roman" w:eastAsia="Malgun Gothic" w:hAnsi="Times New Roman"/>
          <w:szCs w:val="20"/>
          <w:lang w:eastAsia="ko-KR"/>
        </w:rPr>
        <w:t xml:space="preserve">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(OK if configurable)</w:t>
      </w:r>
    </w:p>
    <w:p w14:paraId="37BC59C5"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4FCCA1A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8632BC8"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F9391DE"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2B4FAF04"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26B90A88"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3D5D348"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D173CC2" w14:textId="77777777" w:rsidR="00B10CA7" w:rsidRPr="009F4E9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F82C2E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367B1ADD" w14:textId="77777777" w:rsidR="00B10CA7" w:rsidRDefault="00B10CA7" w:rsidP="00B10CA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Malgun Gothic" w:hAnsi="Times New Roman"/>
          <w:szCs w:val="20"/>
          <w:lang w:eastAsia="ko-KR"/>
        </w:rPr>
        <w:t>Docomo</w:t>
      </w:r>
    </w:p>
    <w:p w14:paraId="5B8549C5" w14:textId="77777777" w:rsidR="00B10CA7"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w:t>
      </w:r>
      <w:proofErr w:type="spellStart"/>
      <w:r w:rsidRPr="00F15954">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816C689" w14:textId="0F9B7A99" w:rsidR="00D828AB" w:rsidRDefault="00D828AB">
      <w:pPr>
        <w:pStyle w:val="BodyText"/>
        <w:spacing w:after="0"/>
        <w:rPr>
          <w:rFonts w:ascii="Times New Roman" w:eastAsiaTheme="minorEastAsia" w:hAnsi="Times New Roman"/>
          <w:szCs w:val="20"/>
          <w:lang w:eastAsia="ko-KR"/>
        </w:rPr>
      </w:pPr>
    </w:p>
    <w:p w14:paraId="60A0DDD3" w14:textId="77777777" w:rsidR="00532926" w:rsidRDefault="00532926" w:rsidP="0053292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32926" w14:paraId="119B9ABE" w14:textId="77777777" w:rsidTr="00916D20">
        <w:tc>
          <w:tcPr>
            <w:tcW w:w="1129" w:type="dxa"/>
            <w:shd w:val="clear" w:color="auto" w:fill="FBE4D5" w:themeFill="accent2" w:themeFillTint="33"/>
          </w:tcPr>
          <w:p w14:paraId="166ABECC" w14:textId="77777777" w:rsidR="00532926" w:rsidRDefault="00532926"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95714" w14:paraId="578C3605" w14:textId="77777777" w:rsidTr="00916D20">
        <w:tc>
          <w:tcPr>
            <w:tcW w:w="1129" w:type="dxa"/>
          </w:tcPr>
          <w:p w14:paraId="198C2BC4" w14:textId="74849EF1" w:rsidR="00095714" w:rsidRDefault="00095714" w:rsidP="000957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ED26689" w14:textId="77777777" w:rsidR="00095714" w:rsidRDefault="00095714" w:rsidP="00095714">
            <w:pPr>
              <w:pStyle w:val="BodyText"/>
              <w:spacing w:after="0"/>
              <w:rPr>
                <w:rFonts w:ascii="Times New Roman" w:eastAsiaTheme="minorEastAsia" w:hAnsi="Times New Roman"/>
                <w:lang w:eastAsia="ko-KR"/>
              </w:rPr>
            </w:pPr>
          </w:p>
          <w:p w14:paraId="08B4474D" w14:textId="77777777" w:rsidR="00095714" w:rsidRDefault="00095714" w:rsidP="000957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177AF48" w14:textId="07200AED" w:rsidR="00095714" w:rsidRDefault="00095714" w:rsidP="00095714">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bl>
    <w:p w14:paraId="390147FE" w14:textId="77777777" w:rsidR="00532926" w:rsidRDefault="00532926" w:rsidP="00532926">
      <w:pPr>
        <w:pStyle w:val="BodyText"/>
        <w:spacing w:after="0"/>
        <w:rPr>
          <w:rFonts w:ascii="Times New Roman" w:hAnsi="Times New Roman"/>
          <w:szCs w:val="20"/>
          <w:lang w:eastAsia="zh-CN"/>
        </w:rPr>
      </w:pPr>
    </w:p>
    <w:p w14:paraId="5ABAF12F" w14:textId="50C37B5A" w:rsidR="00532926" w:rsidRDefault="00532926">
      <w:pPr>
        <w:pStyle w:val="BodyText"/>
        <w:spacing w:after="0"/>
        <w:rPr>
          <w:rFonts w:ascii="Times New Roman" w:eastAsiaTheme="minorEastAsia" w:hAnsi="Times New Roman"/>
          <w:szCs w:val="20"/>
          <w:lang w:eastAsia="ko-KR"/>
        </w:rPr>
      </w:pPr>
    </w:p>
    <w:p w14:paraId="76601F62" w14:textId="77777777" w:rsidR="00532926" w:rsidRDefault="00532926">
      <w:pPr>
        <w:pStyle w:val="BodyText"/>
        <w:spacing w:after="0"/>
        <w:rPr>
          <w:rFonts w:ascii="Times New Roman" w:eastAsiaTheme="minorEastAsia" w:hAnsi="Times New Roman"/>
          <w:szCs w:val="20"/>
          <w:lang w:eastAsia="ko-KR"/>
        </w:rPr>
      </w:pPr>
    </w:p>
    <w:p w14:paraId="5CCB3AA1" w14:textId="77777777" w:rsidR="00D828AB" w:rsidRDefault="0009359F">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7B95098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BodyText"/>
        <w:spacing w:after="0"/>
        <w:rPr>
          <w:rFonts w:ascii="Times New Roman" w:hAnsi="Times New Roman"/>
          <w:szCs w:val="20"/>
          <w:lang w:eastAsia="zh-CN"/>
        </w:rPr>
      </w:pPr>
    </w:p>
    <w:p w14:paraId="7D02B36E" w14:textId="77777777" w:rsidR="00D828AB" w:rsidRDefault="00D828AB">
      <w:pPr>
        <w:pStyle w:val="BodyText"/>
        <w:spacing w:after="0"/>
        <w:rPr>
          <w:rFonts w:ascii="Times New Roman" w:hAnsi="Times New Roman"/>
          <w:szCs w:val="20"/>
          <w:lang w:eastAsia="zh-CN"/>
        </w:rPr>
      </w:pPr>
    </w:p>
    <w:p w14:paraId="6BAA8E1A" w14:textId="77777777" w:rsidR="00D828AB" w:rsidRDefault="0009359F">
      <w:pPr>
        <w:pStyle w:val="Heading4"/>
        <w:rPr>
          <w:rFonts w:eastAsia="宋体"/>
          <w:szCs w:val="18"/>
          <w:lang w:val="en-US" w:eastAsia="zh-CN"/>
        </w:rPr>
      </w:pPr>
      <w:r>
        <w:rPr>
          <w:rFonts w:eastAsia="宋体"/>
          <w:szCs w:val="18"/>
          <w:lang w:val="en-US" w:eastAsia="zh-CN"/>
        </w:rPr>
        <w:t>Summary of Issues</w:t>
      </w:r>
    </w:p>
    <w:p w14:paraId="091A612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BodyText"/>
        <w:spacing w:after="0"/>
        <w:rPr>
          <w:rFonts w:ascii="Times New Roman" w:hAnsi="Times New Roman"/>
          <w:szCs w:val="20"/>
          <w:lang w:eastAsia="zh-CN"/>
        </w:rPr>
      </w:pPr>
    </w:p>
    <w:p w14:paraId="0A67A2CA" w14:textId="77777777" w:rsidR="00D828AB" w:rsidRDefault="0009359F">
      <w:pPr>
        <w:pStyle w:val="Heading4"/>
        <w:rPr>
          <w:rFonts w:eastAsia="宋体"/>
          <w:szCs w:val="18"/>
          <w:lang w:val="en-US" w:eastAsia="zh-CN"/>
        </w:rPr>
      </w:pPr>
      <w:r>
        <w:rPr>
          <w:rFonts w:eastAsia="宋体"/>
          <w:szCs w:val="18"/>
          <w:lang w:val="en-US" w:eastAsia="zh-CN"/>
        </w:rPr>
        <w:t>Suggestions for further Discussions</w:t>
      </w:r>
    </w:p>
    <w:p w14:paraId="44DCD7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BodyText"/>
        <w:spacing w:after="0"/>
        <w:rPr>
          <w:rFonts w:ascii="Times New Roman" w:eastAsiaTheme="minorEastAsia" w:hAnsi="Times New Roman"/>
          <w:szCs w:val="20"/>
          <w:lang w:eastAsia="ko-KR"/>
        </w:rPr>
      </w:pPr>
    </w:p>
    <w:p w14:paraId="57BAA82C" w14:textId="77777777" w:rsidR="00D828AB" w:rsidRDefault="00D828AB">
      <w:pPr>
        <w:pStyle w:val="BodyText"/>
        <w:spacing w:after="0"/>
        <w:rPr>
          <w:rFonts w:ascii="Times New Roman" w:eastAsiaTheme="minorEastAsia" w:hAnsi="Times New Roman"/>
          <w:szCs w:val="20"/>
          <w:lang w:eastAsia="ko-KR"/>
        </w:rPr>
      </w:pPr>
    </w:p>
    <w:p w14:paraId="2ED287B0" w14:textId="77777777" w:rsidR="00D828AB" w:rsidRDefault="0009359F">
      <w:pPr>
        <w:pStyle w:val="Heading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5DAC2D6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BodyText"/>
        <w:spacing w:after="0"/>
        <w:rPr>
          <w:rFonts w:ascii="Times New Roman" w:eastAsiaTheme="minorEastAsia" w:hAnsi="Times New Roman"/>
          <w:szCs w:val="20"/>
          <w:lang w:eastAsia="ko-KR"/>
        </w:rPr>
      </w:pPr>
    </w:p>
    <w:p w14:paraId="5E856A3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79B63A7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3AD366F5" w14:textId="77777777" w:rsidR="00D828AB" w:rsidRDefault="0009359F">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B218D75" w14:textId="77777777" w:rsidR="00D828AB" w:rsidRDefault="0009359F">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70CD66C6"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4740D1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82FD755" w14:textId="77777777" w:rsidR="00D828AB" w:rsidRDefault="0009359F">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D828AB" w14:paraId="6368D8E1" w14:textId="77777777">
        <w:tc>
          <w:tcPr>
            <w:tcW w:w="1401" w:type="dxa"/>
          </w:tcPr>
          <w:p w14:paraId="415E4DCF"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77358667"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BodyText"/>
              <w:spacing w:after="0"/>
              <w:rPr>
                <w:rFonts w:ascii="Times New Roman" w:eastAsia="等线" w:hAnsi="Times New Roman"/>
                <w:szCs w:val="20"/>
                <w:lang w:eastAsia="zh-CN"/>
              </w:rPr>
            </w:pPr>
            <w:r>
              <w:rPr>
                <w:lang w:eastAsia="zh-CN"/>
              </w:rPr>
              <w:t>Ericsson1</w:t>
            </w:r>
          </w:p>
        </w:tc>
        <w:tc>
          <w:tcPr>
            <w:tcW w:w="7949" w:type="dxa"/>
          </w:tcPr>
          <w:p w14:paraId="56C9DFAF" w14:textId="77777777" w:rsidR="00D828AB" w:rsidRDefault="0009359F">
            <w:pPr>
              <w:pStyle w:val="BodyText"/>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BodyText"/>
        <w:spacing w:after="0"/>
        <w:rPr>
          <w:rFonts w:ascii="Times New Roman" w:eastAsiaTheme="minorEastAsia" w:hAnsi="Times New Roman"/>
          <w:szCs w:val="20"/>
          <w:lang w:eastAsia="ko-KR"/>
        </w:rPr>
      </w:pPr>
    </w:p>
    <w:p w14:paraId="323EB4E3" w14:textId="77777777" w:rsidR="00D828AB" w:rsidRDefault="00D828AB">
      <w:pPr>
        <w:pStyle w:val="BodyText"/>
        <w:spacing w:after="0"/>
        <w:rPr>
          <w:rFonts w:ascii="Times New Roman" w:eastAsiaTheme="minorEastAsia" w:hAnsi="Times New Roman"/>
          <w:szCs w:val="20"/>
          <w:lang w:eastAsia="ko-KR"/>
        </w:rPr>
      </w:pPr>
    </w:p>
    <w:p w14:paraId="2AAE290E" w14:textId="77777777" w:rsidR="00D828AB" w:rsidRDefault="00D828AB">
      <w:pPr>
        <w:pStyle w:val="BodyText"/>
        <w:spacing w:after="0"/>
        <w:rPr>
          <w:rFonts w:ascii="Times New Roman" w:eastAsiaTheme="minorEastAsia" w:hAnsi="Times New Roman"/>
          <w:szCs w:val="20"/>
          <w:lang w:eastAsia="ko-KR"/>
        </w:rPr>
      </w:pPr>
    </w:p>
    <w:p w14:paraId="7669C796"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31AC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35E2CB" w14:textId="77777777" w:rsidR="00D828AB" w:rsidRDefault="00D828AB">
      <w:pPr>
        <w:pStyle w:val="BodyText"/>
        <w:spacing w:after="0"/>
        <w:rPr>
          <w:rFonts w:ascii="Times New Roman" w:eastAsiaTheme="minorEastAsia" w:hAnsi="Times New Roman"/>
          <w:szCs w:val="20"/>
          <w:lang w:eastAsia="ko-KR"/>
        </w:rPr>
      </w:pPr>
    </w:p>
    <w:p w14:paraId="1C4A4F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BodyText"/>
        <w:spacing w:after="0"/>
        <w:rPr>
          <w:rFonts w:ascii="Times New Roman" w:eastAsiaTheme="minorEastAsia" w:hAnsi="Times New Roman"/>
          <w:szCs w:val="20"/>
          <w:lang w:eastAsia="ko-KR"/>
        </w:rPr>
      </w:pPr>
    </w:p>
    <w:p w14:paraId="00EBEDD1" w14:textId="77777777" w:rsidR="00D828AB" w:rsidRDefault="0009359F">
      <w:pPr>
        <w:pStyle w:val="Heading4"/>
        <w:rPr>
          <w:rFonts w:eastAsia="宋体"/>
          <w:szCs w:val="18"/>
          <w:lang w:val="en-US" w:eastAsia="zh-CN"/>
        </w:rPr>
      </w:pPr>
      <w:r>
        <w:rPr>
          <w:rFonts w:eastAsia="宋体"/>
          <w:szCs w:val="18"/>
          <w:lang w:val="en-US" w:eastAsia="zh-CN"/>
        </w:rPr>
        <w:t>[ON HOLD-Next Round of Discussions]</w:t>
      </w:r>
    </w:p>
    <w:p w14:paraId="760F0C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BodyText"/>
        <w:spacing w:after="0"/>
        <w:rPr>
          <w:rFonts w:ascii="Times New Roman" w:eastAsiaTheme="minorEastAsia" w:hAnsi="Times New Roman"/>
          <w:szCs w:val="20"/>
          <w:lang w:eastAsia="ko-KR"/>
        </w:rPr>
      </w:pPr>
    </w:p>
    <w:p w14:paraId="3A14E417" w14:textId="77777777" w:rsidR="00D828AB" w:rsidRDefault="00D828AB">
      <w:pPr>
        <w:pStyle w:val="BodyText"/>
        <w:spacing w:after="0"/>
        <w:rPr>
          <w:rFonts w:ascii="Times New Roman" w:eastAsiaTheme="minorEastAsia" w:hAnsi="Times New Roman"/>
          <w:szCs w:val="20"/>
          <w:lang w:eastAsia="ko-KR"/>
        </w:rPr>
      </w:pPr>
    </w:p>
    <w:p w14:paraId="4E7F07D8" w14:textId="77777777" w:rsidR="00D828AB" w:rsidRDefault="0009359F">
      <w:pPr>
        <w:pStyle w:val="Heading2"/>
        <w:ind w:left="540" w:hanging="540"/>
        <w:rPr>
          <w:rFonts w:eastAsia="宋体"/>
          <w:lang w:val="en-US" w:eastAsia="zh-CN"/>
        </w:rPr>
      </w:pPr>
      <w:r>
        <w:rPr>
          <w:rFonts w:eastAsia="宋体"/>
          <w:lang w:val="en-US" w:eastAsia="zh-CN"/>
        </w:rPr>
        <w:t>2.6 Any Other Issues</w:t>
      </w:r>
    </w:p>
    <w:p w14:paraId="7A5CB9DD" w14:textId="77777777" w:rsidR="00D828AB" w:rsidRDefault="0009359F">
      <w:pPr>
        <w:pStyle w:val="Heading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52534FA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BodyText"/>
        <w:spacing w:after="0"/>
        <w:rPr>
          <w:rFonts w:ascii="Times New Roman" w:eastAsiaTheme="minorEastAsia" w:hAnsi="Times New Roman"/>
          <w:szCs w:val="20"/>
          <w:lang w:eastAsia="ko-KR"/>
        </w:rPr>
      </w:pPr>
    </w:p>
    <w:p w14:paraId="41204A98"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0ED067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60AFC4A" w14:textId="77777777" w:rsidR="00D828AB" w:rsidRDefault="00D828AB">
      <w:pPr>
        <w:pStyle w:val="BodyText"/>
        <w:spacing w:after="0"/>
        <w:rPr>
          <w:rFonts w:ascii="Times New Roman" w:eastAsiaTheme="minorEastAsia" w:hAnsi="Times New Roman"/>
          <w:szCs w:val="20"/>
          <w:lang w:eastAsia="ko-KR"/>
        </w:rPr>
      </w:pPr>
    </w:p>
    <w:p w14:paraId="2E7D7DFF" w14:textId="77777777" w:rsidR="00D828AB" w:rsidRDefault="00D828AB">
      <w:pPr>
        <w:pStyle w:val="BodyText"/>
        <w:spacing w:after="0"/>
        <w:rPr>
          <w:rFonts w:ascii="Times New Roman" w:eastAsiaTheme="minorEastAsia" w:hAnsi="Times New Roman"/>
          <w:szCs w:val="20"/>
          <w:lang w:eastAsia="ko-KR"/>
        </w:rPr>
      </w:pPr>
    </w:p>
    <w:p w14:paraId="1F5774AF" w14:textId="77777777" w:rsidR="00D828AB" w:rsidRDefault="0009359F">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2417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BodyText"/>
        <w:spacing w:after="0"/>
        <w:rPr>
          <w:rFonts w:ascii="Times New Roman" w:eastAsiaTheme="minorEastAsia" w:hAnsi="Times New Roman"/>
          <w:szCs w:val="20"/>
          <w:lang w:eastAsia="ko-KR"/>
        </w:rPr>
      </w:pPr>
    </w:p>
    <w:p w14:paraId="1CAB99A2" w14:textId="77777777" w:rsidR="00D828AB" w:rsidRDefault="0009359F">
      <w:pPr>
        <w:pStyle w:val="Heading6"/>
        <w:spacing w:after="120" w:line="240" w:lineRule="auto"/>
        <w:rPr>
          <w:rFonts w:ascii="Arial" w:hAnsi="Arial" w:cs="Arial"/>
        </w:rPr>
      </w:pPr>
      <w:r>
        <w:rPr>
          <w:rFonts w:ascii="Arial" w:hAnsi="Arial" w:cs="Arial"/>
        </w:rPr>
        <w:t>Proposal #6-1</w:t>
      </w:r>
    </w:p>
    <w:p w14:paraId="7E3192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779BB6FB" w14:textId="77777777" w:rsidR="00D828AB" w:rsidRDefault="00D828AB">
      <w:pPr>
        <w:pStyle w:val="BodyText"/>
        <w:spacing w:after="0"/>
        <w:rPr>
          <w:rFonts w:ascii="Times New Roman" w:eastAsiaTheme="minorEastAsia" w:hAnsi="Times New Roman"/>
          <w:szCs w:val="20"/>
          <w:lang w:eastAsia="ko-KR"/>
        </w:rPr>
      </w:pPr>
    </w:p>
    <w:p w14:paraId="2BC7A13D" w14:textId="77777777" w:rsidR="00D828AB" w:rsidRDefault="00D828AB">
      <w:pPr>
        <w:pStyle w:val="BodyText"/>
        <w:spacing w:after="0"/>
        <w:rPr>
          <w:rFonts w:ascii="Times New Roman" w:eastAsiaTheme="minorEastAsia" w:hAnsi="Times New Roman"/>
          <w:szCs w:val="20"/>
          <w:lang w:eastAsia="ko-KR"/>
        </w:rPr>
      </w:pPr>
    </w:p>
    <w:p w14:paraId="248163EC" w14:textId="236973CF" w:rsidR="00D828AB" w:rsidRDefault="0009359F">
      <w:pPr>
        <w:pStyle w:val="Heading4"/>
        <w:rPr>
          <w:rFonts w:eastAsia="宋体"/>
          <w:szCs w:val="18"/>
          <w:lang w:val="en-US" w:eastAsia="zh-CN"/>
        </w:rPr>
      </w:pPr>
      <w:r>
        <w:rPr>
          <w:rFonts w:eastAsia="宋体"/>
          <w:szCs w:val="18"/>
          <w:lang w:val="en-US" w:eastAsia="zh-CN"/>
        </w:rPr>
        <w:t>[</w:t>
      </w:r>
      <w:proofErr w:type="gramStart"/>
      <w:r w:rsidR="009D58A8">
        <w:rPr>
          <w:rFonts w:eastAsia="宋体"/>
          <w:szCs w:val="18"/>
          <w:lang w:val="en-US" w:eastAsia="zh-CN"/>
        </w:rPr>
        <w:t>CLOSED</w:t>
      </w:r>
      <w:r>
        <w:rPr>
          <w:rFonts w:eastAsia="宋体"/>
          <w:szCs w:val="18"/>
          <w:lang w:val="en-US" w:eastAsia="zh-CN"/>
        </w:rPr>
        <w:t>-3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TableGrid"/>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E8654D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73097979"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259436" w14:textId="77777777" w:rsidR="00D828AB" w:rsidRDefault="0009359F">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D828AB" w14:paraId="2C4131FC" w14:textId="77777777">
        <w:tc>
          <w:tcPr>
            <w:tcW w:w="1255" w:type="dxa"/>
          </w:tcPr>
          <w:p w14:paraId="4B5A6AD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E4EA78C"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B6487D" w14:paraId="4B9F5E72" w14:textId="77777777">
        <w:tc>
          <w:tcPr>
            <w:tcW w:w="1255" w:type="dxa"/>
          </w:tcPr>
          <w:p w14:paraId="687F744E" w14:textId="17FB9DD2" w:rsidR="00B6487D" w:rsidRDefault="00B6487D">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9DC51A" w14:textId="010FDAB6"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4B0308" w14:paraId="7812ED33" w14:textId="77777777">
        <w:tc>
          <w:tcPr>
            <w:tcW w:w="1255" w:type="dxa"/>
          </w:tcPr>
          <w:p w14:paraId="084298CD" w14:textId="287EB26D"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BodyText"/>
        <w:spacing w:after="0"/>
        <w:rPr>
          <w:rFonts w:ascii="Times New Roman" w:eastAsiaTheme="minorEastAsia" w:hAnsi="Times New Roman"/>
          <w:szCs w:val="20"/>
          <w:lang w:eastAsia="ko-KR"/>
        </w:rPr>
      </w:pPr>
    </w:p>
    <w:p w14:paraId="232DB344" w14:textId="77777777" w:rsidR="00D828AB" w:rsidRDefault="00D828AB">
      <w:pPr>
        <w:pStyle w:val="BodyText"/>
        <w:spacing w:after="0"/>
        <w:rPr>
          <w:rFonts w:ascii="Times New Roman" w:eastAsiaTheme="minorEastAsia" w:hAnsi="Times New Roman"/>
          <w:szCs w:val="20"/>
          <w:lang w:eastAsia="ko-KR"/>
        </w:rPr>
      </w:pPr>
    </w:p>
    <w:p w14:paraId="1815578A" w14:textId="77777777" w:rsidR="007F4350" w:rsidRDefault="007F4350" w:rsidP="007F4350">
      <w:pPr>
        <w:pStyle w:val="Heading4"/>
        <w:rPr>
          <w:rFonts w:eastAsia="宋体"/>
          <w:szCs w:val="18"/>
          <w:lang w:val="en-US" w:eastAsia="zh-CN"/>
        </w:rPr>
      </w:pPr>
      <w:r>
        <w:rPr>
          <w:rFonts w:eastAsia="宋体"/>
          <w:szCs w:val="18"/>
          <w:lang w:val="en-US" w:eastAsia="zh-CN"/>
        </w:rPr>
        <w:t>== Summary of 3</w:t>
      </w:r>
      <w:r w:rsidRPr="007B0357">
        <w:rPr>
          <w:rFonts w:eastAsia="宋体"/>
          <w:szCs w:val="18"/>
          <w:vertAlign w:val="superscript"/>
          <w:lang w:val="en-US" w:eastAsia="zh-CN"/>
        </w:rPr>
        <w:t>rd</w:t>
      </w:r>
      <w:r>
        <w:rPr>
          <w:rFonts w:eastAsia="宋体"/>
          <w:szCs w:val="18"/>
          <w:lang w:val="en-US" w:eastAsia="zh-CN"/>
        </w:rPr>
        <w:t xml:space="preserve"> Round of Discussions ==</w:t>
      </w:r>
    </w:p>
    <w:p w14:paraId="05CC08AD" w14:textId="0208E194" w:rsidR="007F4350"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BodyText"/>
        <w:spacing w:after="0"/>
        <w:rPr>
          <w:rFonts w:ascii="Times New Roman" w:hAnsi="Times New Roman"/>
          <w:szCs w:val="20"/>
          <w:lang w:eastAsia="zh-CN"/>
        </w:rPr>
      </w:pPr>
    </w:p>
    <w:p w14:paraId="428814D8" w14:textId="4BC67CB5" w:rsidR="00EF2F86"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BodyText"/>
        <w:spacing w:after="0"/>
        <w:rPr>
          <w:rFonts w:ascii="Times New Roman" w:hAnsi="Times New Roman"/>
          <w:szCs w:val="20"/>
          <w:lang w:eastAsia="zh-CN"/>
        </w:rPr>
      </w:pPr>
    </w:p>
    <w:p w14:paraId="1B2D8036" w14:textId="77777777" w:rsidR="007F4350" w:rsidRDefault="007F4350" w:rsidP="007F4350">
      <w:pPr>
        <w:pStyle w:val="Heading4"/>
        <w:rPr>
          <w:rFonts w:eastAsia="宋体"/>
          <w:szCs w:val="18"/>
          <w:lang w:val="en-US" w:eastAsia="zh-CN"/>
        </w:rPr>
      </w:pPr>
      <w:r>
        <w:rPr>
          <w:rFonts w:eastAsia="宋体"/>
          <w:szCs w:val="18"/>
          <w:lang w:val="en-US" w:eastAsia="zh-CN"/>
        </w:rPr>
        <w:t>[OPEN-4</w:t>
      </w:r>
      <w:r w:rsidRPr="00204175">
        <w:rPr>
          <w:rFonts w:eastAsia="宋体"/>
          <w:szCs w:val="18"/>
          <w:vertAlign w:val="superscript"/>
          <w:lang w:val="en-US" w:eastAsia="zh-CN"/>
        </w:rPr>
        <w:t>th</w:t>
      </w:r>
      <w:r>
        <w:rPr>
          <w:rFonts w:eastAsia="宋体"/>
          <w:szCs w:val="18"/>
          <w:lang w:val="en-US" w:eastAsia="zh-CN"/>
        </w:rPr>
        <w:t xml:space="preserve"> Round of Discussions]</w:t>
      </w:r>
    </w:p>
    <w:p w14:paraId="095EE7B4" w14:textId="77777777" w:rsidR="006B6929" w:rsidRDefault="00EF2F86" w:rsidP="00EF2F86">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F4350" w14:paraId="2FD14592" w14:textId="77777777" w:rsidTr="00916D20">
        <w:tc>
          <w:tcPr>
            <w:tcW w:w="1129" w:type="dxa"/>
            <w:shd w:val="clear" w:color="auto" w:fill="FBE4D5" w:themeFill="accent2" w:themeFillTint="33"/>
          </w:tcPr>
          <w:p w14:paraId="52BD798F" w14:textId="77777777" w:rsidR="007F4350" w:rsidRDefault="007F4350"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CEB" w14:paraId="43F805BE" w14:textId="77777777" w:rsidTr="00916D20">
        <w:tc>
          <w:tcPr>
            <w:tcW w:w="1129" w:type="dxa"/>
          </w:tcPr>
          <w:p w14:paraId="0A66B88D" w14:textId="4B9605CE" w:rsidR="00843CEB" w:rsidRDefault="00843CEB" w:rsidP="00843C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1C2A9C7" w14:textId="55698627" w:rsidR="00843CEB" w:rsidRDefault="00843CEB" w:rsidP="00843C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bl>
    <w:p w14:paraId="1D012AAF" w14:textId="77777777" w:rsidR="007F4350" w:rsidRDefault="007F4350" w:rsidP="007F4350">
      <w:pPr>
        <w:pStyle w:val="BodyText"/>
        <w:spacing w:after="0"/>
        <w:rPr>
          <w:rFonts w:ascii="Times New Roman" w:hAnsi="Times New Roman"/>
          <w:szCs w:val="20"/>
          <w:lang w:eastAsia="zh-CN"/>
        </w:rPr>
      </w:pPr>
    </w:p>
    <w:p w14:paraId="2B430435" w14:textId="77777777" w:rsidR="00D828AB" w:rsidRDefault="00D828AB">
      <w:pPr>
        <w:pStyle w:val="BodyText"/>
        <w:spacing w:after="0"/>
        <w:rPr>
          <w:rFonts w:ascii="Times New Roman" w:eastAsiaTheme="minorEastAsia" w:hAnsi="Times New Roman"/>
          <w:szCs w:val="20"/>
          <w:lang w:eastAsia="ko-KR"/>
        </w:rPr>
      </w:pPr>
    </w:p>
    <w:p w14:paraId="45052A30" w14:textId="77777777" w:rsidR="00D828AB" w:rsidRDefault="00D828AB">
      <w:pPr>
        <w:pStyle w:val="BodyText"/>
        <w:spacing w:after="0"/>
        <w:rPr>
          <w:rFonts w:ascii="Times New Roman" w:eastAsiaTheme="minorEastAsia" w:hAnsi="Times New Roman"/>
          <w:szCs w:val="20"/>
          <w:lang w:eastAsia="ko-KR"/>
        </w:rPr>
      </w:pPr>
    </w:p>
    <w:p w14:paraId="72305178" w14:textId="77777777" w:rsidR="00D828AB" w:rsidRDefault="00D828AB">
      <w:pPr>
        <w:pStyle w:val="BodyText"/>
        <w:spacing w:after="0"/>
        <w:rPr>
          <w:rFonts w:ascii="Times New Roman" w:eastAsiaTheme="minorEastAsia" w:hAnsi="Times New Roman"/>
          <w:szCs w:val="20"/>
          <w:lang w:eastAsia="ko-KR"/>
        </w:rPr>
      </w:pPr>
    </w:p>
    <w:p w14:paraId="42B26739" w14:textId="77777777" w:rsidR="00D828AB" w:rsidRDefault="00D828AB">
      <w:pPr>
        <w:pStyle w:val="BodyText"/>
        <w:spacing w:after="0"/>
        <w:rPr>
          <w:rFonts w:ascii="Times New Roman" w:eastAsiaTheme="minorEastAsia" w:hAnsi="Times New Roman"/>
          <w:szCs w:val="20"/>
          <w:lang w:eastAsia="ko-KR"/>
        </w:rPr>
      </w:pPr>
    </w:p>
    <w:p w14:paraId="512ECEA5" w14:textId="77777777" w:rsidR="00D828AB" w:rsidRDefault="0009359F">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CF6E71C" w14:textId="171C4008" w:rsidR="00D828AB" w:rsidRDefault="00E2754B">
      <w:pPr>
        <w:pStyle w:val="BodyText"/>
        <w:tabs>
          <w:tab w:val="left" w:pos="0"/>
        </w:tabs>
        <w:overflowPunct w:val="0"/>
        <w:spacing w:after="0" w:line="252" w:lineRule="auto"/>
        <w:rPr>
          <w:rFonts w:ascii="Times New Roman" w:eastAsia="Malgun Gothic" w:hAnsi="Times New Roman"/>
          <w:szCs w:val="20"/>
          <w:lang w:eastAsia="ko-KR"/>
        </w:rPr>
      </w:pPr>
      <w:r w:rsidRPr="00E2754B">
        <w:rPr>
          <w:rFonts w:ascii="Times New Roman" w:eastAsia="Malgun Gothic" w:hAnsi="Times New Roman"/>
          <w:szCs w:val="20"/>
          <w:highlight w:val="yellow"/>
          <w:lang w:eastAsia="ko-KR"/>
        </w:rPr>
        <w:t>TBD</w:t>
      </w:r>
    </w:p>
    <w:p w14:paraId="770CE6E6" w14:textId="77777777" w:rsidR="00D828AB" w:rsidRDefault="00D828AB">
      <w:pPr>
        <w:pStyle w:val="BodyText"/>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105DB6B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636F61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FBA46C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9C00849"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F7875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B4269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DC4245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BodyText"/>
        <w:spacing w:after="0"/>
        <w:rPr>
          <w:rFonts w:ascii="Times New Roman" w:eastAsiaTheme="minorEastAsia" w:hAnsi="Times New Roman"/>
          <w:szCs w:val="20"/>
          <w:lang w:eastAsia="ko-KR"/>
        </w:rPr>
      </w:pPr>
    </w:p>
    <w:p w14:paraId="20EC49FE" w14:textId="77777777" w:rsidR="00D828AB" w:rsidRDefault="00D828AB">
      <w:pPr>
        <w:pStyle w:val="BodyText"/>
        <w:spacing w:after="0"/>
        <w:rPr>
          <w:rFonts w:ascii="Times New Roman" w:eastAsiaTheme="minorEastAsia" w:hAnsi="Times New Roman"/>
          <w:szCs w:val="20"/>
          <w:lang w:eastAsia="ko-KR"/>
        </w:rPr>
      </w:pPr>
    </w:p>
    <w:p w14:paraId="23DF477A" w14:textId="77777777" w:rsidR="00D828AB" w:rsidRDefault="00D828AB">
      <w:pPr>
        <w:pStyle w:val="BodyText"/>
        <w:spacing w:after="0"/>
        <w:rPr>
          <w:rFonts w:ascii="Times New Roman" w:eastAsiaTheme="minorEastAsia" w:hAnsi="Times New Roman"/>
          <w:szCs w:val="20"/>
          <w:lang w:eastAsia="ko-KR"/>
        </w:rPr>
      </w:pPr>
    </w:p>
    <w:p w14:paraId="47C5E19F" w14:textId="77777777" w:rsidR="00D828AB" w:rsidRDefault="0009359F">
      <w:pPr>
        <w:pStyle w:val="Heading1"/>
        <w:rPr>
          <w:rFonts w:eastAsia="宋体" w:cs="Arial"/>
          <w:sz w:val="32"/>
          <w:szCs w:val="32"/>
          <w:lang w:val="en-US"/>
        </w:rPr>
      </w:pPr>
      <w:r>
        <w:rPr>
          <w:rFonts w:eastAsia="宋体" w:cs="Arial"/>
          <w:sz w:val="32"/>
          <w:szCs w:val="32"/>
          <w:lang w:val="en-US"/>
        </w:rPr>
        <w:t>Reference</w:t>
      </w:r>
    </w:p>
    <w:p w14:paraId="0D6D637C" w14:textId="77777777" w:rsidR="00D828AB" w:rsidRDefault="0009359F">
      <w:pPr>
        <w:pStyle w:val="ListParagraph"/>
        <w:numPr>
          <w:ilvl w:val="0"/>
          <w:numId w:val="32"/>
        </w:numPr>
        <w:ind w:left="540" w:hanging="540"/>
      </w:pPr>
      <w:r>
        <w:t>R1-2302334, “Cell DTX/DRX for NES,” FUTUREWEI</w:t>
      </w:r>
    </w:p>
    <w:p w14:paraId="388E53E7" w14:textId="77777777" w:rsidR="00D828AB" w:rsidRDefault="0009359F">
      <w:pPr>
        <w:pStyle w:val="ListParagraph"/>
        <w:numPr>
          <w:ilvl w:val="0"/>
          <w:numId w:val="32"/>
        </w:numPr>
        <w:ind w:left="540" w:hanging="540"/>
      </w:pPr>
      <w:r>
        <w:t>R1-2302338, “Cell DTX/DRX mechanism for network energy saving,” Huawei, HiSilicon</w:t>
      </w:r>
    </w:p>
    <w:p w14:paraId="4735A62D" w14:textId="77777777" w:rsidR="00D828AB" w:rsidRDefault="0009359F">
      <w:pPr>
        <w:pStyle w:val="ListParagraph"/>
        <w:numPr>
          <w:ilvl w:val="0"/>
          <w:numId w:val="32"/>
        </w:numPr>
        <w:ind w:left="540" w:hanging="540"/>
      </w:pPr>
      <w:r>
        <w:t>R1-2302390, “Cell DTX/DRX enhancement for network energy saving,” Panasonic</w:t>
      </w:r>
    </w:p>
    <w:p w14:paraId="7034DD58" w14:textId="77777777" w:rsidR="00D828AB" w:rsidRDefault="0009359F">
      <w:pPr>
        <w:pStyle w:val="ListParagraph"/>
        <w:numPr>
          <w:ilvl w:val="0"/>
          <w:numId w:val="32"/>
        </w:numPr>
        <w:ind w:left="540" w:hanging="540"/>
      </w:pPr>
      <w:r>
        <w:t>R1-2302394, “Enhancements on cell DTX/DRX mechanism,” Nokia, Nokia Shanghai Bell</w:t>
      </w:r>
    </w:p>
    <w:p w14:paraId="371C605F" w14:textId="77777777" w:rsidR="00D828AB" w:rsidRDefault="0009359F">
      <w:pPr>
        <w:pStyle w:val="ListParagraph"/>
        <w:numPr>
          <w:ilvl w:val="0"/>
          <w:numId w:val="32"/>
        </w:numPr>
        <w:ind w:left="540" w:hanging="540"/>
      </w:pPr>
      <w:r>
        <w:t>R1-2302499, “Discussions on enhancements on cell DTX/DRX mechanism,” vivo</w:t>
      </w:r>
    </w:p>
    <w:p w14:paraId="56A9E976" w14:textId="77777777" w:rsidR="00D828AB" w:rsidRDefault="0009359F">
      <w:pPr>
        <w:pStyle w:val="ListParagraph"/>
        <w:numPr>
          <w:ilvl w:val="0"/>
          <w:numId w:val="32"/>
        </w:numPr>
        <w:ind w:left="540" w:hanging="540"/>
      </w:pPr>
      <w:r>
        <w:t>R1-2302562, “Discussion on enhancements on cell DTX/DRX mechanism,” OPPO</w:t>
      </w:r>
    </w:p>
    <w:p w14:paraId="4F6E429C" w14:textId="77777777" w:rsidR="00D828AB" w:rsidRDefault="0009359F">
      <w:pPr>
        <w:pStyle w:val="ListParagraph"/>
        <w:numPr>
          <w:ilvl w:val="0"/>
          <w:numId w:val="32"/>
        </w:numPr>
        <w:ind w:left="540" w:hanging="540"/>
      </w:pPr>
      <w:r>
        <w:t xml:space="preserve">R1-2302614, “Discussion on enhancements on cell DTXDRX mechanism,” </w:t>
      </w:r>
      <w:proofErr w:type="spellStart"/>
      <w:r>
        <w:t>Spreadtrum</w:t>
      </w:r>
      <w:proofErr w:type="spellEnd"/>
      <w:r>
        <w:t xml:space="preserve"> Communications</w:t>
      </w:r>
    </w:p>
    <w:p w14:paraId="53FE4658" w14:textId="77777777" w:rsidR="00D828AB" w:rsidRDefault="0009359F">
      <w:pPr>
        <w:pStyle w:val="ListParagraph"/>
        <w:numPr>
          <w:ilvl w:val="0"/>
          <w:numId w:val="32"/>
        </w:numPr>
        <w:ind w:left="540" w:hanging="540"/>
      </w:pPr>
      <w:r>
        <w:t>R1-2302717, “DTX/DRX for network Energy Saving,” CATT</w:t>
      </w:r>
    </w:p>
    <w:p w14:paraId="5CDD787B" w14:textId="77777777" w:rsidR="00D828AB" w:rsidRDefault="0009359F">
      <w:pPr>
        <w:pStyle w:val="ListParagraph"/>
        <w:numPr>
          <w:ilvl w:val="0"/>
          <w:numId w:val="32"/>
        </w:numPr>
        <w:ind w:left="540" w:hanging="540"/>
      </w:pPr>
      <w:r>
        <w:t>R1-2302747, “Cell DTX/DRX Configuration for Network Energy Saving,” NEC</w:t>
      </w:r>
    </w:p>
    <w:p w14:paraId="3763F0B5" w14:textId="77777777" w:rsidR="00D828AB" w:rsidRDefault="0009359F">
      <w:pPr>
        <w:pStyle w:val="ListParagraph"/>
        <w:numPr>
          <w:ilvl w:val="0"/>
          <w:numId w:val="32"/>
        </w:numPr>
        <w:ind w:left="540" w:hanging="540"/>
      </w:pPr>
      <w:r>
        <w:t>R1-2302810, “Discussion on enhancements on cell DTX/DRX mechanism,” Intel Corporation</w:t>
      </w:r>
    </w:p>
    <w:p w14:paraId="10162A6C" w14:textId="77777777" w:rsidR="00D828AB" w:rsidRDefault="0009359F">
      <w:pPr>
        <w:pStyle w:val="ListParagraph"/>
        <w:numPr>
          <w:ilvl w:val="0"/>
          <w:numId w:val="32"/>
        </w:numPr>
        <w:ind w:left="540" w:hanging="540"/>
      </w:pPr>
      <w:r>
        <w:t>R1-2302913, “Discussion on cell DTX/DRX mechanism,” Fujitsu</w:t>
      </w:r>
    </w:p>
    <w:p w14:paraId="3D661C78" w14:textId="77777777" w:rsidR="00D828AB" w:rsidRDefault="0009359F">
      <w:pPr>
        <w:pStyle w:val="ListParagraph"/>
        <w:numPr>
          <w:ilvl w:val="0"/>
          <w:numId w:val="32"/>
        </w:numPr>
        <w:ind w:left="540" w:hanging="540"/>
      </w:pPr>
      <w:r>
        <w:t xml:space="preserve">R1-2302945, “Discussion on cell DTX/DRX,” ZTE, </w:t>
      </w:r>
      <w:proofErr w:type="spellStart"/>
      <w:r>
        <w:t>Sanechips</w:t>
      </w:r>
      <w:proofErr w:type="spellEnd"/>
    </w:p>
    <w:p w14:paraId="115EFA05" w14:textId="77777777" w:rsidR="00D828AB" w:rsidRDefault="0009359F">
      <w:pPr>
        <w:pStyle w:val="ListParagraph"/>
        <w:numPr>
          <w:ilvl w:val="0"/>
          <w:numId w:val="32"/>
        </w:numPr>
        <w:ind w:left="540" w:hanging="540"/>
      </w:pPr>
      <w:r>
        <w:t xml:space="preserve">R1-2302996, “Discussions on cell DTX-DRX for network energy saving,” </w:t>
      </w:r>
      <w:proofErr w:type="spellStart"/>
      <w:r>
        <w:t>xiaomi</w:t>
      </w:r>
      <w:proofErr w:type="spellEnd"/>
    </w:p>
    <w:p w14:paraId="03AA3DCE" w14:textId="77777777" w:rsidR="00D828AB" w:rsidRDefault="0009359F">
      <w:pPr>
        <w:pStyle w:val="ListParagraph"/>
        <w:numPr>
          <w:ilvl w:val="0"/>
          <w:numId w:val="32"/>
        </w:numPr>
        <w:ind w:left="540" w:hanging="540"/>
      </w:pPr>
      <w:r>
        <w:t xml:space="preserve">R1-2303025, “Discussion on enhancements on cell DTX/DRX mechanism,” </w:t>
      </w:r>
      <w:proofErr w:type="spellStart"/>
      <w:r>
        <w:t>InterDigital</w:t>
      </w:r>
      <w:proofErr w:type="spellEnd"/>
      <w:r>
        <w:t>, Inc.</w:t>
      </w:r>
    </w:p>
    <w:p w14:paraId="3511ACDA" w14:textId="77777777" w:rsidR="00D828AB" w:rsidRDefault="0009359F">
      <w:pPr>
        <w:pStyle w:val="ListParagraph"/>
        <w:numPr>
          <w:ilvl w:val="0"/>
          <w:numId w:val="32"/>
        </w:numPr>
        <w:ind w:left="540" w:hanging="540"/>
      </w:pPr>
      <w:r>
        <w:t>R1-2303031, “Discussion on mechanism of cell DTX/DRX for network energy saving,” China Telecom</w:t>
      </w:r>
    </w:p>
    <w:p w14:paraId="0220F6B3" w14:textId="77777777" w:rsidR="00D828AB" w:rsidRDefault="0009359F">
      <w:pPr>
        <w:pStyle w:val="ListParagraph"/>
        <w:numPr>
          <w:ilvl w:val="0"/>
          <w:numId w:val="32"/>
        </w:numPr>
        <w:ind w:left="540" w:hanging="540"/>
      </w:pPr>
      <w:r>
        <w:t>R1-2303057, “Network Energy Saving on Cell DTX and DRX,” Google</w:t>
      </w:r>
    </w:p>
    <w:p w14:paraId="45A4D9CA" w14:textId="77777777" w:rsidR="00D828AB" w:rsidRDefault="0009359F">
      <w:pPr>
        <w:pStyle w:val="ListParagraph"/>
        <w:numPr>
          <w:ilvl w:val="0"/>
          <w:numId w:val="32"/>
        </w:numPr>
        <w:ind w:left="540" w:hanging="540"/>
      </w:pPr>
      <w:r>
        <w:t>R1-2303142, “Enhancements on cell DTX/DRX mechanism,” Samsung</w:t>
      </w:r>
    </w:p>
    <w:p w14:paraId="6043ED08" w14:textId="77777777" w:rsidR="00D828AB" w:rsidRDefault="0009359F">
      <w:pPr>
        <w:pStyle w:val="ListParagraph"/>
        <w:numPr>
          <w:ilvl w:val="0"/>
          <w:numId w:val="32"/>
        </w:numPr>
        <w:ind w:left="540" w:hanging="540"/>
      </w:pPr>
      <w:r>
        <w:t>R1-2303203, “Enhancements on cell DTX/DRX mechanism,” ETRI</w:t>
      </w:r>
    </w:p>
    <w:p w14:paraId="28E923CD" w14:textId="77777777" w:rsidR="00D828AB" w:rsidRDefault="0009359F">
      <w:pPr>
        <w:pStyle w:val="ListParagraph"/>
        <w:numPr>
          <w:ilvl w:val="0"/>
          <w:numId w:val="32"/>
        </w:numPr>
        <w:ind w:left="540" w:hanging="540"/>
      </w:pPr>
      <w:r>
        <w:t>R1-2303248, “Discussion on cell DTX DRX enhancements,” CMCC</w:t>
      </w:r>
    </w:p>
    <w:p w14:paraId="130F256D" w14:textId="77777777" w:rsidR="00D828AB" w:rsidRDefault="0009359F">
      <w:pPr>
        <w:pStyle w:val="ListParagraph"/>
        <w:numPr>
          <w:ilvl w:val="0"/>
          <w:numId w:val="32"/>
        </w:numPr>
        <w:ind w:left="540" w:hanging="540"/>
      </w:pPr>
      <w:r>
        <w:t xml:space="preserve">R1-2303310, “Discussion on cell DTX/DRX mechanism for network energy saving,” </w:t>
      </w:r>
      <w:proofErr w:type="spellStart"/>
      <w:r>
        <w:t>CEWiT</w:t>
      </w:r>
      <w:proofErr w:type="spellEnd"/>
    </w:p>
    <w:p w14:paraId="471B71AE" w14:textId="77777777" w:rsidR="00D828AB" w:rsidRDefault="0009359F">
      <w:pPr>
        <w:pStyle w:val="ListParagraph"/>
        <w:numPr>
          <w:ilvl w:val="0"/>
          <w:numId w:val="32"/>
        </w:numPr>
        <w:ind w:left="540" w:hanging="540"/>
      </w:pPr>
      <w:r>
        <w:t>R1-2303345, “On NW energy saving enhancements for cell DTX/DRX mechanism,” MediaTek Inc.</w:t>
      </w:r>
    </w:p>
    <w:p w14:paraId="02E50B10" w14:textId="77777777" w:rsidR="00D828AB" w:rsidRDefault="0009359F">
      <w:pPr>
        <w:pStyle w:val="ListParagraph"/>
        <w:numPr>
          <w:ilvl w:val="0"/>
          <w:numId w:val="32"/>
        </w:numPr>
        <w:ind w:left="540" w:hanging="540"/>
      </w:pPr>
      <w:r>
        <w:t xml:space="preserve">R1-2303380, “Discussion on Enhancement on cell DTX DRX mechanism,” </w:t>
      </w:r>
      <w:proofErr w:type="spellStart"/>
      <w:r>
        <w:t>Transsion</w:t>
      </w:r>
      <w:proofErr w:type="spellEnd"/>
      <w:r>
        <w:t xml:space="preserve"> Holdings</w:t>
      </w:r>
    </w:p>
    <w:p w14:paraId="27E6190A" w14:textId="77777777" w:rsidR="00D828AB" w:rsidRDefault="0009359F">
      <w:pPr>
        <w:pStyle w:val="ListParagraph"/>
        <w:numPr>
          <w:ilvl w:val="0"/>
          <w:numId w:val="32"/>
        </w:numPr>
        <w:ind w:left="540" w:hanging="540"/>
      </w:pPr>
      <w:r>
        <w:t>R1-2303427, “Discussion on cell DTX/DRX mechanism,” LG Electronics</w:t>
      </w:r>
    </w:p>
    <w:p w14:paraId="415B5F44" w14:textId="77777777" w:rsidR="00D828AB" w:rsidRDefault="0009359F">
      <w:pPr>
        <w:pStyle w:val="ListParagraph"/>
        <w:numPr>
          <w:ilvl w:val="0"/>
          <w:numId w:val="32"/>
        </w:numPr>
        <w:ind w:left="540" w:hanging="540"/>
      </w:pPr>
      <w:r>
        <w:t>R1-2303497, “Discussion on cell DTX/DRX mechanisms,” Apple</w:t>
      </w:r>
    </w:p>
    <w:p w14:paraId="69627AE2" w14:textId="77777777" w:rsidR="00D828AB" w:rsidRDefault="0009359F">
      <w:pPr>
        <w:pStyle w:val="ListParagraph"/>
        <w:numPr>
          <w:ilvl w:val="0"/>
          <w:numId w:val="32"/>
        </w:numPr>
        <w:ind w:left="540" w:hanging="540"/>
      </w:pPr>
      <w:r>
        <w:t>R1-2303532, “Enhancements on cell DTX/DRX mechanism,” Lenovo</w:t>
      </w:r>
    </w:p>
    <w:p w14:paraId="02111F60" w14:textId="77777777" w:rsidR="00D828AB" w:rsidRDefault="0009359F">
      <w:pPr>
        <w:pStyle w:val="ListParagraph"/>
        <w:numPr>
          <w:ilvl w:val="0"/>
          <w:numId w:val="32"/>
        </w:numPr>
        <w:ind w:left="540" w:hanging="540"/>
      </w:pPr>
      <w:r>
        <w:t>R1-2303604, “Enhancements on cell DTX and DRX mechanism,” Qualcomm Incorporated</w:t>
      </w:r>
    </w:p>
    <w:p w14:paraId="65ED4F3C" w14:textId="77777777" w:rsidR="00D828AB" w:rsidRDefault="0009359F">
      <w:pPr>
        <w:pStyle w:val="ListParagraph"/>
        <w:numPr>
          <w:ilvl w:val="0"/>
          <w:numId w:val="32"/>
        </w:numPr>
        <w:ind w:left="540" w:hanging="540"/>
      </w:pPr>
      <w:r>
        <w:t>R1-2303647, “Discussion on cell DTX/DRX mechanism,” Rakuten Mobile, Inc</w:t>
      </w:r>
    </w:p>
    <w:p w14:paraId="5C0594D4" w14:textId="77777777" w:rsidR="00D828AB" w:rsidRDefault="0009359F">
      <w:pPr>
        <w:pStyle w:val="ListParagraph"/>
        <w:numPr>
          <w:ilvl w:val="0"/>
          <w:numId w:val="32"/>
        </w:numPr>
        <w:ind w:left="540" w:hanging="540"/>
      </w:pPr>
      <w:r>
        <w:t>R1-2303723, “Discussion on enhancements on Cell DTX/DRX mechanism,” NTT DOCOMO, INC.</w:t>
      </w:r>
    </w:p>
    <w:p w14:paraId="5D2B664D" w14:textId="77777777" w:rsidR="00D828AB" w:rsidRDefault="0009359F">
      <w:pPr>
        <w:pStyle w:val="ListParagraph"/>
        <w:numPr>
          <w:ilvl w:val="0"/>
          <w:numId w:val="32"/>
        </w:numPr>
        <w:ind w:left="540" w:hanging="540"/>
      </w:pPr>
      <w:r>
        <w:t>R1-2303758, “RAN1 aspects of cell DTX/DRX,” Ericsson</w:t>
      </w:r>
    </w:p>
    <w:p w14:paraId="65007748" w14:textId="77777777" w:rsidR="00D828AB" w:rsidRDefault="0009359F">
      <w:pPr>
        <w:pStyle w:val="ListParagraph"/>
        <w:numPr>
          <w:ilvl w:val="0"/>
          <w:numId w:val="32"/>
        </w:numPr>
        <w:ind w:left="540" w:hanging="540"/>
      </w:pPr>
      <w:r>
        <w:t>R1-2303781, “Discussion on potential enhancements on cell DTX/DRX mechanism for NR,” ITRI</w:t>
      </w:r>
    </w:p>
    <w:p w14:paraId="5DECE0CB" w14:textId="77777777" w:rsidR="00D828AB" w:rsidRDefault="0009359F">
      <w:pPr>
        <w:pStyle w:val="ListParagraph"/>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1272" w14:textId="77777777" w:rsidR="00FA0D0F" w:rsidRDefault="00FA0D0F">
      <w:pPr>
        <w:spacing w:line="240" w:lineRule="auto"/>
      </w:pPr>
      <w:r>
        <w:separator/>
      </w:r>
    </w:p>
  </w:endnote>
  <w:endnote w:type="continuationSeparator" w:id="0">
    <w:p w14:paraId="66B30BFC" w14:textId="77777777" w:rsidR="00FA0D0F" w:rsidRDefault="00FA0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1C36" w14:textId="77777777" w:rsidR="00FA0D0F" w:rsidRDefault="00FA0D0F">
      <w:pPr>
        <w:spacing w:after="0"/>
      </w:pPr>
      <w:r>
        <w:separator/>
      </w:r>
    </w:p>
  </w:footnote>
  <w:footnote w:type="continuationSeparator" w:id="0">
    <w:p w14:paraId="2839BBCE" w14:textId="77777777" w:rsidR="00FA0D0F" w:rsidRDefault="00FA0D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lvlOverride w:ilvl="0">
      <w:startOverride w:val="1"/>
    </w:lvlOverride>
  </w:num>
  <w:num w:numId="2">
    <w:abstractNumId w:val="28"/>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2"/>
  </w:num>
  <w:num w:numId="13">
    <w:abstractNumId w:val="31"/>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30"/>
  </w:num>
  <w:num w:numId="27">
    <w:abstractNumId w:val="7"/>
  </w:num>
  <w:num w:numId="28">
    <w:abstractNumId w:val="1"/>
  </w:num>
  <w:num w:numId="29">
    <w:abstractNumId w:val="10"/>
  </w:num>
  <w:num w:numId="30">
    <w:abstractNumId w:val="16"/>
  </w:num>
  <w:num w:numId="31">
    <w:abstractNumId w:val="22"/>
  </w:num>
  <w:num w:numId="32">
    <w:abstractNumId w:val="19"/>
  </w:num>
  <w:num w:numId="33">
    <w:abstractNumId w:val="2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26"/>
    <w:pPr>
      <w:suppressAutoHyphens/>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宋体" w:hAnsi="Times New Roman" w:cs="Times New Roman"/>
    </w:rPr>
  </w:style>
  <w:style w:type="paragraph" w:styleId="Revision">
    <w:name w:val="Revision"/>
    <w:hidden/>
    <w:uiPriority w:val="99"/>
    <w:semiHidden/>
    <w:rsid w:val="004921D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AA02-7E68-4284-A16B-DDC9401933A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93</Pages>
  <Words>33359</Words>
  <Characters>190152</Characters>
  <Application>Microsoft Office Word</Application>
  <DocSecurity>0</DocSecurity>
  <Lines>1584</Lines>
  <Paragraphs>446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Naizheng Zheng (NSB)</cp:lastModifiedBy>
  <cp:revision>9</cp:revision>
  <dcterms:created xsi:type="dcterms:W3CDTF">2023-04-21T13:20:00Z</dcterms:created>
  <dcterms:modified xsi:type="dcterms:W3CDTF">2023-04-21T13:29:00Z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