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183EB2DC" w14:textId="77777777" w:rsidR="00D828AB" w:rsidRDefault="0009359F">
      <w:pPr>
        <w:pStyle w:val="Heading2"/>
        <w:ind w:left="720" w:hanging="720"/>
        <w:rPr>
          <w:rFonts w:eastAsia="宋体"/>
          <w:lang w:val="en-US" w:eastAsia="zh-CN"/>
        </w:rPr>
      </w:pPr>
      <w:r>
        <w:rPr>
          <w:rFonts w:eastAsia="宋体"/>
          <w:lang w:val="en-US" w:eastAsia="zh-CN"/>
        </w:rPr>
        <w:t>2.1 General cell DRX/DTX operation</w:t>
      </w:r>
    </w:p>
    <w:p w14:paraId="386066B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550FD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F2774B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43867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7BA302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28F570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015C98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84EAE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D941D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A76B58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89D57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A33FC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3391AEAE" w14:textId="77777777" w:rsidR="00D828AB" w:rsidRDefault="0009359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35DC7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1B5D5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46113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2CD988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1462E7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6D2DE09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7296A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AEB8A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06869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73DCA3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400EF8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ListParagraph"/>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BodyText"/>
        <w:spacing w:after="0"/>
        <w:rPr>
          <w:rFonts w:ascii="Times New Roman" w:hAnsi="Times New Roman"/>
          <w:szCs w:val="20"/>
          <w:lang w:eastAsia="zh-CN"/>
        </w:rPr>
      </w:pPr>
    </w:p>
    <w:p w14:paraId="4D2AED50" w14:textId="77777777" w:rsidR="00D828AB" w:rsidRDefault="00D828AB">
      <w:pPr>
        <w:pStyle w:val="BodyText"/>
        <w:spacing w:after="0"/>
        <w:rPr>
          <w:rFonts w:ascii="Times New Roman" w:hAnsi="Times New Roman"/>
          <w:szCs w:val="20"/>
          <w:lang w:eastAsia="zh-CN"/>
        </w:rPr>
      </w:pPr>
    </w:p>
    <w:p w14:paraId="02DEFB5F" w14:textId="77777777" w:rsidR="00D828AB" w:rsidRDefault="00D828AB">
      <w:pPr>
        <w:pStyle w:val="BodyText"/>
        <w:spacing w:after="0"/>
        <w:rPr>
          <w:rFonts w:ascii="Times New Roman" w:hAnsi="Times New Roman"/>
          <w:szCs w:val="20"/>
          <w:lang w:eastAsia="zh-CN"/>
        </w:rPr>
      </w:pPr>
    </w:p>
    <w:p w14:paraId="3F5E0ECE"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66ABD86"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BodyText"/>
        <w:tabs>
          <w:tab w:val="left" w:pos="1480"/>
        </w:tabs>
        <w:spacing w:after="0"/>
        <w:rPr>
          <w:rFonts w:ascii="Times New Roman" w:hAnsi="Times New Roman"/>
          <w:szCs w:val="20"/>
          <w:lang w:eastAsia="zh-CN"/>
        </w:rPr>
      </w:pPr>
    </w:p>
    <w:p w14:paraId="3CCF4B0B" w14:textId="77777777" w:rsidR="00D828AB" w:rsidRDefault="00D828AB">
      <w:pPr>
        <w:pStyle w:val="BodyText"/>
        <w:spacing w:after="0"/>
        <w:rPr>
          <w:rFonts w:ascii="Times New Roman" w:hAnsi="Times New Roman"/>
          <w:szCs w:val="20"/>
          <w:lang w:eastAsia="zh-CN"/>
        </w:rPr>
      </w:pPr>
    </w:p>
    <w:p w14:paraId="777EAAFA"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51722BAF"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BodyText"/>
        <w:tabs>
          <w:tab w:val="left" w:pos="1480"/>
        </w:tabs>
        <w:spacing w:after="0"/>
        <w:rPr>
          <w:rFonts w:ascii="Times New Roman" w:hAnsi="Times New Roman"/>
          <w:szCs w:val="20"/>
          <w:lang w:eastAsia="zh-CN"/>
        </w:rPr>
      </w:pPr>
    </w:p>
    <w:p w14:paraId="1923FFEC" w14:textId="77777777" w:rsidR="00D828AB" w:rsidRDefault="00D828AB">
      <w:pPr>
        <w:pStyle w:val="BodyText"/>
        <w:tabs>
          <w:tab w:val="left" w:pos="1480"/>
        </w:tabs>
        <w:spacing w:after="0"/>
        <w:rPr>
          <w:rFonts w:ascii="Times New Roman" w:hAnsi="Times New Roman"/>
          <w:szCs w:val="20"/>
          <w:lang w:eastAsia="zh-CN"/>
        </w:rPr>
      </w:pPr>
    </w:p>
    <w:p w14:paraId="151DAE85"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EBCD71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BodyText"/>
        <w:spacing w:after="0"/>
        <w:rPr>
          <w:rFonts w:ascii="Times New Roman" w:eastAsiaTheme="minorEastAsia" w:hAnsi="Times New Roman"/>
          <w:szCs w:val="20"/>
          <w:lang w:eastAsia="ko-KR"/>
        </w:rPr>
      </w:pPr>
    </w:p>
    <w:p w14:paraId="0A6621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BodyText"/>
        <w:spacing w:after="0"/>
        <w:rPr>
          <w:rFonts w:ascii="Times New Roman" w:eastAsiaTheme="minorEastAsia" w:hAnsi="Times New Roman"/>
          <w:szCs w:val="20"/>
          <w:lang w:eastAsia="ko-KR"/>
        </w:rPr>
      </w:pPr>
    </w:p>
    <w:p w14:paraId="6E8B961B" w14:textId="77777777" w:rsidR="00D828AB" w:rsidRDefault="0009359F">
      <w:pPr>
        <w:pStyle w:val="Heading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679F8AC"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BodyText"/>
        <w:spacing w:after="0"/>
        <w:rPr>
          <w:rFonts w:ascii="Times New Roman" w:eastAsiaTheme="minorEastAsia" w:hAnsi="Times New Roman"/>
          <w:szCs w:val="20"/>
          <w:lang w:eastAsia="ko-KR"/>
        </w:rPr>
      </w:pPr>
    </w:p>
    <w:p w14:paraId="6FB0631C" w14:textId="77777777" w:rsidR="00D828AB" w:rsidRDefault="0009359F">
      <w:pPr>
        <w:pStyle w:val="Heading6"/>
        <w:spacing w:after="120" w:line="240" w:lineRule="auto"/>
        <w:rPr>
          <w:rFonts w:ascii="Arial" w:hAnsi="Arial" w:cs="Arial"/>
        </w:rPr>
      </w:pPr>
      <w:r>
        <w:rPr>
          <w:rFonts w:ascii="Arial" w:hAnsi="Arial" w:cs="Arial"/>
        </w:rPr>
        <w:t>Proposal #1-1A</w:t>
      </w:r>
    </w:p>
    <w:p w14:paraId="5CD70E7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E14B09B"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BodyText"/>
        <w:spacing w:after="0"/>
        <w:rPr>
          <w:rFonts w:ascii="Times New Roman" w:eastAsiaTheme="minorEastAsia" w:hAnsi="Times New Roman"/>
          <w:szCs w:val="20"/>
          <w:lang w:eastAsia="ko-KR"/>
        </w:rPr>
      </w:pPr>
    </w:p>
    <w:p w14:paraId="2A5FB2E3" w14:textId="77777777" w:rsidR="00D828AB" w:rsidRDefault="00D828AB">
      <w:pPr>
        <w:pStyle w:val="BodyText"/>
        <w:spacing w:after="0"/>
        <w:rPr>
          <w:rFonts w:ascii="Times New Roman" w:eastAsiaTheme="minorEastAsia" w:hAnsi="Times New Roman"/>
          <w:szCs w:val="20"/>
          <w:lang w:eastAsia="ko-KR"/>
        </w:rPr>
      </w:pPr>
    </w:p>
    <w:p w14:paraId="345E8874"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1CC6CB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A822D0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6520FF1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68CE9F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2648868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48C35C23"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4BF0E1B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F7CF87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0181912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8779D9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74421603"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5F564636" w14:textId="77777777" w:rsidR="00D828AB" w:rsidRDefault="0009359F">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BD07530"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BodyText"/>
                    <w:spacing w:after="0"/>
                    <w:rPr>
                      <w:rFonts w:ascii="Times New Roman" w:eastAsia="Yu Mincho" w:hAnsi="Times New Roman"/>
                      <w:szCs w:val="20"/>
                      <w:lang w:eastAsia="ja-JP"/>
                    </w:rPr>
                  </w:pPr>
                </w:p>
              </w:tc>
            </w:tr>
          </w:tbl>
          <w:p w14:paraId="41B45BB0" w14:textId="77777777" w:rsidR="00D828AB" w:rsidRDefault="00D828AB">
            <w:pPr>
              <w:pStyle w:val="BodyText"/>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EBF00C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CB073A3" w14:textId="77777777" w:rsidR="00D828AB" w:rsidRDefault="0009359F">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851174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5F4DAA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59DAFF00" w14:textId="77777777" w:rsidR="00D828AB" w:rsidRDefault="0009359F">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41759484" w14:textId="77777777" w:rsidR="00D828AB" w:rsidRDefault="0009359F">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56CF6CE9"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6393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6A39A1A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3FFAA7F5" w14:textId="77777777" w:rsidR="00D828AB" w:rsidRDefault="0009359F">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0E0A2F4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4D0C466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618C5187" w14:textId="77777777" w:rsidR="00D828AB" w:rsidRDefault="00D828AB">
      <w:pPr>
        <w:pStyle w:val="BodyText"/>
        <w:spacing w:after="0"/>
        <w:rPr>
          <w:rFonts w:ascii="Times New Roman" w:eastAsiaTheme="minorEastAsia" w:hAnsi="Times New Roman"/>
          <w:szCs w:val="20"/>
          <w:lang w:eastAsia="ko-KR"/>
        </w:rPr>
      </w:pPr>
    </w:p>
    <w:p w14:paraId="5F2099DC" w14:textId="77777777" w:rsidR="00D828AB" w:rsidRDefault="00D828AB">
      <w:pPr>
        <w:pStyle w:val="BodyText"/>
        <w:spacing w:after="0"/>
        <w:rPr>
          <w:rFonts w:ascii="Times New Roman" w:hAnsi="Times New Roman"/>
          <w:szCs w:val="20"/>
          <w:lang w:eastAsia="zh-CN"/>
        </w:rPr>
      </w:pPr>
    </w:p>
    <w:p w14:paraId="00BB6365" w14:textId="77777777" w:rsidR="00D828AB" w:rsidRDefault="00D828AB">
      <w:pPr>
        <w:pStyle w:val="BodyText"/>
        <w:spacing w:after="0"/>
        <w:rPr>
          <w:rFonts w:ascii="Times New Roman" w:hAnsi="Times New Roman"/>
          <w:szCs w:val="20"/>
          <w:lang w:eastAsia="zh-CN"/>
        </w:rPr>
      </w:pPr>
    </w:p>
    <w:p w14:paraId="2FE0BE55"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BF295E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BodyText"/>
        <w:spacing w:after="0"/>
        <w:rPr>
          <w:rFonts w:ascii="Times New Roman" w:eastAsiaTheme="minorEastAsia" w:hAnsi="Times New Roman"/>
          <w:szCs w:val="20"/>
          <w:lang w:eastAsia="ko-KR"/>
        </w:rPr>
      </w:pPr>
    </w:p>
    <w:p w14:paraId="78FF097A" w14:textId="77777777" w:rsidR="00D828AB" w:rsidRDefault="00D828AB">
      <w:pPr>
        <w:pStyle w:val="BodyText"/>
        <w:spacing w:after="0"/>
        <w:rPr>
          <w:rFonts w:ascii="Times New Roman" w:eastAsiaTheme="minorEastAsia" w:hAnsi="Times New Roman"/>
          <w:szCs w:val="20"/>
          <w:lang w:eastAsia="ko-KR"/>
        </w:rPr>
      </w:pPr>
    </w:p>
    <w:p w14:paraId="6B1B76E4"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A2A9BF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FAE05D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222919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BodyText"/>
        <w:spacing w:after="0"/>
        <w:rPr>
          <w:rFonts w:ascii="Times New Roman" w:hAnsi="Times New Roman"/>
          <w:szCs w:val="20"/>
          <w:lang w:val="en-GB" w:eastAsia="zh-CN"/>
        </w:rPr>
      </w:pPr>
    </w:p>
    <w:p w14:paraId="02A11180" w14:textId="77777777" w:rsidR="00D828AB" w:rsidRDefault="00D828AB">
      <w:pPr>
        <w:pStyle w:val="BodyText"/>
        <w:spacing w:after="0"/>
        <w:rPr>
          <w:rFonts w:ascii="Times New Roman" w:hAnsi="Times New Roman"/>
          <w:szCs w:val="20"/>
          <w:lang w:eastAsia="zh-CN"/>
        </w:rPr>
      </w:pPr>
    </w:p>
    <w:p w14:paraId="7828FF0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BodyText"/>
        <w:spacing w:after="0"/>
        <w:rPr>
          <w:rFonts w:ascii="Times New Roman" w:hAnsi="Times New Roman"/>
          <w:szCs w:val="20"/>
          <w:lang w:eastAsia="zh-CN"/>
        </w:rPr>
      </w:pPr>
    </w:p>
    <w:p w14:paraId="452B76E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BodyText"/>
        <w:spacing w:after="0"/>
        <w:rPr>
          <w:rFonts w:ascii="Times New Roman" w:hAnsi="Times New Roman"/>
          <w:szCs w:val="20"/>
          <w:lang w:eastAsia="zh-CN"/>
        </w:rPr>
      </w:pPr>
    </w:p>
    <w:p w14:paraId="535B77BD" w14:textId="1E3BA8D6" w:rsidR="00D828AB" w:rsidRDefault="0009359F">
      <w:pPr>
        <w:pStyle w:val="Heading4"/>
        <w:rPr>
          <w:rFonts w:eastAsia="宋体"/>
          <w:szCs w:val="18"/>
          <w:lang w:val="en-US" w:eastAsia="zh-CN"/>
        </w:rPr>
      </w:pPr>
      <w:r>
        <w:rPr>
          <w:rFonts w:eastAsia="宋体"/>
          <w:szCs w:val="18"/>
          <w:lang w:val="en-US" w:eastAsia="zh-CN"/>
        </w:rPr>
        <w:t>[</w:t>
      </w:r>
      <w:r w:rsidR="004C1D37">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770D768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Heading6"/>
        <w:spacing w:after="120" w:line="240" w:lineRule="auto"/>
        <w:rPr>
          <w:rFonts w:ascii="Arial" w:hAnsi="Arial" w:cs="Arial"/>
        </w:rPr>
      </w:pPr>
      <w:r>
        <w:rPr>
          <w:rFonts w:ascii="Arial" w:hAnsi="Arial" w:cs="Arial"/>
        </w:rPr>
        <w:t>Proposal #1-2</w:t>
      </w:r>
    </w:p>
    <w:p w14:paraId="028D747A" w14:textId="77777777" w:rsidR="00D828AB" w:rsidRDefault="0009359F">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BodyText"/>
        <w:spacing w:after="0"/>
        <w:rPr>
          <w:rFonts w:ascii="Times New Roman" w:hAnsi="Times New Roman"/>
          <w:szCs w:val="20"/>
          <w:lang w:eastAsia="zh-CN"/>
        </w:rPr>
      </w:pPr>
    </w:p>
    <w:p w14:paraId="0979D143" w14:textId="77777777" w:rsidR="00D828AB" w:rsidRDefault="00D828AB">
      <w:pPr>
        <w:pStyle w:val="BodyText"/>
        <w:spacing w:after="0"/>
        <w:rPr>
          <w:rFonts w:ascii="Times New Roman" w:hAnsi="Times New Roman"/>
          <w:szCs w:val="20"/>
          <w:lang w:eastAsia="zh-CN"/>
        </w:rPr>
      </w:pPr>
    </w:p>
    <w:p w14:paraId="215DB5E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52FA874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1E411B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75882A9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03D5C00A" w14:textId="77777777" w:rsidR="00D828AB" w:rsidRDefault="0009359F">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0895F9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8A94FC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12667D68" w14:textId="77777777" w:rsidR="00D828AB" w:rsidRDefault="0009359F">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E5B8DB" w14:textId="77777777" w:rsidR="00D828AB" w:rsidRDefault="00D828AB">
            <w:pPr>
              <w:pStyle w:val="BodyText"/>
              <w:spacing w:after="0"/>
              <w:rPr>
                <w:rFonts w:ascii="Times New Roman" w:eastAsia="等线" w:hAnsi="Times New Roman"/>
                <w:szCs w:val="20"/>
                <w:lang w:eastAsia="zh-CN"/>
              </w:rPr>
            </w:pPr>
          </w:p>
        </w:tc>
      </w:tr>
      <w:tr w:rsidR="00D828AB" w14:paraId="28D6A92A" w14:textId="77777777">
        <w:tc>
          <w:tcPr>
            <w:tcW w:w="1129" w:type="dxa"/>
          </w:tcPr>
          <w:p w14:paraId="503AA3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748EE43B" w14:textId="77777777" w:rsidR="00D828AB" w:rsidRDefault="0009359F">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9A7C034" w14:textId="77777777" w:rsidR="00D828AB" w:rsidRDefault="0009359F">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2827C4A0" w14:textId="77777777" w:rsidR="00D828AB" w:rsidRDefault="0009359F">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09B1817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CEF1F7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CEWiT</w:t>
            </w:r>
          </w:p>
        </w:tc>
        <w:tc>
          <w:tcPr>
            <w:tcW w:w="8221" w:type="dxa"/>
          </w:tcPr>
          <w:p w14:paraId="7CBEDA1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2F813FF4" w14:textId="6CFBD976" w:rsidR="002A2066" w:rsidRDefault="002A2066">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BodyText"/>
              <w:spacing w:after="0"/>
              <w:rPr>
                <w:rFonts w:ascii="Times New Roman" w:eastAsia="等线"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BodyText"/>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F7E4609" w14:textId="209DABA9"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BodyText"/>
              <w:spacing w:after="0"/>
              <w:rPr>
                <w:rFonts w:ascii="Times New Roman" w:eastAsia="等线"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BodyText"/>
              <w:spacing w:after="0"/>
              <w:rPr>
                <w:rFonts w:ascii="Times New Roman" w:eastAsia="等线"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69D509CD" w14:textId="77777777"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2CE5E77F" w14:textId="77777777"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660742AC" w14:textId="0AEECDCE"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06DD1" w14:paraId="3118093E" w14:textId="77777777">
        <w:tc>
          <w:tcPr>
            <w:tcW w:w="1129" w:type="dxa"/>
          </w:tcPr>
          <w:p w14:paraId="08DED96F" w14:textId="6C5C5BCF" w:rsidR="00F06DD1" w:rsidRPr="004C2B4C" w:rsidRDefault="00F06DD1" w:rsidP="00F06DD1">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2E3AF3F6" w14:textId="77777777" w:rsidR="00F06DD1" w:rsidRDefault="00F06DD1" w:rsidP="00F06DD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84819F0" w14:textId="7018398C"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119FAFE0" w14:textId="7EACE988" w:rsidR="005B2C4D" w:rsidRDefault="005B2C4D" w:rsidP="005B2C4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42DAA15B" w14:textId="77777777" w:rsidR="00D828AB" w:rsidRDefault="00D828AB">
      <w:pPr>
        <w:pStyle w:val="BodyText"/>
        <w:spacing w:after="0"/>
        <w:rPr>
          <w:rFonts w:ascii="Times New Roman" w:hAnsi="Times New Roman"/>
          <w:szCs w:val="20"/>
          <w:lang w:eastAsia="zh-CN"/>
        </w:rPr>
      </w:pPr>
    </w:p>
    <w:p w14:paraId="586D061C" w14:textId="74EB21D9" w:rsidR="00D828AB" w:rsidRDefault="00D828AB">
      <w:pPr>
        <w:pStyle w:val="BodyText"/>
        <w:spacing w:after="0"/>
        <w:rPr>
          <w:rFonts w:ascii="Times New Roman" w:hAnsi="Times New Roman"/>
          <w:szCs w:val="20"/>
          <w:lang w:eastAsia="zh-CN"/>
        </w:rPr>
      </w:pPr>
    </w:p>
    <w:p w14:paraId="3905590E" w14:textId="7DA9DC6A" w:rsidR="007B0357" w:rsidRDefault="007B0357" w:rsidP="007B0357">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1F0FC989" w14:textId="6231CDFD" w:rsidR="008B2D91" w:rsidRDefault="00E2754B">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Moderator suggest Samsung to continue further discussion on the proposal and assume Proposal #1-2 is not stable enough for agreement.</w:t>
      </w:r>
    </w:p>
    <w:p w14:paraId="03676140" w14:textId="3F21E5EF" w:rsidR="007B0357" w:rsidRDefault="007B0357">
      <w:pPr>
        <w:pStyle w:val="BodyText"/>
        <w:spacing w:after="0"/>
        <w:rPr>
          <w:rFonts w:ascii="Times New Roman" w:hAnsi="Times New Roman"/>
          <w:szCs w:val="20"/>
          <w:lang w:eastAsia="zh-CN"/>
        </w:rPr>
      </w:pPr>
    </w:p>
    <w:p w14:paraId="5639A6E1" w14:textId="318C62E9" w:rsidR="00204175" w:rsidRDefault="00204175" w:rsidP="00204175">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20C9E16" w14:textId="1C1241C4" w:rsidR="008B2D91" w:rsidRDefault="008B2D91" w:rsidP="008B2D9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BodyText"/>
        <w:spacing w:after="0"/>
        <w:rPr>
          <w:rFonts w:ascii="Times New Roman" w:hAnsi="Times New Roman"/>
          <w:szCs w:val="20"/>
          <w:lang w:eastAsia="zh-CN"/>
        </w:rPr>
      </w:pPr>
    </w:p>
    <w:p w14:paraId="78DB2B6C" w14:textId="07CF1FD2" w:rsidR="00F06DD1" w:rsidRDefault="00F06DD1" w:rsidP="008B2D91">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BodyText"/>
        <w:spacing w:after="0"/>
        <w:rPr>
          <w:rFonts w:ascii="Times New Roman" w:hAnsi="Times New Roman"/>
          <w:szCs w:val="20"/>
          <w:lang w:eastAsia="zh-CN"/>
        </w:rPr>
      </w:pPr>
    </w:p>
    <w:p w14:paraId="10586E52" w14:textId="27B147BE" w:rsidR="00F06DD1" w:rsidRDefault="00F06DD1" w:rsidP="00F06DD1">
      <w:pPr>
        <w:pStyle w:val="Heading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BodyText"/>
        <w:spacing w:after="0"/>
        <w:rPr>
          <w:rFonts w:ascii="Times New Roman" w:hAnsi="Times New Roman"/>
          <w:szCs w:val="20"/>
          <w:lang w:eastAsia="zh-CN"/>
        </w:rPr>
      </w:pPr>
    </w:p>
    <w:p w14:paraId="4A80881A" w14:textId="77777777" w:rsidR="00F06DD1" w:rsidRDefault="00F06DD1" w:rsidP="008B2D91">
      <w:pPr>
        <w:pStyle w:val="BodyText"/>
        <w:spacing w:after="0"/>
        <w:rPr>
          <w:rFonts w:ascii="Times New Roman" w:hAnsi="Times New Roman"/>
          <w:szCs w:val="20"/>
          <w:lang w:eastAsia="zh-CN"/>
        </w:rPr>
      </w:pPr>
    </w:p>
    <w:p w14:paraId="320AF9CA" w14:textId="77777777" w:rsidR="00204175" w:rsidRDefault="0020417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04175" w14:paraId="4BD2DB2A" w14:textId="77777777" w:rsidTr="005C3684">
        <w:tc>
          <w:tcPr>
            <w:tcW w:w="1129" w:type="dxa"/>
            <w:shd w:val="clear" w:color="auto" w:fill="FBE4D5" w:themeFill="accent2" w:themeFillTint="33"/>
          </w:tcPr>
          <w:p w14:paraId="75563B49" w14:textId="77777777" w:rsidR="00204175" w:rsidRDefault="00204175"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5C3684">
        <w:tc>
          <w:tcPr>
            <w:tcW w:w="1129" w:type="dxa"/>
          </w:tcPr>
          <w:p w14:paraId="732EAE06" w14:textId="0A3A064B" w:rsidR="00204175" w:rsidRPr="00540875" w:rsidRDefault="00540875"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48C968" w14:textId="77777777" w:rsidR="00540875" w:rsidRDefault="00540875"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60D71F3A" w14:textId="53570D83" w:rsidR="00204175" w:rsidRPr="00540875" w:rsidRDefault="00540875"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5B3DF2" w14:paraId="17F23EA0" w14:textId="77777777" w:rsidTr="005C3684">
        <w:tc>
          <w:tcPr>
            <w:tcW w:w="1129" w:type="dxa"/>
          </w:tcPr>
          <w:p w14:paraId="159FD180" w14:textId="3B468E43" w:rsidR="005B3DF2" w:rsidRDefault="005B3DF2" w:rsidP="005C3684">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Samsung</w:t>
            </w:r>
          </w:p>
        </w:tc>
        <w:tc>
          <w:tcPr>
            <w:tcW w:w="8221" w:type="dxa"/>
          </w:tcPr>
          <w:p w14:paraId="5B294718" w14:textId="77777777" w:rsidR="005B3DF2" w:rsidRDefault="005B3DF2"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68E3B136" w14:textId="146B0AE4" w:rsidR="005B3DF2" w:rsidRDefault="005B3DF2"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CMCC</w:t>
            </w:r>
            <w:r w:rsidR="006C4247">
              <w:rPr>
                <w:rFonts w:ascii="Times New Roman" w:eastAsia="等线" w:hAnsi="Times New Roman"/>
                <w:szCs w:val="20"/>
                <w:lang w:eastAsia="zh-CN"/>
              </w:rPr>
              <w:t xml:space="preserve"> W</w:t>
            </w:r>
            <w:r>
              <w:rPr>
                <w:rFonts w:ascii="Times New Roman" w:eastAsia="等线" w:hAnsi="Times New Roman"/>
                <w:szCs w:val="20"/>
                <w:lang w:eastAsia="zh-CN"/>
              </w:rPr>
              <w:t>e do not agree with “</w:t>
            </w:r>
            <w:r>
              <w:rPr>
                <w:rFonts w:ascii="Times New Roman" w:eastAsia="等线" w:hAnsi="Times New Roman"/>
                <w:szCs w:val="20"/>
                <w:lang w:eastAsia="zh-CN"/>
              </w:rPr>
              <w:t>non-active periods of cell DTX will be fragment into a lot of non-consecutive duration,</w:t>
            </w:r>
            <w:r>
              <w:rPr>
                <w:rFonts w:ascii="Times New Roman" w:eastAsia="等线" w:hAnsi="Times New Roman"/>
                <w:szCs w:val="20"/>
                <w:lang w:eastAsia="zh-CN"/>
              </w:rPr>
              <w:t xml:space="preserve"> </w:t>
            </w:r>
            <w:r>
              <w:rPr>
                <w:rFonts w:ascii="Times New Roman" w:eastAsia="等线" w:hAnsi="Times New Roman"/>
                <w:szCs w:val="20"/>
                <w:lang w:eastAsia="zh-CN"/>
              </w:rPr>
              <w:t>gNB has to switch from active-nonactive modes frequently</w:t>
            </w:r>
            <w:r>
              <w:rPr>
                <w:rFonts w:ascii="Times New Roman" w:eastAsia="等线" w:hAnsi="Times New Roman"/>
                <w:szCs w:val="20"/>
                <w:lang w:eastAsia="zh-CN"/>
              </w:rPr>
              <w:t xml:space="preserve">. </w:t>
            </w:r>
            <w:r>
              <w:rPr>
                <w:rFonts w:ascii="Times New Roman" w:eastAsia="等线" w:hAnsi="Times New Roman"/>
                <w:szCs w:val="20"/>
                <w:lang w:eastAsia="zh-CN"/>
              </w:rPr>
              <w:t>The power saving of gNB will be reduced</w:t>
            </w:r>
            <w:r>
              <w:rPr>
                <w:rFonts w:ascii="Times New Roman" w:eastAsia="等线" w:hAnsi="Times New Roman"/>
                <w:szCs w:val="20"/>
                <w:lang w:eastAsia="zh-CN"/>
              </w:rPr>
              <w:t>”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98D8BEA" w14:textId="3B5205EB" w:rsidR="00BC643A" w:rsidRDefault="00BC643A"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w:t>
            </w:r>
            <w:r w:rsidR="00732605">
              <w:rPr>
                <w:rFonts w:ascii="Times New Roman" w:eastAsia="等线" w:hAnsi="Times New Roman"/>
                <w:szCs w:val="20"/>
                <w:lang w:eastAsia="zh-CN"/>
              </w:rPr>
              <w:t>R</w:t>
            </w:r>
            <w:r>
              <w:rPr>
                <w:rFonts w:ascii="Times New Roman" w:eastAsia="等线" w:hAnsi="Times New Roman"/>
                <w:szCs w:val="20"/>
                <w:lang w:eastAsia="zh-CN"/>
              </w:rPr>
              <w:t xml:space="preserve">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w:t>
            </w:r>
            <w:r>
              <w:rPr>
                <w:rFonts w:ascii="Times New Roman" w:eastAsia="等线" w:hAnsi="Times New Roman"/>
                <w:szCs w:val="20"/>
                <w:lang w:eastAsia="zh-CN"/>
              </w:rPr>
              <w:t>energy consumption</w:t>
            </w:r>
            <w:r>
              <w:rPr>
                <w:rFonts w:ascii="Times New Roman" w:eastAsia="等线" w:hAnsi="Times New Roman"/>
                <w:szCs w:val="20"/>
                <w:lang w:eastAsia="zh-CN"/>
              </w:rPr>
              <w:t xml:space="preserve"> is increased. </w:t>
            </w:r>
            <w:r w:rsidR="00732605">
              <w:rPr>
                <w:rFonts w:ascii="Times New Roman" w:eastAsia="等线" w:hAnsi="Times New Roman"/>
                <w:szCs w:val="20"/>
                <w:lang w:eastAsia="zh-CN"/>
              </w:rPr>
              <w:t>In addition, c</w:t>
            </w:r>
            <w:r>
              <w:rPr>
                <w:rFonts w:ascii="Times New Roman" w:eastAsia="等线"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rFonts w:ascii="Times New Roman" w:eastAsia="等线" w:hAnsi="Times New Roman"/>
                <w:szCs w:val="20"/>
                <w:lang w:eastAsia="zh-CN"/>
              </w:rPr>
              <w:t>Fraunhofer</w:t>
            </w:r>
            <w:r>
              <w:rPr>
                <w:rFonts w:ascii="Times New Roman" w:eastAsia="等线" w:hAnsi="Times New Roman"/>
                <w:szCs w:val="20"/>
                <w:lang w:eastAsia="zh-CN"/>
              </w:rPr>
              <w:t xml:space="preserve"> </w:t>
            </w:r>
            <w:r w:rsidRPr="006C4247">
              <w:rPr>
                <w:rFonts w:ascii="Times New Roman" w:eastAsia="等线"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w:t>
            </w:r>
            <w:r w:rsidRPr="006C4247">
              <w:rPr>
                <w:rFonts w:ascii="Times New Roman" w:eastAsia="等线" w:hAnsi="Times New Roman"/>
                <w:szCs w:val="20"/>
                <w:lang w:eastAsia="zh-CN"/>
              </w:rPr>
              <w:t>Yes, the intention is that UE can receive other transmissions frequency-multiplexed with the SSB transmission.</w:t>
            </w:r>
            <w:r w:rsidR="00BC643A">
              <w:rPr>
                <w:rFonts w:ascii="Times New Roman" w:eastAsia="等线" w:hAnsi="Times New Roman"/>
                <w:szCs w:val="20"/>
                <w:lang w:eastAsia="zh-CN"/>
              </w:rPr>
              <w:t xml:space="preserve"> </w:t>
            </w:r>
          </w:p>
          <w:p w14:paraId="2F34CEE7" w14:textId="3810E902" w:rsidR="00BC643A" w:rsidRDefault="006C4247" w:rsidP="00732605">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w:t>
            </w:r>
            <w:r w:rsidR="00F574F6">
              <w:rPr>
                <w:rFonts w:ascii="Times New Roman" w:eastAsia="等线" w:hAnsi="Times New Roman"/>
                <w:szCs w:val="20"/>
                <w:lang w:eastAsia="zh-CN"/>
              </w:rPr>
              <w:t>. It gives gNB more chances to transmit the disabled channels (e.g., PDCCH) during non-active time, the scheduling flexibility is increased. If gNB can transmit the PDCCH FDMed with SSB, the transmitting time can be reduced compared with separate</w:t>
            </w:r>
            <w:r w:rsidR="00BC643A">
              <w:rPr>
                <w:rFonts w:ascii="Times New Roman" w:eastAsia="等线" w:hAnsi="Times New Roman"/>
                <w:szCs w:val="20"/>
                <w:lang w:eastAsia="zh-CN"/>
              </w:rPr>
              <w:t>ly</w:t>
            </w:r>
            <w:r w:rsidR="00F574F6">
              <w:rPr>
                <w:rFonts w:ascii="Times New Roman" w:eastAsia="等线" w:hAnsi="Times New Roman"/>
                <w:szCs w:val="20"/>
                <w:lang w:eastAsia="zh-CN"/>
              </w:rPr>
              <w:t xml:space="preserve"> transmitting the SSB and PDCCH.</w:t>
            </w:r>
          </w:p>
        </w:tc>
      </w:tr>
    </w:tbl>
    <w:p w14:paraId="49A190B7" w14:textId="77777777" w:rsidR="00204175" w:rsidRDefault="00204175">
      <w:pPr>
        <w:pStyle w:val="BodyText"/>
        <w:spacing w:after="0"/>
        <w:rPr>
          <w:rFonts w:ascii="Times New Roman" w:hAnsi="Times New Roman"/>
          <w:szCs w:val="20"/>
          <w:lang w:eastAsia="zh-CN"/>
        </w:rPr>
      </w:pPr>
    </w:p>
    <w:p w14:paraId="7BA06ADE" w14:textId="77777777" w:rsidR="007B0357" w:rsidRDefault="007B0357">
      <w:pPr>
        <w:pStyle w:val="BodyText"/>
        <w:spacing w:after="0"/>
        <w:rPr>
          <w:rFonts w:ascii="Times New Roman" w:hAnsi="Times New Roman"/>
          <w:szCs w:val="20"/>
          <w:lang w:eastAsia="zh-CN"/>
        </w:rPr>
      </w:pPr>
    </w:p>
    <w:p w14:paraId="69904925" w14:textId="77777777" w:rsidR="00D828AB" w:rsidRDefault="0009359F">
      <w:pPr>
        <w:pStyle w:val="Heading2"/>
        <w:ind w:left="720" w:hanging="720"/>
        <w:rPr>
          <w:rFonts w:eastAsia="宋体"/>
          <w:lang w:val="en-US" w:eastAsia="zh-CN"/>
        </w:rPr>
      </w:pPr>
      <w:r>
        <w:rPr>
          <w:rFonts w:eastAsia="宋体"/>
          <w:lang w:val="en-US" w:eastAsia="zh-CN"/>
        </w:rPr>
        <w:t>2.2 Signaling aspects of cell DTX/DRX</w:t>
      </w:r>
    </w:p>
    <w:p w14:paraId="5F52FCA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B2DE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3B8A4F1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68E5E2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429B3C4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2D7A522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20746559"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C60C0CE"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78A9DC"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3BFD33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C85CB9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4944965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97435B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14A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2B266A7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7BCEBD3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453E59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524FBE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57DA4C7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97B653"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6F3A7A92"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317D2CF3" w14:textId="77777777" w:rsidR="00D828AB" w:rsidRDefault="00D828AB">
      <w:pPr>
        <w:pStyle w:val="BodyText"/>
        <w:spacing w:after="0"/>
        <w:rPr>
          <w:rFonts w:ascii="Times New Roman" w:hAnsi="Times New Roman"/>
          <w:szCs w:val="20"/>
          <w:lang w:eastAsia="zh-CN"/>
        </w:rPr>
      </w:pPr>
    </w:p>
    <w:p w14:paraId="2A322E23" w14:textId="77777777" w:rsidR="00D828AB" w:rsidRDefault="00D828AB">
      <w:pPr>
        <w:pStyle w:val="BodyText"/>
        <w:spacing w:after="0"/>
        <w:rPr>
          <w:rFonts w:ascii="Times New Roman" w:hAnsi="Times New Roman"/>
          <w:szCs w:val="20"/>
          <w:lang w:eastAsia="zh-CN"/>
        </w:rPr>
      </w:pPr>
    </w:p>
    <w:p w14:paraId="6220AF9B"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AFDC4A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BodyText"/>
        <w:spacing w:after="0"/>
        <w:rPr>
          <w:rFonts w:ascii="Times New Roman" w:hAnsi="Times New Roman"/>
          <w:szCs w:val="20"/>
          <w:lang w:eastAsia="zh-CN"/>
        </w:rPr>
      </w:pPr>
    </w:p>
    <w:p w14:paraId="771CD0A1"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277C9F3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72F58641" w14:textId="77777777" w:rsidR="00D828AB" w:rsidRDefault="00D828AB">
      <w:pPr>
        <w:pStyle w:val="BodyText"/>
        <w:spacing w:after="0"/>
        <w:rPr>
          <w:rFonts w:ascii="Times New Roman" w:eastAsiaTheme="minorEastAsia" w:hAnsi="Times New Roman"/>
          <w:szCs w:val="20"/>
          <w:lang w:eastAsia="ko-KR"/>
        </w:rPr>
      </w:pPr>
    </w:p>
    <w:p w14:paraId="502C54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BodyText"/>
        <w:spacing w:after="0"/>
        <w:rPr>
          <w:rFonts w:ascii="Times New Roman" w:eastAsiaTheme="minorEastAsia" w:hAnsi="Times New Roman"/>
          <w:szCs w:val="20"/>
          <w:lang w:eastAsia="ko-KR"/>
        </w:rPr>
      </w:pPr>
    </w:p>
    <w:p w14:paraId="0D122160"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B9722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BodyText"/>
        <w:spacing w:after="0"/>
        <w:rPr>
          <w:rFonts w:ascii="Times New Roman" w:eastAsiaTheme="minorEastAsia" w:hAnsi="Times New Roman"/>
          <w:szCs w:val="20"/>
          <w:lang w:eastAsia="ko-KR"/>
        </w:rPr>
      </w:pPr>
    </w:p>
    <w:p w14:paraId="755816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98AE39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B9C6C07" w14:textId="77777777" w:rsidR="00D828AB" w:rsidRDefault="0009359F">
            <w:pPr>
              <w:pStyle w:val="BodyText"/>
            </w:pPr>
            <w:r>
              <w:lastRenderedPageBreak/>
              <w:t>The third one is whether multiple DTX/DRX can be configured, to our understanding, it is beneficial for gNB to adapt to different cell DTX/DRX pattern according to traffic.</w:t>
            </w:r>
          </w:p>
          <w:p w14:paraId="2AE8FFEB" w14:textId="77777777" w:rsidR="00D828AB" w:rsidRDefault="00D828AB">
            <w:pPr>
              <w:pStyle w:val="BodyText"/>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513D5A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39BBD0F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538184E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5F82FE6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D828AB" w14:paraId="132454C9" w14:textId="77777777">
        <w:tc>
          <w:tcPr>
            <w:tcW w:w="1305" w:type="dxa"/>
          </w:tcPr>
          <w:p w14:paraId="62858E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A344AC0" w14:textId="77777777" w:rsidR="00D828AB" w:rsidRDefault="00D828AB">
            <w:pPr>
              <w:pStyle w:val="BodyText"/>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5BF4D3D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79648A18"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8C9C58" w14:textId="77777777" w:rsidR="00D828AB" w:rsidRDefault="0009359F">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581CCD8" w14:textId="77777777" w:rsidR="00D828AB" w:rsidRDefault="0009359F">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2BC66F1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621E48A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548A81E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1F75B42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0939451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BodyText"/>
              <w:spacing w:after="0"/>
              <w:rPr>
                <w:rFonts w:ascii="Times New Roman" w:eastAsia="等线" w:hAnsi="Times New Roman"/>
                <w:szCs w:val="20"/>
                <w:lang w:eastAsia="zh-CN"/>
              </w:rPr>
            </w:pPr>
          </w:p>
        </w:tc>
        <w:tc>
          <w:tcPr>
            <w:tcW w:w="8045" w:type="dxa"/>
          </w:tcPr>
          <w:p w14:paraId="4228898A" w14:textId="77777777" w:rsidR="00D828AB" w:rsidRDefault="00D828AB">
            <w:pPr>
              <w:pStyle w:val="BodyText"/>
              <w:spacing w:after="0"/>
              <w:rPr>
                <w:rFonts w:ascii="Times New Roman" w:eastAsia="等线" w:hAnsi="Times New Roman"/>
                <w:szCs w:val="20"/>
                <w:lang w:eastAsia="zh-CN"/>
              </w:rPr>
            </w:pPr>
          </w:p>
        </w:tc>
      </w:tr>
    </w:tbl>
    <w:p w14:paraId="03690067" w14:textId="77777777" w:rsidR="00D828AB" w:rsidRDefault="00D828AB">
      <w:pPr>
        <w:pStyle w:val="BodyText"/>
        <w:spacing w:after="0"/>
        <w:rPr>
          <w:rFonts w:ascii="Times New Roman" w:hAnsi="Times New Roman"/>
          <w:szCs w:val="20"/>
          <w:lang w:eastAsia="zh-CN"/>
        </w:rPr>
      </w:pPr>
    </w:p>
    <w:p w14:paraId="6E413459" w14:textId="77777777" w:rsidR="00D828AB" w:rsidRDefault="00D828AB">
      <w:pPr>
        <w:pStyle w:val="BodyText"/>
        <w:spacing w:after="0"/>
        <w:rPr>
          <w:rFonts w:ascii="Times New Roman" w:eastAsiaTheme="minorEastAsia" w:hAnsi="Times New Roman"/>
          <w:szCs w:val="20"/>
          <w:lang w:eastAsia="ko-KR"/>
        </w:rPr>
      </w:pPr>
    </w:p>
    <w:p w14:paraId="56823EBB" w14:textId="77777777" w:rsidR="00D828AB" w:rsidRDefault="00D828AB">
      <w:pPr>
        <w:pStyle w:val="BodyText"/>
        <w:spacing w:after="0"/>
        <w:rPr>
          <w:rFonts w:ascii="Times New Roman" w:eastAsiaTheme="minorEastAsia" w:hAnsi="Times New Roman"/>
          <w:szCs w:val="20"/>
          <w:lang w:eastAsia="ko-KR"/>
        </w:rPr>
      </w:pPr>
    </w:p>
    <w:p w14:paraId="5DAD6446" w14:textId="77777777" w:rsidR="00D828AB" w:rsidRDefault="0009359F">
      <w:pPr>
        <w:pStyle w:val="Heading4"/>
        <w:rPr>
          <w:rFonts w:eastAsia="宋体"/>
          <w:szCs w:val="18"/>
          <w:lang w:val="en-US" w:eastAsia="zh-CN"/>
        </w:rPr>
      </w:pPr>
      <w:r>
        <w:rPr>
          <w:rFonts w:eastAsia="宋体"/>
          <w:szCs w:val="18"/>
          <w:lang w:val="en-US" w:eastAsia="zh-CN"/>
        </w:rPr>
        <w:lastRenderedPageBreak/>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FECB13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BodyText"/>
        <w:spacing w:after="0"/>
        <w:rPr>
          <w:rFonts w:ascii="Times New Roman" w:eastAsiaTheme="minorEastAsia" w:hAnsi="Times New Roman"/>
          <w:szCs w:val="20"/>
          <w:lang w:eastAsia="ko-KR"/>
        </w:rPr>
      </w:pPr>
    </w:p>
    <w:p w14:paraId="0A4EA46A" w14:textId="77777777" w:rsidR="00D828AB" w:rsidRDefault="00D828AB">
      <w:pPr>
        <w:pStyle w:val="BodyText"/>
        <w:spacing w:after="0"/>
        <w:rPr>
          <w:rFonts w:ascii="Times New Roman" w:eastAsiaTheme="minorEastAsia" w:hAnsi="Times New Roman"/>
          <w:szCs w:val="20"/>
          <w:lang w:eastAsia="ko-KR"/>
        </w:rPr>
      </w:pPr>
    </w:p>
    <w:p w14:paraId="06063BF8"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7EA06ED"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81880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BodyText"/>
        <w:spacing w:after="0"/>
        <w:rPr>
          <w:rFonts w:ascii="Times New Roman" w:eastAsiaTheme="minorEastAsia" w:hAnsi="Times New Roman"/>
          <w:szCs w:val="20"/>
          <w:lang w:val="en-GB" w:eastAsia="ko-KR"/>
        </w:rPr>
      </w:pPr>
    </w:p>
    <w:p w14:paraId="4CF226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BodyText"/>
        <w:spacing w:after="0"/>
        <w:rPr>
          <w:rFonts w:ascii="Times New Roman" w:eastAsiaTheme="minorEastAsia" w:hAnsi="Times New Roman"/>
          <w:szCs w:val="20"/>
          <w:lang w:eastAsia="ko-KR"/>
        </w:rPr>
      </w:pPr>
    </w:p>
    <w:p w14:paraId="08137ED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BodyText"/>
        <w:spacing w:after="0"/>
        <w:rPr>
          <w:rFonts w:ascii="Times New Roman" w:eastAsiaTheme="minorEastAsia" w:hAnsi="Times New Roman"/>
          <w:szCs w:val="20"/>
          <w:lang w:eastAsia="ko-KR"/>
        </w:rPr>
      </w:pPr>
    </w:p>
    <w:p w14:paraId="38FF3E3B" w14:textId="75302B8B" w:rsidR="00D828AB" w:rsidRDefault="0009359F">
      <w:pPr>
        <w:pStyle w:val="Heading4"/>
        <w:rPr>
          <w:rFonts w:eastAsia="宋体"/>
          <w:szCs w:val="18"/>
          <w:lang w:val="en-US" w:eastAsia="zh-CN"/>
        </w:rPr>
      </w:pPr>
      <w:r>
        <w:rPr>
          <w:rFonts w:eastAsia="宋体"/>
          <w:szCs w:val="18"/>
          <w:lang w:val="en-US" w:eastAsia="zh-CN"/>
        </w:rPr>
        <w:t>[</w:t>
      </w:r>
      <w:r w:rsidR="00792B82">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330337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Heading6"/>
        <w:spacing w:after="120" w:line="240" w:lineRule="auto"/>
        <w:rPr>
          <w:rFonts w:ascii="Arial" w:hAnsi="Arial" w:cs="Arial"/>
        </w:rPr>
      </w:pPr>
      <w:r>
        <w:rPr>
          <w:rFonts w:ascii="Arial" w:hAnsi="Arial" w:cs="Arial"/>
        </w:rPr>
        <w:t>Proposal #2-1</w:t>
      </w:r>
    </w:p>
    <w:p w14:paraId="5096EFF6"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Heading6"/>
        <w:spacing w:after="120" w:line="240" w:lineRule="auto"/>
        <w:rPr>
          <w:rFonts w:ascii="Arial" w:hAnsi="Arial" w:cs="Arial"/>
        </w:rPr>
      </w:pPr>
      <w:r>
        <w:rPr>
          <w:rFonts w:ascii="Arial" w:hAnsi="Arial" w:cs="Arial"/>
        </w:rPr>
        <w:t>Proposal #2-2</w:t>
      </w:r>
    </w:p>
    <w:p w14:paraId="0EB3A010"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34943F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BodyText"/>
              <w:spacing w:after="0"/>
              <w:rPr>
                <w:rFonts w:ascii="Times New Roman" w:eastAsiaTheme="minorEastAsia" w:hAnsi="Times New Roman"/>
                <w:szCs w:val="20"/>
                <w:lang w:eastAsia="ko-KR"/>
              </w:rPr>
            </w:pPr>
          </w:p>
          <w:p w14:paraId="497C28F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B3BF9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6DD7E5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BodyText"/>
              <w:spacing w:after="0"/>
              <w:rPr>
                <w:rFonts w:ascii="Times New Roman" w:eastAsiaTheme="minorEastAsia" w:hAnsi="Times New Roman"/>
                <w:szCs w:val="20"/>
                <w:lang w:eastAsia="ko-KR"/>
              </w:rPr>
            </w:pPr>
          </w:p>
          <w:p w14:paraId="25E332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254DE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16A4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09A11D7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5C73957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4AD680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0E8EFF39" w14:textId="77777777" w:rsidR="00D828AB" w:rsidRDefault="00D828AB">
            <w:pPr>
              <w:pStyle w:val="BodyText"/>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B9111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7AFB34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101A62E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5F51F83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66AD0357" w14:textId="77777777" w:rsidR="00D828AB" w:rsidRDefault="0009359F">
            <w:pPr>
              <w:pStyle w:val="BodyText"/>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BodyText"/>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BodyText"/>
              <w:spacing w:after="0"/>
              <w:rPr>
                <w:rFonts w:ascii="Times New Roman" w:eastAsia="等线" w:hAnsi="Times New Roman"/>
                <w:szCs w:val="20"/>
                <w:lang w:eastAsia="zh-CN"/>
              </w:rPr>
            </w:pPr>
          </w:p>
          <w:p w14:paraId="650BC9D1" w14:textId="77777777" w:rsidR="00D828AB" w:rsidRDefault="0009359F">
            <w:pPr>
              <w:pStyle w:val="Heading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0A3A9D57"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5B2B72D" w14:textId="77777777" w:rsidR="00D828AB" w:rsidRDefault="00D828AB">
            <w:pPr>
              <w:pStyle w:val="BodyText"/>
              <w:spacing w:after="0"/>
              <w:rPr>
                <w:rFonts w:ascii="Times New Roman" w:eastAsia="等线" w:hAnsi="Times New Roman"/>
                <w:szCs w:val="20"/>
                <w:lang w:eastAsia="zh-CN"/>
              </w:rPr>
            </w:pPr>
          </w:p>
          <w:p w14:paraId="3429DF0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e.g., HARQ-ACK feedback similar to Scell dormancy procedure should be introduced.</w:t>
            </w:r>
          </w:p>
          <w:p w14:paraId="455E441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C6829A9" w14:textId="77777777" w:rsidR="00D828AB" w:rsidRDefault="00D828AB">
            <w:pPr>
              <w:pStyle w:val="BodyText"/>
              <w:spacing w:after="0"/>
              <w:rPr>
                <w:rFonts w:ascii="Times New Roman" w:eastAsia="等线" w:hAnsi="Times New Roman"/>
                <w:szCs w:val="20"/>
                <w:lang w:eastAsia="zh-CN"/>
              </w:rPr>
            </w:pPr>
          </w:p>
          <w:p w14:paraId="53130E69" w14:textId="77777777" w:rsidR="00D828AB" w:rsidRDefault="0009359F">
            <w:pPr>
              <w:pStyle w:val="Heading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BodyText"/>
              <w:spacing w:after="0"/>
              <w:rPr>
                <w:rFonts w:ascii="Times New Roman" w:eastAsia="等线" w:hAnsi="Times New Roman"/>
                <w:szCs w:val="20"/>
                <w:lang w:eastAsia="zh-CN"/>
              </w:rPr>
            </w:pPr>
          </w:p>
        </w:tc>
      </w:tr>
      <w:tr w:rsidR="00D828AB" w14:paraId="76349FBD" w14:textId="77777777">
        <w:tc>
          <w:tcPr>
            <w:tcW w:w="1255" w:type="dxa"/>
          </w:tcPr>
          <w:p w14:paraId="25040B6A"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2736A3BF"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Heading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EFD2339" w14:textId="235B1B25"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480074" w14:paraId="6E47C347" w14:textId="77777777">
        <w:tc>
          <w:tcPr>
            <w:tcW w:w="1255" w:type="dxa"/>
          </w:tcPr>
          <w:p w14:paraId="5E662078" w14:textId="5CE4E564"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7BD02C51" w14:textId="77777777" w:rsidR="006F318D" w:rsidRDefault="006F318D" w:rsidP="006F318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22F3AAB2"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BodyText"/>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2608CB0"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BodyText"/>
              <w:spacing w:after="0"/>
              <w:rPr>
                <w:rFonts w:ascii="Times New Roman" w:eastAsia="Yu Mincho" w:hAnsi="Times New Roman"/>
                <w:szCs w:val="20"/>
                <w:lang w:eastAsia="ja-JP"/>
              </w:rPr>
            </w:pPr>
          </w:p>
          <w:p w14:paraId="4CA7C6B4" w14:textId="77777777" w:rsidR="00F06DD1" w:rsidRDefault="00F06DD1" w:rsidP="00F06DD1">
            <w:pPr>
              <w:pStyle w:val="Heading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L1 </w:t>
            </w:r>
            <w:r>
              <w:rPr>
                <w:rFonts w:ascii="Times New Roman" w:eastAsiaTheme="minorEastAsia" w:hAnsi="Times New Roman"/>
                <w:szCs w:val="20"/>
                <w:lang w:eastAsia="ko-KR"/>
              </w:rPr>
              <w:t>.</w:t>
            </w:r>
          </w:p>
          <w:p w14:paraId="2B265649" w14:textId="77777777" w:rsidR="00F06DD1" w:rsidRDefault="00F06DD1" w:rsidP="00F06DD1">
            <w:pPr>
              <w:rPr>
                <w:lang w:val="en-GB" w:eastAsia="ko-KR"/>
              </w:rPr>
            </w:pPr>
          </w:p>
          <w:p w14:paraId="78C8E657" w14:textId="77777777" w:rsidR="00F06DD1" w:rsidRDefault="00F06DD1" w:rsidP="00F06DD1">
            <w:pPr>
              <w:pStyle w:val="Heading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BodyText"/>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BodyText"/>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ListParagraph"/>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ListParagraph"/>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BodyText"/>
              <w:spacing w:after="0"/>
              <w:rPr>
                <w:rFonts w:ascii="Times New Roman" w:eastAsiaTheme="minorEastAsia" w:hAnsi="Times New Roman"/>
                <w:szCs w:val="20"/>
                <w:lang w:eastAsia="ko-KR"/>
              </w:rPr>
            </w:pPr>
          </w:p>
        </w:tc>
      </w:tr>
    </w:tbl>
    <w:p w14:paraId="5BE10F31" w14:textId="77777777" w:rsidR="00D828AB" w:rsidRDefault="00D828AB">
      <w:pPr>
        <w:pStyle w:val="BodyText"/>
        <w:spacing w:after="0"/>
        <w:rPr>
          <w:rFonts w:ascii="Times New Roman" w:eastAsiaTheme="minorEastAsia" w:hAnsi="Times New Roman"/>
          <w:szCs w:val="20"/>
          <w:lang w:eastAsia="ko-KR"/>
        </w:rPr>
      </w:pPr>
    </w:p>
    <w:p w14:paraId="6410BC9D" w14:textId="77777777" w:rsidR="00D828AB" w:rsidRDefault="00D828AB">
      <w:pPr>
        <w:pStyle w:val="BodyText"/>
        <w:spacing w:after="0"/>
        <w:rPr>
          <w:rFonts w:ascii="Times New Roman" w:eastAsiaTheme="minorEastAsia" w:hAnsi="Times New Roman"/>
          <w:szCs w:val="20"/>
          <w:lang w:eastAsia="ko-KR"/>
        </w:rPr>
      </w:pPr>
    </w:p>
    <w:p w14:paraId="63E86F98" w14:textId="77777777" w:rsidR="00792B82" w:rsidRDefault="00792B82" w:rsidP="00792B82">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670E0789" w14:textId="631BCF2F" w:rsidR="00792B82" w:rsidRDefault="00DC618C" w:rsidP="00792B82">
      <w:pPr>
        <w:pStyle w:val="BodyText"/>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w:t>
      </w:r>
      <w:r w:rsidR="00952CBD">
        <w:rPr>
          <w:rFonts w:ascii="Times New Roman" w:hAnsi="Times New Roman"/>
          <w:szCs w:val="20"/>
          <w:lang w:eastAsia="zh-CN"/>
        </w:rPr>
        <w:t>, ZTE/Sanechips, Apple, CATT, ETRI</w:t>
      </w:r>
    </w:p>
    <w:p w14:paraId="2E21C831" w14:textId="1291F80C" w:rsidR="00952CBD" w:rsidRDefault="00952CBD"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23E874C6" w14:textId="7C5F75EF"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BodyText"/>
        <w:spacing w:after="0"/>
        <w:rPr>
          <w:rFonts w:ascii="Times New Roman" w:hAnsi="Times New Roman"/>
          <w:szCs w:val="20"/>
          <w:lang w:eastAsia="zh-CN"/>
        </w:rPr>
      </w:pPr>
    </w:p>
    <w:p w14:paraId="6EACCB39" w14:textId="7AC185C7" w:rsidR="00792B82" w:rsidRDefault="00952CBD" w:rsidP="00792B82">
      <w:pPr>
        <w:pStyle w:val="BodyText"/>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BodyText"/>
        <w:spacing w:after="0"/>
        <w:rPr>
          <w:rFonts w:ascii="Times New Roman" w:hAnsi="Times New Roman"/>
          <w:szCs w:val="20"/>
          <w:lang w:eastAsia="zh-CN"/>
        </w:rPr>
      </w:pPr>
    </w:p>
    <w:p w14:paraId="06782856" w14:textId="4D21FDA9" w:rsidR="00952CBD" w:rsidRDefault="006842E2" w:rsidP="00792B82">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BodyText"/>
        <w:spacing w:after="0"/>
        <w:rPr>
          <w:rFonts w:ascii="Times New Roman" w:hAnsi="Times New Roman"/>
          <w:szCs w:val="20"/>
          <w:lang w:eastAsia="zh-CN"/>
        </w:rPr>
      </w:pPr>
    </w:p>
    <w:p w14:paraId="6D30FDFE" w14:textId="77777777" w:rsidR="00FD01EF" w:rsidRDefault="00FD01EF" w:rsidP="00FD01EF">
      <w:pPr>
        <w:pStyle w:val="Heading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BodyText"/>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BodyText"/>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BodyText"/>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BodyText"/>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duration based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BodyText"/>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BodyText"/>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BodyText"/>
        <w:spacing w:after="0"/>
        <w:rPr>
          <w:rFonts w:ascii="Times New Roman" w:hAnsi="Times New Roman"/>
          <w:szCs w:val="20"/>
          <w:lang w:eastAsia="zh-CN"/>
        </w:rPr>
      </w:pPr>
    </w:p>
    <w:p w14:paraId="75FD2C9C" w14:textId="77777777" w:rsidR="00792B82" w:rsidRDefault="00792B82" w:rsidP="00792B82">
      <w:pPr>
        <w:pStyle w:val="BodyText"/>
        <w:spacing w:after="0"/>
        <w:rPr>
          <w:rFonts w:ascii="Times New Roman" w:hAnsi="Times New Roman"/>
          <w:szCs w:val="20"/>
          <w:lang w:eastAsia="zh-CN"/>
        </w:rPr>
      </w:pPr>
    </w:p>
    <w:p w14:paraId="0CA553E3" w14:textId="77777777" w:rsidR="00792B82" w:rsidRDefault="00792B82" w:rsidP="00792B82">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3D8FDEA4" w14:textId="5F530688" w:rsidR="00792B82" w:rsidRDefault="00FD0080" w:rsidP="00792B82">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BodyText"/>
        <w:spacing w:after="0"/>
        <w:rPr>
          <w:rFonts w:ascii="Times New Roman" w:hAnsi="Times New Roman"/>
          <w:szCs w:val="20"/>
          <w:lang w:eastAsia="zh-CN"/>
        </w:rPr>
      </w:pPr>
    </w:p>
    <w:p w14:paraId="70D7E411" w14:textId="59224302" w:rsidR="00952CBD" w:rsidRDefault="00952CBD" w:rsidP="00952CBD">
      <w:pPr>
        <w:pStyle w:val="Heading6"/>
        <w:spacing w:after="120" w:line="240" w:lineRule="auto"/>
        <w:rPr>
          <w:rFonts w:ascii="Arial" w:hAnsi="Arial" w:cs="Arial"/>
        </w:rPr>
      </w:pPr>
      <w:r>
        <w:rPr>
          <w:rFonts w:ascii="Arial" w:hAnsi="Arial" w:cs="Arial"/>
        </w:rPr>
        <w:t>Proposal #2-3</w:t>
      </w:r>
    </w:p>
    <w:p w14:paraId="5C096E43" w14:textId="1C9111B7" w:rsidR="00952CBD" w:rsidRPr="004962AC" w:rsidRDefault="004962AC" w:rsidP="0075442A">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cell DTX/DRX information alignment between gNB and UE.</w:t>
      </w:r>
    </w:p>
    <w:p w14:paraId="535D15BD" w14:textId="265929DC" w:rsidR="00792B82" w:rsidRDefault="00792B82" w:rsidP="00792B82">
      <w:pPr>
        <w:pStyle w:val="BodyText"/>
        <w:spacing w:after="0"/>
        <w:rPr>
          <w:rFonts w:ascii="Times New Roman" w:hAnsi="Times New Roman"/>
          <w:szCs w:val="20"/>
          <w:lang w:eastAsia="zh-CN"/>
        </w:rPr>
      </w:pPr>
    </w:p>
    <w:p w14:paraId="45A79C63" w14:textId="071898D3" w:rsidR="006B1C1D" w:rsidRDefault="006B1C1D" w:rsidP="00792B82">
      <w:pPr>
        <w:pStyle w:val="BodyText"/>
        <w:spacing w:after="0"/>
        <w:rPr>
          <w:rFonts w:ascii="Times New Roman" w:hAnsi="Times New Roman"/>
          <w:szCs w:val="20"/>
          <w:lang w:eastAsia="zh-CN"/>
        </w:rPr>
      </w:pPr>
    </w:p>
    <w:p w14:paraId="28F400EA" w14:textId="3C791F39" w:rsidR="00105E71" w:rsidRDefault="00105E71" w:rsidP="00105E71">
      <w:pPr>
        <w:pStyle w:val="Heading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BodyText"/>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duration based activation/deactivation of cell DTX/DRX configuration. </w:t>
      </w:r>
    </w:p>
    <w:p w14:paraId="26C2FCE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lastRenderedPageBreak/>
        <w:t>FFS: Forward compatibility if multiple Cell DTX/DRX configurations are to be supported on the future.</w:t>
      </w:r>
    </w:p>
    <w:p w14:paraId="52269E55"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BodyText"/>
        <w:spacing w:after="0"/>
        <w:rPr>
          <w:rFonts w:ascii="Times New Roman" w:hAnsi="Times New Roman"/>
          <w:szCs w:val="20"/>
          <w:lang w:eastAsia="zh-CN"/>
        </w:rPr>
      </w:pPr>
    </w:p>
    <w:p w14:paraId="3CD3EB3B" w14:textId="77777777" w:rsidR="00105E71" w:rsidRDefault="00105E71" w:rsidP="00792B82">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92B82" w14:paraId="1998EAFA" w14:textId="77777777" w:rsidTr="005C3684">
        <w:tc>
          <w:tcPr>
            <w:tcW w:w="1129" w:type="dxa"/>
            <w:shd w:val="clear" w:color="auto" w:fill="FBE4D5" w:themeFill="accent2" w:themeFillTint="33"/>
          </w:tcPr>
          <w:p w14:paraId="3517DD89" w14:textId="77777777" w:rsidR="00792B82" w:rsidRDefault="00792B82"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5C3684">
        <w:tc>
          <w:tcPr>
            <w:tcW w:w="1129" w:type="dxa"/>
          </w:tcPr>
          <w:p w14:paraId="1A7B4A92" w14:textId="09818B79" w:rsidR="00792B82" w:rsidRPr="00D65373" w:rsidRDefault="00D65373"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1B53302" w14:textId="77777777" w:rsid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says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or,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bl>
    <w:p w14:paraId="5C430B00" w14:textId="77777777" w:rsidR="00792B82" w:rsidRDefault="00792B82" w:rsidP="00792B82">
      <w:pPr>
        <w:pStyle w:val="BodyText"/>
        <w:spacing w:after="0"/>
        <w:rPr>
          <w:rFonts w:ascii="Times New Roman" w:hAnsi="Times New Roman"/>
          <w:szCs w:val="20"/>
          <w:lang w:eastAsia="zh-CN"/>
        </w:rPr>
      </w:pPr>
    </w:p>
    <w:p w14:paraId="7120CFDD" w14:textId="77777777" w:rsidR="00D828AB" w:rsidRDefault="00D828AB">
      <w:pPr>
        <w:pStyle w:val="BodyText"/>
        <w:spacing w:after="0"/>
        <w:rPr>
          <w:rFonts w:ascii="Times New Roman" w:eastAsiaTheme="minorEastAsia" w:hAnsi="Times New Roman"/>
          <w:szCs w:val="20"/>
          <w:lang w:eastAsia="ko-KR"/>
        </w:rPr>
      </w:pPr>
    </w:p>
    <w:p w14:paraId="12D342A8" w14:textId="77777777" w:rsidR="00D828AB" w:rsidRDefault="00D828AB">
      <w:pPr>
        <w:pStyle w:val="BodyText"/>
        <w:spacing w:after="0"/>
        <w:rPr>
          <w:rFonts w:ascii="Times New Roman" w:eastAsiaTheme="minorEastAsia" w:hAnsi="Times New Roman"/>
          <w:szCs w:val="20"/>
          <w:lang w:eastAsia="ko-KR"/>
        </w:rPr>
      </w:pPr>
    </w:p>
    <w:p w14:paraId="4DB0D3C3" w14:textId="77777777" w:rsidR="00D828AB" w:rsidRDefault="00D828AB">
      <w:pPr>
        <w:pStyle w:val="BodyText"/>
        <w:spacing w:after="0"/>
        <w:rPr>
          <w:rFonts w:ascii="Times New Roman" w:eastAsiaTheme="minorEastAsia" w:hAnsi="Times New Roman"/>
          <w:szCs w:val="20"/>
          <w:lang w:eastAsia="ko-KR"/>
        </w:rPr>
      </w:pPr>
    </w:p>
    <w:p w14:paraId="13B8CA8A" w14:textId="77777777" w:rsidR="00D828AB" w:rsidRDefault="0009359F">
      <w:pPr>
        <w:pStyle w:val="Heading2"/>
        <w:ind w:left="720" w:hanging="720"/>
        <w:rPr>
          <w:rFonts w:eastAsia="宋体"/>
          <w:lang w:val="en-US" w:eastAsia="zh-CN"/>
        </w:rPr>
      </w:pPr>
      <w:r>
        <w:rPr>
          <w:rFonts w:eastAsia="宋体"/>
          <w:lang w:val="en-US" w:eastAsia="zh-CN"/>
        </w:rPr>
        <w:t>2.3 Interaction of cell DTX/DRX with UE DRX</w:t>
      </w:r>
    </w:p>
    <w:p w14:paraId="333EDCC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A8DDE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25549A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lastRenderedPageBreak/>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6BD4F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479491B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9A74E82"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697B810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D808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0F0566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B6FB4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50D1AB0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ZTE/Sanechips</w:t>
      </w:r>
    </w:p>
    <w:p w14:paraId="1426F10C"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4FA0711"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005AAE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34794EA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D10234A"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F26D01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33CC007"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C9FA49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6379D26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3889C7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8C861D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BodyText"/>
        <w:spacing w:after="0"/>
        <w:rPr>
          <w:rFonts w:ascii="Times New Roman" w:hAnsi="Times New Roman"/>
          <w:szCs w:val="20"/>
          <w:lang w:eastAsia="zh-CN"/>
        </w:rPr>
      </w:pPr>
    </w:p>
    <w:p w14:paraId="763E0102" w14:textId="77777777" w:rsidR="00D828AB" w:rsidRDefault="00D828AB">
      <w:pPr>
        <w:pStyle w:val="BodyText"/>
        <w:spacing w:after="0"/>
        <w:rPr>
          <w:rFonts w:ascii="Times New Roman" w:hAnsi="Times New Roman"/>
          <w:szCs w:val="20"/>
          <w:lang w:eastAsia="zh-CN"/>
        </w:rPr>
      </w:pPr>
    </w:p>
    <w:p w14:paraId="43B99296" w14:textId="77777777" w:rsidR="00D828AB" w:rsidRDefault="0009359F">
      <w:pPr>
        <w:pStyle w:val="Heading4"/>
        <w:rPr>
          <w:rFonts w:eastAsia="宋体"/>
          <w:szCs w:val="18"/>
          <w:lang w:val="en-US" w:eastAsia="zh-CN"/>
        </w:rPr>
      </w:pPr>
      <w:r>
        <w:rPr>
          <w:rFonts w:eastAsia="宋体"/>
          <w:szCs w:val="18"/>
          <w:lang w:val="en-US" w:eastAsia="zh-CN"/>
        </w:rPr>
        <w:lastRenderedPageBreak/>
        <w:t>Summary of Issues</w:t>
      </w:r>
    </w:p>
    <w:p w14:paraId="413965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1F2E865" w14:textId="77777777" w:rsidR="00D828AB" w:rsidRDefault="00D828AB">
      <w:pPr>
        <w:pStyle w:val="BodyText"/>
        <w:spacing w:after="0"/>
        <w:rPr>
          <w:rFonts w:ascii="Times New Roman" w:hAnsi="Times New Roman"/>
          <w:szCs w:val="20"/>
          <w:lang w:eastAsia="zh-CN"/>
        </w:rPr>
      </w:pPr>
    </w:p>
    <w:p w14:paraId="6ECA4055"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6012EE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BodyText"/>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59B44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BodyText"/>
        <w:spacing w:after="0"/>
        <w:rPr>
          <w:rFonts w:ascii="Times New Roman" w:eastAsiaTheme="minorEastAsia" w:hAnsi="Times New Roman"/>
          <w:szCs w:val="20"/>
          <w:lang w:eastAsia="ko-KR"/>
        </w:rPr>
      </w:pPr>
    </w:p>
    <w:p w14:paraId="0D0C76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1D4E8ACB" w14:textId="77777777" w:rsidR="00D828AB" w:rsidRDefault="0009359F">
            <w:pPr>
              <w:pStyle w:val="BodyText"/>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D95BF35"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535FDE8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D828AB" w14:paraId="5D544943" w14:textId="77777777">
        <w:tc>
          <w:tcPr>
            <w:tcW w:w="1305" w:type="dxa"/>
          </w:tcPr>
          <w:p w14:paraId="5951AB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D1A199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08F555A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BodyText"/>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3ABE7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D828AB" w14:paraId="217228BE" w14:textId="77777777">
        <w:tc>
          <w:tcPr>
            <w:tcW w:w="1305" w:type="dxa"/>
          </w:tcPr>
          <w:p w14:paraId="67036C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09551E2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D828AB" w14:paraId="44248688" w14:textId="77777777">
        <w:tc>
          <w:tcPr>
            <w:tcW w:w="1305" w:type="dxa"/>
          </w:tcPr>
          <w:p w14:paraId="3391B6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D828AB" w14:paraId="0D11E5AF" w14:textId="77777777">
        <w:tc>
          <w:tcPr>
            <w:tcW w:w="1305" w:type="dxa"/>
          </w:tcPr>
          <w:p w14:paraId="2056FBD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23419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18ACB2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5C193F9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85658D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36701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CAB937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EEC5B8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1E48E01B" w14:textId="77777777" w:rsidR="00D828AB" w:rsidRDefault="00D828AB">
      <w:pPr>
        <w:pStyle w:val="BodyText"/>
        <w:spacing w:after="0"/>
        <w:rPr>
          <w:rFonts w:ascii="Times New Roman" w:eastAsiaTheme="minorEastAsia" w:hAnsi="Times New Roman"/>
          <w:szCs w:val="20"/>
          <w:lang w:eastAsia="ko-KR"/>
        </w:rPr>
      </w:pPr>
    </w:p>
    <w:p w14:paraId="6CCA40A0" w14:textId="77777777" w:rsidR="00D828AB" w:rsidRDefault="0009359F">
      <w:pPr>
        <w:pStyle w:val="Heading4"/>
        <w:rPr>
          <w:rFonts w:eastAsia="宋体"/>
          <w:szCs w:val="18"/>
          <w:lang w:val="en-US" w:eastAsia="zh-CN"/>
        </w:rPr>
      </w:pPr>
      <w:r>
        <w:rPr>
          <w:rFonts w:eastAsia="宋体"/>
          <w:szCs w:val="18"/>
          <w:lang w:val="en-US" w:eastAsia="zh-CN"/>
        </w:rPr>
        <w:t>== Summary of 1st Round of Discussions ==</w:t>
      </w:r>
    </w:p>
    <w:p w14:paraId="261E2BA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BodyText"/>
        <w:spacing w:after="0"/>
        <w:rPr>
          <w:rFonts w:ascii="Times New Roman" w:eastAsiaTheme="minorEastAsia" w:hAnsi="Times New Roman"/>
          <w:szCs w:val="20"/>
          <w:lang w:eastAsia="ko-KR"/>
        </w:rPr>
      </w:pPr>
    </w:p>
    <w:p w14:paraId="4F662A21" w14:textId="77777777" w:rsidR="00D828AB" w:rsidRDefault="0009359F">
      <w:pPr>
        <w:pStyle w:val="Heading4"/>
        <w:rPr>
          <w:rFonts w:eastAsia="宋体"/>
          <w:szCs w:val="18"/>
          <w:lang w:val="en-US" w:eastAsia="zh-CN"/>
        </w:rPr>
      </w:pPr>
      <w:r>
        <w:rPr>
          <w:rFonts w:eastAsia="宋体"/>
          <w:szCs w:val="18"/>
          <w:lang w:val="en-US" w:eastAsia="zh-CN"/>
        </w:rPr>
        <w:t>[ON HOLD-Next Round of Discussions]</w:t>
      </w:r>
    </w:p>
    <w:p w14:paraId="1D6B0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BodyText"/>
        <w:spacing w:after="0"/>
        <w:rPr>
          <w:rFonts w:ascii="Times New Roman" w:hAnsi="Times New Roman"/>
          <w:szCs w:val="20"/>
          <w:lang w:eastAsia="zh-CN"/>
        </w:rPr>
      </w:pPr>
    </w:p>
    <w:p w14:paraId="48281642" w14:textId="77777777" w:rsidR="00D828AB" w:rsidRDefault="0009359F">
      <w:pPr>
        <w:pStyle w:val="Heading2"/>
        <w:rPr>
          <w:rFonts w:eastAsia="宋体"/>
          <w:lang w:val="en-US" w:eastAsia="zh-CN"/>
        </w:rPr>
      </w:pPr>
      <w:r>
        <w:rPr>
          <w:rFonts w:eastAsia="宋体"/>
          <w:lang w:val="en-US" w:eastAsia="zh-CN"/>
        </w:rPr>
        <w:t>2.4 Signals/Channels impacted by cell DTX/DRX</w:t>
      </w:r>
    </w:p>
    <w:p w14:paraId="44EABF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2960BCC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0A1007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51530C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A05DB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7E21E3B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1D16D2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8D6F2F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6BABAA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1C12D7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9EF8E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3D083D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15F42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099522A4" w14:textId="77777777" w:rsidR="00D828AB" w:rsidRDefault="0009359F">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95E9E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539478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1A3834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E346C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4876E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1A6CF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F6713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1D35302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4B2BB7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73D37C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290A3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1D7B5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1BE06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47D72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3BB03E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7ECCC8E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44AF5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02851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156A97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4AFD3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1F1091C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 list of exceptional ConfiguredGrantConfigIndex can be included in Cell DRX configuration. gNB wakes up to receive low latency CG-PUSCH in the CG occasions indicated by the list during non-active duration of Cell DRX.</w:t>
      </w:r>
    </w:p>
    <w:p w14:paraId="59B545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1A3541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080CD9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ListParagraph"/>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5CCA109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23626F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0C919F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4ABDAA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54002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7D10BE1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0659EB0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29B121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5211B0F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BBE6E1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F102D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ListParagraph"/>
        <w:numPr>
          <w:ilvl w:val="1"/>
          <w:numId w:val="3"/>
        </w:numPr>
        <w:rPr>
          <w:sz w:val="20"/>
          <w:szCs w:val="20"/>
        </w:rPr>
      </w:pPr>
      <w:r>
        <w:rPr>
          <w:sz w:val="20"/>
          <w:szCs w:val="20"/>
        </w:rPr>
        <w:t>Observation: Restricting reception of TRS during cell DTX/DRX non-active period can save NW energy (e.g. ~ 10% gain).</w:t>
      </w:r>
    </w:p>
    <w:p w14:paraId="5A4A8670" w14:textId="77777777" w:rsidR="00D828AB" w:rsidRDefault="0009359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E9868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BodyText"/>
        <w:spacing w:after="0"/>
        <w:rPr>
          <w:rFonts w:ascii="Times New Roman" w:hAnsi="Times New Roman"/>
          <w:szCs w:val="20"/>
          <w:lang w:eastAsia="zh-CN"/>
        </w:rPr>
      </w:pPr>
    </w:p>
    <w:p w14:paraId="6530D31C"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D1FC79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BodyText"/>
        <w:spacing w:after="0"/>
        <w:rPr>
          <w:rFonts w:ascii="Times New Roman" w:hAnsi="Times New Roman"/>
          <w:szCs w:val="20"/>
          <w:lang w:eastAsia="zh-CN"/>
        </w:rPr>
      </w:pPr>
    </w:p>
    <w:p w14:paraId="2EC2112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D29B7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BodyText"/>
        <w:spacing w:after="0"/>
        <w:rPr>
          <w:rFonts w:ascii="Times New Roman" w:hAnsi="Times New Roman"/>
          <w:szCs w:val="20"/>
          <w:lang w:eastAsia="zh-CN"/>
        </w:rPr>
      </w:pPr>
    </w:p>
    <w:p w14:paraId="0C82D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BodyText"/>
        <w:spacing w:after="0"/>
        <w:rPr>
          <w:rFonts w:ascii="Times New Roman" w:hAnsi="Times New Roman"/>
          <w:szCs w:val="20"/>
          <w:lang w:eastAsia="zh-CN"/>
        </w:rPr>
      </w:pPr>
    </w:p>
    <w:p w14:paraId="2EA75E5D"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65DBE7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BodyText"/>
        <w:spacing w:after="0"/>
        <w:rPr>
          <w:rFonts w:ascii="Times New Roman" w:eastAsiaTheme="minorEastAsia" w:hAnsi="Times New Roman"/>
          <w:szCs w:val="20"/>
          <w:lang w:eastAsia="ko-KR"/>
        </w:rPr>
      </w:pPr>
    </w:p>
    <w:p w14:paraId="27BEA0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BodyText"/>
        <w:spacing w:after="0"/>
        <w:rPr>
          <w:rFonts w:ascii="Times New Roman" w:eastAsiaTheme="minorEastAsia" w:hAnsi="Times New Roman"/>
          <w:szCs w:val="20"/>
          <w:lang w:eastAsia="ko-KR"/>
        </w:rPr>
      </w:pPr>
    </w:p>
    <w:p w14:paraId="663680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BodyText"/>
        <w:spacing w:after="0"/>
        <w:rPr>
          <w:rFonts w:ascii="Times New Roman" w:eastAsiaTheme="minorEastAsia" w:hAnsi="Times New Roman"/>
          <w:szCs w:val="20"/>
          <w:lang w:eastAsia="ko-KR"/>
        </w:rPr>
      </w:pPr>
    </w:p>
    <w:p w14:paraId="44DADF1E" w14:textId="77777777" w:rsidR="00D828AB" w:rsidRDefault="0009359F">
      <w:pPr>
        <w:pStyle w:val="Heading6"/>
        <w:spacing w:after="120" w:line="240" w:lineRule="auto"/>
        <w:rPr>
          <w:rFonts w:ascii="Arial" w:hAnsi="Arial" w:cs="Arial"/>
        </w:rPr>
      </w:pPr>
      <w:r>
        <w:rPr>
          <w:rFonts w:ascii="Arial" w:hAnsi="Arial" w:cs="Arial"/>
        </w:rPr>
        <w:t>Proposal #4-1</w:t>
      </w:r>
    </w:p>
    <w:p w14:paraId="1BAE4F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927E8A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Heading6"/>
        <w:spacing w:after="120" w:line="240" w:lineRule="auto"/>
        <w:rPr>
          <w:rFonts w:ascii="Arial" w:hAnsi="Arial" w:cs="Arial"/>
        </w:rPr>
      </w:pPr>
      <w:r>
        <w:rPr>
          <w:rFonts w:ascii="Arial" w:hAnsi="Arial" w:cs="Arial"/>
        </w:rPr>
        <w:t>Proposal #4-2</w:t>
      </w:r>
    </w:p>
    <w:p w14:paraId="4AC42F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BodyText"/>
        <w:spacing w:after="0"/>
        <w:rPr>
          <w:rFonts w:ascii="Times New Roman" w:eastAsiaTheme="minorEastAsia" w:hAnsi="Times New Roman"/>
          <w:szCs w:val="20"/>
          <w:lang w:eastAsia="ko-KR"/>
        </w:rPr>
      </w:pPr>
    </w:p>
    <w:p w14:paraId="4337F6A4" w14:textId="77777777" w:rsidR="00D828AB" w:rsidRDefault="00D828AB">
      <w:pPr>
        <w:pStyle w:val="BodyText"/>
        <w:spacing w:after="0"/>
        <w:rPr>
          <w:rFonts w:ascii="Times New Roman" w:eastAsiaTheme="minorEastAsia" w:hAnsi="Times New Roman"/>
          <w:szCs w:val="20"/>
          <w:lang w:eastAsia="ko-KR"/>
        </w:rPr>
      </w:pPr>
    </w:p>
    <w:p w14:paraId="54FDC07A" w14:textId="77777777" w:rsidR="00D828AB" w:rsidRDefault="00D828AB">
      <w:pPr>
        <w:pStyle w:val="BodyText"/>
        <w:spacing w:after="0"/>
        <w:rPr>
          <w:rFonts w:ascii="Times New Roman" w:eastAsiaTheme="minorEastAsia" w:hAnsi="Times New Roman"/>
          <w:szCs w:val="20"/>
          <w:lang w:eastAsia="ko-KR"/>
        </w:rPr>
      </w:pPr>
    </w:p>
    <w:p w14:paraId="25CDEC6D" w14:textId="77777777" w:rsidR="00D828AB" w:rsidRDefault="0009359F">
      <w:pPr>
        <w:pStyle w:val="Heading6"/>
        <w:spacing w:after="120" w:line="240" w:lineRule="auto"/>
        <w:rPr>
          <w:rFonts w:ascii="Arial" w:hAnsi="Arial" w:cs="Arial"/>
        </w:rPr>
      </w:pPr>
      <w:r>
        <w:rPr>
          <w:rFonts w:ascii="Arial" w:hAnsi="Arial" w:cs="Arial"/>
        </w:rPr>
        <w:t>Proposal #4-1A</w:t>
      </w:r>
    </w:p>
    <w:p w14:paraId="67F3DE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1B90F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Heading6"/>
        <w:spacing w:after="120" w:line="240" w:lineRule="auto"/>
        <w:rPr>
          <w:rFonts w:ascii="Arial" w:hAnsi="Arial" w:cs="Arial"/>
        </w:rPr>
      </w:pPr>
      <w:r>
        <w:rPr>
          <w:rFonts w:ascii="Arial" w:hAnsi="Arial" w:cs="Arial"/>
        </w:rPr>
        <w:t>Proposal #4-2A</w:t>
      </w:r>
    </w:p>
    <w:p w14:paraId="44282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BodyText"/>
        <w:spacing w:after="0"/>
        <w:rPr>
          <w:rFonts w:ascii="Times New Roman" w:eastAsiaTheme="minorEastAsia" w:hAnsi="Times New Roman"/>
          <w:szCs w:val="20"/>
          <w:lang w:eastAsia="ko-KR"/>
        </w:rPr>
      </w:pPr>
    </w:p>
    <w:p w14:paraId="24949D9A" w14:textId="77777777" w:rsidR="00D828AB" w:rsidRDefault="00D828AB">
      <w:pPr>
        <w:pStyle w:val="BodyText"/>
        <w:spacing w:after="0"/>
        <w:rPr>
          <w:rFonts w:ascii="Times New Roman" w:eastAsiaTheme="minorEastAsia" w:hAnsi="Times New Roman"/>
          <w:szCs w:val="20"/>
          <w:lang w:eastAsia="ko-KR"/>
        </w:rPr>
      </w:pPr>
    </w:p>
    <w:p w14:paraId="746ED5AA"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B07C7D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BodyText"/>
        <w:spacing w:after="0"/>
        <w:rPr>
          <w:rFonts w:ascii="Times New Roman" w:eastAsiaTheme="minorEastAsia" w:hAnsi="Times New Roman"/>
          <w:szCs w:val="20"/>
          <w:lang w:eastAsia="ko-KR"/>
        </w:rPr>
      </w:pPr>
    </w:p>
    <w:p w14:paraId="6F0D9BE7" w14:textId="77777777" w:rsidR="00D828AB" w:rsidRDefault="0009359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DTX/DRX, out of date CSI may reduce the transmit efficiency of both uplink and downlink. So it can up to gNB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3B18F64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7ADE7F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5A8386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Heading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DFC301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4F516D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6978E55A" w14:textId="77777777" w:rsidR="00D828AB" w:rsidRDefault="0009359F">
            <w:pPr>
              <w:pStyle w:val="Heading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DE86597"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678E234D"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5C4FDB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761CB9F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716457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3C74BE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5C98C8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020014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66DD3D5B"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5087B9F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B7DD9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54D26AA6" w14:textId="77777777" w:rsidR="00D828AB" w:rsidRDefault="0009359F">
            <w:r>
              <w:rPr>
                <w:noProof/>
                <w:lang w:eastAsia="ko-KR"/>
              </w:rPr>
              <w:lastRenderedPageBreak/>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D828AB" w14:paraId="5CC73001" w14:textId="77777777">
        <w:trPr>
          <w:trHeight w:val="598"/>
        </w:trPr>
        <w:tc>
          <w:tcPr>
            <w:tcW w:w="1255" w:type="dxa"/>
          </w:tcPr>
          <w:p w14:paraId="4F0C3EB9"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23CF1587"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9D2F328" w14:textId="77777777" w:rsidR="00D828AB" w:rsidRDefault="00D828AB">
            <w:pPr>
              <w:pStyle w:val="BodyText"/>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4462532"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5353EE4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BodyText"/>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422B6E7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49B2229F" w14:textId="77777777" w:rsidR="00D828AB" w:rsidRDefault="00D828AB">
            <w:pPr>
              <w:pStyle w:val="BodyText"/>
              <w:spacing w:after="0"/>
              <w:rPr>
                <w:rFonts w:ascii="Times New Roman" w:eastAsiaTheme="minorEastAsia" w:hAnsi="Times New Roman"/>
                <w:lang w:eastAsia="ko-KR"/>
              </w:rPr>
            </w:pPr>
          </w:p>
          <w:p w14:paraId="51E70D5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DEA105F"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D3B9AB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BodyText"/>
              <w:spacing w:after="0"/>
              <w:rPr>
                <w:rFonts w:ascii="Times New Roman" w:eastAsiaTheme="minorEastAsia" w:hAnsi="Times New Roman"/>
                <w:lang w:eastAsia="ko-KR"/>
              </w:rPr>
            </w:pPr>
          </w:p>
          <w:p w14:paraId="247E5C8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BodyText"/>
              <w:spacing w:after="0"/>
              <w:rPr>
                <w:rFonts w:ascii="Times New Roman" w:eastAsiaTheme="minorEastAsia" w:hAnsi="Times New Roman"/>
                <w:lang w:eastAsia="ko-KR"/>
              </w:rPr>
            </w:pPr>
          </w:p>
          <w:p w14:paraId="06B8F4CB"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3DAFCAA8" w14:textId="77777777" w:rsidR="00D828AB" w:rsidRDefault="00D828AB">
            <w:pPr>
              <w:pStyle w:val="BodyText"/>
              <w:spacing w:after="0"/>
              <w:rPr>
                <w:rFonts w:ascii="Times New Roman" w:eastAsiaTheme="minorEastAsia" w:hAnsi="Times New Roman"/>
                <w:lang w:eastAsia="ko-KR"/>
              </w:rPr>
            </w:pPr>
          </w:p>
          <w:p w14:paraId="1BFE75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BodyText"/>
              <w:spacing w:after="0"/>
              <w:rPr>
                <w:rFonts w:ascii="Times New Roman" w:eastAsiaTheme="minorEastAsia" w:hAnsi="Times New Roman"/>
                <w:lang w:eastAsia="ko-KR"/>
              </w:rPr>
            </w:pPr>
          </w:p>
          <w:p w14:paraId="6BE8E961" w14:textId="77777777" w:rsidR="00D828AB" w:rsidRDefault="00D828AB">
            <w:pPr>
              <w:pStyle w:val="BodyText"/>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E5283D0"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6D984C5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06B642D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92FB8E2" w14:textId="77777777" w:rsidR="00D828AB" w:rsidRDefault="0009359F">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BodyText"/>
              <w:spacing w:after="0"/>
              <w:rPr>
                <w:lang w:eastAsia="ja-JP"/>
              </w:rPr>
            </w:pPr>
            <w:r>
              <w:rPr>
                <w:lang w:eastAsia="ja-JP"/>
              </w:rPr>
              <w:t>We think ‘PDCCH in Type-3 CSS’ is not a spec wording and suggest to use ‘Type-3 PDCCH in CSS’ instead.</w:t>
            </w:r>
          </w:p>
          <w:p w14:paraId="2DF74389" w14:textId="77777777" w:rsidR="00D828AB" w:rsidRDefault="0009359F">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6E11CEA" w14:textId="77777777" w:rsidR="00D828AB" w:rsidRDefault="0009359F">
            <w:pPr>
              <w:pStyle w:val="Heading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4C907D3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Heading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BodyText"/>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BodyText"/>
              <w:spacing w:after="0"/>
              <w:rPr>
                <w:rFonts w:ascii="Times New Roman" w:eastAsia="Yu Mincho" w:hAnsi="Times New Roman"/>
                <w:szCs w:val="20"/>
                <w:lang w:eastAsia="ja-JP"/>
              </w:rPr>
            </w:pPr>
          </w:p>
          <w:p w14:paraId="42EAD2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BodyText"/>
              <w:spacing w:after="0"/>
              <w:rPr>
                <w:rFonts w:ascii="Times New Roman" w:eastAsia="Yu Mincho" w:hAnsi="Times New Roman"/>
                <w:szCs w:val="20"/>
                <w:lang w:eastAsia="ja-JP"/>
              </w:rPr>
            </w:pPr>
          </w:p>
          <w:p w14:paraId="496EEC7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BodyText"/>
              <w:spacing w:after="0"/>
              <w:rPr>
                <w:rFonts w:ascii="Times New Roman" w:eastAsia="Yu Mincho" w:hAnsi="Times New Roman"/>
                <w:szCs w:val="20"/>
                <w:lang w:eastAsia="ja-JP"/>
              </w:rPr>
            </w:pPr>
          </w:p>
          <w:p w14:paraId="54E1884F" w14:textId="77777777" w:rsidR="00D828AB" w:rsidRDefault="00D828AB">
            <w:pPr>
              <w:pStyle w:val="BodyText"/>
              <w:spacing w:after="0"/>
              <w:rPr>
                <w:rFonts w:ascii="Times New Roman" w:eastAsia="Yu Mincho" w:hAnsi="Times New Roman"/>
                <w:szCs w:val="20"/>
                <w:lang w:eastAsia="ja-JP"/>
              </w:rPr>
            </w:pPr>
          </w:p>
          <w:p w14:paraId="6B372101" w14:textId="77777777" w:rsidR="00D828AB" w:rsidRDefault="00D828AB">
            <w:pPr>
              <w:pStyle w:val="BodyText"/>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1FDCCD15" w14:textId="77777777" w:rsidR="00D828AB" w:rsidRDefault="0009359F">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D828AB" w14:paraId="6F595DF1" w14:textId="77777777">
        <w:trPr>
          <w:trHeight w:val="598"/>
        </w:trPr>
        <w:tc>
          <w:tcPr>
            <w:tcW w:w="1255" w:type="dxa"/>
          </w:tcPr>
          <w:p w14:paraId="459EDD6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7AA0368B" w14:textId="77777777" w:rsidR="00D828AB" w:rsidRDefault="0009359F">
            <w:pPr>
              <w:rPr>
                <w:rFonts w:eastAsia="等线"/>
                <w:lang w:eastAsia="zh-CN"/>
              </w:rPr>
            </w:pPr>
            <w:r>
              <w:rPr>
                <w:rFonts w:eastAsia="等线"/>
                <w:lang w:eastAsia="zh-CN"/>
              </w:rPr>
              <w:t>As per our comments previously, RAN1 should focus at this only on the first two bullets.</w:t>
            </w:r>
          </w:p>
        </w:tc>
      </w:tr>
    </w:tbl>
    <w:p w14:paraId="5275D2AC" w14:textId="77777777" w:rsidR="00D828AB" w:rsidRDefault="00D828AB">
      <w:pPr>
        <w:pStyle w:val="BodyText"/>
        <w:spacing w:after="0"/>
        <w:rPr>
          <w:rFonts w:ascii="Times New Roman" w:eastAsiaTheme="minorEastAsia" w:hAnsi="Times New Roman"/>
          <w:szCs w:val="20"/>
          <w:lang w:eastAsia="ko-KR"/>
        </w:rPr>
      </w:pPr>
    </w:p>
    <w:p w14:paraId="0D1FEE86" w14:textId="77777777" w:rsidR="00D828AB" w:rsidRDefault="00D828AB">
      <w:pPr>
        <w:pStyle w:val="BodyText"/>
        <w:spacing w:after="0"/>
        <w:rPr>
          <w:rFonts w:ascii="Times New Roman" w:eastAsiaTheme="minorEastAsia" w:hAnsi="Times New Roman"/>
          <w:szCs w:val="20"/>
          <w:lang w:eastAsia="ko-KR"/>
        </w:rPr>
      </w:pPr>
    </w:p>
    <w:p w14:paraId="1D0E3C96"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AAA860"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lastRenderedPageBreak/>
              <w:t>Z</w:t>
            </w:r>
            <w:r>
              <w:rPr>
                <w:rFonts w:ascii="Times New Roman" w:eastAsia="等线" w:hAnsi="Times New Roman"/>
                <w:szCs w:val="20"/>
                <w:lang w:eastAsia="zh-CN"/>
              </w:rPr>
              <w:t>TE, Sanechips</w:t>
            </w:r>
          </w:p>
        </w:tc>
        <w:tc>
          <w:tcPr>
            <w:tcW w:w="8095" w:type="dxa"/>
          </w:tcPr>
          <w:p w14:paraId="6BD52879"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D828AB" w14:paraId="44DFB302" w14:textId="77777777">
        <w:tc>
          <w:tcPr>
            <w:tcW w:w="1255" w:type="dxa"/>
          </w:tcPr>
          <w:p w14:paraId="70B54DB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6736B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D828AB" w14:paraId="06A3083C" w14:textId="77777777">
        <w:tc>
          <w:tcPr>
            <w:tcW w:w="1255" w:type="dxa"/>
            <w:shd w:val="clear" w:color="auto" w:fill="E2EFD9" w:themeFill="accent6" w:themeFillTint="33"/>
          </w:tcPr>
          <w:p w14:paraId="54E33E59"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7E4BB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6C2C2B4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BodyText"/>
              <w:spacing w:after="0"/>
              <w:rPr>
                <w:rFonts w:ascii="Times New Roman" w:eastAsia="等线"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5AA39C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364EB615" w14:textId="77777777" w:rsidR="00D828AB" w:rsidRDefault="00D828AB">
      <w:pPr>
        <w:pStyle w:val="BodyText"/>
        <w:spacing w:after="0"/>
        <w:rPr>
          <w:rFonts w:ascii="Times New Roman" w:eastAsiaTheme="minorEastAsia" w:hAnsi="Times New Roman"/>
          <w:szCs w:val="20"/>
          <w:lang w:eastAsia="ko-KR"/>
        </w:rPr>
      </w:pPr>
    </w:p>
    <w:p w14:paraId="04AC1A40" w14:textId="77777777" w:rsidR="00D828AB" w:rsidRDefault="00D828AB">
      <w:pPr>
        <w:pStyle w:val="BodyText"/>
        <w:spacing w:after="0"/>
        <w:rPr>
          <w:rFonts w:ascii="Times New Roman" w:eastAsiaTheme="minorEastAsia" w:hAnsi="Times New Roman"/>
          <w:szCs w:val="20"/>
          <w:lang w:eastAsia="ko-KR"/>
        </w:rPr>
      </w:pPr>
    </w:p>
    <w:p w14:paraId="5977BBD3" w14:textId="77777777" w:rsidR="00D828AB" w:rsidRDefault="00D828AB">
      <w:pPr>
        <w:pStyle w:val="BodyText"/>
        <w:spacing w:after="0"/>
        <w:rPr>
          <w:rFonts w:ascii="Times New Roman" w:eastAsiaTheme="minorEastAsia" w:hAnsi="Times New Roman"/>
          <w:szCs w:val="20"/>
          <w:lang w:eastAsia="ko-KR"/>
        </w:rPr>
      </w:pPr>
    </w:p>
    <w:p w14:paraId="616D7ECB" w14:textId="77777777" w:rsidR="00D828AB" w:rsidRDefault="0009359F">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0A6163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BodyText"/>
        <w:spacing w:after="0"/>
        <w:rPr>
          <w:rFonts w:ascii="Times New Roman" w:eastAsiaTheme="minorEastAsia" w:hAnsi="Times New Roman"/>
          <w:szCs w:val="20"/>
          <w:lang w:eastAsia="ko-KR"/>
        </w:rPr>
      </w:pPr>
    </w:p>
    <w:p w14:paraId="6CBA201E" w14:textId="77777777" w:rsidR="00D828AB" w:rsidRDefault="0009359F">
      <w:pPr>
        <w:pStyle w:val="Heading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Moderator would like companies to discuss and provide input on how we can resolve the FFS. There is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Heading6"/>
        <w:spacing w:after="120" w:line="240" w:lineRule="auto"/>
        <w:rPr>
          <w:rFonts w:ascii="Arial" w:hAnsi="Arial" w:cs="Arial"/>
        </w:rPr>
      </w:pPr>
      <w:r>
        <w:rPr>
          <w:rFonts w:ascii="Arial" w:hAnsi="Arial" w:cs="Arial"/>
        </w:rPr>
        <w:t>Proposal #4-1B</w:t>
      </w:r>
    </w:p>
    <w:p w14:paraId="5F6CF63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60BCFE3D"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B85199"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Heading6"/>
        <w:spacing w:after="120" w:line="240" w:lineRule="auto"/>
        <w:rPr>
          <w:rFonts w:ascii="Arial" w:hAnsi="Arial" w:cs="Arial"/>
        </w:rPr>
      </w:pPr>
      <w:r>
        <w:rPr>
          <w:rFonts w:ascii="Arial" w:hAnsi="Arial" w:cs="Arial"/>
        </w:rPr>
        <w:t>Proposal #4-2B</w:t>
      </w:r>
    </w:p>
    <w:p w14:paraId="43902E6C"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TableGrid"/>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45E482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003213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31D2C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7027F21" w14:textId="77777777" w:rsidR="00D828AB" w:rsidRDefault="0009359F">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5D3D043" w14:textId="77777777" w:rsidR="00D828AB" w:rsidRDefault="0009359F">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480D1EF"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BodyText"/>
              <w:spacing w:after="0"/>
              <w:rPr>
                <w:rFonts w:ascii="Times New Roman" w:eastAsia="Malgun Gothic" w:hAnsi="Times New Roman"/>
                <w:szCs w:val="20"/>
                <w:lang w:eastAsia="ko-KR"/>
              </w:rPr>
            </w:pPr>
          </w:p>
          <w:p w14:paraId="3B9A573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2B111D72"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4C508127" w14:textId="77777777" w:rsidR="00D828AB" w:rsidRDefault="0009359F">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4777A47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6BAB911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A63B6A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BodyText"/>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BodyText"/>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554ADC8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4F7273E9" w14:textId="77777777" w:rsidR="00D828AB" w:rsidRDefault="0009359F">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BodyText"/>
              <w:spacing w:after="0"/>
              <w:rPr>
                <w:rFonts w:ascii="Times New Roman" w:eastAsia="Malgun Gothic" w:hAnsi="Times New Roman"/>
                <w:szCs w:val="20"/>
                <w:lang w:eastAsia="zh-CN"/>
              </w:rPr>
            </w:pPr>
          </w:p>
          <w:p w14:paraId="3E8E8EA5" w14:textId="77777777" w:rsidR="00D828AB" w:rsidRDefault="00D828AB">
            <w:pPr>
              <w:pStyle w:val="BodyText"/>
              <w:spacing w:after="0"/>
              <w:rPr>
                <w:rFonts w:ascii="Times New Roman" w:eastAsia="Malgun Gothic" w:hAnsi="Times New Roman"/>
                <w:szCs w:val="20"/>
                <w:lang w:eastAsia="zh-CN"/>
              </w:rPr>
            </w:pPr>
          </w:p>
          <w:p w14:paraId="7E0312D9" w14:textId="77777777" w:rsidR="00D828AB" w:rsidRDefault="0009359F">
            <w:pPr>
              <w:pStyle w:val="Heading5"/>
              <w:outlineLvl w:val="4"/>
              <w:rPr>
                <w:rFonts w:eastAsiaTheme="minorEastAsia"/>
                <w:lang w:eastAsia="ko-KR"/>
              </w:rPr>
            </w:pPr>
            <w:r>
              <w:rPr>
                <w:rFonts w:eastAsiaTheme="minorEastAsia"/>
                <w:lang w:eastAsia="ko-KR"/>
              </w:rPr>
              <w:t>Proposal #4-1B</w:t>
            </w:r>
          </w:p>
          <w:p w14:paraId="56F716E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8C8FCF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519C92C0"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074B05BA"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Heading5"/>
              <w:outlineLvl w:val="4"/>
              <w:rPr>
                <w:rFonts w:eastAsiaTheme="minorEastAsia"/>
                <w:lang w:eastAsia="ko-KR"/>
              </w:rPr>
            </w:pPr>
            <w:r>
              <w:rPr>
                <w:rFonts w:eastAsiaTheme="minorEastAsia"/>
                <w:lang w:eastAsia="ko-KR"/>
              </w:rPr>
              <w:t>Proposal #4-2B</w:t>
            </w:r>
          </w:p>
          <w:p w14:paraId="2D4A50AF"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02ABA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2532670"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BodyText"/>
              <w:spacing w:after="0"/>
              <w:rPr>
                <w:rFonts w:ascii="Times New Roman" w:eastAsia="Malgun Gothic" w:hAnsi="Times New Roman"/>
                <w:szCs w:val="20"/>
                <w:lang w:eastAsia="zh-CN"/>
              </w:rPr>
            </w:pPr>
          </w:p>
          <w:p w14:paraId="0BE6627C" w14:textId="77777777" w:rsidR="00D828AB" w:rsidRDefault="00D828AB">
            <w:pPr>
              <w:pStyle w:val="BodyText"/>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7FE4EEF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62A2A3D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9359F">
            <w:pPr>
              <w:pStyle w:val="BodyText"/>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BodyText"/>
              <w:spacing w:after="0"/>
              <w:rPr>
                <w:rFonts w:ascii="Times New Roman" w:eastAsia="等线" w:hAnsi="Times New Roman"/>
                <w:szCs w:val="20"/>
                <w:lang w:eastAsia="zh-CN"/>
              </w:rPr>
            </w:pPr>
          </w:p>
          <w:p w14:paraId="50948C15" w14:textId="77777777" w:rsidR="00D828AB" w:rsidRDefault="0009359F">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BodyText"/>
              <w:spacing w:after="0"/>
              <w:rPr>
                <w:rFonts w:ascii="Times New Roman" w:eastAsia="等线" w:hAnsi="Times New Roman"/>
                <w:szCs w:val="20"/>
                <w:lang w:eastAsia="zh-CN"/>
              </w:rPr>
            </w:pPr>
          </w:p>
          <w:p w14:paraId="369ABBA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ListParagraph"/>
              <w:numPr>
                <w:ilvl w:val="0"/>
                <w:numId w:val="24"/>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14:paraId="59B9F7C8" w14:textId="77777777" w:rsidR="00D828AB" w:rsidRDefault="0009359F">
            <w:pPr>
              <w:pStyle w:val="ListParagraph"/>
              <w:numPr>
                <w:ilvl w:val="0"/>
                <w:numId w:val="24"/>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E63986F" w14:textId="77777777" w:rsidR="00D828AB" w:rsidRDefault="0009359F">
            <w:pPr>
              <w:jc w:val="center"/>
              <w:rPr>
                <w:rFonts w:eastAsia="等线"/>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BodyText"/>
              <w:spacing w:after="0"/>
              <w:rPr>
                <w:rFonts w:ascii="Times New Roman" w:eastAsia="等线" w:hAnsi="Times New Roman"/>
                <w:szCs w:val="20"/>
                <w:lang w:eastAsia="zh-CN"/>
              </w:rPr>
            </w:pPr>
          </w:p>
          <w:p w14:paraId="525ECCA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9DCF4B0" w14:textId="77777777" w:rsidR="00D828AB" w:rsidRDefault="00D828AB">
            <w:pPr>
              <w:pStyle w:val="BodyText"/>
              <w:spacing w:after="0"/>
              <w:rPr>
                <w:rFonts w:ascii="Times New Roman" w:eastAsia="等线" w:hAnsi="Times New Roman"/>
                <w:szCs w:val="20"/>
                <w:lang w:eastAsia="zh-CN"/>
              </w:rPr>
            </w:pPr>
          </w:p>
          <w:p w14:paraId="4CA3C04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BodyText"/>
              <w:spacing w:after="0"/>
              <w:rPr>
                <w:rFonts w:ascii="Times New Roman" w:eastAsia="Malgun Gothic" w:hAnsi="Times New Roman"/>
                <w:szCs w:val="20"/>
                <w:lang w:eastAsia="zh-CN"/>
              </w:rPr>
            </w:pPr>
          </w:p>
          <w:p w14:paraId="1F53A033" w14:textId="77777777" w:rsidR="00D828AB" w:rsidRDefault="00D828AB">
            <w:pPr>
              <w:pStyle w:val="BodyText"/>
              <w:spacing w:after="0"/>
              <w:rPr>
                <w:rFonts w:ascii="Times New Roman" w:eastAsia="Malgun Gothic" w:hAnsi="Times New Roman"/>
                <w:szCs w:val="20"/>
                <w:lang w:eastAsia="zh-CN"/>
              </w:rPr>
            </w:pPr>
          </w:p>
          <w:p w14:paraId="66359898"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2A78A3D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InterDigital</w:t>
            </w:r>
          </w:p>
        </w:tc>
        <w:tc>
          <w:tcPr>
            <w:tcW w:w="8100" w:type="dxa"/>
          </w:tcPr>
          <w:p w14:paraId="74C0DB5A" w14:textId="77777777" w:rsidR="00D828AB" w:rsidRDefault="0009359F">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6E4F583E" w14:textId="77777777" w:rsidR="00D828AB" w:rsidRDefault="0009359F">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3E52C7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BodyText"/>
              <w:spacing w:after="0"/>
              <w:rPr>
                <w:rFonts w:ascii="Times New Roman" w:hAnsi="Times New Roman"/>
                <w:szCs w:val="20"/>
                <w:lang w:eastAsia="zh-CN"/>
              </w:rPr>
            </w:pPr>
          </w:p>
          <w:p w14:paraId="03941930" w14:textId="77777777" w:rsidR="00D828AB" w:rsidRDefault="0009359F">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tracking)</w:t>
            </w:r>
          </w:p>
          <w:p w14:paraId="7CFB4AFD"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659D847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Heading5"/>
              <w:outlineLvl w:val="4"/>
              <w:rPr>
                <w:rFonts w:eastAsiaTheme="minorEastAsia"/>
                <w:lang w:eastAsia="ko-KR"/>
              </w:rPr>
            </w:pPr>
            <w:r>
              <w:rPr>
                <w:rFonts w:eastAsiaTheme="minorEastAsia"/>
                <w:lang w:eastAsia="ko-KR"/>
              </w:rPr>
              <w:t>Proposal #4-2B</w:t>
            </w:r>
          </w:p>
          <w:p w14:paraId="36FEB4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BodyText"/>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5D201A7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CE8F78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406C245F" w14:textId="77777777" w:rsidR="00D828AB" w:rsidRDefault="00D828AB">
            <w:pPr>
              <w:pStyle w:val="BodyText"/>
              <w:spacing w:after="0"/>
              <w:rPr>
                <w:rFonts w:ascii="Times New Roman" w:eastAsia="等线" w:hAnsi="Times New Roman"/>
                <w:szCs w:val="20"/>
                <w:lang w:eastAsia="zh-CN"/>
              </w:rPr>
            </w:pPr>
          </w:p>
          <w:p w14:paraId="0FBC2AF4" w14:textId="77777777" w:rsidR="00D828AB" w:rsidRDefault="0009359F">
            <w:pPr>
              <w:pStyle w:val="Heading5"/>
              <w:outlineLvl w:val="4"/>
              <w:rPr>
                <w:rFonts w:eastAsiaTheme="minorEastAsia"/>
                <w:lang w:eastAsia="ko-KR"/>
              </w:rPr>
            </w:pPr>
            <w:r>
              <w:rPr>
                <w:rFonts w:eastAsiaTheme="minorEastAsia"/>
                <w:lang w:eastAsia="ko-KR"/>
              </w:rPr>
              <w:t>Proposal #4-1B</w:t>
            </w:r>
          </w:p>
          <w:p w14:paraId="40C88F5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lastRenderedPageBreak/>
              <w:t xml:space="preserve">signals/channels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DA6FEC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Heading5"/>
              <w:outlineLvl w:val="4"/>
              <w:rPr>
                <w:rFonts w:eastAsiaTheme="minorEastAsia"/>
                <w:lang w:eastAsia="ko-KR"/>
              </w:rPr>
            </w:pPr>
            <w:r>
              <w:rPr>
                <w:rFonts w:eastAsiaTheme="minorEastAsia"/>
                <w:lang w:eastAsia="ko-KR"/>
              </w:rPr>
              <w:t>Proposal #4-2B</w:t>
            </w:r>
          </w:p>
          <w:p w14:paraId="0487072D" w14:textId="0F957F09"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467B2B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BodyText"/>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A6AF7C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100" w:type="dxa"/>
          </w:tcPr>
          <w:p w14:paraId="056E0B1B" w14:textId="77777777" w:rsidR="00D828AB" w:rsidRDefault="0009359F">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4017843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137E6CE"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D72B8EF"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AF6167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BodyText"/>
              <w:spacing w:after="0"/>
              <w:rPr>
                <w:rFonts w:ascii="Times New Roman" w:eastAsia="等线" w:hAnsi="Times New Roman"/>
                <w:szCs w:val="20"/>
                <w:lang w:eastAsia="zh-CN"/>
              </w:rPr>
            </w:pPr>
          </w:p>
          <w:p w14:paraId="54C782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04D6EC8D"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BodyText"/>
              <w:spacing w:after="0"/>
              <w:rPr>
                <w:rFonts w:ascii="Times New Roman" w:eastAsia="等线"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623FD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7DB6E89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6D0519F4" w14:textId="77777777" w:rsidR="00D828AB" w:rsidRDefault="0009359F">
            <w:pPr>
              <w:pStyle w:val="BodyText"/>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BodyText"/>
            </w:pPr>
            <w:r>
              <w:t>Overall, our suggested updates are as follows.</w:t>
            </w:r>
          </w:p>
          <w:p w14:paraId="3312DA49" w14:textId="77777777" w:rsidR="00D828AB" w:rsidRDefault="0009359F">
            <w:pPr>
              <w:pStyle w:val="Heading5"/>
              <w:outlineLvl w:val="4"/>
              <w:rPr>
                <w:rFonts w:eastAsiaTheme="minorEastAsia"/>
                <w:lang w:eastAsia="ko-KR"/>
              </w:rPr>
            </w:pPr>
            <w:r>
              <w:rPr>
                <w:rFonts w:eastAsiaTheme="minorEastAsia"/>
                <w:lang w:eastAsia="ko-KR"/>
              </w:rPr>
              <w:lastRenderedPageBreak/>
              <w:t>Proposal #4-1B</w:t>
            </w:r>
          </w:p>
          <w:p w14:paraId="754CE70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159CA9B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Heading5"/>
              <w:outlineLvl w:val="4"/>
              <w:rPr>
                <w:rFonts w:eastAsiaTheme="minorEastAsia"/>
                <w:lang w:eastAsia="ko-KR"/>
              </w:rPr>
            </w:pPr>
            <w:r>
              <w:rPr>
                <w:rFonts w:eastAsiaTheme="minorEastAsia"/>
                <w:lang w:eastAsia="ko-KR"/>
              </w:rPr>
              <w:t>Proposal #4-2B</w:t>
            </w:r>
          </w:p>
          <w:p w14:paraId="644E26F3"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59EFF67" w14:textId="77777777" w:rsidR="00D828AB" w:rsidRDefault="00D828AB">
            <w:pPr>
              <w:pStyle w:val="BodyText"/>
              <w:spacing w:after="0"/>
              <w:rPr>
                <w:rFonts w:ascii="Times New Roman" w:eastAsia="等线"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Heading5"/>
              <w:outlineLvl w:val="4"/>
              <w:rPr>
                <w:rFonts w:eastAsiaTheme="minorEastAsia"/>
                <w:lang w:eastAsia="ko-KR"/>
              </w:rPr>
            </w:pPr>
            <w:r>
              <w:rPr>
                <w:rFonts w:eastAsiaTheme="minorEastAsia"/>
                <w:lang w:eastAsia="ko-KR"/>
              </w:rPr>
              <w:t>Proposal #4-1B</w:t>
            </w:r>
          </w:p>
          <w:p w14:paraId="6028E4D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C281E3F" w14:textId="77777777" w:rsidR="00D828AB" w:rsidRDefault="00D828AB">
            <w:pPr>
              <w:pStyle w:val="BodyText"/>
              <w:spacing w:after="0"/>
              <w:rPr>
                <w:rFonts w:ascii="Times New Roman" w:eastAsia="等线"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BodyText"/>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83BCC12"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0B98754A" w14:textId="77777777" w:rsidR="00D828AB" w:rsidRDefault="0009359F">
            <w:pPr>
              <w:pStyle w:val="BodyText"/>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BodyText"/>
        <w:spacing w:after="0"/>
        <w:rPr>
          <w:rFonts w:ascii="Times New Roman" w:eastAsiaTheme="minorEastAsia" w:hAnsi="Times New Roman"/>
          <w:szCs w:val="20"/>
          <w:lang w:eastAsia="ko-KR"/>
        </w:rPr>
      </w:pPr>
    </w:p>
    <w:p w14:paraId="1C03FE0E" w14:textId="77777777" w:rsidR="00D828AB" w:rsidRDefault="00D828AB">
      <w:pPr>
        <w:pStyle w:val="BodyText"/>
        <w:spacing w:after="0"/>
        <w:rPr>
          <w:rFonts w:ascii="Times New Roman" w:eastAsiaTheme="minorEastAsia" w:hAnsi="Times New Roman"/>
          <w:szCs w:val="20"/>
          <w:lang w:eastAsia="ko-KR"/>
        </w:rPr>
      </w:pPr>
    </w:p>
    <w:p w14:paraId="60361A6E"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BodyText"/>
        <w:spacing w:after="0"/>
        <w:rPr>
          <w:rFonts w:ascii="Times New Roman" w:eastAsiaTheme="minorEastAsia" w:hAnsi="Times New Roman"/>
          <w:szCs w:val="20"/>
          <w:lang w:eastAsia="ko-KR"/>
        </w:rPr>
      </w:pPr>
    </w:p>
    <w:p w14:paraId="3FF5A0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D791D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F1E43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BodyText"/>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BodyText"/>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922632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C69F8BA" w14:textId="77777777" w:rsidR="00D828AB" w:rsidRDefault="00D828AB">
            <w:pPr>
              <w:pStyle w:val="BodyText"/>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0D93A5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0902F"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BodyText"/>
              <w:spacing w:after="0"/>
              <w:rPr>
                <w:rFonts w:ascii="Times New Roman" w:eastAsia="Yu Mincho" w:hAnsi="Times New Roman"/>
                <w:szCs w:val="20"/>
                <w:lang w:eastAsia="ja-JP"/>
              </w:rPr>
            </w:pPr>
          </w:p>
        </w:tc>
        <w:tc>
          <w:tcPr>
            <w:tcW w:w="8095" w:type="dxa"/>
          </w:tcPr>
          <w:p w14:paraId="5CB94A0A" w14:textId="77777777" w:rsidR="00D828AB" w:rsidRDefault="00D828AB">
            <w:pPr>
              <w:pStyle w:val="BodyText"/>
              <w:spacing w:after="0"/>
              <w:rPr>
                <w:rFonts w:ascii="Times New Roman" w:eastAsia="Yu Mincho" w:hAnsi="Times New Roman"/>
                <w:szCs w:val="20"/>
                <w:lang w:eastAsia="ja-JP"/>
              </w:rPr>
            </w:pPr>
          </w:p>
        </w:tc>
      </w:tr>
    </w:tbl>
    <w:p w14:paraId="5F6EE537" w14:textId="77777777" w:rsidR="00D828AB" w:rsidRDefault="00D828AB">
      <w:pPr>
        <w:pStyle w:val="BodyText"/>
        <w:spacing w:after="0"/>
        <w:rPr>
          <w:rFonts w:ascii="Times New Roman" w:eastAsiaTheme="minorEastAsia" w:hAnsi="Times New Roman"/>
          <w:szCs w:val="20"/>
          <w:lang w:eastAsia="ko-KR"/>
        </w:rPr>
      </w:pPr>
    </w:p>
    <w:p w14:paraId="3C5C4E11" w14:textId="77777777" w:rsidR="00D828AB" w:rsidRDefault="00D828AB">
      <w:pPr>
        <w:pStyle w:val="BodyText"/>
        <w:spacing w:after="0"/>
        <w:rPr>
          <w:rFonts w:ascii="Times New Roman" w:eastAsiaTheme="minorEastAsia" w:hAnsi="Times New Roman"/>
          <w:szCs w:val="20"/>
          <w:lang w:eastAsia="ko-KR"/>
        </w:rPr>
      </w:pPr>
    </w:p>
    <w:p w14:paraId="3C2BA8E9" w14:textId="77777777" w:rsidR="00D828AB" w:rsidRDefault="0009359F">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71FBB81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BodyText"/>
        <w:spacing w:after="0"/>
        <w:rPr>
          <w:rFonts w:ascii="Times New Roman" w:eastAsiaTheme="minorEastAsia" w:hAnsi="Times New Roman"/>
          <w:szCs w:val="20"/>
          <w:lang w:eastAsia="ko-KR"/>
        </w:rPr>
      </w:pPr>
    </w:p>
    <w:p w14:paraId="0C332420" w14:textId="77777777" w:rsidR="00D828AB" w:rsidRDefault="00D828AB">
      <w:pPr>
        <w:pStyle w:val="BodyText"/>
        <w:spacing w:after="0"/>
        <w:rPr>
          <w:rFonts w:ascii="Times New Roman" w:eastAsiaTheme="minorEastAsia" w:hAnsi="Times New Roman"/>
          <w:szCs w:val="20"/>
          <w:lang w:eastAsia="ko-KR"/>
        </w:rPr>
      </w:pPr>
    </w:p>
    <w:p w14:paraId="20FDA29D"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1664E5C3"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CF17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BodyText"/>
        <w:spacing w:after="0"/>
        <w:rPr>
          <w:rFonts w:ascii="Times New Roman" w:eastAsiaTheme="minorEastAsia" w:hAnsi="Times New Roman"/>
          <w:szCs w:val="20"/>
          <w:lang w:eastAsia="ko-KR"/>
        </w:rPr>
      </w:pPr>
    </w:p>
    <w:p w14:paraId="479EEEC8" w14:textId="77777777" w:rsidR="00D828AB" w:rsidRDefault="00D828AB">
      <w:pPr>
        <w:pStyle w:val="BodyText"/>
        <w:spacing w:after="0"/>
        <w:rPr>
          <w:rFonts w:ascii="Times New Roman" w:eastAsiaTheme="minorEastAsia" w:hAnsi="Times New Roman"/>
          <w:szCs w:val="20"/>
          <w:lang w:eastAsia="ko-KR"/>
        </w:rPr>
      </w:pPr>
    </w:p>
    <w:p w14:paraId="373B46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153B81B" w14:textId="77777777" w:rsidR="00D828AB" w:rsidRDefault="00D828AB">
      <w:pPr>
        <w:pStyle w:val="BodyText"/>
        <w:spacing w:after="0"/>
        <w:rPr>
          <w:rFonts w:ascii="Times New Roman" w:eastAsiaTheme="minorEastAsia" w:hAnsi="Times New Roman"/>
          <w:szCs w:val="20"/>
          <w:lang w:eastAsia="ko-KR"/>
        </w:rPr>
      </w:pPr>
    </w:p>
    <w:p w14:paraId="23CAA992" w14:textId="77777777" w:rsidR="00D828AB" w:rsidRDefault="0009359F">
      <w:pPr>
        <w:pStyle w:val="Heading6"/>
        <w:spacing w:after="120" w:line="240" w:lineRule="auto"/>
        <w:rPr>
          <w:rFonts w:ascii="Arial" w:hAnsi="Arial" w:cs="Arial"/>
        </w:rPr>
      </w:pPr>
      <w:r>
        <w:rPr>
          <w:rFonts w:ascii="Arial" w:hAnsi="Arial" w:cs="Arial"/>
        </w:rPr>
        <w:t>Proposal #4-1C</w:t>
      </w:r>
    </w:p>
    <w:p w14:paraId="30D7FDA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113AA98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12857655"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2EAEEEA2"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790D50"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18E071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1C2D719" w14:textId="77777777" w:rsidR="00D828AB" w:rsidRDefault="0009359F">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Heading6"/>
        <w:spacing w:after="120" w:line="240" w:lineRule="auto"/>
        <w:rPr>
          <w:rFonts w:ascii="Arial" w:hAnsi="Arial" w:cs="Arial"/>
        </w:rPr>
      </w:pPr>
      <w:r>
        <w:rPr>
          <w:rFonts w:ascii="Arial" w:hAnsi="Arial" w:cs="Arial"/>
        </w:rPr>
        <w:t>Proposal #4-2C</w:t>
      </w:r>
    </w:p>
    <w:p w14:paraId="678262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09B4A9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72E2A2A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BodyText"/>
        <w:spacing w:after="0"/>
        <w:rPr>
          <w:rFonts w:ascii="Times New Roman" w:eastAsiaTheme="minorEastAsia" w:hAnsi="Times New Roman"/>
          <w:szCs w:val="20"/>
          <w:lang w:eastAsia="ko-KR"/>
        </w:rPr>
      </w:pPr>
    </w:p>
    <w:p w14:paraId="2A5F9FA1" w14:textId="77777777" w:rsidR="00D828AB" w:rsidRDefault="00D828AB">
      <w:pPr>
        <w:pStyle w:val="BodyText"/>
        <w:spacing w:after="0"/>
        <w:rPr>
          <w:rFonts w:ascii="Times New Roman" w:eastAsiaTheme="minorEastAsia" w:hAnsi="Times New Roman"/>
          <w:szCs w:val="20"/>
          <w:lang w:eastAsia="ko-KR"/>
        </w:rPr>
      </w:pPr>
    </w:p>
    <w:p w14:paraId="317B9A7D" w14:textId="77777777" w:rsidR="00D828AB" w:rsidRDefault="00D828AB">
      <w:pPr>
        <w:pStyle w:val="BodyText"/>
        <w:spacing w:after="0"/>
        <w:rPr>
          <w:rFonts w:ascii="Times New Roman" w:eastAsiaTheme="minorEastAsia" w:hAnsi="Times New Roman"/>
          <w:szCs w:val="20"/>
          <w:lang w:eastAsia="ko-KR"/>
        </w:rPr>
      </w:pPr>
    </w:p>
    <w:p w14:paraId="6DE26D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BodyText"/>
        <w:spacing w:after="0"/>
        <w:rPr>
          <w:rFonts w:ascii="Times New Roman" w:eastAsiaTheme="minorEastAsia" w:hAnsi="Times New Roman"/>
          <w:szCs w:val="20"/>
          <w:lang w:eastAsia="ko-KR"/>
        </w:rPr>
      </w:pPr>
    </w:p>
    <w:p w14:paraId="781FDFF4" w14:textId="77777777" w:rsidR="00D828AB" w:rsidRDefault="0009359F">
      <w:pPr>
        <w:pStyle w:val="Heading6"/>
        <w:spacing w:after="120" w:line="240" w:lineRule="auto"/>
        <w:rPr>
          <w:rFonts w:ascii="Arial" w:hAnsi="Arial" w:cs="Arial"/>
        </w:rPr>
      </w:pPr>
      <w:r>
        <w:rPr>
          <w:rFonts w:ascii="Arial" w:hAnsi="Arial" w:cs="Arial"/>
        </w:rPr>
        <w:t>Proposal #4-3</w:t>
      </w:r>
    </w:p>
    <w:p w14:paraId="79DF79B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BodyText"/>
        <w:spacing w:after="0"/>
        <w:rPr>
          <w:rFonts w:ascii="Times New Roman" w:eastAsiaTheme="minorEastAsia" w:hAnsi="Times New Roman"/>
          <w:szCs w:val="20"/>
          <w:lang w:eastAsia="ko-KR"/>
        </w:rPr>
      </w:pPr>
    </w:p>
    <w:p w14:paraId="13DF3C92" w14:textId="77777777" w:rsidR="00D828AB" w:rsidRDefault="00D828AB">
      <w:pPr>
        <w:pStyle w:val="BodyText"/>
        <w:spacing w:after="0"/>
        <w:rPr>
          <w:rFonts w:ascii="Times New Roman" w:eastAsiaTheme="minorEastAsia" w:hAnsi="Times New Roman"/>
          <w:szCs w:val="20"/>
          <w:lang w:eastAsia="ko-KR"/>
        </w:rPr>
      </w:pPr>
    </w:p>
    <w:p w14:paraId="76235F9D" w14:textId="77777777" w:rsidR="00D828AB" w:rsidRDefault="0009359F">
      <w:pPr>
        <w:pStyle w:val="Heading4"/>
        <w:rPr>
          <w:rFonts w:eastAsia="宋体"/>
          <w:szCs w:val="18"/>
          <w:lang w:val="en-US" w:eastAsia="zh-CN"/>
        </w:rPr>
      </w:pPr>
      <w:r>
        <w:rPr>
          <w:rFonts w:eastAsia="宋体"/>
          <w:szCs w:val="18"/>
          <w:lang w:val="en-US" w:eastAsia="zh-CN"/>
        </w:rPr>
        <w:lastRenderedPageBreak/>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D833B7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E8DF1D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7B03F0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DC11CC6"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3E6FB5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0F44C60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5C6D74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BodyText"/>
        <w:spacing w:after="0"/>
        <w:rPr>
          <w:rFonts w:ascii="Times New Roman" w:eastAsiaTheme="minorEastAsia" w:hAnsi="Times New Roman"/>
          <w:szCs w:val="20"/>
          <w:lang w:eastAsia="ko-KR"/>
        </w:rPr>
      </w:pPr>
    </w:p>
    <w:p w14:paraId="14C3E27D" w14:textId="77777777" w:rsidR="00D828AB" w:rsidRDefault="00D828AB">
      <w:pPr>
        <w:pStyle w:val="BodyText"/>
        <w:spacing w:after="0"/>
        <w:rPr>
          <w:rFonts w:ascii="Times New Roman" w:eastAsiaTheme="minorEastAsia" w:hAnsi="Times New Roman"/>
          <w:szCs w:val="20"/>
          <w:lang w:eastAsia="ko-KR"/>
        </w:rPr>
      </w:pPr>
    </w:p>
    <w:p w14:paraId="39D49D7E" w14:textId="79DDB291" w:rsidR="00D828AB" w:rsidRDefault="0009359F">
      <w:pPr>
        <w:pStyle w:val="Heading4"/>
        <w:rPr>
          <w:rFonts w:eastAsia="宋体"/>
          <w:szCs w:val="18"/>
          <w:lang w:val="en-US" w:eastAsia="zh-CN"/>
        </w:rPr>
      </w:pPr>
      <w:r>
        <w:rPr>
          <w:rFonts w:eastAsia="宋体"/>
          <w:szCs w:val="18"/>
          <w:lang w:val="en-US" w:eastAsia="zh-CN"/>
        </w:rPr>
        <w:t>[</w:t>
      </w:r>
      <w:r w:rsidR="0039355E">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2CAABA9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BodyText"/>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3A0640E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499A4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BA7049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168706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94617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16B23F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64E79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25F9BF8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7934F6B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BodyText"/>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BodyText"/>
        <w:spacing w:after="0"/>
        <w:rPr>
          <w:rFonts w:ascii="Times New Roman" w:eastAsiaTheme="minorEastAsia" w:hAnsi="Times New Roman"/>
          <w:szCs w:val="20"/>
          <w:lang w:eastAsia="ko-KR"/>
        </w:rPr>
      </w:pPr>
    </w:p>
    <w:p w14:paraId="5022AF71" w14:textId="77777777" w:rsidR="00D828AB" w:rsidRDefault="00D828AB">
      <w:pPr>
        <w:pStyle w:val="BodyText"/>
        <w:spacing w:after="0"/>
        <w:rPr>
          <w:rFonts w:ascii="Times New Roman" w:eastAsiaTheme="minorEastAsia" w:hAnsi="Times New Roman"/>
          <w:szCs w:val="20"/>
          <w:lang w:eastAsia="ko-KR"/>
        </w:rPr>
      </w:pPr>
    </w:p>
    <w:p w14:paraId="5DB1530C" w14:textId="77777777" w:rsidR="00D828AB" w:rsidRDefault="0009359F">
      <w:pPr>
        <w:pStyle w:val="Heading6"/>
        <w:spacing w:after="120" w:line="240" w:lineRule="auto"/>
        <w:rPr>
          <w:rFonts w:ascii="Arial" w:hAnsi="Arial" w:cs="Arial"/>
        </w:rPr>
      </w:pPr>
      <w:r>
        <w:rPr>
          <w:rFonts w:ascii="Arial" w:hAnsi="Arial" w:cs="Arial"/>
        </w:rPr>
        <w:t>Proposal #4-1D</w:t>
      </w:r>
    </w:p>
    <w:p w14:paraId="76CBDAC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1FDFF7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1D8130F"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9600D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A509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20880E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B47396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Heading6"/>
        <w:spacing w:after="120" w:line="240" w:lineRule="auto"/>
        <w:rPr>
          <w:rFonts w:ascii="Arial" w:hAnsi="Arial" w:cs="Arial"/>
        </w:rPr>
      </w:pPr>
      <w:r>
        <w:rPr>
          <w:rFonts w:ascii="Arial" w:hAnsi="Arial" w:cs="Arial"/>
        </w:rPr>
        <w:t>Proposal #4-2D</w:t>
      </w:r>
    </w:p>
    <w:p w14:paraId="6FDDE2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5179A38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8391A4" w14:textId="77777777" w:rsidR="00D828AB" w:rsidRDefault="0009359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92DE130" w14:textId="77777777" w:rsidR="00D828AB" w:rsidRDefault="00D828AB">
      <w:pPr>
        <w:pStyle w:val="BodyText"/>
        <w:spacing w:after="0"/>
        <w:rPr>
          <w:rFonts w:ascii="Times New Roman" w:eastAsiaTheme="minorEastAsia" w:hAnsi="Times New Roman"/>
          <w:szCs w:val="20"/>
          <w:lang w:eastAsia="ko-KR"/>
        </w:rPr>
      </w:pPr>
    </w:p>
    <w:p w14:paraId="7024E439" w14:textId="77777777" w:rsidR="00D828AB" w:rsidRDefault="00D828AB">
      <w:pPr>
        <w:pStyle w:val="BodyText"/>
        <w:spacing w:after="0"/>
        <w:rPr>
          <w:rFonts w:ascii="Times New Roman" w:eastAsiaTheme="minorEastAsia" w:hAnsi="Times New Roman"/>
          <w:szCs w:val="20"/>
          <w:lang w:eastAsia="ko-KR"/>
        </w:rPr>
      </w:pPr>
    </w:p>
    <w:p w14:paraId="52544D3A" w14:textId="77777777" w:rsidR="00D828AB" w:rsidRDefault="0009359F">
      <w:pPr>
        <w:pStyle w:val="Heading6"/>
        <w:spacing w:after="120" w:line="240" w:lineRule="auto"/>
        <w:rPr>
          <w:rFonts w:ascii="Arial" w:hAnsi="Arial" w:cs="Arial"/>
        </w:rPr>
      </w:pPr>
      <w:r>
        <w:rPr>
          <w:rFonts w:ascii="Arial" w:hAnsi="Arial" w:cs="Arial"/>
        </w:rPr>
        <w:t>Proposal #4-2E</w:t>
      </w:r>
    </w:p>
    <w:p w14:paraId="072380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0DDA9CD4"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BodyText"/>
        <w:spacing w:after="0"/>
        <w:rPr>
          <w:rFonts w:ascii="Times New Roman" w:eastAsiaTheme="minorEastAsia" w:hAnsi="Times New Roman"/>
          <w:szCs w:val="20"/>
          <w:lang w:eastAsia="ko-KR"/>
        </w:rPr>
      </w:pPr>
    </w:p>
    <w:p w14:paraId="69992CEC" w14:textId="77777777" w:rsidR="00D828AB" w:rsidRDefault="00D828AB">
      <w:pPr>
        <w:pStyle w:val="BodyText"/>
        <w:spacing w:after="0"/>
        <w:rPr>
          <w:rFonts w:ascii="Times New Roman" w:eastAsiaTheme="minorEastAsia" w:hAnsi="Times New Roman"/>
          <w:szCs w:val="20"/>
          <w:lang w:eastAsia="ko-KR"/>
        </w:rPr>
      </w:pPr>
    </w:p>
    <w:p w14:paraId="345D52BF" w14:textId="77777777" w:rsidR="00D828AB" w:rsidRDefault="0009359F">
      <w:pPr>
        <w:pStyle w:val="Heading6"/>
        <w:spacing w:after="120" w:line="240" w:lineRule="auto"/>
        <w:rPr>
          <w:rFonts w:ascii="Arial" w:hAnsi="Arial" w:cs="Arial"/>
        </w:rPr>
      </w:pPr>
      <w:r>
        <w:rPr>
          <w:rFonts w:ascii="Arial" w:hAnsi="Arial" w:cs="Arial"/>
        </w:rPr>
        <w:lastRenderedPageBreak/>
        <w:t>Proposal #4-3A</w:t>
      </w:r>
    </w:p>
    <w:p w14:paraId="7B3C2A4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BodyText"/>
        <w:spacing w:after="0"/>
        <w:rPr>
          <w:rFonts w:ascii="Times New Roman" w:eastAsiaTheme="minorEastAsia" w:hAnsi="Times New Roman"/>
          <w:szCs w:val="20"/>
          <w:lang w:eastAsia="ko-KR"/>
        </w:rPr>
      </w:pPr>
    </w:p>
    <w:p w14:paraId="3D199CD8" w14:textId="77777777" w:rsidR="00D828AB" w:rsidRDefault="00D828AB">
      <w:pPr>
        <w:pStyle w:val="BodyText"/>
        <w:spacing w:after="0"/>
        <w:rPr>
          <w:rFonts w:ascii="Times New Roman" w:eastAsiaTheme="minorEastAsia" w:hAnsi="Times New Roman"/>
          <w:szCs w:val="20"/>
          <w:lang w:eastAsia="ko-KR"/>
        </w:rPr>
      </w:pPr>
    </w:p>
    <w:p w14:paraId="1AA2EAC1" w14:textId="77777777" w:rsidR="00D828AB" w:rsidRDefault="00D828AB">
      <w:pPr>
        <w:pStyle w:val="BodyText"/>
        <w:spacing w:after="0"/>
        <w:rPr>
          <w:rFonts w:ascii="Times New Roman" w:eastAsiaTheme="minorEastAsia" w:hAnsi="Times New Roman"/>
          <w:szCs w:val="20"/>
          <w:lang w:eastAsia="ko-KR"/>
        </w:rPr>
      </w:pPr>
    </w:p>
    <w:p w14:paraId="29CF0B9C" w14:textId="77777777"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BodyText"/>
        <w:spacing w:after="0"/>
        <w:rPr>
          <w:rFonts w:ascii="Times New Roman" w:eastAsiaTheme="minorEastAsia" w:hAnsi="Times New Roman"/>
          <w:szCs w:val="20"/>
          <w:lang w:eastAsia="ko-KR"/>
        </w:rPr>
      </w:pPr>
    </w:p>
    <w:p w14:paraId="3C97B5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BodyText"/>
              <w:spacing w:after="0"/>
              <w:rPr>
                <w:rFonts w:ascii="Times New Roman" w:eastAsiaTheme="minorEastAsia" w:hAnsi="Times New Roman"/>
                <w:szCs w:val="20"/>
                <w:lang w:eastAsia="ko-KR"/>
              </w:rPr>
            </w:pPr>
          </w:p>
          <w:p w14:paraId="049C1E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5A3BDFA1"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45FF16F4" w14:textId="77777777" w:rsidR="00D828AB" w:rsidRDefault="00D828AB">
            <w:pPr>
              <w:pStyle w:val="BodyText"/>
              <w:spacing w:after="0"/>
              <w:rPr>
                <w:rFonts w:ascii="Times New Roman" w:eastAsiaTheme="minorEastAsia" w:hAnsi="Times New Roman"/>
                <w:szCs w:val="20"/>
                <w:lang w:eastAsia="ko-KR"/>
              </w:rPr>
            </w:pPr>
          </w:p>
          <w:p w14:paraId="662064F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E40F397"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CCDA47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282B8DC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9EABA4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2CF8E5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6375F51C" w14:textId="77777777" w:rsidR="00D828AB" w:rsidRDefault="00D828AB">
            <w:pPr>
              <w:pStyle w:val="BodyText"/>
              <w:spacing w:after="0"/>
              <w:rPr>
                <w:rFonts w:ascii="Times New Roman" w:eastAsiaTheme="minorEastAsia" w:hAnsi="Times New Roman"/>
                <w:szCs w:val="20"/>
                <w:lang w:eastAsia="ko-KR"/>
              </w:rPr>
            </w:pPr>
          </w:p>
          <w:p w14:paraId="3F4911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Heading5"/>
              <w:outlineLvl w:val="4"/>
              <w:rPr>
                <w:rFonts w:eastAsiaTheme="minorEastAsia"/>
                <w:lang w:eastAsia="ko-KR"/>
              </w:rPr>
            </w:pPr>
            <w:r>
              <w:rPr>
                <w:rFonts w:eastAsiaTheme="minorEastAsia"/>
                <w:lang w:eastAsia="ko-KR"/>
              </w:rPr>
              <w:t>Proposal #4-3</w:t>
            </w:r>
          </w:p>
          <w:p w14:paraId="46B58E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BodyText"/>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BodyText"/>
              <w:spacing w:after="0"/>
              <w:rPr>
                <w:rFonts w:ascii="Times New Roman" w:eastAsiaTheme="minorEastAsia" w:hAnsi="Times New Roman"/>
                <w:szCs w:val="20"/>
                <w:lang w:eastAsia="ko-KR"/>
              </w:rPr>
            </w:pPr>
          </w:p>
          <w:p w14:paraId="3E7D2B9A" w14:textId="77777777" w:rsidR="00D828AB" w:rsidRDefault="00D828AB">
            <w:pPr>
              <w:pStyle w:val="BodyText"/>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62A7D01" w14:textId="77777777" w:rsidR="00D828AB" w:rsidRDefault="00D828AB">
            <w:pPr>
              <w:pStyle w:val="BodyText"/>
              <w:spacing w:after="0"/>
              <w:rPr>
                <w:rFonts w:ascii="Times New Roman" w:eastAsiaTheme="minorEastAsia" w:hAnsi="Times New Roman"/>
                <w:szCs w:val="20"/>
                <w:lang w:eastAsia="ko-KR"/>
              </w:rPr>
            </w:pPr>
          </w:p>
          <w:p w14:paraId="470A45B0" w14:textId="77777777" w:rsidR="00D828AB" w:rsidRDefault="0009359F">
            <w:pPr>
              <w:pStyle w:val="Heading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621699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48361550"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C84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302B9E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p w14:paraId="41E8EC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FB3D7F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1709EC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BodyText"/>
              <w:spacing w:after="0"/>
              <w:rPr>
                <w:rFonts w:ascii="Times New Roman" w:eastAsiaTheme="minorEastAsia" w:hAnsi="Times New Roman"/>
                <w:szCs w:val="20"/>
                <w:lang w:eastAsia="ko-KR"/>
              </w:rPr>
            </w:pPr>
          </w:p>
          <w:p w14:paraId="4720691E" w14:textId="77777777" w:rsidR="00D828AB" w:rsidRDefault="0009359F">
            <w:pPr>
              <w:pStyle w:val="Heading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907B3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4779B2F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BodyText"/>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BodyText"/>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C5B32F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11BE2A62" w14:textId="77777777" w:rsidR="00D828AB" w:rsidRDefault="0009359F">
            <w:pPr>
              <w:pStyle w:val="Heading6"/>
              <w:spacing w:after="120" w:line="240" w:lineRule="auto"/>
              <w:outlineLvl w:val="5"/>
              <w:rPr>
                <w:rFonts w:ascii="Arial" w:hAnsi="Arial" w:cs="Arial"/>
              </w:rPr>
            </w:pPr>
            <w:r>
              <w:rPr>
                <w:rFonts w:ascii="Arial" w:hAnsi="Arial" w:cs="Arial"/>
              </w:rPr>
              <w:lastRenderedPageBreak/>
              <w:t>Proposal #4-3A</w:t>
            </w:r>
          </w:p>
          <w:p w14:paraId="476CBB7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E791F38" w14:textId="77777777" w:rsidR="00D828AB" w:rsidRDefault="0009359F">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7AF7605" w14:textId="77777777" w:rsidR="00D828AB" w:rsidRDefault="00D828AB">
            <w:pPr>
              <w:pStyle w:val="BodyText"/>
              <w:spacing w:after="0"/>
              <w:rPr>
                <w:rFonts w:ascii="Times New Roman" w:eastAsia="等线" w:hAnsi="Times New Roman"/>
                <w:szCs w:val="20"/>
                <w:lang w:eastAsia="zh-CN"/>
              </w:rPr>
            </w:pPr>
          </w:p>
        </w:tc>
      </w:tr>
      <w:tr w:rsidR="00D828AB" w14:paraId="7BDB64CA" w14:textId="77777777">
        <w:tc>
          <w:tcPr>
            <w:tcW w:w="1255" w:type="dxa"/>
          </w:tcPr>
          <w:p w14:paraId="1F160C1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2BD9CB4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4722207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293A1B8" w14:textId="77777777" w:rsidR="00D828AB" w:rsidRDefault="00D828AB">
            <w:pPr>
              <w:pStyle w:val="BodyText"/>
              <w:spacing w:after="0"/>
              <w:rPr>
                <w:rFonts w:ascii="Times New Roman" w:eastAsia="等线" w:hAnsi="Times New Roman"/>
                <w:szCs w:val="20"/>
                <w:lang w:eastAsia="zh-CN"/>
              </w:rPr>
            </w:pPr>
          </w:p>
          <w:p w14:paraId="54AFEB1C" w14:textId="77777777" w:rsidR="00D828AB" w:rsidRDefault="00D828AB">
            <w:pPr>
              <w:pStyle w:val="BodyText"/>
              <w:spacing w:after="0"/>
              <w:rPr>
                <w:rFonts w:ascii="Times New Roman" w:eastAsia="等线" w:hAnsi="Times New Roman"/>
                <w:szCs w:val="20"/>
                <w:lang w:eastAsia="zh-CN"/>
              </w:rPr>
            </w:pPr>
          </w:p>
        </w:tc>
      </w:tr>
      <w:tr w:rsidR="00D828AB" w14:paraId="72CE89B2" w14:textId="77777777">
        <w:tc>
          <w:tcPr>
            <w:tcW w:w="1255" w:type="dxa"/>
          </w:tcPr>
          <w:p w14:paraId="2AB68E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3342D9D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E0905F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B378B29" w14:textId="77777777" w:rsidR="00D828AB" w:rsidRDefault="0009359F">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E910965"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5D225037"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086C36BC" w14:textId="77777777" w:rsidR="00D828AB" w:rsidRDefault="0009359F">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等线"/>
                <w:lang w:eastAsia="zh-CN"/>
              </w:rPr>
            </w:pPr>
          </w:p>
          <w:p w14:paraId="54902AFF"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39CE6B0E" w14:textId="77777777" w:rsidR="00D828AB" w:rsidRDefault="0009359F">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31E1A14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640891EF" w14:textId="77777777" w:rsidR="00D828AB" w:rsidRDefault="0009359F">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2B220644" w14:textId="77777777" w:rsidR="00D828AB" w:rsidRDefault="0009359F">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B8812B8" w14:textId="41AB3716" w:rsidR="00A4799E" w:rsidRPr="00A4799E" w:rsidRDefault="00A4799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61A95643" w14:textId="77777777" w:rsidR="00E4609D" w:rsidRDefault="00E4609D" w:rsidP="00E4609D">
            <w:pPr>
              <w:pStyle w:val="Heading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4B9D94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0F4B20CD"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5F8AD5B"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BodyText"/>
        <w:spacing w:after="0"/>
        <w:rPr>
          <w:rFonts w:ascii="Times New Roman" w:eastAsiaTheme="minorEastAsia" w:hAnsi="Times New Roman"/>
          <w:szCs w:val="20"/>
          <w:lang w:eastAsia="ko-KR"/>
        </w:rPr>
      </w:pPr>
    </w:p>
    <w:p w14:paraId="4FEF3C16" w14:textId="77777777" w:rsidR="00D828AB" w:rsidRDefault="00D828AB">
      <w:pPr>
        <w:pStyle w:val="BodyText"/>
        <w:spacing w:after="0"/>
        <w:rPr>
          <w:rFonts w:ascii="Times New Roman" w:eastAsiaTheme="minorEastAsia" w:hAnsi="Times New Roman"/>
          <w:szCs w:val="20"/>
          <w:lang w:eastAsia="ko-KR"/>
        </w:rPr>
      </w:pPr>
    </w:p>
    <w:p w14:paraId="27E0ED7D" w14:textId="77777777" w:rsidR="00D828AB" w:rsidRDefault="00D828AB">
      <w:pPr>
        <w:pStyle w:val="BodyText"/>
        <w:spacing w:after="0"/>
        <w:rPr>
          <w:rFonts w:ascii="Times New Roman" w:eastAsiaTheme="minorEastAsia" w:hAnsi="Times New Roman"/>
          <w:szCs w:val="20"/>
          <w:lang w:eastAsia="ko-KR"/>
        </w:rPr>
      </w:pPr>
    </w:p>
    <w:p w14:paraId="7B03918C" w14:textId="77777777" w:rsidR="00D828AB" w:rsidRDefault="00D828AB">
      <w:pPr>
        <w:pStyle w:val="BodyText"/>
        <w:spacing w:after="0"/>
        <w:rPr>
          <w:rFonts w:ascii="Times New Roman" w:eastAsiaTheme="minorEastAsia" w:hAnsi="Times New Roman"/>
          <w:szCs w:val="20"/>
          <w:lang w:eastAsia="ko-KR"/>
        </w:rPr>
      </w:pPr>
    </w:p>
    <w:p w14:paraId="306FAD34" w14:textId="0C54126C"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BodyText"/>
        <w:spacing w:after="0"/>
        <w:rPr>
          <w:rFonts w:ascii="Times New Roman" w:eastAsiaTheme="minorEastAsia" w:hAnsi="Times New Roman"/>
          <w:szCs w:val="20"/>
          <w:lang w:eastAsia="ko-KR"/>
        </w:rPr>
      </w:pPr>
    </w:p>
    <w:p w14:paraId="55897D4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81A1F6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D33907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E3998D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BodyText"/>
        <w:spacing w:after="0"/>
        <w:rPr>
          <w:rFonts w:ascii="Times New Roman" w:eastAsiaTheme="minorEastAsia" w:hAnsi="Times New Roman"/>
          <w:szCs w:val="20"/>
          <w:lang w:eastAsia="ko-KR"/>
        </w:rPr>
      </w:pPr>
    </w:p>
    <w:p w14:paraId="10889E3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06F32A8C"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0022AED3" w14:textId="39B3E492"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5986CD90"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2388ED73"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19D1AD68" w14:textId="6E13580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104272B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6711C987"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74E402CA"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01F697F2"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6C2FC64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CMCC: whether exceptions is allowed can be further discussed, since the PDCCH format for L1 activation/deactivation signalling is not decided yet.</w:t>
            </w:r>
          </w:p>
          <w:p w14:paraId="4AF5BDDE" w14:textId="092AA27E"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7582EF34"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0127CA7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75B3C74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1711449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tc>
        <w:tc>
          <w:tcPr>
            <w:tcW w:w="3117" w:type="dxa"/>
          </w:tcPr>
          <w:p w14:paraId="545FC0E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239B7617" w14:textId="77777777" w:rsidR="00066B68" w:rsidRDefault="00066B68" w:rsidP="00066B68">
            <w:pPr>
              <w:pStyle w:val="BodyText"/>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7E84AB9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be impacted, could there be a relaxation of RAN4 measurement requirement in such non-active period allowed? If yes, then there can be still CSI-RS </w:t>
            </w:r>
            <w:r>
              <w:rPr>
                <w:rFonts w:ascii="Times New Roman" w:eastAsiaTheme="minorEastAsia" w:hAnsi="Times New Roman"/>
                <w:szCs w:val="20"/>
                <w:lang w:eastAsia="ko-KR"/>
              </w:rPr>
              <w:lastRenderedPageBreak/>
              <w:t>transmission but with longer periodicity compared with active period.</w:t>
            </w:r>
          </w:p>
          <w:p w14:paraId="42B6B52A"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75BECF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1377AD86"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1347189F" w14:textId="71489670" w:rsidR="00066B68" w:rsidRDefault="00066B68" w:rsidP="00066B6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08E5147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6EBD35C5" w14:textId="1EACC670" w:rsidR="00066B68" w:rsidRDefault="00066B68" w:rsidP="00066B68">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when the signal is configured for R17 propagation delay compensation purpose</w:t>
            </w:r>
          </w:p>
        </w:tc>
        <w:tc>
          <w:tcPr>
            <w:tcW w:w="3117" w:type="dxa"/>
          </w:tcPr>
          <w:p w14:paraId="32CA41A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14:paraId="14453A2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one alternative as an example, we could allow to have longer TRS </w:t>
            </w:r>
            <w:r>
              <w:rPr>
                <w:rFonts w:ascii="Times New Roman" w:eastAsiaTheme="minorEastAsia" w:hAnsi="Times New Roman"/>
                <w:szCs w:val="20"/>
                <w:lang w:eastAsia="ko-KR"/>
              </w:rPr>
              <w:lastRenderedPageBreak/>
              <w:t>transmission periodicity during non-active period compared with active period. And we are open to discuss other alternatives.</w:t>
            </w:r>
          </w:p>
          <w:p w14:paraId="3ED48A2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ABE98D9" w14:textId="77777777" w:rsidR="00066B68" w:rsidRDefault="00066B68" w:rsidP="00066B68">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w:t>
            </w:r>
            <w:r>
              <w:rPr>
                <w:sz w:val="20"/>
                <w:szCs w:val="20"/>
              </w:rPr>
              <w:lastRenderedPageBreak/>
              <w:t>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D8A68EC"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E57233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 configurable by gNB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BodyText"/>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23FCF02D"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3996AD5D"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348BFB1C" w14:textId="655C7BF2"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71C23746"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6C5EDE81"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BodyText"/>
              <w:spacing w:after="0"/>
              <w:rPr>
                <w:rFonts w:ascii="Times New Roman" w:eastAsiaTheme="minorEastAsia" w:hAnsi="Times New Roman"/>
                <w:szCs w:val="20"/>
                <w:lang w:eastAsia="ko-KR"/>
              </w:rPr>
            </w:pPr>
          </w:p>
        </w:tc>
      </w:tr>
    </w:tbl>
    <w:p w14:paraId="379F6CAF" w14:textId="77777777" w:rsidR="00D828AB" w:rsidRDefault="00D828AB">
      <w:pPr>
        <w:pStyle w:val="BodyText"/>
        <w:spacing w:after="0"/>
        <w:rPr>
          <w:rFonts w:ascii="Times New Roman" w:eastAsiaTheme="minorEastAsia" w:hAnsi="Times New Roman"/>
          <w:szCs w:val="20"/>
          <w:lang w:eastAsia="ko-KR"/>
        </w:rPr>
      </w:pPr>
    </w:p>
    <w:p w14:paraId="7A194FC9" w14:textId="15B7BFD9" w:rsidR="00D828AB" w:rsidRDefault="00D828AB">
      <w:pPr>
        <w:pStyle w:val="BodyText"/>
        <w:spacing w:after="0"/>
        <w:rPr>
          <w:rFonts w:ascii="Times New Roman" w:eastAsiaTheme="minorEastAsia" w:hAnsi="Times New Roman"/>
          <w:szCs w:val="20"/>
          <w:lang w:eastAsia="ko-KR"/>
        </w:rPr>
      </w:pPr>
    </w:p>
    <w:p w14:paraId="454791F1" w14:textId="65B6A789" w:rsidR="0039355E" w:rsidRDefault="0039355E">
      <w:pPr>
        <w:pStyle w:val="BodyText"/>
        <w:spacing w:after="0"/>
        <w:rPr>
          <w:rFonts w:ascii="Times New Roman" w:eastAsiaTheme="minorEastAsia" w:hAnsi="Times New Roman"/>
          <w:szCs w:val="20"/>
          <w:lang w:eastAsia="ko-KR"/>
        </w:rPr>
      </w:pPr>
    </w:p>
    <w:p w14:paraId="5B7815D6" w14:textId="77777777" w:rsidR="0039355E" w:rsidRDefault="0039355E" w:rsidP="0039355E">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28EA8FA8" w14:textId="0759719D" w:rsidR="0039355E" w:rsidRDefault="00D15400" w:rsidP="0039355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BodyText"/>
        <w:spacing w:after="0"/>
        <w:rPr>
          <w:rFonts w:ascii="Times New Roman" w:hAnsi="Times New Roman"/>
          <w:szCs w:val="20"/>
          <w:lang w:eastAsia="zh-CN"/>
        </w:rPr>
      </w:pPr>
    </w:p>
    <w:p w14:paraId="6A7E5E13" w14:textId="77777777" w:rsidR="00441DCA" w:rsidRDefault="00441DCA" w:rsidP="0039355E">
      <w:pPr>
        <w:pStyle w:val="BodyText"/>
        <w:spacing w:after="0"/>
        <w:rPr>
          <w:rFonts w:ascii="Times New Roman" w:hAnsi="Times New Roman"/>
          <w:szCs w:val="20"/>
          <w:lang w:eastAsia="zh-CN"/>
        </w:rPr>
      </w:pPr>
    </w:p>
    <w:p w14:paraId="5D3D7310" w14:textId="37FFB849" w:rsidR="00D15400" w:rsidRDefault="00F8044E" w:rsidP="0039355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BodyText"/>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BodyText"/>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BodyText"/>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BodyText"/>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there will be exception case(s) for UE transmitting listed signals/channels during non-active periods of DRX</w:t>
      </w:r>
    </w:p>
    <w:p w14:paraId="08502E5F" w14:textId="7B4B8F71"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70FADEF"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BodyText"/>
        <w:spacing w:after="0"/>
        <w:rPr>
          <w:rFonts w:ascii="Times New Roman" w:eastAsiaTheme="minorEastAsia" w:hAnsi="Times New Roman"/>
          <w:szCs w:val="20"/>
          <w:lang w:eastAsia="ko-KR"/>
        </w:rPr>
      </w:pPr>
    </w:p>
    <w:p w14:paraId="3C49571C" w14:textId="77777777" w:rsidR="00C27220" w:rsidRDefault="00C27220" w:rsidP="00C27220">
      <w:pPr>
        <w:pStyle w:val="BodyText"/>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Further study the following in RAN1:</w:t>
      </w:r>
    </w:p>
    <w:p w14:paraId="658CAE87"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BodyText"/>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C280E2F" w14:textId="77777777" w:rsidR="00C27220" w:rsidRDefault="00C27220" w:rsidP="00C27220">
      <w:pPr>
        <w:pStyle w:val="BodyText"/>
        <w:spacing w:after="0"/>
        <w:rPr>
          <w:rFonts w:ascii="Times New Roman" w:eastAsiaTheme="minorEastAsia" w:hAnsi="Times New Roman"/>
          <w:szCs w:val="20"/>
          <w:lang w:eastAsia="ko-KR"/>
        </w:rPr>
      </w:pPr>
    </w:p>
    <w:p w14:paraId="57BEBAFA" w14:textId="77777777" w:rsidR="00C27220" w:rsidRDefault="00C27220" w:rsidP="0039355E">
      <w:pPr>
        <w:pStyle w:val="BodyText"/>
        <w:spacing w:after="0"/>
        <w:rPr>
          <w:rFonts w:ascii="Times New Roman" w:hAnsi="Times New Roman"/>
          <w:szCs w:val="20"/>
          <w:lang w:eastAsia="zh-CN"/>
        </w:rPr>
      </w:pPr>
    </w:p>
    <w:p w14:paraId="1538E462" w14:textId="2A76C21E" w:rsidR="0039355E" w:rsidRDefault="00916656" w:rsidP="0039355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Huawei/Hisi, Intel, CATT, Qualcomm, China Telecom, CMCC</w:t>
      </w:r>
      <w:r w:rsidR="00F15954">
        <w:rPr>
          <w:rFonts w:ascii="Times New Roman" w:eastAsia="Malgun Gothic" w:hAnsi="Times New Roman"/>
          <w:szCs w:val="20"/>
          <w:lang w:eastAsia="ko-KR"/>
        </w:rPr>
        <w:t>, ZTE/Sanechips</w:t>
      </w:r>
      <w:r w:rsidR="00066B68">
        <w:rPr>
          <w:rFonts w:ascii="Times New Roman" w:eastAsia="Malgun Gothic" w:hAnsi="Times New Roman"/>
          <w:szCs w:val="20"/>
          <w:lang w:eastAsia="ko-KR"/>
        </w:rPr>
        <w:t>, Docomo</w:t>
      </w:r>
    </w:p>
    <w:p w14:paraId="4EFC8375" w14:textId="21014DEA"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r w:rsidR="00F15954" w:rsidRPr="00F15954">
        <w:t xml:space="preserve"> </w:t>
      </w:r>
      <w:r w:rsidR="00F15954" w:rsidRPr="00F15954">
        <w:rPr>
          <w:rFonts w:ascii="Times New Roman" w:eastAsia="Malgun Gothic" w:hAnsi="Times New Roman"/>
          <w:szCs w:val="20"/>
          <w:lang w:eastAsia="ko-KR"/>
        </w:rPr>
        <w:t>), ZTE/ Sanechips(FFS if PDCCH in type-3 CSS is used for cell DTX/DRX activation, or other DCI, like DCP)</w:t>
      </w:r>
    </w:p>
    <w:p w14:paraId="4C7C998C" w14:textId="4021E741" w:rsidR="00F83EA4" w:rsidRDefault="00F83EA4" w:rsidP="00F83EA4">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Nokia/Nsb,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ZTE/ Sanechips(OK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EFF9990" w14:textId="17023549"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Samsung, CATT, Qualcomm (for RLM), LG Electronics, Ericsson(OK if configurable)</w:t>
      </w:r>
      <w:r w:rsidR="00F15954" w:rsidRPr="00F15954">
        <w:t xml:space="preserve"> </w:t>
      </w:r>
      <w:r w:rsidR="00F15954" w:rsidRPr="00F15954">
        <w:rPr>
          <w:rFonts w:ascii="Times New Roman" w:eastAsia="Malgun Gothic" w:hAnsi="Times New Roman"/>
          <w:szCs w:val="20"/>
          <w:lang w:eastAsia="ko-KR"/>
        </w:rPr>
        <w:t>ZTE/ Sanechips(OK if configurable)</w:t>
      </w:r>
    </w:p>
    <w:p w14:paraId="2931588C" w14:textId="6EB30971" w:rsid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5690AB8A" w14:textId="6A938D56"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BE696C7" w14:textId="2E7E3342"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8334137" w14:textId="77777777"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39A21CD2" w14:textId="31598444" w:rsidR="00A008ED" w:rsidRDefault="00A008ED" w:rsidP="00A008ED">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7D8B16FC" w14:textId="77777777"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ZTE/Sanechips</w:t>
      </w:r>
      <w:r w:rsidR="00066B68">
        <w:rPr>
          <w:rFonts w:ascii="Times New Roman" w:eastAsia="Malgun Gothic" w:hAnsi="Times New Roman"/>
          <w:szCs w:val="20"/>
          <w:lang w:eastAsia="ko-KR"/>
        </w:rPr>
        <w:t>,</w:t>
      </w:r>
    </w:p>
    <w:p w14:paraId="208ADFAF" w14:textId="6BA6A91A"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ZTE/Sanechips</w:t>
      </w:r>
    </w:p>
    <w:p w14:paraId="7051125B" w14:textId="77777777" w:rsidR="00916656" w:rsidRDefault="00916656" w:rsidP="0039355E">
      <w:pPr>
        <w:pStyle w:val="BodyText"/>
        <w:spacing w:after="0"/>
        <w:rPr>
          <w:rFonts w:ascii="Times New Roman" w:hAnsi="Times New Roman"/>
          <w:szCs w:val="20"/>
          <w:lang w:eastAsia="zh-CN"/>
        </w:rPr>
      </w:pPr>
    </w:p>
    <w:p w14:paraId="6C8FB53F" w14:textId="77777777" w:rsidR="00B73918" w:rsidRDefault="00475A85" w:rsidP="0039355E">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0127006F" w14:textId="3DDF14E5" w:rsidR="003379B6" w:rsidRDefault="003379B6" w:rsidP="0039355E">
      <w:pPr>
        <w:pStyle w:val="BodyText"/>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166636" w:rsidRPr="00C83BF5">
        <w:rPr>
          <w:rFonts w:eastAsia="宋体"/>
          <w:sz w:val="20"/>
          <w:szCs w:val="20"/>
          <w:lang w:eastAsia="zh-CN"/>
        </w:rPr>
        <w:t xml:space="preserve">uring </w:t>
      </w:r>
      <w:r w:rsidR="00984E5C" w:rsidRPr="00C83BF5">
        <w:rPr>
          <w:rFonts w:eastAsia="宋体"/>
          <w:sz w:val="20"/>
          <w:szCs w:val="20"/>
          <w:lang w:eastAsia="zh-CN"/>
        </w:rPr>
        <w:t xml:space="preserve">non-active periods of </w:t>
      </w:r>
      <w:r w:rsidR="00166636" w:rsidRPr="00C83BF5">
        <w:rPr>
          <w:rFonts w:eastAsia="宋体"/>
          <w:sz w:val="20"/>
          <w:szCs w:val="20"/>
          <w:lang w:eastAsia="zh-CN"/>
        </w:rPr>
        <w:t>cell D</w:t>
      </w:r>
      <w:r w:rsidR="00900FCD" w:rsidRPr="00C83BF5">
        <w:rPr>
          <w:rFonts w:eastAsia="宋体"/>
          <w:sz w:val="20"/>
          <w:szCs w:val="20"/>
          <w:lang w:eastAsia="zh-CN"/>
        </w:rPr>
        <w:t>T</w:t>
      </w:r>
      <w:r w:rsidR="00166636" w:rsidRPr="00C83BF5">
        <w:rPr>
          <w:rFonts w:eastAsia="宋体"/>
          <w:sz w:val="20"/>
          <w:szCs w:val="20"/>
          <w:lang w:eastAsia="zh-CN"/>
        </w:rPr>
        <w:t>X operations,</w:t>
      </w:r>
    </w:p>
    <w:p w14:paraId="1538E6B1" w14:textId="772ACA53" w:rsidR="00166636" w:rsidRPr="0069647E" w:rsidRDefault="00C83BF5" w:rsidP="00245487">
      <w:pPr>
        <w:pStyle w:val="ListParagraph"/>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ListParagraph"/>
        <w:numPr>
          <w:ilvl w:val="2"/>
          <w:numId w:val="34"/>
        </w:numPr>
        <w:rPr>
          <w:rFonts w:eastAsia="宋体"/>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BodyText"/>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002205" w:rsidRPr="00C83BF5">
        <w:rPr>
          <w:rFonts w:eastAsia="宋体"/>
          <w:sz w:val="20"/>
          <w:szCs w:val="20"/>
          <w:lang w:eastAsia="zh-CN"/>
        </w:rPr>
        <w:t xml:space="preserve">uring non-active periods of cell DTX operations, </w:t>
      </w:r>
    </w:p>
    <w:p w14:paraId="45CBF1FB" w14:textId="04B0113D" w:rsidR="00353C4E" w:rsidRDefault="00002205" w:rsidP="00B54DB4">
      <w:pPr>
        <w:pStyle w:val="ListParagraph"/>
        <w:numPr>
          <w:ilvl w:val="1"/>
          <w:numId w:val="34"/>
        </w:numPr>
        <w:rPr>
          <w:rFonts w:eastAsia="宋体"/>
          <w:sz w:val="20"/>
          <w:szCs w:val="20"/>
          <w:lang w:eastAsia="zh-CN"/>
        </w:rPr>
      </w:pPr>
      <w:r w:rsidRPr="00002205">
        <w:rPr>
          <w:rFonts w:eastAsia="宋体"/>
          <w:sz w:val="20"/>
          <w:szCs w:val="20"/>
          <w:lang w:eastAsia="zh-CN"/>
        </w:rPr>
        <w:t>CSI-RS configured by measObjectNR (for RRM)</w:t>
      </w:r>
      <w:r w:rsidR="004F742D">
        <w:rPr>
          <w:rFonts w:eastAsia="宋体"/>
          <w:sz w:val="20"/>
          <w:szCs w:val="20"/>
          <w:lang w:eastAsia="zh-CN"/>
        </w:rPr>
        <w:t xml:space="preserve"> is not expected to be received and/or processed by the UE</w:t>
      </w:r>
      <w:r w:rsidR="00C229CB">
        <w:rPr>
          <w:rFonts w:eastAsia="宋体"/>
          <w:sz w:val="20"/>
          <w:szCs w:val="20"/>
          <w:lang w:eastAsia="zh-CN"/>
        </w:rPr>
        <w:t>.</w:t>
      </w:r>
    </w:p>
    <w:p w14:paraId="40FE29F5" w14:textId="288601D3" w:rsidR="004A141C" w:rsidRDefault="004A141C" w:rsidP="00CC3FCF">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Pr>
          <w:rFonts w:eastAsia="宋体"/>
          <w:sz w:val="20"/>
          <w:szCs w:val="20"/>
          <w:lang w:eastAsia="zh-CN"/>
        </w:rPr>
        <w:t xml:space="preserve"> during non-active periods of cell DTX operation is independently configured from cell DTX.</w:t>
      </w:r>
    </w:p>
    <w:p w14:paraId="73AC33E6" w14:textId="580E65A2" w:rsidR="004A141C" w:rsidRDefault="004A141C" w:rsidP="00E537C6">
      <w:pPr>
        <w:pStyle w:val="ListParagraph"/>
        <w:numPr>
          <w:ilvl w:val="2"/>
          <w:numId w:val="34"/>
        </w:numPr>
        <w:rPr>
          <w:rFonts w:eastAsia="宋体"/>
          <w:sz w:val="20"/>
          <w:szCs w:val="20"/>
          <w:lang w:eastAsia="zh-CN"/>
        </w:rPr>
      </w:pPr>
      <w:r>
        <w:rPr>
          <w:rFonts w:eastAsia="宋体"/>
          <w:sz w:val="20"/>
          <w:szCs w:val="20"/>
          <w:lang w:eastAsia="zh-CN"/>
        </w:rPr>
        <w:t xml:space="preserve">FFS: whether </w:t>
      </w:r>
      <w:r w:rsidR="00E537C6">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sidRPr="004A141C">
        <w:rPr>
          <w:rFonts w:eastAsia="宋体"/>
          <w:sz w:val="20"/>
          <w:szCs w:val="20"/>
          <w:lang w:eastAsia="zh-CN"/>
        </w:rPr>
        <w:t xml:space="preserve"> </w:t>
      </w:r>
      <w:r>
        <w:rPr>
          <w:rFonts w:eastAsia="宋体"/>
          <w:sz w:val="20"/>
          <w:szCs w:val="20"/>
          <w:lang w:eastAsia="zh-CN"/>
        </w:rPr>
        <w:t>during non-active periods of cell DTX operation is</w:t>
      </w:r>
      <w:r w:rsidR="00E537C6">
        <w:rPr>
          <w:rFonts w:eastAsia="宋体"/>
          <w:sz w:val="20"/>
          <w:szCs w:val="20"/>
          <w:lang w:eastAsia="zh-CN"/>
        </w:rPr>
        <w:t xml:space="preserve"> for each cell or for configured measurement object</w:t>
      </w:r>
      <w:r w:rsidR="00466ACF">
        <w:rPr>
          <w:rFonts w:eastAsia="宋体"/>
          <w:sz w:val="20"/>
          <w:szCs w:val="20"/>
          <w:lang w:eastAsia="zh-CN"/>
        </w:rPr>
        <w:t>(s)</w:t>
      </w:r>
      <w:r w:rsidR="00E537C6">
        <w:rPr>
          <w:rFonts w:eastAsia="宋体"/>
          <w:sz w:val="20"/>
          <w:szCs w:val="20"/>
          <w:lang w:eastAsia="zh-CN"/>
        </w:rPr>
        <w:t>.</w:t>
      </w:r>
    </w:p>
    <w:p w14:paraId="52D19E8B" w14:textId="71C3D5D2" w:rsidR="00E537C6" w:rsidRDefault="00E537C6" w:rsidP="00E537C6">
      <w:pPr>
        <w:pStyle w:val="ListParagraph"/>
        <w:numPr>
          <w:ilvl w:val="2"/>
          <w:numId w:val="34"/>
        </w:numPr>
        <w:rPr>
          <w:rFonts w:eastAsia="宋体"/>
          <w:sz w:val="20"/>
          <w:szCs w:val="20"/>
          <w:lang w:eastAsia="zh-CN"/>
        </w:rPr>
      </w:pPr>
      <w:r>
        <w:rPr>
          <w:rFonts w:eastAsia="宋体"/>
          <w:sz w:val="20"/>
          <w:szCs w:val="20"/>
          <w:lang w:eastAsia="zh-CN"/>
        </w:rPr>
        <w:t xml:space="preserve">FFS: </w:t>
      </w:r>
      <w:r w:rsidR="00466ACF">
        <w:rPr>
          <w:rFonts w:eastAsia="宋体"/>
          <w:sz w:val="20"/>
          <w:szCs w:val="20"/>
          <w:lang w:eastAsia="zh-CN"/>
        </w:rPr>
        <w:t>whether further subset of cell DTX non-active times can be indicated for RRM measurements</w:t>
      </w:r>
    </w:p>
    <w:p w14:paraId="00EED167" w14:textId="1D1A354B" w:rsidR="005553CD" w:rsidRPr="003379B6" w:rsidRDefault="00690E93" w:rsidP="00690E93">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6820D30E" w14:textId="785C487B" w:rsidR="00166636" w:rsidRDefault="00166636" w:rsidP="0039355E">
      <w:pPr>
        <w:pStyle w:val="BodyText"/>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17FD4251" w14:textId="62875CA3" w:rsidR="005553CD" w:rsidRDefault="005553CD" w:rsidP="005553CD">
      <w:pPr>
        <w:pStyle w:val="ListParagraph"/>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3A78E2FF" w14:textId="7DD4E34C" w:rsidR="00690E93" w:rsidRDefault="00690E93" w:rsidP="00690E93">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4255DC1" w14:textId="77777777" w:rsidR="005553CD" w:rsidRDefault="005553CD" w:rsidP="0039355E">
      <w:pPr>
        <w:pStyle w:val="BodyText"/>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3379B6">
        <w:rPr>
          <w:rFonts w:eastAsia="宋体"/>
          <w:sz w:val="20"/>
          <w:szCs w:val="20"/>
          <w:lang w:eastAsia="zh-CN"/>
        </w:rPr>
        <w:t xml:space="preserve">uring cell DRX operations in UL, </w:t>
      </w:r>
    </w:p>
    <w:p w14:paraId="7E53000B" w14:textId="14B1D5C7" w:rsidR="003379B6" w:rsidRPr="003379B6" w:rsidRDefault="003379B6" w:rsidP="004A141C">
      <w:pPr>
        <w:pStyle w:val="ListParagraph"/>
        <w:numPr>
          <w:ilvl w:val="1"/>
          <w:numId w:val="34"/>
        </w:numPr>
        <w:rPr>
          <w:rFonts w:eastAsia="宋体"/>
          <w:sz w:val="20"/>
          <w:szCs w:val="20"/>
          <w:lang w:eastAsia="zh-CN"/>
        </w:rPr>
      </w:pPr>
      <w:r w:rsidRPr="003379B6">
        <w:rPr>
          <w:rFonts w:eastAsia="宋体"/>
          <w:sz w:val="20"/>
          <w:szCs w:val="20"/>
          <w:lang w:eastAsia="zh-CN"/>
        </w:rPr>
        <w:t>HARQ feedback for DG PDSCH</w:t>
      </w:r>
      <w:r w:rsidR="00E90D07">
        <w:rPr>
          <w:rFonts w:eastAsia="宋体"/>
          <w:sz w:val="20"/>
          <w:szCs w:val="20"/>
          <w:lang w:eastAsia="zh-CN"/>
        </w:rPr>
        <w:t xml:space="preserve"> in unaffected by active and non-active periods of cell DRX.</w:t>
      </w:r>
    </w:p>
    <w:p w14:paraId="0A9BF251" w14:textId="1BABB703" w:rsidR="003379B6" w:rsidRDefault="003379B6" w:rsidP="0039355E">
      <w:pPr>
        <w:pStyle w:val="BodyText"/>
        <w:spacing w:after="0"/>
        <w:rPr>
          <w:rFonts w:ascii="Times New Roman" w:hAnsi="Times New Roman"/>
          <w:szCs w:val="20"/>
          <w:lang w:eastAsia="zh-CN"/>
        </w:rPr>
      </w:pPr>
    </w:p>
    <w:p w14:paraId="4585B3C3" w14:textId="77777777" w:rsidR="00475A85" w:rsidRDefault="00475A85" w:rsidP="0039355E">
      <w:pPr>
        <w:pStyle w:val="BodyText"/>
        <w:spacing w:after="0"/>
        <w:rPr>
          <w:rFonts w:ascii="Times New Roman" w:hAnsi="Times New Roman"/>
          <w:szCs w:val="20"/>
          <w:lang w:eastAsia="zh-CN"/>
        </w:rPr>
      </w:pPr>
    </w:p>
    <w:p w14:paraId="4B438579" w14:textId="77777777" w:rsidR="0039355E" w:rsidRDefault="0039355E" w:rsidP="0039355E">
      <w:pPr>
        <w:pStyle w:val="Heading4"/>
        <w:rPr>
          <w:rFonts w:eastAsia="宋体"/>
          <w:szCs w:val="18"/>
          <w:lang w:val="en-US" w:eastAsia="zh-CN"/>
        </w:rPr>
      </w:pPr>
      <w:r>
        <w:rPr>
          <w:rFonts w:eastAsia="宋体"/>
          <w:szCs w:val="18"/>
          <w:lang w:val="en-US" w:eastAsia="zh-CN"/>
        </w:rPr>
        <w:lastRenderedPageBreak/>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6960081A" w14:textId="1C952C79" w:rsidR="0046518D" w:rsidRDefault="007C6510" w:rsidP="0046518D">
      <w:pPr>
        <w:pStyle w:val="Heading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BodyText"/>
        <w:spacing w:after="0"/>
        <w:rPr>
          <w:rFonts w:ascii="Times New Roman" w:hAnsi="Times New Roman"/>
          <w:szCs w:val="20"/>
          <w:lang w:eastAsia="zh-CN"/>
        </w:rPr>
      </w:pPr>
    </w:p>
    <w:p w14:paraId="31F7C72D" w14:textId="0B6A461E" w:rsidR="00C24BC9" w:rsidRDefault="00C24BC9" w:rsidP="00C24BC9">
      <w:pPr>
        <w:pStyle w:val="Heading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BodyText"/>
        <w:spacing w:after="0"/>
        <w:rPr>
          <w:rFonts w:ascii="Times New Roman" w:hAnsi="Times New Roman"/>
          <w:szCs w:val="20"/>
          <w:lang w:eastAsia="zh-CN"/>
        </w:rPr>
      </w:pPr>
      <w:r w:rsidRPr="004A7C56">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BodyText"/>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BodyText"/>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gNB</w:t>
      </w:r>
    </w:p>
    <w:p w14:paraId="0C23A6DB"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BodyText"/>
        <w:spacing w:after="0"/>
        <w:rPr>
          <w:rFonts w:ascii="Times New Roman" w:eastAsiaTheme="minorEastAsia" w:hAnsi="Times New Roman"/>
          <w:szCs w:val="20"/>
          <w:lang w:eastAsia="ko-KR"/>
        </w:rPr>
      </w:pPr>
    </w:p>
    <w:p w14:paraId="7F1E62BD" w14:textId="77777777" w:rsidR="00C24BC9" w:rsidRPr="00A748B5" w:rsidRDefault="00C24BC9" w:rsidP="00C24BC9">
      <w:pPr>
        <w:pStyle w:val="BodyText"/>
        <w:spacing w:after="0"/>
        <w:rPr>
          <w:rFonts w:ascii="Times New Roman" w:eastAsiaTheme="minorEastAsia" w:hAnsi="Times New Roman"/>
          <w:szCs w:val="20"/>
          <w:lang w:eastAsia="ko-KR"/>
        </w:rPr>
      </w:pPr>
    </w:p>
    <w:p w14:paraId="4BBEEEF6" w14:textId="40C295B1" w:rsidR="00C24BC9" w:rsidRPr="00A748B5" w:rsidRDefault="00C24BC9" w:rsidP="00C24BC9">
      <w:pPr>
        <w:pStyle w:val="Heading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BodyText"/>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4AD2887D" w14:textId="77777777" w:rsidR="00C24BC9" w:rsidRPr="00A748B5" w:rsidRDefault="00C24BC9" w:rsidP="00C24BC9">
      <w:pPr>
        <w:pStyle w:val="BodyText"/>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09CAF802" w14:textId="77777777" w:rsidR="00C24BC9" w:rsidRDefault="00C24BC9" w:rsidP="00C24BC9">
      <w:pPr>
        <w:pStyle w:val="BodyText"/>
        <w:spacing w:after="0"/>
        <w:rPr>
          <w:rFonts w:ascii="Times New Roman" w:eastAsiaTheme="minorEastAsia" w:hAnsi="Times New Roman"/>
          <w:szCs w:val="20"/>
          <w:lang w:eastAsia="ko-KR"/>
        </w:rPr>
      </w:pPr>
    </w:p>
    <w:p w14:paraId="38AF9921" w14:textId="77777777" w:rsidR="0039355E" w:rsidRDefault="0039355E" w:rsidP="0039355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39355E" w14:paraId="2E0504B4" w14:textId="77777777" w:rsidTr="005C3684">
        <w:tc>
          <w:tcPr>
            <w:tcW w:w="1129" w:type="dxa"/>
            <w:shd w:val="clear" w:color="auto" w:fill="FBE4D5" w:themeFill="accent2" w:themeFillTint="33"/>
          </w:tcPr>
          <w:p w14:paraId="439262A0" w14:textId="77777777" w:rsidR="0039355E" w:rsidRDefault="0039355E"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5C3684">
        <w:tc>
          <w:tcPr>
            <w:tcW w:w="1129" w:type="dxa"/>
          </w:tcPr>
          <w:p w14:paraId="1192449C" w14:textId="7D76C259" w:rsidR="0039355E" w:rsidRPr="000B626A" w:rsidRDefault="000B626A"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952A6D0" w14:textId="77777777" w:rsidR="0039355E" w:rsidRDefault="000B626A"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690E9AFD" w14:textId="77777777" w:rsidR="000B626A" w:rsidRDefault="000B626A"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77B7335E" w14:textId="77777777" w:rsidR="000B626A" w:rsidRPr="000B626A" w:rsidRDefault="000B626A" w:rsidP="000B626A">
            <w:pPr>
              <w:pStyle w:val="BodyText"/>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BodyText"/>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t>Handling of PUCCH/PUSCH repetition during non-active periods of cell DRX</w:t>
            </w:r>
          </w:p>
          <w:p w14:paraId="64C74436" w14:textId="77777777" w:rsidR="000B626A" w:rsidRPr="000B626A" w:rsidRDefault="000B626A" w:rsidP="000B626A">
            <w:pPr>
              <w:pStyle w:val="BodyText"/>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BodyText"/>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Handling of PUCCH switching during non-active period to an active cell</w:t>
            </w:r>
          </w:p>
          <w:p w14:paraId="07F741DE" w14:textId="77777777" w:rsidR="000B626A" w:rsidRPr="000B626A" w:rsidRDefault="000B626A" w:rsidP="000B626A">
            <w:pPr>
              <w:pStyle w:val="BodyText"/>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lastRenderedPageBreak/>
              <w:t>Other enhancements are not precluded.</w:t>
            </w:r>
          </w:p>
          <w:p w14:paraId="335ED8A2" w14:textId="65F45285" w:rsidR="000B626A" w:rsidRPr="000B626A" w:rsidRDefault="000B626A" w:rsidP="005C3684">
            <w:pPr>
              <w:pStyle w:val="BodyText"/>
              <w:spacing w:after="0"/>
              <w:rPr>
                <w:rFonts w:ascii="Times New Roman" w:eastAsia="等线" w:hAnsi="Times New Roman"/>
                <w:szCs w:val="20"/>
                <w:lang w:eastAsia="zh-CN"/>
              </w:rPr>
            </w:pPr>
          </w:p>
        </w:tc>
      </w:tr>
    </w:tbl>
    <w:p w14:paraId="7BE0C0A7" w14:textId="77777777" w:rsidR="0039355E" w:rsidRDefault="0039355E" w:rsidP="0039355E">
      <w:pPr>
        <w:pStyle w:val="BodyText"/>
        <w:spacing w:after="0"/>
        <w:rPr>
          <w:rFonts w:ascii="Times New Roman" w:hAnsi="Times New Roman"/>
          <w:szCs w:val="20"/>
          <w:lang w:eastAsia="zh-CN"/>
        </w:rPr>
      </w:pPr>
    </w:p>
    <w:p w14:paraId="6B6D27D8" w14:textId="6C803296"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Heading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3A451E">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uring non-active periods of cell DTX operations,</w:t>
      </w:r>
    </w:p>
    <w:p w14:paraId="2C631988" w14:textId="77777777" w:rsidR="0073315D" w:rsidRPr="0069647E" w:rsidRDefault="0073315D" w:rsidP="0073315D">
      <w:pPr>
        <w:pStyle w:val="ListParagraph"/>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BodyText"/>
        <w:spacing w:after="0"/>
        <w:rPr>
          <w:rFonts w:ascii="Times New Roman" w:hAnsi="Times New Roman"/>
          <w:szCs w:val="20"/>
          <w:lang w:eastAsia="zh-CN"/>
        </w:rPr>
      </w:pPr>
    </w:p>
    <w:p w14:paraId="5A82AFD9" w14:textId="77777777" w:rsidR="0073315D" w:rsidRDefault="0073315D" w:rsidP="0073315D">
      <w:pPr>
        <w:pStyle w:val="Heading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2EE4A75" w14:textId="77777777" w:rsidR="0073315D" w:rsidRDefault="0073315D" w:rsidP="0073315D">
      <w:pPr>
        <w:pStyle w:val="ListParagraph"/>
        <w:numPr>
          <w:ilvl w:val="1"/>
          <w:numId w:val="34"/>
        </w:numPr>
        <w:rPr>
          <w:rFonts w:eastAsia="宋体"/>
          <w:sz w:val="20"/>
          <w:szCs w:val="20"/>
          <w:lang w:eastAsia="zh-CN"/>
        </w:rPr>
      </w:pPr>
      <w:r w:rsidRPr="00002205">
        <w:rPr>
          <w:rFonts w:eastAsia="宋体"/>
          <w:sz w:val="20"/>
          <w:szCs w:val="20"/>
          <w:lang w:eastAsia="zh-CN"/>
        </w:rPr>
        <w:t>CSI-RS configured by measObjectNR (for RRM)</w:t>
      </w:r>
      <w:r>
        <w:rPr>
          <w:rFonts w:eastAsia="宋体"/>
          <w:sz w:val="20"/>
          <w:szCs w:val="20"/>
          <w:lang w:eastAsia="zh-CN"/>
        </w:rPr>
        <w:t xml:space="preserve"> is not expected to be received and/or processed by the UE.</w:t>
      </w:r>
    </w:p>
    <w:p w14:paraId="1AAB5368"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CSI-RS configured by measObjectNR (for RRM)</w:t>
      </w:r>
      <w:r>
        <w:rPr>
          <w:rFonts w:eastAsia="宋体"/>
          <w:sz w:val="20"/>
          <w:szCs w:val="20"/>
          <w:lang w:eastAsia="zh-CN"/>
        </w:rPr>
        <w:t xml:space="preserve"> during non-active periods of cell DTX operation is independently configured from cell DTX.</w:t>
      </w:r>
    </w:p>
    <w:p w14:paraId="39AB7BA6"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FFS: whether not receiving and/or processing </w:t>
      </w:r>
      <w:r w:rsidRPr="00002205">
        <w:rPr>
          <w:rFonts w:eastAsia="宋体"/>
          <w:sz w:val="20"/>
          <w:szCs w:val="20"/>
          <w:lang w:eastAsia="zh-CN"/>
        </w:rPr>
        <w:t>CSI-RS configured by measObjectNR (for RRM)</w:t>
      </w:r>
      <w:r w:rsidRPr="004A141C">
        <w:rPr>
          <w:rFonts w:eastAsia="宋体"/>
          <w:sz w:val="20"/>
          <w:szCs w:val="20"/>
          <w:lang w:eastAsia="zh-CN"/>
        </w:rPr>
        <w:t xml:space="preserve"> </w:t>
      </w:r>
      <w:r>
        <w:rPr>
          <w:rFonts w:eastAsia="宋体"/>
          <w:sz w:val="20"/>
          <w:szCs w:val="20"/>
          <w:lang w:eastAsia="zh-CN"/>
        </w:rPr>
        <w:t>during non-active periods of cell DTX operation is for each cell or for configured measurement object(s).</w:t>
      </w:r>
    </w:p>
    <w:p w14:paraId="02B351FF"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45D4A13" w14:textId="77777777" w:rsidR="0073315D" w:rsidRPr="003379B6" w:rsidRDefault="0073315D" w:rsidP="0073315D">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9EF9BB5" w14:textId="77777777" w:rsidR="0073315D" w:rsidRDefault="0073315D" w:rsidP="0073315D">
      <w:pPr>
        <w:pStyle w:val="BodyText"/>
        <w:spacing w:after="0"/>
        <w:rPr>
          <w:rFonts w:ascii="Times New Roman" w:hAnsi="Times New Roman"/>
          <w:szCs w:val="20"/>
          <w:lang w:eastAsia="zh-CN"/>
        </w:rPr>
      </w:pPr>
    </w:p>
    <w:p w14:paraId="783579AB" w14:textId="77777777" w:rsidR="0073315D" w:rsidRDefault="0073315D" w:rsidP="0073315D">
      <w:pPr>
        <w:pStyle w:val="Heading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5D9726B" w14:textId="77777777" w:rsidR="0073315D" w:rsidRDefault="0073315D" w:rsidP="0073315D">
      <w:pPr>
        <w:pStyle w:val="ListParagraph"/>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12074F09"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582F863" w14:textId="77777777" w:rsidR="0073315D" w:rsidRDefault="0073315D" w:rsidP="0073315D">
      <w:pPr>
        <w:pStyle w:val="BodyText"/>
        <w:spacing w:after="0"/>
        <w:rPr>
          <w:rFonts w:ascii="Times New Roman" w:hAnsi="Times New Roman"/>
          <w:szCs w:val="20"/>
          <w:lang w:eastAsia="zh-CN"/>
        </w:rPr>
      </w:pPr>
    </w:p>
    <w:p w14:paraId="0C7FA172" w14:textId="77777777" w:rsidR="0073315D" w:rsidRDefault="0073315D" w:rsidP="0073315D">
      <w:pPr>
        <w:pStyle w:val="Heading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 xml:space="preserve">during cell DRX operations in UL, </w:t>
      </w:r>
    </w:p>
    <w:p w14:paraId="0889BB9A" w14:textId="77777777" w:rsidR="0073315D" w:rsidRPr="003379B6" w:rsidRDefault="0073315D" w:rsidP="0073315D">
      <w:pPr>
        <w:pStyle w:val="ListParagraph"/>
        <w:numPr>
          <w:ilvl w:val="1"/>
          <w:numId w:val="34"/>
        </w:numPr>
        <w:rPr>
          <w:rFonts w:eastAsia="宋体"/>
          <w:sz w:val="20"/>
          <w:szCs w:val="20"/>
          <w:lang w:eastAsia="zh-CN"/>
        </w:rPr>
      </w:pPr>
      <w:r w:rsidRPr="003379B6">
        <w:rPr>
          <w:rFonts w:eastAsia="宋体"/>
          <w:sz w:val="20"/>
          <w:szCs w:val="20"/>
          <w:lang w:eastAsia="zh-CN"/>
        </w:rPr>
        <w:t>HARQ feedback for DG PDSCH</w:t>
      </w:r>
      <w:r>
        <w:rPr>
          <w:rFonts w:eastAsia="宋体"/>
          <w:sz w:val="20"/>
          <w:szCs w:val="20"/>
          <w:lang w:eastAsia="zh-CN"/>
        </w:rPr>
        <w:t xml:space="preserve"> in unaffected by active and non-active periods of cell DRX.</w:t>
      </w:r>
    </w:p>
    <w:p w14:paraId="38B68BF9" w14:textId="77777777" w:rsidR="0073315D" w:rsidRDefault="0073315D" w:rsidP="00D56269">
      <w:pPr>
        <w:pStyle w:val="BodyText"/>
        <w:spacing w:after="0"/>
        <w:rPr>
          <w:rFonts w:ascii="Times New Roman" w:hAnsi="Times New Roman"/>
          <w:szCs w:val="20"/>
          <w:lang w:eastAsia="zh-CN"/>
        </w:rPr>
      </w:pPr>
    </w:p>
    <w:p w14:paraId="285C2B43" w14:textId="77777777" w:rsidR="00D56269" w:rsidRDefault="00D56269" w:rsidP="00D56269">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56269" w14:paraId="4A8C3FC4" w14:textId="77777777" w:rsidTr="005C3684">
        <w:tc>
          <w:tcPr>
            <w:tcW w:w="1129" w:type="dxa"/>
            <w:shd w:val="clear" w:color="auto" w:fill="FBE4D5" w:themeFill="accent2" w:themeFillTint="33"/>
          </w:tcPr>
          <w:p w14:paraId="72F47B29" w14:textId="77777777" w:rsidR="00D56269" w:rsidRDefault="00D56269"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5C3684">
        <w:tc>
          <w:tcPr>
            <w:tcW w:w="1129" w:type="dxa"/>
          </w:tcPr>
          <w:p w14:paraId="017715AD" w14:textId="12A75964" w:rsidR="00D56269" w:rsidRPr="007E1E48" w:rsidRDefault="007E1E48"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68DF210" w14:textId="77777777" w:rsidR="00D56269" w:rsidRDefault="007E1E48" w:rsidP="005C368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50874EA9" w14:textId="3268D493" w:rsidR="007E1E48" w:rsidRPr="007E1E48" w:rsidRDefault="007E1E48" w:rsidP="005C368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sidRPr="005553CD">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bl>
    <w:p w14:paraId="7423CA0A" w14:textId="77777777" w:rsidR="00D56269" w:rsidRDefault="00D56269" w:rsidP="00D56269">
      <w:pPr>
        <w:pStyle w:val="BodyText"/>
        <w:spacing w:after="0"/>
        <w:rPr>
          <w:rFonts w:ascii="Times New Roman" w:hAnsi="Times New Roman"/>
          <w:szCs w:val="20"/>
          <w:lang w:eastAsia="zh-CN"/>
        </w:rPr>
      </w:pPr>
    </w:p>
    <w:p w14:paraId="0CCFB8B0" w14:textId="478231E7" w:rsidR="00D56269" w:rsidRDefault="00D56269">
      <w:pPr>
        <w:pStyle w:val="BodyText"/>
        <w:spacing w:after="0"/>
        <w:rPr>
          <w:rFonts w:ascii="Times New Roman" w:eastAsiaTheme="minorEastAsia" w:hAnsi="Times New Roman"/>
          <w:szCs w:val="20"/>
          <w:lang w:eastAsia="ko-KR"/>
        </w:rPr>
      </w:pPr>
    </w:p>
    <w:p w14:paraId="0D218CF2" w14:textId="3FD7CA7F" w:rsidR="007C6510" w:rsidRDefault="007C6510" w:rsidP="007C6510">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BodyText"/>
        <w:spacing w:after="0"/>
        <w:rPr>
          <w:rFonts w:ascii="Times New Roman" w:eastAsiaTheme="minorEastAsia" w:hAnsi="Times New Roman"/>
          <w:szCs w:val="20"/>
          <w:lang w:eastAsia="ko-KR"/>
        </w:rPr>
      </w:pPr>
    </w:p>
    <w:p w14:paraId="05CD8A43"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Nokia/Nsb,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Huawei/HiSi,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r w:rsidRPr="00F15954">
        <w:t xml:space="preserve"> </w:t>
      </w:r>
      <w:r w:rsidRPr="00F15954">
        <w:rPr>
          <w:rFonts w:ascii="Times New Roman" w:eastAsia="Malgun Gothic" w:hAnsi="Times New Roman"/>
          <w:szCs w:val="20"/>
          <w:lang w:eastAsia="ko-KR"/>
        </w:rPr>
        <w:t>), ZTE/ Sanechips(FFS if PDCCH in type-3 CSS is used for cell DTX/DRX activation, or other DCI, like DCP)</w:t>
      </w:r>
    </w:p>
    <w:p w14:paraId="27161AC3"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17A3126"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Samsung, CATT, Qualcomm (for RLM), LG Electronics, Ericsson(OK if configurable)</w:t>
      </w:r>
      <w:r w:rsidRPr="00F15954">
        <w:t xml:space="preserve"> </w:t>
      </w:r>
      <w:r w:rsidRPr="00F15954">
        <w:rPr>
          <w:rFonts w:ascii="Times New Roman" w:eastAsia="Malgun Gothic" w:hAnsi="Times New Roman"/>
          <w:szCs w:val="20"/>
          <w:lang w:eastAsia="ko-KR"/>
        </w:rPr>
        <w:t>ZTE/ Sanechips(OK if configurable)</w:t>
      </w:r>
    </w:p>
    <w:p w14:paraId="37BC59C5"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Huawei/Hisi(partly), Qualcomm (for BFD)</w:t>
      </w:r>
    </w:p>
    <w:p w14:paraId="4FCCA1A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8632BC8"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Huawei/Hisi, Qualcomm (when the signal is not configured for R17 propagation delay compensation purpose), CMCC</w:t>
      </w:r>
    </w:p>
    <w:p w14:paraId="2B4FAF04"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ZTE/Sanechips</w:t>
      </w:r>
      <w:r>
        <w:rPr>
          <w:rFonts w:ascii="Times New Roman" w:eastAsia="Malgun Gothic" w:hAnsi="Times New Roman"/>
          <w:szCs w:val="20"/>
          <w:lang w:eastAsia="ko-KR"/>
        </w:rPr>
        <w:t>,</w:t>
      </w:r>
    </w:p>
    <w:p w14:paraId="3816C689" w14:textId="0F9B7A99" w:rsidR="00D828AB" w:rsidRDefault="00D828AB">
      <w:pPr>
        <w:pStyle w:val="BodyText"/>
        <w:spacing w:after="0"/>
        <w:rPr>
          <w:rFonts w:ascii="Times New Roman" w:eastAsiaTheme="minorEastAsia" w:hAnsi="Times New Roman"/>
          <w:szCs w:val="20"/>
          <w:lang w:eastAsia="ko-KR"/>
        </w:rPr>
      </w:pPr>
    </w:p>
    <w:p w14:paraId="60A0DDD3" w14:textId="77777777" w:rsidR="00532926" w:rsidRDefault="00532926" w:rsidP="0053292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32926" w14:paraId="119B9ABE" w14:textId="77777777" w:rsidTr="005C3684">
        <w:tc>
          <w:tcPr>
            <w:tcW w:w="1129" w:type="dxa"/>
            <w:shd w:val="clear" w:color="auto" w:fill="FBE4D5" w:themeFill="accent2" w:themeFillTint="33"/>
          </w:tcPr>
          <w:p w14:paraId="166ABECC" w14:textId="77777777" w:rsidR="00532926" w:rsidRDefault="00532926"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32926" w14:paraId="578C3605" w14:textId="77777777" w:rsidTr="005C3684">
        <w:tc>
          <w:tcPr>
            <w:tcW w:w="1129" w:type="dxa"/>
          </w:tcPr>
          <w:p w14:paraId="198C2BC4" w14:textId="77777777" w:rsidR="00532926" w:rsidRDefault="00532926" w:rsidP="005C3684">
            <w:pPr>
              <w:pStyle w:val="BodyText"/>
              <w:spacing w:after="0"/>
              <w:rPr>
                <w:rFonts w:ascii="Times New Roman" w:eastAsiaTheme="minorEastAsia" w:hAnsi="Times New Roman"/>
                <w:szCs w:val="20"/>
                <w:lang w:eastAsia="ko-KR"/>
              </w:rPr>
            </w:pPr>
          </w:p>
        </w:tc>
        <w:tc>
          <w:tcPr>
            <w:tcW w:w="8221" w:type="dxa"/>
          </w:tcPr>
          <w:p w14:paraId="3177AF48" w14:textId="77777777" w:rsidR="00532926" w:rsidRDefault="00532926" w:rsidP="005C3684">
            <w:pPr>
              <w:pStyle w:val="BodyText"/>
              <w:spacing w:after="0"/>
              <w:rPr>
                <w:rFonts w:ascii="Times New Roman" w:eastAsiaTheme="minorEastAsia" w:hAnsi="Times New Roman"/>
                <w:szCs w:val="20"/>
                <w:lang w:eastAsia="ko-KR"/>
              </w:rPr>
            </w:pPr>
          </w:p>
        </w:tc>
      </w:tr>
    </w:tbl>
    <w:p w14:paraId="390147FE" w14:textId="77777777" w:rsidR="00532926" w:rsidRDefault="00532926" w:rsidP="00532926">
      <w:pPr>
        <w:pStyle w:val="BodyText"/>
        <w:spacing w:after="0"/>
        <w:rPr>
          <w:rFonts w:ascii="Times New Roman" w:hAnsi="Times New Roman"/>
          <w:szCs w:val="20"/>
          <w:lang w:eastAsia="zh-CN"/>
        </w:rPr>
      </w:pPr>
    </w:p>
    <w:p w14:paraId="5ABAF12F" w14:textId="50C37B5A" w:rsidR="00532926" w:rsidRDefault="00532926">
      <w:pPr>
        <w:pStyle w:val="BodyText"/>
        <w:spacing w:after="0"/>
        <w:rPr>
          <w:rFonts w:ascii="Times New Roman" w:eastAsiaTheme="minorEastAsia" w:hAnsi="Times New Roman"/>
          <w:szCs w:val="20"/>
          <w:lang w:eastAsia="ko-KR"/>
        </w:rPr>
      </w:pPr>
    </w:p>
    <w:p w14:paraId="76601F62" w14:textId="77777777" w:rsidR="00532926" w:rsidRDefault="00532926">
      <w:pPr>
        <w:pStyle w:val="BodyText"/>
        <w:spacing w:after="0"/>
        <w:rPr>
          <w:rFonts w:ascii="Times New Roman" w:eastAsiaTheme="minorEastAsia" w:hAnsi="Times New Roman"/>
          <w:szCs w:val="20"/>
          <w:lang w:eastAsia="ko-KR"/>
        </w:rPr>
      </w:pPr>
    </w:p>
    <w:p w14:paraId="5CCB3AA1" w14:textId="77777777" w:rsidR="00D828AB" w:rsidRDefault="0009359F">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7B95098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50EF619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BodyText"/>
        <w:spacing w:after="0"/>
        <w:rPr>
          <w:rFonts w:ascii="Times New Roman" w:hAnsi="Times New Roman"/>
          <w:szCs w:val="20"/>
          <w:lang w:eastAsia="zh-CN"/>
        </w:rPr>
      </w:pPr>
    </w:p>
    <w:p w14:paraId="7D02B36E" w14:textId="77777777" w:rsidR="00D828AB" w:rsidRDefault="00D828AB">
      <w:pPr>
        <w:pStyle w:val="BodyText"/>
        <w:spacing w:after="0"/>
        <w:rPr>
          <w:rFonts w:ascii="Times New Roman" w:hAnsi="Times New Roman"/>
          <w:szCs w:val="20"/>
          <w:lang w:eastAsia="zh-CN"/>
        </w:rPr>
      </w:pPr>
    </w:p>
    <w:p w14:paraId="6BAA8E1A"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091A612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BodyText"/>
        <w:spacing w:after="0"/>
        <w:rPr>
          <w:rFonts w:ascii="Times New Roman" w:hAnsi="Times New Roman"/>
          <w:szCs w:val="20"/>
          <w:lang w:eastAsia="zh-CN"/>
        </w:rPr>
      </w:pPr>
    </w:p>
    <w:p w14:paraId="0A67A2CA"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44DCD7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BodyText"/>
        <w:spacing w:after="0"/>
        <w:rPr>
          <w:rFonts w:ascii="Times New Roman" w:eastAsiaTheme="minorEastAsia" w:hAnsi="Times New Roman"/>
          <w:szCs w:val="20"/>
          <w:lang w:eastAsia="ko-KR"/>
        </w:rPr>
      </w:pPr>
    </w:p>
    <w:p w14:paraId="57BAA82C" w14:textId="77777777" w:rsidR="00D828AB" w:rsidRDefault="00D828AB">
      <w:pPr>
        <w:pStyle w:val="BodyText"/>
        <w:spacing w:after="0"/>
        <w:rPr>
          <w:rFonts w:ascii="Times New Roman" w:eastAsiaTheme="minorEastAsia" w:hAnsi="Times New Roman"/>
          <w:szCs w:val="20"/>
          <w:lang w:eastAsia="ko-KR"/>
        </w:rPr>
      </w:pPr>
    </w:p>
    <w:p w14:paraId="2ED287B0"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DAC2D6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BodyText"/>
        <w:spacing w:after="0"/>
        <w:rPr>
          <w:rFonts w:ascii="Times New Roman" w:eastAsiaTheme="minorEastAsia" w:hAnsi="Times New Roman"/>
          <w:szCs w:val="20"/>
          <w:lang w:eastAsia="ko-KR"/>
        </w:rPr>
      </w:pPr>
    </w:p>
    <w:p w14:paraId="5E856A3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79B63A7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3AD366F5" w14:textId="77777777" w:rsidR="00D828AB" w:rsidRDefault="0009359F">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B218D75" w14:textId="77777777" w:rsidR="00D828AB" w:rsidRDefault="0009359F">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70CD66C6"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4740D1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7949" w:type="dxa"/>
          </w:tcPr>
          <w:p w14:paraId="7602B2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382FD755"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D828AB" w14:paraId="6368D8E1" w14:textId="77777777">
        <w:tc>
          <w:tcPr>
            <w:tcW w:w="1401" w:type="dxa"/>
          </w:tcPr>
          <w:p w14:paraId="415E4DCF"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7735866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BodyText"/>
              <w:spacing w:after="0"/>
              <w:rPr>
                <w:rFonts w:ascii="Times New Roman" w:eastAsia="等线" w:hAnsi="Times New Roman"/>
                <w:szCs w:val="20"/>
                <w:lang w:eastAsia="zh-CN"/>
              </w:rPr>
            </w:pPr>
            <w:r>
              <w:rPr>
                <w:lang w:eastAsia="zh-CN"/>
              </w:rPr>
              <w:t>Ericsson1</w:t>
            </w:r>
          </w:p>
        </w:tc>
        <w:tc>
          <w:tcPr>
            <w:tcW w:w="7949" w:type="dxa"/>
          </w:tcPr>
          <w:p w14:paraId="56C9DFAF" w14:textId="77777777" w:rsidR="00D828AB" w:rsidRDefault="0009359F">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BodyText"/>
        <w:spacing w:after="0"/>
        <w:rPr>
          <w:rFonts w:ascii="Times New Roman" w:eastAsiaTheme="minorEastAsia" w:hAnsi="Times New Roman"/>
          <w:szCs w:val="20"/>
          <w:lang w:eastAsia="ko-KR"/>
        </w:rPr>
      </w:pPr>
    </w:p>
    <w:p w14:paraId="323EB4E3" w14:textId="77777777" w:rsidR="00D828AB" w:rsidRDefault="00D828AB">
      <w:pPr>
        <w:pStyle w:val="BodyText"/>
        <w:spacing w:after="0"/>
        <w:rPr>
          <w:rFonts w:ascii="Times New Roman" w:eastAsiaTheme="minorEastAsia" w:hAnsi="Times New Roman"/>
          <w:szCs w:val="20"/>
          <w:lang w:eastAsia="ko-KR"/>
        </w:rPr>
      </w:pPr>
    </w:p>
    <w:p w14:paraId="2AAE290E" w14:textId="77777777" w:rsidR="00D828AB" w:rsidRDefault="00D828AB">
      <w:pPr>
        <w:pStyle w:val="BodyText"/>
        <w:spacing w:after="0"/>
        <w:rPr>
          <w:rFonts w:ascii="Times New Roman" w:eastAsiaTheme="minorEastAsia" w:hAnsi="Times New Roman"/>
          <w:szCs w:val="20"/>
          <w:lang w:eastAsia="ko-KR"/>
        </w:rPr>
      </w:pPr>
    </w:p>
    <w:p w14:paraId="7669C796"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31AC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35E2CB" w14:textId="77777777" w:rsidR="00D828AB" w:rsidRDefault="00D828AB">
      <w:pPr>
        <w:pStyle w:val="BodyText"/>
        <w:spacing w:after="0"/>
        <w:rPr>
          <w:rFonts w:ascii="Times New Roman" w:eastAsiaTheme="minorEastAsia" w:hAnsi="Times New Roman"/>
          <w:szCs w:val="20"/>
          <w:lang w:eastAsia="ko-KR"/>
        </w:rPr>
      </w:pPr>
    </w:p>
    <w:p w14:paraId="1C4A4F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BodyText"/>
        <w:spacing w:after="0"/>
        <w:rPr>
          <w:rFonts w:ascii="Times New Roman" w:eastAsiaTheme="minorEastAsia" w:hAnsi="Times New Roman"/>
          <w:szCs w:val="20"/>
          <w:lang w:eastAsia="ko-KR"/>
        </w:rPr>
      </w:pPr>
    </w:p>
    <w:p w14:paraId="00EBEDD1" w14:textId="77777777" w:rsidR="00D828AB" w:rsidRDefault="0009359F">
      <w:pPr>
        <w:pStyle w:val="Heading4"/>
        <w:rPr>
          <w:rFonts w:eastAsia="宋体"/>
          <w:szCs w:val="18"/>
          <w:lang w:val="en-US" w:eastAsia="zh-CN"/>
        </w:rPr>
      </w:pPr>
      <w:r>
        <w:rPr>
          <w:rFonts w:eastAsia="宋体"/>
          <w:szCs w:val="18"/>
          <w:lang w:val="en-US" w:eastAsia="zh-CN"/>
        </w:rPr>
        <w:t>[ON HOLD-Next Round of Discussions]</w:t>
      </w:r>
    </w:p>
    <w:p w14:paraId="760F0C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BodyText"/>
        <w:spacing w:after="0"/>
        <w:rPr>
          <w:rFonts w:ascii="Times New Roman" w:eastAsiaTheme="minorEastAsia" w:hAnsi="Times New Roman"/>
          <w:szCs w:val="20"/>
          <w:lang w:eastAsia="ko-KR"/>
        </w:rPr>
      </w:pPr>
    </w:p>
    <w:p w14:paraId="3A14E417" w14:textId="77777777" w:rsidR="00D828AB" w:rsidRDefault="00D828AB">
      <w:pPr>
        <w:pStyle w:val="BodyText"/>
        <w:spacing w:after="0"/>
        <w:rPr>
          <w:rFonts w:ascii="Times New Roman" w:eastAsiaTheme="minorEastAsia" w:hAnsi="Times New Roman"/>
          <w:szCs w:val="20"/>
          <w:lang w:eastAsia="ko-KR"/>
        </w:rPr>
      </w:pPr>
    </w:p>
    <w:p w14:paraId="4E7F07D8" w14:textId="77777777" w:rsidR="00D828AB" w:rsidRDefault="0009359F">
      <w:pPr>
        <w:pStyle w:val="Heading2"/>
        <w:ind w:left="540" w:hanging="540"/>
        <w:rPr>
          <w:rFonts w:eastAsia="宋体"/>
          <w:lang w:val="en-US" w:eastAsia="zh-CN"/>
        </w:rPr>
      </w:pPr>
      <w:r>
        <w:rPr>
          <w:rFonts w:eastAsia="宋体"/>
          <w:lang w:val="en-US" w:eastAsia="zh-CN"/>
        </w:rPr>
        <w:lastRenderedPageBreak/>
        <w:t>2.6 Any Other Issues</w:t>
      </w:r>
    </w:p>
    <w:p w14:paraId="7A5CB9DD" w14:textId="77777777" w:rsidR="00D828AB" w:rsidRDefault="0009359F">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534FA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BodyText"/>
        <w:spacing w:after="0"/>
        <w:rPr>
          <w:rFonts w:ascii="Times New Roman" w:eastAsiaTheme="minorEastAsia" w:hAnsi="Times New Roman"/>
          <w:szCs w:val="20"/>
          <w:lang w:eastAsia="ko-KR"/>
        </w:rPr>
      </w:pPr>
    </w:p>
    <w:p w14:paraId="41204A98"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0ED067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460AFC4A" w14:textId="77777777" w:rsidR="00D828AB" w:rsidRDefault="00D828AB">
      <w:pPr>
        <w:pStyle w:val="BodyText"/>
        <w:spacing w:after="0"/>
        <w:rPr>
          <w:rFonts w:ascii="Times New Roman" w:eastAsiaTheme="minorEastAsia" w:hAnsi="Times New Roman"/>
          <w:szCs w:val="20"/>
          <w:lang w:eastAsia="ko-KR"/>
        </w:rPr>
      </w:pPr>
    </w:p>
    <w:p w14:paraId="2E7D7DFF" w14:textId="77777777" w:rsidR="00D828AB" w:rsidRDefault="00D828AB">
      <w:pPr>
        <w:pStyle w:val="BodyText"/>
        <w:spacing w:after="0"/>
        <w:rPr>
          <w:rFonts w:ascii="Times New Roman" w:eastAsiaTheme="minorEastAsia" w:hAnsi="Times New Roman"/>
          <w:szCs w:val="20"/>
          <w:lang w:eastAsia="ko-KR"/>
        </w:rPr>
      </w:pPr>
    </w:p>
    <w:p w14:paraId="1F5774AF"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2417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BodyText"/>
        <w:spacing w:after="0"/>
        <w:rPr>
          <w:rFonts w:ascii="Times New Roman" w:eastAsiaTheme="minorEastAsia" w:hAnsi="Times New Roman"/>
          <w:szCs w:val="20"/>
          <w:lang w:eastAsia="ko-KR"/>
        </w:rPr>
      </w:pPr>
    </w:p>
    <w:p w14:paraId="1CAB99A2" w14:textId="77777777" w:rsidR="00D828AB" w:rsidRDefault="0009359F">
      <w:pPr>
        <w:pStyle w:val="Heading6"/>
        <w:spacing w:after="120" w:line="240" w:lineRule="auto"/>
        <w:rPr>
          <w:rFonts w:ascii="Arial" w:hAnsi="Arial" w:cs="Arial"/>
        </w:rPr>
      </w:pPr>
      <w:r>
        <w:rPr>
          <w:rFonts w:ascii="Arial" w:hAnsi="Arial" w:cs="Arial"/>
        </w:rPr>
        <w:t>Proposal #6-1</w:t>
      </w:r>
    </w:p>
    <w:p w14:paraId="7E3192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9BB6FB" w14:textId="77777777" w:rsidR="00D828AB" w:rsidRDefault="00D828AB">
      <w:pPr>
        <w:pStyle w:val="BodyText"/>
        <w:spacing w:after="0"/>
        <w:rPr>
          <w:rFonts w:ascii="Times New Roman" w:eastAsiaTheme="minorEastAsia" w:hAnsi="Times New Roman"/>
          <w:szCs w:val="20"/>
          <w:lang w:eastAsia="ko-KR"/>
        </w:rPr>
      </w:pPr>
    </w:p>
    <w:p w14:paraId="2BC7A13D" w14:textId="77777777" w:rsidR="00D828AB" w:rsidRDefault="00D828AB">
      <w:pPr>
        <w:pStyle w:val="BodyText"/>
        <w:spacing w:after="0"/>
        <w:rPr>
          <w:rFonts w:ascii="Times New Roman" w:eastAsiaTheme="minorEastAsia" w:hAnsi="Times New Roman"/>
          <w:szCs w:val="20"/>
          <w:lang w:eastAsia="ko-KR"/>
        </w:rPr>
      </w:pPr>
    </w:p>
    <w:p w14:paraId="248163EC" w14:textId="236973CF" w:rsidR="00D828AB" w:rsidRDefault="0009359F">
      <w:pPr>
        <w:pStyle w:val="Heading4"/>
        <w:rPr>
          <w:rFonts w:eastAsia="宋体"/>
          <w:szCs w:val="18"/>
          <w:lang w:val="en-US" w:eastAsia="zh-CN"/>
        </w:rPr>
      </w:pPr>
      <w:r>
        <w:rPr>
          <w:rFonts w:eastAsia="宋体"/>
          <w:szCs w:val="18"/>
          <w:lang w:val="en-US" w:eastAsia="zh-CN"/>
        </w:rPr>
        <w:t>[</w:t>
      </w:r>
      <w:r w:rsidR="009D58A8">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r>
        <w:rPr>
          <w:rFonts w:eastAsia="宋体"/>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TableGrid"/>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309797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25943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D828AB" w14:paraId="2C4131FC" w14:textId="77777777">
        <w:tc>
          <w:tcPr>
            <w:tcW w:w="1255" w:type="dxa"/>
          </w:tcPr>
          <w:p w14:paraId="4B5A6AD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E4EA78C"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9C8C0D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4B0308" w14:paraId="7812ED33" w14:textId="77777777">
        <w:tc>
          <w:tcPr>
            <w:tcW w:w="1255" w:type="dxa"/>
          </w:tcPr>
          <w:p w14:paraId="084298CD" w14:textId="287EB26D"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BodyText"/>
        <w:spacing w:after="0"/>
        <w:rPr>
          <w:rFonts w:ascii="Times New Roman" w:eastAsiaTheme="minorEastAsia" w:hAnsi="Times New Roman"/>
          <w:szCs w:val="20"/>
          <w:lang w:eastAsia="ko-KR"/>
        </w:rPr>
      </w:pPr>
    </w:p>
    <w:p w14:paraId="232DB344" w14:textId="77777777" w:rsidR="00D828AB" w:rsidRDefault="00D828AB">
      <w:pPr>
        <w:pStyle w:val="BodyText"/>
        <w:spacing w:after="0"/>
        <w:rPr>
          <w:rFonts w:ascii="Times New Roman" w:eastAsiaTheme="minorEastAsia" w:hAnsi="Times New Roman"/>
          <w:szCs w:val="20"/>
          <w:lang w:eastAsia="ko-KR"/>
        </w:rPr>
      </w:pPr>
    </w:p>
    <w:p w14:paraId="1815578A" w14:textId="77777777" w:rsidR="007F4350" w:rsidRDefault="007F4350" w:rsidP="007F4350">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05CC08AD" w14:textId="0208E194" w:rsidR="007F4350"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BodyText"/>
        <w:spacing w:after="0"/>
        <w:rPr>
          <w:rFonts w:ascii="Times New Roman" w:hAnsi="Times New Roman"/>
          <w:szCs w:val="20"/>
          <w:lang w:eastAsia="zh-CN"/>
        </w:rPr>
      </w:pPr>
    </w:p>
    <w:p w14:paraId="428814D8" w14:textId="4BC67CB5" w:rsidR="00EF2F86"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BodyText"/>
        <w:spacing w:after="0"/>
        <w:rPr>
          <w:rFonts w:ascii="Times New Roman" w:hAnsi="Times New Roman"/>
          <w:szCs w:val="20"/>
          <w:lang w:eastAsia="zh-CN"/>
        </w:rPr>
      </w:pPr>
    </w:p>
    <w:p w14:paraId="1B2D8036" w14:textId="77777777" w:rsidR="007F4350" w:rsidRDefault="007F4350" w:rsidP="007F4350">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95EE7B4" w14:textId="77777777" w:rsidR="006B6929" w:rsidRDefault="00EF2F86" w:rsidP="00EF2F86">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F4350" w14:paraId="2FD14592" w14:textId="77777777" w:rsidTr="005C3684">
        <w:tc>
          <w:tcPr>
            <w:tcW w:w="1129" w:type="dxa"/>
            <w:shd w:val="clear" w:color="auto" w:fill="FBE4D5" w:themeFill="accent2" w:themeFillTint="33"/>
          </w:tcPr>
          <w:p w14:paraId="52BD798F" w14:textId="77777777" w:rsidR="007F4350" w:rsidRDefault="007F4350"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5C368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F4350" w14:paraId="43F805BE" w14:textId="77777777" w:rsidTr="005C3684">
        <w:tc>
          <w:tcPr>
            <w:tcW w:w="1129" w:type="dxa"/>
          </w:tcPr>
          <w:p w14:paraId="0A66B88D" w14:textId="77777777" w:rsidR="007F4350" w:rsidRDefault="007F4350" w:rsidP="005C3684">
            <w:pPr>
              <w:pStyle w:val="BodyText"/>
              <w:spacing w:after="0"/>
              <w:rPr>
                <w:rFonts w:ascii="Times New Roman" w:eastAsiaTheme="minorEastAsia" w:hAnsi="Times New Roman"/>
                <w:szCs w:val="20"/>
                <w:lang w:eastAsia="ko-KR"/>
              </w:rPr>
            </w:pPr>
          </w:p>
        </w:tc>
        <w:tc>
          <w:tcPr>
            <w:tcW w:w="8221" w:type="dxa"/>
          </w:tcPr>
          <w:p w14:paraId="21C2A9C7" w14:textId="77777777" w:rsidR="007F4350" w:rsidRDefault="007F4350" w:rsidP="005C3684">
            <w:pPr>
              <w:pStyle w:val="BodyText"/>
              <w:spacing w:after="0"/>
              <w:rPr>
                <w:rFonts w:ascii="Times New Roman" w:eastAsiaTheme="minorEastAsia" w:hAnsi="Times New Roman"/>
                <w:szCs w:val="20"/>
                <w:lang w:eastAsia="ko-KR"/>
              </w:rPr>
            </w:pPr>
          </w:p>
        </w:tc>
      </w:tr>
    </w:tbl>
    <w:p w14:paraId="1D012AAF" w14:textId="77777777" w:rsidR="007F4350" w:rsidRDefault="007F4350" w:rsidP="007F4350">
      <w:pPr>
        <w:pStyle w:val="BodyText"/>
        <w:spacing w:after="0"/>
        <w:rPr>
          <w:rFonts w:ascii="Times New Roman" w:hAnsi="Times New Roman"/>
          <w:szCs w:val="20"/>
          <w:lang w:eastAsia="zh-CN"/>
        </w:rPr>
      </w:pPr>
    </w:p>
    <w:p w14:paraId="2B430435" w14:textId="77777777" w:rsidR="00D828AB" w:rsidRDefault="00D828AB">
      <w:pPr>
        <w:pStyle w:val="BodyText"/>
        <w:spacing w:after="0"/>
        <w:rPr>
          <w:rFonts w:ascii="Times New Roman" w:eastAsiaTheme="minorEastAsia" w:hAnsi="Times New Roman"/>
          <w:szCs w:val="20"/>
          <w:lang w:eastAsia="ko-KR"/>
        </w:rPr>
      </w:pPr>
    </w:p>
    <w:p w14:paraId="45052A30" w14:textId="77777777" w:rsidR="00D828AB" w:rsidRDefault="00D828AB">
      <w:pPr>
        <w:pStyle w:val="BodyText"/>
        <w:spacing w:after="0"/>
        <w:rPr>
          <w:rFonts w:ascii="Times New Roman" w:eastAsiaTheme="minorEastAsia" w:hAnsi="Times New Roman"/>
          <w:szCs w:val="20"/>
          <w:lang w:eastAsia="ko-KR"/>
        </w:rPr>
      </w:pPr>
    </w:p>
    <w:p w14:paraId="72305178" w14:textId="77777777" w:rsidR="00D828AB" w:rsidRDefault="00D828AB">
      <w:pPr>
        <w:pStyle w:val="BodyText"/>
        <w:spacing w:after="0"/>
        <w:rPr>
          <w:rFonts w:ascii="Times New Roman" w:eastAsiaTheme="minorEastAsia" w:hAnsi="Times New Roman"/>
          <w:szCs w:val="20"/>
          <w:lang w:eastAsia="ko-KR"/>
        </w:rPr>
      </w:pPr>
    </w:p>
    <w:p w14:paraId="42B26739" w14:textId="77777777" w:rsidR="00D828AB" w:rsidRDefault="00D828AB">
      <w:pPr>
        <w:pStyle w:val="BodyText"/>
        <w:spacing w:after="0"/>
        <w:rPr>
          <w:rFonts w:ascii="Times New Roman" w:eastAsiaTheme="minorEastAsia" w:hAnsi="Times New Roman"/>
          <w:szCs w:val="20"/>
          <w:lang w:eastAsia="ko-KR"/>
        </w:rPr>
      </w:pPr>
    </w:p>
    <w:p w14:paraId="512ECEA5"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CF6E71C" w14:textId="171C4008" w:rsidR="00D828AB" w:rsidRDefault="00E2754B">
      <w:pPr>
        <w:pStyle w:val="BodyText"/>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05DB6B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636F61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FBA46C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9C00849"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F7875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B4269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2DC4245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BodyText"/>
        <w:spacing w:after="0"/>
        <w:rPr>
          <w:rFonts w:ascii="Times New Roman" w:eastAsiaTheme="minorEastAsia" w:hAnsi="Times New Roman"/>
          <w:szCs w:val="20"/>
          <w:lang w:eastAsia="ko-KR"/>
        </w:rPr>
      </w:pPr>
    </w:p>
    <w:p w14:paraId="20EC49FE" w14:textId="77777777" w:rsidR="00D828AB" w:rsidRDefault="00D828AB">
      <w:pPr>
        <w:pStyle w:val="BodyText"/>
        <w:spacing w:after="0"/>
        <w:rPr>
          <w:rFonts w:ascii="Times New Roman" w:eastAsiaTheme="minorEastAsia" w:hAnsi="Times New Roman"/>
          <w:szCs w:val="20"/>
          <w:lang w:eastAsia="ko-KR"/>
        </w:rPr>
      </w:pPr>
    </w:p>
    <w:p w14:paraId="23DF477A" w14:textId="77777777" w:rsidR="00D828AB" w:rsidRDefault="00D828AB">
      <w:pPr>
        <w:pStyle w:val="BodyText"/>
        <w:spacing w:after="0"/>
        <w:rPr>
          <w:rFonts w:ascii="Times New Roman" w:eastAsiaTheme="minorEastAsia" w:hAnsi="Times New Roman"/>
          <w:szCs w:val="20"/>
          <w:lang w:eastAsia="ko-KR"/>
        </w:rPr>
      </w:pPr>
    </w:p>
    <w:p w14:paraId="47C5E19F" w14:textId="77777777" w:rsidR="00D828AB" w:rsidRDefault="0009359F">
      <w:pPr>
        <w:pStyle w:val="Heading1"/>
        <w:rPr>
          <w:rFonts w:eastAsia="宋体" w:cs="Arial"/>
          <w:sz w:val="32"/>
          <w:szCs w:val="32"/>
          <w:lang w:val="en-US"/>
        </w:rPr>
      </w:pPr>
      <w:r>
        <w:rPr>
          <w:rFonts w:eastAsia="宋体" w:cs="Arial"/>
          <w:sz w:val="32"/>
          <w:szCs w:val="32"/>
          <w:lang w:val="en-US"/>
        </w:rPr>
        <w:t>Reference</w:t>
      </w:r>
    </w:p>
    <w:p w14:paraId="0D6D637C" w14:textId="77777777" w:rsidR="00D828AB" w:rsidRDefault="0009359F">
      <w:pPr>
        <w:pStyle w:val="ListParagraph"/>
        <w:numPr>
          <w:ilvl w:val="0"/>
          <w:numId w:val="32"/>
        </w:numPr>
        <w:ind w:left="540" w:hanging="540"/>
      </w:pPr>
      <w:r>
        <w:t>R1-2302334, “Cell DTX/DRX for NES,” FUTUREWEI</w:t>
      </w:r>
    </w:p>
    <w:p w14:paraId="388E53E7" w14:textId="77777777" w:rsidR="00D828AB" w:rsidRDefault="0009359F">
      <w:pPr>
        <w:pStyle w:val="ListParagraph"/>
        <w:numPr>
          <w:ilvl w:val="0"/>
          <w:numId w:val="32"/>
        </w:numPr>
        <w:ind w:left="540" w:hanging="540"/>
      </w:pPr>
      <w:r>
        <w:t>R1-2302338, “Cell DTX/DRX mechanism for network energy saving,” Huawei, HiSilicon</w:t>
      </w:r>
    </w:p>
    <w:p w14:paraId="4735A62D" w14:textId="77777777" w:rsidR="00D828AB" w:rsidRDefault="0009359F">
      <w:pPr>
        <w:pStyle w:val="ListParagraph"/>
        <w:numPr>
          <w:ilvl w:val="0"/>
          <w:numId w:val="32"/>
        </w:numPr>
        <w:ind w:left="540" w:hanging="540"/>
      </w:pPr>
      <w:r>
        <w:t>R1-2302390, “Cell DTX/DRX enhancement for network energy saving,” Panasonic</w:t>
      </w:r>
    </w:p>
    <w:p w14:paraId="7034DD58" w14:textId="77777777" w:rsidR="00D828AB" w:rsidRDefault="0009359F">
      <w:pPr>
        <w:pStyle w:val="ListParagraph"/>
        <w:numPr>
          <w:ilvl w:val="0"/>
          <w:numId w:val="32"/>
        </w:numPr>
        <w:ind w:left="540" w:hanging="540"/>
      </w:pPr>
      <w:r>
        <w:t>R1-2302394, “Enhancements on cell DTX/DRX mechanism,” Nokia, Nokia Shanghai Bell</w:t>
      </w:r>
    </w:p>
    <w:p w14:paraId="371C605F" w14:textId="77777777" w:rsidR="00D828AB" w:rsidRDefault="0009359F">
      <w:pPr>
        <w:pStyle w:val="ListParagraph"/>
        <w:numPr>
          <w:ilvl w:val="0"/>
          <w:numId w:val="32"/>
        </w:numPr>
        <w:ind w:left="540" w:hanging="540"/>
      </w:pPr>
      <w:r>
        <w:t>R1-2302499, “Discussions on enhancements on cell DTX/DRX mechanism,” vivo</w:t>
      </w:r>
    </w:p>
    <w:p w14:paraId="56A9E976" w14:textId="77777777" w:rsidR="00D828AB" w:rsidRDefault="0009359F">
      <w:pPr>
        <w:pStyle w:val="ListParagraph"/>
        <w:numPr>
          <w:ilvl w:val="0"/>
          <w:numId w:val="32"/>
        </w:numPr>
        <w:ind w:left="540" w:hanging="540"/>
      </w:pPr>
      <w:r>
        <w:t>R1-2302562, “Discussion on enhancements on cell DTX/DRX mechanism,” OPPO</w:t>
      </w:r>
    </w:p>
    <w:p w14:paraId="4F6E429C" w14:textId="77777777" w:rsidR="00D828AB" w:rsidRDefault="0009359F">
      <w:pPr>
        <w:pStyle w:val="ListParagraph"/>
        <w:numPr>
          <w:ilvl w:val="0"/>
          <w:numId w:val="32"/>
        </w:numPr>
        <w:ind w:left="540" w:hanging="540"/>
      </w:pPr>
      <w:r>
        <w:t>R1-2302614, “Discussion on enhancements on cell DTXDRX mechanism,” Spreadtrum Communications</w:t>
      </w:r>
    </w:p>
    <w:p w14:paraId="53FE4658" w14:textId="77777777" w:rsidR="00D828AB" w:rsidRDefault="0009359F">
      <w:pPr>
        <w:pStyle w:val="ListParagraph"/>
        <w:numPr>
          <w:ilvl w:val="0"/>
          <w:numId w:val="32"/>
        </w:numPr>
        <w:ind w:left="540" w:hanging="540"/>
      </w:pPr>
      <w:r>
        <w:t>R1-2302717, “DTX/DRX for network Energy Saving,” CATT</w:t>
      </w:r>
    </w:p>
    <w:p w14:paraId="5CDD787B" w14:textId="77777777" w:rsidR="00D828AB" w:rsidRDefault="0009359F">
      <w:pPr>
        <w:pStyle w:val="ListParagraph"/>
        <w:numPr>
          <w:ilvl w:val="0"/>
          <w:numId w:val="32"/>
        </w:numPr>
        <w:ind w:left="540" w:hanging="540"/>
      </w:pPr>
      <w:r>
        <w:t>R1-2302747, “Cell DTX/DRX Configuration for Network Energy Saving,” NEC</w:t>
      </w:r>
    </w:p>
    <w:p w14:paraId="3763F0B5" w14:textId="77777777" w:rsidR="00D828AB" w:rsidRDefault="0009359F">
      <w:pPr>
        <w:pStyle w:val="ListParagraph"/>
        <w:numPr>
          <w:ilvl w:val="0"/>
          <w:numId w:val="32"/>
        </w:numPr>
        <w:ind w:left="540" w:hanging="540"/>
      </w:pPr>
      <w:r>
        <w:t>R1-2302810, “Discussion on enhancements on cell DTX/DRX mechanism,” Intel Corporation</w:t>
      </w:r>
    </w:p>
    <w:p w14:paraId="10162A6C" w14:textId="77777777" w:rsidR="00D828AB" w:rsidRDefault="0009359F">
      <w:pPr>
        <w:pStyle w:val="ListParagraph"/>
        <w:numPr>
          <w:ilvl w:val="0"/>
          <w:numId w:val="32"/>
        </w:numPr>
        <w:ind w:left="540" w:hanging="540"/>
      </w:pPr>
      <w:r>
        <w:t>R1-2302913, “Discussion on cell DTX/DRX mechanism,” Fujitsu</w:t>
      </w:r>
    </w:p>
    <w:p w14:paraId="3D661C78" w14:textId="77777777" w:rsidR="00D828AB" w:rsidRDefault="0009359F">
      <w:pPr>
        <w:pStyle w:val="ListParagraph"/>
        <w:numPr>
          <w:ilvl w:val="0"/>
          <w:numId w:val="32"/>
        </w:numPr>
        <w:ind w:left="540" w:hanging="540"/>
      </w:pPr>
      <w:r>
        <w:t>R1-2302945, “Discussion on cell DTX/DRX,” ZTE, Sanechips</w:t>
      </w:r>
    </w:p>
    <w:p w14:paraId="115EFA05" w14:textId="77777777" w:rsidR="00D828AB" w:rsidRDefault="0009359F">
      <w:pPr>
        <w:pStyle w:val="ListParagraph"/>
        <w:numPr>
          <w:ilvl w:val="0"/>
          <w:numId w:val="32"/>
        </w:numPr>
        <w:ind w:left="540" w:hanging="540"/>
      </w:pPr>
      <w:r>
        <w:t>R1-2302996, “Discussions on cell DTX-DRX for network energy saving,” xiaomi</w:t>
      </w:r>
    </w:p>
    <w:p w14:paraId="03AA3DCE" w14:textId="77777777" w:rsidR="00D828AB" w:rsidRDefault="0009359F">
      <w:pPr>
        <w:pStyle w:val="ListParagraph"/>
        <w:numPr>
          <w:ilvl w:val="0"/>
          <w:numId w:val="32"/>
        </w:numPr>
        <w:ind w:left="540" w:hanging="540"/>
      </w:pPr>
      <w:r>
        <w:t>R1-2303025, “Discussion on enhancements on cell DTX/DRX mechanism,” InterDigital, Inc.</w:t>
      </w:r>
    </w:p>
    <w:p w14:paraId="3511ACDA" w14:textId="77777777" w:rsidR="00D828AB" w:rsidRDefault="0009359F">
      <w:pPr>
        <w:pStyle w:val="ListParagraph"/>
        <w:numPr>
          <w:ilvl w:val="0"/>
          <w:numId w:val="32"/>
        </w:numPr>
        <w:ind w:left="540" w:hanging="540"/>
      </w:pPr>
      <w:r>
        <w:t>R1-2303031, “Discussion on mechanism of cell DTX/DRX for network energy saving,” China Telecom</w:t>
      </w:r>
    </w:p>
    <w:p w14:paraId="0220F6B3" w14:textId="77777777" w:rsidR="00D828AB" w:rsidRDefault="0009359F">
      <w:pPr>
        <w:pStyle w:val="ListParagraph"/>
        <w:numPr>
          <w:ilvl w:val="0"/>
          <w:numId w:val="32"/>
        </w:numPr>
        <w:ind w:left="540" w:hanging="540"/>
      </w:pPr>
      <w:r>
        <w:t>R1-2303057, “Network Energy Saving on Cell DTX and DRX,” Google</w:t>
      </w:r>
    </w:p>
    <w:p w14:paraId="45A4D9CA" w14:textId="77777777" w:rsidR="00D828AB" w:rsidRDefault="0009359F">
      <w:pPr>
        <w:pStyle w:val="ListParagraph"/>
        <w:numPr>
          <w:ilvl w:val="0"/>
          <w:numId w:val="32"/>
        </w:numPr>
        <w:ind w:left="540" w:hanging="540"/>
      </w:pPr>
      <w:r>
        <w:lastRenderedPageBreak/>
        <w:t>R1-2303142, “Enhancements on cell DTX/DRX mechanism,” Samsung</w:t>
      </w:r>
    </w:p>
    <w:p w14:paraId="6043ED08" w14:textId="77777777" w:rsidR="00D828AB" w:rsidRDefault="0009359F">
      <w:pPr>
        <w:pStyle w:val="ListParagraph"/>
        <w:numPr>
          <w:ilvl w:val="0"/>
          <w:numId w:val="32"/>
        </w:numPr>
        <w:ind w:left="540" w:hanging="540"/>
      </w:pPr>
      <w:r>
        <w:t>R1-2303203, “Enhancements on cell DTX/DRX mechanism,” ETRI</w:t>
      </w:r>
    </w:p>
    <w:p w14:paraId="28E923CD" w14:textId="77777777" w:rsidR="00D828AB" w:rsidRDefault="0009359F">
      <w:pPr>
        <w:pStyle w:val="ListParagraph"/>
        <w:numPr>
          <w:ilvl w:val="0"/>
          <w:numId w:val="32"/>
        </w:numPr>
        <w:ind w:left="540" w:hanging="540"/>
      </w:pPr>
      <w:r>
        <w:t>R1-2303248, “Discussion on cell DTX DRX enhancements,” CMCC</w:t>
      </w:r>
    </w:p>
    <w:p w14:paraId="130F256D" w14:textId="77777777" w:rsidR="00D828AB" w:rsidRDefault="0009359F">
      <w:pPr>
        <w:pStyle w:val="ListParagraph"/>
        <w:numPr>
          <w:ilvl w:val="0"/>
          <w:numId w:val="32"/>
        </w:numPr>
        <w:ind w:left="540" w:hanging="540"/>
      </w:pPr>
      <w:r>
        <w:t>R1-2303310, “Discussion on cell DTX/DRX mechanism for network energy saving,” CEWiT</w:t>
      </w:r>
    </w:p>
    <w:p w14:paraId="471B71AE" w14:textId="77777777" w:rsidR="00D828AB" w:rsidRDefault="0009359F">
      <w:pPr>
        <w:pStyle w:val="ListParagraph"/>
        <w:numPr>
          <w:ilvl w:val="0"/>
          <w:numId w:val="32"/>
        </w:numPr>
        <w:ind w:left="540" w:hanging="540"/>
      </w:pPr>
      <w:r>
        <w:t>R1-2303345, “On NW energy saving enhancements for cell DTX/DRX mechanism,” MediaTek Inc.</w:t>
      </w:r>
    </w:p>
    <w:p w14:paraId="02E50B10" w14:textId="77777777" w:rsidR="00D828AB" w:rsidRDefault="0009359F">
      <w:pPr>
        <w:pStyle w:val="ListParagraph"/>
        <w:numPr>
          <w:ilvl w:val="0"/>
          <w:numId w:val="32"/>
        </w:numPr>
        <w:ind w:left="540" w:hanging="540"/>
      </w:pPr>
      <w:r>
        <w:t>R1-2303380, “Discussion on Enhancement on cell DTX DRX mechanism,” Transsion Holdings</w:t>
      </w:r>
    </w:p>
    <w:p w14:paraId="27E6190A" w14:textId="77777777" w:rsidR="00D828AB" w:rsidRDefault="0009359F">
      <w:pPr>
        <w:pStyle w:val="ListParagraph"/>
        <w:numPr>
          <w:ilvl w:val="0"/>
          <w:numId w:val="32"/>
        </w:numPr>
        <w:ind w:left="540" w:hanging="540"/>
      </w:pPr>
      <w:r>
        <w:t>R1-2303427, “Discussion on cell DTX/DRX mechanism,” LG Electronics</w:t>
      </w:r>
    </w:p>
    <w:p w14:paraId="415B5F44" w14:textId="77777777" w:rsidR="00D828AB" w:rsidRDefault="0009359F">
      <w:pPr>
        <w:pStyle w:val="ListParagraph"/>
        <w:numPr>
          <w:ilvl w:val="0"/>
          <w:numId w:val="32"/>
        </w:numPr>
        <w:ind w:left="540" w:hanging="540"/>
      </w:pPr>
      <w:r>
        <w:t>R1-2303497, “Discussion on cell DTX/DRX mechanisms,” Apple</w:t>
      </w:r>
    </w:p>
    <w:p w14:paraId="69627AE2" w14:textId="77777777" w:rsidR="00D828AB" w:rsidRDefault="0009359F">
      <w:pPr>
        <w:pStyle w:val="ListParagraph"/>
        <w:numPr>
          <w:ilvl w:val="0"/>
          <w:numId w:val="32"/>
        </w:numPr>
        <w:ind w:left="540" w:hanging="540"/>
      </w:pPr>
      <w:r>
        <w:t>R1-2303532, “Enhancements on cell DTX/DRX mechanism,” Lenovo</w:t>
      </w:r>
    </w:p>
    <w:p w14:paraId="02111F60" w14:textId="77777777" w:rsidR="00D828AB" w:rsidRDefault="0009359F">
      <w:pPr>
        <w:pStyle w:val="ListParagraph"/>
        <w:numPr>
          <w:ilvl w:val="0"/>
          <w:numId w:val="32"/>
        </w:numPr>
        <w:ind w:left="540" w:hanging="540"/>
      </w:pPr>
      <w:r>
        <w:t>R1-2303604, “Enhancements on cell DTX and DRX mechanism,” Qualcomm Incorporated</w:t>
      </w:r>
    </w:p>
    <w:p w14:paraId="65ED4F3C" w14:textId="77777777" w:rsidR="00D828AB" w:rsidRDefault="0009359F">
      <w:pPr>
        <w:pStyle w:val="ListParagraph"/>
        <w:numPr>
          <w:ilvl w:val="0"/>
          <w:numId w:val="32"/>
        </w:numPr>
        <w:ind w:left="540" w:hanging="540"/>
      </w:pPr>
      <w:r>
        <w:t>R1-2303647, “Discussion on cell DTX/DRX mechanism,” Rakuten Mobile, Inc</w:t>
      </w:r>
    </w:p>
    <w:p w14:paraId="5C0594D4" w14:textId="77777777" w:rsidR="00D828AB" w:rsidRDefault="0009359F">
      <w:pPr>
        <w:pStyle w:val="ListParagraph"/>
        <w:numPr>
          <w:ilvl w:val="0"/>
          <w:numId w:val="32"/>
        </w:numPr>
        <w:ind w:left="540" w:hanging="540"/>
      </w:pPr>
      <w:r>
        <w:t>R1-2303723, “Discussion on enhancements on Cell DTX/DRX mechanism,” NTT DOCOMO, INC.</w:t>
      </w:r>
    </w:p>
    <w:p w14:paraId="5D2B664D" w14:textId="77777777" w:rsidR="00D828AB" w:rsidRDefault="0009359F">
      <w:pPr>
        <w:pStyle w:val="ListParagraph"/>
        <w:numPr>
          <w:ilvl w:val="0"/>
          <w:numId w:val="32"/>
        </w:numPr>
        <w:ind w:left="540" w:hanging="540"/>
      </w:pPr>
      <w:r>
        <w:t>R1-2303758, “RAN1 aspects of cell DTX/DRX,” Ericsson</w:t>
      </w:r>
    </w:p>
    <w:p w14:paraId="65007748" w14:textId="77777777" w:rsidR="00D828AB" w:rsidRDefault="0009359F">
      <w:pPr>
        <w:pStyle w:val="ListParagraph"/>
        <w:numPr>
          <w:ilvl w:val="0"/>
          <w:numId w:val="32"/>
        </w:numPr>
        <w:ind w:left="540" w:hanging="540"/>
      </w:pPr>
      <w:r>
        <w:t>R1-2303781, “Discussion on potential enhancements on cell DTX/DRX mechanism for NR,” ITRI</w:t>
      </w:r>
    </w:p>
    <w:p w14:paraId="5DECE0CB" w14:textId="77777777" w:rsidR="00D828AB" w:rsidRDefault="0009359F">
      <w:pPr>
        <w:pStyle w:val="ListParagraph"/>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946B" w14:textId="77777777" w:rsidR="007A6980" w:rsidRDefault="007A6980">
      <w:pPr>
        <w:spacing w:line="240" w:lineRule="auto"/>
      </w:pPr>
      <w:r>
        <w:separator/>
      </w:r>
    </w:p>
  </w:endnote>
  <w:endnote w:type="continuationSeparator" w:id="0">
    <w:p w14:paraId="560B9DB7" w14:textId="77777777" w:rsidR="007A6980" w:rsidRDefault="007A6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Mincho"/>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9038" w14:textId="77777777" w:rsidR="007A6980" w:rsidRDefault="007A6980">
      <w:pPr>
        <w:spacing w:after="0"/>
      </w:pPr>
      <w:r>
        <w:separator/>
      </w:r>
    </w:p>
  </w:footnote>
  <w:footnote w:type="continuationSeparator" w:id="0">
    <w:p w14:paraId="0A5C20D9" w14:textId="77777777" w:rsidR="007A6980" w:rsidRDefault="007A69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30"/>
  </w:num>
  <w:num w:numId="27">
    <w:abstractNumId w:val="7"/>
  </w:num>
  <w:num w:numId="28">
    <w:abstractNumId w:val="1"/>
  </w:num>
  <w:num w:numId="29">
    <w:abstractNumId w:val="10"/>
  </w:num>
  <w:num w:numId="30">
    <w:abstractNumId w:val="16"/>
  </w:num>
  <w:num w:numId="31">
    <w:abstractNumId w:val="22"/>
  </w:num>
  <w:num w:numId="32">
    <w:abstractNumId w:val="19"/>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151C"/>
    <w:rsid w:val="00F82072"/>
    <w:rsid w:val="00F83EA4"/>
    <w:rsid w:val="00F84F12"/>
    <w:rsid w:val="00F85C42"/>
    <w:rsid w:val="00F9627C"/>
    <w:rsid w:val="00F979A8"/>
    <w:rsid w:val="00F97D89"/>
    <w:rsid w:val="00FA0826"/>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26"/>
    <w:pPr>
      <w:suppressAutoHyphens/>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宋体" w:hAnsi="Times New Roman" w:cs="Times New Roman"/>
    </w:rPr>
  </w:style>
  <w:style w:type="paragraph" w:styleId="Revision">
    <w:name w:val="Revision"/>
    <w:hidden/>
    <w:uiPriority w:val="99"/>
    <w:semiHidden/>
    <w:rsid w:val="004921D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3948-2E9F-4398-AE19-14C21AEA6A8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92</Pages>
  <Words>32949</Words>
  <Characters>187815</Characters>
  <Application>Microsoft Office Word</Application>
  <DocSecurity>0</DocSecurity>
  <Lines>1565</Lines>
  <Paragraphs>440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Samsung</cp:lastModifiedBy>
  <cp:revision>6</cp:revision>
  <dcterms:created xsi:type="dcterms:W3CDTF">2023-04-21T07:56:00Z</dcterms:created>
  <dcterms:modified xsi:type="dcterms:W3CDTF">2023-04-21T09:03:00Z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