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54B6E" w14:textId="022C707E" w:rsidR="00352ACB" w:rsidRDefault="00352ACB" w:rsidP="00352ACB">
      <w:pPr>
        <w:tabs>
          <w:tab w:val="left" w:pos="7920"/>
          <w:tab w:val="left" w:pos="8640"/>
          <w:tab w:val="left" w:pos="11880"/>
        </w:tabs>
        <w:spacing w:after="0"/>
        <w:rPr>
          <w:rFonts w:ascii="Arial" w:eastAsia="Batang" w:hAnsi="Arial" w:cs="Arial"/>
          <w:b/>
          <w:bCs/>
          <w:sz w:val="24"/>
          <w:szCs w:val="24"/>
          <w:lang w:val="de-DE"/>
        </w:rPr>
      </w:pPr>
      <w:r>
        <w:rPr>
          <w:rFonts w:ascii="Arial" w:eastAsia="Batang" w:hAnsi="Arial" w:cs="Arial"/>
          <w:b/>
          <w:bCs/>
          <w:sz w:val="24"/>
          <w:szCs w:val="24"/>
          <w:lang w:val="de-DE"/>
        </w:rPr>
        <w:t>3GPP TSG RAN WG1 Meeting #112bis-e</w:t>
      </w:r>
      <w:r>
        <w:rPr>
          <w:rFonts w:ascii="Arial" w:eastAsia="Batang" w:hAnsi="Arial" w:cs="Arial"/>
          <w:b/>
          <w:bCs/>
          <w:sz w:val="24"/>
          <w:szCs w:val="24"/>
          <w:lang w:val="de-DE"/>
        </w:rPr>
        <w:tab/>
        <w:t>R1-</w:t>
      </w:r>
      <w:r w:rsidR="00AA0963" w:rsidRPr="00AA0963">
        <w:rPr>
          <w:rFonts w:ascii="Arial" w:eastAsia="Batang" w:hAnsi="Arial" w:cs="Arial"/>
          <w:b/>
          <w:bCs/>
          <w:sz w:val="24"/>
          <w:szCs w:val="24"/>
          <w:lang w:val="de-DE"/>
        </w:rPr>
        <w:t>230389</w:t>
      </w:r>
      <w:r w:rsidR="000F0D6D">
        <w:rPr>
          <w:rFonts w:ascii="Arial" w:eastAsia="Batang" w:hAnsi="Arial" w:cs="Arial"/>
          <w:b/>
          <w:bCs/>
          <w:sz w:val="24"/>
          <w:szCs w:val="24"/>
          <w:lang w:val="de-DE"/>
        </w:rPr>
        <w:t>6</w:t>
      </w:r>
    </w:p>
    <w:p w14:paraId="1D0B97BA" w14:textId="77777777" w:rsidR="00352ACB" w:rsidRDefault="00352ACB" w:rsidP="00352ACB">
      <w:pPr>
        <w:spacing w:after="0"/>
        <w:ind w:left="1988" w:hanging="1988"/>
        <w:jc w:val="both"/>
        <w:rPr>
          <w:rFonts w:ascii="Arial" w:eastAsia="Batang" w:hAnsi="Arial" w:cs="Arial"/>
          <w:b/>
          <w:bCs/>
          <w:sz w:val="24"/>
          <w:szCs w:val="24"/>
          <w:lang w:val="de-DE"/>
        </w:rPr>
      </w:pPr>
      <w:r>
        <w:rPr>
          <w:rFonts w:ascii="Arial" w:eastAsia="Batang" w:hAnsi="Arial" w:cs="Arial"/>
          <w:b/>
          <w:bCs/>
          <w:sz w:val="24"/>
          <w:szCs w:val="24"/>
          <w:lang w:val="de-DE"/>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3989381F" w14:textId="77777777" w:rsidR="006D5EC4" w:rsidRPr="00352ACB" w:rsidRDefault="006D5EC4">
      <w:pPr>
        <w:spacing w:after="0"/>
        <w:ind w:left="1988" w:hanging="1988"/>
        <w:jc w:val="both"/>
        <w:rPr>
          <w:rFonts w:ascii="Arial" w:hAnsi="Arial" w:cs="Arial"/>
          <w:b/>
          <w:sz w:val="24"/>
          <w:lang w:val="de-DE"/>
        </w:rPr>
      </w:pPr>
    </w:p>
    <w:p w14:paraId="603ADBE6" w14:textId="6ED6A3F8" w:rsidR="006D5EC4" w:rsidRPr="00604FD7" w:rsidRDefault="00014AA5">
      <w:pPr>
        <w:spacing w:after="0"/>
        <w:ind w:left="1988" w:hanging="1988"/>
        <w:jc w:val="both"/>
        <w:rPr>
          <w:rFonts w:ascii="Arial" w:hAnsi="Arial" w:cs="Arial"/>
          <w:b/>
          <w:sz w:val="24"/>
        </w:rPr>
      </w:pPr>
      <w:r w:rsidRPr="00604FD7">
        <w:rPr>
          <w:rFonts w:ascii="Arial" w:hAnsi="Arial" w:cs="Arial"/>
          <w:b/>
          <w:sz w:val="24"/>
        </w:rPr>
        <w:t xml:space="preserve">Source: </w:t>
      </w:r>
      <w:r w:rsidRPr="00604FD7">
        <w:rPr>
          <w:rFonts w:ascii="Arial" w:hAnsi="Arial" w:cs="Arial"/>
          <w:b/>
          <w:sz w:val="24"/>
        </w:rPr>
        <w:tab/>
        <w:t>Moderator (Intel Corporation)</w:t>
      </w:r>
    </w:p>
    <w:p w14:paraId="4D12E0D8" w14:textId="58C1D0F0" w:rsidR="006D5EC4" w:rsidRPr="00604FD7" w:rsidRDefault="00014AA5">
      <w:pPr>
        <w:spacing w:after="0"/>
        <w:ind w:left="1988" w:hanging="1988"/>
        <w:jc w:val="both"/>
        <w:rPr>
          <w:rFonts w:ascii="Arial" w:hAnsi="Arial" w:cs="Arial"/>
          <w:b/>
          <w:sz w:val="24"/>
        </w:rPr>
      </w:pPr>
      <w:r w:rsidRPr="00604FD7">
        <w:rPr>
          <w:rFonts w:ascii="Arial" w:hAnsi="Arial" w:cs="Arial"/>
          <w:b/>
          <w:sz w:val="24"/>
        </w:rPr>
        <w:t>Title:</w:t>
      </w:r>
      <w:r w:rsidRPr="00604FD7">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sidR="00ED4B63">
            <w:rPr>
              <w:rFonts w:ascii="Arial" w:hAnsi="Arial" w:cs="Arial"/>
              <w:b/>
              <w:sz w:val="24"/>
            </w:rPr>
            <w:t>Discussion summary #1</w:t>
          </w:r>
          <w:r w:rsidR="00A92264" w:rsidRPr="00604FD7">
            <w:rPr>
              <w:rFonts w:ascii="Arial" w:hAnsi="Arial" w:cs="Arial"/>
              <w:b/>
              <w:sz w:val="24"/>
            </w:rPr>
            <w:t xml:space="preserve"> of issues for enhancements on cell DTX/DRX mechanism</w:t>
          </w:r>
        </w:sdtContent>
      </w:sdt>
    </w:p>
    <w:p w14:paraId="68489396" w14:textId="77777777" w:rsidR="006D5EC4" w:rsidRPr="00604FD7" w:rsidRDefault="00014AA5">
      <w:pPr>
        <w:spacing w:after="0"/>
        <w:ind w:left="1988" w:hanging="1988"/>
        <w:jc w:val="both"/>
        <w:rPr>
          <w:rFonts w:ascii="Arial" w:hAnsi="Arial" w:cs="Arial"/>
          <w:b/>
          <w:sz w:val="24"/>
        </w:rPr>
      </w:pPr>
      <w:r w:rsidRPr="00604FD7">
        <w:rPr>
          <w:rFonts w:ascii="Arial" w:hAnsi="Arial" w:cs="Arial"/>
          <w:b/>
          <w:sz w:val="24"/>
        </w:rPr>
        <w:t>Agenda item:</w:t>
      </w:r>
      <w:r w:rsidRPr="00604FD7">
        <w:rPr>
          <w:rFonts w:ascii="Arial" w:hAnsi="Arial" w:cs="Arial"/>
          <w:b/>
          <w:sz w:val="24"/>
        </w:rPr>
        <w:tab/>
        <w:t>9.7.2</w:t>
      </w:r>
    </w:p>
    <w:p w14:paraId="4352C885" w14:textId="77777777" w:rsidR="006D5EC4" w:rsidRPr="00604FD7" w:rsidRDefault="00014AA5">
      <w:pPr>
        <w:spacing w:after="0"/>
        <w:ind w:left="1988" w:hanging="1988"/>
        <w:jc w:val="both"/>
        <w:rPr>
          <w:rFonts w:ascii="Arial" w:eastAsiaTheme="minorEastAsia" w:hAnsi="Arial" w:cs="Arial"/>
          <w:sz w:val="24"/>
          <w:lang w:eastAsia="ko-KR"/>
        </w:rPr>
      </w:pPr>
      <w:r w:rsidRPr="00604FD7">
        <w:rPr>
          <w:rFonts w:ascii="Arial" w:hAnsi="Arial" w:cs="Arial"/>
          <w:b/>
          <w:sz w:val="24"/>
        </w:rPr>
        <w:t>Document for:</w:t>
      </w:r>
      <w:r w:rsidRPr="00604FD7">
        <w:rPr>
          <w:rFonts w:ascii="Arial" w:hAnsi="Arial" w:cs="Arial"/>
          <w:b/>
          <w:sz w:val="24"/>
        </w:rPr>
        <w:tab/>
        <w:t>Discussion</w:t>
      </w:r>
    </w:p>
    <w:p w14:paraId="59E366CA" w14:textId="77777777" w:rsidR="006D5EC4" w:rsidRPr="00604FD7" w:rsidRDefault="006D5EC4">
      <w:pPr>
        <w:spacing w:after="0"/>
        <w:ind w:left="2388" w:hanging="2388"/>
        <w:jc w:val="both"/>
        <w:rPr>
          <w:sz w:val="24"/>
        </w:rPr>
      </w:pPr>
    </w:p>
    <w:p w14:paraId="03EB305F" w14:textId="77777777" w:rsidR="006D5EC4" w:rsidRPr="00604FD7" w:rsidRDefault="00014AA5" w:rsidP="00E75926">
      <w:pPr>
        <w:pStyle w:val="Heading1"/>
        <w:numPr>
          <w:ilvl w:val="0"/>
          <w:numId w:val="7"/>
        </w:numPr>
        <w:ind w:hanging="720"/>
        <w:rPr>
          <w:rFonts w:eastAsia="SimSun" w:cs="Arial"/>
          <w:sz w:val="32"/>
          <w:szCs w:val="32"/>
          <w:lang w:val="en-US"/>
        </w:rPr>
      </w:pPr>
      <w:r w:rsidRPr="00604FD7">
        <w:rPr>
          <w:rFonts w:eastAsia="SimSun" w:cs="Arial"/>
          <w:sz w:val="32"/>
          <w:szCs w:val="32"/>
          <w:lang w:val="en-US"/>
        </w:rPr>
        <w:t>Introduction</w:t>
      </w:r>
    </w:p>
    <w:p w14:paraId="0FDA3013" w14:textId="14524AA0" w:rsidR="006D5EC4" w:rsidRPr="00604FD7" w:rsidRDefault="00014AA5" w:rsidP="00A92264">
      <w:pPr>
        <w:ind w:firstLine="288"/>
        <w:jc w:val="both"/>
        <w:rPr>
          <w:lang w:eastAsia="zh-CN"/>
        </w:rPr>
      </w:pPr>
      <w:r w:rsidRPr="00604FD7">
        <w:rPr>
          <w:lang w:eastAsia="zh-CN"/>
        </w:rPr>
        <w:t xml:space="preserve">In this contribution, moderator summarizes </w:t>
      </w:r>
      <w:r w:rsidR="00E44E65" w:rsidRPr="00604FD7">
        <w:rPr>
          <w:lang w:eastAsia="zh-CN"/>
        </w:rPr>
        <w:t>issues identified</w:t>
      </w:r>
      <w:r w:rsidR="00355407" w:rsidRPr="00604FD7">
        <w:rPr>
          <w:lang w:eastAsia="zh-CN"/>
        </w:rPr>
        <w:t xml:space="preserve"> </w:t>
      </w:r>
      <w:r w:rsidR="00E44E65" w:rsidRPr="00604FD7">
        <w:rPr>
          <w:lang w:eastAsia="zh-CN"/>
        </w:rPr>
        <w:t xml:space="preserve">by the </w:t>
      </w:r>
      <w:r w:rsidR="00355407" w:rsidRPr="00604FD7">
        <w:rPr>
          <w:lang w:eastAsia="zh-CN"/>
        </w:rPr>
        <w:t xml:space="preserve">submitted </w:t>
      </w:r>
      <w:r w:rsidR="00E44E65" w:rsidRPr="00604FD7">
        <w:rPr>
          <w:lang w:eastAsia="zh-CN"/>
        </w:rPr>
        <w:t xml:space="preserve">technical contributions </w:t>
      </w:r>
      <w:r w:rsidR="00355407" w:rsidRPr="00604FD7">
        <w:rPr>
          <w:lang w:eastAsia="zh-CN"/>
        </w:rPr>
        <w:t xml:space="preserve">for </w:t>
      </w:r>
      <w:r w:rsidR="00E44E65" w:rsidRPr="00604FD7">
        <w:rPr>
          <w:lang w:eastAsia="zh-CN"/>
        </w:rPr>
        <w:t>RAN1 #112</w:t>
      </w:r>
      <w:r w:rsidR="00352ACB">
        <w:rPr>
          <w:lang w:eastAsia="zh-CN"/>
        </w:rPr>
        <w:t>bis-e</w:t>
      </w:r>
      <w:r w:rsidR="00E44E65" w:rsidRPr="00604FD7">
        <w:rPr>
          <w:lang w:eastAsia="zh-CN"/>
        </w:rPr>
        <w:t xml:space="preserve"> </w:t>
      </w:r>
      <w:r w:rsidR="00355407" w:rsidRPr="00604FD7">
        <w:rPr>
          <w:lang w:eastAsia="zh-CN"/>
        </w:rPr>
        <w:t>agenda 9.7.2 Enhancements on cell DTX/DRX mechanism.</w:t>
      </w:r>
    </w:p>
    <w:p w14:paraId="674DAFA3" w14:textId="77777777" w:rsidR="00A92264" w:rsidRPr="00604FD7" w:rsidRDefault="00A92264" w:rsidP="00A92264">
      <w:pPr>
        <w:ind w:firstLine="288"/>
        <w:jc w:val="both"/>
        <w:rPr>
          <w:sz w:val="22"/>
          <w:szCs w:val="22"/>
          <w:lang w:eastAsia="zh-CN"/>
        </w:rPr>
      </w:pPr>
    </w:p>
    <w:p w14:paraId="4073060B" w14:textId="77777777" w:rsidR="006D5EC4" w:rsidRPr="00604FD7" w:rsidRDefault="00014AA5">
      <w:pPr>
        <w:pStyle w:val="Heading1"/>
        <w:numPr>
          <w:ilvl w:val="0"/>
          <w:numId w:val="1"/>
        </w:numPr>
        <w:ind w:hanging="720"/>
        <w:rPr>
          <w:rFonts w:eastAsia="SimSun" w:cs="Arial"/>
          <w:sz w:val="32"/>
          <w:szCs w:val="32"/>
          <w:lang w:val="en-US"/>
        </w:rPr>
      </w:pPr>
      <w:r w:rsidRPr="00604FD7">
        <w:rPr>
          <w:rFonts w:eastAsia="SimSun" w:cs="Arial"/>
          <w:sz w:val="32"/>
          <w:szCs w:val="32"/>
          <w:lang w:val="en-US"/>
        </w:rPr>
        <w:t>Summary of issues</w:t>
      </w:r>
    </w:p>
    <w:p w14:paraId="1AD4DAAC" w14:textId="7D48D5D7" w:rsidR="00051D9F" w:rsidRPr="00604FD7" w:rsidRDefault="00051D9F" w:rsidP="00051D9F">
      <w:pPr>
        <w:pStyle w:val="Heading2"/>
        <w:ind w:left="720" w:hanging="720"/>
        <w:rPr>
          <w:rFonts w:eastAsia="SimSun"/>
          <w:lang w:val="en-US" w:eastAsia="zh-CN"/>
        </w:rPr>
      </w:pPr>
      <w:r w:rsidRPr="00604FD7">
        <w:rPr>
          <w:rFonts w:eastAsia="SimSun"/>
          <w:lang w:val="en-US" w:eastAsia="zh-CN"/>
        </w:rPr>
        <w:t>2.</w:t>
      </w:r>
      <w:r w:rsidR="00D03666" w:rsidRPr="00604FD7">
        <w:rPr>
          <w:rFonts w:eastAsia="SimSun"/>
          <w:lang w:val="en-US" w:eastAsia="zh-CN"/>
        </w:rPr>
        <w:t>2</w:t>
      </w:r>
      <w:r w:rsidRPr="00604FD7">
        <w:rPr>
          <w:rFonts w:eastAsia="SimSun"/>
          <w:lang w:val="en-US" w:eastAsia="zh-CN"/>
        </w:rPr>
        <w:t xml:space="preserve"> </w:t>
      </w:r>
      <w:r w:rsidR="006F4010">
        <w:rPr>
          <w:rFonts w:eastAsia="SimSun"/>
          <w:lang w:val="en-US" w:eastAsia="zh-CN"/>
        </w:rPr>
        <w:t>General c</w:t>
      </w:r>
      <w:r w:rsidRPr="00604FD7">
        <w:rPr>
          <w:rFonts w:eastAsia="SimSun"/>
          <w:lang w:val="en-US" w:eastAsia="zh-CN"/>
        </w:rPr>
        <w:t xml:space="preserve">ell DRX/DTX </w:t>
      </w:r>
      <w:r w:rsidR="006F4010">
        <w:rPr>
          <w:rFonts w:eastAsia="SimSun"/>
          <w:lang w:val="en-US" w:eastAsia="zh-CN"/>
        </w:rPr>
        <w:t>o</w:t>
      </w:r>
      <w:r w:rsidRPr="00604FD7">
        <w:rPr>
          <w:rFonts w:eastAsia="SimSun"/>
          <w:lang w:val="en-US" w:eastAsia="zh-CN"/>
        </w:rPr>
        <w:t>peration</w:t>
      </w:r>
    </w:p>
    <w:p w14:paraId="72D5BE9D" w14:textId="542F4683" w:rsidR="00051D9F" w:rsidRPr="003544E3" w:rsidRDefault="00051D9F" w:rsidP="00051D9F">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 xml:space="preserve">[1] </w:t>
      </w:r>
      <w:r w:rsidR="001D2C79" w:rsidRPr="003544E3">
        <w:rPr>
          <w:rFonts w:ascii="Times New Roman" w:hAnsi="Times New Roman"/>
          <w:szCs w:val="20"/>
          <w:lang w:eastAsia="zh-CN"/>
        </w:rPr>
        <w:t>Futurewei</w:t>
      </w:r>
    </w:p>
    <w:p w14:paraId="593EDE4A" w14:textId="77777777" w:rsidR="001D2C79" w:rsidRPr="003544E3" w:rsidRDefault="001D2C79" w:rsidP="001D2C79">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0CFE8DD7" w14:textId="5BE292E6" w:rsidR="00051D9F" w:rsidRPr="003544E3" w:rsidRDefault="001D2C79" w:rsidP="001D2C79">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73F3FCF5" w14:textId="6B656F0F" w:rsidR="00DD1CC1" w:rsidRPr="003544E3" w:rsidRDefault="001D2C79" w:rsidP="001D2C79">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[2] Huaewi/HiSilicon</w:t>
      </w:r>
    </w:p>
    <w:p w14:paraId="2D627ECC" w14:textId="12EBD41A" w:rsidR="001D2C79" w:rsidRPr="003544E3" w:rsidRDefault="001D2C79" w:rsidP="001D2C79">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1: Cell DTX/DRX should be applied in a serving cell level.</w:t>
      </w:r>
    </w:p>
    <w:p w14:paraId="7C34B0A0" w14:textId="36737364" w:rsidR="005C6CAB" w:rsidRPr="003544E3" w:rsidRDefault="005C6CAB" w:rsidP="005C6CAB">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[3] Panasonic</w:t>
      </w:r>
    </w:p>
    <w:p w14:paraId="061EA497" w14:textId="2467B856" w:rsidR="005C6CAB" w:rsidRPr="003544E3" w:rsidRDefault="005C6CAB" w:rsidP="005C6CAB">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3201E35E" w14:textId="77777777" w:rsidR="005C6CAB" w:rsidRPr="003544E3" w:rsidRDefault="005C6CAB" w:rsidP="005C6CAB">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9: For better network energy saving gain, the cell DTX/DRX patterns/parameters can be considered to be aligned with I-DRX.</w:t>
      </w:r>
    </w:p>
    <w:p w14:paraId="3A177C21" w14:textId="1CB6EA9F" w:rsidR="005C6CAB" w:rsidRPr="003544E3" w:rsidRDefault="00B84E0E" w:rsidP="00B84E0E">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[4] Nokia/NSB</w:t>
      </w:r>
    </w:p>
    <w:p w14:paraId="3053971A" w14:textId="1AC7A7E3" w:rsidR="00B84E0E" w:rsidRPr="003544E3" w:rsidRDefault="00B84E0E" w:rsidP="00B84E0E">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1: Wait for RAN2 agreements on Cell DTX/DRX configuration/ activation/ deactivation.</w:t>
      </w:r>
    </w:p>
    <w:p w14:paraId="2A7E73F0" w14:textId="5D3F094B" w:rsidR="000035AC" w:rsidRPr="003544E3" w:rsidRDefault="000035AC" w:rsidP="000035AC">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13: Enhancement on cell DTX/DRX mechanism can be jointly considered with adaptation of spatial and power domain techniques.</w:t>
      </w:r>
    </w:p>
    <w:p w14:paraId="565468AC" w14:textId="5AC14B71" w:rsidR="00DF7074" w:rsidRPr="003544E3" w:rsidRDefault="00DF7074" w:rsidP="00DF7074">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[5] vivo</w:t>
      </w:r>
    </w:p>
    <w:p w14:paraId="6BED9E7B" w14:textId="005D6C88" w:rsidR="00DF7074" w:rsidRPr="003544E3" w:rsidRDefault="00DF7074" w:rsidP="00DF7074">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6: Support the following UE behavior when cell DTX and UE C-DRX are both configured in the following.</w:t>
      </w:r>
    </w:p>
    <w:p w14:paraId="2AC375A1" w14:textId="77777777" w:rsidR="00DF7074" w:rsidRPr="003544E3" w:rsidRDefault="00DF7074" w:rsidP="00DF7074">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Cell DTX</w:t>
      </w:r>
      <w:r w:rsidRPr="003544E3">
        <w:rPr>
          <w:rFonts w:ascii="Times New Roman" w:eastAsiaTheme="minorEastAsia" w:hAnsi="Times New Roman"/>
          <w:szCs w:val="20"/>
          <w:lang w:eastAsia="ko-KR"/>
        </w:rPr>
        <w:tab/>
        <w:t>UE DRX</w:t>
      </w:r>
      <w:r w:rsidRPr="003544E3">
        <w:rPr>
          <w:rFonts w:ascii="Times New Roman" w:eastAsiaTheme="minorEastAsia" w:hAnsi="Times New Roman"/>
          <w:szCs w:val="20"/>
          <w:lang w:eastAsia="ko-KR"/>
        </w:rPr>
        <w:tab/>
        <w:t>UE behavior</w:t>
      </w:r>
    </w:p>
    <w:p w14:paraId="27847928" w14:textId="4AEB653A" w:rsidR="00DF7074" w:rsidRPr="003544E3" w:rsidRDefault="00DF7074" w:rsidP="00DF7074">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active</w:t>
      </w:r>
      <w:r w:rsidRPr="003544E3">
        <w:rPr>
          <w:rFonts w:ascii="Times New Roman" w:eastAsiaTheme="minorEastAsia" w:hAnsi="Times New Roman"/>
          <w:szCs w:val="20"/>
          <w:lang w:eastAsia="ko-KR"/>
        </w:rPr>
        <w:tab/>
      </w:r>
      <w:r w:rsidRPr="003544E3">
        <w:rPr>
          <w:rFonts w:ascii="Times New Roman" w:eastAsiaTheme="minorEastAsia" w:hAnsi="Times New Roman"/>
          <w:szCs w:val="20"/>
          <w:lang w:eastAsia="ko-KR"/>
        </w:rPr>
        <w:tab/>
        <w:t>active</w:t>
      </w:r>
      <w:r w:rsidRPr="003544E3">
        <w:rPr>
          <w:rFonts w:ascii="Times New Roman" w:eastAsiaTheme="minorEastAsia" w:hAnsi="Times New Roman"/>
          <w:szCs w:val="20"/>
          <w:lang w:eastAsia="ko-KR"/>
        </w:rPr>
        <w:tab/>
      </w:r>
      <w:r w:rsidRPr="003544E3">
        <w:rPr>
          <w:rFonts w:ascii="Times New Roman" w:eastAsiaTheme="minorEastAsia" w:hAnsi="Times New Roman"/>
          <w:szCs w:val="20"/>
          <w:lang w:eastAsia="ko-KR"/>
        </w:rPr>
        <w:tab/>
        <w:t xml:space="preserve">Normal </w:t>
      </w:r>
    </w:p>
    <w:p w14:paraId="2028BAF1" w14:textId="366E9232" w:rsidR="00DF7074" w:rsidRPr="003544E3" w:rsidRDefault="00DF7074" w:rsidP="00DF7074">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active</w:t>
      </w:r>
      <w:r w:rsidRPr="003544E3">
        <w:rPr>
          <w:rFonts w:ascii="Times New Roman" w:eastAsiaTheme="minorEastAsia" w:hAnsi="Times New Roman"/>
          <w:szCs w:val="20"/>
          <w:lang w:eastAsia="ko-KR"/>
        </w:rPr>
        <w:tab/>
      </w:r>
      <w:r w:rsidRPr="003544E3">
        <w:rPr>
          <w:rFonts w:ascii="Times New Roman" w:eastAsiaTheme="minorEastAsia" w:hAnsi="Times New Roman"/>
          <w:szCs w:val="20"/>
          <w:lang w:eastAsia="ko-KR"/>
        </w:rPr>
        <w:tab/>
        <w:t>Non-active</w:t>
      </w:r>
      <w:r w:rsidRPr="003544E3">
        <w:rPr>
          <w:rFonts w:ascii="Times New Roman" w:eastAsiaTheme="minorEastAsia" w:hAnsi="Times New Roman"/>
          <w:szCs w:val="20"/>
          <w:lang w:eastAsia="ko-KR"/>
        </w:rPr>
        <w:tab/>
        <w:t>Follow behavior for non-active period of UE C-DRX</w:t>
      </w:r>
    </w:p>
    <w:p w14:paraId="559866FF" w14:textId="43972C79" w:rsidR="00DF7074" w:rsidRPr="003544E3" w:rsidRDefault="00DF7074" w:rsidP="00DF7074">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Non-active</w:t>
      </w:r>
      <w:r w:rsidRPr="003544E3">
        <w:rPr>
          <w:rFonts w:ascii="Times New Roman" w:eastAsiaTheme="minorEastAsia" w:hAnsi="Times New Roman"/>
          <w:szCs w:val="20"/>
          <w:lang w:eastAsia="ko-KR"/>
        </w:rPr>
        <w:tab/>
        <w:t>active</w:t>
      </w:r>
      <w:r w:rsidRPr="003544E3">
        <w:rPr>
          <w:rFonts w:ascii="Times New Roman" w:eastAsiaTheme="minorEastAsia" w:hAnsi="Times New Roman"/>
          <w:szCs w:val="20"/>
          <w:lang w:eastAsia="ko-KR"/>
        </w:rPr>
        <w:tab/>
      </w:r>
      <w:r w:rsidRPr="003544E3">
        <w:rPr>
          <w:rFonts w:ascii="Times New Roman" w:eastAsiaTheme="minorEastAsia" w:hAnsi="Times New Roman"/>
          <w:szCs w:val="20"/>
          <w:lang w:eastAsia="ko-KR"/>
        </w:rPr>
        <w:tab/>
        <w:t>Follow behavior for active period of UE C-DRX on PDCCH monitoring</w:t>
      </w:r>
    </w:p>
    <w:p w14:paraId="447807D1" w14:textId="4D894038" w:rsidR="00DF7074" w:rsidRPr="003544E3" w:rsidRDefault="00DF7074" w:rsidP="00DF7074">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lastRenderedPageBreak/>
        <w:t>Non-active</w:t>
      </w:r>
      <w:r w:rsidRPr="003544E3">
        <w:rPr>
          <w:rFonts w:ascii="Times New Roman" w:eastAsiaTheme="minorEastAsia" w:hAnsi="Times New Roman"/>
          <w:szCs w:val="20"/>
          <w:lang w:eastAsia="ko-KR"/>
        </w:rPr>
        <w:tab/>
        <w:t>Non-active</w:t>
      </w:r>
      <w:r w:rsidRPr="003544E3">
        <w:rPr>
          <w:rFonts w:ascii="Times New Roman" w:eastAsiaTheme="minorEastAsia" w:hAnsi="Times New Roman"/>
          <w:szCs w:val="20"/>
          <w:lang w:eastAsia="ko-KR"/>
        </w:rPr>
        <w:tab/>
        <w:t>Follow behavior for non-active period of cell DTX in 2.2.1</w:t>
      </w:r>
    </w:p>
    <w:p w14:paraId="257170FF" w14:textId="389D4607" w:rsidR="00BD3B15" w:rsidRPr="003544E3" w:rsidRDefault="00BD3B15" w:rsidP="00B4285A">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[6] OPPO</w:t>
      </w:r>
    </w:p>
    <w:p w14:paraId="1BA9DEAA" w14:textId="77777777" w:rsidR="00BD3B15" w:rsidRPr="003544E3" w:rsidRDefault="00BD3B15" w:rsidP="00B4285A">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049457E8" w14:textId="6A93F284" w:rsidR="00BD3B15" w:rsidRPr="003544E3" w:rsidRDefault="00BD3B15" w:rsidP="00B4285A">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48CBB48E" w14:textId="407F9C51" w:rsidR="009B26A5" w:rsidRPr="003544E3" w:rsidRDefault="009B26A5" w:rsidP="00B4285A">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[7] Spreadtrum</w:t>
      </w:r>
    </w:p>
    <w:p w14:paraId="7A9C9FD2" w14:textId="18DA5CB4" w:rsidR="009B26A5" w:rsidRPr="003544E3" w:rsidRDefault="009B26A5" w:rsidP="00B4285A">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1: For low to medium traffic load, gNB can enter micro sleep or light sleep for energy saving in RRC CONNECTED state.</w:t>
      </w:r>
    </w:p>
    <w:p w14:paraId="0C2333B2" w14:textId="56B48D49" w:rsidR="009B26A5" w:rsidRPr="003544E3" w:rsidRDefault="009B26A5" w:rsidP="00B4285A">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679D0228" w14:textId="67FED0FD" w:rsidR="00CD0D46" w:rsidRPr="003544E3" w:rsidRDefault="00CD0D46" w:rsidP="00B4285A">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[8] CATT</w:t>
      </w:r>
    </w:p>
    <w:p w14:paraId="35A46F79" w14:textId="55574345" w:rsidR="00CD0D46" w:rsidRPr="003544E3" w:rsidRDefault="00CD0D46" w:rsidP="00B4285A">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9C2FDA2" w14:textId="77777777" w:rsidR="00CD0D46" w:rsidRPr="003544E3" w:rsidRDefault="00CD0D46" w:rsidP="00B4285A">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7: The potential configuration methods related to the cell DTX/DRX can be considered as following:</w:t>
      </w:r>
    </w:p>
    <w:p w14:paraId="0888FD42" w14:textId="77777777" w:rsidR="00CD0D46" w:rsidRPr="003544E3" w:rsidRDefault="00CD0D46" w:rsidP="00B4285A">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0A687272" w14:textId="77777777" w:rsidR="00CD0D46" w:rsidRPr="003544E3" w:rsidRDefault="00CD0D46" w:rsidP="00B4285A">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0FBC8210" w14:textId="4A0FD129" w:rsidR="00CD0D46" w:rsidRPr="003544E3" w:rsidRDefault="00B67D0B" w:rsidP="00B4285A">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5BD7EC55" w14:textId="76FDC1F7" w:rsidR="00B67D0B" w:rsidRPr="003544E3" w:rsidRDefault="00B67D0B" w:rsidP="00B4285A">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[9] NEC</w:t>
      </w:r>
    </w:p>
    <w:p w14:paraId="00071DDD" w14:textId="636C9126" w:rsidR="00B67D0B" w:rsidRPr="003544E3" w:rsidRDefault="00B67D0B" w:rsidP="00B4285A">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570948D4" w14:textId="0D5F19C8" w:rsidR="00B67D0B" w:rsidRPr="003544E3" w:rsidRDefault="00B67D0B" w:rsidP="00B4285A">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3: Support configuration of cell DTX/DRX cycle around SSB transmission.</w:t>
      </w:r>
    </w:p>
    <w:p w14:paraId="146CB512" w14:textId="16548583" w:rsidR="00B67D0B" w:rsidRPr="003544E3" w:rsidRDefault="00B67D0B" w:rsidP="00B4285A">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4: Support mapping of cell DTX/DRX patterns/configurations to SSB transmission characteristics.</w:t>
      </w:r>
    </w:p>
    <w:p w14:paraId="4392BCB2" w14:textId="0B6D4BBF" w:rsidR="00D01579" w:rsidRPr="003544E3" w:rsidRDefault="00D01579" w:rsidP="00B4285A">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7AFFA497" w14:textId="73902C7E" w:rsidR="00D01579" w:rsidRPr="003544E3" w:rsidRDefault="00D01579" w:rsidP="00B4285A">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[10] Intel</w:t>
      </w:r>
    </w:p>
    <w:p w14:paraId="533FD432" w14:textId="77777777" w:rsidR="00D01579" w:rsidRPr="003544E3" w:rsidRDefault="00D01579" w:rsidP="00B4285A">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7D07DC19" w14:textId="22D42D83" w:rsidR="00D01579" w:rsidRPr="003544E3" w:rsidRDefault="00D01579" w:rsidP="00B4285A">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0E2AD17" w14:textId="393765BB" w:rsidR="00D01579" w:rsidRPr="003544E3" w:rsidRDefault="00D01579" w:rsidP="00B4285A">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7: Consider specification of application delay following the activation of a cell DTX/DRX pattern.</w:t>
      </w:r>
    </w:p>
    <w:p w14:paraId="1D467DD1" w14:textId="1DEC7954" w:rsidR="00BB7C17" w:rsidRPr="003544E3" w:rsidRDefault="00BB7C17" w:rsidP="00B4285A">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[11] Fujitsu</w:t>
      </w:r>
    </w:p>
    <w:p w14:paraId="70AFC2D4" w14:textId="77777777" w:rsidR="00BB7C17" w:rsidRPr="003544E3" w:rsidRDefault="00BB7C17" w:rsidP="00B4285A">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21D22632" w14:textId="77777777" w:rsidR="00BB7C17" w:rsidRPr="003544E3" w:rsidRDefault="00BB7C17" w:rsidP="00B4285A">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610044A" w14:textId="77777777" w:rsidR="00BB7C17" w:rsidRPr="003544E3" w:rsidRDefault="00BB7C17" w:rsidP="00B4285A">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RAN1 discusses and decides the value of X.</w:t>
      </w:r>
    </w:p>
    <w:p w14:paraId="13F750AD" w14:textId="1D6CCD04" w:rsidR="00BB7C17" w:rsidRPr="003544E3" w:rsidRDefault="0095389B" w:rsidP="00B4285A">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[12] ZTE/Sanechips</w:t>
      </w:r>
    </w:p>
    <w:p w14:paraId="1CAE6981" w14:textId="65075654" w:rsidR="0095389B" w:rsidRPr="003544E3" w:rsidRDefault="001F3697" w:rsidP="00B4285A">
      <w:pPr>
        <w:pStyle w:val="ListParagraph"/>
        <w:numPr>
          <w:ilvl w:val="1"/>
          <w:numId w:val="5"/>
        </w:numPr>
        <w:rPr>
          <w:sz w:val="20"/>
          <w:szCs w:val="20"/>
        </w:rPr>
      </w:pPr>
      <w:r w:rsidRPr="003544E3">
        <w:rPr>
          <w:sz w:val="20"/>
          <w:szCs w:val="20"/>
        </w:rPr>
        <w:lastRenderedPageBreak/>
        <w:t xml:space="preserve">Observation: </w:t>
      </w:r>
      <w:r w:rsidR="0095389B" w:rsidRPr="003544E3">
        <w:rPr>
          <w:sz w:val="20"/>
          <w:szCs w:val="20"/>
        </w:rPr>
        <w:t>L1 behaviors of CSI-RS and SRS transmission during cell DTX/DRX non-active periods should be configurable by signaling to minimize the impact on link management and beam management.</w:t>
      </w:r>
    </w:p>
    <w:p w14:paraId="3720DC0A" w14:textId="77777777" w:rsidR="00AA379D" w:rsidRPr="003544E3" w:rsidRDefault="00AA379D" w:rsidP="00B4285A">
      <w:pPr>
        <w:pStyle w:val="ListParagraph"/>
        <w:numPr>
          <w:ilvl w:val="1"/>
          <w:numId w:val="5"/>
        </w:numPr>
        <w:rPr>
          <w:sz w:val="20"/>
          <w:szCs w:val="20"/>
        </w:rPr>
      </w:pPr>
      <w:r w:rsidRPr="003544E3">
        <w:rPr>
          <w:sz w:val="20"/>
          <w:szCs w:val="20"/>
        </w:rPr>
        <w:t>Observation: A semi-static configuration of cell DTX/DRX pattern may not be suitable for various traffic models and not beneficial for the network energy savings when UE is suffered from time-intensive traffic.</w:t>
      </w:r>
    </w:p>
    <w:p w14:paraId="7201CF4B" w14:textId="7079FB06" w:rsidR="0095389B" w:rsidRPr="003544E3" w:rsidRDefault="00B4285A" w:rsidP="00B4285A">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[13] Xiaomi</w:t>
      </w:r>
    </w:p>
    <w:p w14:paraId="12A009EC" w14:textId="7D3D2A13" w:rsidR="00B4285A" w:rsidRPr="003544E3" w:rsidRDefault="00B4285A" w:rsidP="00B4285A">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6: The impacts of cell DTX/DRX on CSI measurements and reports should be considered.</w:t>
      </w:r>
    </w:p>
    <w:p w14:paraId="2E840E5E" w14:textId="002A5B0E" w:rsidR="00BA06D0" w:rsidRPr="003544E3" w:rsidRDefault="00BA06D0" w:rsidP="00BA06D0">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[14] Interdigital</w:t>
      </w:r>
    </w:p>
    <w:p w14:paraId="73F3E9A5" w14:textId="5B6E0EB4" w:rsidR="00BA06D0" w:rsidRPr="003544E3" w:rsidRDefault="00BA06D0" w:rsidP="00BA06D0">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836F8AB" w14:textId="7842DA4A" w:rsidR="00BA06D0" w:rsidRPr="003544E3" w:rsidRDefault="00BA06D0" w:rsidP="00BA06D0">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7BD50E1" w14:textId="08B76170" w:rsidR="00630FA9" w:rsidRPr="003544E3" w:rsidRDefault="00630FA9" w:rsidP="00630FA9">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[15] China Telecom</w:t>
      </w:r>
    </w:p>
    <w:p w14:paraId="406F866E" w14:textId="77777777" w:rsidR="00630FA9" w:rsidRPr="003544E3" w:rsidRDefault="00630FA9" w:rsidP="00630FA9">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1:</w:t>
      </w:r>
    </w:p>
    <w:p w14:paraId="1184F38B" w14:textId="77777777" w:rsidR="00630FA9" w:rsidRPr="003544E3" w:rsidRDefault="00630FA9" w:rsidP="00630FA9">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 xml:space="preserve">The mechanism of cell DTX and cell DRX should be discussed separately. </w:t>
      </w:r>
    </w:p>
    <w:p w14:paraId="347FDD36" w14:textId="77777777" w:rsidR="00630FA9" w:rsidRPr="003544E3" w:rsidRDefault="00630FA9" w:rsidP="00630FA9">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At least the alignment with C-DRX should be considered separately.</w:t>
      </w:r>
    </w:p>
    <w:p w14:paraId="2FB2518D" w14:textId="77777777" w:rsidR="008D3911" w:rsidRPr="003544E3" w:rsidRDefault="008D3911" w:rsidP="008D3911">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 xml:space="preserve">Proposal 4:  </w:t>
      </w:r>
    </w:p>
    <w:p w14:paraId="66EF558D" w14:textId="77777777" w:rsidR="008D3911" w:rsidRPr="003544E3" w:rsidRDefault="008D3911" w:rsidP="008D3911">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The activate of cell DTX/DRX should be decided by the network.</w:t>
      </w:r>
    </w:p>
    <w:p w14:paraId="06B1FF6F" w14:textId="77777777" w:rsidR="008D3911" w:rsidRPr="003544E3" w:rsidRDefault="008D3911" w:rsidP="008D3911">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The assistant information from UE and neighbor cells can reported to the cell for making the decision.</w:t>
      </w:r>
    </w:p>
    <w:p w14:paraId="01143D15" w14:textId="77777777" w:rsidR="008D3911" w:rsidRPr="003544E3" w:rsidRDefault="008D3911" w:rsidP="008D3911">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 xml:space="preserve">Proposal 5:  </w:t>
      </w:r>
    </w:p>
    <w:p w14:paraId="0077F512" w14:textId="77777777" w:rsidR="008D3911" w:rsidRPr="003544E3" w:rsidRDefault="008D3911" w:rsidP="008D3911">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The WUS from UE can be considered for gNB to trigger the de-activating of cell DTX/DRX.</w:t>
      </w:r>
    </w:p>
    <w:p w14:paraId="15016DFD" w14:textId="77777777" w:rsidR="008D3911" w:rsidRPr="003544E3" w:rsidRDefault="008D3911" w:rsidP="008D3911">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The low layer signals, i.e. MAC CE or UCI, should be used as the WUS signal.</w:t>
      </w:r>
    </w:p>
    <w:p w14:paraId="72E53598" w14:textId="77777777" w:rsidR="008D3911" w:rsidRPr="003544E3" w:rsidRDefault="008D3911" w:rsidP="008D3911">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E21B03E" w14:textId="7CEDC9D3" w:rsidR="00630FA9" w:rsidRPr="003544E3" w:rsidRDefault="00244771" w:rsidP="00244771">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[16]</w:t>
      </w:r>
      <w:r w:rsidR="009A31B3" w:rsidRPr="003544E3">
        <w:rPr>
          <w:rFonts w:ascii="Times New Roman" w:eastAsiaTheme="minorEastAsia" w:hAnsi="Times New Roman"/>
          <w:szCs w:val="20"/>
          <w:lang w:eastAsia="ko-KR"/>
        </w:rPr>
        <w:t xml:space="preserve"> Google</w:t>
      </w:r>
    </w:p>
    <w:p w14:paraId="49649CA9" w14:textId="762EFF1C" w:rsidR="009A31B3" w:rsidRPr="003544E3" w:rsidRDefault="009A31B3" w:rsidP="009A31B3">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1: Study the impact of RLM/BFD procedure during non-active periods of cell DTX.</w:t>
      </w:r>
    </w:p>
    <w:p w14:paraId="3C933F1E" w14:textId="77777777" w:rsidR="009A31B3" w:rsidRPr="003544E3" w:rsidRDefault="009A31B3" w:rsidP="009A31B3">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2: During non-active periods of cell DTX, UE does not receive the periodic/semi-persistent CSI-RS.</w:t>
      </w:r>
    </w:p>
    <w:p w14:paraId="03FDC245" w14:textId="3152DF92" w:rsidR="009A31B3" w:rsidRPr="003544E3" w:rsidRDefault="009A31B3" w:rsidP="009A31B3">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6436BF49" w14:textId="77777777" w:rsidR="00AF4AC7" w:rsidRPr="003544E3" w:rsidRDefault="00AF4AC7" w:rsidP="00AF4AC7">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5: The impact of RACH and SR procedure from non-active periods of cell DRX should be studied by RAN2.</w:t>
      </w:r>
    </w:p>
    <w:p w14:paraId="2355377A" w14:textId="71D63427" w:rsidR="00AF4AC7" w:rsidRPr="003544E3" w:rsidRDefault="00AF4AC7" w:rsidP="00AF4AC7">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6: Study the impact of BFR procedure from non-active periods of cell DRX.</w:t>
      </w:r>
    </w:p>
    <w:p w14:paraId="419BA358" w14:textId="17F51590" w:rsidR="008958EC" w:rsidRPr="003544E3" w:rsidRDefault="008958EC" w:rsidP="008958EC">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[17] Samsung</w:t>
      </w:r>
    </w:p>
    <w:p w14:paraId="64C9BBDC" w14:textId="77777777" w:rsidR="008958EC" w:rsidRPr="003544E3" w:rsidRDefault="008958EC" w:rsidP="008958EC">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3048F3F4" w14:textId="39E5086E" w:rsidR="008958EC" w:rsidRPr="003544E3" w:rsidRDefault="008958EC" w:rsidP="008958EC">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1: The SSB transmission symbols are considered as active for the determination of the active durations of cell DTX.</w:t>
      </w:r>
    </w:p>
    <w:p w14:paraId="22814465" w14:textId="6971503D" w:rsidR="008958EC" w:rsidRPr="003544E3" w:rsidRDefault="008958EC" w:rsidP="008958EC">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3: Dynamic adaptation of cell DTX/DRX is beneficial for UE power saving.</w:t>
      </w:r>
    </w:p>
    <w:p w14:paraId="032EA4E4" w14:textId="4C0D78E1" w:rsidR="008958EC" w:rsidRPr="003544E3" w:rsidRDefault="008958EC" w:rsidP="008958EC">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4: Multiple configurations for cell DTX/DRX is beneficial for network energy saving.</w:t>
      </w:r>
    </w:p>
    <w:p w14:paraId="68C83E35" w14:textId="77777777" w:rsidR="00EC2112" w:rsidRPr="003544E3" w:rsidRDefault="00EC2112" w:rsidP="00EC2112">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8: Define the UE behaviour to support the joint operation of cell DTX/DRX and other collision handling.</w:t>
      </w:r>
    </w:p>
    <w:p w14:paraId="3BE33F02" w14:textId="226B2D72" w:rsidR="00EC2112" w:rsidRPr="003544E3" w:rsidRDefault="00EC2112" w:rsidP="008958EC">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9: Support BFR procedure enhancement for the impact of cell DTX/DRX operation.</w:t>
      </w:r>
    </w:p>
    <w:p w14:paraId="232BE019" w14:textId="203FCE7E" w:rsidR="00EC2112" w:rsidRPr="003544E3" w:rsidRDefault="002C2025" w:rsidP="002C2025">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[18] ETRI</w:t>
      </w:r>
    </w:p>
    <w:p w14:paraId="613D3BC8" w14:textId="77777777" w:rsidR="002C2025" w:rsidRPr="003544E3" w:rsidRDefault="002C2025" w:rsidP="002C2025">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052B4B17" w14:textId="77777777" w:rsidR="002C2025" w:rsidRPr="003544E3" w:rsidRDefault="002C2025" w:rsidP="002C2025">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4AE184F3" w14:textId="689B282E" w:rsidR="002C2025" w:rsidRPr="003544E3" w:rsidRDefault="002C2025" w:rsidP="002C2025">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10: Deactivation DCI can indicate one of the cell DTX(/DRX) modes to apply during the next cell DTX(/DRX) non-active time.</w:t>
      </w:r>
    </w:p>
    <w:p w14:paraId="23614EDE" w14:textId="637CA96C" w:rsidR="00EE5382" w:rsidRPr="003544E3" w:rsidRDefault="00EE5382" w:rsidP="00EE5382">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lastRenderedPageBreak/>
        <w:t>[19] CMCC</w:t>
      </w:r>
    </w:p>
    <w:p w14:paraId="057FC810" w14:textId="77777777" w:rsidR="00EE5382" w:rsidRPr="003544E3" w:rsidRDefault="00EE5382" w:rsidP="00EE5382">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407C8ED1" w14:textId="6D70667A" w:rsidR="00EE5382" w:rsidRPr="003544E3" w:rsidRDefault="0033379E" w:rsidP="0033379E">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[20] CEWiT</w:t>
      </w:r>
    </w:p>
    <w:p w14:paraId="0C183F39" w14:textId="17DA40BD" w:rsidR="0033379E" w:rsidRPr="003544E3" w:rsidRDefault="0033379E" w:rsidP="0033379E">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0A6B5B7D" w14:textId="77777777" w:rsidR="0033379E" w:rsidRPr="003544E3" w:rsidRDefault="0033379E" w:rsidP="0033379E">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2: Skipping of scheduled operation overlapping with non-active period of cell DTX/DRX causes performance loss at UE</w:t>
      </w:r>
    </w:p>
    <w:p w14:paraId="53A182E8" w14:textId="77777777" w:rsidR="0033379E" w:rsidRPr="003544E3" w:rsidRDefault="0033379E" w:rsidP="0033379E">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3: gNB rescheduling the skipped operation during active period of DTX/DRX results in signaling overhead</w:t>
      </w:r>
    </w:p>
    <w:p w14:paraId="2AF26190" w14:textId="2FA89BBD" w:rsidR="0033379E" w:rsidRPr="003544E3" w:rsidRDefault="0033379E" w:rsidP="0033379E">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5: Study enhancements in rescheduling operations skipped during non-active period of Cell DTX/DRX</w:t>
      </w:r>
    </w:p>
    <w:p w14:paraId="726B7ABF" w14:textId="124AEC5B" w:rsidR="004D6522" w:rsidRPr="003544E3" w:rsidRDefault="004D6522" w:rsidP="004D6522">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[21] Mediatek</w:t>
      </w:r>
    </w:p>
    <w:p w14:paraId="5D6059D1" w14:textId="77777777" w:rsidR="004D6522" w:rsidRPr="003544E3" w:rsidRDefault="004D6522" w:rsidP="004D6522">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65B8856B" w14:textId="77777777" w:rsidR="004D6522" w:rsidRPr="003544E3" w:rsidRDefault="004D6522" w:rsidP="004D6522">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16682390" w14:textId="77777777" w:rsidR="004D6522" w:rsidRPr="003544E3" w:rsidRDefault="004D6522" w:rsidP="004D6522">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3428F6B2" w14:textId="13DF3288" w:rsidR="004D6522" w:rsidRPr="003544E3" w:rsidRDefault="004D6522" w:rsidP="004D6522">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FFS: Application delay and alignment of UE DRX and Cell DTX/DRX after receiving the indication.</w:t>
      </w:r>
    </w:p>
    <w:p w14:paraId="74A24EFD" w14:textId="65666A55" w:rsidR="004D6522" w:rsidRPr="003544E3" w:rsidRDefault="004D6522" w:rsidP="004D6522">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[22] Transsion Holdings</w:t>
      </w:r>
    </w:p>
    <w:p w14:paraId="250A37D1" w14:textId="21C19E07" w:rsidR="004D6522" w:rsidRPr="003544E3" w:rsidRDefault="004D6522" w:rsidP="004D6522">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2</w:t>
      </w:r>
      <w:r w:rsidR="009E10CA" w:rsidRPr="003544E3">
        <w:rPr>
          <w:rFonts w:ascii="Times New Roman" w:eastAsiaTheme="minorEastAsia" w:hAnsi="Times New Roman"/>
          <w:szCs w:val="20"/>
          <w:lang w:eastAsia="ko-KR"/>
        </w:rPr>
        <w:t>:</w:t>
      </w:r>
      <w:r w:rsidRPr="003544E3">
        <w:rPr>
          <w:rFonts w:ascii="Times New Roman" w:eastAsiaTheme="minorEastAsia" w:hAnsi="Times New Roman"/>
          <w:szCs w:val="20"/>
          <w:lang w:eastAsia="ko-KR"/>
        </w:rPr>
        <w:t xml:space="preserve"> Some constraints on active/non-active time between cell DTX and cell DRX should be discussed.</w:t>
      </w:r>
    </w:p>
    <w:p w14:paraId="41952201" w14:textId="4F103182" w:rsidR="00E95EF5" w:rsidRPr="003544E3" w:rsidRDefault="00E95EF5" w:rsidP="00E95EF5">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[23] LG Electronics</w:t>
      </w:r>
    </w:p>
    <w:p w14:paraId="3B48194D" w14:textId="10D94592" w:rsidR="00E95EF5" w:rsidRPr="003544E3" w:rsidRDefault="00E95EF5" w:rsidP="00E95EF5">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A4E9E2B" w14:textId="08F69BA2" w:rsidR="00A97B19" w:rsidRPr="003544E3" w:rsidRDefault="00A97B19" w:rsidP="00A97B19">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[25] Lenovo</w:t>
      </w:r>
    </w:p>
    <w:p w14:paraId="39287C6A" w14:textId="77777777" w:rsidR="00A97B19" w:rsidRPr="003544E3" w:rsidRDefault="00A97B19" w:rsidP="00A97B19">
      <w:pPr>
        <w:pStyle w:val="ListParagraph"/>
        <w:numPr>
          <w:ilvl w:val="1"/>
          <w:numId w:val="5"/>
        </w:numPr>
        <w:rPr>
          <w:sz w:val="20"/>
          <w:szCs w:val="20"/>
        </w:rPr>
      </w:pPr>
      <w:r w:rsidRPr="003544E3">
        <w:rPr>
          <w:sz w:val="20"/>
          <w:szCs w:val="20"/>
        </w:rPr>
        <w:t>The list of candidate signals/channels that are impacted by inactive periods of cell DTX/DRX are updated based on further input from RAN WG2</w:t>
      </w:r>
    </w:p>
    <w:p w14:paraId="6139C92B" w14:textId="77777777" w:rsidR="00A97B19" w:rsidRPr="003544E3" w:rsidRDefault="00A97B19" w:rsidP="00A97B19">
      <w:pPr>
        <w:pStyle w:val="ListParagraph"/>
        <w:numPr>
          <w:ilvl w:val="1"/>
          <w:numId w:val="5"/>
        </w:numPr>
        <w:rPr>
          <w:sz w:val="20"/>
          <w:szCs w:val="20"/>
        </w:rPr>
      </w:pPr>
      <w:r w:rsidRPr="003544E3">
        <w:rPr>
          <w:sz w:val="20"/>
          <w:szCs w:val="20"/>
        </w:rPr>
        <w:t>SSB transmission is independent of cell DTX, i.e., SSB transmission is allowed during cell DTX inactive periods</w:t>
      </w:r>
    </w:p>
    <w:p w14:paraId="00E76E96" w14:textId="77777777" w:rsidR="00A97B19" w:rsidRPr="003544E3" w:rsidRDefault="00A97B19" w:rsidP="00A97B19">
      <w:pPr>
        <w:pStyle w:val="ListParagraph"/>
        <w:numPr>
          <w:ilvl w:val="1"/>
          <w:numId w:val="5"/>
        </w:numPr>
        <w:rPr>
          <w:sz w:val="20"/>
          <w:szCs w:val="20"/>
        </w:rPr>
      </w:pPr>
      <w:r w:rsidRPr="003544E3">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7BD4906" w14:textId="71701222" w:rsidR="00A97B19" w:rsidRPr="003544E3" w:rsidRDefault="00913E3B" w:rsidP="00913E3B">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[26] Qualcomm</w:t>
      </w:r>
    </w:p>
    <w:p w14:paraId="0A200303" w14:textId="77777777" w:rsidR="00913E3B" w:rsidRPr="003544E3" w:rsidRDefault="00913E3B" w:rsidP="00913E3B">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3748A80" w14:textId="4EF4A9FC" w:rsidR="00913E3B" w:rsidRPr="003544E3" w:rsidRDefault="00913E3B" w:rsidP="00913E3B">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3E249672" w14:textId="599EA453" w:rsidR="00913E3B" w:rsidRPr="003544E3" w:rsidRDefault="00913E3B" w:rsidP="00913E3B">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w:t>
      </w:r>
      <w:r w:rsidR="009E10CA" w:rsidRPr="003544E3">
        <w:rPr>
          <w:rFonts w:ascii="Times New Roman" w:eastAsiaTheme="minorEastAsia" w:hAnsi="Times New Roman"/>
          <w:szCs w:val="20"/>
          <w:lang w:eastAsia="ko-KR"/>
        </w:rPr>
        <w:t xml:space="preserve"> </w:t>
      </w:r>
      <w:r w:rsidRPr="003544E3">
        <w:rPr>
          <w:rFonts w:ascii="Times New Roman" w:eastAsiaTheme="minorEastAsia" w:hAnsi="Times New Roman"/>
          <w:szCs w:val="20"/>
          <w:lang w:eastAsia="ko-KR"/>
        </w:rPr>
        <w:t>3: Cell DRX/DTX mechanism can be enhanced by restricting UE transmission</w:t>
      </w:r>
      <w:r w:rsidR="009E10CA" w:rsidRPr="003544E3">
        <w:rPr>
          <w:rFonts w:ascii="Times New Roman" w:eastAsiaTheme="minorEastAsia" w:hAnsi="Times New Roman"/>
          <w:szCs w:val="20"/>
          <w:lang w:eastAsia="ko-KR"/>
        </w:rPr>
        <w:t xml:space="preserve"> and </w:t>
      </w:r>
      <w:r w:rsidRPr="003544E3">
        <w:rPr>
          <w:rFonts w:ascii="Times New Roman" w:eastAsiaTheme="minorEastAsia" w:hAnsi="Times New Roman"/>
          <w:szCs w:val="20"/>
          <w:lang w:eastAsia="ko-KR"/>
        </w:rPr>
        <w:t>reception of channels within the non-active time of cell DTX/DRX.</w:t>
      </w:r>
    </w:p>
    <w:p w14:paraId="1B2A1A37" w14:textId="46029A40" w:rsidR="00913E3B" w:rsidRPr="003544E3" w:rsidRDefault="00913E3B" w:rsidP="00913E3B">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E46A0E" w14:textId="45992519" w:rsidR="00913E3B" w:rsidRPr="003544E3" w:rsidRDefault="00913E3B" w:rsidP="00913E3B">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73BA4611" w14:textId="77777777" w:rsidR="00FB5CC6" w:rsidRPr="003544E3" w:rsidRDefault="00FB5CC6" w:rsidP="00FB5CC6">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6: Dynamic cell DTX/DRX activation/deactivation mechanism should be performed for a single cell DTX/DRX configuration.</w:t>
      </w:r>
    </w:p>
    <w:p w14:paraId="4C1EF655" w14:textId="77777777" w:rsidR="00FB5CC6" w:rsidRPr="003544E3" w:rsidRDefault="00FB5CC6" w:rsidP="00FB5CC6">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Benefit of dynamically switching between multiple DTX/DRX configurations is unclear.</w:t>
      </w:r>
    </w:p>
    <w:p w14:paraId="1F310EDE" w14:textId="02080E5E" w:rsidR="00FB5CC6" w:rsidRPr="003544E3" w:rsidRDefault="00E50861" w:rsidP="00E50861">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[27] Rakuten</w:t>
      </w:r>
    </w:p>
    <w:p w14:paraId="0A1BE758" w14:textId="4CA8C7C3" w:rsidR="00E50861" w:rsidRPr="003544E3" w:rsidRDefault="00E50861" w:rsidP="001D1707">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78BC6E3" w14:textId="66A7B75C" w:rsidR="00E50861" w:rsidRPr="003544E3" w:rsidRDefault="00E50861" w:rsidP="00CB4800">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3: The parameter ranges, granularity of DRX related operations for NES can be same as legacy UEs to avoid any impact.</w:t>
      </w:r>
    </w:p>
    <w:p w14:paraId="3C0D4F52" w14:textId="3A1FD550" w:rsidR="00E50861" w:rsidRPr="003544E3" w:rsidRDefault="00E50861" w:rsidP="006E3652">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1A724253" w14:textId="15A1FE50" w:rsidR="00E50861" w:rsidRPr="003544E3" w:rsidRDefault="00E50861" w:rsidP="00DC6656">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 xml:space="preserve">Proposal 6: NES applicable UE can be configured for enhanced DRX mode, by defining new DRX Group. </w:t>
      </w:r>
    </w:p>
    <w:p w14:paraId="0DBFBA72" w14:textId="0A2EAD5A" w:rsidR="00E50861" w:rsidRPr="003544E3" w:rsidRDefault="00E50861" w:rsidP="0003721B">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7: Multiple DRX groups can be configured to satisfy different QoS requirements.</w:t>
      </w:r>
    </w:p>
    <w:p w14:paraId="7D74DB0B" w14:textId="0E4994C9" w:rsidR="00E50861" w:rsidRPr="003544E3" w:rsidRDefault="00E50861" w:rsidP="00943053">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02046613" w14:textId="3D98DF3D" w:rsidR="00E50861" w:rsidRPr="003544E3" w:rsidRDefault="008F2461" w:rsidP="008F2461">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[29] Ericsson</w:t>
      </w:r>
    </w:p>
    <w:p w14:paraId="7F98A679" w14:textId="14E22DE4" w:rsidR="008F2461" w:rsidRPr="003544E3" w:rsidRDefault="008F2461" w:rsidP="008F2461">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E376FDD" w14:textId="77777777" w:rsidR="008F2461" w:rsidRPr="003544E3" w:rsidRDefault="008F2461" w:rsidP="008F2461">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 xml:space="preserve">FFS. The detail of such a mechanism, e.g., L1 based cell DTX/DRX active period extension, inactivity timer, etc. </w:t>
      </w:r>
    </w:p>
    <w:p w14:paraId="2CB8F5D6" w14:textId="1F0EA8C6" w:rsidR="008F2461" w:rsidRPr="003544E3" w:rsidRDefault="009D7999" w:rsidP="009D7999">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[30] ITRI</w:t>
      </w:r>
    </w:p>
    <w:p w14:paraId="318F801D" w14:textId="07F6CE5B" w:rsidR="009D7999" w:rsidRPr="003544E3" w:rsidRDefault="009D7999" w:rsidP="00B33D78">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Concentrated Transmission is beneficial for network energy saving</w:t>
      </w:r>
    </w:p>
    <w:p w14:paraId="106D72F3" w14:textId="4539EBFD" w:rsidR="009D7999" w:rsidRPr="003544E3" w:rsidRDefault="009D7999" w:rsidP="009D7999">
      <w:pPr>
        <w:pStyle w:val="BodyText"/>
        <w:numPr>
          <w:ilvl w:val="0"/>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[31] Fraunhofer</w:t>
      </w:r>
    </w:p>
    <w:p w14:paraId="02B41865" w14:textId="77777777" w:rsidR="009D7999" w:rsidRPr="003544E3" w:rsidRDefault="009D7999" w:rsidP="009D7999">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1: Alignment of UE C-DRX can be a main mechanism to enable cell-DTX efficiently.</w:t>
      </w:r>
    </w:p>
    <w:p w14:paraId="52187EE2" w14:textId="77777777" w:rsidR="009D7999" w:rsidRPr="003544E3" w:rsidRDefault="009D7999" w:rsidP="009D7999">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0572285" w14:textId="10C873AE" w:rsidR="009D7999" w:rsidRPr="003544E3" w:rsidRDefault="009D7999" w:rsidP="009D7999">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1: RAN1 to discuss mechanisms to reduce the impact of HARQ retransmissions on cell DTX.</w:t>
      </w:r>
    </w:p>
    <w:p w14:paraId="7BB0A9C3" w14:textId="77777777" w:rsidR="00051D9F" w:rsidRPr="003544E3" w:rsidRDefault="00051D9F" w:rsidP="00051D9F">
      <w:pPr>
        <w:pStyle w:val="BodyText"/>
        <w:spacing w:after="0"/>
        <w:rPr>
          <w:rFonts w:ascii="Times New Roman" w:hAnsi="Times New Roman"/>
          <w:szCs w:val="20"/>
          <w:lang w:eastAsia="zh-CN"/>
        </w:rPr>
      </w:pPr>
    </w:p>
    <w:p w14:paraId="436D914E" w14:textId="731BCC5A" w:rsidR="00051D9F" w:rsidRPr="003544E3" w:rsidRDefault="00051D9F" w:rsidP="00051D9F">
      <w:pPr>
        <w:pStyle w:val="BodyText"/>
        <w:spacing w:after="0"/>
        <w:rPr>
          <w:rFonts w:ascii="Times New Roman" w:hAnsi="Times New Roman"/>
          <w:szCs w:val="20"/>
          <w:lang w:eastAsia="zh-CN"/>
        </w:rPr>
      </w:pPr>
    </w:p>
    <w:p w14:paraId="0C7B899E" w14:textId="7A5B1BAE" w:rsidR="000E513E" w:rsidRPr="003544E3" w:rsidRDefault="000E513E" w:rsidP="00051D9F">
      <w:pPr>
        <w:pStyle w:val="BodyText"/>
        <w:spacing w:after="0"/>
        <w:rPr>
          <w:rFonts w:ascii="Times New Roman" w:hAnsi="Times New Roman"/>
          <w:szCs w:val="20"/>
          <w:lang w:eastAsia="zh-CN"/>
        </w:rPr>
      </w:pPr>
    </w:p>
    <w:p w14:paraId="3415C42C" w14:textId="77777777" w:rsidR="000E513E" w:rsidRPr="00604FD7" w:rsidRDefault="000E513E" w:rsidP="000E513E">
      <w:pPr>
        <w:pStyle w:val="Heading4"/>
        <w:rPr>
          <w:rFonts w:eastAsia="SimSun"/>
          <w:szCs w:val="18"/>
          <w:lang w:val="en-US" w:eastAsia="zh-CN"/>
        </w:rPr>
      </w:pPr>
      <w:r w:rsidRPr="00604FD7">
        <w:rPr>
          <w:rFonts w:eastAsia="SimSun"/>
          <w:szCs w:val="18"/>
          <w:lang w:val="en-US" w:eastAsia="zh-CN"/>
        </w:rPr>
        <w:t>Summary of Issues</w:t>
      </w:r>
    </w:p>
    <w:p w14:paraId="2813F9B4" w14:textId="584BC773" w:rsidR="00304755" w:rsidRPr="003544E3" w:rsidRDefault="00304755" w:rsidP="00304755">
      <w:pPr>
        <w:pStyle w:val="BodyText"/>
        <w:tabs>
          <w:tab w:val="left" w:pos="1480"/>
        </w:tabs>
        <w:spacing w:after="0"/>
        <w:rPr>
          <w:rFonts w:ascii="Times New Roman" w:hAnsi="Times New Roman"/>
          <w:szCs w:val="20"/>
          <w:lang w:eastAsia="zh-CN"/>
        </w:rPr>
      </w:pPr>
      <w:r w:rsidRPr="003544E3">
        <w:rPr>
          <w:rFonts w:ascii="Times New Roman" w:hAnsi="Times New Roman"/>
          <w:szCs w:val="20"/>
          <w:lang w:eastAsia="zh-CN"/>
        </w:rPr>
        <w:t xml:space="preserve">There were several inputs received from different companies regarding the configuration and operation of </w:t>
      </w:r>
      <w:r w:rsidR="009E10CA" w:rsidRPr="003544E3">
        <w:rPr>
          <w:rFonts w:ascii="Times New Roman" w:hAnsi="Times New Roman"/>
          <w:szCs w:val="20"/>
          <w:lang w:eastAsia="zh-CN"/>
        </w:rPr>
        <w:t>cell</w:t>
      </w:r>
      <w:r w:rsidRPr="003544E3">
        <w:rPr>
          <w:rFonts w:ascii="Times New Roman" w:hAnsi="Times New Roman"/>
          <w:szCs w:val="20"/>
          <w:lang w:eastAsia="zh-CN"/>
        </w:rPr>
        <w:t xml:space="preserve"> DTX/DRX for energy savings in the RRC CONNECTED state. Some companies suggested that </w:t>
      </w:r>
      <w:r w:rsidR="009E10CA" w:rsidRPr="003544E3">
        <w:rPr>
          <w:rFonts w:ascii="Times New Roman" w:hAnsi="Times New Roman"/>
          <w:szCs w:val="20"/>
          <w:lang w:eastAsia="zh-CN"/>
        </w:rPr>
        <w:t>cell</w:t>
      </w:r>
      <w:r w:rsidRPr="003544E3">
        <w:rPr>
          <w:rFonts w:ascii="Times New Roman" w:hAnsi="Times New Roman"/>
          <w:szCs w:val="20"/>
          <w:lang w:eastAsia="zh-CN"/>
        </w:rPr>
        <w:t xml:space="preserve"> DTX/DRX operations should include more granular deactivation or muting of signals and channels for energy savings</w:t>
      </w:r>
      <w:r w:rsidR="009E10CA" w:rsidRPr="003544E3">
        <w:rPr>
          <w:rFonts w:ascii="Times New Roman" w:hAnsi="Times New Roman"/>
          <w:szCs w:val="20"/>
          <w:lang w:eastAsia="zh-CN"/>
        </w:rPr>
        <w:t>, including support of dynamic adaptation of cell DTX/DRX</w:t>
      </w:r>
      <w:r w:rsidRPr="003544E3">
        <w:rPr>
          <w:rFonts w:ascii="Times New Roman" w:hAnsi="Times New Roman"/>
          <w:szCs w:val="20"/>
          <w:lang w:eastAsia="zh-CN"/>
        </w:rPr>
        <w:t>.</w:t>
      </w:r>
    </w:p>
    <w:p w14:paraId="215F258A" w14:textId="77777777" w:rsidR="00304755" w:rsidRPr="003544E3" w:rsidRDefault="00304755" w:rsidP="00304755">
      <w:pPr>
        <w:pStyle w:val="BodyText"/>
        <w:tabs>
          <w:tab w:val="left" w:pos="1480"/>
        </w:tabs>
        <w:spacing w:after="0"/>
        <w:rPr>
          <w:rFonts w:ascii="Times New Roman" w:hAnsi="Times New Roman"/>
          <w:szCs w:val="20"/>
          <w:lang w:eastAsia="zh-CN"/>
        </w:rPr>
      </w:pPr>
    </w:p>
    <w:p w14:paraId="66A71D23" w14:textId="77777777" w:rsidR="000E513E" w:rsidRPr="003544E3" w:rsidRDefault="000E513E" w:rsidP="00051D9F">
      <w:pPr>
        <w:pStyle w:val="BodyText"/>
        <w:spacing w:after="0"/>
        <w:rPr>
          <w:rFonts w:ascii="Times New Roman" w:hAnsi="Times New Roman"/>
          <w:szCs w:val="20"/>
          <w:lang w:eastAsia="zh-CN"/>
        </w:rPr>
      </w:pPr>
    </w:p>
    <w:p w14:paraId="394B9512" w14:textId="77777777" w:rsidR="00833318" w:rsidRPr="00604FD7" w:rsidRDefault="00833318" w:rsidP="00833318">
      <w:pPr>
        <w:pStyle w:val="Heading4"/>
        <w:rPr>
          <w:rFonts w:eastAsia="SimSun"/>
          <w:szCs w:val="18"/>
          <w:lang w:val="en-US" w:eastAsia="zh-CN"/>
        </w:rPr>
      </w:pPr>
      <w:r>
        <w:rPr>
          <w:rFonts w:eastAsia="SimSun"/>
          <w:szCs w:val="18"/>
          <w:lang w:val="en-US" w:eastAsia="zh-CN"/>
        </w:rPr>
        <w:t xml:space="preserve">Suggestions for further </w:t>
      </w:r>
      <w:r w:rsidRPr="00604FD7">
        <w:rPr>
          <w:rFonts w:eastAsia="SimSun"/>
          <w:szCs w:val="18"/>
          <w:lang w:val="en-US" w:eastAsia="zh-CN"/>
        </w:rPr>
        <w:t>Discussions</w:t>
      </w:r>
    </w:p>
    <w:p w14:paraId="66108522" w14:textId="7A8BD05A" w:rsidR="002F593C" w:rsidRDefault="002F593C" w:rsidP="002F593C">
      <w:pPr>
        <w:pStyle w:val="BodyText"/>
        <w:tabs>
          <w:tab w:val="left" w:pos="1480"/>
        </w:tabs>
        <w:spacing w:after="0"/>
        <w:rPr>
          <w:rFonts w:ascii="Times New Roman" w:hAnsi="Times New Roman"/>
          <w:szCs w:val="20"/>
          <w:lang w:eastAsia="zh-CN"/>
        </w:rPr>
      </w:pPr>
      <w:r w:rsidRPr="003544E3">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60C51477" w14:textId="04C6479C" w:rsidR="007F4F3C" w:rsidRDefault="007F4F3C" w:rsidP="002F593C">
      <w:pPr>
        <w:pStyle w:val="BodyText"/>
        <w:tabs>
          <w:tab w:val="left" w:pos="1480"/>
        </w:tabs>
        <w:spacing w:after="0"/>
        <w:rPr>
          <w:rFonts w:ascii="Times New Roman" w:hAnsi="Times New Roman"/>
          <w:szCs w:val="20"/>
          <w:lang w:eastAsia="zh-CN"/>
        </w:rPr>
      </w:pPr>
    </w:p>
    <w:p w14:paraId="45B5DF99" w14:textId="77777777" w:rsidR="00717028" w:rsidRDefault="00717028" w:rsidP="002F593C">
      <w:pPr>
        <w:pStyle w:val="BodyText"/>
        <w:tabs>
          <w:tab w:val="left" w:pos="1480"/>
        </w:tabs>
        <w:spacing w:after="0"/>
        <w:rPr>
          <w:rFonts w:ascii="Times New Roman" w:hAnsi="Times New Roman"/>
          <w:szCs w:val="20"/>
          <w:lang w:eastAsia="zh-CN"/>
        </w:rPr>
      </w:pPr>
    </w:p>
    <w:p w14:paraId="62C7D092" w14:textId="77777777" w:rsidR="007F4F3C" w:rsidRPr="00604FD7" w:rsidRDefault="007F4F3C" w:rsidP="007F4F3C">
      <w:pPr>
        <w:pStyle w:val="Heading4"/>
        <w:rPr>
          <w:rFonts w:eastAsia="SimSun"/>
          <w:szCs w:val="18"/>
          <w:lang w:val="en-US" w:eastAsia="zh-CN"/>
        </w:rPr>
      </w:pPr>
      <w:r>
        <w:rPr>
          <w:rFonts w:eastAsia="SimSun"/>
          <w:szCs w:val="18"/>
          <w:lang w:val="en-US" w:eastAsia="zh-CN"/>
        </w:rPr>
        <w:t>[1</w:t>
      </w:r>
      <w:r w:rsidRPr="009145E5">
        <w:rPr>
          <w:rFonts w:eastAsia="SimSun"/>
          <w:szCs w:val="18"/>
          <w:vertAlign w:val="superscript"/>
          <w:lang w:val="en-US" w:eastAsia="zh-CN"/>
        </w:rPr>
        <w:t>st</w:t>
      </w:r>
      <w:r>
        <w:rPr>
          <w:rFonts w:eastAsia="SimSun"/>
          <w:szCs w:val="18"/>
          <w:lang w:val="en-US" w:eastAsia="zh-CN"/>
        </w:rPr>
        <w:t xml:space="preserve"> Round of Discussions]</w:t>
      </w:r>
    </w:p>
    <w:p w14:paraId="0E07453B" w14:textId="56D4DDCE" w:rsidR="00797B2B" w:rsidRDefault="007F4F3C" w:rsidP="007F4F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w:t>
      </w:r>
      <w:r w:rsidR="00717028">
        <w:rPr>
          <w:rFonts w:ascii="Times New Roman" w:eastAsiaTheme="minorEastAsia" w:hAnsi="Times New Roman"/>
          <w:szCs w:val="20"/>
          <w:lang w:eastAsia="ko-KR"/>
        </w:rPr>
        <w:t xml:space="preserve">comments and proposals on general cell DTX/DRX operations that may be agreeable in RAN1. </w:t>
      </w:r>
      <w:r w:rsidR="00797B2B">
        <w:rPr>
          <w:rFonts w:ascii="Times New Roman" w:eastAsiaTheme="minorEastAsia" w:hAnsi="Times New Roman"/>
          <w:szCs w:val="20"/>
          <w:lang w:eastAsia="ko-KR"/>
        </w:rPr>
        <w:t>Moderator suggest</w:t>
      </w:r>
      <w:r w:rsidR="007C6F15">
        <w:rPr>
          <w:rFonts w:ascii="Times New Roman" w:eastAsiaTheme="minorEastAsia" w:hAnsi="Times New Roman"/>
          <w:szCs w:val="20"/>
          <w:lang w:eastAsia="ko-KR"/>
        </w:rPr>
        <w:t>s</w:t>
      </w:r>
      <w:r w:rsidR="00797B2B">
        <w:rPr>
          <w:rFonts w:ascii="Times New Roman" w:eastAsiaTheme="minorEastAsia" w:hAnsi="Times New Roman"/>
          <w:szCs w:val="20"/>
          <w:lang w:eastAsia="ko-KR"/>
        </w:rPr>
        <w:t xml:space="preserve"> </w:t>
      </w:r>
      <w:r w:rsidR="00484C55">
        <w:rPr>
          <w:rFonts w:ascii="Times New Roman" w:eastAsiaTheme="minorEastAsia" w:hAnsi="Times New Roman"/>
          <w:szCs w:val="20"/>
          <w:lang w:eastAsia="ko-KR"/>
        </w:rPr>
        <w:t>focusing</w:t>
      </w:r>
      <w:r w:rsidR="00797B2B">
        <w:rPr>
          <w:rFonts w:ascii="Times New Roman" w:eastAsiaTheme="minorEastAsia" w:hAnsi="Times New Roman"/>
          <w:szCs w:val="20"/>
          <w:lang w:eastAsia="ko-KR"/>
        </w:rPr>
        <w:t xml:space="preserve"> on aspects that do not require RAN2 input</w:t>
      </w:r>
      <w:r w:rsidR="00760A1F">
        <w:rPr>
          <w:rFonts w:ascii="Times New Roman" w:eastAsiaTheme="minorEastAsia" w:hAnsi="Times New Roman"/>
          <w:szCs w:val="20"/>
          <w:lang w:eastAsia="ko-KR"/>
        </w:rPr>
        <w:t>, or aspects that RAN2 may input from RAN1’s opinion.</w:t>
      </w:r>
    </w:p>
    <w:p w14:paraId="5310F56C" w14:textId="77777777" w:rsidR="00760A1F" w:rsidRDefault="00760A1F" w:rsidP="007F4F3C">
      <w:pPr>
        <w:pStyle w:val="BodyText"/>
        <w:spacing w:after="0"/>
        <w:rPr>
          <w:rFonts w:ascii="Times New Roman" w:eastAsiaTheme="minorEastAsia" w:hAnsi="Times New Roman"/>
          <w:szCs w:val="20"/>
          <w:lang w:eastAsia="ko-KR"/>
        </w:rPr>
      </w:pPr>
    </w:p>
    <w:p w14:paraId="645E4F6F" w14:textId="77777777" w:rsidR="0054486E" w:rsidRDefault="0054486E" w:rsidP="0054486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F9BE663" w14:textId="77777777" w:rsidR="00717028" w:rsidRDefault="00717028" w:rsidP="007F4F3C">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F4F3C" w14:paraId="0417DD00" w14:textId="77777777" w:rsidTr="0053228F">
        <w:tc>
          <w:tcPr>
            <w:tcW w:w="1255" w:type="dxa"/>
            <w:shd w:val="clear" w:color="auto" w:fill="FBE4D5" w:themeFill="accent2" w:themeFillTint="33"/>
          </w:tcPr>
          <w:p w14:paraId="7F446F81" w14:textId="77777777" w:rsidR="007F4F3C" w:rsidRDefault="007F4F3C" w:rsidP="005322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7F769AA6" w14:textId="77777777" w:rsidR="007F4F3C" w:rsidRDefault="007F4F3C" w:rsidP="005322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F4F3C" w14:paraId="5C422E6A" w14:textId="77777777" w:rsidTr="0053228F">
        <w:tc>
          <w:tcPr>
            <w:tcW w:w="1255" w:type="dxa"/>
          </w:tcPr>
          <w:p w14:paraId="228604DF" w14:textId="77777777" w:rsidR="007F4F3C" w:rsidRDefault="007F4F3C" w:rsidP="0053228F">
            <w:pPr>
              <w:pStyle w:val="BodyText"/>
              <w:spacing w:after="0"/>
              <w:rPr>
                <w:rFonts w:ascii="Times New Roman" w:eastAsiaTheme="minorEastAsia" w:hAnsi="Times New Roman"/>
                <w:szCs w:val="20"/>
                <w:lang w:eastAsia="ko-KR"/>
              </w:rPr>
            </w:pPr>
          </w:p>
        </w:tc>
        <w:tc>
          <w:tcPr>
            <w:tcW w:w="8095" w:type="dxa"/>
          </w:tcPr>
          <w:p w14:paraId="0A759783" w14:textId="77777777" w:rsidR="007F4F3C" w:rsidRDefault="007F4F3C" w:rsidP="0053228F">
            <w:pPr>
              <w:pStyle w:val="BodyText"/>
              <w:spacing w:after="0"/>
              <w:rPr>
                <w:rFonts w:ascii="Times New Roman" w:eastAsiaTheme="minorEastAsia" w:hAnsi="Times New Roman"/>
                <w:szCs w:val="20"/>
                <w:lang w:eastAsia="ko-KR"/>
              </w:rPr>
            </w:pPr>
          </w:p>
        </w:tc>
      </w:tr>
    </w:tbl>
    <w:p w14:paraId="71FB90B1" w14:textId="77777777" w:rsidR="007F4F3C" w:rsidRPr="00C4184E" w:rsidRDefault="007F4F3C" w:rsidP="007F4F3C">
      <w:pPr>
        <w:pStyle w:val="BodyText"/>
        <w:spacing w:after="0"/>
        <w:rPr>
          <w:rFonts w:ascii="Times New Roman" w:eastAsiaTheme="minorEastAsia" w:hAnsi="Times New Roman"/>
          <w:szCs w:val="20"/>
          <w:lang w:eastAsia="ko-KR"/>
        </w:rPr>
      </w:pPr>
    </w:p>
    <w:p w14:paraId="5852C563" w14:textId="7A6B48D1" w:rsidR="00E379E1" w:rsidRPr="003544E3" w:rsidRDefault="00E379E1" w:rsidP="00051D9F">
      <w:pPr>
        <w:pStyle w:val="BodyText"/>
        <w:spacing w:after="0"/>
        <w:rPr>
          <w:rFonts w:ascii="Times New Roman" w:hAnsi="Times New Roman"/>
          <w:szCs w:val="20"/>
          <w:lang w:eastAsia="zh-CN"/>
        </w:rPr>
      </w:pPr>
    </w:p>
    <w:p w14:paraId="10CFD6C4" w14:textId="00445C7F" w:rsidR="00051D9F" w:rsidRPr="00604FD7" w:rsidRDefault="00051D9F" w:rsidP="00051D9F">
      <w:pPr>
        <w:pStyle w:val="Heading2"/>
        <w:ind w:left="720" w:hanging="720"/>
        <w:rPr>
          <w:rFonts w:eastAsia="SimSun"/>
          <w:lang w:val="en-US" w:eastAsia="zh-CN"/>
        </w:rPr>
      </w:pPr>
      <w:r w:rsidRPr="00604FD7">
        <w:rPr>
          <w:rFonts w:eastAsia="SimSun"/>
          <w:lang w:val="en-US" w:eastAsia="zh-CN"/>
        </w:rPr>
        <w:t>2.</w:t>
      </w:r>
      <w:r w:rsidR="00D03666" w:rsidRPr="00604FD7">
        <w:rPr>
          <w:rFonts w:eastAsia="SimSun"/>
          <w:lang w:val="en-US" w:eastAsia="zh-CN"/>
        </w:rPr>
        <w:t>3</w:t>
      </w:r>
      <w:r w:rsidRPr="00604FD7">
        <w:rPr>
          <w:rFonts w:eastAsia="SimSun"/>
          <w:lang w:val="en-US" w:eastAsia="zh-CN"/>
        </w:rPr>
        <w:t xml:space="preserve"> Signaling </w:t>
      </w:r>
      <w:r w:rsidR="00BA1FE8">
        <w:rPr>
          <w:rFonts w:eastAsia="SimSun"/>
          <w:lang w:val="en-US" w:eastAsia="zh-CN"/>
        </w:rPr>
        <w:t>a</w:t>
      </w:r>
      <w:r w:rsidRPr="00604FD7">
        <w:rPr>
          <w:rFonts w:eastAsia="SimSun"/>
          <w:lang w:val="en-US" w:eastAsia="zh-CN"/>
        </w:rPr>
        <w:t xml:space="preserve">spects of </w:t>
      </w:r>
      <w:r w:rsidR="00BA1FE8">
        <w:rPr>
          <w:rFonts w:eastAsia="SimSun"/>
          <w:lang w:val="en-US" w:eastAsia="zh-CN"/>
        </w:rPr>
        <w:t>c</w:t>
      </w:r>
      <w:r w:rsidRPr="00604FD7">
        <w:rPr>
          <w:rFonts w:eastAsia="SimSun"/>
          <w:lang w:val="en-US" w:eastAsia="zh-CN"/>
        </w:rPr>
        <w:t>ell DTX/DRX</w:t>
      </w:r>
    </w:p>
    <w:p w14:paraId="106ED0D5" w14:textId="51E0A41D" w:rsidR="00051D9F" w:rsidRPr="003544E3" w:rsidRDefault="00051D9F" w:rsidP="00051D9F">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 xml:space="preserve">[1] </w:t>
      </w:r>
      <w:r w:rsidR="00ED54F9" w:rsidRPr="003544E3">
        <w:rPr>
          <w:rFonts w:ascii="Times New Roman" w:hAnsi="Times New Roman"/>
          <w:szCs w:val="20"/>
          <w:lang w:eastAsia="zh-CN"/>
        </w:rPr>
        <w:t>Futurewei</w:t>
      </w:r>
    </w:p>
    <w:p w14:paraId="6AC45D7D" w14:textId="153A2247" w:rsidR="00051D9F" w:rsidRPr="003544E3" w:rsidRDefault="00ED54F9" w:rsidP="006B08DA">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647B5F0B" w14:textId="77777777" w:rsidR="00ED54F9" w:rsidRPr="003544E3" w:rsidRDefault="00ED54F9" w:rsidP="00ED54F9">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6BFA174A" w14:textId="77777777" w:rsidR="00ED54F9" w:rsidRPr="003544E3" w:rsidRDefault="00ED54F9" w:rsidP="00ED54F9">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Deactivate the configured pattern DTX/DRX completely for a duration of time, or</w:t>
      </w:r>
    </w:p>
    <w:p w14:paraId="745C5A1B" w14:textId="77777777" w:rsidR="00ED54F9" w:rsidRPr="003544E3" w:rsidRDefault="00ED54F9" w:rsidP="00ED54F9">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An updated DTX/DRX pattern is configured that overrides the existing DTX/DRX pattern.</w:t>
      </w:r>
    </w:p>
    <w:p w14:paraId="15F9B120" w14:textId="48B39C19" w:rsidR="00ED54F9" w:rsidRPr="003544E3" w:rsidRDefault="00ED54F9" w:rsidP="00ED54F9">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2D78363D" w14:textId="74C78F0D" w:rsidR="001D2C79" w:rsidRPr="003544E3" w:rsidRDefault="001D2C79" w:rsidP="001D2C79">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[2] Huawei/HiSilicon</w:t>
      </w:r>
    </w:p>
    <w:p w14:paraId="3378AB42" w14:textId="77777777" w:rsidR="001D2C79" w:rsidRPr="003544E3" w:rsidRDefault="001D2C79" w:rsidP="001D2C79">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2: Consider to support dynamic cell DTX/DRX (de)activation by group-common L1 signaling</w:t>
      </w:r>
    </w:p>
    <w:p w14:paraId="374ECAD5" w14:textId="77777777" w:rsidR="001D2C79" w:rsidRPr="003544E3" w:rsidRDefault="001D2C79" w:rsidP="001D2C79">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RAN1 to discuss whether the L1 signaling is based on a new DCI format or an existing DCI format.</w:t>
      </w:r>
    </w:p>
    <w:p w14:paraId="26C7ECE5" w14:textId="7245FF03" w:rsidR="001D2C79" w:rsidRPr="003544E3" w:rsidRDefault="005C6CAB" w:rsidP="005C6CAB">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[3] Panasonic</w:t>
      </w:r>
    </w:p>
    <w:p w14:paraId="0254FF38" w14:textId="01D84235" w:rsidR="005C6CAB" w:rsidRPr="003544E3" w:rsidRDefault="005C6CAB" w:rsidP="005C6CAB">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6070A938" w14:textId="44A40FEF" w:rsidR="0099287E" w:rsidRPr="003544E3" w:rsidRDefault="0099287E" w:rsidP="0099287E">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[5] vivo</w:t>
      </w:r>
    </w:p>
    <w:p w14:paraId="65042754" w14:textId="6674E7AE" w:rsidR="0099287E" w:rsidRPr="003544E3" w:rsidRDefault="0099287E" w:rsidP="0099287E">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13: Support UE DRX alignment via group common L1 signalling.</w:t>
      </w:r>
    </w:p>
    <w:p w14:paraId="2DE8FD84" w14:textId="78A0D89F" w:rsidR="00BD3B15" w:rsidRPr="003544E3" w:rsidRDefault="00BD3B15" w:rsidP="00BD3B15">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[6] OPPO</w:t>
      </w:r>
    </w:p>
    <w:p w14:paraId="4DA33808" w14:textId="7A9F1152" w:rsidR="00BD3B15" w:rsidRPr="003544E3" w:rsidRDefault="00BD3B15" w:rsidP="00BD3B15">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1: Support UE being configured with one or more cell DTX/DRX cycles for network energy saving purpose.</w:t>
      </w:r>
    </w:p>
    <w:p w14:paraId="43686B4D" w14:textId="39C4659D" w:rsidR="00BD3B15" w:rsidRPr="003544E3" w:rsidRDefault="00BD3B15" w:rsidP="00BD3B15">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2: The configuration information of cell DTX/DRX should be indicated to UE via UE-specific RRC signaling per cell or per cell group.</w:t>
      </w:r>
    </w:p>
    <w:p w14:paraId="3E7B1266" w14:textId="3212F791" w:rsidR="00CD0D46" w:rsidRPr="003544E3" w:rsidRDefault="00CD0D46" w:rsidP="00CD0D46">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[8] CATT</w:t>
      </w:r>
    </w:p>
    <w:p w14:paraId="18BBC3DF" w14:textId="77777777" w:rsidR="00CD0D46" w:rsidRPr="003544E3" w:rsidRDefault="00CD0D46" w:rsidP="00CD0D46">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8: Multiple cell DTX/DRX configurations would be supported.</w:t>
      </w:r>
    </w:p>
    <w:p w14:paraId="1CB05117" w14:textId="02604D98" w:rsidR="00CD0D46" w:rsidRPr="003544E3" w:rsidRDefault="00CD0D46" w:rsidP="00CD0D46">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4E91B0EB" w14:textId="77777777" w:rsidR="00CD0D46" w:rsidRPr="003544E3" w:rsidRDefault="00CD0D46" w:rsidP="00CD0D46">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10: The activation and deactivation of cell DTX/DRX should consider the following aspects:</w:t>
      </w:r>
    </w:p>
    <w:p w14:paraId="463D106C" w14:textId="77777777" w:rsidR="00CD0D46" w:rsidRPr="003544E3" w:rsidRDefault="00CD0D46" w:rsidP="00CD0D46">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The cell DTX/DRX is a semi-static procedure and is not activated or deactivated frequently.</w:t>
      </w:r>
    </w:p>
    <w:p w14:paraId="2FABCC0A" w14:textId="77777777" w:rsidR="00CD0D46" w:rsidRPr="003544E3" w:rsidRDefault="00CD0D46" w:rsidP="00CD0D46">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The activation and deactivation of cell DTX/DRX should reduce the impact to the UE power consumption.</w:t>
      </w:r>
    </w:p>
    <w:p w14:paraId="02F8474E" w14:textId="77777777" w:rsidR="00B67D0B" w:rsidRPr="003544E3" w:rsidRDefault="00B67D0B" w:rsidP="00B67D0B">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11: The activation and deactivation of cell DTX/DRX can consider the following options:</w:t>
      </w:r>
    </w:p>
    <w:p w14:paraId="09D42885" w14:textId="77777777" w:rsidR="00B67D0B" w:rsidRPr="003544E3" w:rsidRDefault="00B67D0B" w:rsidP="00B67D0B">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Option 1: The cell DTX/DRX is activated or deactivated by RRC signaling.</w:t>
      </w:r>
    </w:p>
    <w:p w14:paraId="2B233E1A" w14:textId="77777777" w:rsidR="00B67D0B" w:rsidRPr="003544E3" w:rsidRDefault="00B67D0B" w:rsidP="00B67D0B">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Option 2: The cell DTX/DRX is activated or deactivated by L1/L2 signaling.</w:t>
      </w:r>
    </w:p>
    <w:p w14:paraId="3114E328" w14:textId="77777777" w:rsidR="00B67D0B" w:rsidRPr="003544E3" w:rsidRDefault="00B67D0B" w:rsidP="00B67D0B">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12: The L1/L2 signaling or RRC signaling for activation and deactivation of cell DTX/DRX should at least contain the following contents:</w:t>
      </w:r>
    </w:p>
    <w:p w14:paraId="095B3500" w14:textId="77777777" w:rsidR="00B67D0B" w:rsidRPr="003544E3" w:rsidRDefault="00B67D0B" w:rsidP="00B67D0B">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Activation or deactivation indication.</w:t>
      </w:r>
    </w:p>
    <w:p w14:paraId="0B0CEEB6" w14:textId="77777777" w:rsidR="00B67D0B" w:rsidRPr="003544E3" w:rsidRDefault="00B67D0B" w:rsidP="00B67D0B">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Cell DTX identification.</w:t>
      </w:r>
    </w:p>
    <w:p w14:paraId="0A2E67F4" w14:textId="77777777" w:rsidR="00B67D0B" w:rsidRPr="003544E3" w:rsidRDefault="00B67D0B" w:rsidP="00B67D0B">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Cell DRX identification.</w:t>
      </w:r>
    </w:p>
    <w:p w14:paraId="438D6D40" w14:textId="349680F6" w:rsidR="00CD0D46" w:rsidRPr="003544E3" w:rsidRDefault="00B67D0B" w:rsidP="00CD0D46">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lastRenderedPageBreak/>
        <w:t>Proposal 13: If L1 signaling is used to activate or deactivate the cell DTX/DRX, the confirmation of L1 signaling such as HARQ-ACK feedback or cell DTX/DRX confirmation MAC CE should be supported.</w:t>
      </w:r>
    </w:p>
    <w:p w14:paraId="0CDE2753" w14:textId="7730F7A2" w:rsidR="00B67D0B" w:rsidRPr="003544E3" w:rsidRDefault="00B67D0B" w:rsidP="00B67D0B">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[9] NEC</w:t>
      </w:r>
    </w:p>
    <w:p w14:paraId="63D1C816" w14:textId="77777777" w:rsidR="00B67D0B" w:rsidRPr="003544E3" w:rsidRDefault="00B67D0B" w:rsidP="00B67D0B">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2C98F7CA" w14:textId="781EB423" w:rsidR="00B67D0B" w:rsidRPr="003544E3" w:rsidRDefault="00B67D0B" w:rsidP="00B67D0B">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2: Support group specific or cell specific signaling for cell DTX/DRX configuration and operation.</w:t>
      </w:r>
    </w:p>
    <w:p w14:paraId="4CF1A41E" w14:textId="2DFF679D" w:rsidR="00D01579" w:rsidRPr="003544E3" w:rsidRDefault="00D01579" w:rsidP="00B67D0B">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3A36B76B" w14:textId="0741F31D" w:rsidR="00D01579" w:rsidRPr="003544E3" w:rsidRDefault="00D01579" w:rsidP="00D01579">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[10] Intel</w:t>
      </w:r>
    </w:p>
    <w:p w14:paraId="51354A28" w14:textId="79950714" w:rsidR="00D01579" w:rsidRPr="003544E3" w:rsidRDefault="00D01579" w:rsidP="00D01579">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046AC64A" w14:textId="77777777" w:rsidR="00D01579" w:rsidRPr="003544E3" w:rsidRDefault="00D01579" w:rsidP="00D01579">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UE would switch to this configuration upon activation of the cell DTX/DRX mode.</w:t>
      </w:r>
    </w:p>
    <w:p w14:paraId="0F45ABA0" w14:textId="77777777" w:rsidR="00D01579" w:rsidRPr="003544E3" w:rsidRDefault="00D01579" w:rsidP="00D01579">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The cell DTX/DRX configuration becomes effective after an application delay.</w:t>
      </w:r>
    </w:p>
    <w:p w14:paraId="3C8C12D4" w14:textId="77777777" w:rsidR="00D01579" w:rsidRPr="003544E3" w:rsidRDefault="00D01579" w:rsidP="00D01579">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5: Consider DCI based indication to activate a cell DTX/DRX pattern.</w:t>
      </w:r>
    </w:p>
    <w:p w14:paraId="64BB23FB" w14:textId="77777777" w:rsidR="00D01579" w:rsidRPr="003544E3" w:rsidRDefault="00D01579" w:rsidP="00D01579">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Deactivation can be based on DCI indication or expiry of validity duration</w:t>
      </w:r>
    </w:p>
    <w:p w14:paraId="7A6053A2" w14:textId="77777777" w:rsidR="00D01579" w:rsidRPr="003544E3" w:rsidRDefault="00D01579" w:rsidP="00D01579">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6: Consider support of multiple configurations of cell DTX/DRX pattern.</w:t>
      </w:r>
    </w:p>
    <w:p w14:paraId="163AD040" w14:textId="77777777" w:rsidR="00D01579" w:rsidRPr="003544E3" w:rsidRDefault="00D01579" w:rsidP="00D01579">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8: Consider DCI based indication to adjust active time of a cell DTX/DRX pattern.</w:t>
      </w:r>
    </w:p>
    <w:p w14:paraId="08186705" w14:textId="3AF4F7DC" w:rsidR="00D01579" w:rsidRPr="003544E3" w:rsidRDefault="00D01579" w:rsidP="00D01579">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9: Consider use of a DCI indication (similar to DCI format 2-6) to indicate whether to monitor the next ON duration of cell DTX/DRX cycle.</w:t>
      </w:r>
    </w:p>
    <w:p w14:paraId="62D578AE" w14:textId="21885D6A" w:rsidR="00AA379D" w:rsidRPr="003544E3" w:rsidRDefault="00AA379D" w:rsidP="00AA379D">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[12] ZTE/Sanechips</w:t>
      </w:r>
    </w:p>
    <w:p w14:paraId="36AE3ADD" w14:textId="0D780900" w:rsidR="00AA379D" w:rsidRPr="003544E3" w:rsidRDefault="00AA379D" w:rsidP="00AA379D">
      <w:pPr>
        <w:pStyle w:val="ListParagraph"/>
        <w:numPr>
          <w:ilvl w:val="1"/>
          <w:numId w:val="5"/>
        </w:numPr>
        <w:rPr>
          <w:rFonts w:eastAsia="SimSun"/>
          <w:sz w:val="20"/>
          <w:szCs w:val="20"/>
          <w:lang w:eastAsia="zh-CN"/>
        </w:rPr>
      </w:pPr>
      <w:r w:rsidRPr="003544E3">
        <w:rPr>
          <w:rFonts w:eastAsia="SimSun"/>
          <w:sz w:val="20"/>
          <w:szCs w:val="20"/>
          <w:lang w:eastAsia="zh-CN"/>
        </w:rPr>
        <w:t xml:space="preserve">Proposal: L1 signaling is considered for dynamic indication of cell DTX/DRX to adapt to flexible traffic. </w:t>
      </w:r>
    </w:p>
    <w:p w14:paraId="56FB9B2F" w14:textId="77777777" w:rsidR="00521492" w:rsidRPr="003544E3" w:rsidRDefault="00521492" w:rsidP="00521492">
      <w:pPr>
        <w:pStyle w:val="ListParagraph"/>
        <w:numPr>
          <w:ilvl w:val="1"/>
          <w:numId w:val="5"/>
        </w:numPr>
        <w:rPr>
          <w:rFonts w:eastAsia="SimSun"/>
          <w:sz w:val="20"/>
          <w:szCs w:val="20"/>
          <w:lang w:eastAsia="zh-CN"/>
        </w:rPr>
      </w:pPr>
      <w:r w:rsidRPr="003544E3">
        <w:rPr>
          <w:sz w:val="20"/>
          <w:szCs w:val="20"/>
          <w:lang w:eastAsia="zh-CN"/>
        </w:rPr>
        <w:t xml:space="preserve">Proposal: </w:t>
      </w:r>
      <w:r w:rsidRPr="003544E3">
        <w:rPr>
          <w:rFonts w:eastAsia="SimSun"/>
          <w:sz w:val="20"/>
          <w:szCs w:val="20"/>
          <w:lang w:eastAsia="zh-CN"/>
        </w:rPr>
        <w:t xml:space="preserve">At least activating/deactivating a single cell DTX/DRX pattern should be considered as indication information of L1 signaling. </w:t>
      </w:r>
    </w:p>
    <w:p w14:paraId="26515C25" w14:textId="77777777" w:rsidR="00915187" w:rsidRPr="003544E3" w:rsidRDefault="00915187" w:rsidP="00915187">
      <w:pPr>
        <w:pStyle w:val="ListParagraph"/>
        <w:numPr>
          <w:ilvl w:val="1"/>
          <w:numId w:val="5"/>
        </w:numPr>
        <w:rPr>
          <w:rFonts w:eastAsia="SimSun"/>
          <w:sz w:val="20"/>
          <w:szCs w:val="20"/>
          <w:lang w:eastAsia="zh-CN"/>
        </w:rPr>
      </w:pPr>
      <w:r w:rsidRPr="003544E3">
        <w:rPr>
          <w:sz w:val="20"/>
          <w:szCs w:val="20"/>
          <w:lang w:eastAsia="zh-CN"/>
        </w:rPr>
        <w:t xml:space="preserve">Observation: </w:t>
      </w:r>
      <w:r w:rsidRPr="003544E3">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426EA829" w14:textId="77777777" w:rsidR="00915187" w:rsidRPr="003544E3" w:rsidRDefault="00915187" w:rsidP="00915187">
      <w:pPr>
        <w:pStyle w:val="ListParagraph"/>
        <w:numPr>
          <w:ilvl w:val="1"/>
          <w:numId w:val="5"/>
        </w:numPr>
        <w:rPr>
          <w:rFonts w:eastAsia="SimSun"/>
          <w:sz w:val="20"/>
          <w:szCs w:val="20"/>
          <w:lang w:eastAsia="zh-CN"/>
        </w:rPr>
      </w:pPr>
      <w:r w:rsidRPr="003544E3">
        <w:rPr>
          <w:sz w:val="20"/>
          <w:szCs w:val="20"/>
          <w:lang w:eastAsia="zh-CN"/>
        </w:rPr>
        <w:t xml:space="preserve">Proposal: </w:t>
      </w:r>
      <w:r w:rsidRPr="003544E3">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134C7406" w14:textId="77777777" w:rsidR="00915187" w:rsidRPr="003544E3" w:rsidRDefault="00915187" w:rsidP="00915187">
      <w:pPr>
        <w:pStyle w:val="ListParagraph"/>
        <w:numPr>
          <w:ilvl w:val="1"/>
          <w:numId w:val="5"/>
        </w:numPr>
        <w:rPr>
          <w:rFonts w:eastAsia="SimSun"/>
          <w:sz w:val="20"/>
          <w:szCs w:val="20"/>
          <w:lang w:eastAsia="zh-CN"/>
        </w:rPr>
      </w:pPr>
      <w:r w:rsidRPr="003544E3">
        <w:rPr>
          <w:sz w:val="20"/>
          <w:szCs w:val="20"/>
          <w:lang w:eastAsia="zh-CN"/>
        </w:rPr>
        <w:t xml:space="preserve">Proposal: </w:t>
      </w:r>
      <w:r w:rsidRPr="003544E3">
        <w:rPr>
          <w:rFonts w:eastAsia="SimSun"/>
          <w:sz w:val="20"/>
          <w:szCs w:val="20"/>
          <w:lang w:eastAsia="zh-CN"/>
        </w:rPr>
        <w:t>Considering signaling overhead, group-common signaling is proposed for the design of L1 signaling for cell DTX/DRX indication information.</w:t>
      </w:r>
    </w:p>
    <w:p w14:paraId="45D4D0DE" w14:textId="77777777" w:rsidR="00915187" w:rsidRPr="003544E3" w:rsidRDefault="00915187" w:rsidP="00915187">
      <w:pPr>
        <w:pStyle w:val="ListParagraph"/>
        <w:numPr>
          <w:ilvl w:val="1"/>
          <w:numId w:val="5"/>
        </w:numPr>
        <w:rPr>
          <w:rFonts w:eastAsia="SimSun"/>
          <w:sz w:val="20"/>
          <w:szCs w:val="20"/>
          <w:lang w:eastAsia="zh-CN"/>
        </w:rPr>
      </w:pPr>
      <w:r w:rsidRPr="003544E3">
        <w:rPr>
          <w:sz w:val="20"/>
          <w:szCs w:val="20"/>
          <w:lang w:eastAsia="zh-CN"/>
        </w:rPr>
        <w:t xml:space="preserve">Proposal: </w:t>
      </w:r>
      <w:r w:rsidRPr="003544E3">
        <w:rPr>
          <w:rFonts w:eastAsia="SimSun"/>
          <w:sz w:val="20"/>
          <w:szCs w:val="20"/>
          <w:lang w:eastAsia="zh-CN"/>
        </w:rPr>
        <w:t>In CA scenario, cell DTX/DRX indication information for multiple cells should be supported by L1 signaling.</w:t>
      </w:r>
    </w:p>
    <w:p w14:paraId="077463A2" w14:textId="78931A6A" w:rsidR="00AA379D" w:rsidRPr="003544E3" w:rsidRDefault="00B4285A" w:rsidP="00B4285A">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[13] Xiaomi</w:t>
      </w:r>
    </w:p>
    <w:p w14:paraId="3E693B03" w14:textId="106F515B" w:rsidR="00B4285A" w:rsidRPr="003544E3" w:rsidRDefault="00B4285A" w:rsidP="00B4285A">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7: Whether cell DTX and cell DRX should be configured/indicated jointly or separately should be considered.</w:t>
      </w:r>
    </w:p>
    <w:p w14:paraId="1990BF91" w14:textId="18A67F7E" w:rsidR="00E56254" w:rsidRPr="003544E3" w:rsidRDefault="00E56254" w:rsidP="00E56254">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[14] Interdigital</w:t>
      </w:r>
    </w:p>
    <w:p w14:paraId="4675B82D" w14:textId="25696681" w:rsidR="00E56254" w:rsidRPr="003544E3" w:rsidRDefault="00E56254" w:rsidP="00E56254">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7: Support dynamic signaling for indicating the activation/deactivation of a cell DTX/DRX configuration</w:t>
      </w:r>
    </w:p>
    <w:p w14:paraId="578E2F84" w14:textId="6F3CD68D" w:rsidR="00E56254" w:rsidRPr="003544E3" w:rsidRDefault="00E56254" w:rsidP="00E56254">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8: Support group common signaling as baseline for indicating the activation/deactivation of a cell DTX/DRX configuration</w:t>
      </w:r>
    </w:p>
    <w:p w14:paraId="0BFFC341" w14:textId="7C900871" w:rsidR="00E56254" w:rsidRPr="003544E3" w:rsidRDefault="00E56254" w:rsidP="00E56254">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9: DCI is used for group common signaling for indicating the activation/deactivation of a cell DTX/DRX configuration</w:t>
      </w:r>
    </w:p>
    <w:p w14:paraId="3CA0CA24" w14:textId="71D6E2E1" w:rsidR="008D3911" w:rsidRPr="003544E3" w:rsidRDefault="008D3911" w:rsidP="008D3911">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[15] China Telecom</w:t>
      </w:r>
    </w:p>
    <w:p w14:paraId="5BCAC9EC" w14:textId="30A00584" w:rsidR="008D3911" w:rsidRPr="003544E3" w:rsidRDefault="008D3911" w:rsidP="00001857">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6:</w:t>
      </w:r>
      <w:r w:rsidR="00001857" w:rsidRPr="003544E3">
        <w:rPr>
          <w:rFonts w:ascii="Times New Roman" w:hAnsi="Times New Roman"/>
          <w:szCs w:val="20"/>
          <w:lang w:eastAsia="zh-CN"/>
        </w:rPr>
        <w:t xml:space="preserve"> </w:t>
      </w:r>
      <w:r w:rsidRPr="003544E3">
        <w:rPr>
          <w:rFonts w:ascii="Times New Roman" w:hAnsi="Times New Roman"/>
          <w:szCs w:val="20"/>
          <w:lang w:eastAsia="zh-CN"/>
        </w:rPr>
        <w:t>The configuration, activation/de-activation of cell DTX/DRX should be done separately.</w:t>
      </w:r>
    </w:p>
    <w:p w14:paraId="1611DB76" w14:textId="22C46E1E" w:rsidR="008958EC" w:rsidRPr="003544E3" w:rsidRDefault="008958EC" w:rsidP="008958EC">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[17] Samsung</w:t>
      </w:r>
    </w:p>
    <w:p w14:paraId="62CEEA2E" w14:textId="77777777" w:rsidR="008958EC" w:rsidRPr="003544E3" w:rsidRDefault="008958EC" w:rsidP="008958EC">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3: Support fast cell DTX/DRX activation/deactivation/adaptation mechanism via L1/L2 signaling.</w:t>
      </w:r>
    </w:p>
    <w:p w14:paraId="682E387B" w14:textId="77777777" w:rsidR="008958EC" w:rsidRPr="003544E3" w:rsidRDefault="008958EC" w:rsidP="008958EC">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lastRenderedPageBreak/>
        <w:t>Proposal 4: Support a cell/group common or UE-specific DCI format to activate/deactivate/modify the configured cell DTX/DRX, the following options or the combinations of the options can be considered.</w:t>
      </w:r>
    </w:p>
    <w:p w14:paraId="5039A697" w14:textId="77777777" w:rsidR="008958EC" w:rsidRPr="003544E3" w:rsidRDefault="008958EC" w:rsidP="008958EC">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 xml:space="preserve">Option 1: Dynamically indicates whether the onDuration timer is started for one or more cell DTX/DRX cycles on one or more serving cells </w:t>
      </w:r>
    </w:p>
    <w:p w14:paraId="4EB8DBE0" w14:textId="77777777" w:rsidR="008958EC" w:rsidRPr="003544E3" w:rsidRDefault="008958EC" w:rsidP="008958EC">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Option 2: Dynamically indicates which cell DTX/DRX configuration is activated if multiple cell DTX/DRX configurations are provided.</w:t>
      </w:r>
    </w:p>
    <w:p w14:paraId="24D8053B" w14:textId="77777777" w:rsidR="008958EC" w:rsidRPr="003544E3" w:rsidRDefault="008958EC" w:rsidP="008958EC">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Option 3: Dynamically indicates whether slot(s) in a next period are active or non-active.</w:t>
      </w:r>
    </w:p>
    <w:p w14:paraId="0E4D6EA5" w14:textId="77777777" w:rsidR="008958EC" w:rsidRPr="003544E3" w:rsidRDefault="008958EC" w:rsidP="008958EC">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 xml:space="preserve">Option 4: Dynamically indicates activation/deactivation/modification of cell DTX/DRX configuration for one or more cells from a set of cells. </w:t>
      </w:r>
    </w:p>
    <w:p w14:paraId="4B9A6AFC" w14:textId="77777777" w:rsidR="008958EC" w:rsidRPr="003544E3" w:rsidRDefault="008958EC" w:rsidP="008958EC">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FFS: Dynamically indicates the cell DTX/DRX timers.</w:t>
      </w:r>
    </w:p>
    <w:p w14:paraId="7E07247A" w14:textId="77777777" w:rsidR="008958EC" w:rsidRPr="003544E3" w:rsidRDefault="008958EC" w:rsidP="008958EC">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FFS: Implicit indication of cell DTX/DRX.</w:t>
      </w:r>
    </w:p>
    <w:p w14:paraId="3F34A562" w14:textId="77777777" w:rsidR="008958EC" w:rsidRPr="003544E3" w:rsidRDefault="008958EC" w:rsidP="008958EC">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5: Support the following mechanism through MAC CE command in addition to L1 signalling,</w:t>
      </w:r>
    </w:p>
    <w:p w14:paraId="61B9683C" w14:textId="77777777" w:rsidR="008958EC" w:rsidRPr="003544E3" w:rsidRDefault="008958EC" w:rsidP="008958EC">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Select one activated cell DTX/DRX configurations from the multiple configurations if multiple configurations are supported for cell DTX/DRX.</w:t>
      </w:r>
    </w:p>
    <w:p w14:paraId="20E0A927" w14:textId="77777777" w:rsidR="008958EC" w:rsidRPr="003544E3" w:rsidRDefault="008958EC" w:rsidP="008958EC">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Update the parameters for the set of configurations of cell DTX/DRX.</w:t>
      </w:r>
    </w:p>
    <w:p w14:paraId="73AE13AA" w14:textId="77777777" w:rsidR="008958EC" w:rsidRPr="003544E3" w:rsidRDefault="008958EC" w:rsidP="008958EC">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78355C3D" w14:textId="77777777" w:rsidR="008958EC" w:rsidRPr="003544E3" w:rsidRDefault="008958EC" w:rsidP="008958EC">
      <w:pPr>
        <w:pStyle w:val="BodyText"/>
        <w:numPr>
          <w:ilvl w:val="2"/>
          <w:numId w:val="5"/>
        </w:numPr>
        <w:spacing w:after="0"/>
        <w:rPr>
          <w:rFonts w:ascii="Times New Roman" w:hAnsi="Times New Roman"/>
          <w:szCs w:val="20"/>
          <w:lang w:eastAsia="zh-CN"/>
        </w:rPr>
      </w:pPr>
      <w:r w:rsidRPr="003544E3">
        <w:rPr>
          <w:rFonts w:ascii="Times New Roman" w:hAnsi="Times New Roman"/>
          <w:szCs w:val="20"/>
          <w:lang w:eastAsia="zh-CN"/>
        </w:rPr>
        <w:t>FFS: The UE behaviour if the DCI format is missed.</w:t>
      </w:r>
    </w:p>
    <w:p w14:paraId="64C13303" w14:textId="412BA203" w:rsidR="008958EC" w:rsidRPr="003544E3" w:rsidRDefault="0081066D" w:rsidP="0081066D">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[18] ETRI</w:t>
      </w:r>
    </w:p>
    <w:p w14:paraId="263AE061" w14:textId="77777777" w:rsidR="0081066D" w:rsidRPr="003544E3" w:rsidRDefault="0081066D" w:rsidP="0081066D">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5: Support dynamic deactivation of cell DTX based on DCI. The deactivation DCI</w:t>
      </w:r>
    </w:p>
    <w:p w14:paraId="3BBEAE8C" w14:textId="77777777" w:rsidR="0081066D" w:rsidRPr="003544E3" w:rsidRDefault="0081066D" w:rsidP="0081066D">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indicates UE whether or not to go-to-sleep at the next occurrence of cell DTX off-duration</w:t>
      </w:r>
    </w:p>
    <w:p w14:paraId="1D3B0B60" w14:textId="77777777" w:rsidR="0081066D" w:rsidRPr="003544E3" w:rsidRDefault="0081066D" w:rsidP="0081066D">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is monitored within DTX active time (before target off-duration)</w:t>
      </w:r>
    </w:p>
    <w:p w14:paraId="7D302588" w14:textId="77777777" w:rsidR="0081066D" w:rsidRPr="003544E3" w:rsidRDefault="0081066D" w:rsidP="0081066D">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6: Support dynamic activation of cell DTX based on DCI. The activation DCI</w:t>
      </w:r>
    </w:p>
    <w:p w14:paraId="3B1CD36F" w14:textId="77777777" w:rsidR="0081066D" w:rsidRPr="003544E3" w:rsidRDefault="0081066D" w:rsidP="0081066D">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indicates UE whether or not to wake-up at the next occurrence of cell DTX on-duration</w:t>
      </w:r>
    </w:p>
    <w:p w14:paraId="5BE81B12" w14:textId="77777777" w:rsidR="0081066D" w:rsidRPr="003544E3" w:rsidRDefault="0081066D" w:rsidP="0081066D">
      <w:pPr>
        <w:pStyle w:val="BodyText"/>
        <w:numPr>
          <w:ilvl w:val="2"/>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is monitored outside DTX active time (before target on-duration)</w:t>
      </w:r>
    </w:p>
    <w:p w14:paraId="41F31A0B" w14:textId="21D6E9E5" w:rsidR="0081066D" w:rsidRPr="003544E3" w:rsidRDefault="00EE5382" w:rsidP="00EE5382">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[19] CMCC</w:t>
      </w:r>
    </w:p>
    <w:p w14:paraId="0A04C63E" w14:textId="77777777" w:rsidR="00EE5382" w:rsidRPr="003544E3" w:rsidRDefault="00EE5382" w:rsidP="00EE5382">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12: L1 signalling based cell DTX/DRX activation/deactivation is supported to balance gNB power saving and user experience.</w:t>
      </w:r>
    </w:p>
    <w:p w14:paraId="7435F523" w14:textId="77777777" w:rsidR="00EE5382" w:rsidRPr="003544E3" w:rsidRDefault="00EE5382" w:rsidP="00EE5382">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4CD7B342" w14:textId="2FDAD9E6" w:rsidR="00EE5382" w:rsidRPr="003544E3" w:rsidRDefault="0033379E" w:rsidP="0033379E">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[20] CEWiT</w:t>
      </w:r>
    </w:p>
    <w:p w14:paraId="79E61E73" w14:textId="488D5D90" w:rsidR="0033379E" w:rsidRPr="003544E3" w:rsidRDefault="0033379E" w:rsidP="0033379E">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68BB6B37" w14:textId="77777777" w:rsidR="0033379E" w:rsidRPr="003544E3" w:rsidRDefault="0033379E" w:rsidP="0033379E">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Observation 1: For dynamically configured signals/channels the priority should be based on type of  DTX/DRX</w:t>
      </w:r>
    </w:p>
    <w:p w14:paraId="790D0AD2" w14:textId="77777777" w:rsidR="0033379E" w:rsidRPr="003544E3" w:rsidRDefault="0033379E" w:rsidP="0033379E">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3: Dynamically configured signals/channels are prioritized over DTX/DRX activation over MAC-CE</w:t>
      </w:r>
    </w:p>
    <w:p w14:paraId="724B4AB4" w14:textId="415C8195" w:rsidR="0033379E" w:rsidRPr="003544E3" w:rsidRDefault="0033379E" w:rsidP="0033379E">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4: In case of dynamic activation of DTX/DRX conflicting with Dynamically configured signals/channels the prioritization is based on recent indication</w:t>
      </w:r>
    </w:p>
    <w:p w14:paraId="14E41A2E" w14:textId="7039475C" w:rsidR="004D6522" w:rsidRPr="003544E3" w:rsidRDefault="004D6522" w:rsidP="004D6522">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[22] Transsion Holdings</w:t>
      </w:r>
    </w:p>
    <w:p w14:paraId="60737BF9" w14:textId="3C68520C" w:rsidR="004D6522" w:rsidRPr="003544E3" w:rsidRDefault="004D6522" w:rsidP="004D6522">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3</w:t>
      </w:r>
      <w:r w:rsidR="00DF3B68" w:rsidRPr="003544E3">
        <w:rPr>
          <w:rFonts w:ascii="Times New Roman" w:hAnsi="Times New Roman"/>
          <w:szCs w:val="20"/>
          <w:lang w:eastAsia="zh-CN"/>
        </w:rPr>
        <w:t>:</w:t>
      </w:r>
      <w:r w:rsidRPr="003544E3">
        <w:rPr>
          <w:rFonts w:ascii="Times New Roman" w:hAnsi="Times New Roman"/>
          <w:szCs w:val="20"/>
          <w:lang w:eastAsia="zh-CN"/>
        </w:rPr>
        <w:t xml:space="preserve"> It is suggested that RRC signaling plus Group common dynamic L1/L2 signaling can be considered to notify UE cell DTX/DRX configuration.</w:t>
      </w:r>
    </w:p>
    <w:p w14:paraId="65CAE716" w14:textId="3DD8F68D" w:rsidR="004D6522" w:rsidRPr="003544E3" w:rsidRDefault="004D6522" w:rsidP="004D6522">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4</w:t>
      </w:r>
      <w:r w:rsidR="00DF3B68" w:rsidRPr="003544E3">
        <w:rPr>
          <w:rFonts w:ascii="Times New Roman" w:hAnsi="Times New Roman"/>
          <w:szCs w:val="20"/>
          <w:lang w:eastAsia="zh-CN"/>
        </w:rPr>
        <w:t>:</w:t>
      </w:r>
      <w:r w:rsidRPr="003544E3">
        <w:rPr>
          <w:rFonts w:ascii="Times New Roman" w:hAnsi="Times New Roman"/>
          <w:szCs w:val="20"/>
          <w:lang w:eastAsia="zh-CN"/>
        </w:rPr>
        <w:t xml:space="preserve"> Configuring different cell DTX/DRX configurations for different power states should be supported.</w:t>
      </w:r>
    </w:p>
    <w:p w14:paraId="61F37C6D" w14:textId="0B246F3E" w:rsidR="00E95EF5" w:rsidRPr="003544E3" w:rsidRDefault="00E95EF5" w:rsidP="00E95EF5">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[23] LG Electronics</w:t>
      </w:r>
    </w:p>
    <w:p w14:paraId="6CC63677" w14:textId="3012248E" w:rsidR="00E95EF5" w:rsidRPr="003544E3" w:rsidRDefault="00E95EF5" w:rsidP="00E95EF5">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43113A72" w14:textId="574EAC06" w:rsidR="00E95EF5" w:rsidRPr="003544E3" w:rsidRDefault="00E95EF5" w:rsidP="00E95EF5">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lastRenderedPageBreak/>
        <w:t>Proposal #2: For network energy saving, a signal/channel to be turned off from the Cell DTX/DRX non-active period can be configured for each signal/channel.</w:t>
      </w:r>
    </w:p>
    <w:p w14:paraId="002A47DD" w14:textId="40F63392" w:rsidR="00FB5CC6" w:rsidRPr="003544E3" w:rsidRDefault="00FB5CC6" w:rsidP="00FB5CC6">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[26] Qualcomm</w:t>
      </w:r>
    </w:p>
    <w:p w14:paraId="7217D27E" w14:textId="77777777" w:rsidR="00FB5CC6" w:rsidRPr="003544E3" w:rsidRDefault="00FB5CC6" w:rsidP="00FB5CC6">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6F316B3" w14:textId="77777777" w:rsidR="00FB5CC6" w:rsidRPr="003544E3" w:rsidRDefault="00FB5CC6" w:rsidP="00FB5CC6">
      <w:pPr>
        <w:pStyle w:val="BodyText"/>
        <w:numPr>
          <w:ilvl w:val="1"/>
          <w:numId w:val="5"/>
        </w:numPr>
        <w:overflowPunct w:val="0"/>
        <w:spacing w:after="0" w:line="252" w:lineRule="auto"/>
        <w:rPr>
          <w:rFonts w:ascii="Times New Roman" w:eastAsiaTheme="minorEastAsia" w:hAnsi="Times New Roman"/>
          <w:szCs w:val="20"/>
          <w:lang w:eastAsia="ko-KR"/>
        </w:rPr>
      </w:pPr>
      <w:r w:rsidRPr="003544E3">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0254D6B" w14:textId="6ED8ED91" w:rsidR="00FB5CC6" w:rsidRPr="003544E3" w:rsidRDefault="00E50861" w:rsidP="00E50861">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[27] Rakuten</w:t>
      </w:r>
    </w:p>
    <w:p w14:paraId="131ED60E" w14:textId="26C588D5" w:rsidR="00E50861" w:rsidRPr="003544E3" w:rsidRDefault="00E50861" w:rsidP="009E2F7E">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Observation 1: Based on the agreement of the study scope in RAN1#112, RAN1 aim is Semi-static RRC + dynamic L1 signaling.</w:t>
      </w:r>
    </w:p>
    <w:p w14:paraId="0EC0379A" w14:textId="5CC91E04" w:rsidR="00E50861" w:rsidRPr="003544E3" w:rsidRDefault="00E50861" w:rsidP="00601927">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A916A88" w14:textId="7F521303" w:rsidR="00E50861" w:rsidRPr="003544E3" w:rsidRDefault="00E50861" w:rsidP="00E21E99">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2: In case that dynamic signaling is supported, RRC signaling can be cell-specific or group common.</w:t>
      </w:r>
    </w:p>
    <w:p w14:paraId="0AB05D98" w14:textId="00A74FD7" w:rsidR="00E50861" w:rsidRPr="003544E3" w:rsidRDefault="00E50861" w:rsidP="00E50861">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[28] NTT Docomo</w:t>
      </w:r>
    </w:p>
    <w:p w14:paraId="4AD0C44E" w14:textId="22801791" w:rsidR="00E50861" w:rsidRPr="003544E3" w:rsidRDefault="00E50861" w:rsidP="00190CD2">
      <w:pPr>
        <w:pStyle w:val="BodyText"/>
        <w:numPr>
          <w:ilvl w:val="1"/>
          <w:numId w:val="5"/>
        </w:numPr>
        <w:spacing w:after="0"/>
        <w:rPr>
          <w:rFonts w:ascii="Times New Roman" w:hAnsi="Times New Roman"/>
          <w:szCs w:val="20"/>
          <w:lang w:eastAsia="zh-CN"/>
        </w:rPr>
      </w:pPr>
      <w:r w:rsidRPr="003544E3">
        <w:rPr>
          <w:rFonts w:ascii="Times New Roman" w:hAnsi="Times New Roman"/>
          <w:szCs w:val="20"/>
          <w:lang w:eastAsia="zh-CN"/>
        </w:rPr>
        <w:t>Proposal 2: Configuration and activation/deactivation mechanisms of Cell DTX/DRX should be discussed.</w:t>
      </w:r>
    </w:p>
    <w:p w14:paraId="2DAE8C73" w14:textId="11326961" w:rsidR="00E50861" w:rsidRPr="003544E3" w:rsidRDefault="008F2461" w:rsidP="008F2461">
      <w:pPr>
        <w:pStyle w:val="BodyText"/>
        <w:numPr>
          <w:ilvl w:val="0"/>
          <w:numId w:val="5"/>
        </w:numPr>
        <w:spacing w:after="0"/>
        <w:rPr>
          <w:rFonts w:ascii="Times New Roman" w:hAnsi="Times New Roman"/>
          <w:szCs w:val="20"/>
          <w:lang w:eastAsia="zh-CN"/>
        </w:rPr>
      </w:pPr>
      <w:r w:rsidRPr="003544E3">
        <w:rPr>
          <w:rFonts w:ascii="Times New Roman" w:hAnsi="Times New Roman"/>
          <w:szCs w:val="20"/>
          <w:lang w:eastAsia="zh-CN"/>
        </w:rPr>
        <w:t>[29] Ericsson</w:t>
      </w:r>
    </w:p>
    <w:p w14:paraId="11355221" w14:textId="08D9F9B9" w:rsidR="008F2461" w:rsidRPr="003544E3" w:rsidRDefault="008F2461" w:rsidP="008F2461">
      <w:pPr>
        <w:pStyle w:val="ListParagraph"/>
        <w:numPr>
          <w:ilvl w:val="1"/>
          <w:numId w:val="5"/>
        </w:numPr>
        <w:rPr>
          <w:rFonts w:eastAsia="SimSun"/>
          <w:sz w:val="20"/>
          <w:szCs w:val="20"/>
          <w:lang w:eastAsia="zh-CN"/>
        </w:rPr>
      </w:pPr>
      <w:r w:rsidRPr="003544E3">
        <w:rPr>
          <w:rFonts w:eastAsia="SimSun"/>
          <w:sz w:val="20"/>
          <w:szCs w:val="20"/>
          <w:lang w:eastAsia="zh-CN"/>
        </w:rPr>
        <w:t xml:space="preserve">Proposal: Support UE-specific configuration of cell DTX/DRX. </w:t>
      </w:r>
    </w:p>
    <w:p w14:paraId="156D9BE9" w14:textId="77777777" w:rsidR="008F2461" w:rsidRPr="003544E3" w:rsidRDefault="008F2461" w:rsidP="008F2461">
      <w:pPr>
        <w:pStyle w:val="ListParagraph"/>
        <w:numPr>
          <w:ilvl w:val="1"/>
          <w:numId w:val="5"/>
        </w:numPr>
        <w:rPr>
          <w:rFonts w:eastAsia="SimSun"/>
          <w:sz w:val="20"/>
          <w:szCs w:val="20"/>
          <w:lang w:eastAsia="zh-CN"/>
        </w:rPr>
      </w:pPr>
      <w:r w:rsidRPr="003544E3">
        <w:rPr>
          <w:sz w:val="20"/>
          <w:szCs w:val="20"/>
          <w:lang w:eastAsia="zh-CN"/>
        </w:rPr>
        <w:t xml:space="preserve">Proposal: </w:t>
      </w:r>
      <w:r w:rsidRPr="003544E3">
        <w:rPr>
          <w:rFonts w:eastAsia="SimSun"/>
          <w:sz w:val="20"/>
          <w:szCs w:val="20"/>
          <w:lang w:eastAsia="zh-CN"/>
        </w:rPr>
        <w:t>Support at least a cell DTX/DRX mechanism that does not require explicit L1/L2 signalling for activation/deactivation.</w:t>
      </w:r>
    </w:p>
    <w:p w14:paraId="3F8A4DA8" w14:textId="77777777" w:rsidR="008F2461" w:rsidRPr="003544E3" w:rsidRDefault="008F2461" w:rsidP="008F2461">
      <w:pPr>
        <w:pStyle w:val="ListParagraph"/>
        <w:numPr>
          <w:ilvl w:val="1"/>
          <w:numId w:val="5"/>
        </w:numPr>
        <w:rPr>
          <w:rFonts w:eastAsia="SimSun"/>
          <w:sz w:val="20"/>
          <w:szCs w:val="20"/>
          <w:lang w:eastAsia="zh-CN"/>
        </w:rPr>
      </w:pPr>
      <w:r w:rsidRPr="003544E3">
        <w:rPr>
          <w:sz w:val="20"/>
          <w:szCs w:val="20"/>
          <w:lang w:eastAsia="zh-CN"/>
        </w:rPr>
        <w:t xml:space="preserve">Observation: </w:t>
      </w:r>
      <w:r w:rsidRPr="003544E3">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5A7A15D5" w14:textId="57C4B113" w:rsidR="00051D9F" w:rsidRPr="003544E3" w:rsidRDefault="00051D9F" w:rsidP="00051D9F">
      <w:pPr>
        <w:pStyle w:val="BodyText"/>
        <w:spacing w:after="0"/>
        <w:rPr>
          <w:rFonts w:ascii="Times New Roman" w:hAnsi="Times New Roman"/>
          <w:szCs w:val="20"/>
          <w:lang w:eastAsia="zh-CN"/>
        </w:rPr>
      </w:pPr>
    </w:p>
    <w:p w14:paraId="2FCA013E" w14:textId="739E6B1B" w:rsidR="006C4A1B" w:rsidRPr="003544E3" w:rsidRDefault="006C4A1B" w:rsidP="00051D9F">
      <w:pPr>
        <w:pStyle w:val="BodyText"/>
        <w:spacing w:after="0"/>
        <w:rPr>
          <w:rFonts w:ascii="Times New Roman" w:hAnsi="Times New Roman"/>
          <w:szCs w:val="20"/>
          <w:lang w:eastAsia="zh-CN"/>
        </w:rPr>
      </w:pPr>
    </w:p>
    <w:p w14:paraId="1A94E3ED" w14:textId="77777777" w:rsidR="006C4A1B" w:rsidRPr="00604FD7" w:rsidRDefault="006C4A1B" w:rsidP="006C4A1B">
      <w:pPr>
        <w:pStyle w:val="Heading4"/>
        <w:rPr>
          <w:rFonts w:eastAsia="SimSun"/>
          <w:szCs w:val="18"/>
          <w:lang w:val="en-US" w:eastAsia="zh-CN"/>
        </w:rPr>
      </w:pPr>
      <w:r w:rsidRPr="00604FD7">
        <w:rPr>
          <w:rFonts w:eastAsia="SimSun"/>
          <w:szCs w:val="18"/>
          <w:lang w:val="en-US" w:eastAsia="zh-CN"/>
        </w:rPr>
        <w:t>Summary of Issues</w:t>
      </w:r>
    </w:p>
    <w:p w14:paraId="1F7FE4DE" w14:textId="691200C1" w:rsidR="006C4A1B" w:rsidRPr="003544E3" w:rsidRDefault="00E50BD5" w:rsidP="00051D9F">
      <w:pPr>
        <w:pStyle w:val="BodyText"/>
        <w:spacing w:after="0"/>
        <w:rPr>
          <w:rFonts w:ascii="Times New Roman" w:hAnsi="Times New Roman"/>
          <w:szCs w:val="20"/>
          <w:lang w:eastAsia="zh-CN"/>
        </w:rPr>
      </w:pPr>
      <w:r w:rsidRPr="003544E3">
        <w:rPr>
          <w:rFonts w:ascii="Times New Roman" w:hAnsi="Times New Roman"/>
          <w:szCs w:val="20"/>
          <w:lang w:eastAsia="zh-CN"/>
        </w:rPr>
        <w:t xml:space="preserve">There are various aspects to signaling for cell DTX/DRX identified by companies in the contributions. The </w:t>
      </w:r>
      <w:r w:rsidR="00BF12BA" w:rsidRPr="003544E3">
        <w:rPr>
          <w:rFonts w:ascii="Times New Roman" w:hAnsi="Times New Roman"/>
          <w:szCs w:val="20"/>
          <w:lang w:eastAsia="zh-CN"/>
        </w:rPr>
        <w:t xml:space="preserve">signaling </w:t>
      </w:r>
      <w:r w:rsidRPr="003544E3">
        <w:rPr>
          <w:rFonts w:ascii="Times New Roman" w:hAnsi="Times New Roman"/>
          <w:szCs w:val="20"/>
          <w:lang w:eastAsia="zh-CN"/>
        </w:rPr>
        <w:t xml:space="preserve">issues </w:t>
      </w:r>
      <w:r w:rsidR="00BF12BA" w:rsidRPr="003544E3">
        <w:rPr>
          <w:rFonts w:ascii="Times New Roman" w:hAnsi="Times New Roman"/>
          <w:szCs w:val="20"/>
          <w:lang w:eastAsia="zh-CN"/>
        </w:rPr>
        <w:t xml:space="preserve">seem to be mainly focused on </w:t>
      </w:r>
      <w:r w:rsidRPr="003544E3">
        <w:rPr>
          <w:rFonts w:ascii="Times New Roman" w:hAnsi="Times New Roman"/>
          <w:szCs w:val="20"/>
          <w:lang w:eastAsia="zh-CN"/>
        </w:rPr>
        <w:t xml:space="preserve">(1) </w:t>
      </w:r>
      <w:r w:rsidR="00BF12BA" w:rsidRPr="003544E3">
        <w:rPr>
          <w:rFonts w:ascii="Times New Roman" w:hAnsi="Times New Roman"/>
          <w:szCs w:val="20"/>
          <w:lang w:eastAsia="zh-CN"/>
        </w:rPr>
        <w:t>UE, and/or cell specific signaling, (2) whether to support signaling support in L1, L2 MAC CE, and/or L2 RRC (if signaling is needed)</w:t>
      </w:r>
      <w:r w:rsidR="00CA1A89" w:rsidRPr="003544E3">
        <w:rPr>
          <w:rFonts w:ascii="Times New Roman" w:hAnsi="Times New Roman"/>
          <w:szCs w:val="20"/>
          <w:lang w:eastAsia="zh-CN"/>
        </w:rPr>
        <w:t>, and (3) whether to support multiple cell DTX/DRX configurations.</w:t>
      </w:r>
    </w:p>
    <w:p w14:paraId="15773E12" w14:textId="77777777" w:rsidR="006C4A1B" w:rsidRPr="003544E3" w:rsidRDefault="006C4A1B" w:rsidP="00051D9F">
      <w:pPr>
        <w:pStyle w:val="BodyText"/>
        <w:spacing w:after="0"/>
        <w:rPr>
          <w:rFonts w:ascii="Times New Roman" w:hAnsi="Times New Roman"/>
          <w:szCs w:val="20"/>
          <w:lang w:eastAsia="zh-CN"/>
        </w:rPr>
      </w:pPr>
    </w:p>
    <w:p w14:paraId="3CCA77AC" w14:textId="77777777" w:rsidR="00E76E67" w:rsidRPr="00604FD7" w:rsidRDefault="00E76E67" w:rsidP="00E76E67">
      <w:pPr>
        <w:pStyle w:val="Heading4"/>
        <w:rPr>
          <w:rFonts w:eastAsia="SimSun"/>
          <w:szCs w:val="18"/>
          <w:lang w:val="en-US" w:eastAsia="zh-CN"/>
        </w:rPr>
      </w:pPr>
      <w:r>
        <w:rPr>
          <w:rFonts w:eastAsia="SimSun"/>
          <w:szCs w:val="18"/>
          <w:lang w:val="en-US" w:eastAsia="zh-CN"/>
        </w:rPr>
        <w:t xml:space="preserve">Suggestions for further </w:t>
      </w:r>
      <w:r w:rsidRPr="00604FD7">
        <w:rPr>
          <w:rFonts w:eastAsia="SimSun"/>
          <w:szCs w:val="18"/>
          <w:lang w:val="en-US" w:eastAsia="zh-CN"/>
        </w:rPr>
        <w:t>Discussions</w:t>
      </w:r>
    </w:p>
    <w:p w14:paraId="796BA961" w14:textId="2D93857C" w:rsidR="003C6D0B" w:rsidRDefault="003C6D0B" w:rsidP="003C6D0B">
      <w:pPr>
        <w:pStyle w:val="BodyText"/>
        <w:spacing w:after="0"/>
        <w:rPr>
          <w:rFonts w:ascii="Times New Roman" w:eastAsiaTheme="minorEastAsia" w:hAnsi="Times New Roman"/>
          <w:szCs w:val="20"/>
          <w:lang w:eastAsia="ko-KR"/>
        </w:rPr>
      </w:pPr>
      <w:r w:rsidRPr="002E2042">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0F74B1BA" w14:textId="77777777" w:rsidR="00115AF8" w:rsidRPr="002E2042" w:rsidRDefault="00115AF8" w:rsidP="003C6D0B">
      <w:pPr>
        <w:pStyle w:val="BodyText"/>
        <w:spacing w:after="0"/>
        <w:rPr>
          <w:rFonts w:ascii="Times New Roman" w:eastAsiaTheme="minorEastAsia" w:hAnsi="Times New Roman"/>
          <w:szCs w:val="20"/>
          <w:lang w:eastAsia="ko-KR"/>
        </w:rPr>
      </w:pPr>
    </w:p>
    <w:p w14:paraId="324DED78" w14:textId="5BADC29C" w:rsidR="003C6D0B" w:rsidRDefault="003C6D0B" w:rsidP="003C6D0B">
      <w:pPr>
        <w:pStyle w:val="BodyText"/>
        <w:spacing w:after="0"/>
        <w:rPr>
          <w:rFonts w:ascii="Times New Roman" w:eastAsiaTheme="minorEastAsia" w:hAnsi="Times New Roman"/>
          <w:szCs w:val="20"/>
          <w:lang w:eastAsia="ko-KR"/>
        </w:rPr>
      </w:pPr>
      <w:r w:rsidRPr="002E2042">
        <w:rPr>
          <w:rFonts w:ascii="Times New Roman" w:eastAsiaTheme="minorEastAsia" w:hAnsi="Times New Roman"/>
          <w:szCs w:val="20"/>
          <w:lang w:eastAsia="ko-KR"/>
        </w:rPr>
        <w:t xml:space="preserve">Moderator suggests </w:t>
      </w:r>
      <w:r w:rsidR="002640BE" w:rsidRPr="002E2042">
        <w:rPr>
          <w:rFonts w:ascii="Times New Roman" w:eastAsiaTheme="minorEastAsia" w:hAnsi="Times New Roman"/>
          <w:szCs w:val="20"/>
          <w:lang w:eastAsia="ko-KR"/>
        </w:rPr>
        <w:t>waiting</w:t>
      </w:r>
      <w:r w:rsidRPr="002E2042">
        <w:rPr>
          <w:rFonts w:ascii="Times New Roman" w:eastAsiaTheme="minorEastAsia" w:hAnsi="Times New Roman"/>
          <w:szCs w:val="20"/>
          <w:lang w:eastAsia="ko-KR"/>
        </w:rPr>
        <w:t xml:space="preserve"> for RAN2 to conclude </w:t>
      </w:r>
      <w:r w:rsidR="002640BE">
        <w:rPr>
          <w:rFonts w:ascii="Times New Roman" w:eastAsiaTheme="minorEastAsia" w:hAnsi="Times New Roman"/>
          <w:szCs w:val="20"/>
          <w:lang w:eastAsia="ko-KR"/>
        </w:rPr>
        <w:t xml:space="preserve">(potentially </w:t>
      </w:r>
      <w:r w:rsidRPr="002E2042">
        <w:rPr>
          <w:rFonts w:ascii="Times New Roman" w:eastAsiaTheme="minorEastAsia" w:hAnsi="Times New Roman"/>
          <w:szCs w:val="20"/>
          <w:lang w:eastAsia="ko-KR"/>
        </w:rPr>
        <w:t>on Wednesday</w:t>
      </w:r>
      <w:r w:rsidR="002640BE">
        <w:rPr>
          <w:rFonts w:ascii="Times New Roman" w:eastAsiaTheme="minorEastAsia" w:hAnsi="Times New Roman"/>
          <w:szCs w:val="20"/>
          <w:lang w:eastAsia="ko-KR"/>
        </w:rPr>
        <w:t>)</w:t>
      </w:r>
      <w:r w:rsidRPr="002E2042">
        <w:rPr>
          <w:rFonts w:ascii="Times New Roman" w:eastAsiaTheme="minorEastAsia" w:hAnsi="Times New Roman"/>
          <w:szCs w:val="20"/>
          <w:lang w:eastAsia="ko-KR"/>
        </w:rPr>
        <w:t>, and if RAN2 is unable to make agreements, then discuss in RAN1 on whether RAN1 should try to agree to set aspects and provide recommendations to RAN2.</w:t>
      </w:r>
    </w:p>
    <w:p w14:paraId="340FCC30" w14:textId="5D192E65" w:rsidR="004D118F" w:rsidRDefault="004D118F" w:rsidP="003C6D0B">
      <w:pPr>
        <w:pStyle w:val="BodyText"/>
        <w:spacing w:after="0"/>
        <w:rPr>
          <w:rFonts w:ascii="Times New Roman" w:eastAsiaTheme="minorEastAsia" w:hAnsi="Times New Roman"/>
          <w:szCs w:val="20"/>
          <w:lang w:eastAsia="ko-KR"/>
        </w:rPr>
      </w:pPr>
    </w:p>
    <w:p w14:paraId="1DAE1A3C" w14:textId="77777777" w:rsidR="004D118F" w:rsidRPr="00604FD7" w:rsidRDefault="004D118F" w:rsidP="004D118F">
      <w:pPr>
        <w:pStyle w:val="Heading4"/>
        <w:rPr>
          <w:rFonts w:eastAsia="SimSun"/>
          <w:szCs w:val="18"/>
          <w:lang w:val="en-US" w:eastAsia="zh-CN"/>
        </w:rPr>
      </w:pPr>
      <w:r>
        <w:rPr>
          <w:rFonts w:eastAsia="SimSun"/>
          <w:szCs w:val="18"/>
          <w:lang w:val="en-US" w:eastAsia="zh-CN"/>
        </w:rPr>
        <w:t>[1</w:t>
      </w:r>
      <w:r w:rsidRPr="009145E5">
        <w:rPr>
          <w:rFonts w:eastAsia="SimSun"/>
          <w:szCs w:val="18"/>
          <w:vertAlign w:val="superscript"/>
          <w:lang w:val="en-US" w:eastAsia="zh-CN"/>
        </w:rPr>
        <w:t>st</w:t>
      </w:r>
      <w:r>
        <w:rPr>
          <w:rFonts w:eastAsia="SimSun"/>
          <w:szCs w:val="18"/>
          <w:lang w:val="en-US" w:eastAsia="zh-CN"/>
        </w:rPr>
        <w:t xml:space="preserve"> Round of Discussions]</w:t>
      </w:r>
    </w:p>
    <w:p w14:paraId="3B313B40" w14:textId="21710569" w:rsidR="004D118F" w:rsidRDefault="004D118F" w:rsidP="004D11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and proposals on </w:t>
      </w:r>
      <w:r w:rsidR="0041746C">
        <w:rPr>
          <w:rFonts w:ascii="Times New Roman" w:eastAsiaTheme="minorEastAsia" w:hAnsi="Times New Roman"/>
          <w:szCs w:val="20"/>
          <w:lang w:eastAsia="ko-KR"/>
        </w:rPr>
        <w:t>signaling aspects</w:t>
      </w:r>
      <w:r>
        <w:rPr>
          <w:rFonts w:ascii="Times New Roman" w:eastAsiaTheme="minorEastAsia" w:hAnsi="Times New Roman"/>
          <w:szCs w:val="20"/>
          <w:lang w:eastAsia="ko-KR"/>
        </w:rPr>
        <w:t xml:space="preserve"> that may be agreeable in RAN1. Moderator suggests focusing on aspects that do not require RAN2 input, or aspects that RAN2 may input from RAN1’s opinion.</w:t>
      </w:r>
    </w:p>
    <w:p w14:paraId="6ABADCB7" w14:textId="77777777" w:rsidR="004D118F" w:rsidRDefault="004D118F" w:rsidP="004D118F">
      <w:pPr>
        <w:pStyle w:val="BodyText"/>
        <w:spacing w:after="0"/>
        <w:rPr>
          <w:rFonts w:ascii="Times New Roman" w:eastAsiaTheme="minorEastAsia" w:hAnsi="Times New Roman"/>
          <w:szCs w:val="20"/>
          <w:lang w:eastAsia="ko-KR"/>
        </w:rPr>
      </w:pPr>
    </w:p>
    <w:p w14:paraId="3D30AC2C" w14:textId="77777777" w:rsidR="0054486E" w:rsidRDefault="0054486E" w:rsidP="0054486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BC7DCDA" w14:textId="77777777" w:rsidR="004D118F" w:rsidRDefault="004D118F" w:rsidP="004D118F">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4D118F" w14:paraId="55968B82" w14:textId="77777777" w:rsidTr="0053228F">
        <w:tc>
          <w:tcPr>
            <w:tcW w:w="1255" w:type="dxa"/>
            <w:shd w:val="clear" w:color="auto" w:fill="FBE4D5" w:themeFill="accent2" w:themeFillTint="33"/>
          </w:tcPr>
          <w:p w14:paraId="1D707AED" w14:textId="77777777" w:rsidR="004D118F" w:rsidRDefault="004D118F" w:rsidP="005322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7F28A6DE" w14:textId="77777777" w:rsidR="004D118F" w:rsidRDefault="004D118F" w:rsidP="005322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D118F" w14:paraId="11961FE1" w14:textId="77777777" w:rsidTr="0053228F">
        <w:tc>
          <w:tcPr>
            <w:tcW w:w="1255" w:type="dxa"/>
          </w:tcPr>
          <w:p w14:paraId="0B72D39F" w14:textId="77777777" w:rsidR="004D118F" w:rsidRDefault="004D118F" w:rsidP="0053228F">
            <w:pPr>
              <w:pStyle w:val="BodyText"/>
              <w:spacing w:after="0"/>
              <w:rPr>
                <w:rFonts w:ascii="Times New Roman" w:eastAsiaTheme="minorEastAsia" w:hAnsi="Times New Roman"/>
                <w:szCs w:val="20"/>
                <w:lang w:eastAsia="ko-KR"/>
              </w:rPr>
            </w:pPr>
          </w:p>
        </w:tc>
        <w:tc>
          <w:tcPr>
            <w:tcW w:w="8095" w:type="dxa"/>
          </w:tcPr>
          <w:p w14:paraId="4F2D229F" w14:textId="77777777" w:rsidR="004D118F" w:rsidRDefault="004D118F" w:rsidP="0053228F">
            <w:pPr>
              <w:pStyle w:val="BodyText"/>
              <w:spacing w:after="0"/>
              <w:rPr>
                <w:rFonts w:ascii="Times New Roman" w:eastAsiaTheme="minorEastAsia" w:hAnsi="Times New Roman"/>
                <w:szCs w:val="20"/>
                <w:lang w:eastAsia="ko-KR"/>
              </w:rPr>
            </w:pPr>
          </w:p>
        </w:tc>
      </w:tr>
    </w:tbl>
    <w:p w14:paraId="4751C6B7" w14:textId="77777777" w:rsidR="004D118F" w:rsidRPr="00C4184E" w:rsidRDefault="004D118F" w:rsidP="004D118F">
      <w:pPr>
        <w:pStyle w:val="BodyText"/>
        <w:spacing w:after="0"/>
        <w:rPr>
          <w:rFonts w:ascii="Times New Roman" w:eastAsiaTheme="minorEastAsia" w:hAnsi="Times New Roman"/>
          <w:szCs w:val="20"/>
          <w:lang w:eastAsia="ko-KR"/>
        </w:rPr>
      </w:pPr>
    </w:p>
    <w:p w14:paraId="27413B5D" w14:textId="77777777" w:rsidR="004D118F" w:rsidRPr="003544E3" w:rsidRDefault="004D118F" w:rsidP="004D118F">
      <w:pPr>
        <w:pStyle w:val="BodyText"/>
        <w:spacing w:after="0"/>
        <w:rPr>
          <w:rFonts w:ascii="Times New Roman" w:hAnsi="Times New Roman"/>
          <w:szCs w:val="20"/>
          <w:lang w:eastAsia="zh-CN"/>
        </w:rPr>
      </w:pPr>
    </w:p>
    <w:p w14:paraId="2A15B42E" w14:textId="77777777" w:rsidR="004D118F" w:rsidRPr="002E2042" w:rsidRDefault="004D118F" w:rsidP="003C6D0B">
      <w:pPr>
        <w:pStyle w:val="BodyText"/>
        <w:spacing w:after="0"/>
        <w:rPr>
          <w:rFonts w:ascii="Times New Roman" w:eastAsiaTheme="minorEastAsia" w:hAnsi="Times New Roman"/>
          <w:szCs w:val="20"/>
          <w:lang w:eastAsia="ko-KR"/>
        </w:rPr>
      </w:pPr>
    </w:p>
    <w:p w14:paraId="737126B9" w14:textId="77777777" w:rsidR="00001857" w:rsidRPr="003544E3" w:rsidRDefault="00001857">
      <w:pPr>
        <w:pStyle w:val="BodyText"/>
        <w:spacing w:after="0"/>
        <w:rPr>
          <w:rFonts w:ascii="Times New Roman" w:eastAsiaTheme="minorEastAsia" w:hAnsi="Times New Roman"/>
          <w:szCs w:val="20"/>
          <w:lang w:eastAsia="ko-KR"/>
        </w:rPr>
      </w:pPr>
    </w:p>
    <w:p w14:paraId="26166158" w14:textId="3656D4DB" w:rsidR="00D03666" w:rsidRPr="00604FD7" w:rsidRDefault="00D03666" w:rsidP="00D03666">
      <w:pPr>
        <w:pStyle w:val="Heading2"/>
        <w:ind w:left="720" w:hanging="720"/>
        <w:rPr>
          <w:rFonts w:eastAsia="SimSun"/>
          <w:lang w:val="en-US" w:eastAsia="zh-CN"/>
        </w:rPr>
      </w:pPr>
      <w:r w:rsidRPr="00604FD7">
        <w:rPr>
          <w:rFonts w:eastAsia="SimSun"/>
          <w:lang w:val="en-US" w:eastAsia="zh-CN"/>
        </w:rPr>
        <w:t xml:space="preserve">2.4 </w:t>
      </w:r>
      <w:r w:rsidR="00EC3E45">
        <w:rPr>
          <w:rFonts w:eastAsia="SimSun"/>
          <w:lang w:val="en-US" w:eastAsia="zh-CN"/>
        </w:rPr>
        <w:t xml:space="preserve">Interaction of </w:t>
      </w:r>
      <w:r w:rsidR="006475A4">
        <w:rPr>
          <w:rFonts w:eastAsia="SimSun"/>
          <w:lang w:val="en-US" w:eastAsia="zh-CN"/>
        </w:rPr>
        <w:t>c</w:t>
      </w:r>
      <w:r w:rsidR="00EC3E45">
        <w:rPr>
          <w:rFonts w:eastAsia="SimSun"/>
          <w:lang w:val="en-US" w:eastAsia="zh-CN"/>
        </w:rPr>
        <w:t xml:space="preserve">ell DTX/DRX with </w:t>
      </w:r>
      <w:r w:rsidRPr="00604FD7">
        <w:rPr>
          <w:rFonts w:eastAsia="SimSun"/>
          <w:lang w:val="en-US" w:eastAsia="zh-CN"/>
        </w:rPr>
        <w:t>UE DRX</w:t>
      </w:r>
    </w:p>
    <w:p w14:paraId="43A14084" w14:textId="520CAF71" w:rsidR="00D03666" w:rsidRPr="002E2042" w:rsidRDefault="00D03666" w:rsidP="00D03666">
      <w:pPr>
        <w:pStyle w:val="BodyText"/>
        <w:numPr>
          <w:ilvl w:val="0"/>
          <w:numId w:val="5"/>
        </w:numPr>
        <w:spacing w:after="0"/>
        <w:rPr>
          <w:rFonts w:ascii="Times New Roman" w:hAnsi="Times New Roman"/>
          <w:szCs w:val="20"/>
          <w:lang w:eastAsia="zh-CN"/>
        </w:rPr>
      </w:pPr>
      <w:r w:rsidRPr="002E2042">
        <w:rPr>
          <w:rFonts w:ascii="Times New Roman" w:hAnsi="Times New Roman"/>
          <w:szCs w:val="20"/>
          <w:lang w:eastAsia="zh-CN"/>
        </w:rPr>
        <w:t xml:space="preserve">[1] </w:t>
      </w:r>
      <w:r w:rsidR="00ED54F9" w:rsidRPr="002E2042">
        <w:rPr>
          <w:rFonts w:ascii="Times New Roman" w:hAnsi="Times New Roman"/>
          <w:szCs w:val="20"/>
          <w:lang w:eastAsia="zh-CN"/>
        </w:rPr>
        <w:t>Futurewei</w:t>
      </w:r>
    </w:p>
    <w:p w14:paraId="5CCC92B2" w14:textId="77777777" w:rsidR="00ED54F9" w:rsidRPr="002E2042" w:rsidRDefault="00ED54F9" w:rsidP="00ED54F9">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1C34CFBD" w14:textId="46E0F1DE" w:rsidR="00D03666" w:rsidRPr="002E2042" w:rsidRDefault="00FF4997" w:rsidP="00FF4997">
      <w:pPr>
        <w:pStyle w:val="BodyText"/>
        <w:numPr>
          <w:ilvl w:val="0"/>
          <w:numId w:val="5"/>
        </w:numPr>
        <w:spacing w:after="0"/>
        <w:rPr>
          <w:rFonts w:ascii="Times New Roman" w:hAnsi="Times New Roman"/>
          <w:szCs w:val="20"/>
          <w:lang w:eastAsia="zh-CN"/>
        </w:rPr>
      </w:pPr>
      <w:r w:rsidRPr="002E2042">
        <w:rPr>
          <w:rFonts w:ascii="Times New Roman" w:hAnsi="Times New Roman"/>
          <w:szCs w:val="20"/>
          <w:lang w:eastAsia="zh-CN"/>
        </w:rPr>
        <w:t>[2] Huawei/HiSilicon</w:t>
      </w:r>
    </w:p>
    <w:p w14:paraId="3EAB9CBA" w14:textId="5A6582CF" w:rsidR="00FF4997" w:rsidRPr="002E2042" w:rsidRDefault="00FF4997" w:rsidP="00FF4997">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4: Further discuss the case and UE behavior that cell DTX and UE C-DRX are applied to a same UE simultaneously.</w:t>
      </w:r>
    </w:p>
    <w:p w14:paraId="6ABB775C" w14:textId="3EA6B169" w:rsidR="00D03666" w:rsidRPr="002E2042" w:rsidRDefault="005C6CAB" w:rsidP="005C6CAB">
      <w:pPr>
        <w:pStyle w:val="BodyText"/>
        <w:numPr>
          <w:ilvl w:val="0"/>
          <w:numId w:val="5"/>
        </w:numPr>
        <w:spacing w:after="0"/>
        <w:rPr>
          <w:rFonts w:ascii="Times New Roman" w:hAnsi="Times New Roman"/>
          <w:szCs w:val="20"/>
          <w:lang w:eastAsia="zh-CN"/>
        </w:rPr>
      </w:pPr>
      <w:r w:rsidRPr="002E2042">
        <w:rPr>
          <w:rFonts w:ascii="Times New Roman" w:hAnsi="Times New Roman"/>
          <w:szCs w:val="20"/>
          <w:lang w:eastAsia="zh-CN"/>
        </w:rPr>
        <w:t>[3] Panasonic</w:t>
      </w:r>
    </w:p>
    <w:p w14:paraId="1BF0EAB4" w14:textId="59FF1C01" w:rsidR="005C6CAB" w:rsidRPr="002E2042" w:rsidRDefault="005C6CAB" w:rsidP="005C6CAB">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Observation 1: When UE DRX is configured, strict alignment of all UE DRX configurations and cell DTX/DRX may potentially lead to resource congestion.</w:t>
      </w:r>
    </w:p>
    <w:p w14:paraId="2AE23904" w14:textId="209DDC62" w:rsidR="005C6CAB" w:rsidRPr="002E2042" w:rsidRDefault="005C6CAB" w:rsidP="005C6CAB">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631C6EEC" w14:textId="7FC2DF44" w:rsidR="005C6CAB" w:rsidRPr="002E2042" w:rsidRDefault="005C6CAB" w:rsidP="005C6CAB">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12: Interaction of Cell DTX/DRX and UE C-DRX needs to be clarified if both are supported and configured.</w:t>
      </w:r>
    </w:p>
    <w:p w14:paraId="71FC3BB2" w14:textId="43FFBAA7" w:rsidR="00B84E0E" w:rsidRPr="002E2042" w:rsidRDefault="00B84E0E" w:rsidP="00B84E0E">
      <w:pPr>
        <w:pStyle w:val="BodyText"/>
        <w:numPr>
          <w:ilvl w:val="0"/>
          <w:numId w:val="5"/>
        </w:numPr>
        <w:spacing w:after="0"/>
        <w:rPr>
          <w:rFonts w:ascii="Times New Roman" w:hAnsi="Times New Roman"/>
          <w:szCs w:val="20"/>
          <w:lang w:eastAsia="zh-CN"/>
        </w:rPr>
      </w:pPr>
      <w:r w:rsidRPr="002E2042">
        <w:rPr>
          <w:rFonts w:ascii="Times New Roman" w:hAnsi="Times New Roman"/>
          <w:szCs w:val="20"/>
          <w:lang w:eastAsia="zh-CN"/>
        </w:rPr>
        <w:t>[4] Nokia/NSB</w:t>
      </w:r>
    </w:p>
    <w:p w14:paraId="44A866BE" w14:textId="6AB4A24A" w:rsidR="00B84E0E" w:rsidRPr="002E2042" w:rsidRDefault="00B84E0E" w:rsidP="00B84E0E">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Observation 1: The Alignment between Cell DTX/DRX and UE C-DRX has no RAN1 impact, and it ups to RAN2 discussions and decision.</w:t>
      </w:r>
    </w:p>
    <w:p w14:paraId="2EC2DB35" w14:textId="74C88200" w:rsidR="0099287E" w:rsidRPr="002E2042" w:rsidRDefault="0099287E" w:rsidP="0099287E">
      <w:pPr>
        <w:pStyle w:val="BodyText"/>
        <w:numPr>
          <w:ilvl w:val="0"/>
          <w:numId w:val="5"/>
        </w:numPr>
        <w:spacing w:after="0"/>
        <w:rPr>
          <w:rFonts w:ascii="Times New Roman" w:hAnsi="Times New Roman"/>
          <w:szCs w:val="20"/>
          <w:lang w:eastAsia="zh-CN"/>
        </w:rPr>
      </w:pPr>
      <w:r w:rsidRPr="002E2042">
        <w:rPr>
          <w:rFonts w:ascii="Times New Roman" w:hAnsi="Times New Roman"/>
          <w:szCs w:val="20"/>
          <w:lang w:eastAsia="zh-CN"/>
        </w:rPr>
        <w:t>[5] vivo</w:t>
      </w:r>
    </w:p>
    <w:p w14:paraId="548A6A42" w14:textId="72DBF657" w:rsidR="0099287E" w:rsidRPr="002E2042" w:rsidRDefault="0099287E" w:rsidP="0099287E">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99287E" w:rsidRPr="002E2042" w14:paraId="42B13CE3" w14:textId="77777777" w:rsidTr="00E20FB1">
        <w:trPr>
          <w:jc w:val="center"/>
        </w:trPr>
        <w:tc>
          <w:tcPr>
            <w:tcW w:w="1555" w:type="dxa"/>
          </w:tcPr>
          <w:p w14:paraId="6BAB8027" w14:textId="77777777" w:rsidR="0099287E" w:rsidRPr="002E2042" w:rsidRDefault="0099287E" w:rsidP="00E20FB1">
            <w:pPr>
              <w:rPr>
                <w:b/>
                <w:bCs/>
              </w:rPr>
            </w:pPr>
            <w:r w:rsidRPr="002E2042">
              <w:rPr>
                <w:rFonts w:hint="eastAsia"/>
                <w:b/>
                <w:bCs/>
              </w:rPr>
              <w:t>C</w:t>
            </w:r>
            <w:r w:rsidRPr="002E2042">
              <w:rPr>
                <w:b/>
                <w:bCs/>
              </w:rPr>
              <w:t>ell DRX</w:t>
            </w:r>
          </w:p>
        </w:tc>
        <w:tc>
          <w:tcPr>
            <w:tcW w:w="1559" w:type="dxa"/>
          </w:tcPr>
          <w:p w14:paraId="2D6040B2" w14:textId="77777777" w:rsidR="0099287E" w:rsidRPr="002E2042" w:rsidRDefault="0099287E" w:rsidP="00E20FB1">
            <w:pPr>
              <w:rPr>
                <w:b/>
                <w:bCs/>
              </w:rPr>
            </w:pPr>
            <w:r w:rsidRPr="002E2042">
              <w:rPr>
                <w:b/>
                <w:bCs/>
              </w:rPr>
              <w:t>UE DRX</w:t>
            </w:r>
          </w:p>
        </w:tc>
        <w:tc>
          <w:tcPr>
            <w:tcW w:w="5182" w:type="dxa"/>
          </w:tcPr>
          <w:p w14:paraId="609EAF20" w14:textId="77777777" w:rsidR="0099287E" w:rsidRPr="002E2042" w:rsidRDefault="0099287E" w:rsidP="00E20FB1">
            <w:pPr>
              <w:rPr>
                <w:b/>
                <w:bCs/>
              </w:rPr>
            </w:pPr>
            <w:r w:rsidRPr="002E2042">
              <w:rPr>
                <w:rFonts w:hint="eastAsia"/>
                <w:b/>
                <w:bCs/>
              </w:rPr>
              <w:t>U</w:t>
            </w:r>
            <w:r w:rsidRPr="002E2042">
              <w:rPr>
                <w:b/>
                <w:bCs/>
              </w:rPr>
              <w:t>E behavior</w:t>
            </w:r>
          </w:p>
        </w:tc>
      </w:tr>
      <w:tr w:rsidR="0099287E" w:rsidRPr="002E2042" w14:paraId="5A2CEB9F" w14:textId="77777777" w:rsidTr="00E20FB1">
        <w:trPr>
          <w:jc w:val="center"/>
        </w:trPr>
        <w:tc>
          <w:tcPr>
            <w:tcW w:w="1555" w:type="dxa"/>
          </w:tcPr>
          <w:p w14:paraId="24799746" w14:textId="77777777" w:rsidR="0099287E" w:rsidRPr="002E2042" w:rsidRDefault="0099287E" w:rsidP="00E20FB1">
            <w:r w:rsidRPr="002E2042">
              <w:rPr>
                <w:rFonts w:hint="eastAsia"/>
              </w:rPr>
              <w:t>a</w:t>
            </w:r>
            <w:r w:rsidRPr="002E2042">
              <w:t>ctive</w:t>
            </w:r>
          </w:p>
        </w:tc>
        <w:tc>
          <w:tcPr>
            <w:tcW w:w="1559" w:type="dxa"/>
          </w:tcPr>
          <w:p w14:paraId="67AD24DB" w14:textId="77777777" w:rsidR="0099287E" w:rsidRPr="002E2042" w:rsidRDefault="0099287E" w:rsidP="00E20FB1">
            <w:r w:rsidRPr="002E2042">
              <w:rPr>
                <w:rFonts w:hint="eastAsia"/>
              </w:rPr>
              <w:t>a</w:t>
            </w:r>
            <w:r w:rsidRPr="002E2042">
              <w:t>ctive</w:t>
            </w:r>
          </w:p>
        </w:tc>
        <w:tc>
          <w:tcPr>
            <w:tcW w:w="5182" w:type="dxa"/>
          </w:tcPr>
          <w:p w14:paraId="786BC9E2" w14:textId="77777777" w:rsidR="0099287E" w:rsidRPr="002E2042" w:rsidRDefault="0099287E" w:rsidP="00E20FB1">
            <w:r w:rsidRPr="002E2042">
              <w:rPr>
                <w:rFonts w:hint="eastAsia"/>
              </w:rPr>
              <w:t>N</w:t>
            </w:r>
            <w:r w:rsidRPr="002E2042">
              <w:t xml:space="preserve">ormal </w:t>
            </w:r>
          </w:p>
        </w:tc>
      </w:tr>
      <w:tr w:rsidR="0099287E" w:rsidRPr="002E2042" w14:paraId="158445BF" w14:textId="77777777" w:rsidTr="00E20FB1">
        <w:trPr>
          <w:jc w:val="center"/>
        </w:trPr>
        <w:tc>
          <w:tcPr>
            <w:tcW w:w="1555" w:type="dxa"/>
          </w:tcPr>
          <w:p w14:paraId="08580ACE" w14:textId="77777777" w:rsidR="0099287E" w:rsidRPr="002E2042" w:rsidRDefault="0099287E" w:rsidP="00E20FB1">
            <w:r w:rsidRPr="002E2042">
              <w:rPr>
                <w:rFonts w:hint="eastAsia"/>
              </w:rPr>
              <w:t>a</w:t>
            </w:r>
            <w:r w:rsidRPr="002E2042">
              <w:t>ctive</w:t>
            </w:r>
          </w:p>
        </w:tc>
        <w:tc>
          <w:tcPr>
            <w:tcW w:w="1559" w:type="dxa"/>
          </w:tcPr>
          <w:p w14:paraId="34A344B9" w14:textId="77777777" w:rsidR="0099287E" w:rsidRPr="002E2042" w:rsidRDefault="0099287E" w:rsidP="00E20FB1">
            <w:r w:rsidRPr="002E2042">
              <w:t>Non-active</w:t>
            </w:r>
          </w:p>
        </w:tc>
        <w:tc>
          <w:tcPr>
            <w:tcW w:w="5182" w:type="dxa"/>
          </w:tcPr>
          <w:p w14:paraId="76903669" w14:textId="77777777" w:rsidR="0099287E" w:rsidRPr="002E2042" w:rsidRDefault="0099287E" w:rsidP="00E20FB1">
            <w:r w:rsidRPr="002E2042">
              <w:rPr>
                <w:rFonts w:hint="eastAsia"/>
              </w:rPr>
              <w:t>F</w:t>
            </w:r>
            <w:r w:rsidRPr="002E2042">
              <w:t>ollow behavior for non-active period of UE DRX</w:t>
            </w:r>
          </w:p>
        </w:tc>
      </w:tr>
      <w:tr w:rsidR="0099287E" w:rsidRPr="002E2042" w14:paraId="229485E3" w14:textId="77777777" w:rsidTr="00E20FB1">
        <w:trPr>
          <w:jc w:val="center"/>
        </w:trPr>
        <w:tc>
          <w:tcPr>
            <w:tcW w:w="1555" w:type="dxa"/>
          </w:tcPr>
          <w:p w14:paraId="0E745D92" w14:textId="77777777" w:rsidR="0099287E" w:rsidRPr="002E2042" w:rsidRDefault="0099287E" w:rsidP="00E20FB1">
            <w:r w:rsidRPr="002E2042">
              <w:rPr>
                <w:rFonts w:hint="eastAsia"/>
              </w:rPr>
              <w:t>N</w:t>
            </w:r>
            <w:r w:rsidRPr="002E2042">
              <w:t>on-active</w:t>
            </w:r>
          </w:p>
        </w:tc>
        <w:tc>
          <w:tcPr>
            <w:tcW w:w="1559" w:type="dxa"/>
          </w:tcPr>
          <w:p w14:paraId="213671D3" w14:textId="77777777" w:rsidR="0099287E" w:rsidRPr="002E2042" w:rsidRDefault="0099287E" w:rsidP="00E20FB1">
            <w:r w:rsidRPr="002E2042">
              <w:rPr>
                <w:rFonts w:hint="eastAsia"/>
              </w:rPr>
              <w:t>a</w:t>
            </w:r>
            <w:r w:rsidRPr="002E2042">
              <w:t>ctive</w:t>
            </w:r>
          </w:p>
        </w:tc>
        <w:tc>
          <w:tcPr>
            <w:tcW w:w="5182" w:type="dxa"/>
          </w:tcPr>
          <w:p w14:paraId="40B95F94" w14:textId="77777777" w:rsidR="0099287E" w:rsidRPr="002E2042" w:rsidRDefault="0099287E" w:rsidP="00E20FB1">
            <w:r w:rsidRPr="002E2042">
              <w:rPr>
                <w:rFonts w:hint="eastAsia"/>
              </w:rPr>
              <w:t>F</w:t>
            </w:r>
            <w:r w:rsidRPr="002E2042">
              <w:t>ollow behavior for non-active period of cell DRX</w:t>
            </w:r>
          </w:p>
        </w:tc>
      </w:tr>
      <w:tr w:rsidR="0099287E" w:rsidRPr="002E2042" w14:paraId="26A8D412" w14:textId="77777777" w:rsidTr="00E20FB1">
        <w:trPr>
          <w:jc w:val="center"/>
        </w:trPr>
        <w:tc>
          <w:tcPr>
            <w:tcW w:w="1555" w:type="dxa"/>
          </w:tcPr>
          <w:p w14:paraId="36E11621" w14:textId="77777777" w:rsidR="0099287E" w:rsidRPr="002E2042" w:rsidRDefault="0099287E" w:rsidP="00E20FB1">
            <w:r w:rsidRPr="002E2042">
              <w:t>Non-active</w:t>
            </w:r>
          </w:p>
        </w:tc>
        <w:tc>
          <w:tcPr>
            <w:tcW w:w="1559" w:type="dxa"/>
          </w:tcPr>
          <w:p w14:paraId="741AC075" w14:textId="77777777" w:rsidR="0099287E" w:rsidRPr="002E2042" w:rsidRDefault="0099287E" w:rsidP="00E20FB1">
            <w:r w:rsidRPr="002E2042">
              <w:rPr>
                <w:rFonts w:hint="eastAsia"/>
              </w:rPr>
              <w:t>N</w:t>
            </w:r>
            <w:r w:rsidRPr="002E2042">
              <w:t>on-active</w:t>
            </w:r>
          </w:p>
        </w:tc>
        <w:tc>
          <w:tcPr>
            <w:tcW w:w="5182" w:type="dxa"/>
          </w:tcPr>
          <w:p w14:paraId="41564BDA" w14:textId="77777777" w:rsidR="0099287E" w:rsidRPr="002E2042" w:rsidRDefault="0099287E" w:rsidP="00E20FB1">
            <w:r w:rsidRPr="002E2042">
              <w:rPr>
                <w:rFonts w:hint="eastAsia"/>
              </w:rPr>
              <w:t>F</w:t>
            </w:r>
            <w:r w:rsidRPr="002E2042">
              <w:t>ollow behavior for non-active period of cell DRX</w:t>
            </w:r>
          </w:p>
        </w:tc>
      </w:tr>
    </w:tbl>
    <w:p w14:paraId="7B865659" w14:textId="70F05B34" w:rsidR="0099287E" w:rsidRPr="002E2042" w:rsidRDefault="00BD3B15" w:rsidP="0099287E">
      <w:pPr>
        <w:pStyle w:val="BodyText"/>
        <w:numPr>
          <w:ilvl w:val="0"/>
          <w:numId w:val="5"/>
        </w:numPr>
        <w:spacing w:after="0"/>
        <w:rPr>
          <w:rFonts w:ascii="Times New Roman" w:hAnsi="Times New Roman"/>
          <w:szCs w:val="20"/>
          <w:lang w:eastAsia="zh-CN"/>
        </w:rPr>
      </w:pPr>
      <w:r w:rsidRPr="002E2042">
        <w:rPr>
          <w:rFonts w:ascii="Times New Roman" w:hAnsi="Times New Roman"/>
          <w:szCs w:val="20"/>
          <w:lang w:eastAsia="zh-CN"/>
        </w:rPr>
        <w:t>[6] OPPO</w:t>
      </w:r>
    </w:p>
    <w:p w14:paraId="4FE7C915" w14:textId="4724AE0A" w:rsidR="00BD3B15" w:rsidRPr="002E2042" w:rsidRDefault="00BD3B15" w:rsidP="00BD3B15">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5: The alignment of cell DTX/DRX and UE C-DRX cycles or the alignment of UE C-DRX cycles for different UE can be left to gNB implementation.</w:t>
      </w:r>
    </w:p>
    <w:p w14:paraId="653598E9" w14:textId="7E015BCD" w:rsidR="00BD3B15" w:rsidRPr="002E2042" w:rsidRDefault="00BD3B15" w:rsidP="00BD3B15">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6: gNB and UE behaviors should be defined when both cell DTX/DRX and UE C-DRX cycles are configured.</w:t>
      </w:r>
    </w:p>
    <w:p w14:paraId="152BCCC6" w14:textId="2F2B8E86" w:rsidR="009B26A5" w:rsidRPr="002E2042" w:rsidRDefault="009B26A5" w:rsidP="009B26A5">
      <w:pPr>
        <w:pStyle w:val="BodyText"/>
        <w:numPr>
          <w:ilvl w:val="0"/>
          <w:numId w:val="5"/>
        </w:numPr>
        <w:spacing w:after="0"/>
        <w:rPr>
          <w:rFonts w:ascii="Times New Roman" w:hAnsi="Times New Roman"/>
          <w:szCs w:val="20"/>
          <w:lang w:eastAsia="zh-CN"/>
        </w:rPr>
      </w:pPr>
      <w:r w:rsidRPr="002E2042">
        <w:rPr>
          <w:rFonts w:ascii="Times New Roman" w:hAnsi="Times New Roman"/>
          <w:szCs w:val="20"/>
          <w:lang w:eastAsia="zh-CN"/>
        </w:rPr>
        <w:t>[7] Spreadtrum</w:t>
      </w:r>
    </w:p>
    <w:p w14:paraId="35076952" w14:textId="445EDC14" w:rsidR="009B26A5" w:rsidRPr="002E2042" w:rsidRDefault="009B26A5" w:rsidP="009B26A5">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1: At least for cell DTX, alignment between cell DTX and UE C-DRX is pursued.</w:t>
      </w:r>
    </w:p>
    <w:p w14:paraId="2B246AF7" w14:textId="5785304B" w:rsidR="009B26A5" w:rsidRPr="002E2042" w:rsidRDefault="009B26A5" w:rsidP="009B26A5">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lastRenderedPageBreak/>
        <w:t>Proposal 3: At least for cell DRX, alignment between cell DRX and UE C-DRX is not pursued.</w:t>
      </w:r>
    </w:p>
    <w:p w14:paraId="2B9A9998" w14:textId="401D064F" w:rsidR="00593555" w:rsidRPr="002E2042" w:rsidRDefault="00593555" w:rsidP="00593555">
      <w:pPr>
        <w:pStyle w:val="BodyText"/>
        <w:numPr>
          <w:ilvl w:val="0"/>
          <w:numId w:val="5"/>
        </w:numPr>
        <w:spacing w:after="0"/>
        <w:rPr>
          <w:rFonts w:ascii="Times New Roman" w:hAnsi="Times New Roman"/>
          <w:szCs w:val="20"/>
          <w:lang w:eastAsia="zh-CN"/>
        </w:rPr>
      </w:pPr>
      <w:r w:rsidRPr="002E2042">
        <w:rPr>
          <w:rFonts w:ascii="Times New Roman" w:hAnsi="Times New Roman"/>
          <w:szCs w:val="20"/>
          <w:lang w:eastAsia="zh-CN"/>
        </w:rPr>
        <w:t>[8] CATT</w:t>
      </w:r>
    </w:p>
    <w:p w14:paraId="3487E55C" w14:textId="571143BC" w:rsidR="00593555" w:rsidRPr="002E2042" w:rsidRDefault="00593555" w:rsidP="00593555">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4C6075C9" w14:textId="19D81997" w:rsidR="00593555" w:rsidRPr="002E2042" w:rsidRDefault="00593555" w:rsidP="00593555">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5C25A2DF" w14:textId="77777777" w:rsidR="004D5121" w:rsidRPr="002E2042" w:rsidRDefault="004D5121" w:rsidP="004D5121">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AE636E8" w14:textId="77777777" w:rsidR="004D5121" w:rsidRPr="002E2042" w:rsidRDefault="004D5121" w:rsidP="004D5121">
      <w:pPr>
        <w:pStyle w:val="BodyText"/>
        <w:numPr>
          <w:ilvl w:val="2"/>
          <w:numId w:val="5"/>
        </w:numPr>
        <w:spacing w:after="0"/>
        <w:rPr>
          <w:rFonts w:ascii="Times New Roman" w:hAnsi="Times New Roman"/>
          <w:szCs w:val="20"/>
          <w:lang w:eastAsia="zh-CN"/>
        </w:rPr>
      </w:pPr>
      <w:r w:rsidRPr="002E2042">
        <w:rPr>
          <w:rFonts w:ascii="Times New Roman" w:hAnsi="Times New Roman"/>
          <w:szCs w:val="20"/>
          <w:lang w:eastAsia="zh-CN"/>
        </w:rPr>
        <w:t>Option 1: The periodic resources outside the C-DRX active time are overlapped with the cell DTX/DRX active time based on gNB implementation.</w:t>
      </w:r>
    </w:p>
    <w:p w14:paraId="5CD5195A" w14:textId="77777777" w:rsidR="004D5121" w:rsidRPr="002E2042" w:rsidRDefault="004D5121" w:rsidP="004D5121">
      <w:pPr>
        <w:pStyle w:val="BodyText"/>
        <w:numPr>
          <w:ilvl w:val="2"/>
          <w:numId w:val="5"/>
        </w:numPr>
        <w:spacing w:after="0"/>
        <w:rPr>
          <w:rFonts w:ascii="Times New Roman" w:hAnsi="Times New Roman"/>
          <w:szCs w:val="20"/>
          <w:lang w:eastAsia="zh-CN"/>
        </w:rPr>
      </w:pPr>
      <w:r w:rsidRPr="002E2042">
        <w:rPr>
          <w:rFonts w:ascii="Times New Roman" w:hAnsi="Times New Roman"/>
          <w:szCs w:val="20"/>
          <w:lang w:eastAsia="zh-CN"/>
        </w:rPr>
        <w:t>Option 2: Specify that transmission and reception in periodic resources are not affected by cell DTX/DRX.</w:t>
      </w:r>
    </w:p>
    <w:p w14:paraId="125A7027" w14:textId="0902FCA0" w:rsidR="004D5121" w:rsidRPr="002E2042" w:rsidRDefault="00CD0D46" w:rsidP="00593555">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4EB754A1" w14:textId="77777777" w:rsidR="00CD0D46" w:rsidRPr="002E2042" w:rsidRDefault="00CD0D46" w:rsidP="00CD0D46">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A3693FB" w14:textId="77777777" w:rsidR="00CD0D46" w:rsidRPr="002E2042" w:rsidRDefault="00CD0D46" w:rsidP="00CD0D46">
      <w:pPr>
        <w:pStyle w:val="BodyText"/>
        <w:numPr>
          <w:ilvl w:val="2"/>
          <w:numId w:val="5"/>
        </w:numPr>
        <w:spacing w:after="0"/>
        <w:rPr>
          <w:rFonts w:ascii="Times New Roman" w:hAnsi="Times New Roman"/>
          <w:szCs w:val="20"/>
          <w:lang w:eastAsia="zh-CN"/>
        </w:rPr>
      </w:pPr>
      <w:r w:rsidRPr="002E2042">
        <w:rPr>
          <w:rFonts w:ascii="Times New Roman" w:hAnsi="Times New Roman"/>
          <w:szCs w:val="20"/>
          <w:lang w:eastAsia="zh-CN"/>
        </w:rPr>
        <w:t>Option 1: Cell DTX/DRX is not applied.</w:t>
      </w:r>
    </w:p>
    <w:p w14:paraId="4AD7E8D0" w14:textId="77777777" w:rsidR="00CD0D46" w:rsidRPr="002E2042" w:rsidRDefault="00CD0D46" w:rsidP="00CD0D46">
      <w:pPr>
        <w:pStyle w:val="BodyText"/>
        <w:numPr>
          <w:ilvl w:val="2"/>
          <w:numId w:val="5"/>
        </w:numPr>
        <w:spacing w:after="0"/>
        <w:rPr>
          <w:rFonts w:ascii="Times New Roman" w:hAnsi="Times New Roman"/>
          <w:szCs w:val="20"/>
          <w:lang w:eastAsia="zh-CN"/>
        </w:rPr>
      </w:pPr>
      <w:r w:rsidRPr="002E2042">
        <w:rPr>
          <w:rFonts w:ascii="Times New Roman" w:hAnsi="Times New Roman"/>
          <w:szCs w:val="20"/>
          <w:lang w:eastAsia="zh-CN"/>
        </w:rPr>
        <w:t>Option 2: The periodic resources outside the C-DRX active time are overlapped with the cell DTX/DRX active time based on gNB implementation.</w:t>
      </w:r>
    </w:p>
    <w:p w14:paraId="580B4B3A" w14:textId="77777777" w:rsidR="00CD0D46" w:rsidRPr="002E2042" w:rsidRDefault="00CD0D46" w:rsidP="00CD0D46">
      <w:pPr>
        <w:pStyle w:val="BodyText"/>
        <w:numPr>
          <w:ilvl w:val="2"/>
          <w:numId w:val="5"/>
        </w:numPr>
        <w:spacing w:after="0"/>
        <w:rPr>
          <w:rFonts w:ascii="Times New Roman" w:hAnsi="Times New Roman"/>
          <w:szCs w:val="20"/>
          <w:lang w:eastAsia="zh-CN"/>
        </w:rPr>
      </w:pPr>
      <w:r w:rsidRPr="002E2042">
        <w:rPr>
          <w:rFonts w:ascii="Times New Roman" w:hAnsi="Times New Roman"/>
          <w:szCs w:val="20"/>
          <w:lang w:eastAsia="zh-CN"/>
        </w:rPr>
        <w:t>Option 3: Specify that transmission and reception in periodic resources are not affected by cell DTX/DRX.</w:t>
      </w:r>
    </w:p>
    <w:p w14:paraId="52A23A33" w14:textId="0DEC04FF" w:rsidR="00CD0D46" w:rsidRPr="002E2042" w:rsidRDefault="00B67D0B" w:rsidP="00B67D0B">
      <w:pPr>
        <w:pStyle w:val="BodyText"/>
        <w:numPr>
          <w:ilvl w:val="0"/>
          <w:numId w:val="5"/>
        </w:numPr>
        <w:spacing w:after="0"/>
        <w:rPr>
          <w:rFonts w:ascii="Times New Roman" w:hAnsi="Times New Roman"/>
          <w:szCs w:val="20"/>
          <w:lang w:eastAsia="zh-CN"/>
        </w:rPr>
      </w:pPr>
      <w:r w:rsidRPr="002E2042">
        <w:rPr>
          <w:rFonts w:ascii="Times New Roman" w:hAnsi="Times New Roman"/>
          <w:szCs w:val="20"/>
          <w:lang w:eastAsia="zh-CN"/>
        </w:rPr>
        <w:t>[9] NEC</w:t>
      </w:r>
    </w:p>
    <w:p w14:paraId="32885CD7" w14:textId="538C6922" w:rsidR="00B67D0B" w:rsidRPr="002E2042" w:rsidRDefault="00B67D0B" w:rsidP="00B67D0B">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1: Align C-DRX cycles for different UEs such that ON durations of different UEs are completely contained within cell/gNB active time.</w:t>
      </w:r>
    </w:p>
    <w:p w14:paraId="4CAA2607" w14:textId="7ABBA8E3" w:rsidR="00D01579" w:rsidRPr="002E2042" w:rsidRDefault="00D01579" w:rsidP="00B67D0B">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7: Indicate parameters related to cell DTX/DRX pattern via DTX/DRX activation signalling.</w:t>
      </w:r>
    </w:p>
    <w:p w14:paraId="0C4AFFA2" w14:textId="0D635E61" w:rsidR="00D01579" w:rsidRPr="002E2042" w:rsidRDefault="00D01579" w:rsidP="00B67D0B">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8: Cell DTX/DRX activation signaling indicates whether cell DTX overrides C-DRX of UEs or not.</w:t>
      </w:r>
    </w:p>
    <w:p w14:paraId="38286E41" w14:textId="04CD0735" w:rsidR="00D01579" w:rsidRPr="002E2042" w:rsidRDefault="00D01579" w:rsidP="00D01579">
      <w:pPr>
        <w:pStyle w:val="BodyText"/>
        <w:numPr>
          <w:ilvl w:val="0"/>
          <w:numId w:val="5"/>
        </w:numPr>
        <w:spacing w:after="0"/>
        <w:rPr>
          <w:rFonts w:ascii="Times New Roman" w:hAnsi="Times New Roman"/>
          <w:szCs w:val="20"/>
          <w:lang w:eastAsia="zh-CN"/>
        </w:rPr>
      </w:pPr>
      <w:r w:rsidRPr="002E2042">
        <w:rPr>
          <w:rFonts w:ascii="Times New Roman" w:hAnsi="Times New Roman"/>
          <w:szCs w:val="20"/>
          <w:lang w:eastAsia="zh-CN"/>
        </w:rPr>
        <w:t>[10] Intel</w:t>
      </w:r>
    </w:p>
    <w:p w14:paraId="489A22C4" w14:textId="42AD472A" w:rsidR="00D01579" w:rsidRPr="002E2042" w:rsidRDefault="00D01579" w:rsidP="00D01579">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Observation 2: Alignment of on-duration of UE’s C-DRX among UEs to ensure that they are within the Cell DTX on-duration can be achieved by implementation.</w:t>
      </w:r>
    </w:p>
    <w:p w14:paraId="3345C0B5" w14:textId="77777777" w:rsidR="00D01579" w:rsidRPr="002E2042" w:rsidRDefault="00D01579" w:rsidP="00D01579">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 xml:space="preserve">Proposal 10: Further discuss whether part or all of UE DRX procedures need to be adjusted after cell DTX/DRX pattern is activated. </w:t>
      </w:r>
    </w:p>
    <w:p w14:paraId="15FEA6DD" w14:textId="77777777" w:rsidR="00D01579" w:rsidRPr="002E2042" w:rsidRDefault="00D01579" w:rsidP="00D01579">
      <w:pPr>
        <w:pStyle w:val="BodyText"/>
        <w:numPr>
          <w:ilvl w:val="2"/>
          <w:numId w:val="5"/>
        </w:numPr>
        <w:spacing w:after="0"/>
        <w:rPr>
          <w:rFonts w:ascii="Times New Roman" w:hAnsi="Times New Roman"/>
          <w:szCs w:val="20"/>
          <w:lang w:eastAsia="zh-CN"/>
        </w:rPr>
      </w:pPr>
      <w:r w:rsidRPr="002E2042">
        <w:rPr>
          <w:rFonts w:ascii="Times New Roman" w:hAnsi="Times New Roman"/>
          <w:szCs w:val="20"/>
          <w:lang w:eastAsia="zh-CN"/>
        </w:rPr>
        <w:t>Details can be up to RAN2.</w:t>
      </w:r>
    </w:p>
    <w:p w14:paraId="0C8FF499" w14:textId="77493F26" w:rsidR="00D01579" w:rsidRPr="002E2042" w:rsidRDefault="00232626" w:rsidP="00232626">
      <w:pPr>
        <w:pStyle w:val="BodyText"/>
        <w:numPr>
          <w:ilvl w:val="0"/>
          <w:numId w:val="5"/>
        </w:numPr>
        <w:spacing w:after="0"/>
        <w:rPr>
          <w:rFonts w:ascii="Times New Roman" w:hAnsi="Times New Roman"/>
          <w:szCs w:val="20"/>
          <w:lang w:eastAsia="zh-CN"/>
        </w:rPr>
      </w:pPr>
      <w:r w:rsidRPr="002E2042">
        <w:rPr>
          <w:rFonts w:ascii="Times New Roman" w:hAnsi="Times New Roman"/>
          <w:szCs w:val="20"/>
          <w:lang w:eastAsia="zh-CN"/>
        </w:rPr>
        <w:t>[12] ZTE/Sanechips</w:t>
      </w:r>
    </w:p>
    <w:p w14:paraId="284FB8D3" w14:textId="77777777" w:rsidR="00232626" w:rsidRPr="002E2042" w:rsidRDefault="00232626" w:rsidP="00232626">
      <w:pPr>
        <w:pStyle w:val="ListParagraph"/>
        <w:numPr>
          <w:ilvl w:val="1"/>
          <w:numId w:val="5"/>
        </w:numPr>
        <w:rPr>
          <w:rFonts w:eastAsia="SimSun"/>
          <w:sz w:val="20"/>
          <w:szCs w:val="20"/>
          <w:lang w:eastAsia="zh-CN"/>
        </w:rPr>
      </w:pPr>
      <w:r w:rsidRPr="002E2042">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7B04307B" w14:textId="77777777" w:rsidR="007C50BE" w:rsidRPr="002E2042" w:rsidRDefault="007C50BE" w:rsidP="007C50BE">
      <w:pPr>
        <w:pStyle w:val="ListParagraph"/>
        <w:numPr>
          <w:ilvl w:val="1"/>
          <w:numId w:val="5"/>
        </w:numPr>
        <w:rPr>
          <w:rFonts w:eastAsia="SimSun"/>
          <w:sz w:val="20"/>
          <w:szCs w:val="20"/>
          <w:lang w:eastAsia="zh-CN"/>
        </w:rPr>
      </w:pPr>
      <w:r w:rsidRPr="002E2042">
        <w:rPr>
          <w:sz w:val="20"/>
          <w:szCs w:val="20"/>
          <w:lang w:eastAsia="zh-CN"/>
        </w:rPr>
        <w:t xml:space="preserve">Observations: </w:t>
      </w:r>
      <w:r w:rsidRPr="002E2042">
        <w:rPr>
          <w:rFonts w:eastAsia="SimSun"/>
          <w:sz w:val="20"/>
          <w:szCs w:val="20"/>
          <w:lang w:eastAsia="zh-CN"/>
        </w:rPr>
        <w:t>The alignment of cell DTX on duration and UE CDRX on duration can ensure data scheduling with lower latency and provide a longer cell DTX off duration.</w:t>
      </w:r>
    </w:p>
    <w:p w14:paraId="4B586215" w14:textId="77777777" w:rsidR="007C50BE" w:rsidRPr="002E2042" w:rsidRDefault="007C50BE" w:rsidP="007C50BE">
      <w:pPr>
        <w:pStyle w:val="ListParagraph"/>
        <w:numPr>
          <w:ilvl w:val="1"/>
          <w:numId w:val="5"/>
        </w:numPr>
        <w:rPr>
          <w:rFonts w:eastAsia="SimSun"/>
          <w:sz w:val="20"/>
          <w:szCs w:val="20"/>
          <w:lang w:eastAsia="zh-CN"/>
        </w:rPr>
      </w:pPr>
      <w:r w:rsidRPr="002E2042">
        <w:rPr>
          <w:sz w:val="20"/>
          <w:szCs w:val="20"/>
          <w:lang w:eastAsia="zh-CN"/>
        </w:rPr>
        <w:t xml:space="preserve">Proposal: </w:t>
      </w:r>
      <w:r w:rsidRPr="002E2042">
        <w:rPr>
          <w:rFonts w:eastAsia="SimSun"/>
          <w:sz w:val="20"/>
          <w:szCs w:val="20"/>
          <w:lang w:eastAsia="zh-CN"/>
        </w:rPr>
        <w:t>At least the UE CDRX start offset is proposed to be indicated by L1 signaling to adapt to the dynamic indication of cell DTX/DRX pattern.</w:t>
      </w:r>
    </w:p>
    <w:p w14:paraId="50088E30" w14:textId="3A6C2011" w:rsidR="00232626" w:rsidRPr="002E2042" w:rsidRDefault="00467661" w:rsidP="00467661">
      <w:pPr>
        <w:pStyle w:val="BodyText"/>
        <w:numPr>
          <w:ilvl w:val="0"/>
          <w:numId w:val="5"/>
        </w:numPr>
        <w:spacing w:after="0"/>
        <w:rPr>
          <w:rFonts w:ascii="Times New Roman" w:hAnsi="Times New Roman"/>
          <w:szCs w:val="20"/>
          <w:lang w:eastAsia="zh-CN"/>
        </w:rPr>
      </w:pPr>
      <w:r w:rsidRPr="002E2042">
        <w:rPr>
          <w:rFonts w:ascii="Times New Roman" w:hAnsi="Times New Roman"/>
          <w:szCs w:val="20"/>
          <w:lang w:eastAsia="zh-CN"/>
        </w:rPr>
        <w:t>[13] Xiaomi</w:t>
      </w:r>
    </w:p>
    <w:p w14:paraId="0717B941" w14:textId="76DDE8A5" w:rsidR="00467661" w:rsidRPr="002E2042" w:rsidRDefault="00467661" w:rsidP="00467661">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5: The interaction between cell DTX and UE C-DRX should be considered. And UE behavior for cell DTX alone should be discussed first as baseline.</w:t>
      </w:r>
    </w:p>
    <w:p w14:paraId="3A33072A" w14:textId="37BA4C7F" w:rsidR="00BD5339" w:rsidRPr="002E2042" w:rsidRDefault="00BD5339" w:rsidP="00BD5339">
      <w:pPr>
        <w:pStyle w:val="BodyText"/>
        <w:numPr>
          <w:ilvl w:val="0"/>
          <w:numId w:val="5"/>
        </w:numPr>
        <w:spacing w:after="0"/>
        <w:rPr>
          <w:rFonts w:ascii="Times New Roman" w:hAnsi="Times New Roman"/>
          <w:szCs w:val="20"/>
          <w:lang w:eastAsia="zh-CN"/>
        </w:rPr>
      </w:pPr>
      <w:r w:rsidRPr="002E2042">
        <w:rPr>
          <w:rFonts w:ascii="Times New Roman" w:hAnsi="Times New Roman"/>
          <w:szCs w:val="20"/>
          <w:lang w:eastAsia="zh-CN"/>
        </w:rPr>
        <w:t>[15] China Telecom</w:t>
      </w:r>
    </w:p>
    <w:p w14:paraId="01156328" w14:textId="6A3DAFDD" w:rsidR="00BD5339" w:rsidRPr="002E2042" w:rsidRDefault="00BD5339" w:rsidP="008C4D0A">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lastRenderedPageBreak/>
        <w:t>Proposal 7: The configuration of cell DTX/DRX should be regarded independently instead of as the enhancement of C-DRX.</w:t>
      </w:r>
    </w:p>
    <w:p w14:paraId="5B909CA8" w14:textId="033BB587" w:rsidR="00BD5339" w:rsidRPr="002E2042" w:rsidRDefault="00BD5339" w:rsidP="00165E17">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8: The configuration of the longest time for cell DTX/DRX should be introduced to avoid the collision with C-DRX.</w:t>
      </w:r>
    </w:p>
    <w:p w14:paraId="24AFB4C4" w14:textId="7D1CD9A1" w:rsidR="00EC2112" w:rsidRPr="002E2042" w:rsidRDefault="00EC2112" w:rsidP="00EC2112">
      <w:pPr>
        <w:pStyle w:val="BodyText"/>
        <w:numPr>
          <w:ilvl w:val="0"/>
          <w:numId w:val="5"/>
        </w:numPr>
        <w:spacing w:after="0"/>
        <w:rPr>
          <w:rFonts w:ascii="Times New Roman" w:hAnsi="Times New Roman"/>
          <w:szCs w:val="20"/>
          <w:lang w:eastAsia="zh-CN"/>
        </w:rPr>
      </w:pPr>
      <w:r w:rsidRPr="002E2042">
        <w:rPr>
          <w:rFonts w:ascii="Times New Roman" w:hAnsi="Times New Roman"/>
          <w:szCs w:val="20"/>
          <w:lang w:eastAsia="zh-CN"/>
        </w:rPr>
        <w:t>[17] Samsung</w:t>
      </w:r>
    </w:p>
    <w:p w14:paraId="5ADCED4A" w14:textId="77777777" w:rsidR="00EC2112" w:rsidRPr="002E2042" w:rsidRDefault="00EC2112" w:rsidP="00EC2112">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 xml:space="preserve">Proposal 7: When UE is provided with both cell DTX and UE DRX, </w:t>
      </w:r>
    </w:p>
    <w:p w14:paraId="688818DB" w14:textId="77777777" w:rsidR="00EC2112" w:rsidRPr="002E2042" w:rsidRDefault="00EC2112" w:rsidP="00EC2112">
      <w:pPr>
        <w:pStyle w:val="BodyText"/>
        <w:numPr>
          <w:ilvl w:val="2"/>
          <w:numId w:val="5"/>
        </w:numPr>
        <w:spacing w:after="0"/>
        <w:rPr>
          <w:rFonts w:ascii="Times New Roman" w:hAnsi="Times New Roman"/>
          <w:szCs w:val="20"/>
          <w:lang w:eastAsia="zh-CN"/>
        </w:rPr>
      </w:pPr>
      <w:r w:rsidRPr="002E2042">
        <w:rPr>
          <w:rFonts w:ascii="Times New Roman" w:hAnsi="Times New Roman"/>
          <w:szCs w:val="20"/>
          <w:lang w:eastAsia="zh-CN"/>
        </w:rPr>
        <w:t>For the case where the duration is determined as active for cell DTX, UE behaviour is the same as legacy, i.e., cell DTX is not configured.</w:t>
      </w:r>
    </w:p>
    <w:p w14:paraId="482E75C1" w14:textId="77777777" w:rsidR="00EC2112" w:rsidRPr="002E2042" w:rsidRDefault="00EC2112" w:rsidP="00EC2112">
      <w:pPr>
        <w:pStyle w:val="BodyText"/>
        <w:numPr>
          <w:ilvl w:val="2"/>
          <w:numId w:val="5"/>
        </w:numPr>
        <w:spacing w:after="0"/>
        <w:rPr>
          <w:rFonts w:ascii="Times New Roman" w:hAnsi="Times New Roman"/>
          <w:szCs w:val="20"/>
          <w:lang w:eastAsia="zh-CN"/>
        </w:rPr>
      </w:pPr>
      <w:r w:rsidRPr="002E2042">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3968520B" w14:textId="77777777" w:rsidR="00EC2112" w:rsidRPr="002E2042" w:rsidRDefault="00EC2112" w:rsidP="00EC2112">
      <w:pPr>
        <w:pStyle w:val="BodyText"/>
        <w:numPr>
          <w:ilvl w:val="2"/>
          <w:numId w:val="5"/>
        </w:numPr>
        <w:spacing w:after="0"/>
        <w:rPr>
          <w:rFonts w:ascii="Times New Roman" w:hAnsi="Times New Roman"/>
          <w:szCs w:val="20"/>
          <w:lang w:eastAsia="zh-CN"/>
        </w:rPr>
      </w:pPr>
      <w:r w:rsidRPr="002E2042">
        <w:rPr>
          <w:rFonts w:ascii="Times New Roman" w:hAnsi="Times New Roman"/>
          <w:szCs w:val="20"/>
          <w:lang w:eastAsia="zh-CN"/>
        </w:rPr>
        <w:t>For the case where the duration is determined as non-active for cell DTX but active for UE DRX, consider the following two options.</w:t>
      </w:r>
    </w:p>
    <w:p w14:paraId="72203D2B" w14:textId="77777777" w:rsidR="00EC2112" w:rsidRPr="002E2042" w:rsidRDefault="00EC2112" w:rsidP="00EC2112">
      <w:pPr>
        <w:pStyle w:val="BodyText"/>
        <w:numPr>
          <w:ilvl w:val="3"/>
          <w:numId w:val="5"/>
        </w:numPr>
        <w:spacing w:after="0"/>
        <w:rPr>
          <w:rFonts w:ascii="Times New Roman" w:hAnsi="Times New Roman"/>
          <w:szCs w:val="20"/>
          <w:lang w:eastAsia="zh-CN"/>
        </w:rPr>
      </w:pPr>
      <w:r w:rsidRPr="002E2042">
        <w:rPr>
          <w:rFonts w:ascii="Times New Roman" w:hAnsi="Times New Roman"/>
          <w:szCs w:val="20"/>
          <w:lang w:eastAsia="zh-CN"/>
        </w:rPr>
        <w:t>Option 1: UE behaviour is the same as non-active time of cell DTX when UE DRX is not configured.</w:t>
      </w:r>
    </w:p>
    <w:p w14:paraId="59D79E45" w14:textId="77777777" w:rsidR="00EC2112" w:rsidRPr="002E2042" w:rsidRDefault="00EC2112" w:rsidP="00EC2112">
      <w:pPr>
        <w:pStyle w:val="BodyText"/>
        <w:numPr>
          <w:ilvl w:val="3"/>
          <w:numId w:val="5"/>
        </w:numPr>
        <w:spacing w:after="0"/>
        <w:rPr>
          <w:rFonts w:ascii="Times New Roman" w:hAnsi="Times New Roman"/>
          <w:szCs w:val="20"/>
          <w:lang w:eastAsia="zh-CN"/>
        </w:rPr>
      </w:pPr>
      <w:r w:rsidRPr="002E2042">
        <w:rPr>
          <w:rFonts w:ascii="Times New Roman" w:hAnsi="Times New Roman"/>
          <w:szCs w:val="20"/>
          <w:lang w:eastAsia="zh-CN"/>
        </w:rPr>
        <w:t>Option 2: UE behaviour is the same as non-active time of UE DRX when cell DTX is not configured.</w:t>
      </w:r>
    </w:p>
    <w:p w14:paraId="37D7E7B9" w14:textId="79B1FDF3" w:rsidR="00EC2112" w:rsidRPr="002E2042" w:rsidRDefault="00EC2112" w:rsidP="00EC2112">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12: Support cell specific or UE-group specific indication on UE’s DRX cycle to align multiple UE’s ON durations.</w:t>
      </w:r>
    </w:p>
    <w:p w14:paraId="3C68592D" w14:textId="27987D46" w:rsidR="00EE5382" w:rsidRPr="002E2042" w:rsidRDefault="00EE5382" w:rsidP="00EE5382">
      <w:pPr>
        <w:pStyle w:val="BodyText"/>
        <w:numPr>
          <w:ilvl w:val="0"/>
          <w:numId w:val="5"/>
        </w:numPr>
        <w:spacing w:after="0"/>
        <w:rPr>
          <w:rFonts w:ascii="Times New Roman" w:hAnsi="Times New Roman"/>
          <w:szCs w:val="20"/>
          <w:lang w:eastAsia="zh-CN"/>
        </w:rPr>
      </w:pPr>
      <w:r w:rsidRPr="002E2042">
        <w:rPr>
          <w:rFonts w:ascii="Times New Roman" w:hAnsi="Times New Roman"/>
          <w:szCs w:val="20"/>
          <w:lang w:eastAsia="zh-CN"/>
        </w:rPr>
        <w:t>[19] CMCC</w:t>
      </w:r>
    </w:p>
    <w:p w14:paraId="62BC9FC8" w14:textId="77777777" w:rsidR="00EE5382" w:rsidRPr="002E2042" w:rsidRDefault="00EE5382" w:rsidP="00EE5382">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14: Alignment of cell DTX/DRX and UE C-DRX can be triggered dynamically.</w:t>
      </w:r>
    </w:p>
    <w:p w14:paraId="200A9BB5" w14:textId="7D23B9E9" w:rsidR="00EE5382" w:rsidRPr="002E2042" w:rsidRDefault="00EE5382" w:rsidP="00EE5382">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15: Activation of cell DTX/DRX and alignment of cell DTX/DRX and UE DRX can share the same L1 indication signalling.</w:t>
      </w:r>
    </w:p>
    <w:p w14:paraId="5EA025D7" w14:textId="46212631" w:rsidR="004D6522" w:rsidRPr="002E2042" w:rsidRDefault="004D6522" w:rsidP="004D6522">
      <w:pPr>
        <w:pStyle w:val="BodyText"/>
        <w:numPr>
          <w:ilvl w:val="0"/>
          <w:numId w:val="5"/>
        </w:numPr>
        <w:spacing w:after="0"/>
        <w:rPr>
          <w:rFonts w:ascii="Times New Roman" w:hAnsi="Times New Roman"/>
          <w:szCs w:val="20"/>
          <w:lang w:eastAsia="zh-CN"/>
        </w:rPr>
      </w:pPr>
      <w:r w:rsidRPr="002E2042">
        <w:rPr>
          <w:rFonts w:ascii="Times New Roman" w:hAnsi="Times New Roman"/>
          <w:szCs w:val="20"/>
          <w:lang w:eastAsia="zh-CN"/>
        </w:rPr>
        <w:t>[22] Transsion Holdings</w:t>
      </w:r>
    </w:p>
    <w:p w14:paraId="00C2F59B" w14:textId="533B3428" w:rsidR="004D6522" w:rsidRPr="002E2042" w:rsidRDefault="004D6522" w:rsidP="004D6522">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5  How to align the DRX cycles or offsets for different UEs needs to be further studied.</w:t>
      </w:r>
    </w:p>
    <w:p w14:paraId="214CC06B" w14:textId="39EFAF47" w:rsidR="004D6522" w:rsidRPr="002E2042" w:rsidRDefault="004D6522" w:rsidP="004D6522">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6  Align UE DRX with cell DTX and DRX between multiple UEs should be studied.</w:t>
      </w:r>
    </w:p>
    <w:p w14:paraId="3B241068" w14:textId="71FCA2CC" w:rsidR="00E95EF5" w:rsidRPr="002E2042" w:rsidRDefault="00E95EF5" w:rsidP="00E95EF5">
      <w:pPr>
        <w:pStyle w:val="BodyText"/>
        <w:numPr>
          <w:ilvl w:val="0"/>
          <w:numId w:val="5"/>
        </w:numPr>
        <w:spacing w:after="0"/>
        <w:rPr>
          <w:rFonts w:ascii="Times New Roman" w:hAnsi="Times New Roman"/>
          <w:szCs w:val="20"/>
          <w:lang w:eastAsia="zh-CN"/>
        </w:rPr>
      </w:pPr>
      <w:r w:rsidRPr="002E2042">
        <w:rPr>
          <w:rFonts w:ascii="Times New Roman" w:hAnsi="Times New Roman"/>
          <w:szCs w:val="20"/>
          <w:lang w:eastAsia="zh-CN"/>
        </w:rPr>
        <w:t>[23] LG Electronics</w:t>
      </w:r>
    </w:p>
    <w:p w14:paraId="03FE64BF" w14:textId="0E20D0BA" w:rsidR="00E95EF5" w:rsidRPr="002E2042" w:rsidRDefault="00E95EF5" w:rsidP="00E95EF5">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#4: It is necessary to discuss UE behaviour when both Cell DTX/DRX and UE C-DRX are configured simultaneously.</w:t>
      </w:r>
    </w:p>
    <w:p w14:paraId="1BF42512" w14:textId="1A914B6A" w:rsidR="00E50861" w:rsidRPr="002E2042" w:rsidRDefault="00E50861" w:rsidP="00E50861">
      <w:pPr>
        <w:pStyle w:val="BodyText"/>
        <w:numPr>
          <w:ilvl w:val="0"/>
          <w:numId w:val="5"/>
        </w:numPr>
        <w:spacing w:after="0"/>
        <w:rPr>
          <w:rFonts w:ascii="Times New Roman" w:hAnsi="Times New Roman"/>
          <w:szCs w:val="20"/>
          <w:lang w:eastAsia="zh-CN"/>
        </w:rPr>
      </w:pPr>
      <w:r w:rsidRPr="002E2042">
        <w:rPr>
          <w:rFonts w:ascii="Times New Roman" w:hAnsi="Times New Roman"/>
          <w:szCs w:val="20"/>
          <w:lang w:eastAsia="zh-CN"/>
        </w:rPr>
        <w:t>[27] Rakuten</w:t>
      </w:r>
    </w:p>
    <w:p w14:paraId="6053D25F" w14:textId="6C8CC1BD" w:rsidR="00E50861" w:rsidRPr="002E2042" w:rsidRDefault="00E50861" w:rsidP="000E16D3">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Observation 2</w:t>
      </w:r>
      <w:r w:rsidR="00532F44" w:rsidRPr="002E2042">
        <w:rPr>
          <w:rFonts w:ascii="Times New Roman" w:hAnsi="Times New Roman"/>
          <w:szCs w:val="20"/>
          <w:lang w:eastAsia="zh-CN"/>
        </w:rPr>
        <w:t xml:space="preserve">: </w:t>
      </w:r>
      <w:r w:rsidRPr="002E2042">
        <w:rPr>
          <w:rFonts w:ascii="Times New Roman" w:hAnsi="Times New Roman"/>
          <w:szCs w:val="20"/>
          <w:lang w:eastAsia="zh-CN"/>
        </w:rPr>
        <w:t>Interaction between cell DTX/DRX and UE DRX can be realized based on configuration alignment without any special functionality.</w:t>
      </w:r>
    </w:p>
    <w:p w14:paraId="5DAB6F5F" w14:textId="4E41831B" w:rsidR="00E50861" w:rsidRPr="002E2042" w:rsidRDefault="00E50861" w:rsidP="00E50861">
      <w:pPr>
        <w:pStyle w:val="BodyText"/>
        <w:numPr>
          <w:ilvl w:val="0"/>
          <w:numId w:val="5"/>
        </w:numPr>
        <w:spacing w:after="0"/>
        <w:rPr>
          <w:rFonts w:ascii="Times New Roman" w:hAnsi="Times New Roman"/>
          <w:szCs w:val="20"/>
          <w:lang w:eastAsia="zh-CN"/>
        </w:rPr>
      </w:pPr>
      <w:r w:rsidRPr="002E2042">
        <w:rPr>
          <w:rFonts w:ascii="Times New Roman" w:hAnsi="Times New Roman"/>
          <w:szCs w:val="20"/>
          <w:lang w:eastAsia="zh-CN"/>
        </w:rPr>
        <w:t>[28] NTT Docomo</w:t>
      </w:r>
    </w:p>
    <w:p w14:paraId="082D8D6D" w14:textId="0CBEEE9F" w:rsidR="00E50861" w:rsidRPr="002E2042" w:rsidRDefault="00E50861" w:rsidP="007E6451">
      <w:pPr>
        <w:pStyle w:val="BodyText"/>
        <w:numPr>
          <w:ilvl w:val="1"/>
          <w:numId w:val="5"/>
        </w:numPr>
        <w:spacing w:after="0"/>
        <w:rPr>
          <w:rFonts w:ascii="Times New Roman" w:hAnsi="Times New Roman"/>
          <w:szCs w:val="20"/>
          <w:lang w:eastAsia="zh-CN"/>
        </w:rPr>
      </w:pPr>
      <w:r w:rsidRPr="002E2042">
        <w:rPr>
          <w:rFonts w:ascii="Times New Roman" w:hAnsi="Times New Roman"/>
          <w:szCs w:val="20"/>
          <w:lang w:eastAsia="zh-CN"/>
        </w:rPr>
        <w:t>Proposal 3: Alignment between Cell DTX and UE DRX should be discussed in accordance with the UE behavior during Cell DTX inactivity periods.</w:t>
      </w:r>
    </w:p>
    <w:p w14:paraId="34DF069D" w14:textId="77777777" w:rsidR="00D03666" w:rsidRPr="002E2042" w:rsidRDefault="00D03666" w:rsidP="00D03666">
      <w:pPr>
        <w:pStyle w:val="BodyText"/>
        <w:spacing w:after="0"/>
        <w:rPr>
          <w:rFonts w:ascii="Times New Roman" w:hAnsi="Times New Roman"/>
          <w:szCs w:val="20"/>
          <w:lang w:eastAsia="zh-CN"/>
        </w:rPr>
      </w:pPr>
    </w:p>
    <w:p w14:paraId="6B0D77DE" w14:textId="7ABDEDD8" w:rsidR="00D03666" w:rsidRPr="002E2042" w:rsidRDefault="00D03666" w:rsidP="00D03666">
      <w:pPr>
        <w:pStyle w:val="BodyText"/>
        <w:spacing w:after="0"/>
        <w:rPr>
          <w:rFonts w:ascii="Times New Roman" w:hAnsi="Times New Roman"/>
          <w:szCs w:val="20"/>
          <w:lang w:eastAsia="zh-CN"/>
        </w:rPr>
      </w:pPr>
    </w:p>
    <w:p w14:paraId="17F6D0C4" w14:textId="77777777" w:rsidR="005C5A1C" w:rsidRPr="00604FD7" w:rsidRDefault="005C5A1C" w:rsidP="005C5A1C">
      <w:pPr>
        <w:pStyle w:val="Heading4"/>
        <w:rPr>
          <w:rFonts w:eastAsia="SimSun"/>
          <w:szCs w:val="18"/>
          <w:lang w:val="en-US" w:eastAsia="zh-CN"/>
        </w:rPr>
      </w:pPr>
      <w:r w:rsidRPr="00604FD7">
        <w:rPr>
          <w:rFonts w:eastAsia="SimSun"/>
          <w:szCs w:val="18"/>
          <w:lang w:val="en-US" w:eastAsia="zh-CN"/>
        </w:rPr>
        <w:t>Summary of Issues</w:t>
      </w:r>
    </w:p>
    <w:p w14:paraId="635A7D24" w14:textId="5CC9F95F" w:rsidR="005C5A1C" w:rsidRPr="002E2042" w:rsidRDefault="005C5A1C" w:rsidP="00D03666">
      <w:pPr>
        <w:pStyle w:val="BodyText"/>
        <w:spacing w:after="0"/>
        <w:rPr>
          <w:rFonts w:ascii="Times New Roman" w:hAnsi="Times New Roman"/>
          <w:szCs w:val="20"/>
          <w:lang w:eastAsia="zh-CN"/>
        </w:rPr>
      </w:pPr>
      <w:r w:rsidRPr="002E2042">
        <w:rPr>
          <w:rFonts w:ascii="Times New Roman" w:hAnsi="Times New Roman"/>
          <w:szCs w:val="20"/>
          <w:lang w:eastAsia="zh-CN"/>
        </w:rPr>
        <w:t xml:space="preserve">Some companies commented that </w:t>
      </w:r>
      <w:r w:rsidR="0054509E" w:rsidRPr="002E2042">
        <w:rPr>
          <w:rFonts w:ascii="Times New Roman" w:hAnsi="Times New Roman"/>
          <w:szCs w:val="20"/>
          <w:lang w:eastAsia="zh-CN"/>
        </w:rPr>
        <w:t xml:space="preserve">UE DRX alignment to work with cell DTX/DRX can be handled through gNB </w:t>
      </w:r>
      <w:r w:rsidR="007405E6" w:rsidRPr="002E2042">
        <w:rPr>
          <w:rFonts w:ascii="Times New Roman" w:hAnsi="Times New Roman"/>
          <w:szCs w:val="20"/>
          <w:lang w:eastAsia="zh-CN"/>
        </w:rPr>
        <w:t>implementation</w:t>
      </w:r>
      <w:r w:rsidR="0054509E" w:rsidRPr="002E2042">
        <w:rPr>
          <w:rFonts w:ascii="Times New Roman" w:hAnsi="Times New Roman"/>
          <w:szCs w:val="20"/>
          <w:lang w:eastAsia="zh-CN"/>
        </w:rPr>
        <w:t>. Some companies commented that some interaction to align the active times for UE DRX might be required.</w:t>
      </w:r>
    </w:p>
    <w:p w14:paraId="399EB0F1" w14:textId="77777777" w:rsidR="005C5A1C" w:rsidRPr="002E2042" w:rsidRDefault="005C5A1C" w:rsidP="00D03666">
      <w:pPr>
        <w:pStyle w:val="BodyText"/>
        <w:spacing w:after="0"/>
        <w:rPr>
          <w:rFonts w:ascii="Times New Roman" w:hAnsi="Times New Roman"/>
          <w:szCs w:val="20"/>
          <w:lang w:eastAsia="zh-CN"/>
        </w:rPr>
      </w:pPr>
    </w:p>
    <w:p w14:paraId="6DA54A51" w14:textId="7F40090A" w:rsidR="00E76E67" w:rsidRDefault="00E76E67" w:rsidP="00E76E67">
      <w:pPr>
        <w:pStyle w:val="Heading4"/>
        <w:rPr>
          <w:rFonts w:eastAsia="SimSun"/>
          <w:szCs w:val="18"/>
          <w:lang w:val="en-US" w:eastAsia="zh-CN"/>
        </w:rPr>
      </w:pPr>
      <w:r>
        <w:rPr>
          <w:rFonts w:eastAsia="SimSun"/>
          <w:szCs w:val="18"/>
          <w:lang w:val="en-US" w:eastAsia="zh-CN"/>
        </w:rPr>
        <w:t xml:space="preserve">Suggestions for further </w:t>
      </w:r>
      <w:r w:rsidRPr="00604FD7">
        <w:rPr>
          <w:rFonts w:eastAsia="SimSun"/>
          <w:szCs w:val="18"/>
          <w:lang w:val="en-US" w:eastAsia="zh-CN"/>
        </w:rPr>
        <w:t>Discussions</w:t>
      </w:r>
    </w:p>
    <w:p w14:paraId="5102DC34" w14:textId="345FD117" w:rsidR="003C6D0B" w:rsidRPr="003544E3" w:rsidRDefault="003C6D0B" w:rsidP="003C6D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C-DRX is </w:t>
      </w:r>
      <w:r w:rsidR="002640BE">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w:t>
      </w:r>
      <w:r w:rsidR="002640BE">
        <w:rPr>
          <w:rFonts w:ascii="Times New Roman" w:eastAsiaTheme="minorEastAsia" w:hAnsi="Times New Roman"/>
          <w:szCs w:val="20"/>
          <w:lang w:eastAsia="ko-KR"/>
        </w:rPr>
        <w:t>in</w:t>
      </w:r>
      <w:r>
        <w:rPr>
          <w:rFonts w:ascii="Times New Roman" w:eastAsiaTheme="minorEastAsia" w:hAnsi="Times New Roman"/>
          <w:szCs w:val="20"/>
          <w:lang w:eastAsia="ko-KR"/>
        </w:rPr>
        <w:t xml:space="preserve">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A9B83EC" w14:textId="77777777" w:rsidR="003C6D0B" w:rsidRDefault="003C6D0B" w:rsidP="00532F44">
      <w:pPr>
        <w:pStyle w:val="BodyText"/>
        <w:spacing w:after="0"/>
        <w:rPr>
          <w:rFonts w:ascii="Times New Roman" w:eastAsiaTheme="minorEastAsia" w:hAnsi="Times New Roman"/>
          <w:szCs w:val="20"/>
          <w:lang w:eastAsia="ko-KR"/>
        </w:rPr>
      </w:pPr>
    </w:p>
    <w:p w14:paraId="56A7BE64" w14:textId="01282F83" w:rsidR="00532F44" w:rsidRDefault="00532F44" w:rsidP="00532F44">
      <w:pPr>
        <w:rPr>
          <w:lang w:eastAsia="zh-CN"/>
        </w:rPr>
      </w:pPr>
    </w:p>
    <w:p w14:paraId="66DD03A6" w14:textId="77777777" w:rsidR="002D1803" w:rsidRPr="00604FD7" w:rsidRDefault="002D1803" w:rsidP="002D1803">
      <w:pPr>
        <w:pStyle w:val="Heading4"/>
        <w:rPr>
          <w:rFonts w:eastAsia="SimSun"/>
          <w:szCs w:val="18"/>
          <w:lang w:val="en-US" w:eastAsia="zh-CN"/>
        </w:rPr>
      </w:pPr>
      <w:r>
        <w:rPr>
          <w:rFonts w:eastAsia="SimSun"/>
          <w:szCs w:val="18"/>
          <w:lang w:val="en-US" w:eastAsia="zh-CN"/>
        </w:rPr>
        <w:t>[1</w:t>
      </w:r>
      <w:r w:rsidRPr="009145E5">
        <w:rPr>
          <w:rFonts w:eastAsia="SimSun"/>
          <w:szCs w:val="18"/>
          <w:vertAlign w:val="superscript"/>
          <w:lang w:val="en-US" w:eastAsia="zh-CN"/>
        </w:rPr>
        <w:t>st</w:t>
      </w:r>
      <w:r>
        <w:rPr>
          <w:rFonts w:eastAsia="SimSun"/>
          <w:szCs w:val="18"/>
          <w:lang w:val="en-US" w:eastAsia="zh-CN"/>
        </w:rPr>
        <w:t xml:space="preserve"> Round of Discussions]</w:t>
      </w:r>
    </w:p>
    <w:p w14:paraId="47E1E2FA" w14:textId="01EF91F5" w:rsidR="002D1803" w:rsidRDefault="002D1803" w:rsidP="002D180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and proposals on </w:t>
      </w:r>
      <w:r w:rsidR="00840A83">
        <w:rPr>
          <w:rFonts w:ascii="Times New Roman" w:eastAsiaTheme="minorEastAsia" w:hAnsi="Times New Roman"/>
          <w:szCs w:val="20"/>
          <w:lang w:eastAsia="ko-KR"/>
        </w:rPr>
        <w:t>C-DRX</w:t>
      </w:r>
      <w:r>
        <w:rPr>
          <w:rFonts w:ascii="Times New Roman" w:eastAsiaTheme="minorEastAsia" w:hAnsi="Times New Roman"/>
          <w:szCs w:val="20"/>
          <w:lang w:eastAsia="ko-KR"/>
        </w:rPr>
        <w:t xml:space="preserve"> aspects that may be agreeable in RAN1. Moderator suggests focusing on aspects that do not require RAN2 input, or aspects that RAN2 may input from RAN1’s opinion.</w:t>
      </w:r>
    </w:p>
    <w:p w14:paraId="3FCD6B56" w14:textId="77777777" w:rsidR="002D1803" w:rsidRDefault="002D1803" w:rsidP="002D1803">
      <w:pPr>
        <w:pStyle w:val="BodyText"/>
        <w:spacing w:after="0"/>
        <w:rPr>
          <w:rFonts w:ascii="Times New Roman" w:eastAsiaTheme="minorEastAsia" w:hAnsi="Times New Roman"/>
          <w:szCs w:val="20"/>
          <w:lang w:eastAsia="ko-KR"/>
        </w:rPr>
      </w:pPr>
    </w:p>
    <w:p w14:paraId="469B85E7" w14:textId="0C638E6A" w:rsidR="002D1803" w:rsidRDefault="002D1803" w:rsidP="002D180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w:t>
      </w:r>
      <w:r w:rsidR="000229CC">
        <w:rPr>
          <w:rFonts w:ascii="Times New Roman" w:eastAsiaTheme="minorEastAsia" w:hAnsi="Times New Roman"/>
          <w:szCs w:val="20"/>
          <w:lang w:eastAsia="ko-KR"/>
        </w:rPr>
        <w:t xml:space="preserve"> and/or </w:t>
      </w:r>
      <w:r>
        <w:rPr>
          <w:rFonts w:ascii="Times New Roman" w:eastAsiaTheme="minorEastAsia" w:hAnsi="Times New Roman"/>
          <w:szCs w:val="20"/>
          <w:lang w:eastAsia="ko-KR"/>
        </w:rPr>
        <w:t>agreement.</w:t>
      </w:r>
    </w:p>
    <w:p w14:paraId="576CC995" w14:textId="77777777" w:rsidR="002D1803" w:rsidRDefault="002D1803" w:rsidP="002D180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D1803" w14:paraId="3C52299F" w14:textId="77777777" w:rsidTr="0053228F">
        <w:tc>
          <w:tcPr>
            <w:tcW w:w="1255" w:type="dxa"/>
            <w:shd w:val="clear" w:color="auto" w:fill="FBE4D5" w:themeFill="accent2" w:themeFillTint="33"/>
          </w:tcPr>
          <w:p w14:paraId="037E2ABB" w14:textId="77777777" w:rsidR="002D1803" w:rsidRDefault="002D1803" w:rsidP="005322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A39F3FE" w14:textId="77777777" w:rsidR="002D1803" w:rsidRDefault="002D1803" w:rsidP="005322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D1803" w14:paraId="473E84E4" w14:textId="77777777" w:rsidTr="0053228F">
        <w:tc>
          <w:tcPr>
            <w:tcW w:w="1255" w:type="dxa"/>
          </w:tcPr>
          <w:p w14:paraId="37138424" w14:textId="77777777" w:rsidR="002D1803" w:rsidRDefault="002D1803" w:rsidP="0053228F">
            <w:pPr>
              <w:pStyle w:val="BodyText"/>
              <w:spacing w:after="0"/>
              <w:rPr>
                <w:rFonts w:ascii="Times New Roman" w:eastAsiaTheme="minorEastAsia" w:hAnsi="Times New Roman"/>
                <w:szCs w:val="20"/>
                <w:lang w:eastAsia="ko-KR"/>
              </w:rPr>
            </w:pPr>
          </w:p>
        </w:tc>
        <w:tc>
          <w:tcPr>
            <w:tcW w:w="8095" w:type="dxa"/>
          </w:tcPr>
          <w:p w14:paraId="02C12895" w14:textId="77777777" w:rsidR="002D1803" w:rsidRDefault="002D1803" w:rsidP="0053228F">
            <w:pPr>
              <w:pStyle w:val="BodyText"/>
              <w:spacing w:after="0"/>
              <w:rPr>
                <w:rFonts w:ascii="Times New Roman" w:eastAsiaTheme="minorEastAsia" w:hAnsi="Times New Roman"/>
                <w:szCs w:val="20"/>
                <w:lang w:eastAsia="ko-KR"/>
              </w:rPr>
            </w:pPr>
          </w:p>
        </w:tc>
      </w:tr>
    </w:tbl>
    <w:p w14:paraId="447CF17A" w14:textId="77777777" w:rsidR="002D1803" w:rsidRPr="00C4184E" w:rsidRDefault="002D1803" w:rsidP="002D1803">
      <w:pPr>
        <w:pStyle w:val="BodyText"/>
        <w:spacing w:after="0"/>
        <w:rPr>
          <w:rFonts w:ascii="Times New Roman" w:eastAsiaTheme="minorEastAsia" w:hAnsi="Times New Roman"/>
          <w:szCs w:val="20"/>
          <w:lang w:eastAsia="ko-KR"/>
        </w:rPr>
      </w:pPr>
    </w:p>
    <w:p w14:paraId="7DB36956" w14:textId="77777777" w:rsidR="002D1803" w:rsidRPr="002E2042" w:rsidRDefault="002D1803" w:rsidP="00532F44">
      <w:pPr>
        <w:rPr>
          <w:lang w:eastAsia="zh-CN"/>
        </w:rPr>
      </w:pPr>
    </w:p>
    <w:p w14:paraId="1FC05B67" w14:textId="77777777" w:rsidR="00E76E67" w:rsidRPr="002E2042" w:rsidRDefault="00E76E67" w:rsidP="00D03666">
      <w:pPr>
        <w:pStyle w:val="BodyText"/>
        <w:spacing w:after="0"/>
        <w:rPr>
          <w:rFonts w:ascii="Times New Roman" w:hAnsi="Times New Roman"/>
          <w:szCs w:val="20"/>
          <w:lang w:eastAsia="zh-CN"/>
        </w:rPr>
      </w:pPr>
    </w:p>
    <w:p w14:paraId="4BEB3139" w14:textId="21D86C0F" w:rsidR="001D2C79" w:rsidRPr="00604FD7" w:rsidRDefault="001D2C79" w:rsidP="001D2C79">
      <w:pPr>
        <w:pStyle w:val="Heading2"/>
        <w:rPr>
          <w:rFonts w:eastAsia="SimSun"/>
          <w:lang w:val="en-US" w:eastAsia="zh-CN"/>
        </w:rPr>
      </w:pPr>
      <w:r w:rsidRPr="00604FD7">
        <w:rPr>
          <w:rFonts w:eastAsia="SimSun"/>
          <w:lang w:val="en-US" w:eastAsia="zh-CN"/>
        </w:rPr>
        <w:t xml:space="preserve">2.5 </w:t>
      </w:r>
      <w:r>
        <w:rPr>
          <w:rFonts w:eastAsia="SimSun"/>
          <w:lang w:val="en-US" w:eastAsia="zh-CN"/>
        </w:rPr>
        <w:t>Signals/Channels</w:t>
      </w:r>
      <w:r w:rsidR="00E967B0">
        <w:rPr>
          <w:rFonts w:eastAsia="SimSun"/>
          <w:lang w:val="en-US" w:eastAsia="zh-CN"/>
        </w:rPr>
        <w:t xml:space="preserve"> </w:t>
      </w:r>
      <w:r w:rsidR="006475A4">
        <w:rPr>
          <w:rFonts w:eastAsia="SimSun"/>
          <w:lang w:val="en-US" w:eastAsia="zh-CN"/>
        </w:rPr>
        <w:t>i</w:t>
      </w:r>
      <w:r w:rsidR="00E967B0">
        <w:rPr>
          <w:rFonts w:eastAsia="SimSun"/>
          <w:lang w:val="en-US" w:eastAsia="zh-CN"/>
        </w:rPr>
        <w:t xml:space="preserve">mpacted by </w:t>
      </w:r>
      <w:r w:rsidR="006475A4">
        <w:rPr>
          <w:rFonts w:eastAsia="SimSun"/>
          <w:lang w:val="en-US" w:eastAsia="zh-CN"/>
        </w:rPr>
        <w:t>c</w:t>
      </w:r>
      <w:r w:rsidR="00E967B0">
        <w:rPr>
          <w:rFonts w:eastAsia="SimSun"/>
          <w:lang w:val="en-US" w:eastAsia="zh-CN"/>
        </w:rPr>
        <w:t>ell DTX/DRX</w:t>
      </w:r>
    </w:p>
    <w:p w14:paraId="18CC3F43" w14:textId="2987F704" w:rsidR="001D2C79" w:rsidRPr="00302D2B" w:rsidRDefault="001D2C79" w:rsidP="001D2C79">
      <w:pPr>
        <w:pStyle w:val="BodyText"/>
        <w:numPr>
          <w:ilvl w:val="0"/>
          <w:numId w:val="5"/>
        </w:numPr>
        <w:spacing w:after="0"/>
        <w:rPr>
          <w:rFonts w:ascii="Times New Roman" w:hAnsi="Times New Roman"/>
          <w:szCs w:val="20"/>
          <w:lang w:eastAsia="zh-CN"/>
        </w:rPr>
      </w:pPr>
      <w:r w:rsidRPr="00302D2B">
        <w:rPr>
          <w:rFonts w:ascii="Times New Roman" w:hAnsi="Times New Roman"/>
          <w:szCs w:val="20"/>
          <w:lang w:eastAsia="zh-CN"/>
        </w:rPr>
        <w:t>[</w:t>
      </w:r>
      <w:r w:rsidR="00FF4997" w:rsidRPr="00302D2B">
        <w:rPr>
          <w:rFonts w:ascii="Times New Roman" w:hAnsi="Times New Roman"/>
          <w:szCs w:val="20"/>
          <w:lang w:eastAsia="zh-CN"/>
        </w:rPr>
        <w:t>2</w:t>
      </w:r>
      <w:r w:rsidRPr="00302D2B">
        <w:rPr>
          <w:rFonts w:ascii="Times New Roman" w:hAnsi="Times New Roman"/>
          <w:szCs w:val="20"/>
          <w:lang w:eastAsia="zh-CN"/>
        </w:rPr>
        <w:t xml:space="preserve">] </w:t>
      </w:r>
      <w:r w:rsidR="00FF4997" w:rsidRPr="00302D2B">
        <w:rPr>
          <w:rFonts w:ascii="Times New Roman" w:hAnsi="Times New Roman"/>
          <w:szCs w:val="20"/>
          <w:lang w:eastAsia="zh-CN"/>
        </w:rPr>
        <w:t>Huawei/HiSilicon</w:t>
      </w:r>
    </w:p>
    <w:p w14:paraId="1EB0A119" w14:textId="77777777" w:rsidR="00FF4997" w:rsidRPr="00302D2B" w:rsidRDefault="00FF4997" w:rsidP="00FF4997">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3: Support the following signals/channels to be applied with Cell DTX/DRX:</w:t>
      </w:r>
    </w:p>
    <w:p w14:paraId="7920F8D9" w14:textId="77777777" w:rsidR="00FF4997" w:rsidRPr="00302D2B" w:rsidRDefault="00FF4997" w:rsidP="00FF4997">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UE-specific PDCCH</w:t>
      </w:r>
    </w:p>
    <w:p w14:paraId="00F78297" w14:textId="77777777" w:rsidR="00FF4997" w:rsidRPr="00302D2B" w:rsidRDefault="00FF4997" w:rsidP="00FF4997">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SPS PDSCH and CG PUSCH</w:t>
      </w:r>
    </w:p>
    <w:p w14:paraId="325981BF" w14:textId="77777777" w:rsidR="00FF4997" w:rsidRPr="00302D2B" w:rsidRDefault="00FF4997" w:rsidP="00FF4997">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CSI</w:t>
      </w:r>
    </w:p>
    <w:p w14:paraId="2ED33A48" w14:textId="77777777" w:rsidR="00FF4997" w:rsidRPr="00302D2B" w:rsidRDefault="00FF4997" w:rsidP="00FF4997">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SRS</w:t>
      </w:r>
    </w:p>
    <w:p w14:paraId="786F9C7B" w14:textId="77777777" w:rsidR="00FF4997" w:rsidRPr="00302D2B" w:rsidRDefault="00FF4997" w:rsidP="00FF4997">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CSI-RS</w:t>
      </w:r>
    </w:p>
    <w:p w14:paraId="6CD30557" w14:textId="77777777" w:rsidR="00FF4997" w:rsidRPr="00302D2B" w:rsidRDefault="00FF4997" w:rsidP="00FF4997">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FFS: SR for SCell BFR, CSI-RS for tracking and CSI-RS for SCell BFR.</w:t>
      </w:r>
    </w:p>
    <w:p w14:paraId="6EA3A1DD" w14:textId="54A32020" w:rsidR="001D2C79" w:rsidRPr="00302D2B" w:rsidRDefault="005C6CAB" w:rsidP="005C6CAB">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[3] Panasonic</w:t>
      </w:r>
    </w:p>
    <w:p w14:paraId="111445B1" w14:textId="1F87F561" w:rsidR="005C6CAB" w:rsidRPr="00302D2B" w:rsidRDefault="005C6CAB" w:rsidP="005C6CAB">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168581CA" w14:textId="3F539954" w:rsidR="001D2C79" w:rsidRPr="00302D2B" w:rsidRDefault="005C6CAB" w:rsidP="001D2C79">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052DF087" w14:textId="079AA592" w:rsidR="005C6CAB" w:rsidRPr="00302D2B" w:rsidRDefault="005C6CAB" w:rsidP="001D2C79">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4: For Cell DTX/DRX, UE is not expected to receive PDCCH scrambled with UE specific RNTI and PDCCH in Type-3 CSS.</w:t>
      </w:r>
    </w:p>
    <w:p w14:paraId="52CE9506" w14:textId="6CE8C753" w:rsidR="005C6CAB" w:rsidRPr="00302D2B" w:rsidRDefault="005C6CAB" w:rsidP="001D2C79">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5: For Cell DTX/DRX, UE behaviour of receiving SPS-PDSCH may follow handling of that in C-DRX as starting point.</w:t>
      </w:r>
    </w:p>
    <w:p w14:paraId="39339E0F" w14:textId="4DE0A6AF" w:rsidR="005C6CAB" w:rsidRPr="00302D2B" w:rsidRDefault="005C6CAB" w:rsidP="001D2C79">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6: For Cell DTX/DRX, UE behaviour relevant to SR can be same with that of C-DRX as a starting point.</w:t>
      </w:r>
    </w:p>
    <w:p w14:paraId="3E675F64" w14:textId="78FC9D1D" w:rsidR="005C6CAB" w:rsidRPr="00302D2B" w:rsidRDefault="005C6CAB" w:rsidP="001D2C79">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0E24506F" w14:textId="265B1B12" w:rsidR="005C6CAB" w:rsidRPr="00302D2B" w:rsidRDefault="005C6CAB" w:rsidP="001D2C79">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8: For Cell DTX/DRX, UE behaviour of transmitting CG-PUSCH may follow handling of that in C-DRX as starting point.</w:t>
      </w:r>
    </w:p>
    <w:p w14:paraId="102A5BD5" w14:textId="7BDFF154" w:rsidR="00B84E0E" w:rsidRPr="00302D2B" w:rsidRDefault="00B84E0E" w:rsidP="00B84E0E">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[4] Nokia/NSB</w:t>
      </w:r>
    </w:p>
    <w:p w14:paraId="1853FFC6" w14:textId="77777777" w:rsidR="00B84E0E" w:rsidRPr="00302D2B" w:rsidRDefault="00B84E0E" w:rsidP="00B84E0E">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2: We propose the following extended list of DL channels/signals to be used as a baseline for more detailed discussion.</w:t>
      </w:r>
    </w:p>
    <w:p w14:paraId="69881D4D" w14:textId="77777777" w:rsidR="00B84E0E" w:rsidRPr="00302D2B" w:rsidRDefault="00B84E0E" w:rsidP="00B84E0E">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 xml:space="preserve">Periodic/Semi-persistent CSI-RS for L1/L3-RSRP </w:t>
      </w:r>
    </w:p>
    <w:p w14:paraId="25D91307" w14:textId="77777777" w:rsidR="00B84E0E" w:rsidRPr="00302D2B" w:rsidRDefault="00B84E0E" w:rsidP="00B84E0E">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CSI-RS for Radio Link Management (RLM)/beam Failure detection (BFD)</w:t>
      </w:r>
    </w:p>
    <w:p w14:paraId="13BBB748" w14:textId="77777777" w:rsidR="00B84E0E" w:rsidRPr="00302D2B" w:rsidRDefault="00B84E0E" w:rsidP="00B84E0E">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CSI-RS for tracking (TRS)</w:t>
      </w:r>
    </w:p>
    <w:p w14:paraId="2373006D" w14:textId="77777777" w:rsidR="00B84E0E" w:rsidRPr="00302D2B" w:rsidRDefault="00B84E0E" w:rsidP="00B84E0E">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PRS</w:t>
      </w:r>
    </w:p>
    <w:p w14:paraId="0DE42314" w14:textId="77777777" w:rsidR="00B84E0E" w:rsidRPr="00302D2B" w:rsidRDefault="00B84E0E" w:rsidP="00B84E0E">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lastRenderedPageBreak/>
        <w:t>PDCCH scrambled with UE specific RNTI</w:t>
      </w:r>
    </w:p>
    <w:p w14:paraId="042262B4" w14:textId="77777777" w:rsidR="00B84E0E" w:rsidRPr="00302D2B" w:rsidRDefault="00B84E0E" w:rsidP="00B84E0E">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PDCCH in Type-3 CSS</w:t>
      </w:r>
    </w:p>
    <w:p w14:paraId="36313BDA" w14:textId="77777777" w:rsidR="00B84E0E" w:rsidRPr="00302D2B" w:rsidRDefault="00B84E0E" w:rsidP="00B84E0E">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SPS-PDSCH</w:t>
      </w:r>
    </w:p>
    <w:p w14:paraId="36C7BABD" w14:textId="77777777" w:rsidR="0014299B" w:rsidRPr="00302D2B" w:rsidRDefault="0014299B" w:rsidP="0014299B">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2753C6E5" w14:textId="77777777" w:rsidR="0014299B" w:rsidRPr="00302D2B" w:rsidRDefault="0014299B" w:rsidP="0014299B">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FFS on the potential solutions to overcome the impact from the dropped transmissions due to cell DTX non-active period.</w:t>
      </w:r>
    </w:p>
    <w:p w14:paraId="5401F7B0" w14:textId="77777777" w:rsidR="0014299B" w:rsidRPr="00302D2B" w:rsidRDefault="0014299B" w:rsidP="0014299B">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6A87F320" w14:textId="77777777" w:rsidR="0014299B" w:rsidRPr="00302D2B" w:rsidRDefault="0014299B" w:rsidP="0014299B">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FFS on potential RAN1 impacts.</w:t>
      </w:r>
    </w:p>
    <w:p w14:paraId="0A312F39" w14:textId="77777777" w:rsidR="0014299B" w:rsidRPr="00302D2B" w:rsidRDefault="0014299B" w:rsidP="0014299B">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6: We propose the following list of UL channels/signals to be used as a baseline for more detailed discussion.</w:t>
      </w:r>
    </w:p>
    <w:p w14:paraId="1BED608C" w14:textId="77777777" w:rsidR="0014299B" w:rsidRPr="00302D2B" w:rsidRDefault="0014299B" w:rsidP="0014299B">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SR</w:t>
      </w:r>
    </w:p>
    <w:p w14:paraId="7C9D8F3B" w14:textId="77777777" w:rsidR="0014299B" w:rsidRPr="00302D2B" w:rsidRDefault="0014299B" w:rsidP="0014299B">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 xml:space="preserve">Periodic/Semi-persistent CSI report </w:t>
      </w:r>
    </w:p>
    <w:p w14:paraId="438CC95D" w14:textId="77777777" w:rsidR="0014299B" w:rsidRPr="00302D2B" w:rsidRDefault="0014299B" w:rsidP="0014299B">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 xml:space="preserve">Periodic/Semi-persistent SRS </w:t>
      </w:r>
    </w:p>
    <w:p w14:paraId="0B15C33D" w14:textId="77777777" w:rsidR="0014299B" w:rsidRPr="00302D2B" w:rsidRDefault="0014299B" w:rsidP="0014299B">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HARQ feedback for SPS/DG-PDSCH</w:t>
      </w:r>
    </w:p>
    <w:p w14:paraId="5CEFB574" w14:textId="77777777" w:rsidR="0014299B" w:rsidRPr="00302D2B" w:rsidRDefault="0014299B" w:rsidP="0014299B">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 xml:space="preserve">CG-PUSCH </w:t>
      </w:r>
    </w:p>
    <w:p w14:paraId="1C91AA81" w14:textId="77777777" w:rsidR="0014299B" w:rsidRPr="00302D2B" w:rsidRDefault="0014299B" w:rsidP="0014299B">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1B46CD6A" w14:textId="77777777" w:rsidR="0014299B" w:rsidRPr="00302D2B" w:rsidRDefault="0014299B" w:rsidP="0014299B">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FFS on the potential solutions to overcome the impact from the omitted occasions due to cell DRX non-active period.</w:t>
      </w:r>
    </w:p>
    <w:p w14:paraId="064317FB" w14:textId="77777777" w:rsidR="0014299B" w:rsidRPr="00302D2B" w:rsidRDefault="0014299B" w:rsidP="0014299B">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56FB9BB3" w14:textId="77777777" w:rsidR="0014299B" w:rsidRPr="00302D2B" w:rsidRDefault="0014299B" w:rsidP="0014299B">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FFS on potential RAN1 impacts.</w:t>
      </w:r>
    </w:p>
    <w:p w14:paraId="0D90FF9E" w14:textId="77777777" w:rsidR="0014299B" w:rsidRPr="00302D2B" w:rsidRDefault="0014299B" w:rsidP="0014299B">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9: Wait for RAN2 progress on HARQ feedback for DG/SPS-PDSCH reception during the cell DTX non-active period.</w:t>
      </w:r>
    </w:p>
    <w:p w14:paraId="593A2D88" w14:textId="414199C4" w:rsidR="00B84E0E" w:rsidRPr="00302D2B" w:rsidRDefault="0014299B" w:rsidP="00B84E0E">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0CB4CEA5" w14:textId="4D2B6418" w:rsidR="000035AC" w:rsidRPr="00302D2B" w:rsidRDefault="000035AC" w:rsidP="00B84E0E">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14ABBB9F" w14:textId="0299451C" w:rsidR="000035AC" w:rsidRPr="00302D2B" w:rsidRDefault="000035AC" w:rsidP="00B84E0E">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4CFCF021" w14:textId="61BE5D55" w:rsidR="00923E7D" w:rsidRPr="00302D2B" w:rsidRDefault="00923E7D" w:rsidP="00923E7D">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[5] vivo</w:t>
      </w:r>
    </w:p>
    <w:p w14:paraId="5F0F7598" w14:textId="0A1F3908" w:rsidR="00923E7D" w:rsidRPr="00302D2B" w:rsidRDefault="00923E7D" w:rsidP="00923E7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6ADBA0D9" w14:textId="5275E8B3" w:rsidR="00DF7074" w:rsidRPr="00302D2B" w:rsidRDefault="00DF7074" w:rsidP="00923E7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106D0A86" w14:textId="36F9DD93" w:rsidR="00DF7074" w:rsidRPr="00302D2B" w:rsidRDefault="00DF7074" w:rsidP="00923E7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3: UE still monitors TRS in non-active period of cell DTX.</w:t>
      </w:r>
    </w:p>
    <w:p w14:paraId="2AB61CFB" w14:textId="3161FABC" w:rsidR="00DF7074" w:rsidRPr="00302D2B" w:rsidRDefault="00DF7074" w:rsidP="00923E7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4: UE still monitors PRS in non-active period of cell DTX.</w:t>
      </w:r>
    </w:p>
    <w:p w14:paraId="16DCD810" w14:textId="4562F05C" w:rsidR="00DF7074" w:rsidRPr="00302D2B" w:rsidRDefault="00DF7074" w:rsidP="00923E7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5: UE doesn’t monitor SPS PDSCH in non-active period of cell DTX if UE C-DRX is not configured.</w:t>
      </w:r>
    </w:p>
    <w:p w14:paraId="7FABD32F" w14:textId="2F327B6D" w:rsidR="0099287E" w:rsidRPr="00302D2B" w:rsidRDefault="0099287E" w:rsidP="00923E7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7: UE does not need to transmit SR in non-active period of Cell DRX.</w:t>
      </w:r>
    </w:p>
    <w:p w14:paraId="3EB5C4E3" w14:textId="243375C1" w:rsidR="0099287E" w:rsidRPr="00302D2B" w:rsidRDefault="0099287E" w:rsidP="00923E7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8: UE needs to transmit PUCCH carrying HARQ for transmitted PDSCH in non-active period of Cell DRX.</w:t>
      </w:r>
    </w:p>
    <w:p w14:paraId="65392456" w14:textId="0756E47A" w:rsidR="0099287E" w:rsidRPr="00302D2B" w:rsidRDefault="0099287E" w:rsidP="00923E7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9: UE does not need to transmit PUCCH/PUSCH carrying periodical or semi-persistent CSI in non-active period of Cell DRX.</w:t>
      </w:r>
    </w:p>
    <w:p w14:paraId="2B87CC5A" w14:textId="48AC9DDE" w:rsidR="0099287E" w:rsidRPr="00302D2B" w:rsidRDefault="0099287E" w:rsidP="00923E7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10: UE does not need to transmit periodical or semi-persistent SRS in non-active period of Cell DRX.</w:t>
      </w:r>
    </w:p>
    <w:p w14:paraId="21312FE2" w14:textId="49FB5F10" w:rsidR="0099287E" w:rsidRPr="00302D2B" w:rsidRDefault="0099287E" w:rsidP="00923E7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11: UE doesn’t need to transmit CG PUSCH in non-active period of cell DRX.</w:t>
      </w:r>
    </w:p>
    <w:p w14:paraId="4B7AC81F" w14:textId="253CF760" w:rsidR="009B26A5" w:rsidRPr="00302D2B" w:rsidRDefault="009B26A5" w:rsidP="009B26A5">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[7] Spreadtrum</w:t>
      </w:r>
    </w:p>
    <w:p w14:paraId="2EEAD745" w14:textId="135C7F6A" w:rsidR="009B26A5" w:rsidRPr="00302D2B" w:rsidRDefault="009B26A5" w:rsidP="009B26A5">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Observation 3: RAN1 should continue discussion on which PHY signals/channels are impacted during inactive period of cell DTX/DRX.</w:t>
      </w:r>
    </w:p>
    <w:p w14:paraId="708B736C" w14:textId="77777777" w:rsidR="009B26A5" w:rsidRPr="00302D2B" w:rsidRDefault="009B26A5" w:rsidP="009B26A5">
      <w:pPr>
        <w:pStyle w:val="BodyText"/>
        <w:numPr>
          <w:ilvl w:val="1"/>
          <w:numId w:val="5"/>
        </w:numPr>
        <w:spacing w:after="0"/>
        <w:rPr>
          <w:rFonts w:ascii="Times New Roman" w:hAnsi="Times New Roman"/>
          <w:szCs w:val="20"/>
          <w:lang w:eastAsia="zh-CN"/>
        </w:rPr>
      </w:pPr>
      <w:r w:rsidRPr="00302D2B">
        <w:rPr>
          <w:rFonts w:ascii="Times New Roman" w:hAnsi="Times New Roman"/>
          <w:szCs w:val="20"/>
          <w:lang w:eastAsia="zh-CN"/>
        </w:rPr>
        <w:lastRenderedPageBreak/>
        <w:t>Proposal 2: Whether TRS is not expected not transmit during non-active period of cell DTX should be studied, and UE performance impact should be considered.</w:t>
      </w:r>
    </w:p>
    <w:p w14:paraId="5E90B563" w14:textId="767B716D" w:rsidR="009B26A5" w:rsidRPr="00302D2B" w:rsidRDefault="00D01579" w:rsidP="00D01579">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[10] Intel</w:t>
      </w:r>
    </w:p>
    <w:p w14:paraId="78BB57B5" w14:textId="39A13A2A" w:rsidR="00D01579" w:rsidRPr="00302D2B" w:rsidRDefault="00D01579" w:rsidP="00D01579">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48D05AAF" w14:textId="77777777" w:rsidR="00D01579" w:rsidRPr="00302D2B" w:rsidRDefault="00D01579" w:rsidP="00D01579">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2: Following signals/channels can impacted outside cell DTX/DRX active time:</w:t>
      </w:r>
    </w:p>
    <w:p w14:paraId="7C33C855" w14:textId="77777777" w:rsidR="00D01579" w:rsidRPr="00302D2B" w:rsidRDefault="00D01579" w:rsidP="00D0157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DL</w:t>
      </w:r>
    </w:p>
    <w:p w14:paraId="69996022" w14:textId="77777777" w:rsidR="00D01579" w:rsidRPr="00302D2B" w:rsidRDefault="00D01579" w:rsidP="00D01579">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CSI-RS (including TRS)</w:t>
      </w:r>
    </w:p>
    <w:p w14:paraId="3C09F0E9" w14:textId="77777777" w:rsidR="00D01579" w:rsidRPr="00302D2B" w:rsidRDefault="00D01579" w:rsidP="00D01579">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PRS</w:t>
      </w:r>
    </w:p>
    <w:p w14:paraId="646BFE72" w14:textId="77777777" w:rsidR="00D01579" w:rsidRPr="00302D2B" w:rsidRDefault="00D01579" w:rsidP="00D01579">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PDCCH scrambled with UE specific RNTI</w:t>
      </w:r>
    </w:p>
    <w:p w14:paraId="1E0D5985" w14:textId="77777777" w:rsidR="00D01579" w:rsidRPr="00302D2B" w:rsidRDefault="00D01579" w:rsidP="00D01579">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PDCCH in Type-3 CSS</w:t>
      </w:r>
    </w:p>
    <w:p w14:paraId="013011B2" w14:textId="77777777" w:rsidR="00D01579" w:rsidRPr="00302D2B" w:rsidRDefault="00D01579" w:rsidP="00D01579">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SPS-PDSCH</w:t>
      </w:r>
    </w:p>
    <w:p w14:paraId="2C238CFE" w14:textId="77777777" w:rsidR="00D01579" w:rsidRPr="00302D2B" w:rsidRDefault="00D01579" w:rsidP="00D0157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UL</w:t>
      </w:r>
    </w:p>
    <w:p w14:paraId="6AE4B002" w14:textId="77777777" w:rsidR="00D01579" w:rsidRPr="00302D2B" w:rsidRDefault="00D01579" w:rsidP="00D01579">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SR</w:t>
      </w:r>
    </w:p>
    <w:p w14:paraId="624129DC" w14:textId="77777777" w:rsidR="00D01579" w:rsidRPr="00302D2B" w:rsidRDefault="00D01579" w:rsidP="00D01579">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CSI report</w:t>
      </w:r>
    </w:p>
    <w:p w14:paraId="78EFB928" w14:textId="77777777" w:rsidR="00D01579" w:rsidRPr="00302D2B" w:rsidRDefault="00D01579" w:rsidP="00D01579">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SRS</w:t>
      </w:r>
    </w:p>
    <w:p w14:paraId="1F9F2460" w14:textId="77777777" w:rsidR="00D01579" w:rsidRPr="00302D2B" w:rsidRDefault="00D01579" w:rsidP="00D01579">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CG-PUSCH</w:t>
      </w:r>
    </w:p>
    <w:p w14:paraId="37433FA2" w14:textId="77777777" w:rsidR="00D01579" w:rsidRPr="00302D2B" w:rsidRDefault="00D01579" w:rsidP="00D01579">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HARQ-ACK for SPS- PDSCH</w:t>
      </w:r>
    </w:p>
    <w:p w14:paraId="79412C01" w14:textId="1C8C2D3E" w:rsidR="00D01579" w:rsidRPr="00302D2B" w:rsidRDefault="00BB7C17" w:rsidP="00BB7C17">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[11] Fujitsu</w:t>
      </w:r>
    </w:p>
    <w:p w14:paraId="12862846" w14:textId="77777777" w:rsidR="00BB7C17" w:rsidRPr="00302D2B" w:rsidRDefault="00BB7C17" w:rsidP="00BB7C17">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3FC3BE27" w14:textId="77777777" w:rsidR="00BB7C17" w:rsidRPr="00302D2B" w:rsidRDefault="00BB7C17" w:rsidP="00BB7C17">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DL:</w:t>
      </w:r>
    </w:p>
    <w:p w14:paraId="5362A4E6" w14:textId="77777777" w:rsidR="00BB7C17" w:rsidRPr="00302D2B" w:rsidRDefault="00BB7C17" w:rsidP="00BB7C17">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CSI-RS.</w:t>
      </w:r>
    </w:p>
    <w:p w14:paraId="0A5CF761" w14:textId="77777777" w:rsidR="00BB7C17" w:rsidRPr="00302D2B" w:rsidRDefault="00BB7C17" w:rsidP="00BB7C17">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UE-specific PDCCH.</w:t>
      </w:r>
    </w:p>
    <w:p w14:paraId="2B8B0654" w14:textId="77777777" w:rsidR="00BB7C17" w:rsidRPr="00302D2B" w:rsidRDefault="00BB7C17" w:rsidP="00BB7C17">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PRS.</w:t>
      </w:r>
    </w:p>
    <w:p w14:paraId="0F7E7FF0" w14:textId="77777777" w:rsidR="00BB7C17" w:rsidRPr="00302D2B" w:rsidRDefault="00BB7C17" w:rsidP="00BB7C17">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UL:</w:t>
      </w:r>
    </w:p>
    <w:p w14:paraId="02FECF3E" w14:textId="77777777" w:rsidR="00BB7C17" w:rsidRPr="00302D2B" w:rsidRDefault="00BB7C17" w:rsidP="00BB7C17">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PUCCH carrying CSI reports.</w:t>
      </w:r>
    </w:p>
    <w:p w14:paraId="046121B8" w14:textId="77777777" w:rsidR="00BB7C17" w:rsidRPr="00302D2B" w:rsidRDefault="00BB7C17" w:rsidP="00BB7C17">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SRS.</w:t>
      </w:r>
    </w:p>
    <w:p w14:paraId="1D57390F" w14:textId="77777777" w:rsidR="00BB7C17" w:rsidRPr="00302D2B" w:rsidRDefault="00BB7C17" w:rsidP="00BB7C17">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Note: For aperiodic CSI-RS/SRS, if it is triggered by PDCCH transmitted during active period, the UE is expected to receive/transmit it.</w:t>
      </w:r>
    </w:p>
    <w:p w14:paraId="48B054D3" w14:textId="6BAE7FDC" w:rsidR="00BB7C17" w:rsidRPr="00302D2B" w:rsidRDefault="00232626" w:rsidP="00232626">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[12] ZTE/Sanechips</w:t>
      </w:r>
    </w:p>
    <w:p w14:paraId="646D8E81" w14:textId="0DC99DE5" w:rsidR="00232626" w:rsidRPr="00302D2B" w:rsidRDefault="007D1331" w:rsidP="00232626">
      <w:pPr>
        <w:pStyle w:val="ListParagraph"/>
        <w:numPr>
          <w:ilvl w:val="1"/>
          <w:numId w:val="5"/>
        </w:numPr>
        <w:rPr>
          <w:sz w:val="20"/>
          <w:szCs w:val="20"/>
        </w:rPr>
      </w:pPr>
      <w:r w:rsidRPr="00302D2B">
        <w:rPr>
          <w:sz w:val="20"/>
          <w:szCs w:val="20"/>
        </w:rPr>
        <w:t>Proposal</w:t>
      </w:r>
      <w:r w:rsidR="00B77A88" w:rsidRPr="00302D2B">
        <w:rPr>
          <w:sz w:val="20"/>
          <w:szCs w:val="20"/>
        </w:rPr>
        <w:t xml:space="preserve">: </w:t>
      </w:r>
      <w:r w:rsidR="00232626" w:rsidRPr="00302D2B">
        <w:rPr>
          <w:sz w:val="20"/>
          <w:szCs w:val="20"/>
        </w:rPr>
        <w:t>In order to save gNBs’ and UEs’ power consumption, at least periodic signals transmission and procedures including periodic CSI-RS, CSI report and SRS should be reduced during cell DTX/DRX non-active periods.</w:t>
      </w:r>
    </w:p>
    <w:p w14:paraId="0D76A89C" w14:textId="77777777" w:rsidR="00AA379D" w:rsidRPr="00302D2B" w:rsidRDefault="00AA379D" w:rsidP="00AA379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The following physical signals/channels are proposed to be discussed by RAN2:</w:t>
      </w:r>
    </w:p>
    <w:p w14:paraId="1C2F1149" w14:textId="77777777" w:rsidR="00AA379D" w:rsidRPr="00302D2B" w:rsidRDefault="00AA379D" w:rsidP="00AA379D">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Dynamic data transmission/reception</w:t>
      </w:r>
    </w:p>
    <w:p w14:paraId="54B6E23A" w14:textId="77777777" w:rsidR="00AA379D" w:rsidRPr="00302D2B" w:rsidRDefault="00AA379D" w:rsidP="00AA379D">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PDCCH scrambled with UE specific RNTI</w:t>
      </w:r>
    </w:p>
    <w:p w14:paraId="0711BA91" w14:textId="77777777" w:rsidR="00AA379D" w:rsidRPr="00302D2B" w:rsidRDefault="00AA379D" w:rsidP="00AA379D">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PDCCH in Type-3 CSS</w:t>
      </w:r>
    </w:p>
    <w:p w14:paraId="4E2F0AF1" w14:textId="77777777" w:rsidR="00AA379D" w:rsidRPr="00302D2B" w:rsidRDefault="00AA379D" w:rsidP="00AA379D">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SPS-PDSCH</w:t>
      </w:r>
    </w:p>
    <w:p w14:paraId="7DC39737" w14:textId="77777777" w:rsidR="00AA379D" w:rsidRPr="00302D2B" w:rsidRDefault="00AA379D" w:rsidP="00AA379D">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SR</w:t>
      </w:r>
    </w:p>
    <w:p w14:paraId="538D06C0" w14:textId="77777777" w:rsidR="00AA379D" w:rsidRPr="00302D2B" w:rsidRDefault="00AA379D" w:rsidP="00AA379D">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CG-PUSCH</w:t>
      </w:r>
    </w:p>
    <w:p w14:paraId="206C01E0" w14:textId="3227BD96" w:rsidR="00232626" w:rsidRPr="00302D2B" w:rsidRDefault="007C50BE" w:rsidP="007C50BE">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[13] Xiaomi</w:t>
      </w:r>
    </w:p>
    <w:p w14:paraId="39A0F191" w14:textId="51B20803" w:rsidR="007C50BE" w:rsidRPr="00302D2B" w:rsidRDefault="007C50BE" w:rsidP="007C50BE">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1: Dynamically scheduled PDSCH/PUSCH/PUCCH(HARQ-ACK/CSI report)/reference signal, should have higher priority over cell DTX/DRX</w:t>
      </w:r>
    </w:p>
    <w:p w14:paraId="35EA3155" w14:textId="6C48C72F" w:rsidR="0090215D" w:rsidRPr="00302D2B" w:rsidRDefault="0090215D" w:rsidP="007C50BE">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2: Whether and how RLM/BFD/BFR related procedures will be interrupted by cell DTX/DRX should be considered.</w:t>
      </w:r>
    </w:p>
    <w:p w14:paraId="57F14C87" w14:textId="77777777" w:rsidR="0090215D" w:rsidRPr="00302D2B" w:rsidRDefault="0090215D" w:rsidP="0090215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3:</w:t>
      </w:r>
    </w:p>
    <w:p w14:paraId="5F11C017" w14:textId="77777777" w:rsidR="0090215D" w:rsidRPr="00302D2B" w:rsidRDefault="0090215D" w:rsidP="0090215D">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DL channels/signals UE expected to not receive during non-active periods of cell DTX</w:t>
      </w:r>
    </w:p>
    <w:p w14:paraId="47032585" w14:textId="77777777" w:rsidR="0090215D" w:rsidRPr="00302D2B" w:rsidRDefault="0090215D" w:rsidP="0090215D">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reference signals (including CSI-RS/TRS/PT-RS/PRS), but reference signals for BFD/BFR can be separately considered.</w:t>
      </w:r>
    </w:p>
    <w:p w14:paraId="5EC3401F" w14:textId="77777777" w:rsidR="0090215D" w:rsidRPr="00302D2B" w:rsidRDefault="0090215D" w:rsidP="0090215D">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 xml:space="preserve">PDCCH in USS/Type-3 CSS </w:t>
      </w:r>
    </w:p>
    <w:p w14:paraId="037FD92E" w14:textId="77777777" w:rsidR="0090215D" w:rsidRPr="00302D2B" w:rsidRDefault="0090215D" w:rsidP="0090215D">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lastRenderedPageBreak/>
        <w:t>SPS-PDSCH</w:t>
      </w:r>
    </w:p>
    <w:p w14:paraId="5ABB6D1C" w14:textId="77777777" w:rsidR="0090215D" w:rsidRPr="00302D2B" w:rsidRDefault="0090215D" w:rsidP="0090215D">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UL channels/signals UE expected to not transmit during non-active periods of cell DTX</w:t>
      </w:r>
    </w:p>
    <w:p w14:paraId="6355BC3D" w14:textId="77777777" w:rsidR="0090215D" w:rsidRPr="00302D2B" w:rsidRDefault="0090215D" w:rsidP="0090215D">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SR. But SR for BFR can be separately considered.</w:t>
      </w:r>
    </w:p>
    <w:p w14:paraId="6B234DAB" w14:textId="77777777" w:rsidR="0090215D" w:rsidRPr="00302D2B" w:rsidRDefault="0090215D" w:rsidP="0090215D">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CSI report</w:t>
      </w:r>
    </w:p>
    <w:p w14:paraId="44678D56" w14:textId="77777777" w:rsidR="0090215D" w:rsidRPr="00302D2B" w:rsidRDefault="0090215D" w:rsidP="0090215D">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SRS/PRS</w:t>
      </w:r>
    </w:p>
    <w:p w14:paraId="53A5EB97" w14:textId="77777777" w:rsidR="0090215D" w:rsidRPr="00302D2B" w:rsidRDefault="0090215D" w:rsidP="0090215D">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CG-PUSCH</w:t>
      </w:r>
    </w:p>
    <w:p w14:paraId="3F0E5920" w14:textId="53484725" w:rsidR="0090215D" w:rsidRPr="00302D2B" w:rsidRDefault="00467661" w:rsidP="007C50BE">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4: Besides semi-static configuration, dynamic indication for cell DTX/DRX should also be considered.</w:t>
      </w:r>
    </w:p>
    <w:p w14:paraId="234BB11C" w14:textId="77777777" w:rsidR="000F762E" w:rsidRPr="00302D2B" w:rsidRDefault="000F762E" w:rsidP="000F762E">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[14] Interdigital</w:t>
      </w:r>
    </w:p>
    <w:p w14:paraId="29D63FFD" w14:textId="77777777" w:rsidR="000F762E" w:rsidRPr="00302D2B" w:rsidRDefault="000F762E" w:rsidP="000F762E">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B6184F6" w14:textId="4AF85361" w:rsidR="000F762E" w:rsidRPr="00302D2B" w:rsidRDefault="000F762E" w:rsidP="000F762E">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2: UE is not expected to measure PRS during non-active periods of cell DTX</w:t>
      </w:r>
    </w:p>
    <w:p w14:paraId="1D81DE97" w14:textId="77777777" w:rsidR="000F762E" w:rsidRPr="00302D2B" w:rsidRDefault="000F762E" w:rsidP="000F762E">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33A388E1" w14:textId="0EF7F654" w:rsidR="000F762E" w:rsidRPr="00302D2B" w:rsidRDefault="000F762E" w:rsidP="000F762E">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59B1AEE2" w14:textId="3051D524" w:rsidR="000F762E" w:rsidRPr="00302D2B" w:rsidRDefault="000F762E" w:rsidP="000F762E">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3: UE is not expected to transmit periodic/semi-persistent CSI-RS reports during non-active periods of cell DRX.</w:t>
      </w:r>
    </w:p>
    <w:p w14:paraId="4E6A9B6C" w14:textId="675F735D" w:rsidR="000F762E" w:rsidRPr="00302D2B" w:rsidRDefault="000F762E" w:rsidP="000F762E">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4: UE is not expected to transmit periodic/semi-persistent SRS during non-active periods of cell DRX</w:t>
      </w:r>
    </w:p>
    <w:p w14:paraId="53D99E43" w14:textId="016D54DB" w:rsidR="000F762E" w:rsidRPr="00302D2B" w:rsidRDefault="000F762E" w:rsidP="000F762E">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5A5CFB3F" w14:textId="67296E79" w:rsidR="000F762E" w:rsidRPr="00302D2B" w:rsidRDefault="000F762E" w:rsidP="000F762E">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3B7FFB03" w14:textId="313B4B23" w:rsidR="00C23E45" w:rsidRPr="00302D2B" w:rsidRDefault="00C23E45" w:rsidP="00C23E45">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[1</w:t>
      </w:r>
      <w:r w:rsidR="00406AC0" w:rsidRPr="00302D2B">
        <w:rPr>
          <w:rFonts w:ascii="Times New Roman" w:eastAsiaTheme="minorEastAsia" w:hAnsi="Times New Roman"/>
          <w:szCs w:val="20"/>
          <w:lang w:eastAsia="ko-KR"/>
        </w:rPr>
        <w:t>5</w:t>
      </w:r>
      <w:r w:rsidRPr="00302D2B">
        <w:rPr>
          <w:rFonts w:ascii="Times New Roman" w:eastAsiaTheme="minorEastAsia" w:hAnsi="Times New Roman"/>
          <w:szCs w:val="20"/>
          <w:lang w:eastAsia="ko-KR"/>
        </w:rPr>
        <w:t>] China Telecom</w:t>
      </w:r>
    </w:p>
    <w:p w14:paraId="396A93A8" w14:textId="1F99490B" w:rsidR="00C23E45" w:rsidRPr="00302D2B" w:rsidRDefault="00C23E45" w:rsidP="00F51AA9">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 xml:space="preserve">Proposal 2:  Support cell DTX applied to at least the following signals/channels. </w:t>
      </w:r>
    </w:p>
    <w:p w14:paraId="48AF6BB2" w14:textId="77777777" w:rsidR="00C23E45" w:rsidRPr="00302D2B" w:rsidRDefault="00C23E45" w:rsidP="00F51AA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PDCCH in USS</w:t>
      </w:r>
    </w:p>
    <w:p w14:paraId="0CC37970" w14:textId="77777777" w:rsidR="00C23E45" w:rsidRPr="00302D2B" w:rsidRDefault="00C23E45" w:rsidP="00F51AA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SPS-PDSCH</w:t>
      </w:r>
    </w:p>
    <w:p w14:paraId="42167522" w14:textId="77777777" w:rsidR="00C23E45" w:rsidRPr="00302D2B" w:rsidRDefault="00C23E45" w:rsidP="00F51AA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PTRS</w:t>
      </w:r>
    </w:p>
    <w:p w14:paraId="72988313" w14:textId="77777777" w:rsidR="00C23E45" w:rsidRPr="00302D2B" w:rsidRDefault="00C23E45" w:rsidP="00F51AA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CSI-RS/TRS</w:t>
      </w:r>
    </w:p>
    <w:p w14:paraId="595B3BAE" w14:textId="7B1F88AD" w:rsidR="004A5A7D" w:rsidRPr="00302D2B" w:rsidRDefault="004A5A7D" w:rsidP="00F51AA9">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 xml:space="preserve">Proposal 3:  Support cell DRX applied to at least the following signals/channels. </w:t>
      </w:r>
    </w:p>
    <w:p w14:paraId="1C0D735B" w14:textId="77777777" w:rsidR="004A5A7D" w:rsidRPr="00302D2B" w:rsidRDefault="004A5A7D" w:rsidP="00F51AA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PUCCH with periodic/semi-persistent CSI</w:t>
      </w:r>
    </w:p>
    <w:p w14:paraId="4B0F282C" w14:textId="77777777" w:rsidR="004A5A7D" w:rsidRPr="00302D2B" w:rsidRDefault="004A5A7D" w:rsidP="00F51AA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SR</w:t>
      </w:r>
    </w:p>
    <w:p w14:paraId="1F851014" w14:textId="77777777" w:rsidR="004A5A7D" w:rsidRPr="00302D2B" w:rsidRDefault="004A5A7D" w:rsidP="00F51AA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CG-PUSCH</w:t>
      </w:r>
    </w:p>
    <w:p w14:paraId="4EC69EEA" w14:textId="77777777" w:rsidR="004A5A7D" w:rsidRPr="00302D2B" w:rsidRDefault="004A5A7D" w:rsidP="00F51AA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Periodicity/semi-periodicity SRS</w:t>
      </w:r>
    </w:p>
    <w:p w14:paraId="4F6AEDAD" w14:textId="2BC7BCA5" w:rsidR="00C23E45" w:rsidRPr="00302D2B" w:rsidRDefault="00406AC0" w:rsidP="00406AC0">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[16] Google</w:t>
      </w:r>
    </w:p>
    <w:p w14:paraId="289CD165" w14:textId="32393CFC" w:rsidR="00406AC0" w:rsidRPr="00302D2B" w:rsidRDefault="00406AC0" w:rsidP="00406AC0">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4: During the non-active periods of cell DRX, UE does not transmit the periodic/semi-persistent CSI/beam report.</w:t>
      </w:r>
    </w:p>
    <w:p w14:paraId="58E56B42" w14:textId="545ED627" w:rsidR="00AF4AC7" w:rsidRPr="00302D2B" w:rsidRDefault="00AF4AC7" w:rsidP="00406AC0">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5: The impact of RACH and SR procedure from non-active periods of cell DRX should be studied by RAN2.</w:t>
      </w:r>
    </w:p>
    <w:p w14:paraId="554A7181" w14:textId="2086B92F" w:rsidR="00AF4AC7" w:rsidRPr="00302D2B" w:rsidRDefault="00AF4AC7" w:rsidP="00406AC0">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6: Study the impact of BFR procedure from non-active periods of cell DRX.</w:t>
      </w:r>
    </w:p>
    <w:p w14:paraId="6B7B0468" w14:textId="07703167" w:rsidR="008958EC" w:rsidRPr="00302D2B" w:rsidRDefault="008958EC" w:rsidP="008958EC">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[17] Samsung</w:t>
      </w:r>
    </w:p>
    <w:p w14:paraId="5C88CC6C" w14:textId="77777777" w:rsidR="008958EC" w:rsidRPr="00302D2B" w:rsidRDefault="008958EC" w:rsidP="008958EC">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1: The SSB transmission symbols are considered as active for the determination of the active durations of cell DTX.</w:t>
      </w:r>
    </w:p>
    <w:p w14:paraId="5DA712CE" w14:textId="77777777" w:rsidR="008958EC" w:rsidRPr="00302D2B" w:rsidRDefault="008958EC" w:rsidP="008958EC">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6D8956E7" w14:textId="77777777" w:rsidR="008958EC" w:rsidRPr="00302D2B" w:rsidRDefault="008958EC" w:rsidP="008958EC">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D7D59A" w14:textId="77777777" w:rsidR="008958EC" w:rsidRPr="00302D2B" w:rsidRDefault="008958EC" w:rsidP="008958EC">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DL</w:t>
      </w:r>
    </w:p>
    <w:p w14:paraId="1B2A4E30" w14:textId="77777777" w:rsidR="008958EC" w:rsidRPr="00302D2B" w:rsidRDefault="008958EC" w:rsidP="008958EC">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lastRenderedPageBreak/>
        <w:t>Periodic/Semi-persistent CSI-RS (excluding TRS)</w:t>
      </w:r>
    </w:p>
    <w:p w14:paraId="410647BA" w14:textId="77777777" w:rsidR="008958EC" w:rsidRPr="00302D2B" w:rsidRDefault="008958EC" w:rsidP="008958EC">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PRS</w:t>
      </w:r>
    </w:p>
    <w:p w14:paraId="28FA7E91" w14:textId="77777777" w:rsidR="008958EC" w:rsidRPr="00302D2B" w:rsidRDefault="008958EC" w:rsidP="008958EC">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PDCCH scrambled with UE specific RNTI</w:t>
      </w:r>
    </w:p>
    <w:p w14:paraId="2CD64BE8" w14:textId="77777777" w:rsidR="008958EC" w:rsidRPr="00302D2B" w:rsidRDefault="008958EC" w:rsidP="008958EC">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Type3-PDCCH in CSS</w:t>
      </w:r>
    </w:p>
    <w:p w14:paraId="342AC4D8" w14:textId="77777777" w:rsidR="008958EC" w:rsidRPr="00302D2B" w:rsidRDefault="008958EC" w:rsidP="008958EC">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SPS-PDSCH</w:t>
      </w:r>
    </w:p>
    <w:p w14:paraId="67CE69D5" w14:textId="77777777" w:rsidR="008958EC" w:rsidRPr="00302D2B" w:rsidRDefault="008958EC" w:rsidP="008958EC">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UL</w:t>
      </w:r>
    </w:p>
    <w:p w14:paraId="74BF08A3" w14:textId="77777777" w:rsidR="008958EC" w:rsidRPr="00302D2B" w:rsidRDefault="008958EC" w:rsidP="008958EC">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SR</w:t>
      </w:r>
    </w:p>
    <w:p w14:paraId="5FBB4382" w14:textId="77777777" w:rsidR="008958EC" w:rsidRPr="00302D2B" w:rsidRDefault="008958EC" w:rsidP="008958EC">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CSI report</w:t>
      </w:r>
    </w:p>
    <w:p w14:paraId="2E19BA74" w14:textId="77777777" w:rsidR="008958EC" w:rsidRPr="00302D2B" w:rsidRDefault="008958EC" w:rsidP="008958EC">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SRS</w:t>
      </w:r>
    </w:p>
    <w:p w14:paraId="2C12C105" w14:textId="77777777" w:rsidR="008958EC" w:rsidRPr="00302D2B" w:rsidRDefault="008958EC" w:rsidP="008958EC">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CG-PUSCH</w:t>
      </w:r>
    </w:p>
    <w:p w14:paraId="66839E3A" w14:textId="77777777" w:rsidR="008958EC" w:rsidRPr="00302D2B" w:rsidRDefault="008958EC" w:rsidP="008958EC">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FFS: Not receiving/transmitting the above channels/signals can be configured by RRC.</w:t>
      </w:r>
    </w:p>
    <w:p w14:paraId="7623F55C" w14:textId="25323DFE" w:rsidR="008958EC" w:rsidRPr="00302D2B" w:rsidRDefault="00EC2112" w:rsidP="008958EC">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1380F704" w14:textId="4ECB1B3B" w:rsidR="0081066D" w:rsidRPr="00302D2B" w:rsidRDefault="0081066D" w:rsidP="0081066D">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[18] ETRI</w:t>
      </w:r>
    </w:p>
    <w:p w14:paraId="2041395C" w14:textId="77777777" w:rsidR="0081066D" w:rsidRPr="00302D2B" w:rsidRDefault="0081066D" w:rsidP="0081066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60E08C42" w14:textId="2AB4D20E" w:rsidR="0081066D" w:rsidRPr="00302D2B" w:rsidRDefault="0081066D" w:rsidP="0081066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1FC42C9D" w14:textId="77777777" w:rsidR="0081066D" w:rsidRPr="00302D2B" w:rsidRDefault="0081066D" w:rsidP="0081066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3F03D08" w14:textId="77777777" w:rsidR="0081066D" w:rsidRPr="00302D2B" w:rsidRDefault="0081066D" w:rsidP="0081066D">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Option 1: UE skips those transmissions</w:t>
      </w:r>
    </w:p>
    <w:p w14:paraId="72622602" w14:textId="77777777" w:rsidR="0081066D" w:rsidRPr="00302D2B" w:rsidRDefault="0081066D" w:rsidP="0081066D">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Option 2: UE can be configured whether or not to receive/transmit those transmissions (FFS: configuration unit)</w:t>
      </w:r>
    </w:p>
    <w:p w14:paraId="3A590D38" w14:textId="77777777" w:rsidR="0081066D" w:rsidRPr="00302D2B" w:rsidRDefault="0081066D" w:rsidP="0081066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3: Skipped CSI-RS occasions during cell DTX/DRX non-active time do not contribute to RRM/RLM, CSI/beam report, and BFR.</w:t>
      </w:r>
    </w:p>
    <w:p w14:paraId="055CE5CE" w14:textId="77777777" w:rsidR="0081066D" w:rsidRPr="00302D2B" w:rsidRDefault="0081066D" w:rsidP="0081066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2A5FD75" w14:textId="77777777" w:rsidR="006F15BD" w:rsidRPr="00302D2B" w:rsidRDefault="006F15BD" w:rsidP="006F15B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7: Further study the following aspects for dynamic activation and deactivation of cell DTX/DRX.</w:t>
      </w:r>
    </w:p>
    <w:p w14:paraId="44F95216" w14:textId="77777777" w:rsidR="006F15BD" w:rsidRPr="00302D2B" w:rsidRDefault="006F15BD" w:rsidP="006F15BD">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Whether a new DCI format needs to be introduced (against reusing DCI format 2_6).</w:t>
      </w:r>
    </w:p>
    <w:p w14:paraId="2BCEF501" w14:textId="77777777" w:rsidR="006F15BD" w:rsidRPr="00302D2B" w:rsidRDefault="006F15BD" w:rsidP="006F15BD">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Whether/how to support L1-based activation/deactivation for cell DRX.</w:t>
      </w:r>
    </w:p>
    <w:p w14:paraId="3D99E721" w14:textId="77777777" w:rsidR="006F15BD" w:rsidRPr="00302D2B" w:rsidRDefault="006F15BD" w:rsidP="006F15BD">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Number of DCI formats for indicating cell DTX activation and deactivation, and potentially cell DRX activation and deactivation.</w:t>
      </w:r>
    </w:p>
    <w:p w14:paraId="75EB3641" w14:textId="26CA62DD" w:rsidR="0081066D" w:rsidRPr="00302D2B" w:rsidRDefault="002C2025" w:rsidP="002C2025">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[19] CMCC</w:t>
      </w:r>
    </w:p>
    <w:p w14:paraId="3D3F8DDB" w14:textId="4686DC72" w:rsidR="002C2025" w:rsidRPr="00302D2B" w:rsidRDefault="002C2025" w:rsidP="002C2025">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1: PDCCH monitoring scrambled by MCS-RNTI is not impacted by cell non-active periods.</w:t>
      </w:r>
    </w:p>
    <w:p w14:paraId="3EC3E90A" w14:textId="0D8DF3D4" w:rsidR="00EE5382" w:rsidRPr="00302D2B" w:rsidRDefault="00EE5382" w:rsidP="002C2025">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19CFB634" w14:textId="03127F2B" w:rsidR="00EE5382" w:rsidRPr="00302D2B" w:rsidRDefault="00EE5382" w:rsidP="002C2025">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3: SPS-PDSCH is not expected to be received by UE during cell non-active periods.</w:t>
      </w:r>
    </w:p>
    <w:p w14:paraId="77A54CF7" w14:textId="777CE747" w:rsidR="00EE5382" w:rsidRPr="00302D2B" w:rsidRDefault="00EE5382" w:rsidP="002C2025">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DC18C3A" w14:textId="23D33706" w:rsidR="00EE5382" w:rsidRPr="00302D2B" w:rsidRDefault="00EE5382" w:rsidP="002C2025">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5: If TRS is used for power saving by idle/inactive UEs, it is not impacted by Cell DTX.</w:t>
      </w:r>
    </w:p>
    <w:p w14:paraId="78F2A4E9" w14:textId="4D23C373" w:rsidR="00EE5382" w:rsidRPr="00302D2B" w:rsidRDefault="00EE5382" w:rsidP="002C2025">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6: NCD-SSB is not transmitted during non-active periods of Cell DTX.</w:t>
      </w:r>
    </w:p>
    <w:p w14:paraId="700DE545" w14:textId="09994BD8" w:rsidR="00EE5382" w:rsidRPr="00302D2B" w:rsidRDefault="00EE5382" w:rsidP="002C2025">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7: SR can be transmitted during cell DTX/DRX non-active period.</w:t>
      </w:r>
    </w:p>
    <w:p w14:paraId="5A97FA75" w14:textId="77777777" w:rsidR="00EE5382" w:rsidRPr="00302D2B" w:rsidRDefault="00EE5382" w:rsidP="00EE5382">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8FF5404" w14:textId="7C56FFD1" w:rsidR="00EE5382" w:rsidRPr="00302D2B" w:rsidRDefault="00EE5382" w:rsidP="00EE5382">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9: gNB can configure whether to skip periodic/semi-persistent CSI-RS and CSI report or to allow them with a larger periodicity.</w:t>
      </w:r>
    </w:p>
    <w:p w14:paraId="30A0F6A1" w14:textId="27A8862F" w:rsidR="00EE5382" w:rsidRPr="00302D2B" w:rsidRDefault="00EE5382" w:rsidP="00EE5382">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lastRenderedPageBreak/>
        <w:t>Proposal 10: gNB can configure UE whether to skip periodic/semi-persistent SRS or to allow SRS transmission with a larger periodicity.</w:t>
      </w:r>
    </w:p>
    <w:p w14:paraId="07307638" w14:textId="5E49481F" w:rsidR="00EE5382" w:rsidRPr="00302D2B" w:rsidRDefault="00EE5382" w:rsidP="00EE5382">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11: CG-PUSCH is skipped during Cell DRX non-active period.</w:t>
      </w:r>
    </w:p>
    <w:p w14:paraId="3C60AE12" w14:textId="241AEA32" w:rsidR="004D6522" w:rsidRPr="00302D2B" w:rsidRDefault="004D6522" w:rsidP="004D6522">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[21] Mediatek</w:t>
      </w:r>
    </w:p>
    <w:p w14:paraId="28D35924" w14:textId="77777777" w:rsidR="004D6522" w:rsidRPr="00302D2B" w:rsidRDefault="004D6522" w:rsidP="004D6522">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5734C0FF" w14:textId="1173B622" w:rsidR="004D6522" w:rsidRPr="00302D2B" w:rsidRDefault="004D6522" w:rsidP="004D6522">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1: TRS and PRS should not be impacted by non-active periods of cell DTX/DRX, considering the usage by idle/inactive (legacy) UEs.</w:t>
      </w:r>
    </w:p>
    <w:p w14:paraId="78CA2498" w14:textId="77777777" w:rsidR="004D6522" w:rsidRPr="00302D2B" w:rsidRDefault="004D6522" w:rsidP="004D6522">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36BF86AC" w14:textId="77777777" w:rsidR="004D6522" w:rsidRPr="00302D2B" w:rsidRDefault="004D6522" w:rsidP="004D6522">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1F1EDE71" w14:textId="0B55F8A6" w:rsidR="004D6522" w:rsidRPr="00302D2B" w:rsidRDefault="004D6522" w:rsidP="004D6522">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[22] Transsion Holdings</w:t>
      </w:r>
    </w:p>
    <w:p w14:paraId="7C30A0B0" w14:textId="3A7516F8" w:rsidR="004D6522" w:rsidRPr="00302D2B" w:rsidRDefault="004D6522" w:rsidP="004D6522">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04D00D9D" w14:textId="6CE16E71" w:rsidR="00E95EF5" w:rsidRPr="00302D2B" w:rsidRDefault="00E95EF5" w:rsidP="00E95EF5">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[23] LG Electronics</w:t>
      </w:r>
    </w:p>
    <w:p w14:paraId="54D78071" w14:textId="77777777" w:rsidR="00E95EF5" w:rsidRPr="00302D2B" w:rsidRDefault="00E95EF5" w:rsidP="00E95EF5">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6A675CD2" w14:textId="77777777" w:rsidR="00E95EF5" w:rsidRPr="00302D2B" w:rsidRDefault="00E95EF5" w:rsidP="00E95EF5">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DL</w:t>
      </w:r>
    </w:p>
    <w:p w14:paraId="1A60C21A" w14:textId="77777777" w:rsidR="00E95EF5" w:rsidRPr="00302D2B" w:rsidRDefault="00E95EF5" w:rsidP="00E95EF5">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CSI-RS</w:t>
      </w:r>
    </w:p>
    <w:p w14:paraId="0D0322CF" w14:textId="77777777" w:rsidR="00E95EF5" w:rsidRPr="00302D2B" w:rsidRDefault="00E95EF5" w:rsidP="00E95EF5">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PRS</w:t>
      </w:r>
    </w:p>
    <w:p w14:paraId="4C5B1DFD" w14:textId="77777777" w:rsidR="00E95EF5" w:rsidRPr="00302D2B" w:rsidRDefault="00E95EF5" w:rsidP="00E95EF5">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PDCCH scrambled with UE specific RNTI</w:t>
      </w:r>
    </w:p>
    <w:p w14:paraId="5E9A54FD" w14:textId="77777777" w:rsidR="00E95EF5" w:rsidRPr="00302D2B" w:rsidRDefault="00E95EF5" w:rsidP="00E95EF5">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SPS-PDSCH</w:t>
      </w:r>
    </w:p>
    <w:p w14:paraId="61BB6532" w14:textId="77777777" w:rsidR="00E95EF5" w:rsidRPr="00302D2B" w:rsidRDefault="00E95EF5" w:rsidP="00E95EF5">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UL</w:t>
      </w:r>
    </w:p>
    <w:p w14:paraId="6D260F98" w14:textId="77777777" w:rsidR="00E95EF5" w:rsidRPr="00302D2B" w:rsidRDefault="00E95EF5" w:rsidP="00E95EF5">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SR</w:t>
      </w:r>
    </w:p>
    <w:p w14:paraId="683131A7" w14:textId="77777777" w:rsidR="00E95EF5" w:rsidRPr="00302D2B" w:rsidRDefault="00E95EF5" w:rsidP="00E95EF5">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CSI report</w:t>
      </w:r>
    </w:p>
    <w:p w14:paraId="424AC230" w14:textId="77777777" w:rsidR="00E95EF5" w:rsidRPr="00302D2B" w:rsidRDefault="00E95EF5" w:rsidP="00E95EF5">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SRS</w:t>
      </w:r>
    </w:p>
    <w:p w14:paraId="49088234" w14:textId="77777777" w:rsidR="00E95EF5" w:rsidRPr="00302D2B" w:rsidRDefault="00E95EF5" w:rsidP="00E95EF5">
      <w:pPr>
        <w:pStyle w:val="BodyText"/>
        <w:numPr>
          <w:ilvl w:val="3"/>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CG-PUSCH</w:t>
      </w:r>
    </w:p>
    <w:p w14:paraId="1F56C496" w14:textId="10E7D0C5" w:rsidR="00E95EF5" w:rsidRPr="00302D2B" w:rsidRDefault="00E95EF5" w:rsidP="00E95EF5">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[24] Apple</w:t>
      </w:r>
    </w:p>
    <w:p w14:paraId="68093C4F" w14:textId="77777777" w:rsidR="00E95EF5" w:rsidRPr="00302D2B" w:rsidRDefault="00E95EF5" w:rsidP="00E95EF5">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1: UE does not monitor PDCCH including UE-specific RNTI and Type-3 CSS in cell DTX non-active duration,</w:t>
      </w:r>
    </w:p>
    <w:p w14:paraId="455B9E08" w14:textId="77777777" w:rsidR="00E95EF5" w:rsidRPr="00302D2B" w:rsidRDefault="00E95EF5" w:rsidP="00E95EF5">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For DG-PDSCH/PUSCH scheduled by PDCCH received during on duration, up to gNB scheduling.</w:t>
      </w:r>
    </w:p>
    <w:p w14:paraId="66CA71FE" w14:textId="77777777" w:rsidR="00E95EF5" w:rsidRPr="00302D2B" w:rsidRDefault="00E95EF5" w:rsidP="00E95EF5">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HARQ-ACK still allowed based on gNB scheduling for PDSCH scheduled by PDCCH in ON duration.</w:t>
      </w:r>
    </w:p>
    <w:p w14:paraId="2173F141" w14:textId="77777777" w:rsidR="00E95EF5" w:rsidRPr="00302D2B" w:rsidRDefault="00E95EF5" w:rsidP="00E95EF5">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2840D974" w14:textId="14F5162E" w:rsidR="00E95EF5" w:rsidRPr="00302D2B" w:rsidRDefault="00E95EF5" w:rsidP="00E95EF5">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19ACE274" w14:textId="77777777" w:rsidR="00E95EF5" w:rsidRPr="00302D2B" w:rsidRDefault="00E95EF5" w:rsidP="00E95EF5">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18782FFE" w14:textId="77777777" w:rsidR="00E95EF5" w:rsidRPr="00302D2B" w:rsidRDefault="00E95EF5" w:rsidP="00E95EF5">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19609B22" w14:textId="684F530A" w:rsidR="00E95EF5" w:rsidRPr="00302D2B" w:rsidRDefault="00E95EF5" w:rsidP="00E95EF5">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46318A4A" w14:textId="43604A40" w:rsidR="00E95EF5" w:rsidRPr="00302D2B" w:rsidRDefault="00E95EF5" w:rsidP="00E95EF5">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lastRenderedPageBreak/>
        <w:t>Proposal 5: To not impact legacy UEs that do not support NES feature, TRS is still maintained during non-active duration of cell DTX.</w:t>
      </w:r>
    </w:p>
    <w:p w14:paraId="67A4B259" w14:textId="77777777" w:rsidR="00E95EF5" w:rsidRPr="00302D2B" w:rsidRDefault="00E95EF5" w:rsidP="00E95EF5">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00D6405" w14:textId="531B8CF8" w:rsidR="00E95EF5" w:rsidRPr="00302D2B" w:rsidRDefault="00E95EF5" w:rsidP="00E95EF5">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2FBE0E8" w14:textId="0765C1E6" w:rsidR="00A97B19" w:rsidRPr="00302D2B" w:rsidRDefault="00A97B19" w:rsidP="00A97B19">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[25] Lenovo</w:t>
      </w:r>
    </w:p>
    <w:p w14:paraId="540356B5" w14:textId="77777777" w:rsidR="00A97B19" w:rsidRPr="00302D2B" w:rsidRDefault="00A97B19" w:rsidP="00A97B19">
      <w:pPr>
        <w:pStyle w:val="ListParagraph"/>
        <w:numPr>
          <w:ilvl w:val="1"/>
          <w:numId w:val="5"/>
        </w:numPr>
        <w:rPr>
          <w:sz w:val="20"/>
          <w:szCs w:val="20"/>
        </w:rPr>
      </w:pPr>
      <w:r w:rsidRPr="00302D2B">
        <w:rPr>
          <w:sz w:val="20"/>
          <w:szCs w:val="20"/>
        </w:rPr>
        <w:t>TRS is excluded from the set of signals that are muted during inactive periods corresponding to cell DTX</w:t>
      </w:r>
    </w:p>
    <w:p w14:paraId="4047BE23" w14:textId="77777777" w:rsidR="00A97B19" w:rsidRPr="00302D2B" w:rsidRDefault="00A97B19" w:rsidP="00A97B19">
      <w:pPr>
        <w:pStyle w:val="ListParagraph"/>
        <w:numPr>
          <w:ilvl w:val="1"/>
          <w:numId w:val="5"/>
        </w:numPr>
        <w:rPr>
          <w:sz w:val="20"/>
          <w:szCs w:val="20"/>
        </w:rPr>
      </w:pPr>
      <w:r w:rsidRPr="00302D2B">
        <w:rPr>
          <w:sz w:val="20"/>
          <w:szCs w:val="20"/>
        </w:rPr>
        <w:t>Use SSB to obtain estimates of time/frequency offset values in DL transmission, if TRS is included in the set of signals that are muted during inactive periods corresponding to cell DTX</w:t>
      </w:r>
    </w:p>
    <w:p w14:paraId="14BCF606" w14:textId="77777777" w:rsidR="007D363D" w:rsidRPr="00302D2B" w:rsidRDefault="007D363D" w:rsidP="007D363D">
      <w:pPr>
        <w:pStyle w:val="ListParagraph"/>
        <w:numPr>
          <w:ilvl w:val="1"/>
          <w:numId w:val="5"/>
        </w:numPr>
        <w:rPr>
          <w:sz w:val="20"/>
          <w:szCs w:val="20"/>
        </w:rPr>
      </w:pPr>
      <w:r w:rsidRPr="00302D2B">
        <w:rPr>
          <w:sz w:val="20"/>
          <w:szCs w:val="20"/>
        </w:rPr>
        <w:t>CSI-RS for BM is excluded from the set of signals that are muted during inactive periods corresponding to cell DTX</w:t>
      </w:r>
    </w:p>
    <w:p w14:paraId="12B3AF7B" w14:textId="77777777" w:rsidR="007D363D" w:rsidRPr="00302D2B" w:rsidRDefault="007D363D" w:rsidP="007D363D">
      <w:pPr>
        <w:pStyle w:val="ListParagraph"/>
        <w:numPr>
          <w:ilvl w:val="1"/>
          <w:numId w:val="5"/>
        </w:numPr>
        <w:rPr>
          <w:sz w:val="20"/>
          <w:szCs w:val="20"/>
        </w:rPr>
      </w:pPr>
      <w:r w:rsidRPr="00302D2B">
        <w:rPr>
          <w:sz w:val="20"/>
          <w:szCs w:val="20"/>
        </w:rPr>
        <w:t>If CSI-RS is included in the set of signals that are muted during inactive periods corresponding to cell DTX, SSB can be used for BM purposes, assuming that a corresponding SSBRI-based beam reporting is configured</w:t>
      </w:r>
    </w:p>
    <w:p w14:paraId="576F8720" w14:textId="77777777" w:rsidR="007D363D" w:rsidRPr="00302D2B" w:rsidRDefault="007D363D" w:rsidP="007D363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CSI-RS for channel measurement is included in the set of signals that are muted during inactive periods corresponding to cell DTX</w:t>
      </w:r>
    </w:p>
    <w:p w14:paraId="6C9FABBE" w14:textId="77777777" w:rsidR="007D363D" w:rsidRPr="00302D2B" w:rsidRDefault="007D363D" w:rsidP="007D363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CSI reporting for BM is excluded from the set of signals that are muted during inactive periods corresponding to cell DRX</w:t>
      </w:r>
    </w:p>
    <w:p w14:paraId="448C7F0D" w14:textId="77777777" w:rsidR="007D363D" w:rsidRPr="00302D2B" w:rsidRDefault="007D363D" w:rsidP="007D363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5CF2E645" w14:textId="77777777" w:rsidR="007D363D" w:rsidRPr="00302D2B" w:rsidRDefault="007D363D" w:rsidP="007D363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6D78C905" w14:textId="77777777" w:rsidR="007D363D" w:rsidRPr="00302D2B" w:rsidRDefault="007D363D" w:rsidP="007D363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4DC4AA7E" w14:textId="77777777" w:rsidR="007D363D" w:rsidRPr="00302D2B" w:rsidRDefault="007D363D" w:rsidP="007D363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CD9059" w14:textId="77777777" w:rsidR="007D363D" w:rsidRPr="00302D2B" w:rsidRDefault="007D363D" w:rsidP="007D363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45276160" w14:textId="77777777" w:rsidR="007D363D" w:rsidRPr="00302D2B" w:rsidRDefault="007D363D" w:rsidP="007D363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12CF7ED0" w14:textId="77777777" w:rsidR="007D363D" w:rsidRPr="00302D2B" w:rsidRDefault="007D363D" w:rsidP="007D363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SR is included in the set of signals that are muted during inactive periods corresponding to cell DRX</w:t>
      </w:r>
    </w:p>
    <w:p w14:paraId="65CC4CE6" w14:textId="12DD91E5" w:rsidR="00A97B19" w:rsidRPr="00302D2B" w:rsidRDefault="00310DD9" w:rsidP="00310DD9">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[26] Qualcomm</w:t>
      </w:r>
    </w:p>
    <w:p w14:paraId="3118561B" w14:textId="77777777" w:rsidR="00310DD9" w:rsidRPr="00302D2B" w:rsidRDefault="00310DD9" w:rsidP="00310DD9">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0DAC0E99" w14:textId="3915EE68" w:rsidR="00310DD9" w:rsidRPr="00302D2B" w:rsidRDefault="00310DD9" w:rsidP="00310DD9">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In the following, yes indicates channel dropping within cell DTX/DRX non-active time</w:t>
      </w:r>
    </w:p>
    <w:p w14:paraId="1CB8AD52" w14:textId="77777777" w:rsidR="00310DD9" w:rsidRPr="00302D2B" w:rsidRDefault="00310DD9" w:rsidP="00310DD9">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Downlink</w:t>
      </w:r>
    </w:p>
    <w:p w14:paraId="217194DE" w14:textId="10DDB1E2" w:rsidR="00310DD9" w:rsidRPr="00302D2B" w:rsidRDefault="00310DD9" w:rsidP="00FF029C">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PDCCH in USS set, PDCCH in Type3-PDCCH CSS set</w:t>
      </w:r>
      <w:r w:rsidRPr="00302D2B">
        <w:rPr>
          <w:rFonts w:ascii="Times New Roman" w:eastAsiaTheme="minorEastAsia" w:hAnsi="Times New Roman"/>
          <w:szCs w:val="20"/>
          <w:lang w:eastAsia="ko-KR"/>
        </w:rPr>
        <w:tab/>
        <w:t>Yes</w:t>
      </w:r>
    </w:p>
    <w:p w14:paraId="1D68CC9C" w14:textId="77777777" w:rsidR="00310DD9" w:rsidRPr="00302D2B" w:rsidRDefault="00310DD9" w:rsidP="00310DD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DG PDSCH</w:t>
      </w:r>
      <w:r w:rsidRPr="00302D2B">
        <w:rPr>
          <w:rFonts w:ascii="Times New Roman" w:eastAsiaTheme="minorEastAsia" w:hAnsi="Times New Roman"/>
          <w:szCs w:val="20"/>
          <w:lang w:eastAsia="ko-KR"/>
        </w:rPr>
        <w:tab/>
        <w:t>No</w:t>
      </w:r>
    </w:p>
    <w:p w14:paraId="587E4CD8" w14:textId="77777777" w:rsidR="00310DD9" w:rsidRPr="00302D2B" w:rsidRDefault="00310DD9" w:rsidP="00310DD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TRS</w:t>
      </w:r>
      <w:r w:rsidRPr="00302D2B">
        <w:rPr>
          <w:rFonts w:ascii="Times New Roman" w:eastAsiaTheme="minorEastAsia" w:hAnsi="Times New Roman"/>
          <w:szCs w:val="20"/>
          <w:lang w:eastAsia="ko-KR"/>
        </w:rPr>
        <w:tab/>
        <w:t>No</w:t>
      </w:r>
    </w:p>
    <w:p w14:paraId="0056E1F3" w14:textId="77777777" w:rsidR="00310DD9" w:rsidRPr="00302D2B" w:rsidRDefault="00310DD9" w:rsidP="00310DD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CSI-RS for BM, BFD</w:t>
      </w:r>
      <w:r w:rsidRPr="00302D2B">
        <w:rPr>
          <w:rFonts w:ascii="Times New Roman" w:eastAsiaTheme="minorEastAsia" w:hAnsi="Times New Roman"/>
          <w:szCs w:val="20"/>
          <w:lang w:eastAsia="ko-KR"/>
        </w:rPr>
        <w:tab/>
        <w:t>No</w:t>
      </w:r>
    </w:p>
    <w:p w14:paraId="2026D4D6" w14:textId="77777777" w:rsidR="00310DD9" w:rsidRPr="00302D2B" w:rsidRDefault="00310DD9" w:rsidP="00310DD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CSI-RS for RLM</w:t>
      </w:r>
      <w:r w:rsidRPr="00302D2B">
        <w:rPr>
          <w:rFonts w:ascii="Times New Roman" w:eastAsiaTheme="minorEastAsia" w:hAnsi="Times New Roman"/>
          <w:szCs w:val="20"/>
          <w:lang w:eastAsia="ko-KR"/>
        </w:rPr>
        <w:tab/>
        <w:t>Yes</w:t>
      </w:r>
    </w:p>
    <w:p w14:paraId="0CBFDA02" w14:textId="77777777" w:rsidR="00310DD9" w:rsidRPr="00302D2B" w:rsidRDefault="00310DD9" w:rsidP="00310DD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CSI-RS for RRM</w:t>
      </w:r>
      <w:r w:rsidRPr="00302D2B">
        <w:rPr>
          <w:rFonts w:ascii="Times New Roman" w:eastAsiaTheme="minorEastAsia" w:hAnsi="Times New Roman"/>
          <w:szCs w:val="20"/>
          <w:lang w:eastAsia="ko-KR"/>
        </w:rPr>
        <w:tab/>
        <w:t>Yes, with some additional spec change consideration</w:t>
      </w:r>
    </w:p>
    <w:p w14:paraId="371B2C6F" w14:textId="77777777" w:rsidR="00310DD9" w:rsidRPr="00302D2B" w:rsidRDefault="00310DD9" w:rsidP="00310DD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CSI-RS for positioning (aka PRS)</w:t>
      </w:r>
      <w:r w:rsidRPr="00302D2B">
        <w:rPr>
          <w:rFonts w:ascii="Times New Roman" w:eastAsiaTheme="minorEastAsia" w:hAnsi="Times New Roman"/>
          <w:szCs w:val="20"/>
          <w:lang w:eastAsia="ko-KR"/>
        </w:rPr>
        <w:tab/>
        <w:t>No</w:t>
      </w:r>
    </w:p>
    <w:p w14:paraId="28847086" w14:textId="7C44B919" w:rsidR="00310DD9" w:rsidRPr="00302D2B" w:rsidRDefault="00310DD9" w:rsidP="00310DD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SPS</w:t>
      </w:r>
      <w:r w:rsidRPr="00302D2B">
        <w:rPr>
          <w:rFonts w:ascii="Times New Roman" w:eastAsiaTheme="minorEastAsia" w:hAnsi="Times New Roman"/>
          <w:szCs w:val="20"/>
          <w:lang w:eastAsia="ko-KR"/>
        </w:rPr>
        <w:tab/>
      </w:r>
      <w:r w:rsidR="00FB5CC6" w:rsidRPr="00302D2B">
        <w:rPr>
          <w:rFonts w:ascii="Times New Roman" w:eastAsiaTheme="minorEastAsia" w:hAnsi="Times New Roman"/>
          <w:szCs w:val="20"/>
          <w:lang w:eastAsia="ko-KR"/>
        </w:rPr>
        <w:t>left to RAN2</w:t>
      </w:r>
    </w:p>
    <w:p w14:paraId="7BDD821E" w14:textId="77777777" w:rsidR="00310DD9" w:rsidRPr="00302D2B" w:rsidRDefault="00310DD9" w:rsidP="00310DD9">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Uplink</w:t>
      </w:r>
    </w:p>
    <w:p w14:paraId="7BD5B700" w14:textId="77777777" w:rsidR="00310DD9" w:rsidRPr="00302D2B" w:rsidRDefault="00310DD9" w:rsidP="00FB5CC6">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SRS</w:t>
      </w:r>
      <w:r w:rsidRPr="00302D2B">
        <w:rPr>
          <w:rFonts w:ascii="Times New Roman" w:eastAsiaTheme="minorEastAsia" w:hAnsi="Times New Roman"/>
          <w:szCs w:val="20"/>
          <w:lang w:eastAsia="ko-KR"/>
        </w:rPr>
        <w:tab/>
        <w:t>Yes</w:t>
      </w:r>
    </w:p>
    <w:p w14:paraId="50DA6FD0" w14:textId="77777777" w:rsidR="00310DD9" w:rsidRPr="00302D2B" w:rsidRDefault="00310DD9" w:rsidP="00FB5CC6">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lastRenderedPageBreak/>
        <w:t>Periodic/Semi-persistent CSI report</w:t>
      </w:r>
      <w:r w:rsidRPr="00302D2B">
        <w:rPr>
          <w:rFonts w:ascii="Times New Roman" w:eastAsiaTheme="minorEastAsia" w:hAnsi="Times New Roman"/>
          <w:szCs w:val="20"/>
          <w:lang w:eastAsia="ko-KR"/>
        </w:rPr>
        <w:tab/>
        <w:t>Yes</w:t>
      </w:r>
    </w:p>
    <w:p w14:paraId="67005F4B" w14:textId="77777777" w:rsidR="00310DD9" w:rsidRPr="00302D2B" w:rsidRDefault="00310DD9" w:rsidP="00FB5CC6">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DG PUSCH</w:t>
      </w:r>
      <w:r w:rsidRPr="00302D2B">
        <w:rPr>
          <w:rFonts w:ascii="Times New Roman" w:eastAsiaTheme="minorEastAsia" w:hAnsi="Times New Roman"/>
          <w:szCs w:val="20"/>
          <w:lang w:eastAsia="ko-KR"/>
        </w:rPr>
        <w:tab/>
        <w:t>No</w:t>
      </w:r>
    </w:p>
    <w:p w14:paraId="1454AD32" w14:textId="77777777" w:rsidR="00310DD9" w:rsidRPr="00302D2B" w:rsidRDefault="00310DD9" w:rsidP="00FB5CC6">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PUCCH for HARQ ACK</w:t>
      </w:r>
      <w:r w:rsidRPr="00302D2B">
        <w:rPr>
          <w:rFonts w:ascii="Times New Roman" w:eastAsiaTheme="minorEastAsia" w:hAnsi="Times New Roman"/>
          <w:szCs w:val="20"/>
          <w:lang w:eastAsia="ko-KR"/>
        </w:rPr>
        <w:tab/>
        <w:t>No</w:t>
      </w:r>
    </w:p>
    <w:p w14:paraId="0F850EB0" w14:textId="08BD4E48" w:rsidR="00310DD9" w:rsidRPr="00302D2B" w:rsidRDefault="00310DD9" w:rsidP="00FB5CC6">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CG</w:t>
      </w:r>
      <w:r w:rsidRPr="00302D2B">
        <w:rPr>
          <w:rFonts w:ascii="Times New Roman" w:eastAsiaTheme="minorEastAsia" w:hAnsi="Times New Roman"/>
          <w:szCs w:val="20"/>
          <w:lang w:eastAsia="ko-KR"/>
        </w:rPr>
        <w:tab/>
      </w:r>
      <w:r w:rsidR="00FB5CC6" w:rsidRPr="00302D2B">
        <w:rPr>
          <w:rFonts w:ascii="Times New Roman" w:eastAsiaTheme="minorEastAsia" w:hAnsi="Times New Roman"/>
          <w:szCs w:val="20"/>
          <w:lang w:eastAsia="ko-KR"/>
        </w:rPr>
        <w:t>left to RAN2</w:t>
      </w:r>
    </w:p>
    <w:p w14:paraId="7E914043" w14:textId="2BFD6E0A" w:rsidR="00310DD9" w:rsidRPr="00302D2B" w:rsidRDefault="00310DD9" w:rsidP="00FB5CC6">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SR</w:t>
      </w:r>
      <w:r w:rsidRPr="00302D2B">
        <w:rPr>
          <w:rFonts w:ascii="Times New Roman" w:eastAsiaTheme="minorEastAsia" w:hAnsi="Times New Roman"/>
          <w:szCs w:val="20"/>
          <w:lang w:eastAsia="ko-KR"/>
        </w:rPr>
        <w:tab/>
      </w:r>
      <w:r w:rsidR="00FB5CC6" w:rsidRPr="00302D2B">
        <w:rPr>
          <w:rFonts w:ascii="Times New Roman" w:eastAsiaTheme="minorEastAsia" w:hAnsi="Times New Roman"/>
          <w:szCs w:val="20"/>
          <w:lang w:eastAsia="ko-KR"/>
        </w:rPr>
        <w:t>left to RAN2</w:t>
      </w:r>
    </w:p>
    <w:p w14:paraId="255B51BD" w14:textId="0C984713" w:rsidR="00310DD9" w:rsidRPr="00302D2B" w:rsidRDefault="00FB5CC6" w:rsidP="00310DD9">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932CA3E" w14:textId="49844971" w:rsidR="00310DD9" w:rsidRPr="00302D2B" w:rsidRDefault="00FB5CC6" w:rsidP="00310DD9">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73024964" w14:textId="29DD23E6" w:rsidR="00E50861" w:rsidRPr="00302D2B" w:rsidRDefault="00E50861" w:rsidP="00E50861">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[27] Rakuten</w:t>
      </w:r>
    </w:p>
    <w:p w14:paraId="23B7088C" w14:textId="0C0EB5DB" w:rsidR="00E50861" w:rsidRPr="00302D2B" w:rsidRDefault="00E50861" w:rsidP="001B68E4">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B634EE1" w14:textId="0851024A" w:rsidR="00E50861" w:rsidRPr="00302D2B" w:rsidRDefault="00E50861" w:rsidP="00E50861">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[28] NTT Docomo</w:t>
      </w:r>
    </w:p>
    <w:p w14:paraId="4FA35B17" w14:textId="282E1AB0" w:rsidR="00E50861" w:rsidRPr="00302D2B" w:rsidRDefault="00E50861" w:rsidP="002B72EC">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1: UE behavior during Cell DTX/DRX inactivity periods should be further discussed. Following table can be starting point.</w:t>
      </w:r>
    </w:p>
    <w:p w14:paraId="4284AE29" w14:textId="77777777" w:rsidR="00E50861" w:rsidRPr="00302D2B" w:rsidRDefault="00E50861" w:rsidP="00E50861">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DL</w:t>
      </w:r>
    </w:p>
    <w:p w14:paraId="15D67FB5" w14:textId="1E5131A7" w:rsidR="00E50861" w:rsidRPr="00302D2B" w:rsidRDefault="00E50861" w:rsidP="00E50861">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60EE0C42" w14:textId="38ACF081" w:rsidR="00E50861" w:rsidRPr="00302D2B" w:rsidRDefault="00E50861" w:rsidP="00E50861">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PRS: Can be dropped</w:t>
      </w:r>
    </w:p>
    <w:p w14:paraId="27592116" w14:textId="472BA466" w:rsidR="00E50861" w:rsidRPr="00302D2B" w:rsidRDefault="00E50861" w:rsidP="00E50861">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PDCCH in Type 3-PDCCH CSS and USS: Can be dropped</w:t>
      </w:r>
    </w:p>
    <w:p w14:paraId="21570C0E" w14:textId="73F70BEC" w:rsidR="00E50861" w:rsidRPr="00302D2B" w:rsidRDefault="00E50861" w:rsidP="00E50861">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23763E5E" w14:textId="12101342" w:rsidR="00E50861" w:rsidRPr="00302D2B" w:rsidRDefault="00E50861" w:rsidP="00E50861">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SSB: No impact as noted in WID</w:t>
      </w:r>
    </w:p>
    <w:p w14:paraId="0A43685B" w14:textId="67041248" w:rsidR="00E50861" w:rsidRPr="00302D2B" w:rsidRDefault="00E50861" w:rsidP="00E50861">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SIB: No impact as noted in WID</w:t>
      </w:r>
    </w:p>
    <w:p w14:paraId="5707141E" w14:textId="25C4A5A9" w:rsidR="00E50861" w:rsidRPr="00302D2B" w:rsidRDefault="00E50861" w:rsidP="00E50861">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Paging PDSCH: No impact as noted in WID</w:t>
      </w:r>
    </w:p>
    <w:p w14:paraId="459BB16B" w14:textId="35660B27" w:rsidR="00E50861" w:rsidRPr="00302D2B" w:rsidRDefault="00E50861" w:rsidP="00E50861">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PDCCH in Type0-PDCCH CSS, Type0A-PDCCH CSS, Type1-PDCCH CSS, and Type2-PDCCH CSS: No impact as noted in WID</w:t>
      </w:r>
    </w:p>
    <w:p w14:paraId="00F22CA4" w14:textId="08D7A034" w:rsidR="00E50861" w:rsidRPr="00302D2B" w:rsidRDefault="00E50861" w:rsidP="00E50861">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Dynamic PDSCH: Can be avoided by gNB implementation</w:t>
      </w:r>
    </w:p>
    <w:p w14:paraId="0997953B" w14:textId="77777777" w:rsidR="00E50861" w:rsidRPr="00302D2B" w:rsidRDefault="00E50861" w:rsidP="00E50861">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UL</w:t>
      </w:r>
    </w:p>
    <w:p w14:paraId="65A75017" w14:textId="7CFFB1EB" w:rsidR="00E50861" w:rsidRPr="00302D2B" w:rsidRDefault="00E50861" w:rsidP="00E50861">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SR: Can be dropped</w:t>
      </w:r>
    </w:p>
    <w:p w14:paraId="5EB86B41" w14:textId="36D26E00" w:rsidR="00E50861" w:rsidRPr="00302D2B" w:rsidRDefault="00E50861" w:rsidP="00E50861">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CSI report: Can be dropped</w:t>
      </w:r>
    </w:p>
    <w:p w14:paraId="63F78D4E" w14:textId="27F30CEC" w:rsidR="00E50861" w:rsidRPr="00302D2B" w:rsidRDefault="00E50861" w:rsidP="00E50861">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Periodic/Semi-persistent SRS: Can be dropped</w:t>
      </w:r>
    </w:p>
    <w:p w14:paraId="2AF4CA5F" w14:textId="7F6EB9CA" w:rsidR="00E50861" w:rsidRPr="00302D2B" w:rsidRDefault="00E50861" w:rsidP="00E50861">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HARQ-ACK for SPS PDSCH reception: Can be dropped</w:t>
      </w:r>
    </w:p>
    <w:p w14:paraId="0C045A9C" w14:textId="5D7B2D6E" w:rsidR="00E50861" w:rsidRPr="00302D2B" w:rsidRDefault="00E50861" w:rsidP="00E50861">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CG PUSCH: Can be dropped</w:t>
      </w:r>
    </w:p>
    <w:p w14:paraId="1E14B9B6" w14:textId="0CE9082C" w:rsidR="00E50861" w:rsidRPr="00302D2B" w:rsidRDefault="00E50861" w:rsidP="00E50861">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PRACH</w:t>
      </w:r>
      <w:r w:rsidRPr="00302D2B">
        <w:rPr>
          <w:rFonts w:ascii="Times New Roman" w:eastAsiaTheme="minorEastAsia" w:hAnsi="Times New Roman"/>
          <w:szCs w:val="20"/>
          <w:lang w:eastAsia="ko-KR"/>
        </w:rPr>
        <w:tab/>
        <w:t>No impact as noted in: WID</w:t>
      </w:r>
    </w:p>
    <w:p w14:paraId="1C2546F2" w14:textId="2B1090D0" w:rsidR="00E50861" w:rsidRPr="00302D2B" w:rsidRDefault="00E50861" w:rsidP="00E50861">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Dynamic grant PUSCH: Can be avoided by gNB implementation</w:t>
      </w:r>
    </w:p>
    <w:p w14:paraId="5D1F84DC" w14:textId="7ADF369C" w:rsidR="00E50861" w:rsidRPr="00302D2B" w:rsidRDefault="00E50861" w:rsidP="00E50861">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Aperiodic CSI report on PUSCH: Can be avoided by gNB implementation</w:t>
      </w:r>
    </w:p>
    <w:p w14:paraId="1D38C8B0" w14:textId="392AC448" w:rsidR="00E50861" w:rsidRPr="00302D2B" w:rsidRDefault="00E50861" w:rsidP="00E50861">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Aperiodic SRS: Can be avoided by gNB implementation</w:t>
      </w:r>
    </w:p>
    <w:p w14:paraId="2677B678" w14:textId="26A05AF2" w:rsidR="00E50861" w:rsidRPr="00302D2B" w:rsidRDefault="00E50861" w:rsidP="00E50861">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HARQ-ACK for dynamic PDSCH reception: Can be avoided by gNB implementation</w:t>
      </w:r>
    </w:p>
    <w:p w14:paraId="26D1948C" w14:textId="5C7555AF" w:rsidR="00E50861" w:rsidRPr="00302D2B" w:rsidRDefault="00E50861" w:rsidP="00E50861">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HARQ-ACK for SPS PDSCH activation/deactivation: Can be avoided by gNB implementation</w:t>
      </w:r>
    </w:p>
    <w:p w14:paraId="1C650BDE" w14:textId="4B5AD3B4" w:rsidR="008F2461" w:rsidRPr="00302D2B" w:rsidRDefault="008F2461" w:rsidP="008F2461">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[29] Ericsson</w:t>
      </w:r>
    </w:p>
    <w:p w14:paraId="11CEABCE" w14:textId="19FBDFEE" w:rsidR="008F2461" w:rsidRPr="00302D2B" w:rsidRDefault="008F2461" w:rsidP="008F2461">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40A1B43C" w14:textId="686B0106" w:rsidR="008F2461" w:rsidRPr="00302D2B" w:rsidRDefault="008F2461" w:rsidP="008F2461">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168C36B2" w14:textId="4FBE4CC2" w:rsidR="008F2461" w:rsidRPr="00302D2B" w:rsidRDefault="008F2461" w:rsidP="008F2461">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5629169C" w14:textId="77777777" w:rsidR="008F2461" w:rsidRPr="00302D2B" w:rsidRDefault="008F2461" w:rsidP="008F2461">
      <w:pPr>
        <w:pStyle w:val="ListParagraph"/>
        <w:numPr>
          <w:ilvl w:val="1"/>
          <w:numId w:val="5"/>
        </w:numPr>
        <w:rPr>
          <w:sz w:val="20"/>
          <w:szCs w:val="20"/>
        </w:rPr>
      </w:pPr>
      <w:r w:rsidRPr="00302D2B">
        <w:rPr>
          <w:sz w:val="20"/>
          <w:szCs w:val="20"/>
        </w:rPr>
        <w:t>Observation: Restricting reception of TRS during cell DTX/DRX non-active period can save NW energy (e.g. ~ 10% gain).</w:t>
      </w:r>
    </w:p>
    <w:p w14:paraId="3AEFE6B8" w14:textId="0E7CD998" w:rsidR="008F2461" w:rsidRPr="00302D2B" w:rsidRDefault="008F2461" w:rsidP="008F2461">
      <w:pPr>
        <w:pStyle w:val="ListParagraph"/>
        <w:numPr>
          <w:ilvl w:val="1"/>
          <w:numId w:val="5"/>
        </w:numPr>
        <w:rPr>
          <w:sz w:val="20"/>
          <w:szCs w:val="20"/>
        </w:rPr>
      </w:pPr>
      <w:r w:rsidRPr="00302D2B">
        <w:rPr>
          <w:sz w:val="20"/>
          <w:szCs w:val="20"/>
        </w:rPr>
        <w:lastRenderedPageBreak/>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33F7037E" w14:textId="252CCFCC" w:rsidR="008F2461" w:rsidRPr="00302D2B" w:rsidRDefault="008F2461" w:rsidP="00965612">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1662C38F" w14:textId="65F83DD3" w:rsidR="008F2461" w:rsidRPr="00302D2B" w:rsidRDefault="008F2461" w:rsidP="00AA7F72">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11A6AF9A" w14:textId="77777777" w:rsidR="008F2461" w:rsidRPr="00302D2B" w:rsidRDefault="008F2461" w:rsidP="008F2461">
      <w:pPr>
        <w:pStyle w:val="ListParagraph"/>
        <w:numPr>
          <w:ilvl w:val="1"/>
          <w:numId w:val="5"/>
        </w:numPr>
        <w:rPr>
          <w:sz w:val="20"/>
          <w:szCs w:val="20"/>
        </w:rPr>
      </w:pPr>
      <w:r w:rsidRPr="00302D2B">
        <w:rPr>
          <w:sz w:val="20"/>
          <w:szCs w:val="20"/>
        </w:rPr>
        <w:t xml:space="preserve">Observation: PRS may be used also by idle/inactive UEs, and it may not be necessary to restrict PRS reception during non-active period of cell DTX/DRX. </w:t>
      </w:r>
    </w:p>
    <w:p w14:paraId="76788624" w14:textId="7DCFDA56" w:rsidR="008F2461" w:rsidRPr="00302D2B" w:rsidRDefault="009D7999" w:rsidP="009D7999">
      <w:pPr>
        <w:pStyle w:val="BodyText"/>
        <w:numPr>
          <w:ilvl w:val="0"/>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[30] ITRI</w:t>
      </w:r>
    </w:p>
    <w:p w14:paraId="255B8788" w14:textId="35386DFD" w:rsidR="009D7999" w:rsidRPr="00302D2B" w:rsidRDefault="009D7999" w:rsidP="00A3589D">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1: For enhancements on cell DTX/DRX mechanism, at least the following signal mechanisms for cell DTX/DRX should be discussed:</w:t>
      </w:r>
    </w:p>
    <w:p w14:paraId="436B32EA" w14:textId="77777777" w:rsidR="009D7999" w:rsidRPr="00302D2B" w:rsidRDefault="009D7999" w:rsidP="009D799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UE specific DCI</w:t>
      </w:r>
    </w:p>
    <w:p w14:paraId="028D11EE" w14:textId="77777777" w:rsidR="009D7999" w:rsidRPr="00302D2B" w:rsidRDefault="009D7999" w:rsidP="009D799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Group common DCI</w:t>
      </w:r>
    </w:p>
    <w:p w14:paraId="78F57F8B" w14:textId="77777777" w:rsidR="009D7999" w:rsidRPr="00302D2B" w:rsidRDefault="009D7999" w:rsidP="009D799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Cell-wise indication</w:t>
      </w:r>
    </w:p>
    <w:p w14:paraId="75730B01" w14:textId="56FA55D1" w:rsidR="009D7999" w:rsidRPr="00302D2B" w:rsidRDefault="009D7999" w:rsidP="00F85E2F">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597A2BB5" w14:textId="77777777" w:rsidR="009D7999" w:rsidRPr="00302D2B" w:rsidRDefault="009D7999" w:rsidP="009D7999">
      <w:pPr>
        <w:pStyle w:val="BodyText"/>
        <w:numPr>
          <w:ilvl w:val="2"/>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FFS: UE behavior for SSB reception during non-active periods of cell DTX/DRX</w:t>
      </w:r>
    </w:p>
    <w:p w14:paraId="4996FB2F" w14:textId="77777777" w:rsidR="001D2C79" w:rsidRPr="00302D2B" w:rsidRDefault="001D2C79" w:rsidP="001D2C79">
      <w:pPr>
        <w:pStyle w:val="BodyText"/>
        <w:spacing w:after="0"/>
        <w:rPr>
          <w:rFonts w:ascii="Times New Roman" w:hAnsi="Times New Roman"/>
          <w:szCs w:val="20"/>
          <w:lang w:eastAsia="zh-CN"/>
        </w:rPr>
      </w:pPr>
    </w:p>
    <w:p w14:paraId="402F0ED2" w14:textId="77777777" w:rsidR="001D2C79" w:rsidRPr="00604FD7" w:rsidRDefault="001D2C79" w:rsidP="001D2C79">
      <w:pPr>
        <w:pStyle w:val="Heading4"/>
        <w:rPr>
          <w:rFonts w:eastAsia="SimSun"/>
          <w:szCs w:val="18"/>
          <w:lang w:val="en-US" w:eastAsia="zh-CN"/>
        </w:rPr>
      </w:pPr>
      <w:r w:rsidRPr="00604FD7">
        <w:rPr>
          <w:rFonts w:eastAsia="SimSun"/>
          <w:szCs w:val="18"/>
          <w:lang w:val="en-US" w:eastAsia="zh-CN"/>
        </w:rPr>
        <w:t>Summary of Issues</w:t>
      </w:r>
    </w:p>
    <w:p w14:paraId="737614A5" w14:textId="7D949A17" w:rsidR="002A0E81" w:rsidRPr="00F20857" w:rsidRDefault="00181EB3" w:rsidP="001D2C79">
      <w:pPr>
        <w:pStyle w:val="BodyText"/>
        <w:spacing w:after="0"/>
        <w:rPr>
          <w:rFonts w:ascii="Times New Roman" w:hAnsi="Times New Roman"/>
          <w:szCs w:val="20"/>
          <w:lang w:eastAsia="zh-CN"/>
        </w:rPr>
      </w:pPr>
      <w:r w:rsidRPr="00F20857">
        <w:rPr>
          <w:rFonts w:ascii="Times New Roman" w:hAnsi="Times New Roman"/>
          <w:szCs w:val="20"/>
          <w:lang w:eastAsia="zh-CN"/>
        </w:rPr>
        <w:t xml:space="preserve">While many of the cell DTX/DRX operations require RAN2 inputs, there are specific </w:t>
      </w:r>
      <w:r w:rsidR="002A0E81" w:rsidRPr="00F20857">
        <w:rPr>
          <w:rFonts w:ascii="Times New Roman" w:hAnsi="Times New Roman"/>
          <w:szCs w:val="20"/>
          <w:lang w:eastAsia="zh-CN"/>
        </w:rPr>
        <w:t>aspects that RAN1 may be able to agree and even provide inputs to RAN2 for recommendation. These are signals and channels that are mainly specified in RAN1 specifications</w:t>
      </w:r>
      <w:r w:rsidR="005023C1">
        <w:rPr>
          <w:rFonts w:ascii="Times New Roman" w:hAnsi="Times New Roman"/>
          <w:szCs w:val="20"/>
          <w:lang w:eastAsia="zh-CN"/>
        </w:rPr>
        <w:t>, such as CSI reporting, physical layer signals (such as CSI-RS and SRS), HARQ feedback, and PDCCH monitoring. For these signals and channels, RAN2 may not be able to conclude the impact from cell DTX/DRX and require RAN1 input and guidance.</w:t>
      </w:r>
    </w:p>
    <w:p w14:paraId="316CF15B" w14:textId="1867ED4B" w:rsidR="002A0E81" w:rsidRPr="00F20857" w:rsidRDefault="002A0E81" w:rsidP="001D2C79">
      <w:pPr>
        <w:pStyle w:val="BodyText"/>
        <w:spacing w:after="0"/>
        <w:rPr>
          <w:rFonts w:ascii="Times New Roman" w:hAnsi="Times New Roman"/>
          <w:szCs w:val="20"/>
          <w:lang w:eastAsia="zh-CN"/>
        </w:rPr>
      </w:pPr>
    </w:p>
    <w:p w14:paraId="6607194E" w14:textId="3EF4EFCF" w:rsidR="002A0E81" w:rsidRPr="00F20857" w:rsidRDefault="002A0E81" w:rsidP="001D2C79">
      <w:pPr>
        <w:pStyle w:val="BodyText"/>
        <w:spacing w:after="0"/>
        <w:rPr>
          <w:rFonts w:ascii="Times New Roman" w:hAnsi="Times New Roman"/>
          <w:szCs w:val="20"/>
          <w:lang w:eastAsia="zh-CN"/>
        </w:rPr>
      </w:pPr>
      <w:r w:rsidRPr="00F20857">
        <w:rPr>
          <w:rFonts w:ascii="Times New Roman" w:hAnsi="Times New Roman"/>
          <w:szCs w:val="20"/>
          <w:lang w:eastAsia="zh-CN"/>
        </w:rPr>
        <w:t>The following (RAN1 domain) signals/channels are suggested by companies that may be disabled during cell DTX/DRX.</w:t>
      </w:r>
    </w:p>
    <w:p w14:paraId="69BB61C4" w14:textId="77777777" w:rsidR="002168F5" w:rsidRPr="00F20857" w:rsidRDefault="002168F5" w:rsidP="002A0E81">
      <w:pPr>
        <w:pStyle w:val="BodyText"/>
        <w:numPr>
          <w:ilvl w:val="0"/>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DL</w:t>
      </w:r>
    </w:p>
    <w:p w14:paraId="698B6E69" w14:textId="1B8503D0" w:rsidR="008D6677" w:rsidRPr="00F20857" w:rsidRDefault="008D6677" w:rsidP="008D6677">
      <w:pPr>
        <w:pStyle w:val="BodyText"/>
        <w:numPr>
          <w:ilvl w:val="1"/>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 xml:space="preserve">Periodic/Semi-persistent CSI-RS (for </w:t>
      </w:r>
      <w:r>
        <w:rPr>
          <w:rFonts w:ascii="Times New Roman" w:eastAsiaTheme="minorEastAsia" w:hAnsi="Times New Roman"/>
          <w:szCs w:val="20"/>
          <w:lang w:eastAsia="ko-KR"/>
        </w:rPr>
        <w:t>RRM</w:t>
      </w:r>
      <w:r w:rsidRPr="00F20857">
        <w:rPr>
          <w:rFonts w:ascii="Times New Roman" w:eastAsiaTheme="minorEastAsia" w:hAnsi="Times New Roman"/>
          <w:szCs w:val="20"/>
          <w:lang w:eastAsia="ko-KR"/>
        </w:rPr>
        <w:t>)</w:t>
      </w:r>
    </w:p>
    <w:p w14:paraId="0A1EBE99" w14:textId="3367E9DD" w:rsidR="002A0E81" w:rsidRPr="00F20857" w:rsidRDefault="002A0E81" w:rsidP="002168F5">
      <w:pPr>
        <w:pStyle w:val="BodyText"/>
        <w:numPr>
          <w:ilvl w:val="1"/>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Periodic/Semi-persistent CSI-RS</w:t>
      </w:r>
      <w:r w:rsidR="002168F5" w:rsidRPr="00F20857">
        <w:rPr>
          <w:rFonts w:ascii="Times New Roman" w:eastAsiaTheme="minorEastAsia" w:hAnsi="Times New Roman"/>
          <w:szCs w:val="20"/>
          <w:lang w:eastAsia="ko-KR"/>
        </w:rPr>
        <w:t xml:space="preserve"> (for L1-RSRP)</w:t>
      </w:r>
    </w:p>
    <w:p w14:paraId="54AA6B35" w14:textId="6827BD9E" w:rsidR="002168F5" w:rsidRDefault="002168F5" w:rsidP="002168F5">
      <w:pPr>
        <w:pStyle w:val="BodyText"/>
        <w:numPr>
          <w:ilvl w:val="1"/>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Periodic/Semi-persistent CSI-RS (for RLM)</w:t>
      </w:r>
    </w:p>
    <w:p w14:paraId="1FC232E3" w14:textId="299009D1" w:rsidR="008D2B5A" w:rsidRDefault="008D2B5A" w:rsidP="008D2B5A">
      <w:pPr>
        <w:pStyle w:val="BodyText"/>
        <w:numPr>
          <w:ilvl w:val="1"/>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 xml:space="preserve">Periodic/Semi-persistent CSI-RS (for </w:t>
      </w:r>
      <w:r w:rsidR="000827E0">
        <w:rPr>
          <w:rFonts w:ascii="Times New Roman" w:eastAsiaTheme="minorEastAsia" w:hAnsi="Times New Roman"/>
          <w:szCs w:val="20"/>
          <w:lang w:eastAsia="ko-KR"/>
        </w:rPr>
        <w:t>BM,</w:t>
      </w:r>
      <w:r w:rsidR="00704A57">
        <w:rPr>
          <w:rFonts w:ascii="Times New Roman" w:eastAsiaTheme="minorEastAsia" w:hAnsi="Times New Roman"/>
          <w:szCs w:val="20"/>
          <w:lang w:eastAsia="ko-KR"/>
        </w:rPr>
        <w:t xml:space="preserve"> </w:t>
      </w:r>
      <w:r w:rsidRPr="00F20857">
        <w:rPr>
          <w:rFonts w:ascii="Times New Roman" w:eastAsiaTheme="minorEastAsia" w:hAnsi="Times New Roman"/>
          <w:szCs w:val="20"/>
          <w:lang w:eastAsia="ko-KR"/>
        </w:rPr>
        <w:t>R</w:t>
      </w:r>
      <w:r>
        <w:rPr>
          <w:rFonts w:ascii="Times New Roman" w:eastAsiaTheme="minorEastAsia" w:hAnsi="Times New Roman"/>
          <w:szCs w:val="20"/>
          <w:lang w:eastAsia="ko-KR"/>
        </w:rPr>
        <w:t>FD</w:t>
      </w:r>
      <w:r w:rsidRPr="00F20857">
        <w:rPr>
          <w:rFonts w:ascii="Times New Roman" w:eastAsiaTheme="minorEastAsia" w:hAnsi="Times New Roman"/>
          <w:szCs w:val="20"/>
          <w:lang w:eastAsia="ko-KR"/>
        </w:rPr>
        <w:t>)</w:t>
      </w:r>
    </w:p>
    <w:p w14:paraId="2D6F5287" w14:textId="7DA9BDD9" w:rsidR="002168F5" w:rsidRPr="00F20857" w:rsidRDefault="002168F5" w:rsidP="002168F5">
      <w:pPr>
        <w:pStyle w:val="BodyText"/>
        <w:numPr>
          <w:ilvl w:val="1"/>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Periodic/Semi-persistent CSI-RS (for tracking)</w:t>
      </w:r>
    </w:p>
    <w:p w14:paraId="6C129B3E" w14:textId="52F6B36E" w:rsidR="002168F5" w:rsidRDefault="002168F5" w:rsidP="002168F5">
      <w:pPr>
        <w:pStyle w:val="BodyText"/>
        <w:numPr>
          <w:ilvl w:val="1"/>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PRS</w:t>
      </w:r>
    </w:p>
    <w:p w14:paraId="22C97075" w14:textId="77777777" w:rsidR="00A1250B" w:rsidRDefault="00A1250B" w:rsidP="00A1250B">
      <w:pPr>
        <w:pStyle w:val="BodyText"/>
        <w:numPr>
          <w:ilvl w:val="1"/>
          <w:numId w:val="5"/>
        </w:numPr>
        <w:overflowPunct w:val="0"/>
        <w:spacing w:after="0" w:line="252" w:lineRule="auto"/>
        <w:rPr>
          <w:rFonts w:ascii="Times New Roman" w:eastAsiaTheme="minorEastAsia" w:hAnsi="Times New Roman"/>
          <w:szCs w:val="20"/>
          <w:lang w:eastAsia="ko-KR"/>
        </w:rPr>
      </w:pPr>
      <w:r w:rsidRPr="00302D2B">
        <w:rPr>
          <w:rFonts w:ascii="Times New Roman" w:eastAsiaTheme="minorEastAsia" w:hAnsi="Times New Roman"/>
          <w:szCs w:val="20"/>
          <w:lang w:eastAsia="ko-KR"/>
        </w:rPr>
        <w:t>PDCCH scrambled by C-RNTI, CI-RNTI, CS-RNTI, INT-RNTI, SFI-RNTI, SP-CSI-RNTI, TPC-PUCCH-RNTI, TPC-PUSCH-RNTI, TPC-SRS-RNTI, and AI-RNTI</w:t>
      </w:r>
    </w:p>
    <w:p w14:paraId="24EBF606" w14:textId="77777777" w:rsidR="00A1250B" w:rsidRDefault="00A1250B" w:rsidP="00A1250B">
      <w:pPr>
        <w:pStyle w:val="BodyText"/>
        <w:numPr>
          <w:ilvl w:val="1"/>
          <w:numId w:val="5"/>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B49FC88" w14:textId="77777777" w:rsidR="00A1250B" w:rsidRPr="00F20857" w:rsidRDefault="00A1250B" w:rsidP="00A1250B">
      <w:pPr>
        <w:pStyle w:val="BodyText"/>
        <w:numPr>
          <w:ilvl w:val="1"/>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PDCCH in Type-3 CSS</w:t>
      </w:r>
    </w:p>
    <w:p w14:paraId="01A891FC" w14:textId="77777777" w:rsidR="00972DD3" w:rsidRPr="00F20857" w:rsidRDefault="00A1250B" w:rsidP="00972DD3">
      <w:pPr>
        <w:pStyle w:val="BodyText"/>
        <w:numPr>
          <w:ilvl w:val="1"/>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SPS PDSCH</w:t>
      </w:r>
      <w:r w:rsidR="00972DD3">
        <w:rPr>
          <w:rFonts w:ascii="Times New Roman" w:eastAsiaTheme="minorEastAsia" w:hAnsi="Times New Roman"/>
          <w:szCs w:val="20"/>
          <w:lang w:eastAsia="ko-KR"/>
        </w:rPr>
        <w:t xml:space="preserve"> – (should wait for RAN2 input?)</w:t>
      </w:r>
    </w:p>
    <w:p w14:paraId="60ABE3A4" w14:textId="571DAEC6" w:rsidR="002168F5" w:rsidRPr="00F20857" w:rsidRDefault="002168F5" w:rsidP="002A0E81">
      <w:pPr>
        <w:pStyle w:val="BodyText"/>
        <w:numPr>
          <w:ilvl w:val="0"/>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UL</w:t>
      </w:r>
    </w:p>
    <w:p w14:paraId="283473EC" w14:textId="0D21B1BA" w:rsidR="002A0E81" w:rsidRPr="00F20857" w:rsidRDefault="002A0E81" w:rsidP="002168F5">
      <w:pPr>
        <w:pStyle w:val="BodyText"/>
        <w:numPr>
          <w:ilvl w:val="1"/>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Periodic/Semi-persistent CSI</w:t>
      </w:r>
      <w:r w:rsidR="005A2FF7" w:rsidRPr="00F20857">
        <w:rPr>
          <w:rFonts w:ascii="Times New Roman" w:eastAsiaTheme="minorEastAsia" w:hAnsi="Times New Roman"/>
          <w:szCs w:val="20"/>
          <w:lang w:eastAsia="ko-KR"/>
        </w:rPr>
        <w:t xml:space="preserve"> report</w:t>
      </w:r>
    </w:p>
    <w:p w14:paraId="7F4FEC96" w14:textId="74101D0F" w:rsidR="002A0E81" w:rsidRPr="00F20857" w:rsidRDefault="002A0E81" w:rsidP="002168F5">
      <w:pPr>
        <w:pStyle w:val="BodyText"/>
        <w:numPr>
          <w:ilvl w:val="1"/>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Periodic/Semi-persistent SRS</w:t>
      </w:r>
    </w:p>
    <w:p w14:paraId="2937B58D" w14:textId="375D4984" w:rsidR="000F0355" w:rsidRDefault="000F0355" w:rsidP="002168F5">
      <w:pPr>
        <w:pStyle w:val="BodyText"/>
        <w:numPr>
          <w:ilvl w:val="1"/>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HARQ feedback for SPS PDSCH</w:t>
      </w:r>
    </w:p>
    <w:p w14:paraId="10DA16C3" w14:textId="0AB5CBB0" w:rsidR="007336F8" w:rsidRPr="00F20857" w:rsidRDefault="007336F8" w:rsidP="002168F5">
      <w:pPr>
        <w:pStyle w:val="BodyText"/>
        <w:numPr>
          <w:ilvl w:val="1"/>
          <w:numId w:val="5"/>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7EF6032" w14:textId="79A8EB23" w:rsidR="00214223" w:rsidRPr="00F20857" w:rsidRDefault="00214223" w:rsidP="002168F5">
      <w:pPr>
        <w:pStyle w:val="BodyText"/>
        <w:numPr>
          <w:ilvl w:val="1"/>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CG PUSCH</w:t>
      </w:r>
      <w:r w:rsidR="0002266D">
        <w:rPr>
          <w:rFonts w:ascii="Times New Roman" w:eastAsiaTheme="minorEastAsia" w:hAnsi="Times New Roman"/>
          <w:szCs w:val="20"/>
          <w:lang w:eastAsia="ko-KR"/>
        </w:rPr>
        <w:t xml:space="preserve"> – (should wait for RAN2 input?)</w:t>
      </w:r>
    </w:p>
    <w:p w14:paraId="5222126E" w14:textId="77777777" w:rsidR="0059330C" w:rsidRPr="00F20857" w:rsidRDefault="002168F5" w:rsidP="0059330C">
      <w:pPr>
        <w:pStyle w:val="BodyText"/>
        <w:numPr>
          <w:ilvl w:val="1"/>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SR</w:t>
      </w:r>
      <w:r w:rsidR="0059330C">
        <w:rPr>
          <w:rFonts w:ascii="Times New Roman" w:eastAsiaTheme="minorEastAsia" w:hAnsi="Times New Roman"/>
          <w:szCs w:val="20"/>
          <w:lang w:eastAsia="ko-KR"/>
        </w:rPr>
        <w:t xml:space="preserve"> – (should wait for RAN2 input?)</w:t>
      </w:r>
    </w:p>
    <w:p w14:paraId="4CD50A24" w14:textId="23F2E1D1" w:rsidR="00214223" w:rsidRPr="00F20857" w:rsidRDefault="00214223" w:rsidP="001D2C79">
      <w:pPr>
        <w:pStyle w:val="BodyText"/>
        <w:spacing w:after="0"/>
        <w:rPr>
          <w:rFonts w:ascii="Times New Roman" w:hAnsi="Times New Roman"/>
          <w:szCs w:val="20"/>
          <w:lang w:eastAsia="zh-CN"/>
        </w:rPr>
      </w:pPr>
    </w:p>
    <w:p w14:paraId="37CDE77E" w14:textId="6EFE3BC6" w:rsidR="00214223" w:rsidRPr="00F20857" w:rsidRDefault="003C3A09" w:rsidP="001D2C79">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1EB42A30" w14:textId="50B4D0DE" w:rsidR="00F20857" w:rsidRDefault="00F20857" w:rsidP="003C3A09">
      <w:pPr>
        <w:pStyle w:val="BodyText"/>
        <w:numPr>
          <w:ilvl w:val="0"/>
          <w:numId w:val="13"/>
        </w:numPr>
        <w:spacing w:after="0"/>
        <w:rPr>
          <w:rFonts w:ascii="Times New Roman" w:hAnsi="Times New Roman"/>
          <w:szCs w:val="20"/>
          <w:lang w:eastAsia="zh-CN"/>
        </w:rPr>
      </w:pPr>
      <w:r w:rsidRPr="00F20857">
        <w:rPr>
          <w:rFonts w:ascii="Times New Roman" w:hAnsi="Times New Roman"/>
          <w:szCs w:val="20"/>
          <w:lang w:eastAsia="zh-CN"/>
        </w:rPr>
        <w:t xml:space="preserve">Impact to HARQ-ACK codebook generation </w:t>
      </w:r>
      <w:r w:rsidR="003C3A09">
        <w:rPr>
          <w:rFonts w:ascii="Times New Roman" w:hAnsi="Times New Roman"/>
          <w:szCs w:val="20"/>
          <w:lang w:eastAsia="zh-CN"/>
        </w:rPr>
        <w:t>from cell DRX</w:t>
      </w:r>
      <w:r w:rsidRPr="00F20857">
        <w:rPr>
          <w:rFonts w:ascii="Times New Roman" w:hAnsi="Times New Roman"/>
          <w:szCs w:val="20"/>
          <w:lang w:eastAsia="zh-CN"/>
        </w:rPr>
        <w:t xml:space="preserve"> </w:t>
      </w:r>
    </w:p>
    <w:p w14:paraId="59736C3E" w14:textId="3D997A75" w:rsidR="003C3A09" w:rsidRDefault="003C3A09" w:rsidP="003C3A09">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4D63F0E" w14:textId="6A3DE5CF" w:rsidR="003C3A09" w:rsidRDefault="003C3A09" w:rsidP="001D2C79">
      <w:pPr>
        <w:pStyle w:val="BodyText"/>
        <w:spacing w:after="0"/>
        <w:rPr>
          <w:rFonts w:ascii="Times New Roman" w:hAnsi="Times New Roman"/>
          <w:szCs w:val="20"/>
          <w:lang w:eastAsia="zh-CN"/>
        </w:rPr>
      </w:pPr>
    </w:p>
    <w:p w14:paraId="60402161" w14:textId="77777777" w:rsidR="001D2C79" w:rsidRPr="00604FD7" w:rsidRDefault="001D2C79" w:rsidP="001D2C79">
      <w:pPr>
        <w:pStyle w:val="Heading4"/>
        <w:rPr>
          <w:rFonts w:eastAsia="SimSun"/>
          <w:szCs w:val="18"/>
          <w:lang w:val="en-US" w:eastAsia="zh-CN"/>
        </w:rPr>
      </w:pPr>
      <w:r>
        <w:rPr>
          <w:rFonts w:eastAsia="SimSun"/>
          <w:szCs w:val="18"/>
          <w:lang w:val="en-US" w:eastAsia="zh-CN"/>
        </w:rPr>
        <w:t xml:space="preserve">Suggestions for further </w:t>
      </w:r>
      <w:r w:rsidRPr="00604FD7">
        <w:rPr>
          <w:rFonts w:eastAsia="SimSun"/>
          <w:szCs w:val="18"/>
          <w:lang w:val="en-US" w:eastAsia="zh-CN"/>
        </w:rPr>
        <w:t>Discussions</w:t>
      </w:r>
    </w:p>
    <w:p w14:paraId="7B44136F" w14:textId="77777777" w:rsidR="00E26F1D" w:rsidRDefault="00E26F1D" w:rsidP="00E26F1D">
      <w:pPr>
        <w:pStyle w:val="BodyText"/>
        <w:spacing w:after="0"/>
        <w:rPr>
          <w:rFonts w:ascii="Times New Roman" w:eastAsiaTheme="minorEastAsia" w:hAnsi="Times New Roman"/>
          <w:szCs w:val="20"/>
          <w:lang w:eastAsia="ko-KR"/>
        </w:rPr>
      </w:pPr>
      <w:r w:rsidRPr="00C4184E">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A9583" w14:textId="77777777" w:rsidR="00E26F1D" w:rsidRDefault="00E26F1D" w:rsidP="00E26F1D">
      <w:pPr>
        <w:pStyle w:val="BodyText"/>
        <w:spacing w:after="0"/>
        <w:rPr>
          <w:rFonts w:ascii="Times New Roman" w:eastAsiaTheme="minorEastAsia" w:hAnsi="Times New Roman"/>
          <w:szCs w:val="20"/>
          <w:lang w:eastAsia="ko-KR"/>
        </w:rPr>
      </w:pPr>
    </w:p>
    <w:p w14:paraId="1436BD1A" w14:textId="77777777" w:rsidR="00E26F1D" w:rsidRDefault="00E26F1D" w:rsidP="00E26F1D">
      <w:pPr>
        <w:pStyle w:val="BodyText"/>
        <w:spacing w:after="0"/>
        <w:rPr>
          <w:rFonts w:ascii="Times New Roman" w:eastAsiaTheme="minorEastAsia" w:hAnsi="Times New Roman"/>
          <w:szCs w:val="20"/>
          <w:lang w:eastAsia="ko-KR"/>
        </w:rPr>
      </w:pPr>
      <w:r w:rsidRPr="00C4184E">
        <w:rPr>
          <w:rFonts w:ascii="Times New Roman" w:eastAsiaTheme="minorEastAsia" w:hAnsi="Times New Roman"/>
          <w:szCs w:val="20"/>
          <w:lang w:eastAsia="ko-KR"/>
        </w:rPr>
        <w:t>Moderator also suggest discussing the issue on HARQ-ACK codebook generation, and PUCCH deferral operation during cell DRX.</w:t>
      </w:r>
    </w:p>
    <w:p w14:paraId="13014153" w14:textId="77777777" w:rsidR="00E26F1D" w:rsidRDefault="00E26F1D" w:rsidP="00E26F1D">
      <w:pPr>
        <w:pStyle w:val="BodyText"/>
        <w:spacing w:after="0"/>
        <w:rPr>
          <w:rFonts w:ascii="Times New Roman" w:eastAsiaTheme="minorEastAsia" w:hAnsi="Times New Roman"/>
          <w:szCs w:val="20"/>
          <w:lang w:eastAsia="ko-KR"/>
        </w:rPr>
      </w:pPr>
    </w:p>
    <w:p w14:paraId="3233CD71" w14:textId="77777777" w:rsidR="00E26F1D" w:rsidRPr="00C4184E" w:rsidRDefault="00E26F1D" w:rsidP="00E26F1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085D3C0D" w14:textId="77777777" w:rsidR="00E26F1D" w:rsidRPr="00C4184E" w:rsidRDefault="00E26F1D" w:rsidP="00E26F1D">
      <w:pPr>
        <w:pStyle w:val="BodyText"/>
        <w:spacing w:after="0"/>
        <w:rPr>
          <w:rFonts w:ascii="Times New Roman" w:eastAsiaTheme="minorEastAsia" w:hAnsi="Times New Roman"/>
          <w:szCs w:val="20"/>
          <w:lang w:eastAsia="ko-KR"/>
        </w:rPr>
      </w:pPr>
    </w:p>
    <w:p w14:paraId="7BD56396" w14:textId="77777777" w:rsidR="00E26F1D" w:rsidRDefault="00E26F1D" w:rsidP="00E26F1D">
      <w:pPr>
        <w:pStyle w:val="Heading5"/>
        <w:rPr>
          <w:rFonts w:eastAsiaTheme="minorEastAsia"/>
          <w:lang w:eastAsia="ko-KR"/>
        </w:rPr>
      </w:pPr>
      <w:r>
        <w:rPr>
          <w:rFonts w:eastAsiaTheme="minorEastAsia"/>
          <w:lang w:eastAsia="ko-KR"/>
        </w:rPr>
        <w:t>Proposal #5-1</w:t>
      </w:r>
    </w:p>
    <w:p w14:paraId="445A596B" w14:textId="77777777" w:rsidR="00E26F1D" w:rsidRPr="00F20857" w:rsidRDefault="00E26F1D" w:rsidP="00E26F1D">
      <w:pPr>
        <w:pStyle w:val="BodyText"/>
        <w:spacing w:after="0"/>
        <w:rPr>
          <w:rFonts w:ascii="Times New Roman" w:hAnsi="Times New Roman"/>
          <w:szCs w:val="20"/>
          <w:lang w:eastAsia="zh-CN"/>
        </w:rPr>
      </w:pPr>
      <w:r w:rsidRPr="00F20857">
        <w:rPr>
          <w:rFonts w:ascii="Times New Roman" w:hAnsi="Times New Roman"/>
          <w:szCs w:val="20"/>
          <w:lang w:eastAsia="zh-CN"/>
        </w:rPr>
        <w:t xml:space="preserve">The following signals/channels are </w:t>
      </w:r>
      <w:r>
        <w:rPr>
          <w:rFonts w:ascii="Times New Roman" w:hAnsi="Times New Roman"/>
          <w:szCs w:val="20"/>
          <w:lang w:eastAsia="zh-CN"/>
        </w:rPr>
        <w:t>assumed by RAN1 to be not transmitted by the gNB during cell DTX (if cell DTX information is provided to the UEs). Other signals/channels may be added based on RAN2 input and are not precluded from further discussions.</w:t>
      </w:r>
    </w:p>
    <w:p w14:paraId="59253550" w14:textId="77777777" w:rsidR="00E26F1D" w:rsidRPr="00F20857" w:rsidRDefault="00E26F1D" w:rsidP="00E26F1D">
      <w:pPr>
        <w:pStyle w:val="BodyText"/>
        <w:numPr>
          <w:ilvl w:val="0"/>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 xml:space="preserve">Periodic/Semi-persistent CSI-RS (for </w:t>
      </w:r>
      <w:r>
        <w:rPr>
          <w:rFonts w:ascii="Times New Roman" w:eastAsiaTheme="minorEastAsia" w:hAnsi="Times New Roman"/>
          <w:szCs w:val="20"/>
          <w:lang w:eastAsia="ko-KR"/>
        </w:rPr>
        <w:t>RRM</w:t>
      </w:r>
      <w:r w:rsidRPr="00F20857">
        <w:rPr>
          <w:rFonts w:ascii="Times New Roman" w:eastAsiaTheme="minorEastAsia" w:hAnsi="Times New Roman"/>
          <w:szCs w:val="20"/>
          <w:lang w:eastAsia="ko-KR"/>
        </w:rPr>
        <w:t>)</w:t>
      </w:r>
    </w:p>
    <w:p w14:paraId="037B16EE" w14:textId="77777777" w:rsidR="00E26F1D" w:rsidRPr="00F20857" w:rsidRDefault="00E26F1D" w:rsidP="00E26F1D">
      <w:pPr>
        <w:pStyle w:val="BodyText"/>
        <w:numPr>
          <w:ilvl w:val="0"/>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Periodic/Semi-persistent CSI-RS (for L1-RSRP)</w:t>
      </w:r>
    </w:p>
    <w:p w14:paraId="242B6C46" w14:textId="77777777" w:rsidR="00E26F1D" w:rsidRDefault="00E26F1D" w:rsidP="00E26F1D">
      <w:pPr>
        <w:pStyle w:val="BodyText"/>
        <w:numPr>
          <w:ilvl w:val="0"/>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Periodic/Semi-persistent CSI-RS (for RLM)</w:t>
      </w:r>
    </w:p>
    <w:p w14:paraId="30E57BAB" w14:textId="77777777" w:rsidR="00E26F1D" w:rsidRDefault="00E26F1D" w:rsidP="00E26F1D">
      <w:pPr>
        <w:pStyle w:val="BodyText"/>
        <w:numPr>
          <w:ilvl w:val="0"/>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 xml:space="preserve">Periodic/Semi-persistent CSI-RS (for </w:t>
      </w:r>
      <w:r>
        <w:rPr>
          <w:rFonts w:ascii="Times New Roman" w:eastAsiaTheme="minorEastAsia" w:hAnsi="Times New Roman"/>
          <w:szCs w:val="20"/>
          <w:lang w:eastAsia="ko-KR"/>
        </w:rPr>
        <w:t xml:space="preserve">BM, </w:t>
      </w:r>
      <w:r w:rsidRPr="00F20857">
        <w:rPr>
          <w:rFonts w:ascii="Times New Roman" w:eastAsiaTheme="minorEastAsia" w:hAnsi="Times New Roman"/>
          <w:szCs w:val="20"/>
          <w:lang w:eastAsia="ko-KR"/>
        </w:rPr>
        <w:t>R</w:t>
      </w:r>
      <w:r>
        <w:rPr>
          <w:rFonts w:ascii="Times New Roman" w:eastAsiaTheme="minorEastAsia" w:hAnsi="Times New Roman"/>
          <w:szCs w:val="20"/>
          <w:lang w:eastAsia="ko-KR"/>
        </w:rPr>
        <w:t>FD</w:t>
      </w:r>
      <w:r w:rsidRPr="00F20857">
        <w:rPr>
          <w:rFonts w:ascii="Times New Roman" w:eastAsiaTheme="minorEastAsia" w:hAnsi="Times New Roman"/>
          <w:szCs w:val="20"/>
          <w:lang w:eastAsia="ko-KR"/>
        </w:rPr>
        <w:t>)</w:t>
      </w:r>
    </w:p>
    <w:p w14:paraId="6EC61879" w14:textId="77777777" w:rsidR="00E26F1D" w:rsidRPr="00F20857" w:rsidRDefault="00E26F1D" w:rsidP="00E26F1D">
      <w:pPr>
        <w:pStyle w:val="BodyText"/>
        <w:numPr>
          <w:ilvl w:val="0"/>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Periodic/Semi-persistent CSI-RS (for tracking)</w:t>
      </w:r>
    </w:p>
    <w:p w14:paraId="40A5D37E" w14:textId="77777777" w:rsidR="00E26F1D" w:rsidRDefault="00E26F1D" w:rsidP="00E26F1D">
      <w:pPr>
        <w:pStyle w:val="BodyText"/>
        <w:numPr>
          <w:ilvl w:val="0"/>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PRS</w:t>
      </w:r>
    </w:p>
    <w:p w14:paraId="34AF543A" w14:textId="77777777" w:rsidR="00E26F1D" w:rsidRDefault="00E26F1D" w:rsidP="00E26F1D">
      <w:pPr>
        <w:pStyle w:val="BodyText"/>
        <w:numPr>
          <w:ilvl w:val="0"/>
          <w:numId w:val="5"/>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53F0B8A" w14:textId="77777777" w:rsidR="00E26F1D" w:rsidRPr="00795109" w:rsidRDefault="00E26F1D" w:rsidP="00E26F1D">
      <w:pPr>
        <w:pStyle w:val="BodyText"/>
        <w:numPr>
          <w:ilvl w:val="1"/>
          <w:numId w:val="5"/>
        </w:numPr>
        <w:overflowPunct w:val="0"/>
        <w:spacing w:after="0" w:line="252" w:lineRule="auto"/>
        <w:rPr>
          <w:rFonts w:ascii="Times New Roman" w:eastAsiaTheme="minorEastAsia" w:hAnsi="Times New Roman"/>
          <w:szCs w:val="20"/>
          <w:lang w:eastAsia="ko-KR"/>
        </w:rPr>
      </w:pPr>
      <w:r>
        <w:rPr>
          <w:szCs w:val="20"/>
        </w:rPr>
        <w:t>C-RNTI, CS-RNTI(s), MCS-C-RNTI</w:t>
      </w:r>
    </w:p>
    <w:p w14:paraId="1EAA7823" w14:textId="77777777" w:rsidR="00E26F1D" w:rsidRPr="00636BDD" w:rsidRDefault="00E26F1D" w:rsidP="00E26F1D">
      <w:pPr>
        <w:pStyle w:val="BodyText"/>
        <w:numPr>
          <w:ilvl w:val="1"/>
          <w:numId w:val="5"/>
        </w:numPr>
        <w:overflowPunct w:val="0"/>
        <w:spacing w:after="0" w:line="252" w:lineRule="auto"/>
        <w:rPr>
          <w:rFonts w:ascii="Times New Roman" w:eastAsiaTheme="minorEastAsia" w:hAnsi="Times New Roman"/>
          <w:szCs w:val="20"/>
          <w:lang w:eastAsia="ko-KR"/>
        </w:rPr>
      </w:pPr>
      <w:r>
        <w:rPr>
          <w:szCs w:val="20"/>
        </w:rPr>
        <w:t>SP-CSI-RNTI</w:t>
      </w:r>
    </w:p>
    <w:p w14:paraId="0CCFA9BD" w14:textId="77777777" w:rsidR="00E26F1D" w:rsidRPr="00374FEF" w:rsidRDefault="00E26F1D" w:rsidP="00E26F1D">
      <w:pPr>
        <w:pStyle w:val="BodyText"/>
        <w:numPr>
          <w:ilvl w:val="1"/>
          <w:numId w:val="5"/>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15AF7508" w14:textId="77777777" w:rsidR="00E26F1D" w:rsidRPr="00823C22" w:rsidRDefault="00E26F1D" w:rsidP="00E26F1D">
      <w:pPr>
        <w:pStyle w:val="BodyText"/>
        <w:numPr>
          <w:ilvl w:val="1"/>
          <w:numId w:val="5"/>
        </w:numPr>
        <w:overflowPunct w:val="0"/>
        <w:spacing w:after="0" w:line="252" w:lineRule="auto"/>
        <w:rPr>
          <w:rFonts w:ascii="Times New Roman" w:eastAsiaTheme="minorEastAsia" w:hAnsi="Times New Roman"/>
          <w:szCs w:val="20"/>
          <w:lang w:eastAsia="ko-KR"/>
        </w:rPr>
      </w:pPr>
      <w:r>
        <w:t>AI-RNTI</w:t>
      </w:r>
    </w:p>
    <w:p w14:paraId="07295E52" w14:textId="77777777" w:rsidR="00E26F1D" w:rsidRDefault="00E26F1D" w:rsidP="00E26F1D">
      <w:pPr>
        <w:pStyle w:val="BodyText"/>
        <w:numPr>
          <w:ilvl w:val="0"/>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PDCCH in Type-3 CSS</w:t>
      </w:r>
    </w:p>
    <w:p w14:paraId="59141BEC" w14:textId="77777777" w:rsidR="00E26F1D" w:rsidRPr="00823C22" w:rsidRDefault="00E26F1D" w:rsidP="00E26F1D">
      <w:pPr>
        <w:pStyle w:val="BodyText"/>
        <w:numPr>
          <w:ilvl w:val="1"/>
          <w:numId w:val="5"/>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380060C" w14:textId="77777777" w:rsidR="00E26F1D" w:rsidRPr="00823C22" w:rsidRDefault="00E26F1D" w:rsidP="00E26F1D">
      <w:pPr>
        <w:pStyle w:val="BodyText"/>
        <w:numPr>
          <w:ilvl w:val="1"/>
          <w:numId w:val="5"/>
        </w:numPr>
        <w:overflowPunct w:val="0"/>
        <w:spacing w:after="0" w:line="252" w:lineRule="auto"/>
        <w:rPr>
          <w:rFonts w:ascii="Times New Roman" w:eastAsiaTheme="minorEastAsia" w:hAnsi="Times New Roman"/>
          <w:szCs w:val="20"/>
          <w:lang w:eastAsia="ko-KR"/>
        </w:rPr>
      </w:pPr>
      <w:r>
        <w:rPr>
          <w:szCs w:val="20"/>
        </w:rPr>
        <w:t>C-RNTI, MCS-C-RNTI, CS-RNTI(s), PS-RNTI</w:t>
      </w:r>
    </w:p>
    <w:p w14:paraId="1174E7FC" w14:textId="77777777" w:rsidR="00E26F1D" w:rsidRPr="00823C22" w:rsidRDefault="00E26F1D" w:rsidP="00E26F1D">
      <w:pPr>
        <w:pStyle w:val="BodyText"/>
        <w:numPr>
          <w:ilvl w:val="1"/>
          <w:numId w:val="5"/>
        </w:numPr>
        <w:overflowPunct w:val="0"/>
        <w:spacing w:after="0" w:line="252" w:lineRule="auto"/>
        <w:rPr>
          <w:rFonts w:ascii="Times New Roman" w:eastAsiaTheme="minorEastAsia" w:hAnsi="Times New Roman"/>
          <w:szCs w:val="20"/>
          <w:lang w:eastAsia="ko-KR"/>
        </w:rPr>
      </w:pPr>
      <w:r>
        <w:rPr>
          <w:szCs w:val="20"/>
        </w:rPr>
        <w:t>G-RNTI, G-CS-RNTI</w:t>
      </w:r>
    </w:p>
    <w:p w14:paraId="4CF45822" w14:textId="77777777" w:rsidR="00E26F1D" w:rsidRPr="00374FEF" w:rsidRDefault="00E26F1D" w:rsidP="00E26F1D">
      <w:pPr>
        <w:pStyle w:val="BodyText"/>
        <w:numPr>
          <w:ilvl w:val="1"/>
          <w:numId w:val="5"/>
        </w:numPr>
        <w:overflowPunct w:val="0"/>
        <w:spacing w:after="0" w:line="252" w:lineRule="auto"/>
        <w:rPr>
          <w:rFonts w:ascii="Times New Roman" w:eastAsiaTheme="minorEastAsia" w:hAnsi="Times New Roman"/>
          <w:szCs w:val="20"/>
          <w:lang w:eastAsia="ko-KR"/>
        </w:rPr>
      </w:pPr>
      <w:r>
        <w:rPr>
          <w:szCs w:val="20"/>
        </w:rPr>
        <w:t>MCCH-RNTI</w:t>
      </w:r>
    </w:p>
    <w:p w14:paraId="54E5E2EC" w14:textId="77777777" w:rsidR="00E26F1D" w:rsidRPr="00F20857" w:rsidRDefault="00E26F1D" w:rsidP="00E26F1D">
      <w:pPr>
        <w:pStyle w:val="BodyText"/>
        <w:numPr>
          <w:ilvl w:val="1"/>
          <w:numId w:val="5"/>
        </w:numPr>
        <w:overflowPunct w:val="0"/>
        <w:spacing w:after="0" w:line="252" w:lineRule="auto"/>
        <w:rPr>
          <w:rFonts w:ascii="Times New Roman" w:eastAsiaTheme="minorEastAsia" w:hAnsi="Times New Roman"/>
          <w:szCs w:val="20"/>
          <w:lang w:eastAsia="ko-KR"/>
        </w:rPr>
      </w:pPr>
      <w:r>
        <w:rPr>
          <w:szCs w:val="20"/>
        </w:rPr>
        <w:t>AI-RNTI</w:t>
      </w:r>
    </w:p>
    <w:p w14:paraId="123F5805" w14:textId="77777777" w:rsidR="00E26F1D" w:rsidRDefault="00E26F1D" w:rsidP="00E26F1D">
      <w:pPr>
        <w:pStyle w:val="BodyText"/>
        <w:overflowPunct w:val="0"/>
        <w:spacing w:after="0" w:line="252" w:lineRule="auto"/>
        <w:rPr>
          <w:rFonts w:ascii="Times New Roman" w:eastAsiaTheme="minorEastAsia" w:hAnsi="Times New Roman"/>
          <w:szCs w:val="20"/>
          <w:lang w:eastAsia="ko-KR"/>
        </w:rPr>
      </w:pPr>
    </w:p>
    <w:p w14:paraId="23207AF4" w14:textId="77777777" w:rsidR="00E26F1D" w:rsidRPr="00C84DE7" w:rsidRDefault="00E26F1D" w:rsidP="00E26F1D">
      <w:pPr>
        <w:pStyle w:val="Heading5"/>
        <w:rPr>
          <w:rFonts w:eastAsiaTheme="minorEastAsia"/>
          <w:lang w:eastAsia="ko-KR"/>
        </w:rPr>
      </w:pPr>
      <w:r w:rsidRPr="00C84DE7">
        <w:rPr>
          <w:rFonts w:eastAsiaTheme="minorEastAsia"/>
          <w:lang w:eastAsia="ko-KR"/>
        </w:rPr>
        <w:t>Proposal #5-2</w:t>
      </w:r>
    </w:p>
    <w:p w14:paraId="3019B2E4" w14:textId="77777777" w:rsidR="00E26F1D" w:rsidRPr="00F20857" w:rsidRDefault="00E26F1D" w:rsidP="00E26F1D">
      <w:pPr>
        <w:pStyle w:val="BodyText"/>
        <w:spacing w:after="0"/>
        <w:rPr>
          <w:rFonts w:ascii="Times New Roman" w:hAnsi="Times New Roman"/>
          <w:szCs w:val="20"/>
          <w:lang w:eastAsia="zh-CN"/>
        </w:rPr>
      </w:pPr>
      <w:r w:rsidRPr="00F20857">
        <w:rPr>
          <w:rFonts w:ascii="Times New Roman" w:hAnsi="Times New Roman"/>
          <w:szCs w:val="20"/>
          <w:lang w:eastAsia="zh-CN"/>
        </w:rPr>
        <w:t xml:space="preserve">The following signals/channels </w:t>
      </w:r>
      <w:r>
        <w:rPr>
          <w:rFonts w:ascii="Times New Roman" w:hAnsi="Times New Roman"/>
          <w:szCs w:val="20"/>
          <w:lang w:eastAsia="zh-CN"/>
        </w:rPr>
        <w:t>assumed by RAN1 to be not transmitted by the UE during cell DRX (if cell DRX information is provided to the UEs). Other signals/channels may be added based on RAN2 input and are not precluded from further discussions.</w:t>
      </w:r>
    </w:p>
    <w:p w14:paraId="64F09CE8" w14:textId="77777777" w:rsidR="00E26F1D" w:rsidRPr="00F20857" w:rsidRDefault="00E26F1D" w:rsidP="00E26F1D">
      <w:pPr>
        <w:pStyle w:val="BodyText"/>
        <w:numPr>
          <w:ilvl w:val="0"/>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Periodic/Semi-persistent CSI report</w:t>
      </w:r>
    </w:p>
    <w:p w14:paraId="7DC06671" w14:textId="77777777" w:rsidR="00E26F1D" w:rsidRPr="00F20857" w:rsidRDefault="00E26F1D" w:rsidP="00E26F1D">
      <w:pPr>
        <w:pStyle w:val="BodyText"/>
        <w:numPr>
          <w:ilvl w:val="0"/>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Periodic/Semi-persistent SRS</w:t>
      </w:r>
    </w:p>
    <w:p w14:paraId="5926E80C" w14:textId="77777777" w:rsidR="00E26F1D" w:rsidRDefault="00E26F1D" w:rsidP="00E26F1D">
      <w:pPr>
        <w:pStyle w:val="BodyText"/>
        <w:numPr>
          <w:ilvl w:val="0"/>
          <w:numId w:val="5"/>
        </w:numPr>
        <w:overflowPunct w:val="0"/>
        <w:spacing w:after="0" w:line="252" w:lineRule="auto"/>
        <w:rPr>
          <w:rFonts w:ascii="Times New Roman" w:eastAsiaTheme="minorEastAsia" w:hAnsi="Times New Roman"/>
          <w:szCs w:val="20"/>
          <w:lang w:eastAsia="ko-KR"/>
        </w:rPr>
      </w:pPr>
      <w:r w:rsidRPr="00F20857">
        <w:rPr>
          <w:rFonts w:ascii="Times New Roman" w:eastAsiaTheme="minorEastAsia" w:hAnsi="Times New Roman"/>
          <w:szCs w:val="20"/>
          <w:lang w:eastAsia="ko-KR"/>
        </w:rPr>
        <w:t>HARQ feedback for SPS PDSCH</w:t>
      </w:r>
    </w:p>
    <w:p w14:paraId="44A0FCE2" w14:textId="77777777" w:rsidR="00E26F1D" w:rsidRPr="00F20857" w:rsidRDefault="00E26F1D" w:rsidP="00E26F1D">
      <w:pPr>
        <w:pStyle w:val="BodyText"/>
        <w:numPr>
          <w:ilvl w:val="0"/>
          <w:numId w:val="5"/>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3130441" w14:textId="77777777" w:rsidR="001F5CFA" w:rsidRDefault="001F5CFA" w:rsidP="001F5CFA">
      <w:pPr>
        <w:pStyle w:val="BodyText"/>
        <w:spacing w:after="0"/>
        <w:rPr>
          <w:rFonts w:ascii="Times New Roman" w:eastAsiaTheme="minorEastAsia" w:hAnsi="Times New Roman"/>
          <w:szCs w:val="20"/>
          <w:lang w:eastAsia="ko-KR"/>
        </w:rPr>
      </w:pPr>
    </w:p>
    <w:p w14:paraId="18C14716" w14:textId="4C95D3EA" w:rsidR="00D43B1B" w:rsidRDefault="00D43B1B" w:rsidP="001D2C79">
      <w:pPr>
        <w:pStyle w:val="BodyText"/>
        <w:spacing w:after="0"/>
        <w:rPr>
          <w:rFonts w:ascii="Times New Roman" w:eastAsiaTheme="minorEastAsia" w:hAnsi="Times New Roman"/>
          <w:szCs w:val="20"/>
          <w:lang w:eastAsia="ko-KR"/>
        </w:rPr>
      </w:pPr>
    </w:p>
    <w:p w14:paraId="170DC440" w14:textId="1771F192" w:rsidR="009145E5" w:rsidRPr="00604FD7" w:rsidRDefault="009145E5" w:rsidP="009145E5">
      <w:pPr>
        <w:pStyle w:val="Heading4"/>
        <w:rPr>
          <w:rFonts w:eastAsia="SimSun"/>
          <w:szCs w:val="18"/>
          <w:lang w:val="en-US" w:eastAsia="zh-CN"/>
        </w:rPr>
      </w:pPr>
      <w:r>
        <w:rPr>
          <w:rFonts w:eastAsia="SimSun"/>
          <w:szCs w:val="18"/>
          <w:lang w:val="en-US" w:eastAsia="zh-CN"/>
        </w:rPr>
        <w:t>[1</w:t>
      </w:r>
      <w:r w:rsidRPr="009145E5">
        <w:rPr>
          <w:rFonts w:eastAsia="SimSun"/>
          <w:szCs w:val="18"/>
          <w:vertAlign w:val="superscript"/>
          <w:lang w:val="en-US" w:eastAsia="zh-CN"/>
        </w:rPr>
        <w:t>st</w:t>
      </w:r>
      <w:r>
        <w:rPr>
          <w:rFonts w:eastAsia="SimSun"/>
          <w:szCs w:val="18"/>
          <w:lang w:val="en-US" w:eastAsia="zh-CN"/>
        </w:rPr>
        <w:t xml:space="preserve"> Round of Discussions]</w:t>
      </w:r>
    </w:p>
    <w:p w14:paraId="2AEF9824" w14:textId="1E8FF999" w:rsidR="00687B20" w:rsidRDefault="00311F80" w:rsidP="001D2C7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and inputs on the Proposal #5-1 </w:t>
      </w:r>
      <w:r w:rsidR="00626C26">
        <w:rPr>
          <w:rFonts w:ascii="Times New Roman" w:eastAsiaTheme="minorEastAsia" w:hAnsi="Times New Roman"/>
          <w:szCs w:val="20"/>
          <w:lang w:eastAsia="ko-KR"/>
        </w:rPr>
        <w:t xml:space="preserve">and </w:t>
      </w:r>
      <w:r>
        <w:rPr>
          <w:rFonts w:ascii="Times New Roman" w:eastAsiaTheme="minorEastAsia" w:hAnsi="Times New Roman"/>
          <w:szCs w:val="20"/>
          <w:lang w:eastAsia="ko-KR"/>
        </w:rPr>
        <w:t>#5-2</w:t>
      </w:r>
      <w:r w:rsidR="00626C26">
        <w:rPr>
          <w:rFonts w:ascii="Times New Roman" w:eastAsiaTheme="minorEastAsia" w:hAnsi="Times New Roman"/>
          <w:szCs w:val="20"/>
          <w:lang w:eastAsia="ko-KR"/>
        </w:rPr>
        <w:t>.</w:t>
      </w:r>
    </w:p>
    <w:p w14:paraId="146722F3" w14:textId="09E9F253" w:rsidR="00A82391" w:rsidRDefault="00A82391" w:rsidP="001D2C79">
      <w:pPr>
        <w:pStyle w:val="BodyText"/>
        <w:spacing w:after="0"/>
        <w:rPr>
          <w:rFonts w:ascii="Times New Roman" w:eastAsiaTheme="minorEastAsia" w:hAnsi="Times New Roman"/>
          <w:szCs w:val="20"/>
          <w:lang w:eastAsia="ko-KR"/>
        </w:rPr>
      </w:pPr>
    </w:p>
    <w:p w14:paraId="3E8BE154" w14:textId="1E27B525" w:rsidR="003C4E8F" w:rsidRDefault="00466461" w:rsidP="00466461">
      <w:pPr>
        <w:pStyle w:val="Heading5"/>
        <w:rPr>
          <w:rFonts w:ascii="Times New Roman" w:eastAsiaTheme="minorEastAsia" w:hAnsi="Times New Roman"/>
          <w:lang w:eastAsia="ko-KR"/>
        </w:rPr>
      </w:pPr>
      <w:r>
        <w:rPr>
          <w:rFonts w:eastAsiaTheme="minorEastAsia"/>
          <w:lang w:eastAsia="ko-KR"/>
        </w:rPr>
        <w:lastRenderedPageBreak/>
        <w:t>Issue #1</w:t>
      </w:r>
    </w:p>
    <w:tbl>
      <w:tblPr>
        <w:tblStyle w:val="TableGrid"/>
        <w:tblW w:w="0" w:type="auto"/>
        <w:tblLook w:val="04A0" w:firstRow="1" w:lastRow="0" w:firstColumn="1" w:lastColumn="0" w:noHBand="0" w:noVBand="1"/>
      </w:tblPr>
      <w:tblGrid>
        <w:gridCol w:w="1255"/>
        <w:gridCol w:w="8095"/>
      </w:tblGrid>
      <w:tr w:rsidR="003045AC" w14:paraId="3E8D0C56" w14:textId="77777777" w:rsidTr="006E36D6">
        <w:tc>
          <w:tcPr>
            <w:tcW w:w="1255" w:type="dxa"/>
            <w:shd w:val="clear" w:color="auto" w:fill="FBE4D5" w:themeFill="accent2" w:themeFillTint="33"/>
          </w:tcPr>
          <w:p w14:paraId="24BE4D1C" w14:textId="3512489D" w:rsidR="003045AC" w:rsidRDefault="007F22F5" w:rsidP="001D2C7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3A0E564" w14:textId="32B8247C" w:rsidR="003045AC" w:rsidRDefault="007F22F5" w:rsidP="001D2C7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3045AC" w14:paraId="0C8A956F" w14:textId="77777777" w:rsidTr="006E36D6">
        <w:tc>
          <w:tcPr>
            <w:tcW w:w="1255" w:type="dxa"/>
          </w:tcPr>
          <w:p w14:paraId="441F255F" w14:textId="77777777" w:rsidR="003045AC" w:rsidRDefault="003045AC" w:rsidP="001D2C79">
            <w:pPr>
              <w:pStyle w:val="BodyText"/>
              <w:spacing w:after="0"/>
              <w:rPr>
                <w:rFonts w:ascii="Times New Roman" w:eastAsiaTheme="minorEastAsia" w:hAnsi="Times New Roman"/>
                <w:szCs w:val="20"/>
                <w:lang w:eastAsia="ko-KR"/>
              </w:rPr>
            </w:pPr>
          </w:p>
        </w:tc>
        <w:tc>
          <w:tcPr>
            <w:tcW w:w="8095" w:type="dxa"/>
          </w:tcPr>
          <w:p w14:paraId="79E97717" w14:textId="77777777" w:rsidR="003045AC" w:rsidRDefault="003045AC" w:rsidP="001D2C79">
            <w:pPr>
              <w:pStyle w:val="BodyText"/>
              <w:spacing w:after="0"/>
              <w:rPr>
                <w:rFonts w:ascii="Times New Roman" w:eastAsiaTheme="minorEastAsia" w:hAnsi="Times New Roman"/>
                <w:szCs w:val="20"/>
                <w:lang w:eastAsia="ko-KR"/>
              </w:rPr>
            </w:pPr>
          </w:p>
        </w:tc>
      </w:tr>
    </w:tbl>
    <w:p w14:paraId="7B6C203B" w14:textId="77777777" w:rsidR="00311F80" w:rsidRPr="00C4184E" w:rsidRDefault="00311F80" w:rsidP="001D2C79">
      <w:pPr>
        <w:pStyle w:val="BodyText"/>
        <w:spacing w:after="0"/>
        <w:rPr>
          <w:rFonts w:ascii="Times New Roman" w:eastAsiaTheme="minorEastAsia" w:hAnsi="Times New Roman"/>
          <w:szCs w:val="20"/>
          <w:lang w:eastAsia="ko-KR"/>
        </w:rPr>
      </w:pPr>
    </w:p>
    <w:p w14:paraId="79CA5FE8" w14:textId="2FDA8F72" w:rsidR="00D43B1B" w:rsidRDefault="00D43B1B" w:rsidP="001D2C79">
      <w:pPr>
        <w:pStyle w:val="BodyText"/>
        <w:spacing w:after="0"/>
        <w:rPr>
          <w:rFonts w:ascii="Times New Roman" w:eastAsiaTheme="minorEastAsia" w:hAnsi="Times New Roman"/>
          <w:szCs w:val="20"/>
          <w:lang w:eastAsia="ko-KR"/>
        </w:rPr>
      </w:pPr>
    </w:p>
    <w:p w14:paraId="0333A518" w14:textId="7DF51CEC" w:rsidR="00466461" w:rsidRDefault="00466461" w:rsidP="00466461">
      <w:pPr>
        <w:pStyle w:val="Heading5"/>
        <w:rPr>
          <w:rFonts w:ascii="Times New Roman" w:eastAsiaTheme="minorEastAsia" w:hAnsi="Times New Roman"/>
          <w:lang w:eastAsia="ko-KR"/>
        </w:rPr>
      </w:pPr>
      <w:r>
        <w:rPr>
          <w:rFonts w:eastAsiaTheme="minorEastAsia"/>
          <w:lang w:eastAsia="ko-KR"/>
        </w:rPr>
        <w:t>Issue #</w:t>
      </w:r>
      <w:r>
        <w:rPr>
          <w:rFonts w:eastAsiaTheme="minorEastAsia"/>
          <w:lang w:eastAsia="ko-KR"/>
        </w:rPr>
        <w:t>2</w:t>
      </w:r>
    </w:p>
    <w:p w14:paraId="1832C3E9" w14:textId="77777777" w:rsidR="003045AC" w:rsidRDefault="003045AC" w:rsidP="003045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6E926F6C" w14:textId="77777777" w:rsidR="003045AC" w:rsidRDefault="003045AC" w:rsidP="003045AC">
      <w:pPr>
        <w:pStyle w:val="BodyText"/>
        <w:numPr>
          <w:ilvl w:val="0"/>
          <w:numId w:val="15"/>
        </w:numPr>
        <w:spacing w:after="0"/>
        <w:rPr>
          <w:rFonts w:ascii="Times New Roman" w:eastAsiaTheme="minorEastAsia" w:hAnsi="Times New Roman"/>
          <w:szCs w:val="20"/>
          <w:lang w:eastAsia="ko-KR"/>
        </w:rPr>
      </w:pPr>
      <w:r w:rsidRPr="00C4184E">
        <w:rPr>
          <w:rFonts w:ascii="Times New Roman" w:eastAsiaTheme="minorEastAsia" w:hAnsi="Times New Roman"/>
          <w:szCs w:val="20"/>
          <w:lang w:eastAsia="ko-KR"/>
        </w:rPr>
        <w:t xml:space="preserve">HARQ-ACK codebook generation, </w:t>
      </w:r>
    </w:p>
    <w:p w14:paraId="7E5EDC34" w14:textId="18E7CB8E" w:rsidR="003045AC" w:rsidRDefault="003045AC" w:rsidP="006E36D6">
      <w:pPr>
        <w:pStyle w:val="BodyText"/>
        <w:numPr>
          <w:ilvl w:val="0"/>
          <w:numId w:val="15"/>
        </w:numPr>
        <w:spacing w:after="0"/>
        <w:rPr>
          <w:rFonts w:ascii="Times New Roman" w:eastAsiaTheme="minorEastAsia" w:hAnsi="Times New Roman"/>
          <w:szCs w:val="20"/>
          <w:lang w:eastAsia="ko-KR"/>
        </w:rPr>
      </w:pPr>
      <w:r w:rsidRPr="00C4184E">
        <w:rPr>
          <w:rFonts w:ascii="Times New Roman" w:eastAsiaTheme="minorEastAsia" w:hAnsi="Times New Roman"/>
          <w:szCs w:val="20"/>
          <w:lang w:eastAsia="ko-KR"/>
        </w:rPr>
        <w:t>PUCCH deferral operation during cell DR</w:t>
      </w:r>
      <w:r>
        <w:rPr>
          <w:rFonts w:ascii="Times New Roman" w:eastAsiaTheme="minorEastAsia" w:hAnsi="Times New Roman"/>
          <w:szCs w:val="20"/>
          <w:lang w:eastAsia="ko-KR"/>
        </w:rPr>
        <w:t>X</w:t>
      </w:r>
    </w:p>
    <w:p w14:paraId="0F78BDD0" w14:textId="1A30FF26" w:rsidR="006E36D6" w:rsidRDefault="006E36D6" w:rsidP="006E36D6">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E36D6" w14:paraId="2C24535B" w14:textId="77777777" w:rsidTr="0053228F">
        <w:tc>
          <w:tcPr>
            <w:tcW w:w="1255" w:type="dxa"/>
            <w:shd w:val="clear" w:color="auto" w:fill="FBE4D5" w:themeFill="accent2" w:themeFillTint="33"/>
          </w:tcPr>
          <w:p w14:paraId="5F9DD53A" w14:textId="77777777" w:rsidR="006E36D6" w:rsidRDefault="006E36D6" w:rsidP="005322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50A0310" w14:textId="77777777" w:rsidR="006E36D6" w:rsidRDefault="006E36D6" w:rsidP="005322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E36D6" w14:paraId="451C9BF1" w14:textId="77777777" w:rsidTr="0053228F">
        <w:tc>
          <w:tcPr>
            <w:tcW w:w="1255" w:type="dxa"/>
          </w:tcPr>
          <w:p w14:paraId="089E9C09" w14:textId="77777777" w:rsidR="006E36D6" w:rsidRDefault="006E36D6" w:rsidP="0053228F">
            <w:pPr>
              <w:pStyle w:val="BodyText"/>
              <w:spacing w:after="0"/>
              <w:rPr>
                <w:rFonts w:ascii="Times New Roman" w:eastAsiaTheme="minorEastAsia" w:hAnsi="Times New Roman"/>
                <w:szCs w:val="20"/>
                <w:lang w:eastAsia="ko-KR"/>
              </w:rPr>
            </w:pPr>
          </w:p>
        </w:tc>
        <w:tc>
          <w:tcPr>
            <w:tcW w:w="8095" w:type="dxa"/>
          </w:tcPr>
          <w:p w14:paraId="47D4ADCE" w14:textId="77777777" w:rsidR="006E36D6" w:rsidRDefault="006E36D6" w:rsidP="0053228F">
            <w:pPr>
              <w:pStyle w:val="BodyText"/>
              <w:spacing w:after="0"/>
              <w:rPr>
                <w:rFonts w:ascii="Times New Roman" w:eastAsiaTheme="minorEastAsia" w:hAnsi="Times New Roman"/>
                <w:szCs w:val="20"/>
                <w:lang w:eastAsia="ko-KR"/>
              </w:rPr>
            </w:pPr>
          </w:p>
        </w:tc>
      </w:tr>
    </w:tbl>
    <w:p w14:paraId="64B91BFC" w14:textId="2C7381D1" w:rsidR="006E36D6" w:rsidRDefault="006E36D6" w:rsidP="006E36D6">
      <w:pPr>
        <w:pStyle w:val="BodyText"/>
        <w:spacing w:after="0"/>
        <w:rPr>
          <w:rFonts w:ascii="Times New Roman" w:eastAsiaTheme="minorEastAsia" w:hAnsi="Times New Roman"/>
          <w:szCs w:val="20"/>
          <w:lang w:eastAsia="ko-KR"/>
        </w:rPr>
      </w:pPr>
    </w:p>
    <w:p w14:paraId="6647FEA6" w14:textId="73010A55" w:rsidR="006E36D6" w:rsidRDefault="006E36D6" w:rsidP="006E36D6">
      <w:pPr>
        <w:pStyle w:val="BodyText"/>
        <w:spacing w:after="0"/>
        <w:rPr>
          <w:rFonts w:ascii="Times New Roman" w:eastAsiaTheme="minorEastAsia" w:hAnsi="Times New Roman"/>
          <w:szCs w:val="20"/>
          <w:lang w:eastAsia="ko-KR"/>
        </w:rPr>
      </w:pPr>
    </w:p>
    <w:p w14:paraId="09F64B87" w14:textId="77777777" w:rsidR="006E36D6" w:rsidRPr="00C4184E" w:rsidRDefault="006E36D6" w:rsidP="006E36D6">
      <w:pPr>
        <w:pStyle w:val="BodyText"/>
        <w:spacing w:after="0"/>
        <w:rPr>
          <w:rFonts w:ascii="Times New Roman" w:eastAsiaTheme="minorEastAsia" w:hAnsi="Times New Roman"/>
          <w:szCs w:val="20"/>
          <w:lang w:eastAsia="ko-KR"/>
        </w:rPr>
      </w:pPr>
    </w:p>
    <w:p w14:paraId="63DBD90E" w14:textId="018F1ABC" w:rsidR="006D5EC4" w:rsidRPr="00D43B1B" w:rsidRDefault="00014AA5" w:rsidP="00226D94">
      <w:pPr>
        <w:pStyle w:val="Heading2"/>
        <w:ind w:left="540" w:hanging="540"/>
        <w:rPr>
          <w:rFonts w:eastAsia="SimSun"/>
          <w:lang w:val="en-US" w:eastAsia="zh-CN"/>
        </w:rPr>
      </w:pPr>
      <w:r w:rsidRPr="00D43B1B">
        <w:rPr>
          <w:rFonts w:eastAsia="SimSun"/>
          <w:lang w:val="en-US" w:eastAsia="zh-CN"/>
        </w:rPr>
        <w:t>2.</w:t>
      </w:r>
      <w:r w:rsidR="001D2C79" w:rsidRPr="00D43B1B">
        <w:rPr>
          <w:rFonts w:eastAsia="SimSun"/>
          <w:lang w:val="en-US" w:eastAsia="zh-CN"/>
        </w:rPr>
        <w:t>6</w:t>
      </w:r>
      <w:r w:rsidRPr="00D43B1B">
        <w:rPr>
          <w:rFonts w:eastAsia="SimSun"/>
          <w:lang w:val="en-US" w:eastAsia="zh-CN"/>
        </w:rPr>
        <w:t xml:space="preserve"> </w:t>
      </w:r>
      <w:r w:rsidR="00FC5FD4">
        <w:rPr>
          <w:rFonts w:eastAsia="SimSun"/>
          <w:lang w:val="en-US" w:eastAsia="zh-CN"/>
        </w:rPr>
        <w:t xml:space="preserve">Combining Spatial/Power Domain Enhancement with cell DTX/DRX </w:t>
      </w:r>
      <w:r w:rsidR="00535FEB">
        <w:rPr>
          <w:rFonts w:eastAsia="SimSun"/>
          <w:lang w:val="en-US" w:eastAsia="zh-CN"/>
        </w:rPr>
        <w:t>enhancements</w:t>
      </w:r>
    </w:p>
    <w:p w14:paraId="0422C72E" w14:textId="37CA4BF6" w:rsidR="006D5EC4" w:rsidRPr="007A0D8A" w:rsidRDefault="00014AA5">
      <w:pPr>
        <w:pStyle w:val="BodyText"/>
        <w:numPr>
          <w:ilvl w:val="0"/>
          <w:numId w:val="5"/>
        </w:numPr>
        <w:spacing w:after="0"/>
        <w:rPr>
          <w:rFonts w:ascii="Times New Roman" w:hAnsi="Times New Roman"/>
          <w:szCs w:val="20"/>
          <w:lang w:eastAsia="zh-CN"/>
        </w:rPr>
      </w:pPr>
      <w:r w:rsidRPr="007A0D8A">
        <w:rPr>
          <w:rFonts w:ascii="Times New Roman" w:hAnsi="Times New Roman"/>
          <w:szCs w:val="20"/>
          <w:lang w:eastAsia="zh-CN"/>
        </w:rPr>
        <w:t>[</w:t>
      </w:r>
      <w:r w:rsidR="000035AC" w:rsidRPr="007A0D8A">
        <w:rPr>
          <w:rFonts w:ascii="Times New Roman" w:hAnsi="Times New Roman"/>
          <w:szCs w:val="20"/>
          <w:lang w:eastAsia="zh-CN"/>
        </w:rPr>
        <w:t>4</w:t>
      </w:r>
      <w:r w:rsidRPr="007A0D8A">
        <w:rPr>
          <w:rFonts w:ascii="Times New Roman" w:hAnsi="Times New Roman"/>
          <w:szCs w:val="20"/>
          <w:lang w:eastAsia="zh-CN"/>
        </w:rPr>
        <w:t>]</w:t>
      </w:r>
      <w:r w:rsidR="00B45FAF" w:rsidRPr="007A0D8A">
        <w:rPr>
          <w:rFonts w:ascii="Times New Roman" w:hAnsi="Times New Roman"/>
          <w:szCs w:val="20"/>
          <w:lang w:eastAsia="zh-CN"/>
        </w:rPr>
        <w:t xml:space="preserve"> </w:t>
      </w:r>
      <w:r w:rsidR="000035AC" w:rsidRPr="007A0D8A">
        <w:rPr>
          <w:rFonts w:ascii="Times New Roman" w:hAnsi="Times New Roman"/>
          <w:szCs w:val="20"/>
          <w:lang w:eastAsia="zh-CN"/>
        </w:rPr>
        <w:t>Nokia/NSB</w:t>
      </w:r>
    </w:p>
    <w:p w14:paraId="2F35146A" w14:textId="14653280" w:rsidR="006D5EC4" w:rsidRPr="007A0D8A" w:rsidRDefault="000035AC" w:rsidP="00EE1414">
      <w:pPr>
        <w:pStyle w:val="BodyText"/>
        <w:numPr>
          <w:ilvl w:val="1"/>
          <w:numId w:val="5"/>
        </w:numPr>
        <w:overflowPunct w:val="0"/>
        <w:spacing w:after="0" w:line="252" w:lineRule="auto"/>
        <w:rPr>
          <w:rFonts w:ascii="Times New Roman" w:eastAsiaTheme="minorEastAsia" w:hAnsi="Times New Roman"/>
          <w:szCs w:val="20"/>
          <w:lang w:eastAsia="ko-KR"/>
        </w:rPr>
      </w:pPr>
      <w:r w:rsidRPr="007A0D8A">
        <w:rPr>
          <w:rFonts w:ascii="Times New Roman" w:eastAsiaTheme="minorEastAsia" w:hAnsi="Times New Roman"/>
          <w:szCs w:val="20"/>
          <w:lang w:eastAsia="ko-KR"/>
        </w:rPr>
        <w:t>Proposal 13: Enhancement on cell DTX/DRX mechanism can be jointly considered with adaptation of spatial and power domain techniques.</w:t>
      </w:r>
    </w:p>
    <w:p w14:paraId="40264257" w14:textId="6C6F3807" w:rsidR="00565BC9" w:rsidRPr="007A0D8A" w:rsidRDefault="00A7588B" w:rsidP="00A7588B">
      <w:pPr>
        <w:pStyle w:val="BodyText"/>
        <w:numPr>
          <w:ilvl w:val="0"/>
          <w:numId w:val="5"/>
        </w:numPr>
        <w:overflowPunct w:val="0"/>
        <w:spacing w:after="0" w:line="252" w:lineRule="auto"/>
        <w:rPr>
          <w:rFonts w:ascii="Times New Roman" w:eastAsiaTheme="minorEastAsia" w:hAnsi="Times New Roman"/>
          <w:szCs w:val="20"/>
          <w:lang w:eastAsia="ko-KR"/>
        </w:rPr>
      </w:pPr>
      <w:r w:rsidRPr="007A0D8A">
        <w:rPr>
          <w:rFonts w:ascii="Times New Roman" w:eastAsiaTheme="minorEastAsia" w:hAnsi="Times New Roman"/>
          <w:szCs w:val="20"/>
          <w:lang w:eastAsia="ko-KR"/>
        </w:rPr>
        <w:t>[17] Samsung</w:t>
      </w:r>
    </w:p>
    <w:p w14:paraId="1D1B18EE" w14:textId="77777777" w:rsidR="00A7588B" w:rsidRPr="007A0D8A" w:rsidRDefault="00A7588B" w:rsidP="00A7588B">
      <w:pPr>
        <w:pStyle w:val="BodyText"/>
        <w:numPr>
          <w:ilvl w:val="1"/>
          <w:numId w:val="5"/>
        </w:numPr>
        <w:overflowPunct w:val="0"/>
        <w:spacing w:after="0" w:line="252" w:lineRule="auto"/>
        <w:rPr>
          <w:rFonts w:ascii="Times New Roman" w:eastAsiaTheme="minorEastAsia" w:hAnsi="Times New Roman"/>
          <w:szCs w:val="20"/>
          <w:lang w:eastAsia="ko-KR"/>
        </w:rPr>
      </w:pPr>
      <w:r w:rsidRPr="007A0D8A">
        <w:rPr>
          <w:rFonts w:ascii="Times New Roman" w:eastAsiaTheme="minorEastAsia" w:hAnsi="Times New Roman"/>
          <w:szCs w:val="20"/>
          <w:lang w:eastAsia="ko-KR"/>
        </w:rPr>
        <w:t>Proposal 10: Support joint operation of cell DTX/DRX and NES spatial/power domain techniques.</w:t>
      </w:r>
    </w:p>
    <w:p w14:paraId="5D99A338" w14:textId="6A17739B" w:rsidR="00E94F15" w:rsidRPr="007A0D8A" w:rsidRDefault="00E94F15">
      <w:pPr>
        <w:pStyle w:val="BodyText"/>
        <w:spacing w:after="0"/>
        <w:rPr>
          <w:rFonts w:ascii="Times New Roman" w:hAnsi="Times New Roman"/>
          <w:szCs w:val="20"/>
          <w:lang w:eastAsia="zh-CN"/>
        </w:rPr>
      </w:pPr>
    </w:p>
    <w:p w14:paraId="20BB0077" w14:textId="77777777" w:rsidR="00E94F15" w:rsidRPr="007A0D8A" w:rsidRDefault="00E94F15">
      <w:pPr>
        <w:pStyle w:val="BodyText"/>
        <w:spacing w:after="0"/>
        <w:rPr>
          <w:rFonts w:ascii="Times New Roman" w:hAnsi="Times New Roman"/>
          <w:szCs w:val="20"/>
          <w:lang w:eastAsia="zh-CN"/>
        </w:rPr>
      </w:pPr>
    </w:p>
    <w:p w14:paraId="5CC5301D" w14:textId="77777777" w:rsidR="000E7DA3" w:rsidRPr="00604FD7" w:rsidRDefault="000E7DA3" w:rsidP="000E7DA3">
      <w:pPr>
        <w:pStyle w:val="Heading4"/>
        <w:rPr>
          <w:rFonts w:eastAsia="SimSun"/>
          <w:szCs w:val="18"/>
          <w:lang w:val="en-US" w:eastAsia="zh-CN"/>
        </w:rPr>
      </w:pPr>
      <w:r w:rsidRPr="00604FD7">
        <w:rPr>
          <w:rFonts w:eastAsia="SimSun"/>
          <w:szCs w:val="18"/>
          <w:lang w:val="en-US" w:eastAsia="zh-CN"/>
        </w:rPr>
        <w:t>Summary of Issues</w:t>
      </w:r>
    </w:p>
    <w:p w14:paraId="372D37DF" w14:textId="1247FF65" w:rsidR="000E7DA3" w:rsidRPr="00806A85" w:rsidRDefault="007A4D54">
      <w:pPr>
        <w:pStyle w:val="BodyText"/>
        <w:spacing w:after="0"/>
        <w:rPr>
          <w:rFonts w:ascii="Times New Roman" w:hAnsi="Times New Roman"/>
          <w:szCs w:val="20"/>
          <w:lang w:eastAsia="zh-CN"/>
        </w:rPr>
      </w:pPr>
      <w:r w:rsidRPr="00F5263C">
        <w:rPr>
          <w:rFonts w:ascii="Times New Roman" w:hAnsi="Times New Roman"/>
          <w:szCs w:val="20"/>
          <w:lang w:eastAsia="zh-CN"/>
        </w:rPr>
        <w:t>Few companies suggested that enhancements for cell DTX/DRX mechanism can be jointly considered with adaptation of spatial and power domain techniques.</w:t>
      </w:r>
      <w:r w:rsidR="009A1A7A" w:rsidRPr="00F5263C">
        <w:rPr>
          <w:rFonts w:ascii="Times New Roman" w:hAnsi="Times New Roman"/>
          <w:szCs w:val="20"/>
          <w:lang w:eastAsia="zh-CN"/>
        </w:rPr>
        <w:t xml:space="preserve"> Further clarification and discussion on what would be the specification common framework that would support both spatial/power adaptation and cell DTX/DRX will look like is likely needed</w:t>
      </w:r>
    </w:p>
    <w:p w14:paraId="11AB78B3" w14:textId="77777777" w:rsidR="006D5EC4" w:rsidRPr="00806A85" w:rsidRDefault="006D5EC4">
      <w:pPr>
        <w:pStyle w:val="BodyText"/>
        <w:spacing w:after="0"/>
        <w:rPr>
          <w:rFonts w:ascii="Times New Roman" w:hAnsi="Times New Roman"/>
          <w:szCs w:val="20"/>
          <w:lang w:eastAsia="zh-CN"/>
        </w:rPr>
      </w:pPr>
    </w:p>
    <w:p w14:paraId="17E801DB" w14:textId="77777777" w:rsidR="000810A7" w:rsidRPr="00604FD7" w:rsidRDefault="000810A7" w:rsidP="000810A7">
      <w:pPr>
        <w:pStyle w:val="Heading4"/>
        <w:rPr>
          <w:rFonts w:eastAsia="SimSun"/>
          <w:szCs w:val="18"/>
          <w:lang w:val="en-US" w:eastAsia="zh-CN"/>
        </w:rPr>
      </w:pPr>
      <w:r>
        <w:rPr>
          <w:rFonts w:eastAsia="SimSun"/>
          <w:szCs w:val="18"/>
          <w:lang w:val="en-US" w:eastAsia="zh-CN"/>
        </w:rPr>
        <w:t xml:space="preserve">Suggestions for further </w:t>
      </w:r>
      <w:r w:rsidRPr="00604FD7">
        <w:rPr>
          <w:rFonts w:eastAsia="SimSun"/>
          <w:szCs w:val="18"/>
          <w:lang w:val="en-US" w:eastAsia="zh-CN"/>
        </w:rPr>
        <w:t>Discussions</w:t>
      </w:r>
    </w:p>
    <w:p w14:paraId="031ECC64" w14:textId="6F762C7B" w:rsidR="0090700B" w:rsidRPr="00F5263C" w:rsidRDefault="009B4E94" w:rsidP="0090700B">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2299F659" w14:textId="63A9D46C" w:rsidR="006D5EC4" w:rsidRDefault="006D5EC4">
      <w:pPr>
        <w:pStyle w:val="BodyText"/>
        <w:spacing w:after="0"/>
        <w:rPr>
          <w:rFonts w:ascii="Times New Roman" w:eastAsiaTheme="minorEastAsia" w:hAnsi="Times New Roman"/>
          <w:szCs w:val="20"/>
          <w:lang w:eastAsia="ko-KR"/>
        </w:rPr>
      </w:pPr>
    </w:p>
    <w:p w14:paraId="05471E9C" w14:textId="146E0551" w:rsidR="0008595B" w:rsidRDefault="0008595B">
      <w:pPr>
        <w:pStyle w:val="BodyText"/>
        <w:spacing w:after="0"/>
        <w:rPr>
          <w:rFonts w:ascii="Times New Roman" w:eastAsiaTheme="minorEastAsia" w:hAnsi="Times New Roman"/>
          <w:szCs w:val="20"/>
          <w:lang w:eastAsia="ko-KR"/>
        </w:rPr>
      </w:pPr>
    </w:p>
    <w:p w14:paraId="2131A46C" w14:textId="77777777" w:rsidR="0008595B" w:rsidRPr="00604FD7" w:rsidRDefault="0008595B" w:rsidP="0008595B">
      <w:pPr>
        <w:pStyle w:val="Heading4"/>
        <w:rPr>
          <w:rFonts w:eastAsia="SimSun"/>
          <w:szCs w:val="18"/>
          <w:lang w:val="en-US" w:eastAsia="zh-CN"/>
        </w:rPr>
      </w:pPr>
      <w:r>
        <w:rPr>
          <w:rFonts w:eastAsia="SimSun"/>
          <w:szCs w:val="18"/>
          <w:lang w:val="en-US" w:eastAsia="zh-CN"/>
        </w:rPr>
        <w:t>[1</w:t>
      </w:r>
      <w:r w:rsidRPr="009145E5">
        <w:rPr>
          <w:rFonts w:eastAsia="SimSun"/>
          <w:szCs w:val="18"/>
          <w:vertAlign w:val="superscript"/>
          <w:lang w:val="en-US" w:eastAsia="zh-CN"/>
        </w:rPr>
        <w:t>st</w:t>
      </w:r>
      <w:r>
        <w:rPr>
          <w:rFonts w:eastAsia="SimSun"/>
          <w:szCs w:val="18"/>
          <w:lang w:val="en-US" w:eastAsia="zh-CN"/>
        </w:rPr>
        <w:t xml:space="preserve"> Round of Discussions]</w:t>
      </w:r>
    </w:p>
    <w:p w14:paraId="36E9F8A5" w14:textId="77777777" w:rsidR="00FE11D1" w:rsidRDefault="0008595B" w:rsidP="00FE11D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w:t>
      </w:r>
      <w:r w:rsidR="0024620D">
        <w:rPr>
          <w:rFonts w:ascii="Times New Roman" w:eastAsiaTheme="minorEastAsia" w:hAnsi="Times New Roman"/>
          <w:szCs w:val="20"/>
          <w:lang w:eastAsia="ko-KR"/>
        </w:rPr>
        <w:t xml:space="preserve"> on combining the cell DTX/DRX operations with spatial and power domain techniques. </w:t>
      </w:r>
      <w:r w:rsidR="00FE11D1">
        <w:rPr>
          <w:rFonts w:ascii="Times New Roman" w:eastAsiaTheme="minorEastAsia" w:hAnsi="Times New Roman"/>
          <w:szCs w:val="20"/>
          <w:lang w:eastAsia="ko-KR"/>
        </w:rPr>
        <w:t>Moderator will take the inputs and suggestions and create a formal proposal (with proposal #) for conclusion and/or agreement.</w:t>
      </w:r>
    </w:p>
    <w:p w14:paraId="5A39633E" w14:textId="48F495D4" w:rsidR="0008595B" w:rsidRDefault="0008595B" w:rsidP="0024620D">
      <w:pPr>
        <w:pStyle w:val="BodyText"/>
        <w:spacing w:after="0"/>
        <w:rPr>
          <w:rFonts w:ascii="Times New Roman" w:eastAsiaTheme="minorEastAsia" w:hAnsi="Times New Roman"/>
          <w:szCs w:val="20"/>
          <w:lang w:eastAsia="ko-KR"/>
        </w:rPr>
      </w:pPr>
    </w:p>
    <w:p w14:paraId="66A12CF8" w14:textId="77777777" w:rsidR="0008595B" w:rsidRDefault="0008595B" w:rsidP="0008595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08595B" w14:paraId="25680C12" w14:textId="77777777" w:rsidTr="0053228F">
        <w:tc>
          <w:tcPr>
            <w:tcW w:w="1255" w:type="dxa"/>
            <w:shd w:val="clear" w:color="auto" w:fill="FBE4D5" w:themeFill="accent2" w:themeFillTint="33"/>
          </w:tcPr>
          <w:p w14:paraId="50471211" w14:textId="77777777" w:rsidR="0008595B" w:rsidRDefault="0008595B" w:rsidP="005322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18CE633" w14:textId="77777777" w:rsidR="0008595B" w:rsidRDefault="0008595B" w:rsidP="005322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08595B" w14:paraId="6727A89F" w14:textId="77777777" w:rsidTr="0053228F">
        <w:tc>
          <w:tcPr>
            <w:tcW w:w="1255" w:type="dxa"/>
          </w:tcPr>
          <w:p w14:paraId="23A3C457" w14:textId="77777777" w:rsidR="0008595B" w:rsidRDefault="0008595B" w:rsidP="0053228F">
            <w:pPr>
              <w:pStyle w:val="BodyText"/>
              <w:spacing w:after="0"/>
              <w:rPr>
                <w:rFonts w:ascii="Times New Roman" w:eastAsiaTheme="minorEastAsia" w:hAnsi="Times New Roman"/>
                <w:szCs w:val="20"/>
                <w:lang w:eastAsia="ko-KR"/>
              </w:rPr>
            </w:pPr>
          </w:p>
        </w:tc>
        <w:tc>
          <w:tcPr>
            <w:tcW w:w="8095" w:type="dxa"/>
          </w:tcPr>
          <w:p w14:paraId="5CB0011D" w14:textId="77777777" w:rsidR="0008595B" w:rsidRDefault="0008595B" w:rsidP="0053228F">
            <w:pPr>
              <w:pStyle w:val="BodyText"/>
              <w:spacing w:after="0"/>
              <w:rPr>
                <w:rFonts w:ascii="Times New Roman" w:eastAsiaTheme="minorEastAsia" w:hAnsi="Times New Roman"/>
                <w:szCs w:val="20"/>
                <w:lang w:eastAsia="ko-KR"/>
              </w:rPr>
            </w:pPr>
          </w:p>
        </w:tc>
      </w:tr>
    </w:tbl>
    <w:p w14:paraId="777CDBF6" w14:textId="77777777" w:rsidR="0008595B" w:rsidRPr="00C4184E" w:rsidRDefault="0008595B" w:rsidP="0008595B">
      <w:pPr>
        <w:pStyle w:val="BodyText"/>
        <w:spacing w:after="0"/>
        <w:rPr>
          <w:rFonts w:ascii="Times New Roman" w:eastAsiaTheme="minorEastAsia" w:hAnsi="Times New Roman"/>
          <w:szCs w:val="20"/>
          <w:lang w:eastAsia="ko-KR"/>
        </w:rPr>
      </w:pPr>
    </w:p>
    <w:p w14:paraId="5BCEA235" w14:textId="3C4D796F" w:rsidR="0008595B" w:rsidRDefault="0008595B">
      <w:pPr>
        <w:pStyle w:val="BodyText"/>
        <w:spacing w:after="0"/>
        <w:rPr>
          <w:rFonts w:ascii="Times New Roman" w:eastAsiaTheme="minorEastAsia" w:hAnsi="Times New Roman"/>
          <w:szCs w:val="20"/>
          <w:lang w:eastAsia="ko-KR"/>
        </w:rPr>
      </w:pPr>
    </w:p>
    <w:p w14:paraId="14E5CEA8" w14:textId="1A688B0B" w:rsidR="007E3CEB" w:rsidRPr="00D43B1B" w:rsidRDefault="007E3CEB" w:rsidP="007E3CEB">
      <w:pPr>
        <w:pStyle w:val="Heading2"/>
        <w:ind w:left="540" w:hanging="540"/>
        <w:rPr>
          <w:rFonts w:eastAsia="SimSun"/>
          <w:lang w:val="en-US" w:eastAsia="zh-CN"/>
        </w:rPr>
      </w:pPr>
      <w:r w:rsidRPr="00D43B1B">
        <w:rPr>
          <w:rFonts w:eastAsia="SimSun"/>
          <w:lang w:val="en-US" w:eastAsia="zh-CN"/>
        </w:rPr>
        <w:t>2.</w:t>
      </w:r>
      <w:r w:rsidR="00DA0507">
        <w:rPr>
          <w:rFonts w:eastAsia="SimSun"/>
          <w:lang w:val="en-US" w:eastAsia="zh-CN"/>
        </w:rPr>
        <w:t>7</w:t>
      </w:r>
      <w:r w:rsidRPr="00D43B1B">
        <w:rPr>
          <w:rFonts w:eastAsia="SimSun"/>
          <w:lang w:val="en-US" w:eastAsia="zh-CN"/>
        </w:rPr>
        <w:t xml:space="preserve"> </w:t>
      </w:r>
      <w:r>
        <w:rPr>
          <w:rFonts w:eastAsia="SimSun"/>
          <w:lang w:val="en-US" w:eastAsia="zh-CN"/>
        </w:rPr>
        <w:t>Any Other Issues</w:t>
      </w:r>
    </w:p>
    <w:p w14:paraId="40F9B32C" w14:textId="77777777" w:rsidR="00DA0507" w:rsidRPr="00604FD7" w:rsidRDefault="00DA0507" w:rsidP="00DA0507">
      <w:pPr>
        <w:pStyle w:val="Heading4"/>
        <w:rPr>
          <w:rFonts w:eastAsia="SimSun"/>
          <w:szCs w:val="18"/>
          <w:lang w:val="en-US" w:eastAsia="zh-CN"/>
        </w:rPr>
      </w:pPr>
      <w:r>
        <w:rPr>
          <w:rFonts w:eastAsia="SimSun"/>
          <w:szCs w:val="18"/>
          <w:lang w:val="en-US" w:eastAsia="zh-CN"/>
        </w:rPr>
        <w:t>[1</w:t>
      </w:r>
      <w:r w:rsidRPr="009145E5">
        <w:rPr>
          <w:rFonts w:eastAsia="SimSun"/>
          <w:szCs w:val="18"/>
          <w:vertAlign w:val="superscript"/>
          <w:lang w:val="en-US" w:eastAsia="zh-CN"/>
        </w:rPr>
        <w:t>st</w:t>
      </w:r>
      <w:r>
        <w:rPr>
          <w:rFonts w:eastAsia="SimSun"/>
          <w:szCs w:val="18"/>
          <w:lang w:val="en-US" w:eastAsia="zh-CN"/>
        </w:rPr>
        <w:t xml:space="preserve"> Round of Discussions]</w:t>
      </w:r>
    </w:p>
    <w:p w14:paraId="0DF5E9B4" w14:textId="77777777" w:rsidR="009E7DFD" w:rsidRDefault="00DA0507" w:rsidP="009E7DF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w:t>
      </w:r>
      <w:r w:rsidR="005717F6">
        <w:rPr>
          <w:rFonts w:ascii="Times New Roman" w:eastAsiaTheme="minorEastAsia" w:hAnsi="Times New Roman"/>
          <w:szCs w:val="20"/>
          <w:lang w:eastAsia="ko-KR"/>
        </w:rPr>
        <w:t>on any other issues that need to be discussed in RAN1 that is not correctly reflected in the discussion summary above.</w:t>
      </w:r>
      <w:r w:rsidR="00D55A6B">
        <w:rPr>
          <w:rFonts w:ascii="Times New Roman" w:eastAsiaTheme="minorEastAsia" w:hAnsi="Times New Roman"/>
          <w:szCs w:val="20"/>
          <w:lang w:eastAsia="ko-KR"/>
        </w:rPr>
        <w:t xml:space="preserve"> </w:t>
      </w:r>
      <w:r w:rsidR="009E7DFD">
        <w:rPr>
          <w:rFonts w:ascii="Times New Roman" w:eastAsiaTheme="minorEastAsia" w:hAnsi="Times New Roman"/>
          <w:szCs w:val="20"/>
          <w:lang w:eastAsia="ko-KR"/>
        </w:rPr>
        <w:t>Moderator will take the inputs and suggestions and create a formal proposal (with proposal #) for conclusion and/or agreement.</w:t>
      </w:r>
    </w:p>
    <w:p w14:paraId="465B869C" w14:textId="2E135D7B" w:rsidR="00DA0507" w:rsidRDefault="00DA0507" w:rsidP="00DA0507">
      <w:pPr>
        <w:pStyle w:val="BodyText"/>
        <w:spacing w:after="0"/>
        <w:rPr>
          <w:rFonts w:ascii="Times New Roman" w:eastAsiaTheme="minorEastAsia" w:hAnsi="Times New Roman"/>
          <w:szCs w:val="20"/>
          <w:lang w:eastAsia="ko-KR"/>
        </w:rPr>
      </w:pPr>
    </w:p>
    <w:p w14:paraId="4047F087" w14:textId="77777777" w:rsidR="00DA0507" w:rsidRDefault="00DA0507" w:rsidP="00DA050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A0507" w14:paraId="6E19A3DA" w14:textId="77777777" w:rsidTr="0053228F">
        <w:tc>
          <w:tcPr>
            <w:tcW w:w="1255" w:type="dxa"/>
            <w:shd w:val="clear" w:color="auto" w:fill="FBE4D5" w:themeFill="accent2" w:themeFillTint="33"/>
          </w:tcPr>
          <w:p w14:paraId="22E34D6D" w14:textId="77777777" w:rsidR="00DA0507" w:rsidRDefault="00DA0507" w:rsidP="005322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51E1509" w14:textId="77777777" w:rsidR="00DA0507" w:rsidRDefault="00DA0507" w:rsidP="005322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A0507" w14:paraId="01843D50" w14:textId="77777777" w:rsidTr="0053228F">
        <w:tc>
          <w:tcPr>
            <w:tcW w:w="1255" w:type="dxa"/>
          </w:tcPr>
          <w:p w14:paraId="68AFDB21" w14:textId="77777777" w:rsidR="00DA0507" w:rsidRDefault="00DA0507" w:rsidP="0053228F">
            <w:pPr>
              <w:pStyle w:val="BodyText"/>
              <w:spacing w:after="0"/>
              <w:rPr>
                <w:rFonts w:ascii="Times New Roman" w:eastAsiaTheme="minorEastAsia" w:hAnsi="Times New Roman"/>
                <w:szCs w:val="20"/>
                <w:lang w:eastAsia="ko-KR"/>
              </w:rPr>
            </w:pPr>
          </w:p>
        </w:tc>
        <w:tc>
          <w:tcPr>
            <w:tcW w:w="8095" w:type="dxa"/>
          </w:tcPr>
          <w:p w14:paraId="3D76616C" w14:textId="77777777" w:rsidR="00DA0507" w:rsidRDefault="00DA0507" w:rsidP="0053228F">
            <w:pPr>
              <w:pStyle w:val="BodyText"/>
              <w:spacing w:after="0"/>
              <w:rPr>
                <w:rFonts w:ascii="Times New Roman" w:eastAsiaTheme="minorEastAsia" w:hAnsi="Times New Roman"/>
                <w:szCs w:val="20"/>
                <w:lang w:eastAsia="ko-KR"/>
              </w:rPr>
            </w:pPr>
          </w:p>
        </w:tc>
      </w:tr>
    </w:tbl>
    <w:p w14:paraId="4930C7B4" w14:textId="77777777" w:rsidR="00DA0507" w:rsidRPr="00C4184E" w:rsidRDefault="00DA0507" w:rsidP="00DA0507">
      <w:pPr>
        <w:pStyle w:val="BodyText"/>
        <w:spacing w:after="0"/>
        <w:rPr>
          <w:rFonts w:ascii="Times New Roman" w:eastAsiaTheme="minorEastAsia" w:hAnsi="Times New Roman"/>
          <w:szCs w:val="20"/>
          <w:lang w:eastAsia="ko-KR"/>
        </w:rPr>
      </w:pPr>
    </w:p>
    <w:p w14:paraId="0C5E3361" w14:textId="1BD41EE6" w:rsidR="007E3CEB" w:rsidRDefault="007E3CEB">
      <w:pPr>
        <w:pStyle w:val="BodyText"/>
        <w:spacing w:after="0"/>
        <w:rPr>
          <w:rFonts w:ascii="Times New Roman" w:eastAsiaTheme="minorEastAsia" w:hAnsi="Times New Roman"/>
          <w:szCs w:val="20"/>
          <w:lang w:eastAsia="ko-KR"/>
        </w:rPr>
      </w:pPr>
    </w:p>
    <w:p w14:paraId="33B21FA4" w14:textId="62AEE84B" w:rsidR="00C51E76" w:rsidRDefault="00C51E76">
      <w:pPr>
        <w:pStyle w:val="BodyText"/>
        <w:spacing w:after="0"/>
        <w:rPr>
          <w:rFonts w:ascii="Times New Roman" w:eastAsiaTheme="minorEastAsia" w:hAnsi="Times New Roman"/>
          <w:szCs w:val="20"/>
          <w:lang w:eastAsia="ko-KR"/>
        </w:rPr>
      </w:pPr>
    </w:p>
    <w:p w14:paraId="3F0C902B" w14:textId="336E7FDC" w:rsidR="00C51E76" w:rsidRPr="00604FD7" w:rsidRDefault="00215638" w:rsidP="00C51E76">
      <w:pPr>
        <w:pStyle w:val="Heading1"/>
        <w:numPr>
          <w:ilvl w:val="0"/>
          <w:numId w:val="1"/>
        </w:numPr>
        <w:ind w:hanging="720"/>
        <w:rPr>
          <w:rFonts w:eastAsia="SimSun" w:cs="Arial"/>
          <w:sz w:val="32"/>
          <w:szCs w:val="32"/>
          <w:lang w:val="en-US"/>
        </w:rPr>
      </w:pPr>
      <w:r>
        <w:rPr>
          <w:rFonts w:eastAsia="SimSun" w:cs="Arial"/>
          <w:sz w:val="32"/>
          <w:szCs w:val="32"/>
          <w:lang w:val="en-US"/>
        </w:rPr>
        <w:t xml:space="preserve">List of </w:t>
      </w:r>
      <w:r w:rsidR="007D2AEB">
        <w:rPr>
          <w:rFonts w:eastAsia="SimSun" w:cs="Arial"/>
          <w:sz w:val="32"/>
          <w:szCs w:val="32"/>
          <w:lang w:val="en-US"/>
        </w:rPr>
        <w:t xml:space="preserve">Moderator </w:t>
      </w:r>
      <w:r>
        <w:rPr>
          <w:rFonts w:eastAsia="SimSun" w:cs="Arial"/>
          <w:sz w:val="32"/>
          <w:szCs w:val="32"/>
          <w:lang w:val="en-US"/>
        </w:rPr>
        <w:t xml:space="preserve">Proposals </w:t>
      </w:r>
      <w:r w:rsidR="007D2AEB">
        <w:rPr>
          <w:rFonts w:eastAsia="SimSun" w:cs="Arial"/>
          <w:sz w:val="32"/>
          <w:szCs w:val="32"/>
          <w:lang w:val="en-US"/>
        </w:rPr>
        <w:t>for Conclusion/Agreement</w:t>
      </w:r>
    </w:p>
    <w:p w14:paraId="3FD17CD6" w14:textId="494E8935" w:rsidR="00C51E76" w:rsidRDefault="00EF627A">
      <w:pPr>
        <w:pStyle w:val="BodyText"/>
        <w:spacing w:after="0"/>
        <w:rPr>
          <w:rFonts w:ascii="Times New Roman" w:eastAsiaTheme="minorEastAsia" w:hAnsi="Times New Roman"/>
          <w:szCs w:val="20"/>
          <w:lang w:eastAsia="ko-KR"/>
        </w:rPr>
      </w:pPr>
      <w:r w:rsidRPr="00EF627A">
        <w:rPr>
          <w:rFonts w:ascii="Times New Roman" w:eastAsiaTheme="minorEastAsia" w:hAnsi="Times New Roman"/>
          <w:szCs w:val="20"/>
          <w:highlight w:val="yellow"/>
          <w:lang w:eastAsia="ko-KR"/>
        </w:rPr>
        <w:t>TBD</w:t>
      </w:r>
    </w:p>
    <w:p w14:paraId="64F291D0" w14:textId="77777777" w:rsidR="00EF627A" w:rsidRDefault="00EF627A">
      <w:pPr>
        <w:pStyle w:val="BodyText"/>
        <w:spacing w:after="0"/>
        <w:rPr>
          <w:rFonts w:ascii="Times New Roman" w:eastAsiaTheme="minorEastAsia" w:hAnsi="Times New Roman"/>
          <w:szCs w:val="20"/>
          <w:lang w:eastAsia="ko-KR"/>
        </w:rPr>
      </w:pPr>
    </w:p>
    <w:p w14:paraId="3718147A" w14:textId="31D6645D" w:rsidR="00C51E76" w:rsidRDefault="00C51E76">
      <w:pPr>
        <w:pStyle w:val="BodyText"/>
        <w:spacing w:after="0"/>
        <w:rPr>
          <w:rFonts w:ascii="Times New Roman" w:eastAsiaTheme="minorEastAsia" w:hAnsi="Times New Roman"/>
          <w:szCs w:val="20"/>
          <w:lang w:eastAsia="ko-KR"/>
        </w:rPr>
      </w:pPr>
    </w:p>
    <w:p w14:paraId="6F941AB0" w14:textId="16568348" w:rsidR="00C51E76" w:rsidRPr="00604FD7" w:rsidRDefault="00C51E76" w:rsidP="00C51E76">
      <w:pPr>
        <w:pStyle w:val="Heading1"/>
        <w:numPr>
          <w:ilvl w:val="0"/>
          <w:numId w:val="1"/>
        </w:numPr>
        <w:ind w:hanging="720"/>
        <w:rPr>
          <w:rFonts w:eastAsia="SimSun" w:cs="Arial"/>
          <w:sz w:val="32"/>
          <w:szCs w:val="32"/>
          <w:lang w:val="en-US"/>
        </w:rPr>
      </w:pPr>
      <w:r>
        <w:rPr>
          <w:rFonts w:eastAsia="SimSun" w:cs="Arial"/>
          <w:sz w:val="32"/>
          <w:szCs w:val="32"/>
          <w:lang w:val="en-US"/>
        </w:rPr>
        <w:t>List of Conclusions/Agreements from RAN1 #112-bis-e</w:t>
      </w:r>
    </w:p>
    <w:p w14:paraId="0C76C3C1" w14:textId="2828088F" w:rsidR="00EF627A" w:rsidRDefault="00EF627A">
      <w:pPr>
        <w:pStyle w:val="BodyText"/>
        <w:spacing w:after="0"/>
        <w:rPr>
          <w:rFonts w:ascii="Times New Roman" w:eastAsiaTheme="minorEastAsia" w:hAnsi="Times New Roman"/>
          <w:szCs w:val="20"/>
          <w:lang w:eastAsia="ko-KR"/>
        </w:rPr>
      </w:pPr>
      <w:r w:rsidRPr="00EF627A">
        <w:rPr>
          <w:rFonts w:ascii="Times New Roman" w:eastAsiaTheme="minorEastAsia" w:hAnsi="Times New Roman"/>
          <w:szCs w:val="20"/>
          <w:highlight w:val="yellow"/>
          <w:lang w:eastAsia="ko-KR"/>
        </w:rPr>
        <w:t>TBD</w:t>
      </w:r>
    </w:p>
    <w:p w14:paraId="194F1BD4" w14:textId="22DD27C6" w:rsidR="00EF627A" w:rsidRDefault="00EF627A">
      <w:pPr>
        <w:pStyle w:val="BodyText"/>
        <w:spacing w:after="0"/>
        <w:rPr>
          <w:rFonts w:ascii="Times New Roman" w:eastAsiaTheme="minorEastAsia" w:hAnsi="Times New Roman"/>
          <w:szCs w:val="20"/>
          <w:lang w:eastAsia="ko-KR"/>
        </w:rPr>
      </w:pPr>
    </w:p>
    <w:p w14:paraId="194BA648" w14:textId="77777777" w:rsidR="00EF627A" w:rsidRDefault="00EF627A">
      <w:pPr>
        <w:pStyle w:val="BodyText"/>
        <w:spacing w:after="0"/>
        <w:rPr>
          <w:rFonts w:ascii="Times New Roman" w:eastAsiaTheme="minorEastAsia" w:hAnsi="Times New Roman"/>
          <w:szCs w:val="20"/>
          <w:lang w:eastAsia="ko-KR"/>
        </w:rPr>
      </w:pPr>
    </w:p>
    <w:p w14:paraId="0E7F6D77" w14:textId="77777777" w:rsidR="00F46CD2" w:rsidRPr="00F5263C" w:rsidRDefault="00F46CD2">
      <w:pPr>
        <w:pStyle w:val="BodyText"/>
        <w:spacing w:after="0"/>
        <w:rPr>
          <w:rFonts w:ascii="Times New Roman" w:eastAsiaTheme="minorEastAsia" w:hAnsi="Times New Roman"/>
          <w:szCs w:val="20"/>
          <w:lang w:eastAsia="ko-KR"/>
        </w:rPr>
      </w:pPr>
    </w:p>
    <w:p w14:paraId="078C7A8B" w14:textId="77777777" w:rsidR="006D5EC4" w:rsidRPr="00604FD7" w:rsidRDefault="00014AA5">
      <w:pPr>
        <w:pStyle w:val="Heading1"/>
        <w:rPr>
          <w:rFonts w:eastAsia="SimSun" w:cs="Arial"/>
          <w:sz w:val="32"/>
          <w:szCs w:val="32"/>
          <w:lang w:val="en-US"/>
        </w:rPr>
      </w:pPr>
      <w:r w:rsidRPr="00604FD7">
        <w:rPr>
          <w:rFonts w:eastAsia="SimSun" w:cs="Arial"/>
          <w:sz w:val="32"/>
          <w:szCs w:val="32"/>
          <w:lang w:val="en-US"/>
        </w:rPr>
        <w:t>Reference</w:t>
      </w:r>
    </w:p>
    <w:p w14:paraId="7DDC021B" w14:textId="05F59AE5" w:rsidR="00086A7B" w:rsidRDefault="00086A7B" w:rsidP="00086A7B">
      <w:pPr>
        <w:pStyle w:val="ListParagraph"/>
        <w:numPr>
          <w:ilvl w:val="0"/>
          <w:numId w:val="12"/>
        </w:numPr>
        <w:ind w:left="540" w:hanging="540"/>
      </w:pPr>
      <w:r>
        <w:t>R1-2302334</w:t>
      </w:r>
      <w:r w:rsidR="002F6F18">
        <w:t>, “</w:t>
      </w:r>
      <w:r>
        <w:t>Cell DTX/DRX for NES</w:t>
      </w:r>
      <w:r w:rsidR="002F6F18">
        <w:t xml:space="preserve">,” </w:t>
      </w:r>
      <w:r>
        <w:t>FUTUREWEI</w:t>
      </w:r>
    </w:p>
    <w:p w14:paraId="7C49C5B5" w14:textId="42C0DA6F" w:rsidR="00086A7B" w:rsidRDefault="00086A7B" w:rsidP="00086A7B">
      <w:pPr>
        <w:pStyle w:val="ListParagraph"/>
        <w:numPr>
          <w:ilvl w:val="0"/>
          <w:numId w:val="12"/>
        </w:numPr>
        <w:ind w:left="540" w:hanging="540"/>
      </w:pPr>
      <w:r>
        <w:t>R1-2302338</w:t>
      </w:r>
      <w:r w:rsidR="002F6F18">
        <w:t>, “</w:t>
      </w:r>
      <w:r>
        <w:t>Cell DTX/DRX mechanism for network energy saving</w:t>
      </w:r>
      <w:r w:rsidR="002F6F18">
        <w:t xml:space="preserve">,” </w:t>
      </w:r>
      <w:r>
        <w:t>Huawei, HiSilicon</w:t>
      </w:r>
    </w:p>
    <w:p w14:paraId="3532B35B" w14:textId="35882569" w:rsidR="00086A7B" w:rsidRDefault="00086A7B" w:rsidP="00086A7B">
      <w:pPr>
        <w:pStyle w:val="ListParagraph"/>
        <w:numPr>
          <w:ilvl w:val="0"/>
          <w:numId w:val="12"/>
        </w:numPr>
        <w:ind w:left="540" w:hanging="540"/>
      </w:pPr>
      <w:r>
        <w:t>R1-2302390</w:t>
      </w:r>
      <w:r w:rsidR="002F6F18">
        <w:t>, “</w:t>
      </w:r>
      <w:r>
        <w:t>Cell DTX/DRX enhancement for network energy saving</w:t>
      </w:r>
      <w:r w:rsidR="002F6F18">
        <w:t xml:space="preserve">,” </w:t>
      </w:r>
      <w:r>
        <w:t>Panasonic</w:t>
      </w:r>
    </w:p>
    <w:p w14:paraId="7517749C" w14:textId="69B966F2" w:rsidR="00086A7B" w:rsidRDefault="00086A7B" w:rsidP="00086A7B">
      <w:pPr>
        <w:pStyle w:val="ListParagraph"/>
        <w:numPr>
          <w:ilvl w:val="0"/>
          <w:numId w:val="12"/>
        </w:numPr>
        <w:ind w:left="540" w:hanging="540"/>
      </w:pPr>
      <w:r>
        <w:t>R1-2302394</w:t>
      </w:r>
      <w:r w:rsidR="002F6F18">
        <w:t>, “</w:t>
      </w:r>
      <w:r>
        <w:t>Enhancements on cell DTX/DRX mechanism</w:t>
      </w:r>
      <w:r w:rsidR="002F6F18">
        <w:t xml:space="preserve">,” </w:t>
      </w:r>
      <w:r>
        <w:t>Nokia, Nokia Shanghai Bell</w:t>
      </w:r>
    </w:p>
    <w:p w14:paraId="1FE17A9C" w14:textId="56B70826" w:rsidR="00086A7B" w:rsidRDefault="00086A7B" w:rsidP="00086A7B">
      <w:pPr>
        <w:pStyle w:val="ListParagraph"/>
        <w:numPr>
          <w:ilvl w:val="0"/>
          <w:numId w:val="12"/>
        </w:numPr>
        <w:ind w:left="540" w:hanging="540"/>
      </w:pPr>
      <w:r>
        <w:t>R1-2302499</w:t>
      </w:r>
      <w:r w:rsidR="002F6F18">
        <w:t>, “</w:t>
      </w:r>
      <w:r>
        <w:t>Discussions on enhancements on cell DTX/DRX mechanism</w:t>
      </w:r>
      <w:r w:rsidR="002F6F18">
        <w:t xml:space="preserve">,” </w:t>
      </w:r>
      <w:r>
        <w:t>vivo</w:t>
      </w:r>
    </w:p>
    <w:p w14:paraId="282988EB" w14:textId="764C36F6" w:rsidR="00086A7B" w:rsidRDefault="00086A7B" w:rsidP="00086A7B">
      <w:pPr>
        <w:pStyle w:val="ListParagraph"/>
        <w:numPr>
          <w:ilvl w:val="0"/>
          <w:numId w:val="12"/>
        </w:numPr>
        <w:ind w:left="540" w:hanging="540"/>
      </w:pPr>
      <w:r>
        <w:t>R1-2302562</w:t>
      </w:r>
      <w:r w:rsidR="002F6F18">
        <w:t>, “</w:t>
      </w:r>
      <w:r>
        <w:t>Discussion on enhancements on cell DTX/DRX mechanism</w:t>
      </w:r>
      <w:r w:rsidR="002F6F18">
        <w:t xml:space="preserve">,” </w:t>
      </w:r>
      <w:r>
        <w:t>OPPO</w:t>
      </w:r>
    </w:p>
    <w:p w14:paraId="5C765578" w14:textId="576CA5A4" w:rsidR="00086A7B" w:rsidRDefault="00086A7B" w:rsidP="00086A7B">
      <w:pPr>
        <w:pStyle w:val="ListParagraph"/>
        <w:numPr>
          <w:ilvl w:val="0"/>
          <w:numId w:val="12"/>
        </w:numPr>
        <w:ind w:left="540" w:hanging="540"/>
      </w:pPr>
      <w:r>
        <w:t>R1-2302614</w:t>
      </w:r>
      <w:r w:rsidR="002F6F18">
        <w:t>, “</w:t>
      </w:r>
      <w:r>
        <w:t>Discussion on enhancements on cell DTXDRX mechanism</w:t>
      </w:r>
      <w:r w:rsidR="002F6F18">
        <w:t xml:space="preserve">,” </w:t>
      </w:r>
      <w:r>
        <w:t>Spreadtrum Communications</w:t>
      </w:r>
    </w:p>
    <w:p w14:paraId="42B9BBFA" w14:textId="103563F0" w:rsidR="00086A7B" w:rsidRDefault="00086A7B" w:rsidP="00086A7B">
      <w:pPr>
        <w:pStyle w:val="ListParagraph"/>
        <w:numPr>
          <w:ilvl w:val="0"/>
          <w:numId w:val="12"/>
        </w:numPr>
        <w:ind w:left="540" w:hanging="540"/>
      </w:pPr>
      <w:r>
        <w:t>R1-2302717</w:t>
      </w:r>
      <w:r w:rsidR="002F6F18">
        <w:t>, “</w:t>
      </w:r>
      <w:r>
        <w:t>DTX/DRX for network Energy Saving</w:t>
      </w:r>
      <w:r w:rsidR="002F6F18">
        <w:t xml:space="preserve">,” </w:t>
      </w:r>
      <w:r>
        <w:t>CATT</w:t>
      </w:r>
    </w:p>
    <w:p w14:paraId="6A6D486C" w14:textId="386ECB92" w:rsidR="00086A7B" w:rsidRDefault="00086A7B" w:rsidP="00086A7B">
      <w:pPr>
        <w:pStyle w:val="ListParagraph"/>
        <w:numPr>
          <w:ilvl w:val="0"/>
          <w:numId w:val="12"/>
        </w:numPr>
        <w:ind w:left="540" w:hanging="540"/>
      </w:pPr>
      <w:r>
        <w:t>R1-2302747</w:t>
      </w:r>
      <w:r w:rsidR="002F6F18">
        <w:t>, “</w:t>
      </w:r>
      <w:r>
        <w:t>Cell DTX/DRX Configuration for Network Energy Saving</w:t>
      </w:r>
      <w:r w:rsidR="002F6F18">
        <w:t xml:space="preserve">,” </w:t>
      </w:r>
      <w:r>
        <w:t>NEC</w:t>
      </w:r>
    </w:p>
    <w:p w14:paraId="7D8058EF" w14:textId="75D5DA81" w:rsidR="00086A7B" w:rsidRDefault="00086A7B" w:rsidP="00086A7B">
      <w:pPr>
        <w:pStyle w:val="ListParagraph"/>
        <w:numPr>
          <w:ilvl w:val="0"/>
          <w:numId w:val="12"/>
        </w:numPr>
        <w:ind w:left="540" w:hanging="540"/>
      </w:pPr>
      <w:r>
        <w:lastRenderedPageBreak/>
        <w:t>R1-2302810</w:t>
      </w:r>
      <w:r w:rsidR="002F6F18">
        <w:t>, “</w:t>
      </w:r>
      <w:r>
        <w:t>Discussion on enhancements on cell DTX/DRX mechanism</w:t>
      </w:r>
      <w:r w:rsidR="002F6F18">
        <w:t xml:space="preserve">,” </w:t>
      </w:r>
      <w:r>
        <w:t>Intel Corporation</w:t>
      </w:r>
    </w:p>
    <w:p w14:paraId="3FE0B2C6" w14:textId="0BCE5E2A" w:rsidR="00086A7B" w:rsidRDefault="00086A7B" w:rsidP="00086A7B">
      <w:pPr>
        <w:pStyle w:val="ListParagraph"/>
        <w:numPr>
          <w:ilvl w:val="0"/>
          <w:numId w:val="12"/>
        </w:numPr>
        <w:ind w:left="540" w:hanging="540"/>
      </w:pPr>
      <w:r>
        <w:t>R1-2302913</w:t>
      </w:r>
      <w:r w:rsidR="002F6F18">
        <w:t>, “</w:t>
      </w:r>
      <w:r>
        <w:t>Discussion on cell DTX/DRX mechanism</w:t>
      </w:r>
      <w:r w:rsidR="002F6F18">
        <w:t xml:space="preserve">,” </w:t>
      </w:r>
      <w:r>
        <w:t>Fujitsu</w:t>
      </w:r>
    </w:p>
    <w:p w14:paraId="2A3729C7" w14:textId="07F5E034" w:rsidR="00086A7B" w:rsidRDefault="00086A7B" w:rsidP="00086A7B">
      <w:pPr>
        <w:pStyle w:val="ListParagraph"/>
        <w:numPr>
          <w:ilvl w:val="0"/>
          <w:numId w:val="12"/>
        </w:numPr>
        <w:ind w:left="540" w:hanging="540"/>
      </w:pPr>
      <w:r>
        <w:t>R1-2302945</w:t>
      </w:r>
      <w:r w:rsidR="002F6F18">
        <w:t>, “</w:t>
      </w:r>
      <w:r>
        <w:t>Discussion on cell DTX/DRX</w:t>
      </w:r>
      <w:r w:rsidR="002F6F18">
        <w:t xml:space="preserve">,” </w:t>
      </w:r>
      <w:r>
        <w:t>ZTE, Sanechips</w:t>
      </w:r>
    </w:p>
    <w:p w14:paraId="214A7496" w14:textId="2E278CD4" w:rsidR="00086A7B" w:rsidRDefault="00086A7B" w:rsidP="00086A7B">
      <w:pPr>
        <w:pStyle w:val="ListParagraph"/>
        <w:numPr>
          <w:ilvl w:val="0"/>
          <w:numId w:val="12"/>
        </w:numPr>
        <w:ind w:left="540" w:hanging="540"/>
      </w:pPr>
      <w:r>
        <w:t>R1-2302996</w:t>
      </w:r>
      <w:r w:rsidR="002F6F18">
        <w:t>, “</w:t>
      </w:r>
      <w:r>
        <w:t>Discussions on cell DTX-DRX for network energy saving</w:t>
      </w:r>
      <w:r w:rsidR="002F6F18">
        <w:t xml:space="preserve">,” </w:t>
      </w:r>
      <w:r>
        <w:t>xiaomi</w:t>
      </w:r>
    </w:p>
    <w:p w14:paraId="4067684C" w14:textId="75D5CD5B" w:rsidR="00086A7B" w:rsidRDefault="00086A7B" w:rsidP="00086A7B">
      <w:pPr>
        <w:pStyle w:val="ListParagraph"/>
        <w:numPr>
          <w:ilvl w:val="0"/>
          <w:numId w:val="12"/>
        </w:numPr>
        <w:ind w:left="540" w:hanging="540"/>
      </w:pPr>
      <w:r>
        <w:t>R1-2303025</w:t>
      </w:r>
      <w:r w:rsidR="002F6F18">
        <w:t>, “</w:t>
      </w:r>
      <w:r>
        <w:t>Discussion on enhancements on cell DTX/DRX mechanism</w:t>
      </w:r>
      <w:r w:rsidR="002F6F18">
        <w:t xml:space="preserve">,” </w:t>
      </w:r>
      <w:r>
        <w:t>InterDigital, Inc.</w:t>
      </w:r>
    </w:p>
    <w:p w14:paraId="5A19023A" w14:textId="16D765C5" w:rsidR="00086A7B" w:rsidRDefault="00086A7B" w:rsidP="00086A7B">
      <w:pPr>
        <w:pStyle w:val="ListParagraph"/>
        <w:numPr>
          <w:ilvl w:val="0"/>
          <w:numId w:val="12"/>
        </w:numPr>
        <w:ind w:left="540" w:hanging="540"/>
      </w:pPr>
      <w:r>
        <w:t>R1-2303031</w:t>
      </w:r>
      <w:r w:rsidR="002F6F18">
        <w:t>, “</w:t>
      </w:r>
      <w:r>
        <w:t>Discussion on mechanism of cell DTX/DRX for network energy saving</w:t>
      </w:r>
      <w:r w:rsidR="002F6F18">
        <w:t xml:space="preserve">,” </w:t>
      </w:r>
      <w:r>
        <w:t>China Telecom</w:t>
      </w:r>
    </w:p>
    <w:p w14:paraId="0C774403" w14:textId="111FDE40" w:rsidR="00086A7B" w:rsidRDefault="00086A7B" w:rsidP="00086A7B">
      <w:pPr>
        <w:pStyle w:val="ListParagraph"/>
        <w:numPr>
          <w:ilvl w:val="0"/>
          <w:numId w:val="12"/>
        </w:numPr>
        <w:ind w:left="540" w:hanging="540"/>
      </w:pPr>
      <w:r>
        <w:t>R1-2303057</w:t>
      </w:r>
      <w:r w:rsidR="002F6F18">
        <w:t>, “</w:t>
      </w:r>
      <w:r>
        <w:t>Network Energy Saving on Cell DTX and DRX</w:t>
      </w:r>
      <w:r w:rsidR="002F6F18">
        <w:t xml:space="preserve">,” </w:t>
      </w:r>
      <w:r>
        <w:t>Google</w:t>
      </w:r>
    </w:p>
    <w:p w14:paraId="5678F1DE" w14:textId="3CF76014" w:rsidR="00086A7B" w:rsidRDefault="00086A7B" w:rsidP="00086A7B">
      <w:pPr>
        <w:pStyle w:val="ListParagraph"/>
        <w:numPr>
          <w:ilvl w:val="0"/>
          <w:numId w:val="12"/>
        </w:numPr>
        <w:ind w:left="540" w:hanging="540"/>
      </w:pPr>
      <w:r>
        <w:t>R1-2303142</w:t>
      </w:r>
      <w:r w:rsidR="002F6F18">
        <w:t>, “</w:t>
      </w:r>
      <w:r>
        <w:t>Enhancements on cell DTX/DRX mechanism</w:t>
      </w:r>
      <w:r w:rsidR="002F6F18">
        <w:t xml:space="preserve">,” </w:t>
      </w:r>
      <w:r>
        <w:t>Samsung</w:t>
      </w:r>
    </w:p>
    <w:p w14:paraId="78E3B620" w14:textId="3AD72624" w:rsidR="00086A7B" w:rsidRDefault="00086A7B" w:rsidP="00086A7B">
      <w:pPr>
        <w:pStyle w:val="ListParagraph"/>
        <w:numPr>
          <w:ilvl w:val="0"/>
          <w:numId w:val="12"/>
        </w:numPr>
        <w:ind w:left="540" w:hanging="540"/>
      </w:pPr>
      <w:r>
        <w:t>R1-2303203</w:t>
      </w:r>
      <w:r w:rsidR="002F6F18">
        <w:t>, “</w:t>
      </w:r>
      <w:r>
        <w:t>Enhancements on cell DTX/DRX mechanism</w:t>
      </w:r>
      <w:r w:rsidR="002F6F18">
        <w:t xml:space="preserve">,” </w:t>
      </w:r>
      <w:r>
        <w:t>ETRI</w:t>
      </w:r>
    </w:p>
    <w:p w14:paraId="52CED9B8" w14:textId="6FDEE323" w:rsidR="00086A7B" w:rsidRDefault="00086A7B" w:rsidP="00086A7B">
      <w:pPr>
        <w:pStyle w:val="ListParagraph"/>
        <w:numPr>
          <w:ilvl w:val="0"/>
          <w:numId w:val="12"/>
        </w:numPr>
        <w:ind w:left="540" w:hanging="540"/>
      </w:pPr>
      <w:r>
        <w:t>R1-2303248</w:t>
      </w:r>
      <w:r w:rsidR="002F6F18">
        <w:t>, “</w:t>
      </w:r>
      <w:r>
        <w:t>Discussion on cell DTX DRX enhancements</w:t>
      </w:r>
      <w:r w:rsidR="002F6F18">
        <w:t xml:space="preserve">,” </w:t>
      </w:r>
      <w:r>
        <w:t>CMCC</w:t>
      </w:r>
    </w:p>
    <w:p w14:paraId="6483377E" w14:textId="11218010" w:rsidR="00086A7B" w:rsidRDefault="00086A7B" w:rsidP="00086A7B">
      <w:pPr>
        <w:pStyle w:val="ListParagraph"/>
        <w:numPr>
          <w:ilvl w:val="0"/>
          <w:numId w:val="12"/>
        </w:numPr>
        <w:ind w:left="540" w:hanging="540"/>
      </w:pPr>
      <w:r>
        <w:t>R1-2303310</w:t>
      </w:r>
      <w:r w:rsidR="002F6F18">
        <w:t>, “</w:t>
      </w:r>
      <w:r>
        <w:t>Discussion on cell DTX/DRX mechanism for network energy saving</w:t>
      </w:r>
      <w:r w:rsidR="002F6F18">
        <w:t xml:space="preserve">,” </w:t>
      </w:r>
      <w:r>
        <w:t>CEWiT</w:t>
      </w:r>
    </w:p>
    <w:p w14:paraId="18F4B9D6" w14:textId="465BCC23" w:rsidR="00086A7B" w:rsidRDefault="00086A7B" w:rsidP="00086A7B">
      <w:pPr>
        <w:pStyle w:val="ListParagraph"/>
        <w:numPr>
          <w:ilvl w:val="0"/>
          <w:numId w:val="12"/>
        </w:numPr>
        <w:ind w:left="540" w:hanging="540"/>
      </w:pPr>
      <w:r>
        <w:t>R1-2303345</w:t>
      </w:r>
      <w:r w:rsidR="002F6F18">
        <w:t>, “</w:t>
      </w:r>
      <w:r>
        <w:t>On NW energy saving enhancements for cell DTX/DRX mechanism</w:t>
      </w:r>
      <w:r w:rsidR="002F6F18">
        <w:t xml:space="preserve">,” </w:t>
      </w:r>
      <w:r>
        <w:t>MediaTek Inc.</w:t>
      </w:r>
    </w:p>
    <w:p w14:paraId="7F8A1124" w14:textId="1213D47E" w:rsidR="00086A7B" w:rsidRDefault="00086A7B" w:rsidP="00086A7B">
      <w:pPr>
        <w:pStyle w:val="ListParagraph"/>
        <w:numPr>
          <w:ilvl w:val="0"/>
          <w:numId w:val="12"/>
        </w:numPr>
        <w:ind w:left="540" w:hanging="540"/>
      </w:pPr>
      <w:r>
        <w:t>R1-2303380</w:t>
      </w:r>
      <w:r w:rsidR="002F6F18">
        <w:t>, “</w:t>
      </w:r>
      <w:r>
        <w:t>Discussion on Enhancement on cell DTX DRX mechanism</w:t>
      </w:r>
      <w:r w:rsidR="002F6F18">
        <w:t xml:space="preserve">,” </w:t>
      </w:r>
      <w:r>
        <w:t>Transsion Holdings</w:t>
      </w:r>
    </w:p>
    <w:p w14:paraId="6EC0A070" w14:textId="1F8DB4CC" w:rsidR="00086A7B" w:rsidRDefault="00086A7B" w:rsidP="00086A7B">
      <w:pPr>
        <w:pStyle w:val="ListParagraph"/>
        <w:numPr>
          <w:ilvl w:val="0"/>
          <w:numId w:val="12"/>
        </w:numPr>
        <w:ind w:left="540" w:hanging="540"/>
      </w:pPr>
      <w:r>
        <w:t>R1-2303427</w:t>
      </w:r>
      <w:r w:rsidR="002F6F18">
        <w:t>, “</w:t>
      </w:r>
      <w:r>
        <w:t>Discussion on cell DTX/DRX mechanism</w:t>
      </w:r>
      <w:r w:rsidR="002F6F18">
        <w:t xml:space="preserve">,” </w:t>
      </w:r>
      <w:r>
        <w:t>LG Electronics</w:t>
      </w:r>
    </w:p>
    <w:p w14:paraId="6ED7ED62" w14:textId="6262A047" w:rsidR="00086A7B" w:rsidRDefault="00086A7B" w:rsidP="00086A7B">
      <w:pPr>
        <w:pStyle w:val="ListParagraph"/>
        <w:numPr>
          <w:ilvl w:val="0"/>
          <w:numId w:val="12"/>
        </w:numPr>
        <w:ind w:left="540" w:hanging="540"/>
      </w:pPr>
      <w:r>
        <w:t>R1-2303497</w:t>
      </w:r>
      <w:r w:rsidR="002F6F18">
        <w:t>, “</w:t>
      </w:r>
      <w:r>
        <w:t>Discussion on cell DTX/DRX mechanisms</w:t>
      </w:r>
      <w:r w:rsidR="002F6F18">
        <w:t xml:space="preserve">,” </w:t>
      </w:r>
      <w:r>
        <w:t>Apple</w:t>
      </w:r>
    </w:p>
    <w:p w14:paraId="6CBABCD0" w14:textId="175D8951" w:rsidR="00086A7B" w:rsidRDefault="00086A7B" w:rsidP="00086A7B">
      <w:pPr>
        <w:pStyle w:val="ListParagraph"/>
        <w:numPr>
          <w:ilvl w:val="0"/>
          <w:numId w:val="12"/>
        </w:numPr>
        <w:ind w:left="540" w:hanging="540"/>
      </w:pPr>
      <w:r>
        <w:t>R1-2303532</w:t>
      </w:r>
      <w:r w:rsidR="002F6F18">
        <w:t>, “</w:t>
      </w:r>
      <w:r>
        <w:t>Enhancements on cell DTX/DRX mechanism</w:t>
      </w:r>
      <w:r w:rsidR="002F6F18">
        <w:t xml:space="preserve">,” </w:t>
      </w:r>
      <w:r>
        <w:t>Lenovo</w:t>
      </w:r>
    </w:p>
    <w:p w14:paraId="52EA6D46" w14:textId="7339216E" w:rsidR="00086A7B" w:rsidRDefault="00086A7B" w:rsidP="00086A7B">
      <w:pPr>
        <w:pStyle w:val="ListParagraph"/>
        <w:numPr>
          <w:ilvl w:val="0"/>
          <w:numId w:val="12"/>
        </w:numPr>
        <w:ind w:left="540" w:hanging="540"/>
      </w:pPr>
      <w:r>
        <w:t>R1-2303604</w:t>
      </w:r>
      <w:r w:rsidR="002F6F18">
        <w:t>, “</w:t>
      </w:r>
      <w:r>
        <w:t>Enhancements on cell DTX and DRX mechanism</w:t>
      </w:r>
      <w:r w:rsidR="002F6F18">
        <w:t xml:space="preserve">,” </w:t>
      </w:r>
      <w:r>
        <w:t>Qualcomm Incorporated</w:t>
      </w:r>
    </w:p>
    <w:p w14:paraId="066EFE0F" w14:textId="081A077E" w:rsidR="00086A7B" w:rsidRDefault="00086A7B" w:rsidP="00086A7B">
      <w:pPr>
        <w:pStyle w:val="ListParagraph"/>
        <w:numPr>
          <w:ilvl w:val="0"/>
          <w:numId w:val="12"/>
        </w:numPr>
        <w:ind w:left="540" w:hanging="540"/>
      </w:pPr>
      <w:r>
        <w:t>R1-2303647</w:t>
      </w:r>
      <w:r w:rsidR="002F6F18">
        <w:t>, “</w:t>
      </w:r>
      <w:r>
        <w:t>Discussion on cell DTX/DRX mechanism</w:t>
      </w:r>
      <w:r w:rsidR="002F6F18">
        <w:t xml:space="preserve">,” </w:t>
      </w:r>
      <w:r>
        <w:t>Rakuten Mobile, Inc</w:t>
      </w:r>
    </w:p>
    <w:p w14:paraId="6B1540F1" w14:textId="064235BB" w:rsidR="00086A7B" w:rsidRDefault="00086A7B" w:rsidP="00086A7B">
      <w:pPr>
        <w:pStyle w:val="ListParagraph"/>
        <w:numPr>
          <w:ilvl w:val="0"/>
          <w:numId w:val="12"/>
        </w:numPr>
        <w:ind w:left="540" w:hanging="540"/>
      </w:pPr>
      <w:r>
        <w:t>R1-2303723</w:t>
      </w:r>
      <w:r w:rsidR="002F6F18">
        <w:t>, “</w:t>
      </w:r>
      <w:r>
        <w:t>Discussion on enhancements on Cell DTX/DRX mechanism</w:t>
      </w:r>
      <w:r w:rsidR="002F6F18">
        <w:t xml:space="preserve">,” </w:t>
      </w:r>
      <w:r>
        <w:t>NTT DOCOMO, INC.</w:t>
      </w:r>
    </w:p>
    <w:p w14:paraId="29693FEF" w14:textId="7B955D28" w:rsidR="00086A7B" w:rsidRDefault="00086A7B" w:rsidP="00086A7B">
      <w:pPr>
        <w:pStyle w:val="ListParagraph"/>
        <w:numPr>
          <w:ilvl w:val="0"/>
          <w:numId w:val="12"/>
        </w:numPr>
        <w:ind w:left="540" w:hanging="540"/>
      </w:pPr>
      <w:r>
        <w:t>R1-2303758</w:t>
      </w:r>
      <w:r w:rsidR="002F6F18">
        <w:t>, “</w:t>
      </w:r>
      <w:r>
        <w:t>RAN1 aspects of cell DTX/DRX</w:t>
      </w:r>
      <w:r w:rsidR="002F6F18">
        <w:t xml:space="preserve">,” </w:t>
      </w:r>
      <w:r>
        <w:t>Ericsson</w:t>
      </w:r>
    </w:p>
    <w:p w14:paraId="45C67A55" w14:textId="1E06CA2F" w:rsidR="00086A7B" w:rsidRDefault="00086A7B" w:rsidP="00086A7B">
      <w:pPr>
        <w:pStyle w:val="ListParagraph"/>
        <w:numPr>
          <w:ilvl w:val="0"/>
          <w:numId w:val="12"/>
        </w:numPr>
        <w:ind w:left="540" w:hanging="540"/>
      </w:pPr>
      <w:r>
        <w:t>R1-2303781</w:t>
      </w:r>
      <w:r w:rsidR="002F6F18">
        <w:t>, “</w:t>
      </w:r>
      <w:r>
        <w:t>Discussion on potential enhancements on cell DTX/DRX mechanism for NR</w:t>
      </w:r>
      <w:r w:rsidR="002F6F18">
        <w:t xml:space="preserve">,” </w:t>
      </w:r>
      <w:r>
        <w:t>ITRI</w:t>
      </w:r>
    </w:p>
    <w:p w14:paraId="6994DB66" w14:textId="31EBF035" w:rsidR="006D5EC4" w:rsidRPr="00604FD7" w:rsidRDefault="00086A7B" w:rsidP="00086A7B">
      <w:pPr>
        <w:pStyle w:val="ListParagraph"/>
        <w:numPr>
          <w:ilvl w:val="0"/>
          <w:numId w:val="12"/>
        </w:numPr>
        <w:ind w:left="540" w:hanging="540"/>
      </w:pPr>
      <w:r>
        <w:t>R1-2303815</w:t>
      </w:r>
      <w:r w:rsidR="002F6F18">
        <w:t>, “</w:t>
      </w:r>
      <w:r>
        <w:t>RAN1 Considerations for Cell DTX and DRX</w:t>
      </w:r>
      <w:r w:rsidR="002F6F18">
        <w:t xml:space="preserve">,” </w:t>
      </w:r>
      <w:r>
        <w:t>Fraunhofer IIS, Fraunhofer HHI</w:t>
      </w:r>
    </w:p>
    <w:sectPr w:rsidR="006D5EC4" w:rsidRPr="00604FD7">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0703" w14:textId="77777777" w:rsidR="00442E4F" w:rsidRDefault="00442E4F" w:rsidP="0005512E">
      <w:pPr>
        <w:spacing w:after="0" w:line="240" w:lineRule="auto"/>
      </w:pPr>
      <w:r>
        <w:separator/>
      </w:r>
    </w:p>
  </w:endnote>
  <w:endnote w:type="continuationSeparator" w:id="0">
    <w:p w14:paraId="6AEE87D1" w14:textId="77777777" w:rsidR="00442E4F" w:rsidRDefault="00442E4F"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1"/>
    <w:family w:val="roman"/>
    <w:pitch w:val="variable"/>
  </w:font>
  <w:font w:name="Liberation Sans">
    <w:altName w:val="Arial"/>
    <w:charset w:val="01"/>
    <w:family w:val="roman"/>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2AD9" w14:textId="77777777" w:rsidR="00442E4F" w:rsidRDefault="00442E4F" w:rsidP="0005512E">
      <w:pPr>
        <w:spacing w:after="0" w:line="240" w:lineRule="auto"/>
      </w:pPr>
      <w:r>
        <w:separator/>
      </w:r>
    </w:p>
  </w:footnote>
  <w:footnote w:type="continuationSeparator" w:id="0">
    <w:p w14:paraId="1C6371A3" w14:textId="77777777" w:rsidR="00442E4F" w:rsidRDefault="00442E4F"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7FD"/>
    <w:multiLevelType w:val="multilevel"/>
    <w:tmpl w:val="054677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5BE1E33"/>
    <w:multiLevelType w:val="hybridMultilevel"/>
    <w:tmpl w:val="5338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4" w15:restartNumberingAfterBreak="0">
    <w:nsid w:val="3E0C12DA"/>
    <w:multiLevelType w:val="hybridMultilevel"/>
    <w:tmpl w:val="C712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741C4"/>
    <w:multiLevelType w:val="hybridMultilevel"/>
    <w:tmpl w:val="69A6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53468E4"/>
    <w:multiLevelType w:val="hybridMultilevel"/>
    <w:tmpl w:val="910CDD6A"/>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65460B06"/>
    <w:multiLevelType w:val="hybridMultilevel"/>
    <w:tmpl w:val="3002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0063A1"/>
    <w:multiLevelType w:val="hybridMultilevel"/>
    <w:tmpl w:val="B3A41BE0"/>
    <w:lvl w:ilvl="0" w:tplc="B8065FEE">
      <w:start w:val="1"/>
      <w:numFmt w:val="bullet"/>
      <w:lvlText w:val=""/>
      <w:lvlJc w:val="left"/>
      <w:pPr>
        <w:tabs>
          <w:tab w:val="num" w:pos="720"/>
        </w:tabs>
        <w:ind w:left="720" w:hanging="360"/>
      </w:pPr>
      <w:rPr>
        <w:rFonts w:ascii="Symbol" w:hAnsi="Symbol" w:hint="default"/>
      </w:rPr>
    </w:lvl>
    <w:lvl w:ilvl="1" w:tplc="94D659B4">
      <w:numFmt w:val="bullet"/>
      <w:lvlText w:val="o"/>
      <w:lvlJc w:val="left"/>
      <w:pPr>
        <w:tabs>
          <w:tab w:val="num" w:pos="1440"/>
        </w:tabs>
        <w:ind w:left="1440" w:hanging="360"/>
      </w:pPr>
      <w:rPr>
        <w:rFonts w:ascii="Courier New" w:hAnsi="Courier New" w:hint="default"/>
      </w:rPr>
    </w:lvl>
    <w:lvl w:ilvl="2" w:tplc="B51EC2AE">
      <w:numFmt w:val="bullet"/>
      <w:lvlText w:val=""/>
      <w:lvlJc w:val="left"/>
      <w:pPr>
        <w:tabs>
          <w:tab w:val="num" w:pos="2160"/>
        </w:tabs>
        <w:ind w:left="2160" w:hanging="360"/>
      </w:pPr>
      <w:rPr>
        <w:rFonts w:ascii="Wingdings" w:hAnsi="Wingdings" w:hint="default"/>
      </w:rPr>
    </w:lvl>
    <w:lvl w:ilvl="3" w:tplc="434637D0">
      <w:numFmt w:val="bullet"/>
      <w:lvlText w:val=""/>
      <w:lvlJc w:val="left"/>
      <w:pPr>
        <w:tabs>
          <w:tab w:val="num" w:pos="2880"/>
        </w:tabs>
        <w:ind w:left="2880" w:hanging="360"/>
      </w:pPr>
      <w:rPr>
        <w:rFonts w:ascii="Symbol" w:hAnsi="Symbol" w:hint="default"/>
      </w:rPr>
    </w:lvl>
    <w:lvl w:ilvl="4" w:tplc="8DE8775E" w:tentative="1">
      <w:start w:val="1"/>
      <w:numFmt w:val="bullet"/>
      <w:lvlText w:val=""/>
      <w:lvlJc w:val="left"/>
      <w:pPr>
        <w:tabs>
          <w:tab w:val="num" w:pos="3600"/>
        </w:tabs>
        <w:ind w:left="3600" w:hanging="360"/>
      </w:pPr>
      <w:rPr>
        <w:rFonts w:ascii="Symbol" w:hAnsi="Symbol" w:hint="default"/>
      </w:rPr>
    </w:lvl>
    <w:lvl w:ilvl="5" w:tplc="D4BA7A3A" w:tentative="1">
      <w:start w:val="1"/>
      <w:numFmt w:val="bullet"/>
      <w:lvlText w:val=""/>
      <w:lvlJc w:val="left"/>
      <w:pPr>
        <w:tabs>
          <w:tab w:val="num" w:pos="4320"/>
        </w:tabs>
        <w:ind w:left="4320" w:hanging="360"/>
      </w:pPr>
      <w:rPr>
        <w:rFonts w:ascii="Symbol" w:hAnsi="Symbol" w:hint="default"/>
      </w:rPr>
    </w:lvl>
    <w:lvl w:ilvl="6" w:tplc="A248475C" w:tentative="1">
      <w:start w:val="1"/>
      <w:numFmt w:val="bullet"/>
      <w:lvlText w:val=""/>
      <w:lvlJc w:val="left"/>
      <w:pPr>
        <w:tabs>
          <w:tab w:val="num" w:pos="5040"/>
        </w:tabs>
        <w:ind w:left="5040" w:hanging="360"/>
      </w:pPr>
      <w:rPr>
        <w:rFonts w:ascii="Symbol" w:hAnsi="Symbol" w:hint="default"/>
      </w:rPr>
    </w:lvl>
    <w:lvl w:ilvl="7" w:tplc="16AAF102" w:tentative="1">
      <w:start w:val="1"/>
      <w:numFmt w:val="bullet"/>
      <w:lvlText w:val=""/>
      <w:lvlJc w:val="left"/>
      <w:pPr>
        <w:tabs>
          <w:tab w:val="num" w:pos="5760"/>
        </w:tabs>
        <w:ind w:left="5760" w:hanging="360"/>
      </w:pPr>
      <w:rPr>
        <w:rFonts w:ascii="Symbol" w:hAnsi="Symbol" w:hint="default"/>
      </w:rPr>
    </w:lvl>
    <w:lvl w:ilvl="8" w:tplc="9078D16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66C677E"/>
    <w:multiLevelType w:val="multilevel"/>
    <w:tmpl w:val="766C67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292374277">
    <w:abstractNumId w:val="11"/>
  </w:num>
  <w:num w:numId="2" w16cid:durableId="301421309">
    <w:abstractNumId w:val="13"/>
  </w:num>
  <w:num w:numId="3" w16cid:durableId="1293823770">
    <w:abstractNumId w:val="3"/>
  </w:num>
  <w:num w:numId="4" w16cid:durableId="20978155">
    <w:abstractNumId w:val="8"/>
  </w:num>
  <w:num w:numId="5" w16cid:durableId="1794862773">
    <w:abstractNumId w:val="6"/>
  </w:num>
  <w:num w:numId="6" w16cid:durableId="1122502292">
    <w:abstractNumId w:val="1"/>
  </w:num>
  <w:num w:numId="7" w16cid:durableId="792479860">
    <w:abstractNumId w:val="11"/>
    <w:lvlOverride w:ilvl="0">
      <w:startOverride w:val="1"/>
    </w:lvlOverride>
  </w:num>
  <w:num w:numId="8" w16cid:durableId="1897928297">
    <w:abstractNumId w:val="12"/>
  </w:num>
  <w:num w:numId="9" w16cid:durableId="723141167">
    <w:abstractNumId w:val="0"/>
  </w:num>
  <w:num w:numId="10" w16cid:durableId="1303075047">
    <w:abstractNumId w:val="10"/>
  </w:num>
  <w:num w:numId="11" w16cid:durableId="76286945">
    <w:abstractNumId w:val="2"/>
  </w:num>
  <w:num w:numId="12" w16cid:durableId="1211117135">
    <w:abstractNumId w:val="7"/>
  </w:num>
  <w:num w:numId="13" w16cid:durableId="1095983332">
    <w:abstractNumId w:val="5"/>
  </w:num>
  <w:num w:numId="14" w16cid:durableId="1040132049">
    <w:abstractNumId w:val="4"/>
  </w:num>
  <w:num w:numId="15" w16cid:durableId="125111262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857"/>
    <w:rsid w:val="000035AC"/>
    <w:rsid w:val="0000367F"/>
    <w:rsid w:val="0000638A"/>
    <w:rsid w:val="00007990"/>
    <w:rsid w:val="00012F8C"/>
    <w:rsid w:val="00014AA5"/>
    <w:rsid w:val="00020BC2"/>
    <w:rsid w:val="00021DF0"/>
    <w:rsid w:val="0002266D"/>
    <w:rsid w:val="000229CC"/>
    <w:rsid w:val="000318B8"/>
    <w:rsid w:val="00033187"/>
    <w:rsid w:val="000479AC"/>
    <w:rsid w:val="00051D9F"/>
    <w:rsid w:val="00054BFD"/>
    <w:rsid w:val="0005512E"/>
    <w:rsid w:val="000645A5"/>
    <w:rsid w:val="0006573E"/>
    <w:rsid w:val="00066101"/>
    <w:rsid w:val="000662B1"/>
    <w:rsid w:val="0007117B"/>
    <w:rsid w:val="00071801"/>
    <w:rsid w:val="00074455"/>
    <w:rsid w:val="0007487A"/>
    <w:rsid w:val="000756F9"/>
    <w:rsid w:val="00077218"/>
    <w:rsid w:val="000810A7"/>
    <w:rsid w:val="0008253A"/>
    <w:rsid w:val="000827E0"/>
    <w:rsid w:val="00082A2C"/>
    <w:rsid w:val="00084882"/>
    <w:rsid w:val="00084FF2"/>
    <w:rsid w:val="0008509A"/>
    <w:rsid w:val="0008595B"/>
    <w:rsid w:val="00086A7B"/>
    <w:rsid w:val="00087CDE"/>
    <w:rsid w:val="00094FB0"/>
    <w:rsid w:val="0009621B"/>
    <w:rsid w:val="000A3679"/>
    <w:rsid w:val="000A4B9F"/>
    <w:rsid w:val="000A5D87"/>
    <w:rsid w:val="000A7354"/>
    <w:rsid w:val="000B440F"/>
    <w:rsid w:val="000B73BF"/>
    <w:rsid w:val="000C0013"/>
    <w:rsid w:val="000C0568"/>
    <w:rsid w:val="000C0EDB"/>
    <w:rsid w:val="000C234D"/>
    <w:rsid w:val="000C3677"/>
    <w:rsid w:val="000C5ABC"/>
    <w:rsid w:val="000C6E9D"/>
    <w:rsid w:val="000D3536"/>
    <w:rsid w:val="000D4AE5"/>
    <w:rsid w:val="000D5409"/>
    <w:rsid w:val="000D60FE"/>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EC1"/>
    <w:rsid w:val="001071EC"/>
    <w:rsid w:val="00112CAE"/>
    <w:rsid w:val="00115AF8"/>
    <w:rsid w:val="001169B2"/>
    <w:rsid w:val="00117322"/>
    <w:rsid w:val="00124977"/>
    <w:rsid w:val="00130226"/>
    <w:rsid w:val="0013473E"/>
    <w:rsid w:val="00134A7B"/>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9035B"/>
    <w:rsid w:val="001935DC"/>
    <w:rsid w:val="001A07AB"/>
    <w:rsid w:val="001A1F51"/>
    <w:rsid w:val="001A1FF5"/>
    <w:rsid w:val="001A41E1"/>
    <w:rsid w:val="001A471C"/>
    <w:rsid w:val="001A6979"/>
    <w:rsid w:val="001A75D1"/>
    <w:rsid w:val="001A785E"/>
    <w:rsid w:val="001B298F"/>
    <w:rsid w:val="001B4583"/>
    <w:rsid w:val="001B4A8A"/>
    <w:rsid w:val="001B5ED1"/>
    <w:rsid w:val="001B63B9"/>
    <w:rsid w:val="001C2F0D"/>
    <w:rsid w:val="001C691C"/>
    <w:rsid w:val="001C6FEF"/>
    <w:rsid w:val="001D2C79"/>
    <w:rsid w:val="001E7B35"/>
    <w:rsid w:val="001F0ECF"/>
    <w:rsid w:val="001F3697"/>
    <w:rsid w:val="001F5090"/>
    <w:rsid w:val="001F5CFA"/>
    <w:rsid w:val="001F6353"/>
    <w:rsid w:val="001F7D1D"/>
    <w:rsid w:val="00214223"/>
    <w:rsid w:val="00214C1C"/>
    <w:rsid w:val="00215638"/>
    <w:rsid w:val="002168F5"/>
    <w:rsid w:val="002265D1"/>
    <w:rsid w:val="00226D94"/>
    <w:rsid w:val="00232626"/>
    <w:rsid w:val="00235B11"/>
    <w:rsid w:val="00236EFB"/>
    <w:rsid w:val="00242326"/>
    <w:rsid w:val="00243159"/>
    <w:rsid w:val="00244771"/>
    <w:rsid w:val="00244864"/>
    <w:rsid w:val="002459D8"/>
    <w:rsid w:val="0024620D"/>
    <w:rsid w:val="00246473"/>
    <w:rsid w:val="00254106"/>
    <w:rsid w:val="00256CD8"/>
    <w:rsid w:val="0025726C"/>
    <w:rsid w:val="002640BE"/>
    <w:rsid w:val="00264A1B"/>
    <w:rsid w:val="0026549A"/>
    <w:rsid w:val="00266B91"/>
    <w:rsid w:val="00275270"/>
    <w:rsid w:val="00280073"/>
    <w:rsid w:val="00292CF4"/>
    <w:rsid w:val="002945AE"/>
    <w:rsid w:val="00295C39"/>
    <w:rsid w:val="002979E1"/>
    <w:rsid w:val="002A0E81"/>
    <w:rsid w:val="002B5809"/>
    <w:rsid w:val="002B5B1C"/>
    <w:rsid w:val="002C11BC"/>
    <w:rsid w:val="002C1D10"/>
    <w:rsid w:val="002C2025"/>
    <w:rsid w:val="002C3DEC"/>
    <w:rsid w:val="002C55D5"/>
    <w:rsid w:val="002D1803"/>
    <w:rsid w:val="002D325F"/>
    <w:rsid w:val="002D3C1E"/>
    <w:rsid w:val="002D7E00"/>
    <w:rsid w:val="002E2042"/>
    <w:rsid w:val="002E3C04"/>
    <w:rsid w:val="002E40D7"/>
    <w:rsid w:val="002E4820"/>
    <w:rsid w:val="002E634B"/>
    <w:rsid w:val="002F0D25"/>
    <w:rsid w:val="002F25D6"/>
    <w:rsid w:val="002F4430"/>
    <w:rsid w:val="002F593C"/>
    <w:rsid w:val="002F65E2"/>
    <w:rsid w:val="002F6F18"/>
    <w:rsid w:val="002F73B8"/>
    <w:rsid w:val="002F7F33"/>
    <w:rsid w:val="00302D2B"/>
    <w:rsid w:val="003045AC"/>
    <w:rsid w:val="00304755"/>
    <w:rsid w:val="003063B2"/>
    <w:rsid w:val="00310DD9"/>
    <w:rsid w:val="00311F80"/>
    <w:rsid w:val="00314784"/>
    <w:rsid w:val="0031793A"/>
    <w:rsid w:val="00323BBD"/>
    <w:rsid w:val="00326864"/>
    <w:rsid w:val="00330B1E"/>
    <w:rsid w:val="00330F03"/>
    <w:rsid w:val="00331B70"/>
    <w:rsid w:val="0033379E"/>
    <w:rsid w:val="00334C83"/>
    <w:rsid w:val="00336E2F"/>
    <w:rsid w:val="00345954"/>
    <w:rsid w:val="0034655E"/>
    <w:rsid w:val="00352ACB"/>
    <w:rsid w:val="00353AE1"/>
    <w:rsid w:val="003544E3"/>
    <w:rsid w:val="00355407"/>
    <w:rsid w:val="0035768C"/>
    <w:rsid w:val="0036049E"/>
    <w:rsid w:val="003613AF"/>
    <w:rsid w:val="00364AC0"/>
    <w:rsid w:val="003672A1"/>
    <w:rsid w:val="003722C0"/>
    <w:rsid w:val="003728D6"/>
    <w:rsid w:val="00372E1E"/>
    <w:rsid w:val="003747A1"/>
    <w:rsid w:val="003830DC"/>
    <w:rsid w:val="00390465"/>
    <w:rsid w:val="00393147"/>
    <w:rsid w:val="003962FB"/>
    <w:rsid w:val="003974C0"/>
    <w:rsid w:val="003978F8"/>
    <w:rsid w:val="003A0556"/>
    <w:rsid w:val="003B0545"/>
    <w:rsid w:val="003B218A"/>
    <w:rsid w:val="003B2C55"/>
    <w:rsid w:val="003B2FB6"/>
    <w:rsid w:val="003B4E73"/>
    <w:rsid w:val="003B506B"/>
    <w:rsid w:val="003B5E2A"/>
    <w:rsid w:val="003B6BAE"/>
    <w:rsid w:val="003C3A09"/>
    <w:rsid w:val="003C4E8F"/>
    <w:rsid w:val="003C584E"/>
    <w:rsid w:val="003C6D0B"/>
    <w:rsid w:val="003D6E37"/>
    <w:rsid w:val="003D7039"/>
    <w:rsid w:val="003E24EE"/>
    <w:rsid w:val="003E2FB8"/>
    <w:rsid w:val="003E5EF8"/>
    <w:rsid w:val="003E6B7E"/>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6461"/>
    <w:rsid w:val="00466B57"/>
    <w:rsid w:val="00467661"/>
    <w:rsid w:val="004676C3"/>
    <w:rsid w:val="004678F7"/>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2836"/>
    <w:rsid w:val="004F3D0B"/>
    <w:rsid w:val="004F6843"/>
    <w:rsid w:val="004F69B1"/>
    <w:rsid w:val="00500AE7"/>
    <w:rsid w:val="005023C1"/>
    <w:rsid w:val="0050325D"/>
    <w:rsid w:val="005059B1"/>
    <w:rsid w:val="0051153C"/>
    <w:rsid w:val="005140D3"/>
    <w:rsid w:val="00514B07"/>
    <w:rsid w:val="0052075E"/>
    <w:rsid w:val="00521492"/>
    <w:rsid w:val="0052419B"/>
    <w:rsid w:val="0052448F"/>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523"/>
    <w:rsid w:val="0059330C"/>
    <w:rsid w:val="00593555"/>
    <w:rsid w:val="0059718A"/>
    <w:rsid w:val="005973CE"/>
    <w:rsid w:val="005A2FF7"/>
    <w:rsid w:val="005B0449"/>
    <w:rsid w:val="005B1ABF"/>
    <w:rsid w:val="005B1BEF"/>
    <w:rsid w:val="005B1E47"/>
    <w:rsid w:val="005B2F14"/>
    <w:rsid w:val="005B4D86"/>
    <w:rsid w:val="005B54A3"/>
    <w:rsid w:val="005B73EC"/>
    <w:rsid w:val="005B79D2"/>
    <w:rsid w:val="005C1B6B"/>
    <w:rsid w:val="005C316D"/>
    <w:rsid w:val="005C5257"/>
    <w:rsid w:val="005C55EE"/>
    <w:rsid w:val="005C5A1C"/>
    <w:rsid w:val="005C6CAB"/>
    <w:rsid w:val="005D37B3"/>
    <w:rsid w:val="005E319F"/>
    <w:rsid w:val="005E5235"/>
    <w:rsid w:val="005E7253"/>
    <w:rsid w:val="005F09BE"/>
    <w:rsid w:val="005F1876"/>
    <w:rsid w:val="005F3558"/>
    <w:rsid w:val="005F3FD3"/>
    <w:rsid w:val="005F4A2A"/>
    <w:rsid w:val="005F5F11"/>
    <w:rsid w:val="00604FD7"/>
    <w:rsid w:val="00606893"/>
    <w:rsid w:val="00610F4D"/>
    <w:rsid w:val="006148C6"/>
    <w:rsid w:val="00621983"/>
    <w:rsid w:val="00626C26"/>
    <w:rsid w:val="00627790"/>
    <w:rsid w:val="00630FA9"/>
    <w:rsid w:val="00633A08"/>
    <w:rsid w:val="00636753"/>
    <w:rsid w:val="006370C6"/>
    <w:rsid w:val="00642B0E"/>
    <w:rsid w:val="00643BC6"/>
    <w:rsid w:val="00646119"/>
    <w:rsid w:val="006475A4"/>
    <w:rsid w:val="00660690"/>
    <w:rsid w:val="00661C92"/>
    <w:rsid w:val="00662179"/>
    <w:rsid w:val="00662967"/>
    <w:rsid w:val="00664B15"/>
    <w:rsid w:val="00664D40"/>
    <w:rsid w:val="00666249"/>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3A2B"/>
    <w:rsid w:val="006F4010"/>
    <w:rsid w:val="006F6309"/>
    <w:rsid w:val="006F70F6"/>
    <w:rsid w:val="006F7F7A"/>
    <w:rsid w:val="00701957"/>
    <w:rsid w:val="007023A9"/>
    <w:rsid w:val="0070275A"/>
    <w:rsid w:val="0070295F"/>
    <w:rsid w:val="00704096"/>
    <w:rsid w:val="00704A57"/>
    <w:rsid w:val="00707F64"/>
    <w:rsid w:val="007104F8"/>
    <w:rsid w:val="00714F49"/>
    <w:rsid w:val="00715759"/>
    <w:rsid w:val="00717028"/>
    <w:rsid w:val="00720507"/>
    <w:rsid w:val="0072427B"/>
    <w:rsid w:val="00724E69"/>
    <w:rsid w:val="007251F9"/>
    <w:rsid w:val="00725B99"/>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4F3C"/>
    <w:rsid w:val="007F52CD"/>
    <w:rsid w:val="007F7E08"/>
    <w:rsid w:val="00804891"/>
    <w:rsid w:val="00806A85"/>
    <w:rsid w:val="0081066D"/>
    <w:rsid w:val="00813A4C"/>
    <w:rsid w:val="00813BB5"/>
    <w:rsid w:val="00814858"/>
    <w:rsid w:val="00822E35"/>
    <w:rsid w:val="00824295"/>
    <w:rsid w:val="00827210"/>
    <w:rsid w:val="00833318"/>
    <w:rsid w:val="00833B38"/>
    <w:rsid w:val="00833D1B"/>
    <w:rsid w:val="008342D7"/>
    <w:rsid w:val="0083785B"/>
    <w:rsid w:val="0083790C"/>
    <w:rsid w:val="00840A83"/>
    <w:rsid w:val="00841B0F"/>
    <w:rsid w:val="0084421E"/>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80C"/>
    <w:rsid w:val="008B1B3C"/>
    <w:rsid w:val="008C06BC"/>
    <w:rsid w:val="008C349D"/>
    <w:rsid w:val="008C35B8"/>
    <w:rsid w:val="008C4C4D"/>
    <w:rsid w:val="008D05B3"/>
    <w:rsid w:val="008D29D4"/>
    <w:rsid w:val="008D2B1E"/>
    <w:rsid w:val="008D2B5A"/>
    <w:rsid w:val="008D3911"/>
    <w:rsid w:val="008D4222"/>
    <w:rsid w:val="008D4240"/>
    <w:rsid w:val="008D5020"/>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3031"/>
    <w:rsid w:val="00904525"/>
    <w:rsid w:val="0090700B"/>
    <w:rsid w:val="00911FF3"/>
    <w:rsid w:val="00913E3B"/>
    <w:rsid w:val="009145E5"/>
    <w:rsid w:val="00915187"/>
    <w:rsid w:val="00916E7E"/>
    <w:rsid w:val="00922EDA"/>
    <w:rsid w:val="00923E7D"/>
    <w:rsid w:val="00925ADB"/>
    <w:rsid w:val="009320C2"/>
    <w:rsid w:val="00934540"/>
    <w:rsid w:val="0093731D"/>
    <w:rsid w:val="00937A9E"/>
    <w:rsid w:val="00940114"/>
    <w:rsid w:val="009436F8"/>
    <w:rsid w:val="009441D7"/>
    <w:rsid w:val="0094687A"/>
    <w:rsid w:val="009504A3"/>
    <w:rsid w:val="0095389B"/>
    <w:rsid w:val="009545F6"/>
    <w:rsid w:val="00955AD1"/>
    <w:rsid w:val="00956432"/>
    <w:rsid w:val="00957607"/>
    <w:rsid w:val="00960EF0"/>
    <w:rsid w:val="009620AD"/>
    <w:rsid w:val="009649E4"/>
    <w:rsid w:val="00965285"/>
    <w:rsid w:val="00971189"/>
    <w:rsid w:val="00971E97"/>
    <w:rsid w:val="00972DD3"/>
    <w:rsid w:val="00974AAD"/>
    <w:rsid w:val="00975124"/>
    <w:rsid w:val="00977CDA"/>
    <w:rsid w:val="00985CC1"/>
    <w:rsid w:val="00991318"/>
    <w:rsid w:val="00991736"/>
    <w:rsid w:val="00992317"/>
    <w:rsid w:val="0099287E"/>
    <w:rsid w:val="00996742"/>
    <w:rsid w:val="009974F3"/>
    <w:rsid w:val="009A0447"/>
    <w:rsid w:val="009A0F95"/>
    <w:rsid w:val="009A1A7A"/>
    <w:rsid w:val="009A31B3"/>
    <w:rsid w:val="009A4638"/>
    <w:rsid w:val="009A6B8F"/>
    <w:rsid w:val="009A6C16"/>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3A16"/>
    <w:rsid w:val="00A13ADC"/>
    <w:rsid w:val="00A14695"/>
    <w:rsid w:val="00A155EC"/>
    <w:rsid w:val="00A22F85"/>
    <w:rsid w:val="00A23BA8"/>
    <w:rsid w:val="00A34B8C"/>
    <w:rsid w:val="00A359D4"/>
    <w:rsid w:val="00A41E0E"/>
    <w:rsid w:val="00A50420"/>
    <w:rsid w:val="00A50943"/>
    <w:rsid w:val="00A50F9F"/>
    <w:rsid w:val="00A52935"/>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7B19"/>
    <w:rsid w:val="00AA04FA"/>
    <w:rsid w:val="00AA0963"/>
    <w:rsid w:val="00AA0E1C"/>
    <w:rsid w:val="00AA379D"/>
    <w:rsid w:val="00AA456D"/>
    <w:rsid w:val="00AA73DF"/>
    <w:rsid w:val="00AA7B27"/>
    <w:rsid w:val="00AB2C3C"/>
    <w:rsid w:val="00AB3BCE"/>
    <w:rsid w:val="00AB56E0"/>
    <w:rsid w:val="00AC254E"/>
    <w:rsid w:val="00AD5016"/>
    <w:rsid w:val="00AE64DA"/>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61DB"/>
    <w:rsid w:val="00B56DD7"/>
    <w:rsid w:val="00B57D40"/>
    <w:rsid w:val="00B6188E"/>
    <w:rsid w:val="00B663B1"/>
    <w:rsid w:val="00B67657"/>
    <w:rsid w:val="00B67D0B"/>
    <w:rsid w:val="00B72457"/>
    <w:rsid w:val="00B761E5"/>
    <w:rsid w:val="00B76588"/>
    <w:rsid w:val="00B765B5"/>
    <w:rsid w:val="00B77808"/>
    <w:rsid w:val="00B77A88"/>
    <w:rsid w:val="00B82871"/>
    <w:rsid w:val="00B83C78"/>
    <w:rsid w:val="00B84E0E"/>
    <w:rsid w:val="00B84EA4"/>
    <w:rsid w:val="00B915AA"/>
    <w:rsid w:val="00B93239"/>
    <w:rsid w:val="00B9382E"/>
    <w:rsid w:val="00BA06D0"/>
    <w:rsid w:val="00BA1FE8"/>
    <w:rsid w:val="00BA3F43"/>
    <w:rsid w:val="00BA7165"/>
    <w:rsid w:val="00BB10F5"/>
    <w:rsid w:val="00BB23A1"/>
    <w:rsid w:val="00BB26E5"/>
    <w:rsid w:val="00BB3029"/>
    <w:rsid w:val="00BB3FC0"/>
    <w:rsid w:val="00BB7C1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5C7D"/>
    <w:rsid w:val="00BF7539"/>
    <w:rsid w:val="00C028BE"/>
    <w:rsid w:val="00C07EF7"/>
    <w:rsid w:val="00C10127"/>
    <w:rsid w:val="00C12A23"/>
    <w:rsid w:val="00C223F6"/>
    <w:rsid w:val="00C22CA2"/>
    <w:rsid w:val="00C23E45"/>
    <w:rsid w:val="00C24B7D"/>
    <w:rsid w:val="00C250BF"/>
    <w:rsid w:val="00C376BD"/>
    <w:rsid w:val="00C37B09"/>
    <w:rsid w:val="00C41746"/>
    <w:rsid w:val="00C4184E"/>
    <w:rsid w:val="00C4268A"/>
    <w:rsid w:val="00C42FE5"/>
    <w:rsid w:val="00C43965"/>
    <w:rsid w:val="00C44411"/>
    <w:rsid w:val="00C46AE9"/>
    <w:rsid w:val="00C470C1"/>
    <w:rsid w:val="00C51E76"/>
    <w:rsid w:val="00C52CFE"/>
    <w:rsid w:val="00C63CAA"/>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725B"/>
    <w:rsid w:val="00CD0D46"/>
    <w:rsid w:val="00CD17D0"/>
    <w:rsid w:val="00CD4A21"/>
    <w:rsid w:val="00CE0F5D"/>
    <w:rsid w:val="00CE1854"/>
    <w:rsid w:val="00CE21FC"/>
    <w:rsid w:val="00CE3754"/>
    <w:rsid w:val="00CF0872"/>
    <w:rsid w:val="00CF4B93"/>
    <w:rsid w:val="00D01579"/>
    <w:rsid w:val="00D03666"/>
    <w:rsid w:val="00D03ADD"/>
    <w:rsid w:val="00D06130"/>
    <w:rsid w:val="00D075A9"/>
    <w:rsid w:val="00D100B3"/>
    <w:rsid w:val="00D12D87"/>
    <w:rsid w:val="00D159B1"/>
    <w:rsid w:val="00D159BD"/>
    <w:rsid w:val="00D17019"/>
    <w:rsid w:val="00D235D9"/>
    <w:rsid w:val="00D25CDB"/>
    <w:rsid w:val="00D304E8"/>
    <w:rsid w:val="00D308E1"/>
    <w:rsid w:val="00D3493C"/>
    <w:rsid w:val="00D34ABE"/>
    <w:rsid w:val="00D363D8"/>
    <w:rsid w:val="00D3775A"/>
    <w:rsid w:val="00D40DD1"/>
    <w:rsid w:val="00D43B1B"/>
    <w:rsid w:val="00D46B35"/>
    <w:rsid w:val="00D511FC"/>
    <w:rsid w:val="00D51C49"/>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661B"/>
    <w:rsid w:val="00DD1CC1"/>
    <w:rsid w:val="00DD406C"/>
    <w:rsid w:val="00DD5C36"/>
    <w:rsid w:val="00DE0C4C"/>
    <w:rsid w:val="00DE15D8"/>
    <w:rsid w:val="00DE3FF1"/>
    <w:rsid w:val="00DF03F6"/>
    <w:rsid w:val="00DF1CB3"/>
    <w:rsid w:val="00DF3B68"/>
    <w:rsid w:val="00DF5F87"/>
    <w:rsid w:val="00DF7074"/>
    <w:rsid w:val="00DF7444"/>
    <w:rsid w:val="00DF7A7C"/>
    <w:rsid w:val="00E002CD"/>
    <w:rsid w:val="00E047AC"/>
    <w:rsid w:val="00E06476"/>
    <w:rsid w:val="00E06DD8"/>
    <w:rsid w:val="00E07229"/>
    <w:rsid w:val="00E07471"/>
    <w:rsid w:val="00E13189"/>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748E4"/>
    <w:rsid w:val="00E75926"/>
    <w:rsid w:val="00E76E67"/>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42ED"/>
    <w:rsid w:val="00F74D4B"/>
    <w:rsid w:val="00F8151C"/>
    <w:rsid w:val="00F82072"/>
    <w:rsid w:val="00F84F12"/>
    <w:rsid w:val="00F85C42"/>
    <w:rsid w:val="00F979A8"/>
    <w:rsid w:val="00FA0826"/>
    <w:rsid w:val="00FB17FD"/>
    <w:rsid w:val="00FB2148"/>
    <w:rsid w:val="00FB25B5"/>
    <w:rsid w:val="00FB5CC6"/>
    <w:rsid w:val="00FB5EB2"/>
    <w:rsid w:val="00FC28C2"/>
    <w:rsid w:val="00FC4A1B"/>
    <w:rsid w:val="00FC5FD4"/>
    <w:rsid w:val="00FD6DB0"/>
    <w:rsid w:val="00FE11D1"/>
    <w:rsid w:val="00FE294E"/>
    <w:rsid w:val="00FE2C3A"/>
    <w:rsid w:val="00FF14E0"/>
    <w:rsid w:val="00FF4997"/>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803"/>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heme="minorHAnsi" w:eastAsiaTheme="minorEastAsia" w:hAnsiTheme="minorHAnsi" w:cstheme="minorBidi"/>
      <w:b/>
      <w:sz w:val="22"/>
      <w:szCs w:val="22"/>
      <w:lang w:eastAsia="ko-KR"/>
    </w:rPr>
  </w:style>
  <w:style w:type="character"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条目"/>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uiPriority w:val="99"/>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16140">
      <w:bodyDiv w:val="1"/>
      <w:marLeft w:val="0"/>
      <w:marRight w:val="0"/>
      <w:marTop w:val="0"/>
      <w:marBottom w:val="0"/>
      <w:divBdr>
        <w:top w:val="none" w:sz="0" w:space="0" w:color="auto"/>
        <w:left w:val="none" w:sz="0" w:space="0" w:color="auto"/>
        <w:bottom w:val="none" w:sz="0" w:space="0" w:color="auto"/>
        <w:right w:val="none" w:sz="0" w:space="0" w:color="auto"/>
      </w:divBdr>
    </w:div>
    <w:div w:id="1034504895">
      <w:bodyDiv w:val="1"/>
      <w:marLeft w:val="0"/>
      <w:marRight w:val="0"/>
      <w:marTop w:val="0"/>
      <w:marBottom w:val="0"/>
      <w:divBdr>
        <w:top w:val="none" w:sz="0" w:space="0" w:color="auto"/>
        <w:left w:val="none" w:sz="0" w:space="0" w:color="auto"/>
        <w:bottom w:val="none" w:sz="0" w:space="0" w:color="auto"/>
        <w:right w:val="none" w:sz="0" w:space="0" w:color="auto"/>
      </w:divBdr>
    </w:div>
    <w:div w:id="1397974510">
      <w:bodyDiv w:val="1"/>
      <w:marLeft w:val="0"/>
      <w:marRight w:val="0"/>
      <w:marTop w:val="0"/>
      <w:marBottom w:val="0"/>
      <w:divBdr>
        <w:top w:val="none" w:sz="0" w:space="0" w:color="auto"/>
        <w:left w:val="none" w:sz="0" w:space="0" w:color="auto"/>
        <w:bottom w:val="none" w:sz="0" w:space="0" w:color="auto"/>
        <w:right w:val="none" w:sz="0" w:space="0" w:color="auto"/>
      </w:divBdr>
    </w:div>
    <w:div w:id="1856768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11362</TotalTime>
  <Pages>25</Pages>
  <Words>9757</Words>
  <Characters>55615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Summary of issues for enhancements on cell DTX/DRX mechanism</vt:lpstr>
    </vt:vector>
  </TitlesOfParts>
  <Company>Fraunhofer IIS</Company>
  <LinksUpToDate>false</LinksUpToDate>
  <CharactersWithSpaces>65242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issues for enhancements on cell DTX/DRX mechanism</dc:title>
  <dc:subject/>
  <dc:creator>Lee, Daewon</dc:creator>
  <dc:description/>
  <cp:lastModifiedBy>Lee, Daewon</cp:lastModifiedBy>
  <cp:revision>276</cp:revision>
  <dcterms:created xsi:type="dcterms:W3CDTF">2022-11-14T17:01:00Z</dcterms:created>
  <dcterms:modified xsi:type="dcterms:W3CDTF">2023-04-16T22:41:00Z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