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6583"/>
    <w:bookmarkStart w:id="1" w:name="_Toc104497312"/>
    <w:p w14:paraId="1CC22F5C" w14:textId="3E3C109A" w:rsidR="00D03B6F" w:rsidRPr="00CF195E" w:rsidRDefault="00D03B6F" w:rsidP="003B10CF">
      <w:pPr>
        <w:tabs>
          <w:tab w:val="right" w:pos="9216"/>
        </w:tabs>
        <w:spacing w:after="0"/>
        <w:jc w:val="both"/>
        <w:rPr>
          <w:b/>
          <w:kern w:val="2"/>
          <w:lang w:eastAsia="zh-CN"/>
        </w:rPr>
      </w:pPr>
      <w:r w:rsidRPr="008E2019">
        <w:rPr>
          <w:b/>
          <w:noProof/>
          <w:lang w:val="en-US" w:eastAsia="zh-CN"/>
        </w:rPr>
        <mc:AlternateContent>
          <mc:Choice Requires="wps">
            <w:drawing>
              <wp:anchor distT="0" distB="0" distL="114300" distR="114300" simplePos="0" relativeHeight="251659264" behindDoc="0" locked="1" layoutInCell="1" allowOverlap="1" wp14:anchorId="65BCB78F" wp14:editId="13DAC8C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7ED5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45368">
        <w:rPr>
          <w:b/>
          <w:noProof/>
          <w:lang w:eastAsia="zh-CN"/>
        </w:rPr>
        <w:t>3GPP TSG-RAN WG1 Meeting #11</w:t>
      </w:r>
      <w:r w:rsidR="000C7436">
        <w:rPr>
          <w:b/>
          <w:noProof/>
          <w:lang w:eastAsia="zh-CN"/>
        </w:rPr>
        <w:t>2</w:t>
      </w:r>
      <w:r w:rsidR="00AC20B9">
        <w:rPr>
          <w:b/>
          <w:noProof/>
          <w:lang w:eastAsia="zh-CN"/>
        </w:rPr>
        <w:t>bis-e</w:t>
      </w:r>
      <w:r w:rsidRPr="008E2019">
        <w:rPr>
          <w:b/>
          <w:bCs/>
          <w:lang w:eastAsia="zh-CN"/>
        </w:rPr>
        <w:t> </w:t>
      </w:r>
      <w:r w:rsidRPr="00CF195E">
        <w:rPr>
          <w:b/>
          <w:kern w:val="2"/>
          <w:lang w:eastAsia="zh-CN"/>
        </w:rPr>
        <w:tab/>
      </w:r>
      <w:r w:rsidR="00577088">
        <w:rPr>
          <w:rFonts w:hint="eastAsia"/>
          <w:b/>
          <w:kern w:val="2"/>
          <w:lang w:eastAsia="zh-CN"/>
        </w:rPr>
        <w:t>(</w:t>
      </w:r>
      <w:proofErr w:type="spellStart"/>
      <w:r w:rsidR="00577088">
        <w:rPr>
          <w:b/>
          <w:kern w:val="2"/>
          <w:lang w:eastAsia="zh-CN"/>
        </w:rPr>
        <w:t>tb</w:t>
      </w:r>
      <w:proofErr w:type="spellEnd"/>
      <w:r w:rsidR="00577088">
        <w:rPr>
          <w:b/>
          <w:kern w:val="2"/>
          <w:lang w:eastAsia="zh-CN"/>
        </w:rPr>
        <w:t xml:space="preserve">) </w:t>
      </w:r>
      <w:r w:rsidR="00AA26A2" w:rsidRPr="00AA26A2">
        <w:rPr>
          <w:b/>
          <w:kern w:val="2"/>
          <w:lang w:eastAsia="zh-CN"/>
        </w:rPr>
        <w:t>R1-2303913</w:t>
      </w:r>
    </w:p>
    <w:p w14:paraId="00E3E29B" w14:textId="1E084A50" w:rsidR="001D2237" w:rsidRDefault="00AC20B9" w:rsidP="003B10CF">
      <w:pPr>
        <w:pBdr>
          <w:bottom w:val="single" w:sz="6" w:space="1" w:color="auto"/>
        </w:pBdr>
        <w:spacing w:afterLines="50" w:after="120"/>
        <w:jc w:val="both"/>
        <w:rPr>
          <w:b/>
          <w:kern w:val="2"/>
          <w:lang w:eastAsia="zh-CN"/>
        </w:rPr>
      </w:pPr>
      <w:r>
        <w:rPr>
          <w:b/>
          <w:lang w:val="en-US"/>
        </w:rPr>
        <w:t>e-Meeting, 17-26 April</w:t>
      </w:r>
      <w:r w:rsidR="000C7436" w:rsidRPr="004C4D88">
        <w:rPr>
          <w:b/>
          <w:lang w:val="en-US"/>
        </w:rPr>
        <w:t>, 2023</w:t>
      </w:r>
    </w:p>
    <w:p w14:paraId="29E3A0BB" w14:textId="28D5F111" w:rsidR="001D2237" w:rsidRPr="002A72DB" w:rsidRDefault="001D2237" w:rsidP="003B10CF">
      <w:pPr>
        <w:spacing w:after="60"/>
        <w:ind w:left="1555" w:hanging="1555"/>
        <w:jc w:val="both"/>
        <w:rPr>
          <w:b/>
          <w:color w:val="000000" w:themeColor="text1"/>
          <w:kern w:val="2"/>
          <w:lang w:eastAsia="zh-CN"/>
        </w:rPr>
      </w:pPr>
      <w:r w:rsidRPr="002A72DB">
        <w:rPr>
          <w:b/>
          <w:color w:val="000000" w:themeColor="text1"/>
          <w:kern w:val="2"/>
          <w:lang w:eastAsia="zh-CN"/>
        </w:rPr>
        <w:t>Agenda Item:</w:t>
      </w:r>
      <w:r w:rsidRPr="002A72DB">
        <w:rPr>
          <w:b/>
          <w:color w:val="000000" w:themeColor="text1"/>
          <w:kern w:val="2"/>
          <w:lang w:eastAsia="zh-CN"/>
        </w:rPr>
        <w:tab/>
        <w:t>9.7</w:t>
      </w:r>
      <w:r w:rsidR="002A72DB">
        <w:rPr>
          <w:b/>
          <w:color w:val="000000" w:themeColor="text1"/>
          <w:kern w:val="2"/>
          <w:lang w:eastAsia="zh-CN"/>
        </w:rPr>
        <w:t>.1</w:t>
      </w:r>
    </w:p>
    <w:p w14:paraId="51EEFB26" w14:textId="358BB2A2" w:rsidR="00D03B6F" w:rsidRPr="00112CC8" w:rsidRDefault="00D03B6F" w:rsidP="003B10CF">
      <w:pPr>
        <w:spacing w:after="60"/>
        <w:ind w:left="1555" w:hanging="1555"/>
        <w:jc w:val="both"/>
        <w:rPr>
          <w:b/>
          <w:color w:val="000000" w:themeColor="text1"/>
          <w:kern w:val="2"/>
          <w:lang w:eastAsia="zh-CN"/>
        </w:rPr>
      </w:pPr>
      <w:r w:rsidRPr="00112CC8">
        <w:rPr>
          <w:b/>
          <w:color w:val="000000" w:themeColor="text1"/>
          <w:kern w:val="2"/>
          <w:lang w:eastAsia="zh-CN"/>
        </w:rPr>
        <w:t>Source:</w:t>
      </w:r>
      <w:r w:rsidRPr="00112CC8">
        <w:rPr>
          <w:b/>
          <w:color w:val="000000" w:themeColor="text1"/>
          <w:kern w:val="2"/>
          <w:lang w:eastAsia="zh-CN"/>
        </w:rPr>
        <w:tab/>
      </w:r>
      <w:r w:rsidR="001D2237">
        <w:rPr>
          <w:b/>
          <w:color w:val="000000" w:themeColor="text1"/>
          <w:kern w:val="2"/>
          <w:lang w:eastAsia="zh-CN"/>
        </w:rPr>
        <w:t>Moderator (</w:t>
      </w:r>
      <w:r w:rsidRPr="00112CC8">
        <w:rPr>
          <w:b/>
          <w:color w:val="000000" w:themeColor="text1"/>
          <w:kern w:val="2"/>
          <w:lang w:eastAsia="zh-CN"/>
        </w:rPr>
        <w:t>Huawei</w:t>
      </w:r>
      <w:r w:rsidR="001D2237">
        <w:rPr>
          <w:b/>
          <w:color w:val="000000" w:themeColor="text1"/>
          <w:kern w:val="2"/>
          <w:lang w:eastAsia="zh-CN"/>
        </w:rPr>
        <w:t>)</w:t>
      </w:r>
    </w:p>
    <w:p w14:paraId="5825B5FF" w14:textId="7CA18133" w:rsidR="00D03B6F" w:rsidRPr="00112CC8" w:rsidRDefault="00D03B6F" w:rsidP="003B10CF">
      <w:pPr>
        <w:spacing w:after="60"/>
        <w:ind w:left="1555" w:hanging="1555"/>
        <w:jc w:val="both"/>
        <w:rPr>
          <w:b/>
          <w:color w:val="000000" w:themeColor="text1"/>
          <w:kern w:val="2"/>
          <w:lang w:eastAsia="zh-CN"/>
        </w:rPr>
      </w:pPr>
      <w:r w:rsidRPr="00112CC8">
        <w:rPr>
          <w:b/>
          <w:color w:val="000000" w:themeColor="text1"/>
          <w:kern w:val="2"/>
          <w:lang w:eastAsia="zh-CN"/>
        </w:rPr>
        <w:t>Title:</w:t>
      </w:r>
      <w:r w:rsidRPr="00112CC8">
        <w:rPr>
          <w:b/>
          <w:color w:val="000000" w:themeColor="text1"/>
          <w:kern w:val="2"/>
          <w:lang w:eastAsia="zh-CN"/>
        </w:rPr>
        <w:tab/>
      </w:r>
      <w:r w:rsidR="001D2237" w:rsidRPr="001D2237">
        <w:rPr>
          <w:b/>
          <w:color w:val="000000" w:themeColor="text1"/>
          <w:kern w:val="2"/>
          <w:lang w:eastAsia="zh-CN"/>
        </w:rPr>
        <w:t>FL</w:t>
      </w:r>
      <w:r w:rsidR="001D2237">
        <w:rPr>
          <w:b/>
          <w:color w:val="000000" w:themeColor="text1"/>
          <w:kern w:val="2"/>
          <w:lang w:eastAsia="zh-CN"/>
        </w:rPr>
        <w:t xml:space="preserve"> </w:t>
      </w:r>
      <w:r w:rsidR="001D2237" w:rsidRPr="00AA26A2">
        <w:rPr>
          <w:b/>
          <w:kern w:val="2"/>
          <w:lang w:eastAsia="zh-CN"/>
        </w:rPr>
        <w:t>summary</w:t>
      </w:r>
      <w:r w:rsidR="007A7824" w:rsidRPr="00AA26A2">
        <w:rPr>
          <w:b/>
          <w:kern w:val="2"/>
          <w:lang w:eastAsia="zh-CN"/>
        </w:rPr>
        <w:t>#1</w:t>
      </w:r>
      <w:r w:rsidR="001D2237" w:rsidRPr="00AA26A2">
        <w:rPr>
          <w:b/>
          <w:kern w:val="2"/>
          <w:lang w:eastAsia="zh-CN"/>
        </w:rPr>
        <w:t xml:space="preserve"> </w:t>
      </w:r>
      <w:r w:rsidR="001D2237">
        <w:rPr>
          <w:b/>
          <w:color w:val="000000" w:themeColor="text1"/>
          <w:kern w:val="2"/>
          <w:lang w:eastAsia="zh-CN"/>
        </w:rPr>
        <w:t xml:space="preserve">for </w:t>
      </w:r>
      <w:r w:rsidR="000C7436">
        <w:rPr>
          <w:b/>
          <w:color w:val="000000" w:themeColor="text1"/>
          <w:kern w:val="2"/>
          <w:lang w:eastAsia="zh-CN"/>
        </w:rPr>
        <w:t>spatial and power domain techniques for R18 NES</w:t>
      </w:r>
    </w:p>
    <w:p w14:paraId="2B4D4435" w14:textId="3D580CBF" w:rsidR="00D03B6F" w:rsidRPr="00112CC8" w:rsidRDefault="00D03B6F" w:rsidP="003B10CF">
      <w:pPr>
        <w:spacing w:after="0"/>
        <w:ind w:left="1554" w:hanging="1554"/>
        <w:jc w:val="both"/>
        <w:rPr>
          <w:b/>
          <w:color w:val="000000" w:themeColor="text1"/>
          <w:kern w:val="2"/>
          <w:sz w:val="16"/>
          <w:szCs w:val="16"/>
          <w:lang w:eastAsia="zh-CN"/>
        </w:rPr>
      </w:pPr>
      <w:r w:rsidRPr="00112CC8">
        <w:rPr>
          <w:b/>
          <w:color w:val="000000" w:themeColor="text1"/>
          <w:kern w:val="2"/>
          <w:lang w:eastAsia="zh-CN"/>
        </w:rPr>
        <w:t>Docume</w:t>
      </w:r>
      <w:r>
        <w:rPr>
          <w:b/>
          <w:color w:val="000000" w:themeColor="text1"/>
          <w:kern w:val="2"/>
          <w:lang w:eastAsia="zh-CN"/>
        </w:rPr>
        <w:t>nt for:</w:t>
      </w:r>
      <w:r>
        <w:rPr>
          <w:b/>
          <w:color w:val="000000" w:themeColor="text1"/>
          <w:kern w:val="2"/>
          <w:lang w:eastAsia="zh-CN"/>
        </w:rPr>
        <w:tab/>
        <w:t>Discussion and decision</w:t>
      </w:r>
    </w:p>
    <w:p w14:paraId="4E3E5C40" w14:textId="77777777" w:rsidR="00D03B6F" w:rsidRPr="00112CC8" w:rsidRDefault="00D03B6F" w:rsidP="008B5289">
      <w:pPr>
        <w:pStyle w:val="1"/>
        <w:numPr>
          <w:ilvl w:val="0"/>
          <w:numId w:val="14"/>
        </w:numPr>
        <w:jc w:val="both"/>
        <w:rPr>
          <w:color w:val="000000" w:themeColor="text1"/>
        </w:rPr>
      </w:pPr>
      <w:r w:rsidRPr="00112CC8">
        <w:rPr>
          <w:color w:val="000000" w:themeColor="text1"/>
        </w:rPr>
        <w:t>Introduction</w:t>
      </w:r>
    </w:p>
    <w:p w14:paraId="2F5675B1" w14:textId="72EDD82C" w:rsidR="000C7436" w:rsidRDefault="002A72DB" w:rsidP="003B10CF">
      <w:pPr>
        <w:jc w:val="both"/>
      </w:pPr>
      <w:r>
        <w:t>This summary contains</w:t>
      </w:r>
      <w:r w:rsidR="00660495">
        <w:t xml:space="preserve"> </w:t>
      </w:r>
      <w:r w:rsidR="00AA41F6">
        <w:t>background, proposals based on contributions and discussion points/</w:t>
      </w:r>
      <w:r w:rsidR="00074784">
        <w:t xml:space="preserve">proposals </w:t>
      </w:r>
      <w:r w:rsidR="00AA41F6">
        <w:t>from moderator, according to the following:</w:t>
      </w:r>
    </w:p>
    <w:p w14:paraId="298B0732" w14:textId="77777777" w:rsidR="00AA41F6" w:rsidRPr="002A5F61" w:rsidRDefault="00AA41F6" w:rsidP="00AA41F6">
      <w:pPr>
        <w:spacing w:after="0"/>
        <w:ind w:left="284"/>
        <w:rPr>
          <w:highlight w:val="cyan"/>
          <w:lang w:eastAsia="x-none"/>
        </w:rPr>
      </w:pPr>
      <w:r w:rsidRPr="002A5F61">
        <w:rPr>
          <w:highlight w:val="cyan"/>
          <w:lang w:eastAsia="x-none"/>
        </w:rPr>
        <w:t>[11</w:t>
      </w:r>
      <w:r>
        <w:rPr>
          <w:highlight w:val="cyan"/>
          <w:lang w:eastAsia="x-none"/>
        </w:rPr>
        <w:t>2</w:t>
      </w:r>
      <w:r w:rsidRPr="002A5F61">
        <w:rPr>
          <w:highlight w:val="cyan"/>
          <w:lang w:eastAsia="x-none"/>
        </w:rPr>
        <w:t>bis-e-R18-</w:t>
      </w:r>
      <w:r>
        <w:rPr>
          <w:highlight w:val="cyan"/>
          <w:lang w:eastAsia="x-none"/>
        </w:rPr>
        <w:t>NES</w:t>
      </w:r>
      <w:r w:rsidRPr="002A5F61">
        <w:rPr>
          <w:highlight w:val="cyan"/>
          <w:lang w:eastAsia="x-none"/>
        </w:rPr>
        <w:t xml:space="preserve">-01] Email discussion on </w:t>
      </w:r>
      <w:r>
        <w:rPr>
          <w:highlight w:val="cyan"/>
          <w:lang w:eastAsia="x-none"/>
        </w:rPr>
        <w:t>techniques in spatial and power domains</w:t>
      </w:r>
      <w:r w:rsidRPr="002A5F61">
        <w:rPr>
          <w:highlight w:val="cyan"/>
          <w:lang w:eastAsia="x-none"/>
        </w:rPr>
        <w:t xml:space="preserve"> by </w:t>
      </w:r>
      <w:r>
        <w:rPr>
          <w:highlight w:val="cyan"/>
          <w:lang w:eastAsia="x-none"/>
        </w:rPr>
        <w:t>April 26</w:t>
      </w:r>
      <w:r w:rsidRPr="002A5F61">
        <w:rPr>
          <w:highlight w:val="cyan"/>
          <w:lang w:eastAsia="x-none"/>
        </w:rPr>
        <w:t xml:space="preserve"> – </w:t>
      </w:r>
      <w:r>
        <w:rPr>
          <w:highlight w:val="cyan"/>
          <w:lang w:eastAsia="x-none"/>
        </w:rPr>
        <w:t>Yi</w:t>
      </w:r>
      <w:r w:rsidRPr="002A5F61">
        <w:rPr>
          <w:highlight w:val="cyan"/>
          <w:lang w:eastAsia="x-none"/>
        </w:rPr>
        <w:t xml:space="preserve"> (</w:t>
      </w:r>
      <w:r>
        <w:rPr>
          <w:highlight w:val="cyan"/>
          <w:lang w:eastAsia="x-none"/>
        </w:rPr>
        <w:t>Huawei</w:t>
      </w:r>
      <w:r w:rsidRPr="002A5F61">
        <w:rPr>
          <w:highlight w:val="cyan"/>
          <w:lang w:eastAsia="x-none"/>
        </w:rPr>
        <w:t>)</w:t>
      </w:r>
    </w:p>
    <w:p w14:paraId="559FE2B4" w14:textId="77777777" w:rsidR="00AA41F6" w:rsidRPr="007F4EAF" w:rsidRDefault="00AA41F6" w:rsidP="008B5289">
      <w:pPr>
        <w:numPr>
          <w:ilvl w:val="0"/>
          <w:numId w:val="23"/>
        </w:numPr>
        <w:ind w:left="1044" w:hanging="357"/>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p w14:paraId="593B37CF" w14:textId="65C3B1CF" w:rsidR="00AA41F6" w:rsidRDefault="00AA41F6" w:rsidP="003B10CF">
      <w:pPr>
        <w:jc w:val="both"/>
        <w:rPr>
          <w:lang w:eastAsia="zh-CN"/>
        </w:rPr>
      </w:pPr>
      <w:r>
        <w:rPr>
          <w:lang w:eastAsia="zh-CN"/>
        </w:rPr>
        <w:t xml:space="preserve">When preparing your input, please read the instructions in </w:t>
      </w:r>
      <w:r w:rsidRPr="00AA41F6">
        <w:rPr>
          <w:lang w:eastAsia="zh-CN"/>
        </w:rPr>
        <w:t xml:space="preserve">“Additional Guidelines for RAN1#112b-e Meeting Management” document in </w:t>
      </w:r>
      <w:hyperlink r:id="rId8" w:history="1">
        <w:r w:rsidRPr="00D03918">
          <w:rPr>
            <w:rStyle w:val="a9"/>
            <w:lang w:eastAsia="zh-CN"/>
          </w:rPr>
          <w:t>R1-2302259</w:t>
        </w:r>
      </w:hyperlink>
      <w:r>
        <w:rPr>
          <w:lang w:eastAsia="zh-CN"/>
        </w:rPr>
        <w:t>, about check points, input timing etc.</w:t>
      </w:r>
      <w:r w:rsidR="00BE34A6">
        <w:rPr>
          <w:lang w:eastAsia="zh-CN"/>
        </w:rPr>
        <w:t xml:space="preserve"> Also the naming for uploaded document is as usual.</w:t>
      </w:r>
    </w:p>
    <w:p w14:paraId="4ABF012F" w14:textId="307A724E" w:rsidR="00BE34A6" w:rsidRDefault="00BE34A6" w:rsidP="003B10CF">
      <w:pPr>
        <w:jc w:val="both"/>
        <w:rPr>
          <w:lang w:eastAsia="zh-CN"/>
        </w:rPr>
      </w:pPr>
      <w:r>
        <w:rPr>
          <w:lang w:eastAsia="zh-CN"/>
        </w:rPr>
        <w:t xml:space="preserve">Given that we will have one online session on </w:t>
      </w:r>
      <w:r w:rsidRPr="00D03918">
        <w:rPr>
          <w:lang w:eastAsia="zh-CN"/>
        </w:rPr>
        <w:t>Monday, initial collection of comments</w:t>
      </w:r>
      <w:r w:rsidR="003F1367">
        <w:rPr>
          <w:lang w:eastAsia="zh-CN"/>
        </w:rPr>
        <w:t xml:space="preserve"> before that</w:t>
      </w:r>
      <w:r w:rsidRPr="00D03918">
        <w:rPr>
          <w:lang w:eastAsia="zh-CN"/>
        </w:rPr>
        <w:t xml:space="preserve"> is expected.</w:t>
      </w:r>
      <w:r>
        <w:rPr>
          <w:lang w:eastAsia="zh-CN"/>
        </w:rPr>
        <w:t xml:space="preserve"> The time left prior to the first call is less than 24h, therefore, </w:t>
      </w:r>
      <w:r w:rsidRPr="003F1367">
        <w:rPr>
          <w:color w:val="FF0000"/>
          <w:lang w:eastAsia="zh-CN"/>
        </w:rPr>
        <w:t>input for at least proposals (start with ‘</w:t>
      </w:r>
      <w:proofErr w:type="spellStart"/>
      <w:r w:rsidRPr="003F1367">
        <w:rPr>
          <w:color w:val="FF0000"/>
          <w:lang w:eastAsia="zh-CN"/>
        </w:rPr>
        <w:t>Px</w:t>
      </w:r>
      <w:proofErr w:type="spellEnd"/>
      <w:r w:rsidRPr="003F1367">
        <w:rPr>
          <w:color w:val="FF0000"/>
          <w:lang w:eastAsia="zh-CN"/>
        </w:rPr>
        <w:t>, instead of ‘</w:t>
      </w:r>
      <w:proofErr w:type="spellStart"/>
      <w:r w:rsidRPr="003F1367">
        <w:rPr>
          <w:color w:val="FF0000"/>
          <w:lang w:eastAsia="zh-CN"/>
        </w:rPr>
        <w:t>Qy</w:t>
      </w:r>
      <w:proofErr w:type="spellEnd"/>
      <w:r w:rsidRPr="003F1367">
        <w:rPr>
          <w:color w:val="FF0000"/>
          <w:lang w:eastAsia="zh-CN"/>
        </w:rPr>
        <w:t>’) can be considered to reduce your input time</w:t>
      </w:r>
      <w:r w:rsidR="00F918EC">
        <w:rPr>
          <w:lang w:eastAsia="zh-CN"/>
        </w:rPr>
        <w:t xml:space="preserve">, since open </w:t>
      </w:r>
      <w:proofErr w:type="gramStart"/>
      <w:r w:rsidR="00F918EC">
        <w:rPr>
          <w:lang w:eastAsia="zh-CN"/>
        </w:rPr>
        <w:t>‘Q(</w:t>
      </w:r>
      <w:proofErr w:type="spellStart"/>
      <w:proofErr w:type="gramEnd"/>
      <w:r w:rsidR="00F918EC">
        <w:rPr>
          <w:lang w:eastAsia="zh-CN"/>
        </w:rPr>
        <w:t>uestions</w:t>
      </w:r>
      <w:proofErr w:type="spellEnd"/>
      <w:r w:rsidR="00F918EC">
        <w:rPr>
          <w:lang w:eastAsia="zh-CN"/>
        </w:rPr>
        <w:t>)’ would need more time to be converged</w:t>
      </w:r>
      <w:r>
        <w:rPr>
          <w:lang w:eastAsia="zh-CN"/>
        </w:rPr>
        <w:t xml:space="preserve">. </w:t>
      </w:r>
      <w:r w:rsidR="002C4E37">
        <w:rPr>
          <w:lang w:eastAsia="zh-CN"/>
        </w:rPr>
        <w:t xml:space="preserve">However, </w:t>
      </w:r>
      <w:r w:rsidR="002C4E37" w:rsidRPr="003F1367">
        <w:rPr>
          <w:color w:val="FF0000"/>
          <w:lang w:eastAsia="zh-CN"/>
        </w:rPr>
        <w:t xml:space="preserve">it is still encouraged to have input for </w:t>
      </w:r>
      <w:proofErr w:type="gramStart"/>
      <w:r w:rsidR="002C4E37" w:rsidRPr="003F1367">
        <w:rPr>
          <w:color w:val="FF0000"/>
          <w:lang w:eastAsia="zh-CN"/>
        </w:rPr>
        <w:t>‘Q(</w:t>
      </w:r>
      <w:proofErr w:type="spellStart"/>
      <w:proofErr w:type="gramEnd"/>
      <w:r w:rsidR="002C4E37" w:rsidRPr="003F1367">
        <w:rPr>
          <w:color w:val="FF0000"/>
          <w:lang w:eastAsia="zh-CN"/>
        </w:rPr>
        <w:t>uestions</w:t>
      </w:r>
      <w:proofErr w:type="spellEnd"/>
      <w:r w:rsidR="002C4E37" w:rsidRPr="003F1367">
        <w:rPr>
          <w:color w:val="FF0000"/>
          <w:lang w:eastAsia="zh-CN"/>
        </w:rPr>
        <w:t>)’ for example when you firstly uploaded once for ‘P(</w:t>
      </w:r>
      <w:proofErr w:type="spellStart"/>
      <w:r w:rsidR="002C4E37" w:rsidRPr="003F1367">
        <w:rPr>
          <w:color w:val="FF0000"/>
          <w:lang w:eastAsia="zh-CN"/>
        </w:rPr>
        <w:t>roposals</w:t>
      </w:r>
      <w:proofErr w:type="spellEnd"/>
      <w:r w:rsidR="002C4E37" w:rsidRPr="003F1367">
        <w:rPr>
          <w:color w:val="FF0000"/>
          <w:lang w:eastAsia="zh-CN"/>
        </w:rPr>
        <w:t>)’</w:t>
      </w:r>
      <w:r w:rsidR="003F1367" w:rsidRPr="003F1367">
        <w:rPr>
          <w:color w:val="FF0000"/>
          <w:lang w:eastAsia="zh-CN"/>
        </w:rPr>
        <w:t>, before the first session call</w:t>
      </w:r>
      <w:r w:rsidR="002C4E37">
        <w:rPr>
          <w:lang w:eastAsia="zh-CN"/>
        </w:rPr>
        <w:t>.</w:t>
      </w:r>
      <w:r w:rsidR="003F1367">
        <w:rPr>
          <w:lang w:eastAsia="zh-CN"/>
        </w:rPr>
        <w:t xml:space="preserve"> It helps to generalize the next round of questions/proposals for further discussions.</w:t>
      </w:r>
      <w:r w:rsidR="002C4E37">
        <w:rPr>
          <w:lang w:eastAsia="zh-CN"/>
        </w:rPr>
        <w:t xml:space="preserve"> </w:t>
      </w:r>
      <w:r>
        <w:rPr>
          <w:lang w:eastAsia="zh-CN"/>
        </w:rPr>
        <w:t xml:space="preserve">The feedback is expected by at least 100 min before the session for </w:t>
      </w:r>
      <w:r w:rsidRPr="00BE34A6">
        <w:rPr>
          <w:lang w:eastAsia="zh-CN"/>
        </w:rPr>
        <w:t>NES start, i.e.</w:t>
      </w:r>
      <w:r w:rsidRPr="00BE34A6">
        <w:t xml:space="preserve"> </w:t>
      </w:r>
      <w:r w:rsidRPr="002E7BE4">
        <w:rPr>
          <w:color w:val="FF0000"/>
          <w:lang w:eastAsia="zh-CN"/>
        </w:rPr>
        <w:t>UTC 20:30 on Monday</w:t>
      </w:r>
      <w:r>
        <w:rPr>
          <w:lang w:eastAsia="zh-CN"/>
        </w:rPr>
        <w:t>.</w:t>
      </w:r>
    </w:p>
    <w:p w14:paraId="0F111A30" w14:textId="72931A1A" w:rsidR="005C1D1C" w:rsidRDefault="000F08A1" w:rsidP="003B10CF">
      <w:pPr>
        <w:jc w:val="both"/>
        <w:rPr>
          <w:lang w:eastAsia="zh-CN"/>
        </w:rPr>
      </w:pPr>
      <w:r>
        <w:rPr>
          <w:rFonts w:hint="eastAsia"/>
          <w:lang w:eastAsia="zh-CN"/>
        </w:rPr>
        <w:t>For</w:t>
      </w:r>
      <w:r>
        <w:rPr>
          <w:lang w:eastAsia="zh-CN"/>
        </w:rPr>
        <w:t xml:space="preserve"> information, the c</w:t>
      </w:r>
      <w:r w:rsidR="005C1D1C">
        <w:rPr>
          <w:lang w:eastAsia="zh-CN"/>
        </w:rPr>
        <w:t xml:space="preserve">urrent </w:t>
      </w:r>
      <w:r w:rsidR="00600383">
        <w:rPr>
          <w:lang w:eastAsia="zh-CN"/>
        </w:rPr>
        <w:t xml:space="preserve">online </w:t>
      </w:r>
      <w:r w:rsidR="005C1D1C">
        <w:rPr>
          <w:lang w:eastAsia="zh-CN"/>
        </w:rPr>
        <w:t>schedule</w:t>
      </w:r>
      <w:r w:rsidR="00600383">
        <w:rPr>
          <w:lang w:eastAsia="zh-CN"/>
        </w:rPr>
        <w:t xml:space="preserve"> for GTW1 for Week 1</w:t>
      </w:r>
      <w:r w:rsidR="005C1D1C">
        <w:rPr>
          <w:lang w:eastAsia="zh-CN"/>
        </w:rPr>
        <w:t xml:space="preserve"> is as follows</w:t>
      </w:r>
      <w:r w:rsidR="00600383">
        <w:rPr>
          <w:lang w:eastAsia="zh-CN"/>
        </w:rPr>
        <w:t xml:space="preserve"> (while if there is offline schedule per Chair’s further update, it will be added once decided)</w:t>
      </w:r>
      <w:r w:rsidR="005C1D1C">
        <w:rPr>
          <w:lang w:eastAsia="zh-CN"/>
        </w:rPr>
        <w:t>:</w:t>
      </w:r>
    </w:p>
    <w:tbl>
      <w:tblPr>
        <w:tblStyle w:val="a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00383" w:rsidRPr="00600383" w14:paraId="4A352D7E" w14:textId="77777777" w:rsidTr="00BD4A5F">
        <w:trPr>
          <w:trHeight w:val="397"/>
        </w:trPr>
        <w:tc>
          <w:tcPr>
            <w:tcW w:w="835" w:type="dxa"/>
            <w:vMerge w:val="restart"/>
            <w:shd w:val="clear" w:color="auto" w:fill="auto"/>
            <w:vAlign w:val="center"/>
          </w:tcPr>
          <w:p w14:paraId="5181F5BC" w14:textId="77777777" w:rsidR="00600383" w:rsidRPr="00600383" w:rsidRDefault="00600383" w:rsidP="00600383">
            <w:pPr>
              <w:jc w:val="both"/>
              <w:rPr>
                <w:b/>
                <w:sz w:val="18"/>
                <w:lang w:val="en-US" w:eastAsia="zh-CN"/>
              </w:rPr>
            </w:pPr>
          </w:p>
        </w:tc>
        <w:tc>
          <w:tcPr>
            <w:tcW w:w="9089" w:type="dxa"/>
            <w:gridSpan w:val="5"/>
            <w:shd w:val="clear" w:color="auto" w:fill="00B0F0"/>
            <w:vAlign w:val="center"/>
          </w:tcPr>
          <w:p w14:paraId="01BCFCA6" w14:textId="77777777" w:rsidR="00600383" w:rsidRPr="00600383" w:rsidRDefault="00600383" w:rsidP="00600383">
            <w:pPr>
              <w:jc w:val="center"/>
              <w:rPr>
                <w:b/>
                <w:sz w:val="18"/>
                <w:lang w:val="en-US" w:eastAsia="zh-CN"/>
              </w:rPr>
            </w:pPr>
            <w:r w:rsidRPr="00600383">
              <w:rPr>
                <w:b/>
                <w:sz w:val="18"/>
                <w:lang w:val="en-US" w:eastAsia="zh-CN"/>
              </w:rPr>
              <w:t>Week 1</w:t>
            </w:r>
          </w:p>
        </w:tc>
      </w:tr>
      <w:tr w:rsidR="00600383" w:rsidRPr="00600383" w14:paraId="56348ABC" w14:textId="77777777" w:rsidTr="00BD4A5F">
        <w:trPr>
          <w:trHeight w:val="680"/>
        </w:trPr>
        <w:tc>
          <w:tcPr>
            <w:tcW w:w="835" w:type="dxa"/>
            <w:vMerge/>
            <w:shd w:val="clear" w:color="auto" w:fill="auto"/>
            <w:vAlign w:val="center"/>
          </w:tcPr>
          <w:p w14:paraId="751F15A9" w14:textId="77777777" w:rsidR="00600383" w:rsidRPr="00600383" w:rsidRDefault="00600383" w:rsidP="00600383">
            <w:pPr>
              <w:jc w:val="both"/>
              <w:rPr>
                <w:b/>
                <w:sz w:val="18"/>
                <w:lang w:val="en-US" w:eastAsia="zh-CN"/>
              </w:rPr>
            </w:pPr>
          </w:p>
        </w:tc>
        <w:tc>
          <w:tcPr>
            <w:tcW w:w="1817" w:type="dxa"/>
            <w:shd w:val="clear" w:color="auto" w:fill="00B0F0"/>
            <w:vAlign w:val="center"/>
          </w:tcPr>
          <w:p w14:paraId="448EF1E6" w14:textId="77777777" w:rsidR="00600383" w:rsidRPr="00600383" w:rsidRDefault="00600383" w:rsidP="00600383">
            <w:pPr>
              <w:jc w:val="both"/>
              <w:rPr>
                <w:b/>
                <w:sz w:val="18"/>
                <w:lang w:val="en-US" w:eastAsia="zh-CN"/>
              </w:rPr>
            </w:pPr>
            <w:r w:rsidRPr="00600383">
              <w:rPr>
                <w:b/>
                <w:sz w:val="18"/>
                <w:lang w:val="en-US" w:eastAsia="zh-CN"/>
              </w:rPr>
              <w:t xml:space="preserve">Monday </w:t>
            </w:r>
          </w:p>
          <w:p w14:paraId="3AE2E7FC" w14:textId="77777777" w:rsidR="00600383" w:rsidRPr="00600383" w:rsidRDefault="00600383" w:rsidP="00600383">
            <w:pPr>
              <w:jc w:val="both"/>
              <w:rPr>
                <w:sz w:val="18"/>
                <w:lang w:val="en-US" w:eastAsia="zh-CN"/>
              </w:rPr>
            </w:pPr>
            <w:r w:rsidRPr="00600383">
              <w:rPr>
                <w:sz w:val="18"/>
                <w:lang w:val="en-US" w:eastAsia="zh-CN"/>
              </w:rPr>
              <w:t>UTC 20:30~23:30</w:t>
            </w:r>
          </w:p>
        </w:tc>
        <w:tc>
          <w:tcPr>
            <w:tcW w:w="1818" w:type="dxa"/>
            <w:shd w:val="clear" w:color="auto" w:fill="00B0F0"/>
            <w:vAlign w:val="center"/>
          </w:tcPr>
          <w:p w14:paraId="2DEA89D0" w14:textId="77777777" w:rsidR="00600383" w:rsidRPr="00600383" w:rsidRDefault="00600383" w:rsidP="00600383">
            <w:pPr>
              <w:jc w:val="both"/>
              <w:rPr>
                <w:b/>
                <w:sz w:val="18"/>
                <w:lang w:val="en-US" w:eastAsia="zh-CN"/>
              </w:rPr>
            </w:pPr>
            <w:r w:rsidRPr="00600383">
              <w:rPr>
                <w:b/>
                <w:sz w:val="18"/>
                <w:lang w:val="en-US" w:eastAsia="zh-CN"/>
              </w:rPr>
              <w:t>Tuesday</w:t>
            </w:r>
          </w:p>
          <w:p w14:paraId="19B5AD2F"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69C19586" w14:textId="77777777" w:rsidR="00600383" w:rsidRPr="00600383" w:rsidRDefault="00600383" w:rsidP="00600383">
            <w:pPr>
              <w:jc w:val="both"/>
              <w:rPr>
                <w:b/>
                <w:sz w:val="18"/>
                <w:lang w:val="en-US" w:eastAsia="zh-CN"/>
              </w:rPr>
            </w:pPr>
            <w:r w:rsidRPr="00600383">
              <w:rPr>
                <w:b/>
                <w:sz w:val="18"/>
                <w:lang w:val="en-US" w:eastAsia="zh-CN"/>
              </w:rPr>
              <w:t>Wednesday</w:t>
            </w:r>
          </w:p>
          <w:p w14:paraId="42923163"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7D7D7888" w14:textId="77777777" w:rsidR="00600383" w:rsidRPr="00600383" w:rsidRDefault="00600383" w:rsidP="00600383">
            <w:pPr>
              <w:jc w:val="both"/>
              <w:rPr>
                <w:b/>
                <w:sz w:val="18"/>
                <w:lang w:val="en-US" w:eastAsia="zh-CN"/>
              </w:rPr>
            </w:pPr>
            <w:r w:rsidRPr="00600383">
              <w:rPr>
                <w:b/>
                <w:sz w:val="18"/>
                <w:lang w:val="en-US" w:eastAsia="zh-CN"/>
              </w:rPr>
              <w:t>Thursday</w:t>
            </w:r>
          </w:p>
          <w:p w14:paraId="5185E3E1"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18840CED" w14:textId="77777777" w:rsidR="00600383" w:rsidRPr="00600383" w:rsidRDefault="00600383" w:rsidP="00600383">
            <w:pPr>
              <w:jc w:val="both"/>
              <w:rPr>
                <w:b/>
                <w:sz w:val="18"/>
                <w:lang w:val="en-US" w:eastAsia="zh-CN"/>
              </w:rPr>
            </w:pPr>
            <w:r w:rsidRPr="00600383">
              <w:rPr>
                <w:b/>
                <w:sz w:val="18"/>
                <w:lang w:val="en-US" w:eastAsia="zh-CN"/>
              </w:rPr>
              <w:t>Friday</w:t>
            </w:r>
          </w:p>
          <w:p w14:paraId="1CF09FF0" w14:textId="77777777" w:rsidR="00600383" w:rsidRPr="00600383" w:rsidRDefault="00600383" w:rsidP="00600383">
            <w:pPr>
              <w:jc w:val="both"/>
              <w:rPr>
                <w:b/>
                <w:sz w:val="18"/>
                <w:lang w:val="en-US" w:eastAsia="zh-CN"/>
              </w:rPr>
            </w:pPr>
            <w:r w:rsidRPr="00600383">
              <w:rPr>
                <w:sz w:val="18"/>
                <w:lang w:val="en-US" w:eastAsia="zh-CN"/>
              </w:rPr>
              <w:t>UTC 20:30~23:30</w:t>
            </w:r>
          </w:p>
        </w:tc>
      </w:tr>
      <w:tr w:rsidR="00600383" w:rsidRPr="00600383" w14:paraId="3CF496DD" w14:textId="77777777" w:rsidTr="00600383">
        <w:trPr>
          <w:trHeight w:val="2503"/>
        </w:trPr>
        <w:tc>
          <w:tcPr>
            <w:tcW w:w="835" w:type="dxa"/>
            <w:shd w:val="clear" w:color="auto" w:fill="FFFFFF" w:themeFill="background1"/>
            <w:vAlign w:val="center"/>
          </w:tcPr>
          <w:p w14:paraId="38BB3241" w14:textId="77777777" w:rsidR="00600383" w:rsidRPr="00600383" w:rsidRDefault="00600383" w:rsidP="00600383">
            <w:pPr>
              <w:jc w:val="both"/>
              <w:rPr>
                <w:b/>
                <w:sz w:val="18"/>
                <w:lang w:val="en-US" w:eastAsia="zh-CN"/>
              </w:rPr>
            </w:pPr>
            <w:r w:rsidRPr="00600383">
              <w:rPr>
                <w:b/>
                <w:sz w:val="18"/>
                <w:lang w:val="en-US" w:eastAsia="zh-CN"/>
              </w:rPr>
              <w:t>GTW1</w:t>
            </w:r>
          </w:p>
        </w:tc>
        <w:tc>
          <w:tcPr>
            <w:tcW w:w="1817" w:type="dxa"/>
            <w:shd w:val="clear" w:color="auto" w:fill="FFFFFF" w:themeFill="background1"/>
          </w:tcPr>
          <w:p w14:paraId="33EC910F" w14:textId="77777777" w:rsidR="00CF35AA" w:rsidRPr="00CF35AA" w:rsidRDefault="00CF35AA" w:rsidP="00CF35AA">
            <w:pPr>
              <w:jc w:val="both"/>
              <w:rPr>
                <w:sz w:val="18"/>
                <w:lang w:val="en-US" w:eastAsia="zh-CN"/>
              </w:rPr>
            </w:pPr>
            <w:r w:rsidRPr="00CF35AA">
              <w:rPr>
                <w:sz w:val="18"/>
                <w:lang w:val="en-US" w:eastAsia="zh-CN"/>
              </w:rPr>
              <w:t>R18 MIMO (100min)</w:t>
            </w:r>
            <w:r w:rsidRPr="00CF35AA">
              <w:rPr>
                <w:sz w:val="18"/>
                <w:lang w:val="en-US" w:eastAsia="zh-CN"/>
              </w:rPr>
              <w:br/>
              <w:t>. CSI</w:t>
            </w:r>
            <w:r w:rsidRPr="00CF35AA">
              <w:rPr>
                <w:sz w:val="18"/>
                <w:lang w:val="en-US" w:eastAsia="zh-CN"/>
              </w:rPr>
              <w:br/>
              <w:t>. Unified TCI</w:t>
            </w:r>
            <w:r w:rsidRPr="00CF35AA">
              <w:rPr>
                <w:sz w:val="18"/>
                <w:lang w:val="en-US" w:eastAsia="zh-CN"/>
              </w:rPr>
              <w:br/>
              <w:t>. SRI/TPMI for</w:t>
            </w:r>
            <w:r w:rsidRPr="00CF35AA">
              <w:rPr>
                <w:sz w:val="18"/>
                <w:lang w:val="en-US" w:eastAsia="zh-CN"/>
              </w:rPr>
              <w:br/>
              <w:t xml:space="preserve"> 8TX</w:t>
            </w:r>
          </w:p>
          <w:p w14:paraId="1F47A7A9" w14:textId="77777777" w:rsidR="00600383" w:rsidRPr="00600383" w:rsidRDefault="00600383" w:rsidP="00600383">
            <w:pPr>
              <w:jc w:val="both"/>
              <w:rPr>
                <w:b/>
                <w:sz w:val="18"/>
                <w:lang w:val="en-US" w:eastAsia="zh-CN"/>
              </w:rPr>
            </w:pPr>
            <w:r w:rsidRPr="00600383">
              <w:rPr>
                <w:b/>
                <w:sz w:val="18"/>
                <w:lang w:val="en-US" w:eastAsia="zh-CN"/>
              </w:rPr>
              <w:t>R18 NES (80min)</w:t>
            </w:r>
            <w:r w:rsidRPr="00600383">
              <w:rPr>
                <w:b/>
                <w:sz w:val="18"/>
                <w:lang w:val="en-US" w:eastAsia="zh-CN"/>
              </w:rPr>
              <w:br/>
              <w:t>. Spatial/power</w:t>
            </w:r>
            <w:r w:rsidRPr="00600383">
              <w:rPr>
                <w:b/>
                <w:sz w:val="18"/>
                <w:lang w:val="en-US" w:eastAsia="zh-CN"/>
              </w:rPr>
              <w:br/>
              <w:t xml:space="preserve"> domain</w:t>
            </w:r>
            <w:r w:rsidRPr="00600383">
              <w:rPr>
                <w:b/>
                <w:sz w:val="18"/>
                <w:lang w:val="en-US" w:eastAsia="zh-CN"/>
              </w:rPr>
              <w:br/>
              <w:t>. Cell DTX/DRX</w:t>
            </w:r>
          </w:p>
        </w:tc>
        <w:tc>
          <w:tcPr>
            <w:tcW w:w="1818" w:type="dxa"/>
            <w:shd w:val="clear" w:color="auto" w:fill="FFFFFF" w:themeFill="background1"/>
          </w:tcPr>
          <w:p w14:paraId="2E88E5FE" w14:textId="22BC8EB4" w:rsidR="00600383" w:rsidRPr="00600383" w:rsidRDefault="00600383" w:rsidP="00600383">
            <w:pPr>
              <w:jc w:val="both"/>
              <w:rPr>
                <w:sz w:val="18"/>
                <w:lang w:val="en-US" w:eastAsia="zh-CN"/>
              </w:rPr>
            </w:pPr>
            <w:r w:rsidRPr="00600383">
              <w:rPr>
                <w:sz w:val="18"/>
                <w:lang w:val="en-US" w:eastAsia="zh-CN"/>
              </w:rPr>
              <w:t>R18 Duplex (80min)</w:t>
            </w:r>
            <w:r w:rsidRPr="00600383">
              <w:rPr>
                <w:sz w:val="18"/>
                <w:lang w:val="en-US" w:eastAsia="zh-CN"/>
              </w:rPr>
              <w:br/>
              <w:t>. SBFD</w:t>
            </w:r>
            <w:r w:rsidRPr="00600383">
              <w:rPr>
                <w:sz w:val="18"/>
                <w:lang w:val="en-US" w:eastAsia="zh-CN"/>
              </w:rPr>
              <w:br/>
              <w:t>. Dynamic TDD</w:t>
            </w:r>
          </w:p>
          <w:p w14:paraId="7D0D64EA" w14:textId="36BB54ED" w:rsidR="00600383" w:rsidRPr="00600383" w:rsidRDefault="00600383" w:rsidP="00600383">
            <w:pPr>
              <w:jc w:val="both"/>
              <w:rPr>
                <w:sz w:val="18"/>
                <w:lang w:val="en-US" w:eastAsia="zh-CN"/>
              </w:rPr>
            </w:pPr>
            <w:r w:rsidRPr="00600383">
              <w:rPr>
                <w:sz w:val="18"/>
                <w:lang w:val="en-US" w:eastAsia="zh-CN"/>
              </w:rPr>
              <w:t>Rel-18 LP-WUS (50min)</w:t>
            </w:r>
            <w:r w:rsidRPr="00600383">
              <w:rPr>
                <w:sz w:val="18"/>
                <w:lang w:val="en-US" w:eastAsia="zh-CN"/>
              </w:rPr>
              <w:br/>
              <w:t>. L1 design</w:t>
            </w:r>
            <w:r w:rsidRPr="00600383">
              <w:rPr>
                <w:sz w:val="18"/>
                <w:lang w:val="en-US" w:eastAsia="zh-CN"/>
              </w:rPr>
              <w:br/>
              <w:t>. Receiver</w:t>
            </w:r>
            <w:r w:rsidRPr="00600383">
              <w:rPr>
                <w:sz w:val="18"/>
                <w:lang w:val="en-US" w:eastAsia="zh-CN"/>
              </w:rPr>
              <w:br/>
              <w:t xml:space="preserve"> architecture</w:t>
            </w:r>
          </w:p>
          <w:p w14:paraId="05E5709A" w14:textId="77777777" w:rsidR="00600383" w:rsidRPr="00600383" w:rsidRDefault="00600383" w:rsidP="00600383">
            <w:pPr>
              <w:jc w:val="both"/>
              <w:rPr>
                <w:sz w:val="18"/>
                <w:lang w:val="en-US" w:eastAsia="zh-CN"/>
              </w:rPr>
            </w:pPr>
            <w:r w:rsidRPr="00600383">
              <w:rPr>
                <w:sz w:val="18"/>
                <w:lang w:val="en-US" w:eastAsia="zh-CN"/>
              </w:rPr>
              <w:t>Rel-18 XR (50min)</w:t>
            </w:r>
          </w:p>
        </w:tc>
        <w:tc>
          <w:tcPr>
            <w:tcW w:w="1818" w:type="dxa"/>
            <w:shd w:val="clear" w:color="auto" w:fill="FFFFFF" w:themeFill="background1"/>
          </w:tcPr>
          <w:p w14:paraId="5DC5A186" w14:textId="4BB5D127" w:rsidR="00600383" w:rsidRPr="00600383" w:rsidRDefault="00600383" w:rsidP="00600383">
            <w:pPr>
              <w:jc w:val="both"/>
              <w:rPr>
                <w:sz w:val="18"/>
                <w:lang w:val="en-US" w:eastAsia="zh-CN"/>
              </w:rPr>
            </w:pPr>
            <w:r w:rsidRPr="00600383">
              <w:rPr>
                <w:sz w:val="18"/>
                <w:lang w:val="en-US" w:eastAsia="zh-CN"/>
              </w:rPr>
              <w:t>R18 MIMO (100min)</w:t>
            </w:r>
            <w:r w:rsidRPr="00600383">
              <w:rPr>
                <w:sz w:val="18"/>
                <w:lang w:val="en-US" w:eastAsia="zh-CN"/>
              </w:rPr>
              <w:br/>
              <w:t>. Two TA</w:t>
            </w:r>
            <w:r w:rsidRPr="00600383">
              <w:rPr>
                <w:sz w:val="18"/>
                <w:lang w:val="en-US" w:eastAsia="zh-CN"/>
              </w:rPr>
              <w:br/>
              <w:t>. DMRS</w:t>
            </w:r>
            <w:r w:rsidRPr="00600383">
              <w:rPr>
                <w:sz w:val="18"/>
                <w:lang w:val="en-US" w:eastAsia="zh-CN"/>
              </w:rPr>
              <w:br/>
              <w:t>. SRS</w:t>
            </w:r>
            <w:r w:rsidRPr="00600383">
              <w:rPr>
                <w:sz w:val="18"/>
                <w:lang w:val="en-US" w:eastAsia="zh-CN"/>
              </w:rPr>
              <w:br/>
              <w:t>. UL precoding for</w:t>
            </w:r>
            <w:r w:rsidRPr="00600383">
              <w:rPr>
                <w:sz w:val="18"/>
                <w:lang w:val="en-US" w:eastAsia="zh-CN"/>
              </w:rPr>
              <w:br/>
              <w:t xml:space="preserve"> multi-panel</w:t>
            </w:r>
          </w:p>
          <w:p w14:paraId="01D26E5F" w14:textId="77777777" w:rsidR="00600383" w:rsidRPr="00600383" w:rsidRDefault="00600383" w:rsidP="00600383">
            <w:pPr>
              <w:jc w:val="both"/>
              <w:rPr>
                <w:b/>
                <w:sz w:val="18"/>
                <w:lang w:val="en-US" w:eastAsia="zh-CN"/>
              </w:rPr>
            </w:pPr>
            <w:r w:rsidRPr="00600383">
              <w:rPr>
                <w:b/>
                <w:sz w:val="18"/>
                <w:lang w:val="en-US" w:eastAsia="zh-CN"/>
              </w:rPr>
              <w:t>R18 NES (80min)</w:t>
            </w:r>
            <w:r w:rsidRPr="00600383">
              <w:rPr>
                <w:b/>
                <w:sz w:val="18"/>
                <w:lang w:val="en-US" w:eastAsia="zh-CN"/>
              </w:rPr>
              <w:br/>
              <w:t>. Spatial/power</w:t>
            </w:r>
            <w:r w:rsidRPr="00600383">
              <w:rPr>
                <w:b/>
                <w:sz w:val="18"/>
                <w:lang w:val="en-US" w:eastAsia="zh-CN"/>
              </w:rPr>
              <w:br/>
              <w:t xml:space="preserve"> domain</w:t>
            </w:r>
            <w:r w:rsidRPr="00600383">
              <w:rPr>
                <w:b/>
                <w:sz w:val="18"/>
                <w:lang w:val="en-US" w:eastAsia="zh-CN"/>
              </w:rPr>
              <w:br/>
              <w:t>. Cell DTX/DRX</w:t>
            </w:r>
          </w:p>
        </w:tc>
        <w:tc>
          <w:tcPr>
            <w:tcW w:w="1818" w:type="dxa"/>
            <w:shd w:val="clear" w:color="auto" w:fill="FFFFFF" w:themeFill="background1"/>
          </w:tcPr>
          <w:p w14:paraId="00E0DA14" w14:textId="32A8F370" w:rsidR="00600383" w:rsidRPr="00600383" w:rsidRDefault="00600383" w:rsidP="00600383">
            <w:pPr>
              <w:jc w:val="both"/>
              <w:rPr>
                <w:sz w:val="18"/>
                <w:lang w:val="en-US" w:eastAsia="zh-CN"/>
              </w:rPr>
            </w:pPr>
            <w:r w:rsidRPr="00600383">
              <w:rPr>
                <w:sz w:val="18"/>
                <w:lang w:val="en-US" w:eastAsia="zh-CN"/>
              </w:rPr>
              <w:t>R18 Duplex (60min)</w:t>
            </w:r>
            <w:r w:rsidRPr="00600383">
              <w:rPr>
                <w:sz w:val="18"/>
                <w:lang w:val="en-US" w:eastAsia="zh-CN"/>
              </w:rPr>
              <w:br/>
              <w:t>. SBFD</w:t>
            </w:r>
            <w:r w:rsidRPr="00600383">
              <w:rPr>
                <w:sz w:val="18"/>
                <w:lang w:val="en-US" w:eastAsia="zh-CN"/>
              </w:rPr>
              <w:br/>
              <w:t>. E</w:t>
            </w:r>
            <w:r>
              <w:rPr>
                <w:sz w:val="18"/>
                <w:lang w:val="en-US" w:eastAsia="zh-CN"/>
              </w:rPr>
              <w:t>valuation</w:t>
            </w:r>
          </w:p>
          <w:p w14:paraId="1B3C3BE7" w14:textId="2E66764E" w:rsidR="00600383" w:rsidRPr="00600383" w:rsidRDefault="00600383" w:rsidP="00600383">
            <w:pPr>
              <w:jc w:val="both"/>
              <w:rPr>
                <w:sz w:val="18"/>
                <w:lang w:val="en-US" w:eastAsia="zh-CN"/>
              </w:rPr>
            </w:pPr>
            <w:r w:rsidRPr="00600383">
              <w:rPr>
                <w:sz w:val="18"/>
                <w:lang w:val="en-US" w:eastAsia="zh-CN"/>
              </w:rPr>
              <w:t>Rel-18 LP-WUS (45min)</w:t>
            </w:r>
            <w:r w:rsidRPr="00600383">
              <w:rPr>
                <w:sz w:val="18"/>
                <w:lang w:val="en-US" w:eastAsia="zh-CN"/>
              </w:rPr>
              <w:br/>
              <w:t>. L1 design</w:t>
            </w:r>
            <w:r w:rsidRPr="00600383">
              <w:rPr>
                <w:sz w:val="18"/>
                <w:lang w:val="en-US" w:eastAsia="zh-CN"/>
              </w:rPr>
              <w:br/>
              <w:t>. Evaluation</w:t>
            </w:r>
          </w:p>
          <w:p w14:paraId="7D760A36" w14:textId="0211837D" w:rsidR="00600383" w:rsidRPr="00600383" w:rsidRDefault="00600383" w:rsidP="00600383">
            <w:pPr>
              <w:jc w:val="both"/>
              <w:rPr>
                <w:sz w:val="18"/>
                <w:lang w:val="en-US" w:eastAsia="zh-CN"/>
              </w:rPr>
            </w:pPr>
            <w:r w:rsidRPr="00600383">
              <w:rPr>
                <w:sz w:val="18"/>
                <w:lang w:val="en-US" w:eastAsia="zh-CN"/>
              </w:rPr>
              <w:t>Rel-18 XR (45min)</w:t>
            </w:r>
          </w:p>
          <w:p w14:paraId="3472B028" w14:textId="77777777" w:rsidR="00600383" w:rsidRPr="00600383" w:rsidRDefault="00600383" w:rsidP="00600383">
            <w:pPr>
              <w:jc w:val="both"/>
              <w:rPr>
                <w:sz w:val="18"/>
                <w:lang w:val="en-US" w:eastAsia="zh-CN"/>
              </w:rPr>
            </w:pPr>
            <w:r w:rsidRPr="00600383">
              <w:rPr>
                <w:sz w:val="18"/>
                <w:lang w:val="en-US" w:eastAsia="zh-CN"/>
              </w:rPr>
              <w:t>Rel-18 TEI (30min)</w:t>
            </w:r>
          </w:p>
        </w:tc>
        <w:tc>
          <w:tcPr>
            <w:tcW w:w="1818" w:type="dxa"/>
            <w:shd w:val="clear" w:color="auto" w:fill="FFFFFF" w:themeFill="background1"/>
          </w:tcPr>
          <w:p w14:paraId="5C7E2C39" w14:textId="74EDF134" w:rsidR="00600383" w:rsidRPr="00600383" w:rsidRDefault="00600383" w:rsidP="00600383">
            <w:pPr>
              <w:jc w:val="both"/>
              <w:rPr>
                <w:sz w:val="18"/>
                <w:lang w:val="en-US" w:eastAsia="zh-CN"/>
              </w:rPr>
            </w:pPr>
            <w:r w:rsidRPr="00600383">
              <w:rPr>
                <w:sz w:val="18"/>
                <w:lang w:val="en-US" w:eastAsia="zh-CN"/>
              </w:rPr>
              <w:t>R18 MIMO (120min)</w:t>
            </w:r>
          </w:p>
          <w:p w14:paraId="6F737FA4" w14:textId="77777777" w:rsidR="00600383" w:rsidRPr="00600383" w:rsidRDefault="00600383" w:rsidP="00600383">
            <w:pPr>
              <w:jc w:val="both"/>
              <w:rPr>
                <w:b/>
                <w:sz w:val="18"/>
                <w:lang w:val="en-US" w:eastAsia="zh-CN"/>
              </w:rPr>
            </w:pPr>
            <w:r w:rsidRPr="00600383">
              <w:rPr>
                <w:b/>
                <w:sz w:val="18"/>
                <w:lang w:val="en-US" w:eastAsia="zh-CN"/>
              </w:rPr>
              <w:t>R18 NES (60min)</w:t>
            </w:r>
          </w:p>
        </w:tc>
      </w:tr>
    </w:tbl>
    <w:p w14:paraId="61AE1EAB" w14:textId="77777777" w:rsidR="00AC20B9" w:rsidRPr="00600383" w:rsidRDefault="00AC20B9" w:rsidP="003B10CF">
      <w:pPr>
        <w:jc w:val="both"/>
        <w:rPr>
          <w:lang w:val="en-US" w:eastAsia="zh-CN"/>
        </w:rPr>
      </w:pPr>
    </w:p>
    <w:p w14:paraId="00BE41A9" w14:textId="531C411E" w:rsidR="00353F60" w:rsidRDefault="00822228" w:rsidP="008B5289">
      <w:pPr>
        <w:pStyle w:val="1"/>
        <w:numPr>
          <w:ilvl w:val="0"/>
          <w:numId w:val="14"/>
        </w:numPr>
        <w:jc w:val="both"/>
        <w:rPr>
          <w:color w:val="000000" w:themeColor="text1"/>
          <w:lang w:eastAsia="zh-CN"/>
        </w:rPr>
      </w:pPr>
      <w:r>
        <w:rPr>
          <w:color w:val="000000" w:themeColor="text1"/>
          <w:lang w:eastAsia="zh-CN"/>
        </w:rPr>
        <w:t>Recommendations for GTW/offline</w:t>
      </w:r>
    </w:p>
    <w:p w14:paraId="7E0A7D35" w14:textId="3D640420" w:rsidR="00822228" w:rsidRPr="004E0B4F" w:rsidRDefault="00822228" w:rsidP="00D541E1">
      <w:pPr>
        <w:jc w:val="both"/>
        <w:rPr>
          <w:lang w:val="en-US" w:eastAsia="zh-CN"/>
        </w:rPr>
      </w:pPr>
      <w:proofErr w:type="spellStart"/>
      <w:r>
        <w:rPr>
          <w:lang w:val="en-US" w:eastAsia="zh-CN"/>
        </w:rPr>
        <w:t>Tbd</w:t>
      </w:r>
      <w:proofErr w:type="spellEnd"/>
      <w:r>
        <w:rPr>
          <w:lang w:val="en-US" w:eastAsia="zh-CN"/>
        </w:rPr>
        <w:t>.</w:t>
      </w:r>
    </w:p>
    <w:p w14:paraId="074EC4F9" w14:textId="628D0A59" w:rsidR="000C7436" w:rsidRDefault="003B10CF" w:rsidP="008B5289">
      <w:pPr>
        <w:pStyle w:val="1"/>
        <w:numPr>
          <w:ilvl w:val="0"/>
          <w:numId w:val="14"/>
        </w:numPr>
        <w:jc w:val="both"/>
      </w:pPr>
      <w:r w:rsidRPr="003B10CF">
        <w:rPr>
          <w:rFonts w:hint="eastAsia"/>
        </w:rPr>
        <w:t>S</w:t>
      </w:r>
      <w:r w:rsidRPr="003B10CF">
        <w:t>patial element adaptation</w:t>
      </w:r>
      <w:r w:rsidR="00ED5EC0">
        <w:t xml:space="preserve"> including beam management</w:t>
      </w:r>
    </w:p>
    <w:p w14:paraId="222F5E27" w14:textId="6053C2EB" w:rsidR="005D4ADE" w:rsidRDefault="005D4ADE" w:rsidP="005C0407">
      <w:pPr>
        <w:jc w:val="both"/>
      </w:pPr>
      <w:r>
        <w:t xml:space="preserve">The objective for spatial element adaptation is as </w:t>
      </w:r>
      <w:r>
        <w:rPr>
          <w:lang w:eastAsia="zh-CN"/>
        </w:rPr>
        <w:t>below</w:t>
      </w:r>
      <w:r>
        <w:t>.</w:t>
      </w:r>
    </w:p>
    <w:tbl>
      <w:tblPr>
        <w:tblStyle w:val="a8"/>
        <w:tblW w:w="0" w:type="auto"/>
        <w:tblLook w:val="04A0" w:firstRow="1" w:lastRow="0" w:firstColumn="1" w:lastColumn="0" w:noHBand="0" w:noVBand="1"/>
      </w:tblPr>
      <w:tblGrid>
        <w:gridCol w:w="9629"/>
      </w:tblGrid>
      <w:tr w:rsidR="0019443B" w14:paraId="562834E4" w14:textId="77777777" w:rsidTr="0019443B">
        <w:trPr>
          <w:trHeight w:val="968"/>
        </w:trPr>
        <w:tc>
          <w:tcPr>
            <w:tcW w:w="9629" w:type="dxa"/>
          </w:tcPr>
          <w:p w14:paraId="33B587D1" w14:textId="7554BEC6" w:rsidR="0019443B" w:rsidRPr="0019443B" w:rsidRDefault="0019443B" w:rsidP="008B5289">
            <w:pPr>
              <w:numPr>
                <w:ilvl w:val="0"/>
                <w:numId w:val="11"/>
              </w:numPr>
              <w:overflowPunct w:val="0"/>
              <w:autoSpaceDE w:val="0"/>
              <w:autoSpaceDN w:val="0"/>
              <w:adjustRightInd w:val="0"/>
              <w:spacing w:beforeLines="50" w:before="120" w:afterLines="100" w:after="240"/>
              <w:ind w:left="329" w:hanging="329"/>
              <w:jc w:val="both"/>
              <w:textAlignment w:val="baseline"/>
              <w:rPr>
                <w:bCs/>
              </w:rPr>
            </w:pPr>
            <w:r w:rsidRPr="0019443B">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2A3CE4C0" w14:textId="77777777" w:rsidR="0019443B" w:rsidRDefault="0019443B" w:rsidP="00432C9E">
      <w:pPr>
        <w:spacing w:after="0"/>
      </w:pPr>
    </w:p>
    <w:p w14:paraId="6DE8AC25" w14:textId="537EBBA0"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8"/>
        <w:tblW w:w="0" w:type="auto"/>
        <w:tblLook w:val="04A0" w:firstRow="1" w:lastRow="0" w:firstColumn="1" w:lastColumn="0" w:noHBand="0" w:noVBand="1"/>
      </w:tblPr>
      <w:tblGrid>
        <w:gridCol w:w="9629"/>
      </w:tblGrid>
      <w:tr w:rsidR="0019443B" w14:paraId="0EF808B0" w14:textId="77777777" w:rsidTr="0019443B">
        <w:tc>
          <w:tcPr>
            <w:tcW w:w="9629" w:type="dxa"/>
          </w:tcPr>
          <w:p w14:paraId="624868B5" w14:textId="77777777" w:rsidR="0019443B" w:rsidRPr="0019443B" w:rsidRDefault="0019443B" w:rsidP="0019443B">
            <w:pPr>
              <w:spacing w:after="0"/>
              <w:rPr>
                <w:b/>
                <w:bCs/>
                <w:highlight w:val="green"/>
                <w:lang w:eastAsia="x-none"/>
              </w:rPr>
            </w:pPr>
            <w:r w:rsidRPr="0019443B">
              <w:rPr>
                <w:b/>
                <w:bCs/>
                <w:highlight w:val="green"/>
                <w:lang w:eastAsia="x-none"/>
              </w:rPr>
              <w:t>Agreement</w:t>
            </w:r>
          </w:p>
          <w:p w14:paraId="0EE5D7C6" w14:textId="77777777" w:rsidR="0019443B" w:rsidRPr="0019443B" w:rsidRDefault="0019443B" w:rsidP="0019443B">
            <w:pPr>
              <w:spacing w:after="0"/>
              <w:rPr>
                <w:rFonts w:ascii="Times" w:eastAsia="Batang" w:hAnsi="Times"/>
                <w:szCs w:val="24"/>
                <w:lang w:val="en-US" w:eastAsia="zh-CN"/>
              </w:rPr>
            </w:pPr>
            <w:r w:rsidRPr="0019443B">
              <w:rPr>
                <w:rFonts w:ascii="Times" w:eastAsia="Batang" w:hAnsi="Times"/>
                <w:szCs w:val="24"/>
                <w:lang w:val="en-US" w:eastAsia="zh-CN"/>
              </w:rPr>
              <w:t>For the purpose of further discussions in RAN1 on NES spatial domain adaptations, consider the following cases</w:t>
            </w:r>
          </w:p>
          <w:p w14:paraId="22938F9D" w14:textId="77777777" w:rsidR="0019443B" w:rsidRPr="0019443B" w:rsidRDefault="0019443B" w:rsidP="008B5289">
            <w:pPr>
              <w:numPr>
                <w:ilvl w:val="0"/>
                <w:numId w:val="15"/>
              </w:numPr>
              <w:spacing w:after="0"/>
              <w:rPr>
                <w:lang w:eastAsia="x-none"/>
              </w:rPr>
            </w:pPr>
            <w:r w:rsidRPr="0019443B">
              <w:rPr>
                <w:lang w:eastAsia="x-none"/>
              </w:rPr>
              <w:t>Type 1: all antenna elements associated to a logical antenna port is disabled/enabled</w:t>
            </w:r>
          </w:p>
          <w:p w14:paraId="206D7F97" w14:textId="11C5218E" w:rsidR="0019443B" w:rsidRPr="00BB0F5C" w:rsidRDefault="0019443B" w:rsidP="008B5289">
            <w:pPr>
              <w:numPr>
                <w:ilvl w:val="0"/>
                <w:numId w:val="15"/>
              </w:numPr>
              <w:ind w:left="714" w:hanging="357"/>
              <w:rPr>
                <w:lang w:eastAsia="x-none"/>
              </w:rPr>
            </w:pPr>
            <w:r w:rsidRPr="0019443B">
              <w:rPr>
                <w:lang w:eastAsia="x-none"/>
              </w:rPr>
              <w:t>Type 2: part/subset of antenna elements associated to a logical antenna port is disabled/enabled</w:t>
            </w:r>
          </w:p>
          <w:p w14:paraId="23C48904" w14:textId="77777777" w:rsidR="0019443B" w:rsidRPr="0019443B" w:rsidRDefault="0019443B" w:rsidP="0019443B">
            <w:pPr>
              <w:spacing w:after="0"/>
              <w:rPr>
                <w:b/>
                <w:bCs/>
                <w:highlight w:val="green"/>
                <w:lang w:eastAsia="x-none"/>
              </w:rPr>
            </w:pPr>
            <w:r w:rsidRPr="0019443B">
              <w:rPr>
                <w:b/>
                <w:bCs/>
                <w:highlight w:val="green"/>
                <w:lang w:eastAsia="x-none"/>
              </w:rPr>
              <w:t>Agreement</w:t>
            </w:r>
          </w:p>
          <w:p w14:paraId="45C92B08" w14:textId="77777777" w:rsidR="0019443B" w:rsidRPr="0019443B" w:rsidRDefault="0019443B" w:rsidP="0019443B">
            <w:pPr>
              <w:spacing w:after="0"/>
              <w:rPr>
                <w:rFonts w:ascii="Times" w:eastAsia="Batang" w:hAnsi="Times"/>
                <w:szCs w:val="24"/>
                <w:lang w:val="en-US" w:eastAsia="zh-CN"/>
              </w:rPr>
            </w:pPr>
            <w:r w:rsidRPr="0019443B">
              <w:rPr>
                <w:rFonts w:ascii="Times" w:eastAsia="Batang" w:hAnsi="Times" w:hint="eastAsia"/>
                <w:szCs w:val="24"/>
                <w:lang w:val="en-US" w:eastAsia="zh-CN"/>
              </w:rPr>
              <w:t>F</w:t>
            </w:r>
            <w:r w:rsidRPr="0019443B">
              <w:rPr>
                <w:rFonts w:ascii="Times" w:eastAsia="Batang" w:hAnsi="Times"/>
                <w:szCs w:val="24"/>
                <w:lang w:val="en-US" w:eastAsia="zh-CN"/>
              </w:rPr>
              <w:t>or spatial element adaptation, further study the following</w:t>
            </w:r>
          </w:p>
          <w:p w14:paraId="51849DCF" w14:textId="77777777" w:rsidR="0019443B" w:rsidRPr="0019443B" w:rsidRDefault="0019443B" w:rsidP="008B5289">
            <w:pPr>
              <w:numPr>
                <w:ilvl w:val="0"/>
                <w:numId w:val="15"/>
              </w:numPr>
              <w:spacing w:after="0"/>
              <w:rPr>
                <w:lang w:eastAsia="x-none"/>
              </w:rPr>
            </w:pPr>
            <w:r w:rsidRPr="0019443B">
              <w:rPr>
                <w:lang w:eastAsia="x-none"/>
              </w:rPr>
              <w:t>A1-1) Each CSI-RS resource/resource set/resource setting can be associated with only one spatial adaptation pattern</w:t>
            </w:r>
          </w:p>
          <w:p w14:paraId="67A6E81C" w14:textId="77777777" w:rsidR="0019443B" w:rsidRPr="0019443B" w:rsidRDefault="0019443B" w:rsidP="008B5289">
            <w:pPr>
              <w:pStyle w:val="aff"/>
              <w:numPr>
                <w:ilvl w:val="1"/>
                <w:numId w:val="16"/>
              </w:numPr>
              <w:suppressAutoHyphens/>
              <w:spacing w:after="0"/>
              <w:rPr>
                <w:rFonts w:ascii="Times" w:eastAsia="Batang" w:hAnsi="Times"/>
                <w:bCs/>
                <w:lang w:eastAsia="zh-CN"/>
              </w:rPr>
            </w:pPr>
            <w:r w:rsidRPr="0019443B">
              <w:rPr>
                <w:rFonts w:ascii="Times" w:eastAsia="Batang" w:hAnsi="Times"/>
                <w:bCs/>
                <w:lang w:eastAsia="zh-CN"/>
              </w:rPr>
              <w:t>FFS: Details on how the association is done</w:t>
            </w:r>
          </w:p>
          <w:p w14:paraId="0923792E" w14:textId="77777777" w:rsidR="0019443B" w:rsidRPr="0019443B" w:rsidRDefault="0019443B" w:rsidP="008B5289">
            <w:pPr>
              <w:numPr>
                <w:ilvl w:val="0"/>
                <w:numId w:val="15"/>
              </w:numPr>
              <w:spacing w:after="0"/>
              <w:rPr>
                <w:lang w:eastAsia="x-none"/>
              </w:rPr>
            </w:pPr>
            <w:r w:rsidRPr="0019443B">
              <w:rPr>
                <w:lang w:eastAsia="x-none"/>
              </w:rPr>
              <w:t>A1-2) Each CSI-RS resource/resource set/resource setting can be associated with one or more spatial adaptation patterns</w:t>
            </w:r>
          </w:p>
          <w:p w14:paraId="30EC889E" w14:textId="77777777" w:rsidR="0019443B" w:rsidRPr="0019443B" w:rsidRDefault="0019443B" w:rsidP="008B5289">
            <w:pPr>
              <w:pStyle w:val="aff"/>
              <w:numPr>
                <w:ilvl w:val="1"/>
                <w:numId w:val="16"/>
              </w:numPr>
              <w:suppressAutoHyphens/>
              <w:spacing w:after="0"/>
              <w:rPr>
                <w:rFonts w:ascii="Times" w:eastAsia="Batang" w:hAnsi="Times"/>
                <w:bCs/>
                <w:lang w:eastAsia="zh-CN"/>
              </w:rPr>
            </w:pPr>
            <w:r w:rsidRPr="0019443B">
              <w:rPr>
                <w:rFonts w:ascii="Times" w:eastAsia="Batang" w:hAnsi="Times"/>
                <w:bCs/>
                <w:lang w:eastAsia="zh-CN"/>
              </w:rPr>
              <w:t>FFS: Details on how the association is done</w:t>
            </w:r>
          </w:p>
          <w:p w14:paraId="1E85D2E3" w14:textId="1EBA31D1" w:rsidR="0019443B" w:rsidRPr="0019443B" w:rsidRDefault="0019443B" w:rsidP="008B5289">
            <w:pPr>
              <w:numPr>
                <w:ilvl w:val="0"/>
                <w:numId w:val="15"/>
              </w:numPr>
              <w:spacing w:after="0"/>
              <w:rPr>
                <w:i/>
                <w:lang w:eastAsia="x-none"/>
              </w:rPr>
            </w:pPr>
            <w:r w:rsidRPr="0019443B">
              <w:rPr>
                <w:lang w:eastAsia="x-none"/>
              </w:rPr>
              <w:t>FFS: Details on the definition of “spatial adaptation patterns”</w:t>
            </w:r>
          </w:p>
        </w:tc>
      </w:tr>
    </w:tbl>
    <w:p w14:paraId="7688D529" w14:textId="1B240884" w:rsidR="00657933" w:rsidRDefault="0019443B" w:rsidP="005C0407">
      <w:pPr>
        <w:spacing w:before="180"/>
        <w:jc w:val="both"/>
      </w:pPr>
      <w:r>
        <w:t>By dividing the issues into separate subsections, c</w:t>
      </w:r>
      <w:r w:rsidR="00657933">
        <w:t xml:space="preserve">ompanies’ proposals </w:t>
      </w:r>
      <w:r>
        <w:t>are</w:t>
      </w:r>
      <w:r w:rsidR="00657933">
        <w:t xml:space="preserve"> </w:t>
      </w:r>
      <w:r>
        <w:t>excerpted</w:t>
      </w:r>
      <w:r w:rsidR="00657933">
        <w:t xml:space="preserve"> </w:t>
      </w:r>
      <w:r>
        <w:t>for each and followed by FL questions/proposals.</w:t>
      </w:r>
    </w:p>
    <w:p w14:paraId="4F9B3A9D" w14:textId="7D1FFF1C" w:rsidR="0044572B" w:rsidRPr="00223E86" w:rsidRDefault="0044572B" w:rsidP="0044572B">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1</w:t>
      </w:r>
      <w:r w:rsidRPr="00223E86">
        <w:rPr>
          <w:rFonts w:ascii="Arial" w:hAnsi="Arial" w:cs="Arial"/>
          <w:sz w:val="32"/>
          <w:szCs w:val="32"/>
        </w:rPr>
        <w:t xml:space="preserve"> </w:t>
      </w:r>
      <w:r w:rsidR="003B1E66">
        <w:rPr>
          <w:rFonts w:ascii="Arial" w:hAnsi="Arial" w:cs="Arial"/>
          <w:sz w:val="32"/>
          <w:szCs w:val="32"/>
        </w:rPr>
        <w:t>F</w:t>
      </w:r>
      <w:r>
        <w:rPr>
          <w:rFonts w:ascii="Arial" w:hAnsi="Arial" w:cs="Arial"/>
          <w:sz w:val="32"/>
          <w:szCs w:val="32"/>
        </w:rPr>
        <w:t>ramework</w:t>
      </w:r>
    </w:p>
    <w:p w14:paraId="632AE20D" w14:textId="6DC2DC69" w:rsidR="00473070" w:rsidRPr="00473070" w:rsidRDefault="00473070" w:rsidP="00473070">
      <w:pPr>
        <w:outlineLvl w:val="2"/>
        <w:rPr>
          <w:b/>
        </w:rPr>
      </w:pPr>
      <w:r w:rsidRPr="00473070">
        <w:rPr>
          <w:b/>
        </w:rPr>
        <w:t>Company proposals</w:t>
      </w:r>
    </w:p>
    <w:p w14:paraId="0E31ED15" w14:textId="28CD53D8" w:rsidR="0044572B" w:rsidRPr="0044572B" w:rsidRDefault="0044572B" w:rsidP="005C0407">
      <w:pPr>
        <w:ind w:left="284"/>
        <w:jc w:val="both"/>
        <w:rPr>
          <w:lang w:val="en-US"/>
        </w:rPr>
      </w:pPr>
      <w:r>
        <w:t xml:space="preserve">[Huawei, HiSilicon]: </w:t>
      </w:r>
      <w:r w:rsidRPr="0044572B">
        <w:t>Support MFTA as an efficient dynamic adaptation without UPT performance loss, where CSIs corresponding to multiple candidate spatial adaptation patterns and/or multiple power back-off values need to be available at gNB before gNB taking the adaption decision.</w:t>
      </w:r>
    </w:p>
    <w:p w14:paraId="571CC539" w14:textId="558AD8D0" w:rsidR="00D61C02" w:rsidRPr="00D61C02" w:rsidRDefault="00D61C02" w:rsidP="005C0407">
      <w:pPr>
        <w:ind w:left="284"/>
        <w:jc w:val="both"/>
        <w:rPr>
          <w:lang w:eastAsia="zh-CN"/>
        </w:rPr>
      </w:pPr>
      <w:r>
        <w:rPr>
          <w:lang w:eastAsia="zh-CN"/>
        </w:rPr>
        <w:t>[vivo]</w:t>
      </w:r>
      <w:bookmarkStart w:id="2" w:name="_Ref131238535"/>
      <w:r w:rsidR="001F0498">
        <w:rPr>
          <w:lang w:eastAsia="zh-CN"/>
        </w:rPr>
        <w:t>:</w:t>
      </w:r>
      <w:r>
        <w:rPr>
          <w:lang w:eastAsia="zh-CN"/>
        </w:rPr>
        <w:t xml:space="preserve"> </w:t>
      </w:r>
      <w:r w:rsidRPr="00D61C02">
        <w:rPr>
          <w:lang w:eastAsia="zh-CN"/>
        </w:rPr>
        <w:t>Design a unified framework for spatial elements adaptation and power offset adaptation.</w:t>
      </w:r>
      <w:bookmarkEnd w:id="2"/>
    </w:p>
    <w:p w14:paraId="486E9539" w14:textId="0C4F3402" w:rsidR="0044572B" w:rsidRPr="001F0498" w:rsidRDefault="001F0498" w:rsidP="005C0407">
      <w:pPr>
        <w:ind w:left="284"/>
        <w:jc w:val="both"/>
        <w:rPr>
          <w:lang w:val="en-US"/>
        </w:rPr>
      </w:pPr>
      <w:r>
        <w:t xml:space="preserve">[ZTE]: </w:t>
      </w:r>
      <w:r w:rsidRPr="001F0498">
        <w:t>Same framework can be used for the enhancement on power domain and the enhancement on spatial domain.</w:t>
      </w:r>
    </w:p>
    <w:p w14:paraId="555F99C7" w14:textId="54B30AD6" w:rsidR="0044572B" w:rsidRDefault="00712D8A" w:rsidP="005C0407">
      <w:pPr>
        <w:ind w:left="284"/>
        <w:jc w:val="both"/>
      </w:pPr>
      <w:r>
        <w:t xml:space="preserve">[China Telecom]: </w:t>
      </w:r>
      <w:r w:rsidRPr="00712D8A">
        <w:t>Support the mechanism of UE dynamically measuring the CSI first then gNB making the decision for the spatial/power domain adaptation.</w:t>
      </w:r>
    </w:p>
    <w:p w14:paraId="73B3A2B5" w14:textId="1F449964" w:rsidR="00712D8A" w:rsidRDefault="009621CE" w:rsidP="005C0407">
      <w:pPr>
        <w:ind w:left="284"/>
        <w:jc w:val="both"/>
      </w:pPr>
      <w:r>
        <w:t xml:space="preserve">[Samsung]: </w:t>
      </w:r>
      <w:r w:rsidRPr="009621CE">
        <w:t>Support joint operation of cell DTX/DRX and spatial/power domain adaptation techniques.</w:t>
      </w:r>
    </w:p>
    <w:p w14:paraId="75A20DB0" w14:textId="77777777" w:rsidR="00B97DC8" w:rsidRDefault="00B97DC8" w:rsidP="005C0407">
      <w:pPr>
        <w:spacing w:after="0"/>
        <w:ind w:left="284"/>
        <w:jc w:val="both"/>
      </w:pPr>
      <w:r w:rsidRPr="00B97DC8">
        <w:t xml:space="preserve">[ERTI]: </w:t>
      </w:r>
    </w:p>
    <w:p w14:paraId="1EA3C78C" w14:textId="64F41145" w:rsidR="00B97DC8" w:rsidRDefault="00B97DC8" w:rsidP="008B5289">
      <w:pPr>
        <w:pStyle w:val="aff"/>
        <w:numPr>
          <w:ilvl w:val="0"/>
          <w:numId w:val="20"/>
        </w:numPr>
        <w:spacing w:after="60"/>
        <w:ind w:left="925" w:hanging="357"/>
        <w:jc w:val="both"/>
      </w:pPr>
      <w:r w:rsidRPr="00B97DC8">
        <w:t>For the purpose of discussion, consider the following use cases for Typ</w:t>
      </w:r>
      <w:r>
        <w:t>e 1 spatial element adaptation.</w:t>
      </w:r>
    </w:p>
    <w:p w14:paraId="2DD545DA" w14:textId="74976609" w:rsidR="00B97DC8" w:rsidRPr="00B97DC8" w:rsidRDefault="00B97DC8" w:rsidP="008B5289">
      <w:pPr>
        <w:pStyle w:val="aff"/>
        <w:numPr>
          <w:ilvl w:val="2"/>
          <w:numId w:val="17"/>
        </w:numPr>
        <w:spacing w:afterLines="50" w:after="120"/>
        <w:ind w:left="1484"/>
        <w:contextualSpacing/>
        <w:jc w:val="both"/>
        <w:rPr>
          <w:rFonts w:eastAsia="MS Mincho"/>
          <w:szCs w:val="24"/>
          <w:lang w:eastAsia="ja-JP"/>
        </w:rPr>
      </w:pPr>
      <w:r w:rsidRPr="00B97DC8">
        <w:rPr>
          <w:rFonts w:eastAsia="MS Mincho"/>
          <w:szCs w:val="24"/>
          <w:lang w:eastAsia="ja-JP"/>
        </w:rPr>
        <w:t xml:space="preserve">Use case 1: Multi-CSI report </w:t>
      </w:r>
      <w:r>
        <w:rPr>
          <w:rFonts w:eastAsia="MS Mincho"/>
          <w:szCs w:val="24"/>
          <w:lang w:eastAsia="ja-JP"/>
        </w:rPr>
        <w:t>based on virtual CSI-RS muting</w:t>
      </w:r>
    </w:p>
    <w:p w14:paraId="326DF6CB" w14:textId="117181D3" w:rsidR="00B97DC8" w:rsidRPr="00B97DC8" w:rsidRDefault="00B97DC8" w:rsidP="008B5289">
      <w:pPr>
        <w:pStyle w:val="aff"/>
        <w:numPr>
          <w:ilvl w:val="2"/>
          <w:numId w:val="17"/>
        </w:numPr>
        <w:spacing w:afterLines="50" w:after="120"/>
        <w:ind w:left="1484"/>
        <w:contextualSpacing/>
        <w:jc w:val="both"/>
        <w:rPr>
          <w:rFonts w:eastAsia="MS Mincho"/>
          <w:szCs w:val="24"/>
          <w:lang w:eastAsia="ja-JP"/>
        </w:rPr>
      </w:pPr>
      <w:r w:rsidRPr="00B97DC8">
        <w:rPr>
          <w:rFonts w:eastAsia="MS Mincho"/>
          <w:szCs w:val="24"/>
          <w:lang w:eastAsia="ja-JP"/>
        </w:rPr>
        <w:t>Use case 2: CSI report</w:t>
      </w:r>
      <w:r>
        <w:rPr>
          <w:rFonts w:eastAsia="MS Mincho"/>
          <w:szCs w:val="24"/>
          <w:lang w:eastAsia="ja-JP"/>
        </w:rPr>
        <w:t xml:space="preserve"> based on actual CSI-RS muting</w:t>
      </w:r>
    </w:p>
    <w:p w14:paraId="3FA191AD" w14:textId="4BCF955E" w:rsidR="00B97DC8" w:rsidRPr="00B97DC8" w:rsidRDefault="00B97DC8" w:rsidP="008B5289">
      <w:pPr>
        <w:pStyle w:val="aff"/>
        <w:numPr>
          <w:ilvl w:val="0"/>
          <w:numId w:val="20"/>
        </w:numPr>
        <w:ind w:left="925" w:hanging="357"/>
        <w:jc w:val="both"/>
      </w:pPr>
      <w:r w:rsidRPr="00B97DC8">
        <w:t>Aim for a joint design for CSI enhancements considering both spatial element adaptation and transmit power adaptation.</w:t>
      </w:r>
    </w:p>
    <w:p w14:paraId="4A8E2FE1" w14:textId="0B0269FE" w:rsidR="00B97DC8" w:rsidRPr="003543D2" w:rsidRDefault="00B104B6" w:rsidP="005C0407">
      <w:pPr>
        <w:ind w:left="284"/>
        <w:jc w:val="both"/>
        <w:rPr>
          <w:lang w:val="en-US"/>
        </w:rPr>
      </w:pPr>
      <w:r>
        <w:rPr>
          <w:lang w:val="en-US"/>
        </w:rPr>
        <w:t xml:space="preserve">[CMCC]: </w:t>
      </w:r>
      <w:r w:rsidRPr="00B104B6">
        <w:rPr>
          <w:lang w:val="en-US"/>
        </w:rPr>
        <w:t>Joint adaptation of spatial domain and power domain configurations can be considered to avoid coverage loss</w:t>
      </w:r>
      <w:r>
        <w:rPr>
          <w:lang w:val="en-US"/>
        </w:rPr>
        <w:t>.</w:t>
      </w:r>
    </w:p>
    <w:p w14:paraId="43D1F74D" w14:textId="44F4849F" w:rsidR="00B104B6" w:rsidRDefault="003543D2" w:rsidP="005C0407">
      <w:pPr>
        <w:ind w:left="284"/>
        <w:jc w:val="both"/>
        <w:rPr>
          <w:lang w:val="en-US"/>
        </w:rPr>
      </w:pPr>
      <w:r>
        <w:rPr>
          <w:lang w:val="en-US"/>
        </w:rPr>
        <w:t>[</w:t>
      </w:r>
      <w:r w:rsidRPr="003543D2">
        <w:rPr>
          <w:lang w:val="en-US"/>
        </w:rPr>
        <w:t>MediaTek</w:t>
      </w:r>
      <w:r>
        <w:rPr>
          <w:lang w:val="en-US"/>
        </w:rPr>
        <w:t xml:space="preserve">]: </w:t>
      </w:r>
      <w:r w:rsidRPr="003543D2">
        <w:rPr>
          <w:lang w:val="en-US"/>
        </w:rPr>
        <w:t>Aim for a unified CSI enhancement for NES adaptations in spatial and power domains.</w:t>
      </w:r>
    </w:p>
    <w:p w14:paraId="7DBED89C" w14:textId="02D1911C" w:rsidR="00EC300E" w:rsidRPr="00EC300E" w:rsidRDefault="00EC300E" w:rsidP="005C0407">
      <w:pPr>
        <w:spacing w:after="0"/>
        <w:ind w:left="284"/>
        <w:jc w:val="both"/>
        <w:rPr>
          <w:lang w:val="en-US"/>
        </w:rPr>
      </w:pPr>
      <w:r>
        <w:rPr>
          <w:lang w:val="en-US"/>
        </w:rPr>
        <w:t>[LGe]</w:t>
      </w:r>
      <w:r w:rsidRPr="00EC300E">
        <w:rPr>
          <w:lang w:val="en-US"/>
        </w:rPr>
        <w:t>: Both of the following two types are supported for NES spatial domain adaptation.</w:t>
      </w:r>
    </w:p>
    <w:p w14:paraId="1D88E551" w14:textId="77777777" w:rsidR="00EC300E" w:rsidRPr="00EC300E" w:rsidRDefault="00EC300E" w:rsidP="008B5289">
      <w:pPr>
        <w:pStyle w:val="aff"/>
        <w:numPr>
          <w:ilvl w:val="2"/>
          <w:numId w:val="17"/>
        </w:numPr>
        <w:spacing w:afterLines="50" w:after="120"/>
        <w:ind w:left="1484"/>
        <w:contextualSpacing/>
        <w:jc w:val="both"/>
        <w:rPr>
          <w:rFonts w:eastAsia="MS Mincho"/>
          <w:szCs w:val="24"/>
          <w:lang w:eastAsia="ja-JP"/>
        </w:rPr>
      </w:pPr>
      <w:r w:rsidRPr="00EC300E">
        <w:rPr>
          <w:rFonts w:eastAsia="MS Mincho"/>
          <w:szCs w:val="24"/>
          <w:lang w:eastAsia="ja-JP"/>
        </w:rPr>
        <w:t>Type 1: All antenna elements associated to a logical antenna port are disabled/enabled</w:t>
      </w:r>
    </w:p>
    <w:p w14:paraId="27D21132" w14:textId="77777777" w:rsidR="00EC300E" w:rsidRPr="00EC300E" w:rsidRDefault="00EC300E" w:rsidP="008B5289">
      <w:pPr>
        <w:pStyle w:val="aff"/>
        <w:numPr>
          <w:ilvl w:val="2"/>
          <w:numId w:val="17"/>
        </w:numPr>
        <w:spacing w:afterLines="50" w:after="120"/>
        <w:ind w:left="1484"/>
        <w:contextualSpacing/>
        <w:jc w:val="both"/>
        <w:rPr>
          <w:rFonts w:eastAsia="MS Mincho"/>
          <w:szCs w:val="24"/>
          <w:lang w:eastAsia="ja-JP"/>
        </w:rPr>
      </w:pPr>
      <w:r w:rsidRPr="00EC300E">
        <w:rPr>
          <w:rFonts w:eastAsia="MS Mincho"/>
          <w:szCs w:val="24"/>
          <w:lang w:eastAsia="ja-JP"/>
        </w:rPr>
        <w:t>Type 2: Part/subset of antenna elements associated to a logical antenna port are disabled/enabled</w:t>
      </w:r>
    </w:p>
    <w:p w14:paraId="7EC05703" w14:textId="02F504CB" w:rsidR="00A14BE4" w:rsidRPr="00504D29" w:rsidRDefault="00504D29" w:rsidP="00A84C15">
      <w:pPr>
        <w:ind w:left="284"/>
        <w:jc w:val="both"/>
        <w:rPr>
          <w:lang w:val="en-US"/>
        </w:rPr>
      </w:pPr>
      <w:r w:rsidRPr="00504D29">
        <w:rPr>
          <w:lang w:val="en-US"/>
        </w:rPr>
        <w:t>[AT&amp;T]: Corresponding CSI is available at gNB before adaptation.</w:t>
      </w:r>
    </w:p>
    <w:p w14:paraId="20F22C7B" w14:textId="78200081" w:rsidR="00A14BE4" w:rsidRDefault="00A14BE4" w:rsidP="005C0407">
      <w:pPr>
        <w:jc w:val="both"/>
      </w:pPr>
      <w:r>
        <w:t>Also, regarding different implementations, some particular considerations are provided.</w:t>
      </w:r>
    </w:p>
    <w:p w14:paraId="4AD40AE4" w14:textId="77777777" w:rsidR="00A14BE4" w:rsidRDefault="00A14BE4" w:rsidP="005C0407">
      <w:pPr>
        <w:ind w:left="284"/>
        <w:jc w:val="both"/>
      </w:pPr>
      <w:r>
        <w:t xml:space="preserve">[FW]: </w:t>
      </w:r>
      <w:r>
        <w:rPr>
          <w:rFonts w:eastAsia="MS Mincho"/>
          <w:lang w:eastAsia="ja-JP"/>
        </w:rPr>
        <w:t>no additional indication or signaling of the different implementations of the spatial adaptation is needed.</w:t>
      </w:r>
    </w:p>
    <w:p w14:paraId="43B2B547" w14:textId="77777777" w:rsidR="00A14BE4" w:rsidRPr="00075E74" w:rsidRDefault="00A14BE4" w:rsidP="005C0407">
      <w:pPr>
        <w:ind w:left="284"/>
        <w:jc w:val="both"/>
      </w:pPr>
      <w:r>
        <w:lastRenderedPageBreak/>
        <w:t xml:space="preserve">[vivo]: </w:t>
      </w:r>
      <w:r w:rsidRPr="00075E74">
        <w:t>Enhancements on spatial elements adaptation and poweroffset adaptation need to be applicable to both type-1 shutdown and type-2 shutdown.</w:t>
      </w:r>
    </w:p>
    <w:p w14:paraId="39E14693" w14:textId="77777777" w:rsidR="00A14BE4" w:rsidRDefault="00A14BE4" w:rsidP="005C0407">
      <w:pPr>
        <w:ind w:left="284"/>
        <w:jc w:val="both"/>
      </w:pPr>
      <w:r>
        <w:t>[</w:t>
      </w:r>
      <w:r w:rsidRPr="00E7432D">
        <w:t>Spreadtrum</w:t>
      </w:r>
      <w:r>
        <w:t xml:space="preserve">]: </w:t>
      </w:r>
      <w:r w:rsidRPr="00E7432D">
        <w:t>Type 2 is down-prioritized.</w:t>
      </w:r>
    </w:p>
    <w:p w14:paraId="125D50D1" w14:textId="77777777" w:rsidR="00A14BE4" w:rsidRDefault="00A14BE4" w:rsidP="005C0407">
      <w:pPr>
        <w:ind w:left="284"/>
        <w:jc w:val="both"/>
      </w:pPr>
      <w:r>
        <w:t>[Fujitsu]:</w:t>
      </w:r>
      <w:r w:rsidRPr="00144C31">
        <w:t xml:space="preserve"> The CSI related enhancement(s) for the support of type 1 spatial element adaptation and type 2 spatial element adaptation are considered and discussed separately.</w:t>
      </w:r>
    </w:p>
    <w:p w14:paraId="1DAE209F" w14:textId="5BAC7482" w:rsidR="00473070" w:rsidRPr="00473070" w:rsidRDefault="00473070" w:rsidP="00473070">
      <w:pPr>
        <w:outlineLvl w:val="2"/>
        <w:rPr>
          <w:b/>
        </w:rPr>
      </w:pPr>
      <w:r w:rsidRPr="00473070">
        <w:rPr>
          <w:b/>
        </w:rPr>
        <w:t xml:space="preserve">FL </w:t>
      </w:r>
      <w:r w:rsidR="00F8174A">
        <w:rPr>
          <w:b/>
        </w:rPr>
        <w:t>summary</w:t>
      </w:r>
    </w:p>
    <w:p w14:paraId="4B2E6B51" w14:textId="1D63AA0F" w:rsidR="004F170C" w:rsidRDefault="004F170C" w:rsidP="004F170C">
      <w:pPr>
        <w:jc w:val="both"/>
      </w:pPr>
      <w:r>
        <w:t xml:space="preserve">According the discussion and contributions, in order to </w:t>
      </w:r>
      <w:r w:rsidR="00E7797E">
        <w:rPr>
          <w:rFonts w:hint="eastAsia"/>
          <w:lang w:eastAsia="zh-CN"/>
        </w:rPr>
        <w:t>identify</w:t>
      </w:r>
      <w:r w:rsidR="00E7797E">
        <w:t xml:space="preserve"> </w:t>
      </w:r>
      <w:r>
        <w:t xml:space="preserve">necessary configuration for CSI-RS resource and CSI reporting, understanding what is expected by gNB from UE feedback and how efficiently it is reported, is the essential aspect. </w:t>
      </w:r>
      <w:r w:rsidR="00AE317C">
        <w:t>The choice between whether multi-CSI feedback is needed or single-CSI feedback is sufficient would lead to completely different framework and designs.</w:t>
      </w:r>
    </w:p>
    <w:p w14:paraId="4A8AD587" w14:textId="4828E43D" w:rsidR="004F170C" w:rsidRDefault="004F170C" w:rsidP="004F170C">
      <w:pPr>
        <w:jc w:val="both"/>
      </w:pPr>
      <w:r>
        <w:t xml:space="preserve">To determine whether </w:t>
      </w:r>
      <w:r w:rsidR="00AE317C">
        <w:t>multi-CSI</w:t>
      </w:r>
      <w:r>
        <w:t xml:space="preserve">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w:t>
      </w:r>
      <w:r w:rsidR="003B1E66">
        <w:t xml:space="preserve"> One company</w:t>
      </w:r>
      <w:r w:rsidR="00ED210B">
        <w:t xml:space="preserve"> (Apple)</w:t>
      </w:r>
      <w:r w:rsidR="003B1E66">
        <w:t xml:space="preserve"> also quoted the TR results showing that single-CSI can have </w:t>
      </w:r>
      <w:r w:rsidR="00ED210B">
        <w:t>re</w:t>
      </w:r>
      <w:r w:rsidR="003B1E66">
        <w:t>markable NES gain.</w:t>
      </w:r>
    </w:p>
    <w:p w14:paraId="76362587" w14:textId="38A0ECC4" w:rsidR="004F170C" w:rsidRDefault="003B1E66" w:rsidP="004F170C">
      <w:pPr>
        <w:jc w:val="both"/>
      </w:pPr>
      <w:r>
        <w:t xml:space="preserve">On one hand, in addition to the NES gain, the decision may also depend on whether performance loss (e.g. UPT) can be acceptable for one solution. On the other hand, </w:t>
      </w:r>
      <w:r w:rsidR="00A20CFB">
        <w:t>whether UE complexity/overhead can be reasonably reduced o</w:t>
      </w:r>
      <w:r w:rsidR="004508A8">
        <w:t>r</w:t>
      </w:r>
      <w:r w:rsidR="00A20CFB">
        <w:t xml:space="preserve"> not may also be essential.</w:t>
      </w:r>
      <w:r w:rsidR="00AE317C">
        <w:t xml:space="preserve"> </w:t>
      </w:r>
    </w:p>
    <w:p w14:paraId="5F2B5AA4" w14:textId="0B8C315E" w:rsidR="00AE317C" w:rsidRDefault="00141D0B" w:rsidP="005C0407">
      <w:pPr>
        <w:jc w:val="both"/>
      </w:pPr>
      <w:r>
        <w:t>Regarding the former, a</w:t>
      </w:r>
      <w:r w:rsidR="00AE317C">
        <w:t xml:space="preserve">s can be seen in the framework section as well as CSI feedback section, majority (15 companies) </w:t>
      </w:r>
      <w:r>
        <w:t xml:space="preserve">seems to </w:t>
      </w:r>
      <w:r w:rsidR="00AE317C">
        <w:t xml:space="preserve">consider that to enable multiple CSI(s) corresponding to multiple spatial adaptions available </w:t>
      </w:r>
      <w:r>
        <w:t>is</w:t>
      </w:r>
      <w:r w:rsidR="00AE317C">
        <w:t xml:space="preserve"> critical for gNB proper decision. </w:t>
      </w:r>
      <w:r>
        <w:t>Regarding the UE complexity and overhead reduction</w:t>
      </w:r>
      <w:r w:rsidR="00AE317C">
        <w:t xml:space="preserve">, </w:t>
      </w:r>
      <w:r>
        <w:t xml:space="preserve">also a </w:t>
      </w:r>
      <w:r w:rsidR="00AE317C">
        <w:t xml:space="preserve">large number of contributions </w:t>
      </w:r>
      <w:r>
        <w:t>is</w:t>
      </w:r>
      <w:r w:rsidR="00AE317C">
        <w:t xml:space="preserve"> discussing how to </w:t>
      </w:r>
      <w:r>
        <w:t>mitigate the impact</w:t>
      </w:r>
      <w:r w:rsidR="00AE317C">
        <w:t>.</w:t>
      </w:r>
    </w:p>
    <w:p w14:paraId="4FFDF66C" w14:textId="1A3C82CF" w:rsidR="007728F9" w:rsidRDefault="00141D0B" w:rsidP="005C0407">
      <w:pPr>
        <w:jc w:val="both"/>
      </w:pPr>
      <w:r>
        <w:t xml:space="preserve">Although more evaluations and views may be helpful, </w:t>
      </w:r>
      <w:r w:rsidR="00391A41">
        <w:t>c</w:t>
      </w:r>
      <w:r w:rsidR="00A20CFB">
        <w:t xml:space="preserve">onsidering the timeline, </w:t>
      </w:r>
      <w:r w:rsidR="00886EEE">
        <w:t xml:space="preserve">decision is expected within this meeting and parallel </w:t>
      </w:r>
      <w:r w:rsidR="00A20CFB">
        <w:t>discussion for other aspect</w:t>
      </w:r>
      <w:r w:rsidR="00886EEE">
        <w:t>s</w:t>
      </w:r>
      <w:r w:rsidR="00A20CFB">
        <w:t xml:space="preserve"> including UE complexity/overhead reduction, necessary enhancements for configuration and reporting procedures should be continued along with possible branches.</w:t>
      </w:r>
      <w:r>
        <w:t xml:space="preserve"> </w:t>
      </w:r>
      <w:r w:rsidR="007B3F03">
        <w:t>From specification perspective</w:t>
      </w:r>
      <w:r>
        <w:t xml:space="preserve">, the framework </w:t>
      </w:r>
      <w:r w:rsidR="007B3F03">
        <w:t xml:space="preserve">to be generalized </w:t>
      </w:r>
      <w:r>
        <w:t xml:space="preserve">should </w:t>
      </w:r>
      <w:r w:rsidR="007B3F03">
        <w:t xml:space="preserve">have the flexibility to </w:t>
      </w:r>
      <w:r>
        <w:t xml:space="preserve">allow both single-CSI and multi-CSI </w:t>
      </w:r>
      <w:r w:rsidR="007B3F03">
        <w:t xml:space="preserve">feedback </w:t>
      </w:r>
      <w:r>
        <w:t>operations.</w:t>
      </w:r>
      <w:r w:rsidR="00F723BA">
        <w:t xml:space="preserve"> </w:t>
      </w:r>
      <w:r>
        <w:t>A first proposal is made as below, with proposals in later sections set to continue relevant discussion</w:t>
      </w:r>
      <w:r w:rsidR="007B3F03">
        <w:t xml:space="preserve"> (e.g. whether it is based on a common CSI-RS resource </w:t>
      </w:r>
      <w:r w:rsidR="007B3F03">
        <w:rPr>
          <w:rFonts w:hint="eastAsia"/>
          <w:lang w:eastAsia="zh-CN"/>
        </w:rPr>
        <w:t>etc.</w:t>
      </w:r>
      <w:r w:rsidR="007B3F03">
        <w:t>)</w:t>
      </w:r>
      <w:r>
        <w:t>.</w:t>
      </w:r>
    </w:p>
    <w:p w14:paraId="5AC123FA" w14:textId="5395C830" w:rsidR="007728F9" w:rsidRDefault="007B3F03" w:rsidP="007728F9">
      <w:pPr>
        <w:spacing w:after="60"/>
        <w:outlineLvl w:val="2"/>
        <w:rPr>
          <w:b/>
        </w:rPr>
      </w:pPr>
      <w:r>
        <w:rPr>
          <w:b/>
        </w:rPr>
        <w:t>P</w:t>
      </w:r>
      <w:r w:rsidR="007728F9">
        <w:rPr>
          <w:b/>
        </w:rPr>
        <w:t>1</w:t>
      </w:r>
    </w:p>
    <w:p w14:paraId="321CD8EF" w14:textId="0F646B09" w:rsidR="00886EEE" w:rsidRPr="00886EEE" w:rsidRDefault="00141D0B" w:rsidP="00886EEE">
      <w:pPr>
        <w:jc w:val="both"/>
        <w:rPr>
          <w:b/>
        </w:rPr>
      </w:pPr>
      <w:r>
        <w:rPr>
          <w:b/>
        </w:rPr>
        <w:t>Enhancements for spatial and power domain adaptation support both single-CSI feedback corresponding to one adaptation</w:t>
      </w:r>
      <w:r w:rsidR="007B3F03">
        <w:rPr>
          <w:b/>
        </w:rPr>
        <w:t xml:space="preserve"> </w:t>
      </w:r>
      <w:r>
        <w:rPr>
          <w:b/>
        </w:rPr>
        <w:t xml:space="preserve">and multi-CSI feedback corresponding to more than one </w:t>
      </w:r>
      <w:r w:rsidR="00014E3F">
        <w:rPr>
          <w:b/>
        </w:rPr>
        <w:t>adaptation</w:t>
      </w:r>
      <w:r>
        <w:rPr>
          <w:b/>
        </w:rPr>
        <w:t>.</w:t>
      </w:r>
    </w:p>
    <w:tbl>
      <w:tblPr>
        <w:tblStyle w:val="a8"/>
        <w:tblW w:w="9631" w:type="dxa"/>
        <w:tblLayout w:type="fixed"/>
        <w:tblLook w:val="04A0" w:firstRow="1" w:lastRow="0" w:firstColumn="1" w:lastColumn="0" w:noHBand="0" w:noVBand="1"/>
      </w:tblPr>
      <w:tblGrid>
        <w:gridCol w:w="1479"/>
        <w:gridCol w:w="8152"/>
      </w:tblGrid>
      <w:tr w:rsidR="00A20CFB" w14:paraId="6E220D06" w14:textId="77777777" w:rsidTr="00DD3144">
        <w:trPr>
          <w:trHeight w:val="261"/>
        </w:trPr>
        <w:tc>
          <w:tcPr>
            <w:tcW w:w="1479" w:type="dxa"/>
            <w:shd w:val="clear" w:color="auto" w:fill="C5E0B3" w:themeFill="accent6" w:themeFillTint="66"/>
          </w:tcPr>
          <w:p w14:paraId="4FAD651D" w14:textId="77777777" w:rsidR="00A20CFB" w:rsidRPr="007728F9" w:rsidRDefault="00A20CFB" w:rsidP="00DD3144">
            <w:pPr>
              <w:rPr>
                <w:b/>
                <w:bCs/>
                <w:lang w:val="en-US"/>
              </w:rPr>
            </w:pPr>
            <w:r w:rsidRPr="007728F9">
              <w:rPr>
                <w:b/>
                <w:bCs/>
                <w:lang w:val="en-US"/>
              </w:rPr>
              <w:t>Company</w:t>
            </w:r>
          </w:p>
        </w:tc>
        <w:tc>
          <w:tcPr>
            <w:tcW w:w="8152" w:type="dxa"/>
            <w:shd w:val="clear" w:color="auto" w:fill="C5E0B3" w:themeFill="accent6" w:themeFillTint="66"/>
          </w:tcPr>
          <w:p w14:paraId="4A0CF50F" w14:textId="77777777" w:rsidR="00A20CFB" w:rsidRPr="007728F9" w:rsidRDefault="00A20CFB" w:rsidP="00DD3144">
            <w:pPr>
              <w:rPr>
                <w:b/>
                <w:bCs/>
                <w:lang w:val="en-US"/>
              </w:rPr>
            </w:pPr>
            <w:r w:rsidRPr="007728F9">
              <w:rPr>
                <w:b/>
                <w:bCs/>
                <w:lang w:val="en-US"/>
              </w:rPr>
              <w:t>Comments</w:t>
            </w:r>
          </w:p>
        </w:tc>
      </w:tr>
      <w:tr w:rsidR="00A20CFB" w14:paraId="7C9EFB06" w14:textId="77777777" w:rsidTr="00DD3144">
        <w:tc>
          <w:tcPr>
            <w:tcW w:w="1479" w:type="dxa"/>
          </w:tcPr>
          <w:p w14:paraId="2B5A9172" w14:textId="77777777" w:rsidR="00A20CFB" w:rsidRDefault="00A20CFB" w:rsidP="00DD3144">
            <w:pPr>
              <w:rPr>
                <w:rFonts w:eastAsia="PMingLiU"/>
                <w:lang w:val="en-US" w:eastAsia="zh-TW"/>
              </w:rPr>
            </w:pPr>
          </w:p>
        </w:tc>
        <w:tc>
          <w:tcPr>
            <w:tcW w:w="8152" w:type="dxa"/>
          </w:tcPr>
          <w:p w14:paraId="4C8A9C67" w14:textId="77777777" w:rsidR="00A20CFB" w:rsidRDefault="00A20CFB" w:rsidP="00DD3144">
            <w:pPr>
              <w:rPr>
                <w:rFonts w:eastAsia="PMingLiU"/>
                <w:lang w:val="en-US" w:eastAsia="zh-TW"/>
              </w:rPr>
            </w:pPr>
          </w:p>
        </w:tc>
      </w:tr>
      <w:tr w:rsidR="00A20CFB" w14:paraId="30409573" w14:textId="77777777" w:rsidTr="00DD3144">
        <w:tc>
          <w:tcPr>
            <w:tcW w:w="1479" w:type="dxa"/>
          </w:tcPr>
          <w:p w14:paraId="7A110CB0" w14:textId="77777777" w:rsidR="00A20CFB" w:rsidRDefault="00A20CFB" w:rsidP="00DD3144">
            <w:pPr>
              <w:rPr>
                <w:lang w:val="en-US" w:eastAsia="zh-CN"/>
              </w:rPr>
            </w:pPr>
          </w:p>
        </w:tc>
        <w:tc>
          <w:tcPr>
            <w:tcW w:w="8152" w:type="dxa"/>
          </w:tcPr>
          <w:p w14:paraId="7B20B159" w14:textId="77777777" w:rsidR="00A20CFB" w:rsidRDefault="00A20CFB" w:rsidP="00DD3144">
            <w:pPr>
              <w:rPr>
                <w:lang w:val="en-US" w:eastAsia="zh-CN"/>
              </w:rPr>
            </w:pPr>
          </w:p>
        </w:tc>
      </w:tr>
      <w:tr w:rsidR="00A20CFB" w14:paraId="7F59F90B" w14:textId="77777777" w:rsidTr="00DD3144">
        <w:tc>
          <w:tcPr>
            <w:tcW w:w="1479" w:type="dxa"/>
          </w:tcPr>
          <w:p w14:paraId="38B228D5" w14:textId="77777777" w:rsidR="00A20CFB" w:rsidRDefault="00A20CFB" w:rsidP="00DD3144">
            <w:pPr>
              <w:rPr>
                <w:rFonts w:eastAsia="PMingLiU"/>
                <w:lang w:val="en-US" w:eastAsia="zh-TW"/>
              </w:rPr>
            </w:pPr>
          </w:p>
        </w:tc>
        <w:tc>
          <w:tcPr>
            <w:tcW w:w="8152" w:type="dxa"/>
          </w:tcPr>
          <w:p w14:paraId="25D534DE" w14:textId="77777777" w:rsidR="00A20CFB" w:rsidRDefault="00A20CFB" w:rsidP="00DD3144">
            <w:pPr>
              <w:rPr>
                <w:rFonts w:eastAsia="PMingLiU"/>
                <w:lang w:val="en-US" w:eastAsia="zh-TW"/>
              </w:rPr>
            </w:pPr>
          </w:p>
        </w:tc>
      </w:tr>
      <w:tr w:rsidR="00A20CFB" w14:paraId="6E58767E" w14:textId="77777777" w:rsidTr="00DD3144">
        <w:tc>
          <w:tcPr>
            <w:tcW w:w="1479" w:type="dxa"/>
          </w:tcPr>
          <w:p w14:paraId="39B41761" w14:textId="77777777" w:rsidR="00A20CFB" w:rsidRDefault="00A20CFB" w:rsidP="00DD3144">
            <w:pPr>
              <w:rPr>
                <w:lang w:val="en-US" w:eastAsia="zh-CN"/>
              </w:rPr>
            </w:pPr>
          </w:p>
        </w:tc>
        <w:tc>
          <w:tcPr>
            <w:tcW w:w="8152" w:type="dxa"/>
          </w:tcPr>
          <w:p w14:paraId="4CF1ABCB" w14:textId="77777777" w:rsidR="00A20CFB" w:rsidRDefault="00A20CFB" w:rsidP="00DD3144">
            <w:pPr>
              <w:rPr>
                <w:lang w:val="en-US" w:eastAsia="zh-CN"/>
              </w:rPr>
            </w:pPr>
          </w:p>
        </w:tc>
      </w:tr>
    </w:tbl>
    <w:p w14:paraId="52C6A141" w14:textId="77777777" w:rsidR="00A20CFB" w:rsidRPr="00A20CFB" w:rsidRDefault="00A20CFB" w:rsidP="005C0407">
      <w:pPr>
        <w:jc w:val="both"/>
        <w:rPr>
          <w:lang w:val="en-US"/>
        </w:rPr>
      </w:pPr>
    </w:p>
    <w:p w14:paraId="38C466AA" w14:textId="769B8685" w:rsidR="000E1518" w:rsidRDefault="00A20CFB" w:rsidP="005C0407">
      <w:pPr>
        <w:jc w:val="both"/>
      </w:pPr>
      <w:r>
        <w:t>Also,</w:t>
      </w:r>
      <w:r w:rsidR="00385F3B">
        <w:t xml:space="preserve"> it seems to be the majority preference </w:t>
      </w:r>
      <w:r w:rsidR="00C91CFE">
        <w:t xml:space="preserve">that both types as gNB implementations should be allowed for </w:t>
      </w:r>
      <w:r w:rsidR="000E1518">
        <w:t xml:space="preserve">a </w:t>
      </w:r>
      <w:r w:rsidR="00C91CFE">
        <w:t>network to enjoy the NES.</w:t>
      </w:r>
      <w:r w:rsidR="00385F3B">
        <w:t xml:space="preserve"> What needs to be considered could be: whether the design has to</w:t>
      </w:r>
      <w:r w:rsidR="00EE7440">
        <w:t xml:space="preserve"> be a common solution, which could be left to the discussion along with each type of shutdown</w:t>
      </w:r>
      <w:r w:rsidR="000E1518">
        <w:t xml:space="preserve"> as needed</w:t>
      </w:r>
      <w:r w:rsidR="00EE7440">
        <w:t>.</w:t>
      </w:r>
    </w:p>
    <w:p w14:paraId="4D200683" w14:textId="58BC3708" w:rsidR="00FA3115" w:rsidRPr="00FA3115" w:rsidRDefault="00C91CFE" w:rsidP="00131B6F">
      <w:pPr>
        <w:spacing w:after="60"/>
        <w:outlineLvl w:val="2"/>
        <w:rPr>
          <w:b/>
        </w:rPr>
      </w:pPr>
      <w:r w:rsidRPr="00FA3115">
        <w:rPr>
          <w:b/>
        </w:rPr>
        <w:t>P</w:t>
      </w:r>
      <w:r w:rsidR="007B3F03">
        <w:rPr>
          <w:b/>
        </w:rPr>
        <w:t>2</w:t>
      </w:r>
    </w:p>
    <w:p w14:paraId="499AE355" w14:textId="73E4D844" w:rsidR="00FA3115" w:rsidRDefault="00B60BB4" w:rsidP="00B60BB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sidR="008A7936">
        <w:rPr>
          <w:rFonts w:ascii="Times" w:eastAsia="Batang" w:hAnsi="Times"/>
          <w:b/>
          <w:szCs w:val="24"/>
          <w:lang w:val="en-US" w:eastAsia="zh-CN"/>
        </w:rPr>
        <w:t xml:space="preserve">CSI </w:t>
      </w:r>
      <w:r>
        <w:rPr>
          <w:rFonts w:ascii="Times" w:eastAsia="Batang" w:hAnsi="Times"/>
          <w:b/>
          <w:szCs w:val="24"/>
          <w:lang w:val="en-US" w:eastAsia="zh-CN"/>
        </w:rPr>
        <w:t xml:space="preserve">enhancements for network energy savings </w:t>
      </w:r>
      <w:r w:rsidR="00EE7440">
        <w:rPr>
          <w:rFonts w:ascii="Times" w:eastAsia="Batang" w:hAnsi="Times"/>
          <w:b/>
          <w:szCs w:val="24"/>
          <w:lang w:val="en-US" w:eastAsia="zh-CN"/>
        </w:rPr>
        <w:t>for</w:t>
      </w:r>
      <w:r w:rsidR="00FA3115" w:rsidRPr="009935DC">
        <w:rPr>
          <w:rFonts w:ascii="Times" w:eastAsia="Batang" w:hAnsi="Times"/>
          <w:b/>
          <w:szCs w:val="24"/>
          <w:lang w:val="en-US" w:eastAsia="zh-CN"/>
        </w:rPr>
        <w:t xml:space="preserve"> both types of spatial adaptation cases (as</w:t>
      </w:r>
      <w:r w:rsidR="0058788E">
        <w:rPr>
          <w:rFonts w:ascii="Times" w:eastAsia="Batang" w:hAnsi="Times"/>
          <w:b/>
          <w:szCs w:val="24"/>
          <w:lang w:val="en-US" w:eastAsia="zh-CN"/>
        </w:rPr>
        <w:t xml:space="preserve"> that</w:t>
      </w:r>
      <w:r w:rsidR="00FA3115" w:rsidRPr="009935DC">
        <w:rPr>
          <w:rFonts w:ascii="Times" w:eastAsia="Batang" w:hAnsi="Times"/>
          <w:b/>
          <w:szCs w:val="24"/>
          <w:lang w:val="en-US" w:eastAsia="zh-CN"/>
        </w:rPr>
        <w:t xml:space="preserve"> agreed in RAN1#112)</w:t>
      </w:r>
      <w:r>
        <w:rPr>
          <w:rFonts w:ascii="Times" w:eastAsia="Batang" w:hAnsi="Times"/>
          <w:b/>
          <w:szCs w:val="24"/>
          <w:lang w:val="en-US" w:eastAsia="zh-CN"/>
        </w:rPr>
        <w:t>.</w:t>
      </w:r>
    </w:p>
    <w:p w14:paraId="2998D018" w14:textId="77777777" w:rsidR="009935DC" w:rsidRPr="009935DC" w:rsidRDefault="009935DC" w:rsidP="009935DC">
      <w:pPr>
        <w:spacing w:after="0"/>
        <w:rPr>
          <w:rFonts w:ascii="Times" w:eastAsia="Batang" w:hAnsi="Times"/>
          <w:szCs w:val="24"/>
          <w:lang w:val="en-US" w:eastAsia="zh-CN"/>
        </w:rPr>
      </w:pPr>
    </w:p>
    <w:tbl>
      <w:tblPr>
        <w:tblStyle w:val="a8"/>
        <w:tblW w:w="9631" w:type="dxa"/>
        <w:tblLayout w:type="fixed"/>
        <w:tblLook w:val="04A0" w:firstRow="1" w:lastRow="0" w:firstColumn="1" w:lastColumn="0" w:noHBand="0" w:noVBand="1"/>
      </w:tblPr>
      <w:tblGrid>
        <w:gridCol w:w="1479"/>
        <w:gridCol w:w="8152"/>
      </w:tblGrid>
      <w:tr w:rsidR="0019443B" w14:paraId="6781CAFF" w14:textId="77777777" w:rsidTr="00BD4A5F">
        <w:trPr>
          <w:trHeight w:val="261"/>
        </w:trPr>
        <w:tc>
          <w:tcPr>
            <w:tcW w:w="1479" w:type="dxa"/>
            <w:shd w:val="clear" w:color="auto" w:fill="C5E0B3" w:themeFill="accent6" w:themeFillTint="66"/>
          </w:tcPr>
          <w:p w14:paraId="0668AA6D"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785ECA3F" w14:textId="77777777" w:rsidR="0019443B" w:rsidRDefault="0019443B" w:rsidP="00BD4A5F">
            <w:pPr>
              <w:rPr>
                <w:b/>
                <w:bCs/>
                <w:lang w:val="en-US"/>
              </w:rPr>
            </w:pPr>
            <w:r>
              <w:rPr>
                <w:b/>
                <w:bCs/>
                <w:lang w:val="en-US"/>
              </w:rPr>
              <w:t>Comments</w:t>
            </w:r>
          </w:p>
        </w:tc>
      </w:tr>
      <w:tr w:rsidR="0019443B" w14:paraId="62A9E730" w14:textId="77777777" w:rsidTr="00BD4A5F">
        <w:tc>
          <w:tcPr>
            <w:tcW w:w="1479" w:type="dxa"/>
          </w:tcPr>
          <w:p w14:paraId="79557911" w14:textId="77777777" w:rsidR="0019443B" w:rsidRDefault="0019443B" w:rsidP="00BD4A5F">
            <w:pPr>
              <w:rPr>
                <w:rFonts w:eastAsia="PMingLiU"/>
                <w:lang w:val="en-US" w:eastAsia="zh-TW"/>
              </w:rPr>
            </w:pPr>
          </w:p>
        </w:tc>
        <w:tc>
          <w:tcPr>
            <w:tcW w:w="8152" w:type="dxa"/>
          </w:tcPr>
          <w:p w14:paraId="5F12789C" w14:textId="77777777" w:rsidR="0019443B" w:rsidRDefault="0019443B" w:rsidP="00BD4A5F">
            <w:pPr>
              <w:rPr>
                <w:rFonts w:eastAsia="PMingLiU"/>
                <w:lang w:val="en-US" w:eastAsia="zh-TW"/>
              </w:rPr>
            </w:pPr>
          </w:p>
        </w:tc>
      </w:tr>
      <w:tr w:rsidR="0019443B" w14:paraId="24342820" w14:textId="77777777" w:rsidTr="00BD4A5F">
        <w:tc>
          <w:tcPr>
            <w:tcW w:w="1479" w:type="dxa"/>
          </w:tcPr>
          <w:p w14:paraId="2B171992" w14:textId="77777777" w:rsidR="0019443B" w:rsidRDefault="0019443B" w:rsidP="00BD4A5F">
            <w:pPr>
              <w:rPr>
                <w:lang w:val="en-US" w:eastAsia="zh-CN"/>
              </w:rPr>
            </w:pPr>
          </w:p>
        </w:tc>
        <w:tc>
          <w:tcPr>
            <w:tcW w:w="8152" w:type="dxa"/>
          </w:tcPr>
          <w:p w14:paraId="303CB68E" w14:textId="77777777" w:rsidR="0019443B" w:rsidRDefault="0019443B" w:rsidP="00BD4A5F">
            <w:pPr>
              <w:rPr>
                <w:lang w:val="en-US" w:eastAsia="zh-CN"/>
              </w:rPr>
            </w:pPr>
          </w:p>
        </w:tc>
      </w:tr>
      <w:tr w:rsidR="00377EB2" w14:paraId="3670A97D" w14:textId="77777777" w:rsidTr="00377EB2">
        <w:tc>
          <w:tcPr>
            <w:tcW w:w="1479" w:type="dxa"/>
          </w:tcPr>
          <w:p w14:paraId="38B862A0" w14:textId="77777777" w:rsidR="00377EB2" w:rsidRDefault="00377EB2" w:rsidP="00BD4A5F">
            <w:pPr>
              <w:rPr>
                <w:rFonts w:eastAsia="PMingLiU"/>
                <w:lang w:val="en-US" w:eastAsia="zh-TW"/>
              </w:rPr>
            </w:pPr>
          </w:p>
        </w:tc>
        <w:tc>
          <w:tcPr>
            <w:tcW w:w="8152" w:type="dxa"/>
          </w:tcPr>
          <w:p w14:paraId="14AC70D0" w14:textId="77777777" w:rsidR="00377EB2" w:rsidRDefault="00377EB2" w:rsidP="00BD4A5F">
            <w:pPr>
              <w:rPr>
                <w:rFonts w:eastAsia="PMingLiU"/>
                <w:lang w:val="en-US" w:eastAsia="zh-TW"/>
              </w:rPr>
            </w:pPr>
          </w:p>
        </w:tc>
      </w:tr>
      <w:tr w:rsidR="00377EB2" w14:paraId="3F986E5F" w14:textId="77777777" w:rsidTr="00377EB2">
        <w:tc>
          <w:tcPr>
            <w:tcW w:w="1479" w:type="dxa"/>
          </w:tcPr>
          <w:p w14:paraId="1B22F6A8" w14:textId="77777777" w:rsidR="00377EB2" w:rsidRDefault="00377EB2" w:rsidP="00BD4A5F">
            <w:pPr>
              <w:rPr>
                <w:lang w:val="en-US" w:eastAsia="zh-CN"/>
              </w:rPr>
            </w:pPr>
          </w:p>
        </w:tc>
        <w:tc>
          <w:tcPr>
            <w:tcW w:w="8152" w:type="dxa"/>
          </w:tcPr>
          <w:p w14:paraId="275D4122" w14:textId="77777777" w:rsidR="00377EB2" w:rsidRDefault="00377EB2" w:rsidP="00BD4A5F">
            <w:pPr>
              <w:rPr>
                <w:lang w:val="en-US" w:eastAsia="zh-CN"/>
              </w:rPr>
            </w:pPr>
          </w:p>
        </w:tc>
      </w:tr>
    </w:tbl>
    <w:p w14:paraId="02CAC1B6" w14:textId="782A10BA" w:rsidR="009220D6" w:rsidRDefault="009220D6" w:rsidP="009220D6">
      <w:pPr>
        <w:rPr>
          <w:b/>
        </w:rPr>
      </w:pPr>
    </w:p>
    <w:p w14:paraId="00D097F3" w14:textId="1A693997" w:rsidR="000E1518" w:rsidRPr="000E1518" w:rsidRDefault="000E1518" w:rsidP="000E1518">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7761DC9" w14:textId="0C65160A" w:rsidR="009220D6" w:rsidRPr="009935DC" w:rsidRDefault="009220D6" w:rsidP="009220D6">
      <w:pPr>
        <w:spacing w:after="60"/>
        <w:outlineLvl w:val="2"/>
        <w:rPr>
          <w:b/>
        </w:rPr>
      </w:pPr>
      <w:bookmarkStart w:id="3" w:name="_GoBack"/>
      <w:bookmarkEnd w:id="3"/>
      <w:r>
        <w:rPr>
          <w:b/>
        </w:rPr>
        <w:t>Q</w:t>
      </w:r>
      <w:r w:rsidR="000E1518">
        <w:rPr>
          <w:b/>
        </w:rPr>
        <w:t>1</w:t>
      </w:r>
    </w:p>
    <w:p w14:paraId="29DD1F40" w14:textId="34243507" w:rsidR="000E1518" w:rsidRDefault="009220D6" w:rsidP="000E151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C130D02" w14:textId="34DE06FF" w:rsidR="000E1518" w:rsidRPr="000E1518" w:rsidRDefault="009D5F0E" w:rsidP="000E1518">
      <w:pPr>
        <w:pStyle w:val="aff"/>
        <w:numPr>
          <w:ilvl w:val="0"/>
          <w:numId w:val="20"/>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sidR="000E1518" w:rsidRPr="000E1518">
        <w:rPr>
          <w:b/>
        </w:rPr>
        <w:t>operation of spatial domain adaptation and power domain adaptation</w:t>
      </w:r>
    </w:p>
    <w:p w14:paraId="2C7AF855" w14:textId="44BF3004" w:rsidR="009220D6" w:rsidRPr="000E1518" w:rsidRDefault="009220D6" w:rsidP="000E1518">
      <w:pPr>
        <w:pStyle w:val="aff"/>
        <w:numPr>
          <w:ilvl w:val="0"/>
          <w:numId w:val="20"/>
        </w:numPr>
        <w:ind w:left="641" w:hanging="357"/>
        <w:jc w:val="both"/>
        <w:rPr>
          <w:b/>
        </w:rPr>
      </w:pPr>
      <w:r w:rsidRPr="000E1518">
        <w:rPr>
          <w:b/>
        </w:rPr>
        <w:t>joint operation of cell DTX/DRX and spatial/power domain adaptation?</w:t>
      </w:r>
    </w:p>
    <w:tbl>
      <w:tblPr>
        <w:tblStyle w:val="a8"/>
        <w:tblW w:w="9631" w:type="dxa"/>
        <w:tblLayout w:type="fixed"/>
        <w:tblLook w:val="04A0" w:firstRow="1" w:lastRow="0" w:firstColumn="1" w:lastColumn="0" w:noHBand="0" w:noVBand="1"/>
      </w:tblPr>
      <w:tblGrid>
        <w:gridCol w:w="1479"/>
        <w:gridCol w:w="8152"/>
      </w:tblGrid>
      <w:tr w:rsidR="009220D6" w14:paraId="00591234" w14:textId="77777777" w:rsidTr="00095B19">
        <w:trPr>
          <w:trHeight w:val="261"/>
        </w:trPr>
        <w:tc>
          <w:tcPr>
            <w:tcW w:w="1479" w:type="dxa"/>
            <w:shd w:val="clear" w:color="auto" w:fill="C5E0B3" w:themeFill="accent6" w:themeFillTint="66"/>
          </w:tcPr>
          <w:p w14:paraId="0495A8A7"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7C73C4FD" w14:textId="77777777" w:rsidR="009220D6" w:rsidRDefault="009220D6" w:rsidP="00095B19">
            <w:pPr>
              <w:rPr>
                <w:b/>
                <w:bCs/>
                <w:lang w:val="en-US"/>
              </w:rPr>
            </w:pPr>
            <w:r>
              <w:rPr>
                <w:b/>
                <w:bCs/>
                <w:lang w:val="en-US"/>
              </w:rPr>
              <w:t>Comments</w:t>
            </w:r>
          </w:p>
        </w:tc>
      </w:tr>
      <w:tr w:rsidR="009220D6" w14:paraId="18F2B851" w14:textId="77777777" w:rsidTr="00095B19">
        <w:tc>
          <w:tcPr>
            <w:tcW w:w="1479" w:type="dxa"/>
          </w:tcPr>
          <w:p w14:paraId="741C04C4" w14:textId="77777777" w:rsidR="009220D6" w:rsidRDefault="009220D6" w:rsidP="00095B19">
            <w:pPr>
              <w:rPr>
                <w:rFonts w:eastAsia="PMingLiU"/>
                <w:lang w:val="en-US" w:eastAsia="zh-TW"/>
              </w:rPr>
            </w:pPr>
          </w:p>
        </w:tc>
        <w:tc>
          <w:tcPr>
            <w:tcW w:w="8152" w:type="dxa"/>
          </w:tcPr>
          <w:p w14:paraId="71EFD607" w14:textId="77777777" w:rsidR="009220D6" w:rsidRDefault="009220D6" w:rsidP="00095B19">
            <w:pPr>
              <w:rPr>
                <w:rFonts w:eastAsia="PMingLiU"/>
                <w:lang w:val="en-US" w:eastAsia="zh-TW"/>
              </w:rPr>
            </w:pPr>
          </w:p>
        </w:tc>
      </w:tr>
      <w:tr w:rsidR="009220D6" w14:paraId="53AEC157" w14:textId="77777777" w:rsidTr="00095B19">
        <w:tc>
          <w:tcPr>
            <w:tcW w:w="1479" w:type="dxa"/>
          </w:tcPr>
          <w:p w14:paraId="3295B2F3" w14:textId="77777777" w:rsidR="009220D6" w:rsidRDefault="009220D6" w:rsidP="00095B19">
            <w:pPr>
              <w:rPr>
                <w:lang w:val="en-US" w:eastAsia="zh-CN"/>
              </w:rPr>
            </w:pPr>
          </w:p>
        </w:tc>
        <w:tc>
          <w:tcPr>
            <w:tcW w:w="8152" w:type="dxa"/>
          </w:tcPr>
          <w:p w14:paraId="33FEDE9B" w14:textId="77777777" w:rsidR="009220D6" w:rsidRDefault="009220D6" w:rsidP="00095B19">
            <w:pPr>
              <w:rPr>
                <w:lang w:val="en-US" w:eastAsia="zh-CN"/>
              </w:rPr>
            </w:pPr>
          </w:p>
        </w:tc>
      </w:tr>
      <w:tr w:rsidR="009220D6" w14:paraId="6BF4A1E1" w14:textId="77777777" w:rsidTr="00095B19">
        <w:tc>
          <w:tcPr>
            <w:tcW w:w="1479" w:type="dxa"/>
          </w:tcPr>
          <w:p w14:paraId="723C090F" w14:textId="77777777" w:rsidR="009220D6" w:rsidRDefault="009220D6" w:rsidP="00095B19">
            <w:pPr>
              <w:rPr>
                <w:rFonts w:eastAsia="PMingLiU"/>
                <w:lang w:val="en-US" w:eastAsia="zh-TW"/>
              </w:rPr>
            </w:pPr>
          </w:p>
        </w:tc>
        <w:tc>
          <w:tcPr>
            <w:tcW w:w="8152" w:type="dxa"/>
          </w:tcPr>
          <w:p w14:paraId="04347838" w14:textId="77777777" w:rsidR="009220D6" w:rsidRDefault="009220D6" w:rsidP="00095B19">
            <w:pPr>
              <w:rPr>
                <w:rFonts w:eastAsia="PMingLiU"/>
                <w:lang w:val="en-US" w:eastAsia="zh-TW"/>
              </w:rPr>
            </w:pPr>
          </w:p>
        </w:tc>
      </w:tr>
      <w:tr w:rsidR="009220D6" w14:paraId="77F474FC" w14:textId="77777777" w:rsidTr="00095B19">
        <w:tc>
          <w:tcPr>
            <w:tcW w:w="1479" w:type="dxa"/>
          </w:tcPr>
          <w:p w14:paraId="22F33505" w14:textId="77777777" w:rsidR="009220D6" w:rsidRDefault="009220D6" w:rsidP="00095B19">
            <w:pPr>
              <w:rPr>
                <w:lang w:val="en-US" w:eastAsia="zh-CN"/>
              </w:rPr>
            </w:pPr>
          </w:p>
        </w:tc>
        <w:tc>
          <w:tcPr>
            <w:tcW w:w="8152" w:type="dxa"/>
          </w:tcPr>
          <w:p w14:paraId="6745B317" w14:textId="77777777" w:rsidR="009220D6" w:rsidRDefault="009220D6" w:rsidP="00095B19">
            <w:pPr>
              <w:rPr>
                <w:lang w:val="en-US" w:eastAsia="zh-CN"/>
              </w:rPr>
            </w:pPr>
          </w:p>
        </w:tc>
      </w:tr>
    </w:tbl>
    <w:p w14:paraId="1351079B" w14:textId="77777777" w:rsidR="009220D6" w:rsidRDefault="009220D6" w:rsidP="000A65EA"/>
    <w:p w14:paraId="269D7CD5" w14:textId="77777777" w:rsidR="009220D6" w:rsidRDefault="009220D6" w:rsidP="000A65EA"/>
    <w:p w14:paraId="7DAD2B6F" w14:textId="1C4DF3DE" w:rsidR="00D938E6" w:rsidRPr="00223E86" w:rsidRDefault="00D938E6" w:rsidP="00D938E6">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2</w:t>
      </w:r>
      <w:r w:rsidRPr="00223E86">
        <w:rPr>
          <w:rFonts w:ascii="Arial" w:hAnsi="Arial" w:cs="Arial"/>
          <w:sz w:val="32"/>
          <w:szCs w:val="32"/>
        </w:rPr>
        <w:t xml:space="preserve"> CSI</w:t>
      </w:r>
      <w:r>
        <w:rPr>
          <w:rFonts w:ascii="Arial" w:hAnsi="Arial" w:cs="Arial"/>
          <w:sz w:val="32"/>
          <w:szCs w:val="32"/>
        </w:rPr>
        <w:t xml:space="preserve"> feedback</w:t>
      </w:r>
    </w:p>
    <w:p w14:paraId="77684B30" w14:textId="77777777" w:rsidR="00D938E6" w:rsidRPr="00657933" w:rsidRDefault="00D938E6" w:rsidP="00D938E6">
      <w:pPr>
        <w:jc w:val="both"/>
      </w:pPr>
      <w:r w:rsidRPr="00657933">
        <w:t xml:space="preserve">The </w:t>
      </w:r>
      <w:r>
        <w:t>relevant agreements</w:t>
      </w:r>
      <w:r w:rsidRPr="00657933">
        <w:t xml:space="preserve"> </w:t>
      </w:r>
      <w:r>
        <w:t>are excerpted</w:t>
      </w:r>
      <w:r w:rsidRPr="00657933">
        <w:t xml:space="preserve"> as below.</w:t>
      </w:r>
    </w:p>
    <w:tbl>
      <w:tblPr>
        <w:tblStyle w:val="a8"/>
        <w:tblW w:w="0" w:type="auto"/>
        <w:tblLook w:val="04A0" w:firstRow="1" w:lastRow="0" w:firstColumn="1" w:lastColumn="0" w:noHBand="0" w:noVBand="1"/>
      </w:tblPr>
      <w:tblGrid>
        <w:gridCol w:w="9629"/>
      </w:tblGrid>
      <w:tr w:rsidR="00D938E6" w14:paraId="17661B33" w14:textId="77777777" w:rsidTr="00DD3144">
        <w:tc>
          <w:tcPr>
            <w:tcW w:w="9629" w:type="dxa"/>
          </w:tcPr>
          <w:p w14:paraId="77197907" w14:textId="77777777" w:rsidR="00D938E6" w:rsidRPr="00BB0F5C" w:rsidRDefault="00D938E6" w:rsidP="00DD3144">
            <w:pPr>
              <w:spacing w:after="0"/>
              <w:rPr>
                <w:b/>
                <w:bCs/>
                <w:highlight w:val="green"/>
                <w:lang w:val="en-US" w:eastAsia="x-none"/>
              </w:rPr>
            </w:pPr>
            <w:r w:rsidRPr="00BB0F5C">
              <w:rPr>
                <w:b/>
                <w:bCs/>
                <w:highlight w:val="green"/>
                <w:lang w:val="en-US" w:eastAsia="x-none"/>
              </w:rPr>
              <w:t>Agreement</w:t>
            </w:r>
          </w:p>
          <w:p w14:paraId="274506D8" w14:textId="77777777" w:rsidR="00D938E6" w:rsidRPr="00BB0F5C" w:rsidRDefault="00D938E6" w:rsidP="00DD3144">
            <w:pPr>
              <w:spacing w:after="0"/>
              <w:rPr>
                <w:rFonts w:ascii="Times" w:eastAsia="Batang" w:hAnsi="Times"/>
                <w:szCs w:val="24"/>
                <w:lang w:val="en-US" w:eastAsia="zh-CN"/>
              </w:rPr>
            </w:pPr>
            <w:r w:rsidRPr="00BB0F5C">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E244557" w14:textId="77777777" w:rsidR="00D938E6" w:rsidRPr="00BB0F5C" w:rsidRDefault="00D938E6" w:rsidP="008B5289">
            <w:pPr>
              <w:numPr>
                <w:ilvl w:val="0"/>
                <w:numId w:val="15"/>
              </w:numPr>
              <w:spacing w:after="0"/>
              <w:rPr>
                <w:lang w:eastAsia="x-none"/>
              </w:rPr>
            </w:pPr>
            <w:r w:rsidRPr="00BB0F5C">
              <w:rPr>
                <w:lang w:eastAsia="x-none"/>
              </w:rPr>
              <w:t xml:space="preserve">FFS: gNB indicates to UE which CSI(s) the UE shall report </w:t>
            </w:r>
          </w:p>
          <w:p w14:paraId="7084EF46" w14:textId="77777777" w:rsidR="00D938E6" w:rsidRPr="00BB0F5C" w:rsidRDefault="00D938E6" w:rsidP="008B5289">
            <w:pPr>
              <w:numPr>
                <w:ilvl w:val="0"/>
                <w:numId w:val="15"/>
              </w:numPr>
              <w:spacing w:after="0"/>
              <w:rPr>
                <w:lang w:eastAsia="x-none"/>
              </w:rPr>
            </w:pPr>
            <w:r w:rsidRPr="00BB0F5C">
              <w:rPr>
                <w:lang w:eastAsia="x-none"/>
              </w:rPr>
              <w:t>FFS: the UE selects which CSI(s) are reported</w:t>
            </w:r>
          </w:p>
          <w:p w14:paraId="36DC3403" w14:textId="77777777" w:rsidR="00D938E6" w:rsidRPr="00BB0F5C" w:rsidRDefault="00D938E6" w:rsidP="008B5289">
            <w:pPr>
              <w:numPr>
                <w:ilvl w:val="0"/>
                <w:numId w:val="15"/>
              </w:numPr>
              <w:spacing w:after="0"/>
              <w:rPr>
                <w:lang w:eastAsia="x-none"/>
              </w:rPr>
            </w:pPr>
            <w:r w:rsidRPr="00BB0F5C">
              <w:rPr>
                <w:lang w:eastAsia="x-none"/>
              </w:rPr>
              <w:t xml:space="preserve">FFS: multiple CSI(s) are reported in a joint CSI report </w:t>
            </w:r>
          </w:p>
          <w:p w14:paraId="38C41A00" w14:textId="77777777" w:rsidR="00D938E6" w:rsidRPr="00BB0F5C" w:rsidRDefault="00D938E6" w:rsidP="008B5289">
            <w:pPr>
              <w:numPr>
                <w:ilvl w:val="0"/>
                <w:numId w:val="15"/>
              </w:numPr>
              <w:spacing w:after="0"/>
              <w:rPr>
                <w:lang w:eastAsia="x-none"/>
              </w:rPr>
            </w:pPr>
            <w:r w:rsidRPr="00BB0F5C">
              <w:rPr>
                <w:lang w:eastAsia="x-none"/>
              </w:rPr>
              <w:t>FFS: Overhead reduction for multiple CSI(s)</w:t>
            </w:r>
          </w:p>
          <w:p w14:paraId="562653B5" w14:textId="77777777" w:rsidR="00D938E6" w:rsidRDefault="00D938E6" w:rsidP="00DD3144">
            <w:pPr>
              <w:spacing w:after="0"/>
              <w:rPr>
                <w:lang w:val="en-US" w:eastAsia="zh-CN"/>
              </w:rPr>
            </w:pPr>
            <w:r w:rsidRPr="00BB0F5C">
              <w:rPr>
                <w:lang w:val="en-US" w:eastAsia="zh-CN"/>
              </w:rPr>
              <w:t>Note: UE complexity needs to be taken into account.</w:t>
            </w:r>
          </w:p>
        </w:tc>
      </w:tr>
    </w:tbl>
    <w:p w14:paraId="432E4234" w14:textId="77777777" w:rsidR="00D938E6" w:rsidRPr="005515A6" w:rsidRDefault="00D938E6" w:rsidP="00D938E6">
      <w:pPr>
        <w:spacing w:before="180"/>
        <w:outlineLvl w:val="2"/>
        <w:rPr>
          <w:b/>
        </w:rPr>
      </w:pPr>
      <w:r w:rsidRPr="00473070">
        <w:rPr>
          <w:b/>
        </w:rPr>
        <w:t>Company proposals</w:t>
      </w:r>
    </w:p>
    <w:p w14:paraId="60AE9417" w14:textId="77777777" w:rsidR="00D938E6" w:rsidRDefault="00D938E6" w:rsidP="00D938E6">
      <w:pPr>
        <w:spacing w:after="0"/>
        <w:ind w:left="284"/>
        <w:jc w:val="both"/>
      </w:pPr>
      <w:r w:rsidRPr="005D0154">
        <w:t xml:space="preserve">[Huawei, HiSilicon]: </w:t>
      </w:r>
    </w:p>
    <w:p w14:paraId="24740FF9" w14:textId="77777777" w:rsidR="00D938E6" w:rsidRDefault="00D938E6" w:rsidP="008B5289">
      <w:pPr>
        <w:pStyle w:val="aff"/>
        <w:numPr>
          <w:ilvl w:val="0"/>
          <w:numId w:val="20"/>
        </w:numPr>
        <w:spacing w:after="60"/>
        <w:ind w:left="925" w:hanging="357"/>
        <w:jc w:val="both"/>
      </w:pPr>
      <w:r w:rsidRPr="005D0154">
        <w:t>For both Type 1 and Type 2, study and specify how the high correlation on CSI-RS beam can be exploited to reduce multiple CSIs calculation complexity and reporting overhead.</w:t>
      </w:r>
      <w:r>
        <w:t xml:space="preserve"> </w:t>
      </w:r>
    </w:p>
    <w:p w14:paraId="1395803A" w14:textId="77777777" w:rsidR="00D938E6" w:rsidRDefault="00D938E6" w:rsidP="008B5289">
      <w:pPr>
        <w:pStyle w:val="aff"/>
        <w:numPr>
          <w:ilvl w:val="0"/>
          <w:numId w:val="20"/>
        </w:numPr>
        <w:spacing w:after="60"/>
        <w:ind w:left="925" w:hanging="357"/>
        <w:jc w:val="both"/>
      </w:pPr>
      <w:r w:rsidRPr="005D0154">
        <w:t>For both Type 1 and Type 2, study and specify how the high correlation on PMI can be exploited to reduce multiple CSIs calculation complexity and reporting overhead.</w:t>
      </w:r>
    </w:p>
    <w:p w14:paraId="6964F075" w14:textId="77777777" w:rsidR="00D938E6" w:rsidRDefault="00D938E6" w:rsidP="008B5289">
      <w:pPr>
        <w:pStyle w:val="aff"/>
        <w:numPr>
          <w:ilvl w:val="0"/>
          <w:numId w:val="20"/>
        </w:numPr>
        <w:spacing w:after="60"/>
        <w:ind w:left="925" w:hanging="357"/>
        <w:jc w:val="both"/>
      </w:pPr>
      <w:r w:rsidRPr="00E0663B">
        <w:t>Support gNB configuring, and triggering if needed, multiple CSIs reporting.</w:t>
      </w:r>
    </w:p>
    <w:p w14:paraId="6069ABF7" w14:textId="77777777" w:rsidR="00D938E6" w:rsidRDefault="00D938E6" w:rsidP="008B5289">
      <w:pPr>
        <w:pStyle w:val="aff"/>
        <w:numPr>
          <w:ilvl w:val="0"/>
          <w:numId w:val="20"/>
        </w:numPr>
        <w:ind w:left="924" w:hanging="357"/>
        <w:jc w:val="both"/>
      </w:pPr>
      <w:r w:rsidRPr="00E0663B">
        <w:t xml:space="preserve">Support multiple CSIs reporting in one report with overhead reduction techniques based on shared CRI, shared PMI and differential CQIs. FFS details of the one report content.  </w:t>
      </w:r>
    </w:p>
    <w:p w14:paraId="50F71F69" w14:textId="77777777" w:rsidR="00D938E6" w:rsidRDefault="00D938E6" w:rsidP="00D938E6">
      <w:pPr>
        <w:spacing w:after="0"/>
        <w:ind w:left="284"/>
        <w:jc w:val="both"/>
      </w:pPr>
      <w:r w:rsidRPr="009F5FEE">
        <w:t xml:space="preserve">[Nokia, NSB]: </w:t>
      </w:r>
    </w:p>
    <w:p w14:paraId="337CE293" w14:textId="77777777" w:rsidR="00D938E6" w:rsidRPr="00B956C5" w:rsidRDefault="00D938E6" w:rsidP="008B5289">
      <w:pPr>
        <w:pStyle w:val="aff"/>
        <w:numPr>
          <w:ilvl w:val="0"/>
          <w:numId w:val="20"/>
        </w:numPr>
        <w:spacing w:after="60"/>
        <w:ind w:left="925" w:hanging="357"/>
        <w:jc w:val="both"/>
      </w:pPr>
      <w:r w:rsidRPr="00B956C5">
        <w:t>To minimize the CSI feedback overhead, discuss on the CSI report content, i.e., whether/how this report would be based on a subset selection from multiple spatial patterns by the UE.</w:t>
      </w:r>
    </w:p>
    <w:p w14:paraId="590CFCAA" w14:textId="77777777" w:rsidR="00D938E6" w:rsidRPr="001E2D30" w:rsidRDefault="00D938E6" w:rsidP="008B5289">
      <w:pPr>
        <w:pStyle w:val="aff"/>
        <w:numPr>
          <w:ilvl w:val="0"/>
          <w:numId w:val="20"/>
        </w:numPr>
        <w:spacing w:after="60"/>
        <w:ind w:left="925" w:hanging="357"/>
        <w:jc w:val="both"/>
      </w:pPr>
      <w:r w:rsidRPr="001E2D30">
        <w:t>Discuss whether there is a need to differentiate the CSI report content depending on whether the spatial patterns have same or different number of spatial/antenna elements.</w:t>
      </w:r>
    </w:p>
    <w:p w14:paraId="6245E8BC" w14:textId="77777777" w:rsidR="00D938E6" w:rsidRPr="001E2D30" w:rsidRDefault="00D938E6" w:rsidP="008B5289">
      <w:pPr>
        <w:pStyle w:val="aff"/>
        <w:numPr>
          <w:ilvl w:val="0"/>
          <w:numId w:val="20"/>
        </w:numPr>
        <w:spacing w:after="60"/>
        <w:ind w:left="925" w:hanging="357"/>
        <w:jc w:val="both"/>
      </w:pPr>
      <w:r w:rsidRPr="001E2D30">
        <w:t>Discuss CSI report feedback size reduction considering sub-band configuration adaptation to each spatial pattern.</w:t>
      </w:r>
    </w:p>
    <w:p w14:paraId="2EFE727A" w14:textId="77777777" w:rsidR="00D938E6" w:rsidRPr="00B956C5" w:rsidRDefault="00D938E6" w:rsidP="008B5289">
      <w:pPr>
        <w:pStyle w:val="aff"/>
        <w:numPr>
          <w:ilvl w:val="0"/>
          <w:numId w:val="20"/>
        </w:numPr>
        <w:spacing w:after="60"/>
        <w:ind w:left="925" w:hanging="357"/>
        <w:jc w:val="both"/>
      </w:pPr>
      <w:r w:rsidRPr="00B956C5">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27A87A9" w14:textId="77777777" w:rsidR="00D938E6" w:rsidRDefault="00D938E6" w:rsidP="008B5289">
      <w:pPr>
        <w:pStyle w:val="aff"/>
        <w:numPr>
          <w:ilvl w:val="0"/>
          <w:numId w:val="20"/>
        </w:numPr>
        <w:ind w:left="924" w:hanging="357"/>
        <w:jc w:val="both"/>
      </w:pPr>
      <w:r w:rsidRPr="00470BE6">
        <w:t>Discuss how the CSI computation/derivation operation is impacted due to switching to a new spatial pattern, considering channel and interference measurements.</w:t>
      </w:r>
    </w:p>
    <w:p w14:paraId="61B35A53" w14:textId="77777777" w:rsidR="00D938E6" w:rsidRPr="00075E74" w:rsidRDefault="00D938E6" w:rsidP="00D938E6">
      <w:pPr>
        <w:ind w:left="284"/>
        <w:jc w:val="both"/>
      </w:pPr>
      <w:r>
        <w:t>[vivo]:</w:t>
      </w:r>
      <w:bookmarkStart w:id="4" w:name="_Ref131517128"/>
      <w:r w:rsidRPr="00075E74">
        <w:t xml:space="preserve"> Support single-CSI report in one CSI reporting occasion</w:t>
      </w:r>
      <w:bookmarkEnd w:id="4"/>
      <w:r>
        <w:t xml:space="preserve">. </w:t>
      </w:r>
      <w:r w:rsidRPr="00075E74">
        <w:t>When CSI report configuration includes multiple sub-configurations, only one sub-configuration from the multiple sub-configurations is activated at one time</w:t>
      </w:r>
      <w:r>
        <w:t>.</w:t>
      </w:r>
    </w:p>
    <w:p w14:paraId="389D0CC7" w14:textId="77777777" w:rsidR="00D938E6" w:rsidRPr="00075E74" w:rsidRDefault="00D938E6" w:rsidP="00D938E6">
      <w:pPr>
        <w:ind w:left="284"/>
        <w:jc w:val="both"/>
        <w:rPr>
          <w:lang w:val="fr-FR"/>
        </w:rPr>
      </w:pPr>
      <w:r w:rsidRPr="00657933">
        <w:rPr>
          <w:rFonts w:hint="eastAsia"/>
        </w:rPr>
        <w:t>[</w:t>
      </w:r>
      <w:r w:rsidRPr="00657933">
        <w:t>OPPO]</w:t>
      </w:r>
      <w:r>
        <w:t>:</w:t>
      </w:r>
      <w:r w:rsidRPr="00657933">
        <w:t> When</w:t>
      </w:r>
      <w:r w:rsidRPr="00657933">
        <w:rPr>
          <w:lang w:val="fr-FR" w:eastAsia="zh-CN"/>
        </w:rPr>
        <w:t xml:space="preserve"> UE is allowed to report part of the configured CSI reports, the rules for CSI selection need to be discussed and specified.</w:t>
      </w:r>
    </w:p>
    <w:p w14:paraId="7BFFF3F9" w14:textId="77777777" w:rsidR="00D938E6" w:rsidRDefault="00D938E6" w:rsidP="00D938E6">
      <w:pPr>
        <w:spacing w:after="0"/>
        <w:ind w:left="284"/>
        <w:jc w:val="both"/>
      </w:pPr>
      <w:r>
        <w:t>[</w:t>
      </w:r>
      <w:r w:rsidRPr="00E7432D">
        <w:t>Spreadtrum</w:t>
      </w:r>
      <w:r>
        <w:t>]:</w:t>
      </w:r>
      <w:r w:rsidRPr="00E7432D">
        <w:t xml:space="preserve"> </w:t>
      </w:r>
    </w:p>
    <w:p w14:paraId="253F94D0" w14:textId="77777777" w:rsidR="00D938E6" w:rsidRDefault="00D938E6" w:rsidP="008B5289">
      <w:pPr>
        <w:pStyle w:val="aff"/>
        <w:numPr>
          <w:ilvl w:val="0"/>
          <w:numId w:val="20"/>
        </w:numPr>
        <w:spacing w:after="60"/>
        <w:ind w:left="925" w:hanging="357"/>
        <w:jc w:val="both"/>
      </w:pPr>
      <w:r w:rsidRPr="00E7432D">
        <w:t>The adaptation of PMI/RI/CQI calculation and reporting is prioritized, and the adaptation of CRI/RSRP/SINR is down-prioritized or discussed separately.</w:t>
      </w:r>
    </w:p>
    <w:p w14:paraId="133CC50F" w14:textId="77777777" w:rsidR="00D938E6" w:rsidRDefault="00D938E6" w:rsidP="008B5289">
      <w:pPr>
        <w:pStyle w:val="aff"/>
        <w:numPr>
          <w:ilvl w:val="0"/>
          <w:numId w:val="20"/>
        </w:numPr>
        <w:ind w:left="924" w:hanging="357"/>
        <w:jc w:val="both"/>
      </w:pPr>
      <w:r w:rsidRPr="00E7432D">
        <w:t>Multiple CSIs without compression can be supported as baseline, and multiple CSIs with compression needs to consider UE complexity reduction.</w:t>
      </w:r>
    </w:p>
    <w:p w14:paraId="1D608D98" w14:textId="77777777" w:rsidR="00D938E6" w:rsidRDefault="00D938E6" w:rsidP="00D938E6">
      <w:pPr>
        <w:spacing w:after="0"/>
        <w:ind w:left="284"/>
        <w:jc w:val="both"/>
      </w:pPr>
      <w:r>
        <w:t>[CATT]:</w:t>
      </w:r>
    </w:p>
    <w:p w14:paraId="1C24BC17" w14:textId="77777777" w:rsidR="00D938E6" w:rsidRPr="000A3535" w:rsidRDefault="00D938E6" w:rsidP="008B5289">
      <w:pPr>
        <w:pStyle w:val="aff"/>
        <w:numPr>
          <w:ilvl w:val="0"/>
          <w:numId w:val="20"/>
        </w:numPr>
        <w:spacing w:after="60"/>
        <w:ind w:left="925" w:hanging="357"/>
        <w:jc w:val="both"/>
      </w:pPr>
      <w:r w:rsidRPr="000A3535">
        <w:rPr>
          <w:rFonts w:hint="eastAsia"/>
        </w:rPr>
        <w:t xml:space="preserve">UE should be </w:t>
      </w:r>
      <w:r w:rsidRPr="000A3535">
        <w:t>configured to perform multiple CSI measurement</w:t>
      </w:r>
      <w:r w:rsidRPr="000A3535">
        <w:rPr>
          <w:rFonts w:hint="eastAsia"/>
        </w:rPr>
        <w:t>s</w:t>
      </w:r>
      <w:r w:rsidRPr="000A3535">
        <w:t xml:space="preserve"> from each </w:t>
      </w:r>
      <w:r w:rsidRPr="000A3535">
        <w:rPr>
          <w:rFonts w:hint="eastAsia"/>
        </w:rPr>
        <w:t>NZP</w:t>
      </w:r>
      <w:r w:rsidRPr="000A3535">
        <w:t xml:space="preserve"> CSI-RS resource</w:t>
      </w:r>
      <w:r w:rsidRPr="000A3535">
        <w:rPr>
          <w:rFonts w:hint="eastAsia"/>
        </w:rPr>
        <w:t xml:space="preserve"> for type-1 spatial domain adaptation. </w:t>
      </w:r>
    </w:p>
    <w:p w14:paraId="485076DA" w14:textId="77777777" w:rsidR="00D938E6" w:rsidRPr="000A3535" w:rsidRDefault="00D938E6" w:rsidP="008B5289">
      <w:pPr>
        <w:pStyle w:val="aff"/>
        <w:numPr>
          <w:ilvl w:val="0"/>
          <w:numId w:val="20"/>
        </w:numPr>
        <w:spacing w:after="60"/>
        <w:ind w:left="925" w:hanging="357"/>
        <w:jc w:val="both"/>
      </w:pPr>
      <w:r w:rsidRPr="000A3535">
        <w:t>Multiple CSI reports associated with one</w:t>
      </w:r>
      <w:r w:rsidRPr="000A3535">
        <w:rPr>
          <w:rFonts w:hint="eastAsia"/>
        </w:rPr>
        <w:t xml:space="preserve"> NZP</w:t>
      </w:r>
      <w:r w:rsidRPr="000A3535">
        <w:t xml:space="preserve"> CSI-RS resource</w:t>
      </w:r>
      <w:r w:rsidRPr="000A3535">
        <w:rPr>
          <w:rFonts w:hint="eastAsia"/>
        </w:rPr>
        <w:t xml:space="preserve"> should be </w:t>
      </w:r>
      <w:r w:rsidRPr="000A3535">
        <w:t>supported</w:t>
      </w:r>
      <w:r w:rsidRPr="000A3535">
        <w:rPr>
          <w:rFonts w:hint="eastAsia"/>
        </w:rPr>
        <w:t xml:space="preserve"> in Rel-18.</w:t>
      </w:r>
    </w:p>
    <w:p w14:paraId="51EC6163" w14:textId="77777777" w:rsidR="00D938E6" w:rsidRPr="007D155A" w:rsidRDefault="00D938E6" w:rsidP="008B5289">
      <w:pPr>
        <w:pStyle w:val="aff"/>
        <w:numPr>
          <w:ilvl w:val="0"/>
          <w:numId w:val="20"/>
        </w:numPr>
        <w:ind w:left="925" w:hanging="357"/>
        <w:jc w:val="both"/>
      </w:pPr>
      <w:r w:rsidRPr="007D155A">
        <w:t>gNB indication to UE on the selected CSI report (s) should be supported.</w:t>
      </w:r>
    </w:p>
    <w:p w14:paraId="7460E4C9" w14:textId="77777777" w:rsidR="00D938E6" w:rsidRDefault="00D938E6" w:rsidP="00D938E6">
      <w:pPr>
        <w:spacing w:after="0"/>
        <w:ind w:left="284"/>
        <w:jc w:val="both"/>
      </w:pPr>
      <w:r>
        <w:t>[Intel]:</w:t>
      </w:r>
      <w:r w:rsidRPr="00DF7A8A">
        <w:rPr>
          <w:rFonts w:hint="eastAsia"/>
        </w:rPr>
        <w:t xml:space="preserve"> </w:t>
      </w:r>
    </w:p>
    <w:p w14:paraId="4435DA59" w14:textId="77777777" w:rsidR="00D938E6" w:rsidRDefault="00D938E6" w:rsidP="008B5289">
      <w:pPr>
        <w:pStyle w:val="aff"/>
        <w:numPr>
          <w:ilvl w:val="0"/>
          <w:numId w:val="20"/>
        </w:numPr>
        <w:spacing w:after="60"/>
        <w:ind w:left="925" w:hanging="357"/>
        <w:jc w:val="both"/>
      </w:pPr>
      <w:r w:rsidRPr="00DF7A8A">
        <w:t>Consider supporting CSI feedback report(s) based on a hypothetical CSI-RS resource set, which may be a subset of the configured CSI-RS resource set and with a different power offset between CSI-RS and PDSCH.</w:t>
      </w:r>
    </w:p>
    <w:p w14:paraId="61064E63" w14:textId="77777777" w:rsidR="00D938E6" w:rsidRDefault="00D938E6" w:rsidP="008B5289">
      <w:pPr>
        <w:pStyle w:val="aff"/>
        <w:numPr>
          <w:ilvl w:val="0"/>
          <w:numId w:val="20"/>
        </w:numPr>
        <w:ind w:left="924" w:hanging="357"/>
        <w:jc w:val="both"/>
      </w:pPr>
      <w:r w:rsidRPr="00DF7A8A">
        <w:t>To reduce UE computational complexity burden, consider multi-CSI feedback enhancements that can leverage precoding matrix for one of the CSI feedback for another CSI feedback that correspond to a different subset of CSI-RS ports.</w:t>
      </w:r>
    </w:p>
    <w:p w14:paraId="49FA25CC" w14:textId="77777777" w:rsidR="00D938E6" w:rsidRDefault="00D938E6" w:rsidP="00D938E6">
      <w:pPr>
        <w:spacing w:after="0"/>
        <w:ind w:left="284"/>
        <w:jc w:val="both"/>
      </w:pPr>
      <w:r>
        <w:t xml:space="preserve">[Fujitsu]: </w:t>
      </w:r>
    </w:p>
    <w:p w14:paraId="1C88EA4A" w14:textId="77777777" w:rsidR="00D938E6" w:rsidRDefault="00D938E6" w:rsidP="008B5289">
      <w:pPr>
        <w:pStyle w:val="aff"/>
        <w:numPr>
          <w:ilvl w:val="0"/>
          <w:numId w:val="20"/>
        </w:numPr>
        <w:spacing w:after="60"/>
        <w:ind w:left="925" w:hanging="357"/>
        <w:jc w:val="both"/>
      </w:pPr>
      <w:r w:rsidRPr="008323A7">
        <w:t>For single CSI feedback, group-common L1 signaling should be considered to efficiently indicate the UEs of the CSI-RS resource/report update</w:t>
      </w:r>
      <w:r w:rsidRPr="008323A7">
        <w:rPr>
          <w:rFonts w:hint="eastAsia"/>
        </w:rPr>
        <w:t>.</w:t>
      </w:r>
    </w:p>
    <w:p w14:paraId="4B90D0EE" w14:textId="77777777" w:rsidR="00D938E6" w:rsidRPr="008323A7" w:rsidRDefault="00D938E6" w:rsidP="008B5289">
      <w:pPr>
        <w:pStyle w:val="aff"/>
        <w:numPr>
          <w:ilvl w:val="0"/>
          <w:numId w:val="20"/>
        </w:numPr>
        <w:spacing w:after="60"/>
        <w:ind w:left="925" w:hanging="357"/>
        <w:jc w:val="both"/>
      </w:pPr>
      <w:r w:rsidRPr="008323A7">
        <w:t>For multiple CSIs feedback, UCI overhead and CSI processing complexity reduction is required. To achieve this, gNB selects the CSIs to be reported and indicates them to UE.</w:t>
      </w:r>
    </w:p>
    <w:p w14:paraId="0DAC0F35" w14:textId="77777777" w:rsidR="00D938E6" w:rsidRPr="008323A7" w:rsidRDefault="00D938E6" w:rsidP="008B5289">
      <w:pPr>
        <w:pStyle w:val="aff"/>
        <w:numPr>
          <w:ilvl w:val="2"/>
          <w:numId w:val="17"/>
        </w:numPr>
        <w:ind w:left="1480" w:hanging="357"/>
        <w:contextualSpacing/>
        <w:jc w:val="both"/>
        <w:rPr>
          <w:rFonts w:eastAsia="MS Mincho"/>
          <w:szCs w:val="24"/>
          <w:lang w:eastAsia="ja-JP"/>
        </w:rPr>
      </w:pPr>
      <w:r w:rsidRPr="008323A7">
        <w:rPr>
          <w:rFonts w:eastAsia="MS Mincho" w:hint="eastAsia"/>
          <w:szCs w:val="24"/>
          <w:lang w:eastAsia="ja-JP"/>
        </w:rPr>
        <w:t>D</w:t>
      </w:r>
      <w:r w:rsidRPr="008323A7">
        <w:rPr>
          <w:rFonts w:eastAsia="MS Mincho"/>
          <w:szCs w:val="24"/>
          <w:lang w:eastAsia="ja-JP"/>
        </w:rPr>
        <w:t>ynamic signaling is used for indicating UE of the CSIs need to be measured and reported</w:t>
      </w:r>
    </w:p>
    <w:p w14:paraId="1CD02871" w14:textId="77777777" w:rsidR="00D938E6" w:rsidRDefault="00D938E6" w:rsidP="00D938E6">
      <w:pPr>
        <w:spacing w:after="0"/>
        <w:ind w:left="284"/>
        <w:jc w:val="both"/>
      </w:pPr>
      <w:r>
        <w:t>[ZTE]:</w:t>
      </w:r>
    </w:p>
    <w:p w14:paraId="78AC35C3" w14:textId="77777777" w:rsidR="00D938E6" w:rsidRDefault="00D938E6" w:rsidP="008B5289">
      <w:pPr>
        <w:pStyle w:val="aff"/>
        <w:numPr>
          <w:ilvl w:val="0"/>
          <w:numId w:val="20"/>
        </w:numPr>
        <w:spacing w:after="60"/>
        <w:ind w:left="925" w:hanging="357"/>
        <w:jc w:val="both"/>
      </w:pPr>
      <w:r w:rsidRPr="00766317">
        <w:t>Multi-CSI report should be considered for network spatial adaptation for energy saving.</w:t>
      </w:r>
      <w:r w:rsidRPr="001F0498">
        <w:t xml:space="preserve"> </w:t>
      </w:r>
    </w:p>
    <w:p w14:paraId="01977B52" w14:textId="77777777" w:rsidR="00D938E6" w:rsidRDefault="00D938E6" w:rsidP="008B5289">
      <w:pPr>
        <w:pStyle w:val="aff"/>
        <w:numPr>
          <w:ilvl w:val="0"/>
          <w:numId w:val="20"/>
        </w:numPr>
        <w:spacing w:after="60"/>
        <w:ind w:left="925" w:hanging="357"/>
        <w:jc w:val="both"/>
      </w:pPr>
      <w:r w:rsidRPr="001F0498">
        <w:t>Reporting only one PMI with the largest number of ports for multiple CSIs report should be considered to reduce the UCI overhead.</w:t>
      </w:r>
    </w:p>
    <w:p w14:paraId="2B62A779" w14:textId="77777777" w:rsidR="00D938E6" w:rsidRPr="001F0498" w:rsidRDefault="00D938E6" w:rsidP="008B5289">
      <w:pPr>
        <w:pStyle w:val="aff"/>
        <w:numPr>
          <w:ilvl w:val="0"/>
          <w:numId w:val="20"/>
        </w:numPr>
        <w:spacing w:after="60"/>
        <w:ind w:left="925" w:hanging="357"/>
        <w:jc w:val="both"/>
      </w:pPr>
      <w:r w:rsidRPr="001F0498">
        <w:t>gNB can configure multiple bitmap candidates by RRC signaling, and use L1 signaling to select one or more from the multiple candidates.</w:t>
      </w:r>
    </w:p>
    <w:p w14:paraId="02BF86A8" w14:textId="77777777" w:rsidR="00D938E6" w:rsidRPr="001F0498" w:rsidRDefault="00D938E6" w:rsidP="008B5289">
      <w:pPr>
        <w:pStyle w:val="aff"/>
        <w:numPr>
          <w:ilvl w:val="0"/>
          <w:numId w:val="20"/>
        </w:numPr>
        <w:spacing w:after="60"/>
        <w:ind w:left="925" w:hanging="357"/>
        <w:jc w:val="both"/>
      </w:pPr>
      <w:r w:rsidRPr="001F0498">
        <w:t>To reduce signaling overhead and guarantee performance, each bit in a bitmap corresponds to two ports with different polarization directions but in same position.</w:t>
      </w:r>
    </w:p>
    <w:p w14:paraId="089D94C4" w14:textId="77777777" w:rsidR="00D938E6" w:rsidRDefault="00D938E6" w:rsidP="008B5289">
      <w:pPr>
        <w:pStyle w:val="aff"/>
        <w:numPr>
          <w:ilvl w:val="0"/>
          <w:numId w:val="20"/>
        </w:numPr>
        <w:ind w:left="924" w:hanging="357"/>
        <w:jc w:val="both"/>
      </w:pPr>
      <w:r w:rsidRPr="001F0498">
        <w:t>Differential RI</w:t>
      </w:r>
      <w:r>
        <w:t>/CQI</w:t>
      </w:r>
      <w:r w:rsidRPr="001F0498">
        <w:t xml:space="preserve"> can be considered to reduce UCI overhead.</w:t>
      </w:r>
    </w:p>
    <w:p w14:paraId="2060E81B" w14:textId="77777777" w:rsidR="00D938E6" w:rsidRDefault="00D938E6" w:rsidP="00D938E6">
      <w:pPr>
        <w:ind w:left="284"/>
        <w:jc w:val="both"/>
        <w:rPr>
          <w:lang w:val="en-US"/>
        </w:rPr>
      </w:pPr>
      <w:r>
        <w:rPr>
          <w:lang w:val="en-US"/>
        </w:rPr>
        <w:t>[</w:t>
      </w:r>
      <w:r w:rsidRPr="00635852">
        <w:t>InterDigital</w:t>
      </w:r>
      <w:r>
        <w:rPr>
          <w:lang w:val="en-US"/>
        </w:rPr>
        <w:t xml:space="preserve">]: </w:t>
      </w:r>
      <w:r w:rsidRPr="00010E86">
        <w:rPr>
          <w:lang w:val="en-US"/>
        </w:rPr>
        <w:t>A CSI report contains CSI information associated with at most one spatial adaptation pattern</w:t>
      </w:r>
      <w:r>
        <w:rPr>
          <w:lang w:val="en-US"/>
        </w:rPr>
        <w:t xml:space="preserve">. </w:t>
      </w:r>
      <w:r w:rsidRPr="00010E86">
        <w:rPr>
          <w:lang w:val="en-US"/>
        </w:rPr>
        <w:t>Support reporting of CSI based on dynamically indicated subset of antenna ports</w:t>
      </w:r>
      <w:r>
        <w:rPr>
          <w:lang w:val="en-US"/>
        </w:rPr>
        <w:t>.</w:t>
      </w:r>
    </w:p>
    <w:p w14:paraId="40B50BCF" w14:textId="77777777" w:rsidR="00D938E6" w:rsidRDefault="00D938E6" w:rsidP="00D938E6">
      <w:pPr>
        <w:spacing w:after="0"/>
        <w:ind w:left="284"/>
        <w:jc w:val="both"/>
        <w:rPr>
          <w:lang w:val="en-US"/>
        </w:rPr>
      </w:pPr>
      <w:r>
        <w:rPr>
          <w:lang w:val="en-US"/>
        </w:rPr>
        <w:t xml:space="preserve">[Google]: </w:t>
      </w:r>
    </w:p>
    <w:p w14:paraId="7C92D964" w14:textId="77777777" w:rsidR="00D938E6" w:rsidRPr="00421D00" w:rsidRDefault="00D938E6" w:rsidP="008B5289">
      <w:pPr>
        <w:pStyle w:val="aff"/>
        <w:numPr>
          <w:ilvl w:val="0"/>
          <w:numId w:val="20"/>
        </w:numPr>
        <w:spacing w:after="60"/>
        <w:ind w:left="925" w:hanging="357"/>
        <w:jc w:val="both"/>
      </w:pPr>
      <w:r w:rsidRPr="00421D00">
        <w:t>The CSI feedback enhancement for spatial domain NES should be based on CSI measurement from one or more than one CSI-RS resources configured with the same number of antenna ports.</w:t>
      </w:r>
    </w:p>
    <w:p w14:paraId="28AABF53" w14:textId="77777777" w:rsidR="00D938E6" w:rsidRDefault="00D938E6" w:rsidP="008B5289">
      <w:pPr>
        <w:pStyle w:val="aff"/>
        <w:numPr>
          <w:ilvl w:val="0"/>
          <w:numId w:val="20"/>
        </w:numPr>
        <w:spacing w:after="60"/>
        <w:ind w:left="925" w:hanging="357"/>
        <w:jc w:val="both"/>
      </w:pPr>
      <w:r w:rsidRPr="00421D00">
        <w:t>Support the UE reports at least one CSI including the CRI(s) and corresponding CQI/RI/PMI measured based on the CSI-RS resource(s) indicated by the CRI(s).</w:t>
      </w:r>
    </w:p>
    <w:p w14:paraId="397A9F81" w14:textId="77777777" w:rsidR="00D938E6" w:rsidRPr="00421D00" w:rsidRDefault="00D938E6" w:rsidP="008B5289">
      <w:pPr>
        <w:pStyle w:val="aff"/>
        <w:numPr>
          <w:ilvl w:val="0"/>
          <w:numId w:val="20"/>
        </w:numPr>
        <w:ind w:left="925" w:hanging="357"/>
        <w:jc w:val="both"/>
      </w:pPr>
      <w:r w:rsidRPr="00421D00">
        <w:t>Support the CSI feedback enhancement for NES based on Rel-15 Type1 codebook, Rel-16 eType2 codebook and Rel-18 eType2 codebook refinement for CSI feedback for high/medium UE velocity and coherent joint transmission.</w:t>
      </w:r>
    </w:p>
    <w:p w14:paraId="3045F53A" w14:textId="77777777" w:rsidR="00D938E6" w:rsidRDefault="00D938E6" w:rsidP="00D938E6">
      <w:pPr>
        <w:spacing w:after="60"/>
        <w:ind w:left="284"/>
        <w:jc w:val="both"/>
      </w:pPr>
      <w:r>
        <w:lastRenderedPageBreak/>
        <w:t>[Samsung]:</w:t>
      </w:r>
    </w:p>
    <w:p w14:paraId="06DD71FD" w14:textId="77777777" w:rsidR="00D938E6" w:rsidRDefault="00D938E6" w:rsidP="008B5289">
      <w:pPr>
        <w:pStyle w:val="aff"/>
        <w:numPr>
          <w:ilvl w:val="0"/>
          <w:numId w:val="20"/>
        </w:numPr>
        <w:spacing w:after="60"/>
        <w:ind w:left="925" w:hanging="357"/>
        <w:jc w:val="both"/>
      </w:pPr>
      <w:r w:rsidRPr="009621CE">
        <w:t>Multi-CSI report is supported in which a UE derives multiple CSI reports from a single set of CSI-RS measurements for different hypotheses of CSI-RS mapping patterns, CSI-RS transmission powers, and PDSCH transmission powers.</w:t>
      </w:r>
    </w:p>
    <w:p w14:paraId="786AA80F" w14:textId="77777777" w:rsidR="00D938E6" w:rsidRPr="009621CE" w:rsidRDefault="00D938E6" w:rsidP="008B5289">
      <w:pPr>
        <w:pStyle w:val="aff"/>
        <w:numPr>
          <w:ilvl w:val="0"/>
          <w:numId w:val="20"/>
        </w:numPr>
        <w:spacing w:after="60"/>
        <w:ind w:left="925" w:hanging="357"/>
        <w:jc w:val="both"/>
      </w:pPr>
      <w:r w:rsidRPr="009621CE">
        <w:t>For multi-CSI reporting, a UE can be provided multiple CSI-RS resource mapping sub-configurations from a single set of CSI-RS measurement via CDM group level antenna port subset indication.</w:t>
      </w:r>
    </w:p>
    <w:p w14:paraId="2EBE4DA6" w14:textId="77777777" w:rsidR="00D938E6" w:rsidRPr="009621CE" w:rsidRDefault="00D938E6" w:rsidP="008B5289">
      <w:pPr>
        <w:pStyle w:val="aff"/>
        <w:numPr>
          <w:ilvl w:val="0"/>
          <w:numId w:val="20"/>
        </w:numPr>
        <w:spacing w:after="60"/>
        <w:ind w:left="925" w:hanging="357"/>
        <w:jc w:val="both"/>
      </w:pPr>
      <w:r w:rsidRPr="009621CE">
        <w:t>For multi-CSI reporting, a UE can be provided multiple CSI-RS resource mapping sub-configurations from a single set of CSI-RS measurements via two-step indication: first in the CDM group level and then in the antenna port level within the indicated CDM groups.</w:t>
      </w:r>
    </w:p>
    <w:p w14:paraId="55B59911" w14:textId="77777777" w:rsidR="00D938E6" w:rsidRDefault="00D938E6" w:rsidP="008B5289">
      <w:pPr>
        <w:pStyle w:val="aff"/>
        <w:numPr>
          <w:ilvl w:val="0"/>
          <w:numId w:val="20"/>
        </w:numPr>
        <w:spacing w:after="60"/>
        <w:ind w:left="925" w:hanging="357"/>
        <w:jc w:val="both"/>
      </w:pPr>
      <w:r w:rsidRPr="009621CE">
        <w:t xml:space="preserve">For multi-CSI reporting, a UE can be provided one or more of CSI report sub-configurations for a number of CSI-RS resource sub-configurations including parameters related to codebook configurations and/or CSI report quantities.  </w:t>
      </w:r>
    </w:p>
    <w:p w14:paraId="32BE111F" w14:textId="77777777" w:rsidR="00D938E6" w:rsidRDefault="00D938E6" w:rsidP="008B5289">
      <w:pPr>
        <w:pStyle w:val="aff"/>
        <w:numPr>
          <w:ilvl w:val="0"/>
          <w:numId w:val="20"/>
        </w:numPr>
        <w:spacing w:after="60"/>
        <w:ind w:left="928"/>
        <w:jc w:val="both"/>
      </w:pPr>
      <w:r w:rsidRPr="009621CE">
        <w:t xml:space="preserve">For multi-CSI reporting, a UE is indicated by the serving gNB a set of CSI-RS resource sub-configurations for which the UE reports CSI.   </w:t>
      </w:r>
    </w:p>
    <w:p w14:paraId="40A393F9" w14:textId="77777777" w:rsidR="00D938E6" w:rsidRPr="009621CE" w:rsidRDefault="00D938E6" w:rsidP="008B5289">
      <w:pPr>
        <w:pStyle w:val="aff"/>
        <w:numPr>
          <w:ilvl w:val="0"/>
          <w:numId w:val="20"/>
        </w:numPr>
        <w:spacing w:after="0"/>
        <w:ind w:left="925" w:hanging="357"/>
        <w:jc w:val="both"/>
      </w:pPr>
      <w:r w:rsidRPr="009621CE">
        <w:t>For multi-CSI reporting, further study the following payload size reduction schemes</w:t>
      </w:r>
    </w:p>
    <w:p w14:paraId="5E709CC2" w14:textId="77777777" w:rsidR="00D938E6" w:rsidRPr="009621CE" w:rsidRDefault="00D938E6" w:rsidP="008B5289">
      <w:pPr>
        <w:pStyle w:val="aff"/>
        <w:numPr>
          <w:ilvl w:val="2"/>
          <w:numId w:val="17"/>
        </w:numPr>
        <w:spacing w:after="240"/>
        <w:ind w:left="1484"/>
        <w:contextualSpacing/>
        <w:jc w:val="both"/>
        <w:rPr>
          <w:rFonts w:eastAsia="MS Mincho"/>
          <w:szCs w:val="24"/>
          <w:lang w:eastAsia="ja-JP"/>
        </w:rPr>
      </w:pPr>
      <w:r w:rsidRPr="009621CE">
        <w:rPr>
          <w:rFonts w:eastAsia="MS Mincho"/>
          <w:szCs w:val="24"/>
          <w:lang w:eastAsia="ja-JP"/>
        </w:rPr>
        <w:t xml:space="preserve">Differential/threshold-based reporting of CSI quantities such as CQI, L1-RSRP. </w:t>
      </w:r>
    </w:p>
    <w:p w14:paraId="213AAE7F" w14:textId="77777777" w:rsidR="00D938E6" w:rsidRPr="009621CE" w:rsidRDefault="00D938E6" w:rsidP="008B5289">
      <w:pPr>
        <w:pStyle w:val="aff"/>
        <w:numPr>
          <w:ilvl w:val="2"/>
          <w:numId w:val="17"/>
        </w:numPr>
        <w:spacing w:after="60"/>
        <w:ind w:left="1480" w:hanging="357"/>
        <w:contextualSpacing/>
        <w:jc w:val="both"/>
        <w:rPr>
          <w:rFonts w:eastAsia="MS Mincho"/>
          <w:szCs w:val="24"/>
          <w:lang w:eastAsia="ja-JP"/>
        </w:rPr>
      </w:pPr>
      <w:r w:rsidRPr="009621CE">
        <w:rPr>
          <w:rFonts w:eastAsia="MS Mincho"/>
          <w:szCs w:val="24"/>
          <w:lang w:eastAsia="ja-JP"/>
        </w:rPr>
        <w:t>Reuse DFT basis set and differential/thresholding-based amplitude/phase coefficient reporting for multiple PMI reports of the same size or similar size.</w:t>
      </w:r>
    </w:p>
    <w:p w14:paraId="634506D1" w14:textId="77777777" w:rsidR="00D938E6" w:rsidRDefault="00D938E6" w:rsidP="008B5289">
      <w:pPr>
        <w:pStyle w:val="aff"/>
        <w:numPr>
          <w:ilvl w:val="0"/>
          <w:numId w:val="20"/>
        </w:numPr>
        <w:ind w:left="925" w:hanging="357"/>
        <w:jc w:val="both"/>
      </w:pPr>
      <w:r w:rsidRPr="009621CE">
        <w:t>For multi-CSI reporting, support a mechanism for a UE to perform CSI measurement and reporting following UE-group-specific DCI indication. Otherwise, the UE skips multi-CSI reporting.</w:t>
      </w:r>
    </w:p>
    <w:p w14:paraId="6A23611B" w14:textId="77777777" w:rsidR="00D938E6" w:rsidRDefault="00D938E6" w:rsidP="00D938E6">
      <w:pPr>
        <w:spacing w:after="0"/>
        <w:ind w:left="284"/>
        <w:jc w:val="both"/>
      </w:pPr>
      <w:r>
        <w:t xml:space="preserve">[CMCC]: </w:t>
      </w:r>
    </w:p>
    <w:p w14:paraId="6A513933" w14:textId="77777777" w:rsidR="00D938E6" w:rsidRDefault="00D938E6" w:rsidP="008B5289">
      <w:pPr>
        <w:pStyle w:val="aff"/>
        <w:numPr>
          <w:ilvl w:val="0"/>
          <w:numId w:val="20"/>
        </w:numPr>
        <w:spacing w:after="60"/>
        <w:ind w:left="925" w:hanging="357"/>
        <w:jc w:val="both"/>
      </w:pPr>
      <w:r w:rsidRPr="00F676C3">
        <w:t>Enhancements on adaptation of CQI, RI, or PMI calculation with spatial elements on/off.</w:t>
      </w:r>
    </w:p>
    <w:p w14:paraId="490C450D" w14:textId="77777777" w:rsidR="00D938E6" w:rsidRPr="00B104B6" w:rsidRDefault="00D938E6" w:rsidP="008B5289">
      <w:pPr>
        <w:pStyle w:val="aff"/>
        <w:numPr>
          <w:ilvl w:val="0"/>
          <w:numId w:val="20"/>
        </w:numPr>
        <w:spacing w:after="60"/>
        <w:ind w:left="925" w:hanging="357"/>
        <w:jc w:val="both"/>
      </w:pPr>
      <w:r w:rsidRPr="00B104B6">
        <w:t>UE reports multiple CSIs with different antenna muting pattern assumptions in one CSI reporting.</w:t>
      </w:r>
    </w:p>
    <w:p w14:paraId="76C1D04C" w14:textId="77777777" w:rsidR="00D938E6" w:rsidRPr="005C7F79" w:rsidRDefault="00D938E6" w:rsidP="008B5289">
      <w:pPr>
        <w:pStyle w:val="aff"/>
        <w:numPr>
          <w:ilvl w:val="0"/>
          <w:numId w:val="20"/>
        </w:numPr>
        <w:ind w:left="924" w:hanging="357"/>
        <w:jc w:val="both"/>
      </w:pPr>
      <w:r w:rsidRPr="00B104B6">
        <w:t>The multiple CSIs within the CSI reporting could be used for the recommendation of muting pattern to gNB.</w:t>
      </w:r>
    </w:p>
    <w:p w14:paraId="0460E5E1" w14:textId="77777777" w:rsidR="00D938E6" w:rsidRPr="006D02DA" w:rsidRDefault="00D938E6" w:rsidP="00D938E6">
      <w:pPr>
        <w:ind w:left="284"/>
        <w:jc w:val="both"/>
        <w:rPr>
          <w:lang w:val="en-US"/>
        </w:rPr>
      </w:pPr>
      <w:r w:rsidRPr="006D02DA">
        <w:rPr>
          <w:lang w:val="en-US"/>
        </w:rPr>
        <w:t>[CEWiT]: gNB indicating to UE which CSI(s) the UE shall report is supported.</w:t>
      </w:r>
    </w:p>
    <w:p w14:paraId="145F9C5E" w14:textId="77777777" w:rsidR="00D938E6" w:rsidRPr="003543D2" w:rsidRDefault="00D938E6" w:rsidP="00D938E6">
      <w:pPr>
        <w:adjustRightInd w:val="0"/>
        <w:snapToGrid w:val="0"/>
        <w:spacing w:after="0"/>
        <w:ind w:left="284"/>
        <w:jc w:val="both"/>
        <w:rPr>
          <w:lang w:val="en-US"/>
        </w:rPr>
      </w:pPr>
      <w:r w:rsidRPr="003543D2">
        <w:rPr>
          <w:lang w:val="en-US"/>
        </w:rPr>
        <w:t>[MediaTek]: The CSI report for a spatial adaptation pattern contains common PMI and RI values but different CQI values corresponding to different candidate power offset values.</w:t>
      </w:r>
    </w:p>
    <w:p w14:paraId="32FE7B65" w14:textId="77777777" w:rsidR="00D938E6" w:rsidRPr="003543D2" w:rsidRDefault="00D938E6" w:rsidP="008B5289">
      <w:pPr>
        <w:pStyle w:val="aff"/>
        <w:numPr>
          <w:ilvl w:val="2"/>
          <w:numId w:val="17"/>
        </w:numPr>
        <w:spacing w:after="120"/>
        <w:ind w:left="1484"/>
        <w:contextualSpacing/>
        <w:jc w:val="both"/>
      </w:pPr>
      <w:r w:rsidRPr="003543D2">
        <w:t>FFS: Extension on UCI format</w:t>
      </w:r>
    </w:p>
    <w:p w14:paraId="67D0A2D6" w14:textId="77777777" w:rsidR="00D938E6" w:rsidRPr="003543D2" w:rsidRDefault="00D938E6" w:rsidP="008B5289">
      <w:pPr>
        <w:pStyle w:val="aff"/>
        <w:numPr>
          <w:ilvl w:val="2"/>
          <w:numId w:val="17"/>
        </w:numPr>
        <w:spacing w:after="120"/>
        <w:ind w:left="1484"/>
        <w:contextualSpacing/>
        <w:jc w:val="both"/>
      </w:pPr>
      <w:r w:rsidRPr="003543D2">
        <w:t>FFS: How to specify CPU occupation for generating the CSI report for a spatial adaptation pattern</w:t>
      </w:r>
      <w:r>
        <w:t>.</w:t>
      </w:r>
    </w:p>
    <w:p w14:paraId="4A03E114" w14:textId="77777777" w:rsidR="00D938E6" w:rsidRDefault="00D938E6" w:rsidP="00D938E6">
      <w:pPr>
        <w:adjustRightInd w:val="0"/>
        <w:snapToGrid w:val="0"/>
        <w:spacing w:after="0"/>
        <w:ind w:left="284"/>
        <w:jc w:val="both"/>
        <w:rPr>
          <w:lang w:val="en-US"/>
        </w:rPr>
      </w:pPr>
      <w:r w:rsidRPr="00EC300E">
        <w:rPr>
          <w:lang w:val="en-US"/>
        </w:rPr>
        <w:t xml:space="preserve">[LGe]: </w:t>
      </w:r>
    </w:p>
    <w:p w14:paraId="11DEA757" w14:textId="77777777" w:rsidR="00D938E6" w:rsidRPr="00EC300E" w:rsidRDefault="00D938E6" w:rsidP="008B5289">
      <w:pPr>
        <w:pStyle w:val="aff"/>
        <w:numPr>
          <w:ilvl w:val="0"/>
          <w:numId w:val="20"/>
        </w:numPr>
        <w:spacing w:after="0"/>
        <w:ind w:left="925" w:hanging="357"/>
        <w:jc w:val="both"/>
      </w:pPr>
      <w:r w:rsidRPr="00EC300E">
        <w:t>The following options can be considered to reduce the UE's CSI computational complexity and to find the optimal spatial or power adaptation patterns from the gNB perspective.</w:t>
      </w:r>
    </w:p>
    <w:p w14:paraId="25C67DBD" w14:textId="77777777" w:rsidR="00D938E6" w:rsidRPr="00EC300E" w:rsidRDefault="00D938E6" w:rsidP="008B5289">
      <w:pPr>
        <w:pStyle w:val="aff"/>
        <w:numPr>
          <w:ilvl w:val="2"/>
          <w:numId w:val="17"/>
        </w:numPr>
        <w:spacing w:after="240"/>
        <w:ind w:left="1484"/>
        <w:contextualSpacing/>
        <w:jc w:val="both"/>
        <w:rPr>
          <w:rFonts w:eastAsia="MS Mincho"/>
          <w:szCs w:val="24"/>
          <w:lang w:eastAsia="ja-JP"/>
        </w:rPr>
      </w:pPr>
      <w:r w:rsidRPr="00EC300E">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4AD279ED" w14:textId="77777777" w:rsidR="00D938E6" w:rsidRPr="00EC300E" w:rsidRDefault="00D938E6" w:rsidP="008B5289">
      <w:pPr>
        <w:pStyle w:val="aff"/>
        <w:numPr>
          <w:ilvl w:val="2"/>
          <w:numId w:val="17"/>
        </w:numPr>
        <w:spacing w:after="60"/>
        <w:ind w:left="1480" w:hanging="357"/>
        <w:contextualSpacing/>
        <w:jc w:val="both"/>
        <w:rPr>
          <w:rFonts w:eastAsia="MS Mincho"/>
          <w:szCs w:val="24"/>
          <w:lang w:eastAsia="ja-JP"/>
        </w:rPr>
      </w:pPr>
      <w:r w:rsidRPr="00EC300E">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79C50C4" w14:textId="77777777" w:rsidR="00D938E6" w:rsidRPr="00EC300E" w:rsidRDefault="00D938E6" w:rsidP="008B5289">
      <w:pPr>
        <w:pStyle w:val="aff"/>
        <w:numPr>
          <w:ilvl w:val="0"/>
          <w:numId w:val="20"/>
        </w:numPr>
        <w:spacing w:before="60" w:after="0"/>
        <w:ind w:left="925" w:hanging="357"/>
        <w:jc w:val="both"/>
      </w:pPr>
      <w:r w:rsidRPr="00EC300E">
        <w:t>When multiple CSIs corresponding to multiple spatial or power adaptation patterns are reported as one CSI report, the following options can be considered to reduce feedback overhead.</w:t>
      </w:r>
    </w:p>
    <w:p w14:paraId="12D3369D" w14:textId="77777777" w:rsidR="00D938E6" w:rsidRPr="00EC300E" w:rsidRDefault="00D938E6" w:rsidP="008B5289">
      <w:pPr>
        <w:pStyle w:val="aff"/>
        <w:numPr>
          <w:ilvl w:val="2"/>
          <w:numId w:val="17"/>
        </w:numPr>
        <w:spacing w:after="240"/>
        <w:ind w:left="1484"/>
        <w:contextualSpacing/>
        <w:jc w:val="both"/>
        <w:rPr>
          <w:rFonts w:eastAsia="MS Mincho"/>
          <w:szCs w:val="24"/>
          <w:lang w:eastAsia="ja-JP"/>
        </w:rPr>
      </w:pPr>
      <w:r w:rsidRPr="00EC300E">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BE2DC7B" w14:textId="77777777" w:rsidR="00D938E6" w:rsidRPr="00EC300E" w:rsidRDefault="00D938E6" w:rsidP="008B5289">
      <w:pPr>
        <w:pStyle w:val="aff"/>
        <w:numPr>
          <w:ilvl w:val="2"/>
          <w:numId w:val="17"/>
        </w:numPr>
        <w:spacing w:after="240"/>
        <w:ind w:left="1484"/>
        <w:contextualSpacing/>
        <w:jc w:val="both"/>
        <w:rPr>
          <w:rFonts w:eastAsia="MS Mincho"/>
          <w:szCs w:val="24"/>
          <w:lang w:eastAsia="ja-JP"/>
        </w:rPr>
      </w:pPr>
      <w:r w:rsidRPr="00EC300E">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59314468" w14:textId="77777777" w:rsidR="00D938E6" w:rsidRPr="00F676C3" w:rsidRDefault="00D938E6" w:rsidP="00D938E6">
      <w:pPr>
        <w:ind w:left="284"/>
        <w:jc w:val="both"/>
      </w:pPr>
      <w:r>
        <w:t xml:space="preserve">[Apple]: </w:t>
      </w:r>
      <w:r w:rsidRPr="004A7CDF">
        <w:t>For multiple CSI, support NW activation/triggering a single CSI report for one report instance under the multiple spatial adaptation pattern assumptions or power adaptation values.</w:t>
      </w:r>
    </w:p>
    <w:p w14:paraId="521A2EEF" w14:textId="77777777" w:rsidR="00D938E6" w:rsidRPr="00857FF1" w:rsidRDefault="00D938E6" w:rsidP="00D938E6">
      <w:pPr>
        <w:spacing w:after="0"/>
        <w:ind w:left="284"/>
        <w:jc w:val="both"/>
      </w:pPr>
      <w:r>
        <w:t xml:space="preserve">[Qualcomm]: </w:t>
      </w:r>
      <w:r w:rsidRPr="00857FF1">
        <w:t>RAN1 only specifies joint CSI report for multiple CSIs if its CSI report overhead reduction is high compared to separate CSI reports.</w:t>
      </w:r>
    </w:p>
    <w:p w14:paraId="518768E8" w14:textId="77777777" w:rsidR="00D938E6" w:rsidRDefault="00D938E6" w:rsidP="008B5289">
      <w:pPr>
        <w:pStyle w:val="aff"/>
        <w:numPr>
          <w:ilvl w:val="2"/>
          <w:numId w:val="17"/>
        </w:numPr>
        <w:ind w:left="1480" w:hanging="357"/>
        <w:contextualSpacing/>
        <w:jc w:val="both"/>
        <w:rPr>
          <w:rFonts w:eastAsia="MS Mincho"/>
          <w:szCs w:val="24"/>
          <w:lang w:eastAsia="ja-JP"/>
        </w:rPr>
      </w:pPr>
      <w:r w:rsidRPr="00857FF1">
        <w:rPr>
          <w:rFonts w:eastAsia="MS Mincho"/>
          <w:szCs w:val="24"/>
          <w:lang w:eastAsia="ja-JP"/>
        </w:rPr>
        <w:t>A separate CSI report for each CSI corresponding to a spatial adaptation pattern as baseline</w:t>
      </w:r>
      <w:r>
        <w:rPr>
          <w:rFonts w:eastAsia="MS Mincho"/>
          <w:szCs w:val="24"/>
          <w:lang w:eastAsia="ja-JP"/>
        </w:rPr>
        <w:t>.</w:t>
      </w:r>
    </w:p>
    <w:p w14:paraId="4A583E94" w14:textId="5F86F2BE" w:rsidR="001E2D30" w:rsidRDefault="00F66CDD" w:rsidP="008B5289">
      <w:pPr>
        <w:pStyle w:val="aff"/>
        <w:numPr>
          <w:ilvl w:val="2"/>
          <w:numId w:val="17"/>
        </w:numPr>
        <w:ind w:left="1480" w:hanging="357"/>
        <w:contextualSpacing/>
        <w:jc w:val="both"/>
        <w:rPr>
          <w:rFonts w:eastAsia="MS Mincho"/>
          <w:szCs w:val="24"/>
          <w:lang w:eastAsia="ja-JP"/>
        </w:rPr>
      </w:pPr>
      <w:r>
        <w:rPr>
          <w:rFonts w:eastAsia="MS Mincho"/>
          <w:szCs w:val="24"/>
          <w:lang w:eastAsia="ja-JP"/>
        </w:rPr>
        <w:t xml:space="preserve">(in a separate proposal) </w:t>
      </w:r>
      <w:r w:rsidR="001E2D30" w:rsidRPr="00CD1F8F">
        <w:rPr>
          <w:rFonts w:eastAsia="MS Mincho"/>
          <w:szCs w:val="24"/>
          <w:lang w:eastAsia="ja-JP"/>
        </w:rPr>
        <w:t>Support CSI report based on a subset of CSI-RS resources configured in an CSI report setting</w:t>
      </w:r>
    </w:p>
    <w:p w14:paraId="52D05D34" w14:textId="77777777" w:rsidR="00D938E6" w:rsidRDefault="00D938E6" w:rsidP="00D938E6">
      <w:pPr>
        <w:spacing w:after="0"/>
        <w:ind w:left="284"/>
        <w:jc w:val="both"/>
      </w:pPr>
      <w:r>
        <w:lastRenderedPageBreak/>
        <w:t>[AT&amp;T]:</w:t>
      </w:r>
    </w:p>
    <w:p w14:paraId="1E947453" w14:textId="77777777" w:rsidR="00D938E6" w:rsidRPr="00504D29" w:rsidRDefault="00D938E6" w:rsidP="008B5289">
      <w:pPr>
        <w:pStyle w:val="aff"/>
        <w:numPr>
          <w:ilvl w:val="0"/>
          <w:numId w:val="20"/>
        </w:numPr>
        <w:spacing w:after="0"/>
        <w:ind w:left="925" w:hanging="357"/>
        <w:jc w:val="both"/>
      </w:pPr>
      <w:r w:rsidRPr="00504D29">
        <w:t>Define different CSI reporting hypotheses for different levels of spatial dimensions which rely on the same RRC configuration</w:t>
      </w:r>
    </w:p>
    <w:p w14:paraId="403F653A" w14:textId="77777777" w:rsidR="00D938E6" w:rsidRPr="00504D29" w:rsidRDefault="00D938E6" w:rsidP="008B5289">
      <w:pPr>
        <w:pStyle w:val="aff"/>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For CSI resource configuration, a common CSI-RS resource/resource set is associated with multiple spatial adaptation patterns</w:t>
      </w:r>
    </w:p>
    <w:p w14:paraId="5B1B2A13" w14:textId="77777777" w:rsidR="00D938E6" w:rsidRPr="00504D29" w:rsidRDefault="00D938E6" w:rsidP="008B5289">
      <w:pPr>
        <w:pStyle w:val="aff"/>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 xml:space="preserve">For CSI reporting, support joint reporting of multiple CSIs </w:t>
      </w:r>
    </w:p>
    <w:p w14:paraId="3C2A0A19" w14:textId="77777777" w:rsidR="00D938E6" w:rsidRPr="00504D29" w:rsidRDefault="00D938E6" w:rsidP="008B5289">
      <w:pPr>
        <w:pStyle w:val="aff"/>
        <w:numPr>
          <w:ilvl w:val="3"/>
          <w:numId w:val="17"/>
        </w:numPr>
        <w:spacing w:afterLines="50" w:after="120"/>
        <w:ind w:left="1904"/>
        <w:contextualSpacing/>
        <w:jc w:val="both"/>
        <w:rPr>
          <w:rFonts w:eastAsia="MS Mincho"/>
          <w:szCs w:val="24"/>
          <w:lang w:eastAsia="ja-JP"/>
        </w:rPr>
      </w:pPr>
      <w:r w:rsidRPr="00504D29">
        <w:rPr>
          <w:rFonts w:eastAsia="MS Mincho"/>
          <w:szCs w:val="24"/>
          <w:lang w:eastAsia="ja-JP"/>
        </w:rPr>
        <w:t xml:space="preserve">Further study the need/benefit of overhead reduction </w:t>
      </w:r>
    </w:p>
    <w:p w14:paraId="33D229D7" w14:textId="77777777" w:rsidR="00D938E6" w:rsidRPr="00504D29" w:rsidRDefault="00D938E6" w:rsidP="008B5289">
      <w:pPr>
        <w:pStyle w:val="aff"/>
        <w:numPr>
          <w:ilvl w:val="0"/>
          <w:numId w:val="20"/>
        </w:numPr>
        <w:spacing w:before="60" w:after="0"/>
        <w:ind w:left="925" w:hanging="357"/>
        <w:jc w:val="both"/>
      </w:pPr>
      <w:r w:rsidRPr="00504D29">
        <w:t>Different CSI reporting hypotheses for different levels of spatial dimensions are defined by reusing the ZP-CSI-RS framework avoiding fundamental changes to the codebook structure and/or CSI-RS patterns</w:t>
      </w:r>
    </w:p>
    <w:p w14:paraId="209BDEE5" w14:textId="77777777" w:rsidR="00D938E6" w:rsidRPr="001F0498" w:rsidRDefault="00D938E6" w:rsidP="008B5289">
      <w:pPr>
        <w:pStyle w:val="aff"/>
        <w:numPr>
          <w:ilvl w:val="0"/>
          <w:numId w:val="20"/>
        </w:numPr>
        <w:spacing w:before="60"/>
        <w:ind w:left="924" w:hanging="357"/>
        <w:jc w:val="both"/>
      </w:pPr>
      <w:r w:rsidRPr="00504D29">
        <w:t>Consider enhancements to the CSI reporting procedures for efficient reporting of different hypotheses for different levels of spatial dimensions</w:t>
      </w:r>
    </w:p>
    <w:p w14:paraId="16C2BD1A" w14:textId="77777777" w:rsidR="00D938E6" w:rsidRDefault="00D938E6" w:rsidP="00D938E6">
      <w:pPr>
        <w:spacing w:after="0"/>
        <w:ind w:left="284"/>
        <w:jc w:val="both"/>
        <w:rPr>
          <w:lang w:val="en-US"/>
        </w:rPr>
      </w:pPr>
      <w:r>
        <w:rPr>
          <w:lang w:val="en-US"/>
        </w:rPr>
        <w:t xml:space="preserve">[Docomo]: </w:t>
      </w:r>
    </w:p>
    <w:p w14:paraId="47DD53FB" w14:textId="77777777" w:rsidR="00D938E6" w:rsidRPr="004A6BB7" w:rsidRDefault="00D938E6" w:rsidP="008B5289">
      <w:pPr>
        <w:pStyle w:val="aff"/>
        <w:numPr>
          <w:ilvl w:val="0"/>
          <w:numId w:val="20"/>
        </w:numPr>
        <w:spacing w:after="0"/>
        <w:ind w:left="925" w:hanging="357"/>
        <w:jc w:val="both"/>
      </w:pPr>
      <w:r w:rsidRPr="004A6BB7">
        <w:t>The mechanism of multiple CSI(s) reported in a joint CSI report should be supported.</w:t>
      </w:r>
    </w:p>
    <w:p w14:paraId="10EB8D3E" w14:textId="77777777" w:rsidR="00D938E6" w:rsidRPr="004A6BB7" w:rsidRDefault="00D938E6" w:rsidP="008B5289">
      <w:pPr>
        <w:pStyle w:val="aff"/>
        <w:numPr>
          <w:ilvl w:val="0"/>
          <w:numId w:val="20"/>
        </w:numPr>
        <w:spacing w:before="60" w:after="0"/>
        <w:ind w:left="925" w:hanging="357"/>
        <w:jc w:val="both"/>
      </w:pPr>
      <w:r w:rsidRPr="004A6BB7">
        <w:t>The overhead reduction mechanism of following can be considered to reduce the CSI</w:t>
      </w:r>
      <w:r w:rsidRPr="004A6BB7">
        <w:rPr>
          <w:rFonts w:hint="eastAsia"/>
        </w:rPr>
        <w:t xml:space="preserve"> </w:t>
      </w:r>
      <w:r w:rsidRPr="004A6BB7">
        <w:t>report payload.</w:t>
      </w:r>
    </w:p>
    <w:p w14:paraId="37963AD2" w14:textId="77777777" w:rsidR="00D938E6" w:rsidRPr="004A6BB7" w:rsidRDefault="00D938E6" w:rsidP="008B5289">
      <w:pPr>
        <w:pStyle w:val="aff"/>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 xml:space="preserve">Reporting once if CSI contents are the same across reported CSIs. </w:t>
      </w:r>
    </w:p>
    <w:p w14:paraId="195B6614" w14:textId="77777777" w:rsidR="00D938E6" w:rsidRPr="004A6BB7" w:rsidRDefault="00D938E6" w:rsidP="008B5289">
      <w:pPr>
        <w:pStyle w:val="aff"/>
        <w:numPr>
          <w:ilvl w:val="3"/>
          <w:numId w:val="17"/>
        </w:numPr>
        <w:spacing w:afterLines="50" w:after="120"/>
        <w:ind w:left="1904"/>
        <w:contextualSpacing/>
        <w:jc w:val="both"/>
        <w:rPr>
          <w:rFonts w:eastAsia="MS Mincho"/>
          <w:szCs w:val="24"/>
          <w:lang w:eastAsia="ja-JP"/>
        </w:rPr>
      </w:pPr>
      <w:r w:rsidRPr="004A6BB7">
        <w:rPr>
          <w:rFonts w:eastAsia="MS Mincho"/>
          <w:szCs w:val="24"/>
          <w:lang w:eastAsia="ja-JP"/>
        </w:rPr>
        <w:t xml:space="preserve">E.g., reporting one CRI for CSIs with Type 1 adaptation.  </w:t>
      </w:r>
    </w:p>
    <w:p w14:paraId="6267D44C" w14:textId="77777777" w:rsidR="00D938E6" w:rsidRPr="004A6BB7" w:rsidRDefault="00D938E6" w:rsidP="008B5289">
      <w:pPr>
        <w:pStyle w:val="aff"/>
        <w:numPr>
          <w:ilvl w:val="2"/>
          <w:numId w:val="17"/>
        </w:numPr>
        <w:spacing w:afterLines="50" w:after="120"/>
        <w:ind w:left="1484"/>
        <w:contextualSpacing/>
        <w:jc w:val="both"/>
        <w:rPr>
          <w:rFonts w:eastAsia="MS Mincho"/>
          <w:szCs w:val="24"/>
          <w:lang w:eastAsia="ja-JP"/>
        </w:rPr>
      </w:pPr>
      <w:r w:rsidRPr="004A6BB7">
        <w:rPr>
          <w:rFonts w:eastAsia="MS Mincho" w:hint="eastAsia"/>
          <w:szCs w:val="24"/>
          <w:lang w:eastAsia="ja-JP"/>
        </w:rPr>
        <w:t>R</w:t>
      </w:r>
      <w:r w:rsidRPr="004A6BB7">
        <w:rPr>
          <w:rFonts w:eastAsia="MS Mincho"/>
          <w:szCs w:val="24"/>
          <w:lang w:eastAsia="ja-JP"/>
        </w:rPr>
        <w:t xml:space="preserve">eporting a joint coded field </w:t>
      </w:r>
    </w:p>
    <w:p w14:paraId="444848F1" w14:textId="77777777" w:rsidR="00D938E6" w:rsidRPr="004A6BB7" w:rsidRDefault="00D938E6" w:rsidP="008B5289">
      <w:pPr>
        <w:pStyle w:val="aff"/>
        <w:numPr>
          <w:ilvl w:val="3"/>
          <w:numId w:val="17"/>
        </w:numPr>
        <w:spacing w:afterLines="50" w:after="120"/>
        <w:ind w:left="1904"/>
        <w:contextualSpacing/>
        <w:jc w:val="both"/>
        <w:rPr>
          <w:rFonts w:eastAsia="MS Mincho"/>
          <w:szCs w:val="24"/>
          <w:lang w:eastAsia="ja-JP"/>
        </w:rPr>
      </w:pPr>
      <w:r w:rsidRPr="004A6BB7">
        <w:rPr>
          <w:rFonts w:eastAsia="MS Mincho"/>
          <w:szCs w:val="24"/>
          <w:lang w:eastAsia="ja-JP"/>
        </w:rPr>
        <w:t xml:space="preserve">E.g., reporting a joint coded RI for CSIs with reduced number of CSI-RS ports. </w:t>
      </w:r>
    </w:p>
    <w:p w14:paraId="24231D85" w14:textId="77777777" w:rsidR="00D938E6" w:rsidRPr="004A6BB7" w:rsidRDefault="00D938E6" w:rsidP="008B5289">
      <w:pPr>
        <w:pStyle w:val="aff"/>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Reporting the difference between CSIs.</w:t>
      </w:r>
    </w:p>
    <w:p w14:paraId="7230343B" w14:textId="77777777" w:rsidR="00D938E6" w:rsidRPr="004A6BB7" w:rsidRDefault="00D938E6" w:rsidP="008B5289">
      <w:pPr>
        <w:pStyle w:val="aff"/>
        <w:numPr>
          <w:ilvl w:val="3"/>
          <w:numId w:val="17"/>
        </w:numPr>
        <w:spacing w:afterLines="50" w:after="120"/>
        <w:ind w:left="1904"/>
        <w:contextualSpacing/>
        <w:jc w:val="both"/>
        <w:rPr>
          <w:rFonts w:eastAsia="MS Mincho"/>
          <w:szCs w:val="24"/>
          <w:lang w:eastAsia="ja-JP"/>
        </w:rPr>
      </w:pPr>
      <w:r w:rsidRPr="004A6BB7">
        <w:rPr>
          <w:rFonts w:eastAsia="MS Mincho"/>
          <w:szCs w:val="24"/>
          <w:lang w:eastAsia="ja-JP"/>
        </w:rPr>
        <w:t xml:space="preserve">E.g., reporting CQI difference across CSIs with power adaptation.  </w:t>
      </w:r>
    </w:p>
    <w:p w14:paraId="3E50AF20" w14:textId="77777777" w:rsidR="00D938E6" w:rsidRPr="005C7F79" w:rsidRDefault="00D938E6" w:rsidP="008B5289">
      <w:pPr>
        <w:pStyle w:val="aff"/>
        <w:numPr>
          <w:ilvl w:val="0"/>
          <w:numId w:val="20"/>
        </w:numPr>
        <w:ind w:left="924" w:hanging="357"/>
        <w:jc w:val="both"/>
        <w:rPr>
          <w:rFonts w:eastAsia="宋体"/>
          <w:sz w:val="22"/>
          <w:szCs w:val="22"/>
          <w:lang w:val="en-US" w:eastAsia="zh-CN"/>
        </w:rPr>
      </w:pPr>
      <w:r w:rsidRPr="004A6BB7">
        <w:t xml:space="preserve">The benefits of the mechanism of UE selecting CSI(s) to be reported should be further clarified. </w:t>
      </w:r>
    </w:p>
    <w:p w14:paraId="385B237C" w14:textId="77777777" w:rsidR="00D938E6" w:rsidRDefault="00D938E6" w:rsidP="00D938E6">
      <w:pPr>
        <w:spacing w:after="0"/>
        <w:ind w:left="284"/>
        <w:contextualSpacing/>
        <w:jc w:val="both"/>
      </w:pPr>
      <w:r>
        <w:rPr>
          <w:rFonts w:eastAsia="MS Mincho"/>
          <w:szCs w:val="24"/>
          <w:lang w:eastAsia="ja-JP"/>
        </w:rPr>
        <w:t>[Ericsson]:</w:t>
      </w:r>
      <w:r w:rsidRPr="00F73532">
        <w:t xml:space="preserve"> </w:t>
      </w:r>
    </w:p>
    <w:p w14:paraId="1B6D231E" w14:textId="77777777" w:rsidR="00D938E6" w:rsidRPr="00BF7B66" w:rsidRDefault="00D938E6" w:rsidP="008B5289">
      <w:pPr>
        <w:pStyle w:val="aff"/>
        <w:numPr>
          <w:ilvl w:val="0"/>
          <w:numId w:val="20"/>
        </w:numPr>
        <w:spacing w:after="0"/>
        <w:ind w:left="925" w:hanging="357"/>
        <w:jc w:val="both"/>
      </w:pPr>
      <w:bookmarkStart w:id="5" w:name="_Toc131760245"/>
      <w:r w:rsidRPr="00F73532">
        <w:t>When a UE receives DCI indicating a trigger state with multiple sub-configuration indicators, the UE transmits one CSI report including CSI results corresponding to each of indicated sub-configurations.</w:t>
      </w:r>
      <w:bookmarkEnd w:id="5"/>
    </w:p>
    <w:p w14:paraId="44E8EBEC" w14:textId="77777777" w:rsidR="00D938E6" w:rsidRPr="005C7F79" w:rsidRDefault="00D938E6" w:rsidP="008B5289">
      <w:pPr>
        <w:pStyle w:val="aff"/>
        <w:numPr>
          <w:ilvl w:val="0"/>
          <w:numId w:val="20"/>
        </w:numPr>
        <w:ind w:left="924" w:hanging="357"/>
        <w:jc w:val="both"/>
      </w:pPr>
      <w:bookmarkStart w:id="6" w:name="_Toc131760246"/>
      <w:r w:rsidRPr="00F73532">
        <w:t>When a UE receives DCI indicating a trigger state including only one sub-config indicator, the UE measures and reports CSI according to the indicated sub-configuration only.</w:t>
      </w:r>
      <w:bookmarkEnd w:id="6"/>
      <w:r w:rsidRPr="00F73532">
        <w:t xml:space="preserve"> </w:t>
      </w:r>
    </w:p>
    <w:p w14:paraId="36AF9527" w14:textId="77777777" w:rsidR="00D938E6" w:rsidRDefault="00D938E6" w:rsidP="00D938E6">
      <w:pPr>
        <w:spacing w:after="0"/>
        <w:ind w:left="284"/>
        <w:jc w:val="both"/>
        <w:rPr>
          <w:lang w:val="en-US"/>
        </w:rPr>
      </w:pPr>
      <w:r>
        <w:rPr>
          <w:lang w:val="en-US"/>
        </w:rPr>
        <w:t>[</w:t>
      </w:r>
      <w:r w:rsidRPr="006302B0">
        <w:rPr>
          <w:lang w:val="en-US"/>
        </w:rPr>
        <w:t>Fraunhofer</w:t>
      </w:r>
      <w:r>
        <w:rPr>
          <w:lang w:val="en-US"/>
        </w:rPr>
        <w:t xml:space="preserve">]: </w:t>
      </w:r>
    </w:p>
    <w:p w14:paraId="08F9B989" w14:textId="77777777" w:rsidR="00D938E6" w:rsidRPr="006302B0" w:rsidRDefault="00D938E6" w:rsidP="008B5289">
      <w:pPr>
        <w:pStyle w:val="aff"/>
        <w:numPr>
          <w:ilvl w:val="0"/>
          <w:numId w:val="20"/>
        </w:numPr>
        <w:spacing w:after="0"/>
        <w:ind w:left="925" w:hanging="357"/>
        <w:jc w:val="both"/>
      </w:pPr>
      <w:r w:rsidRPr="006302B0">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rsidRPr="006302B0">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rsidRPr="006302B0">
        <w:t xml:space="preserve"> CSI(s), where the value of </w:t>
      </w:r>
      <m:oMath>
        <m:r>
          <m:rPr>
            <m:sty m:val="bi"/>
          </m:rPr>
          <w:rPr>
            <w:rFonts w:ascii="Cambria Math" w:hAnsi="Cambria Math"/>
          </w:rPr>
          <m:t>K</m:t>
        </m:r>
        <m:r>
          <m:rPr>
            <m:sty m:val="p"/>
          </m:rPr>
          <w:rPr>
            <w:rFonts w:ascii="Cambria Math" w:hAnsi="Cambria Math"/>
          </w:rPr>
          <m:t xml:space="preserve"> </m:t>
        </m:r>
      </m:oMath>
      <w:r w:rsidRPr="006302B0">
        <w:t>can be either configured by the network or can be fixed in the specifications.</w:t>
      </w:r>
    </w:p>
    <w:p w14:paraId="6F4F715E" w14:textId="77777777" w:rsidR="00D938E6" w:rsidRDefault="00D938E6" w:rsidP="008B5289">
      <w:pPr>
        <w:pStyle w:val="aff"/>
        <w:numPr>
          <w:ilvl w:val="0"/>
          <w:numId w:val="20"/>
        </w:numPr>
        <w:spacing w:after="0"/>
        <w:ind w:left="925" w:hanging="357"/>
        <w:jc w:val="both"/>
      </w:pPr>
      <w:r w:rsidRPr="006302B0">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55BD109E" w14:textId="77777777" w:rsidR="00D938E6" w:rsidRPr="006302B0" w:rsidRDefault="00D938E6" w:rsidP="008B5289">
      <w:pPr>
        <w:pStyle w:val="aff"/>
        <w:numPr>
          <w:ilvl w:val="0"/>
          <w:numId w:val="20"/>
        </w:numPr>
        <w:spacing w:after="0"/>
        <w:ind w:left="928"/>
        <w:jc w:val="both"/>
      </w:pPr>
      <w:r w:rsidRPr="006302B0">
        <w:t>RAN1 to discuss mechanisms to enable UEs to perform beam measurement and efficient reporting to meet NES requirements while maintaining sufficient link gains.</w:t>
      </w:r>
    </w:p>
    <w:p w14:paraId="513365C6" w14:textId="77777777" w:rsidR="00D938E6" w:rsidRDefault="00D938E6" w:rsidP="00D938E6">
      <w:pPr>
        <w:jc w:val="both"/>
        <w:rPr>
          <w:lang w:val="en-US"/>
        </w:rPr>
      </w:pPr>
    </w:p>
    <w:p w14:paraId="3BD437BE" w14:textId="67B22891" w:rsidR="00D938E6" w:rsidRPr="00473070" w:rsidRDefault="00D938E6" w:rsidP="00D938E6">
      <w:pPr>
        <w:outlineLvl w:val="2"/>
        <w:rPr>
          <w:b/>
        </w:rPr>
      </w:pPr>
      <w:r w:rsidRPr="00473070">
        <w:rPr>
          <w:b/>
        </w:rPr>
        <w:t xml:space="preserve">FL </w:t>
      </w:r>
      <w:r w:rsidR="00F8174A">
        <w:rPr>
          <w:b/>
        </w:rPr>
        <w:t>summary</w:t>
      </w:r>
      <w:r w:rsidR="001C6AB8">
        <w:rPr>
          <w:b/>
        </w:rPr>
        <w:t xml:space="preserve"> part 1</w:t>
      </w:r>
    </w:p>
    <w:p w14:paraId="6F14CA72" w14:textId="232B9748" w:rsidR="000F1E5E" w:rsidRDefault="00B04BE8" w:rsidP="00D938E6">
      <w:pPr>
        <w:jc w:val="both"/>
      </w:pPr>
      <w:r>
        <w:t xml:space="preserve">If single-CSI feedback only is supported, as preferred by </w:t>
      </w:r>
      <w:r w:rsidR="00886EEE">
        <w:t>[</w:t>
      </w:r>
      <w:r w:rsidR="000C5700">
        <w:t xml:space="preserve">vivo, </w:t>
      </w:r>
      <w:r w:rsidR="000C5700" w:rsidRPr="00E7432D">
        <w:t>Spreadtrum</w:t>
      </w:r>
      <w:r w:rsidR="000C5700">
        <w:t xml:space="preserve">, Apple, </w:t>
      </w:r>
      <w:r w:rsidR="007728F9">
        <w:t xml:space="preserve">Fujitsu, </w:t>
      </w:r>
      <w:r w:rsidR="000C5700">
        <w:t>InterDigital</w:t>
      </w:r>
      <w:r w:rsidR="00886EEE">
        <w:t>]</w:t>
      </w:r>
      <w:r w:rsidR="007728F9">
        <w:t xml:space="preserve">, the possible enhancement is </w:t>
      </w:r>
      <w:r w:rsidR="00886EEE">
        <w:t xml:space="preserve">to determine </w:t>
      </w:r>
      <w:r w:rsidR="007728F9">
        <w:t xml:space="preserve">which </w:t>
      </w:r>
      <w:r w:rsidR="00886EEE">
        <w:t xml:space="preserve">exact </w:t>
      </w:r>
      <w:r w:rsidR="007728F9">
        <w:t>CSI</w:t>
      </w:r>
      <w:r w:rsidR="00886EEE">
        <w:t>-RS resource for UE channel measurement and report.</w:t>
      </w:r>
      <w:r w:rsidR="009414EC">
        <w:t xml:space="preserve"> There seems no enhancement needed f</w:t>
      </w:r>
      <w:r w:rsidR="004B292E">
        <w:t>rom</w:t>
      </w:r>
      <w:r w:rsidR="009414EC">
        <w:t xml:space="preserve"> CSI feedback</w:t>
      </w:r>
      <w:r w:rsidR="004B292E">
        <w:t xml:space="preserve"> perspective</w:t>
      </w:r>
      <w:r w:rsidR="009414EC">
        <w:t>.</w:t>
      </w:r>
    </w:p>
    <w:p w14:paraId="5E1C1CEC" w14:textId="6FBCBADD" w:rsidR="00B04BE8" w:rsidRDefault="00886EEE" w:rsidP="00D938E6">
      <w:pPr>
        <w:jc w:val="both"/>
      </w:pPr>
      <w:r>
        <w:t>If multi-CSI feedback is supported,</w:t>
      </w:r>
      <w:r w:rsidR="004B292E">
        <w:t xml:space="preserve"> following up questions could be</w:t>
      </w:r>
    </w:p>
    <w:p w14:paraId="28A92FBE" w14:textId="760E6CB0" w:rsidR="00DD3144" w:rsidRDefault="004B292E" w:rsidP="008B5289">
      <w:pPr>
        <w:pStyle w:val="aff"/>
        <w:numPr>
          <w:ilvl w:val="0"/>
          <w:numId w:val="24"/>
        </w:numPr>
        <w:jc w:val="both"/>
      </w:pPr>
      <w:r>
        <w:t>w</w:t>
      </w:r>
      <w:r w:rsidR="00DD3144">
        <w:t xml:space="preserve">hether gNB can indicate to UE which CSI(s) the UE shall report. From UE complexity/report overhead </w:t>
      </w:r>
      <w:r>
        <w:t xml:space="preserve">reduction </w:t>
      </w:r>
      <w:r w:rsidR="00DD3144">
        <w:t xml:space="preserve">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D99578C" w14:textId="7C5730F3" w:rsidR="00DD3144" w:rsidRDefault="004B292E" w:rsidP="008B5289">
      <w:pPr>
        <w:pStyle w:val="aff"/>
        <w:numPr>
          <w:ilvl w:val="0"/>
          <w:numId w:val="24"/>
        </w:numPr>
        <w:jc w:val="both"/>
      </w:pPr>
      <w:r>
        <w:t>w</w:t>
      </w:r>
      <w:r w:rsidR="00DD3144">
        <w:t xml:space="preserve">hether the UE is allowed to select which CSI(s) to report. Impact on UE complexity/report overhead can be minimized. However, it </w:t>
      </w:r>
      <w:r>
        <w:t>can be questionable on</w:t>
      </w:r>
      <w:r w:rsidR="00DD3144">
        <w:t xml:space="preserve"> whether gNB would have sufficient information to perform adaptation. Around 2 companies (including LG, CATT) support this approach while 2 companies (including OPPO, </w:t>
      </w:r>
      <w:r w:rsidR="00DD3144" w:rsidRPr="00D276EE">
        <w:t>Fraunhofer</w:t>
      </w:r>
      <w:r w:rsidR="00DD3144">
        <w:t>) also want to discuss further along this direction, if certain rules can be conditioned for ensuring the performance.</w:t>
      </w:r>
      <w:r w:rsidR="00F66CDD">
        <w:t xml:space="preserve"> </w:t>
      </w:r>
    </w:p>
    <w:p w14:paraId="7EC099A8" w14:textId="3E6E2551" w:rsidR="00DD3144" w:rsidRDefault="004B292E" w:rsidP="008B5289">
      <w:pPr>
        <w:pStyle w:val="aff"/>
        <w:numPr>
          <w:ilvl w:val="0"/>
          <w:numId w:val="24"/>
        </w:numPr>
        <w:jc w:val="both"/>
      </w:pPr>
      <w:r>
        <w:t>w</w:t>
      </w:r>
      <w:r w:rsidR="00DD3144">
        <w:t xml:space="preserve">hether multiple CSI(s) are reported in a joint CSI report. Similar benefits as the first approach, particular with </w:t>
      </w:r>
      <w:r>
        <w:t xml:space="preserve">the </w:t>
      </w:r>
      <w:r w:rsidR="00DD3144">
        <w:t xml:space="preserve">motivation to further reduce the overhead/UE complexity as in a joint CSI report. Around 10 companies (including Huawei/HiSi, Intel, ZTE, MTK, LGe, AT&amp;T, Docomo, Samsung, </w:t>
      </w:r>
      <w:r w:rsidR="00DD3144" w:rsidRPr="006302B0">
        <w:rPr>
          <w:lang w:val="en-US"/>
        </w:rPr>
        <w:t>Fraunhofer</w:t>
      </w:r>
      <w:r w:rsidR="00DD3144">
        <w:rPr>
          <w:lang w:val="en-US"/>
        </w:rPr>
        <w:t>, E//)</w:t>
      </w:r>
      <w:r w:rsidR="00DD3144" w:rsidRPr="00F17B23">
        <w:t xml:space="preserve"> </w:t>
      </w:r>
      <w:r w:rsidR="00DD3144">
        <w:t xml:space="preserve">support this </w:t>
      </w:r>
      <w:r w:rsidR="00DD3144">
        <w:lastRenderedPageBreak/>
        <w:t>approach</w:t>
      </w:r>
      <w:r w:rsidR="00DD3144">
        <w:rPr>
          <w:lang w:val="en-US"/>
        </w:rPr>
        <w:t xml:space="preserve"> while few companies consider this only if benefits are sufficient (</w:t>
      </w:r>
      <w:r w:rsidR="00DD3144">
        <w:t>Qualcomm (only if overhead reduction is significant)</w:t>
      </w:r>
      <w:r w:rsidR="00DD3144">
        <w:rPr>
          <w:lang w:val="en-US"/>
        </w:rPr>
        <w:t>).</w:t>
      </w:r>
    </w:p>
    <w:p w14:paraId="1A5D4B19" w14:textId="229A5863" w:rsidR="00886EEE" w:rsidRDefault="00A35A5F" w:rsidP="00D938E6">
      <w:pPr>
        <w:jc w:val="both"/>
      </w:pPr>
      <w:r>
        <w:t>Based on the above, it seems at least the first and third approach can be combined with flexibility of gNB to use.</w:t>
      </w:r>
    </w:p>
    <w:p w14:paraId="4B715F21" w14:textId="55C6E2AB" w:rsidR="00D938E6" w:rsidRPr="00131B6F" w:rsidRDefault="00D938E6" w:rsidP="00D938E6">
      <w:pPr>
        <w:spacing w:after="60"/>
        <w:outlineLvl w:val="2"/>
        <w:rPr>
          <w:b/>
        </w:rPr>
      </w:pPr>
      <w:r w:rsidRPr="00131B6F">
        <w:rPr>
          <w:b/>
        </w:rPr>
        <w:t>P</w:t>
      </w:r>
      <w:r w:rsidR="00354193">
        <w:rPr>
          <w:b/>
        </w:rPr>
        <w:t>3</w:t>
      </w:r>
    </w:p>
    <w:p w14:paraId="575B4815" w14:textId="5490C1BA" w:rsidR="00D938E6" w:rsidRDefault="009414EC" w:rsidP="00D707F9">
      <w:pPr>
        <w:spacing w:after="60"/>
        <w:jc w:val="both"/>
        <w:rPr>
          <w:b/>
          <w:lang w:val="en-US"/>
        </w:rPr>
      </w:pPr>
      <w:r>
        <w:rPr>
          <w:b/>
          <w:lang w:val="en-US"/>
        </w:rPr>
        <w:t>If multi-CSI feedback is supported, also support multiple CSI(s) are reported in one report with overhead and/or UE complexity reduction techniques</w:t>
      </w:r>
    </w:p>
    <w:p w14:paraId="63E93853" w14:textId="1ABBAAF8" w:rsidR="00D938E6" w:rsidRPr="002B505D" w:rsidRDefault="009414EC" w:rsidP="008B5289">
      <w:pPr>
        <w:pStyle w:val="aff"/>
        <w:numPr>
          <w:ilvl w:val="0"/>
          <w:numId w:val="20"/>
        </w:numPr>
        <w:ind w:left="641" w:hanging="357"/>
        <w:jc w:val="both"/>
        <w:rPr>
          <w:b/>
        </w:rPr>
      </w:pPr>
      <w:r w:rsidRPr="009414EC">
        <w:rPr>
          <w:b/>
        </w:rPr>
        <w:t>gNB can optionally indicate</w:t>
      </w:r>
      <w:r>
        <w:rPr>
          <w:b/>
        </w:rPr>
        <w:t>/trigger</w:t>
      </w:r>
      <w:r w:rsidRPr="009414EC">
        <w:rPr>
          <w:b/>
        </w:rPr>
        <w:t xml:space="preserve"> to UE which </w:t>
      </w:r>
      <w:r w:rsidR="00A35A5F">
        <w:rPr>
          <w:b/>
        </w:rPr>
        <w:t xml:space="preserve">subset of </w:t>
      </w:r>
      <w:r w:rsidRPr="009414EC">
        <w:rPr>
          <w:b/>
        </w:rPr>
        <w:t>CSI(s) the UE shall report</w:t>
      </w:r>
      <w:r w:rsidR="00A35A5F">
        <w:rPr>
          <w:b/>
        </w:rPr>
        <w:t>.</w:t>
      </w:r>
    </w:p>
    <w:tbl>
      <w:tblPr>
        <w:tblStyle w:val="a8"/>
        <w:tblW w:w="9631" w:type="dxa"/>
        <w:tblLayout w:type="fixed"/>
        <w:tblLook w:val="04A0" w:firstRow="1" w:lastRow="0" w:firstColumn="1" w:lastColumn="0" w:noHBand="0" w:noVBand="1"/>
      </w:tblPr>
      <w:tblGrid>
        <w:gridCol w:w="1479"/>
        <w:gridCol w:w="8152"/>
      </w:tblGrid>
      <w:tr w:rsidR="00D938E6" w14:paraId="7E8B3E90" w14:textId="77777777" w:rsidTr="00DD3144">
        <w:trPr>
          <w:trHeight w:val="261"/>
        </w:trPr>
        <w:tc>
          <w:tcPr>
            <w:tcW w:w="1479" w:type="dxa"/>
            <w:shd w:val="clear" w:color="auto" w:fill="C5E0B3" w:themeFill="accent6" w:themeFillTint="66"/>
          </w:tcPr>
          <w:p w14:paraId="0522BB2C" w14:textId="77777777" w:rsidR="00D938E6" w:rsidRDefault="00D938E6" w:rsidP="00DD3144">
            <w:pPr>
              <w:rPr>
                <w:b/>
                <w:bCs/>
                <w:lang w:val="en-US"/>
              </w:rPr>
            </w:pPr>
            <w:r>
              <w:rPr>
                <w:b/>
                <w:bCs/>
                <w:lang w:val="en-US"/>
              </w:rPr>
              <w:t>Company</w:t>
            </w:r>
          </w:p>
        </w:tc>
        <w:tc>
          <w:tcPr>
            <w:tcW w:w="8152" w:type="dxa"/>
            <w:shd w:val="clear" w:color="auto" w:fill="C5E0B3" w:themeFill="accent6" w:themeFillTint="66"/>
          </w:tcPr>
          <w:p w14:paraId="2073337E" w14:textId="77777777" w:rsidR="00D938E6" w:rsidRDefault="00D938E6" w:rsidP="00DD3144">
            <w:pPr>
              <w:rPr>
                <w:b/>
                <w:bCs/>
                <w:lang w:val="en-US"/>
              </w:rPr>
            </w:pPr>
            <w:r>
              <w:rPr>
                <w:b/>
                <w:bCs/>
                <w:lang w:val="en-US"/>
              </w:rPr>
              <w:t>Comments</w:t>
            </w:r>
          </w:p>
        </w:tc>
      </w:tr>
      <w:tr w:rsidR="00D938E6" w14:paraId="2C3E45B8" w14:textId="77777777" w:rsidTr="00DD3144">
        <w:tc>
          <w:tcPr>
            <w:tcW w:w="1479" w:type="dxa"/>
          </w:tcPr>
          <w:p w14:paraId="3EEC19B1" w14:textId="77777777" w:rsidR="00D938E6" w:rsidRDefault="00D938E6" w:rsidP="00DD3144">
            <w:pPr>
              <w:rPr>
                <w:rFonts w:eastAsia="PMingLiU"/>
                <w:lang w:val="en-US" w:eastAsia="zh-TW"/>
              </w:rPr>
            </w:pPr>
          </w:p>
        </w:tc>
        <w:tc>
          <w:tcPr>
            <w:tcW w:w="8152" w:type="dxa"/>
          </w:tcPr>
          <w:p w14:paraId="02A26D0D" w14:textId="77777777" w:rsidR="00D938E6" w:rsidRDefault="00D938E6" w:rsidP="00DD3144">
            <w:pPr>
              <w:rPr>
                <w:rFonts w:eastAsia="PMingLiU"/>
                <w:lang w:val="en-US" w:eastAsia="zh-TW"/>
              </w:rPr>
            </w:pPr>
          </w:p>
        </w:tc>
      </w:tr>
      <w:tr w:rsidR="00D938E6" w14:paraId="722F099B" w14:textId="77777777" w:rsidTr="00DD3144">
        <w:tc>
          <w:tcPr>
            <w:tcW w:w="1479" w:type="dxa"/>
          </w:tcPr>
          <w:p w14:paraId="6C056DF3" w14:textId="77777777" w:rsidR="00D938E6" w:rsidRDefault="00D938E6" w:rsidP="00DD3144">
            <w:pPr>
              <w:rPr>
                <w:lang w:val="en-US" w:eastAsia="zh-CN"/>
              </w:rPr>
            </w:pPr>
          </w:p>
        </w:tc>
        <w:tc>
          <w:tcPr>
            <w:tcW w:w="8152" w:type="dxa"/>
          </w:tcPr>
          <w:p w14:paraId="2757E669" w14:textId="77777777" w:rsidR="00D938E6" w:rsidRDefault="00D938E6" w:rsidP="00DD3144">
            <w:pPr>
              <w:rPr>
                <w:lang w:val="en-US" w:eastAsia="zh-CN"/>
              </w:rPr>
            </w:pPr>
          </w:p>
        </w:tc>
      </w:tr>
      <w:tr w:rsidR="00D938E6" w14:paraId="550147E3" w14:textId="77777777" w:rsidTr="00DD3144">
        <w:tc>
          <w:tcPr>
            <w:tcW w:w="1479" w:type="dxa"/>
          </w:tcPr>
          <w:p w14:paraId="119079BF" w14:textId="77777777" w:rsidR="00D938E6" w:rsidRDefault="00D938E6" w:rsidP="00DD3144">
            <w:pPr>
              <w:rPr>
                <w:rFonts w:eastAsia="PMingLiU"/>
                <w:lang w:val="en-US" w:eastAsia="zh-TW"/>
              </w:rPr>
            </w:pPr>
          </w:p>
        </w:tc>
        <w:tc>
          <w:tcPr>
            <w:tcW w:w="8152" w:type="dxa"/>
          </w:tcPr>
          <w:p w14:paraId="6E9B405E" w14:textId="77777777" w:rsidR="00D938E6" w:rsidRDefault="00D938E6" w:rsidP="00DD3144">
            <w:pPr>
              <w:rPr>
                <w:rFonts w:eastAsia="PMingLiU"/>
                <w:lang w:val="en-US" w:eastAsia="zh-TW"/>
              </w:rPr>
            </w:pPr>
          </w:p>
        </w:tc>
      </w:tr>
      <w:tr w:rsidR="00D938E6" w14:paraId="4EDC9801" w14:textId="77777777" w:rsidTr="00DD3144">
        <w:tc>
          <w:tcPr>
            <w:tcW w:w="1479" w:type="dxa"/>
          </w:tcPr>
          <w:p w14:paraId="2D2FC57A" w14:textId="77777777" w:rsidR="00D938E6" w:rsidRDefault="00D938E6" w:rsidP="00DD3144">
            <w:pPr>
              <w:rPr>
                <w:lang w:val="en-US" w:eastAsia="zh-CN"/>
              </w:rPr>
            </w:pPr>
          </w:p>
        </w:tc>
        <w:tc>
          <w:tcPr>
            <w:tcW w:w="8152" w:type="dxa"/>
          </w:tcPr>
          <w:p w14:paraId="1CB7B662" w14:textId="77777777" w:rsidR="00D938E6" w:rsidRDefault="00D938E6" w:rsidP="00DD3144">
            <w:pPr>
              <w:rPr>
                <w:lang w:val="en-US" w:eastAsia="zh-CN"/>
              </w:rPr>
            </w:pPr>
          </w:p>
        </w:tc>
      </w:tr>
    </w:tbl>
    <w:p w14:paraId="74EBC7F7" w14:textId="77777777" w:rsidR="002965E5" w:rsidRDefault="002965E5" w:rsidP="00D938E6">
      <w:pPr>
        <w:rPr>
          <w:lang w:val="en-US"/>
        </w:rPr>
      </w:pPr>
    </w:p>
    <w:p w14:paraId="2934067B" w14:textId="0B1D3C77" w:rsidR="00775BC5" w:rsidRPr="00131B6F" w:rsidRDefault="0058788E" w:rsidP="00775BC5">
      <w:pPr>
        <w:spacing w:after="60"/>
        <w:outlineLvl w:val="2"/>
        <w:rPr>
          <w:b/>
        </w:rPr>
      </w:pPr>
      <w:r>
        <w:rPr>
          <w:b/>
        </w:rPr>
        <w:t>Q</w:t>
      </w:r>
      <w:r w:rsidR="007E0283">
        <w:rPr>
          <w:b/>
        </w:rPr>
        <w:t>2</w:t>
      </w:r>
    </w:p>
    <w:p w14:paraId="6EB98DAD" w14:textId="39C905EC" w:rsidR="00775BC5" w:rsidRDefault="00775BC5" w:rsidP="00775BC5">
      <w:pPr>
        <w:spacing w:after="60"/>
        <w:jc w:val="both"/>
        <w:rPr>
          <w:b/>
          <w:lang w:val="en-US"/>
        </w:rPr>
      </w:pPr>
      <w:r>
        <w:rPr>
          <w:b/>
          <w:lang w:val="en-US"/>
        </w:rPr>
        <w:t xml:space="preserve">If multi-CSI feedback is supported, </w:t>
      </w:r>
      <w:r w:rsidR="0058788E">
        <w:rPr>
          <w:b/>
          <w:lang w:val="en-US"/>
        </w:rPr>
        <w:t>do you consider</w:t>
      </w:r>
    </w:p>
    <w:p w14:paraId="3B7A9B98" w14:textId="54E88C31" w:rsidR="00775BC5" w:rsidRDefault="004B292E" w:rsidP="008B5289">
      <w:pPr>
        <w:pStyle w:val="aff"/>
        <w:numPr>
          <w:ilvl w:val="0"/>
          <w:numId w:val="20"/>
        </w:numPr>
        <w:spacing w:after="60"/>
        <w:ind w:left="641" w:hanging="357"/>
        <w:jc w:val="both"/>
        <w:rPr>
          <w:b/>
        </w:rPr>
      </w:pPr>
      <w:r>
        <w:rPr>
          <w:b/>
        </w:rPr>
        <w:t>w</w:t>
      </w:r>
      <w:r w:rsidR="00775BC5" w:rsidRPr="002965E5">
        <w:rPr>
          <w:b/>
        </w:rPr>
        <w:t xml:space="preserve">hether </w:t>
      </w:r>
      <w:r w:rsidR="00775BC5">
        <w:rPr>
          <w:b/>
        </w:rPr>
        <w:t>certain rules or conditions can be used for UE to select CSI(s)</w:t>
      </w:r>
    </w:p>
    <w:p w14:paraId="69AFE09F" w14:textId="3DD00878" w:rsidR="00775BC5" w:rsidRPr="002B505D" w:rsidRDefault="004B292E" w:rsidP="008B5289">
      <w:pPr>
        <w:pStyle w:val="aff"/>
        <w:numPr>
          <w:ilvl w:val="0"/>
          <w:numId w:val="20"/>
        </w:numPr>
        <w:ind w:left="641" w:hanging="357"/>
        <w:jc w:val="both"/>
        <w:rPr>
          <w:b/>
        </w:rPr>
      </w:pPr>
      <w:r>
        <w:rPr>
          <w:b/>
        </w:rPr>
        <w:t>i</w:t>
      </w:r>
      <w:r w:rsidR="007E0283">
        <w:rPr>
          <w:b/>
        </w:rPr>
        <w:t>f so, please elaborate w</w:t>
      </w:r>
      <w:r w:rsidR="00775BC5">
        <w:rPr>
          <w:b/>
        </w:rPr>
        <w:t>hat rules or conditions</w:t>
      </w:r>
      <w:r w:rsidR="007E0283">
        <w:rPr>
          <w:b/>
        </w:rPr>
        <w:t>.</w:t>
      </w:r>
    </w:p>
    <w:tbl>
      <w:tblPr>
        <w:tblStyle w:val="a8"/>
        <w:tblW w:w="9631" w:type="dxa"/>
        <w:tblLayout w:type="fixed"/>
        <w:tblLook w:val="04A0" w:firstRow="1" w:lastRow="0" w:firstColumn="1" w:lastColumn="0" w:noHBand="0" w:noVBand="1"/>
      </w:tblPr>
      <w:tblGrid>
        <w:gridCol w:w="1479"/>
        <w:gridCol w:w="8152"/>
      </w:tblGrid>
      <w:tr w:rsidR="00775BC5" w14:paraId="431D1A20" w14:textId="77777777" w:rsidTr="002965E5">
        <w:trPr>
          <w:trHeight w:val="261"/>
        </w:trPr>
        <w:tc>
          <w:tcPr>
            <w:tcW w:w="1479" w:type="dxa"/>
            <w:shd w:val="clear" w:color="auto" w:fill="C5E0B3" w:themeFill="accent6" w:themeFillTint="66"/>
          </w:tcPr>
          <w:p w14:paraId="1B491BC4" w14:textId="77777777" w:rsidR="00775BC5" w:rsidRDefault="00775BC5" w:rsidP="002965E5">
            <w:pPr>
              <w:rPr>
                <w:b/>
                <w:bCs/>
                <w:lang w:val="en-US"/>
              </w:rPr>
            </w:pPr>
            <w:r>
              <w:rPr>
                <w:b/>
                <w:bCs/>
                <w:lang w:val="en-US"/>
              </w:rPr>
              <w:t>Company</w:t>
            </w:r>
          </w:p>
        </w:tc>
        <w:tc>
          <w:tcPr>
            <w:tcW w:w="8152" w:type="dxa"/>
            <w:shd w:val="clear" w:color="auto" w:fill="C5E0B3" w:themeFill="accent6" w:themeFillTint="66"/>
          </w:tcPr>
          <w:p w14:paraId="5EBAE62C" w14:textId="77777777" w:rsidR="00775BC5" w:rsidRDefault="00775BC5" w:rsidP="002965E5">
            <w:pPr>
              <w:rPr>
                <w:b/>
                <w:bCs/>
                <w:lang w:val="en-US"/>
              </w:rPr>
            </w:pPr>
            <w:r>
              <w:rPr>
                <w:b/>
                <w:bCs/>
                <w:lang w:val="en-US"/>
              </w:rPr>
              <w:t>Comments</w:t>
            </w:r>
          </w:p>
        </w:tc>
      </w:tr>
      <w:tr w:rsidR="00775BC5" w14:paraId="122609E5" w14:textId="77777777" w:rsidTr="002965E5">
        <w:tc>
          <w:tcPr>
            <w:tcW w:w="1479" w:type="dxa"/>
          </w:tcPr>
          <w:p w14:paraId="4E8005EE" w14:textId="77777777" w:rsidR="00775BC5" w:rsidRDefault="00775BC5" w:rsidP="002965E5">
            <w:pPr>
              <w:rPr>
                <w:rFonts w:eastAsia="PMingLiU"/>
                <w:lang w:val="en-US" w:eastAsia="zh-TW"/>
              </w:rPr>
            </w:pPr>
          </w:p>
        </w:tc>
        <w:tc>
          <w:tcPr>
            <w:tcW w:w="8152" w:type="dxa"/>
          </w:tcPr>
          <w:p w14:paraId="2070602B" w14:textId="77777777" w:rsidR="00775BC5" w:rsidRDefault="00775BC5" w:rsidP="002965E5">
            <w:pPr>
              <w:rPr>
                <w:rFonts w:eastAsia="PMingLiU"/>
                <w:lang w:val="en-US" w:eastAsia="zh-TW"/>
              </w:rPr>
            </w:pPr>
          </w:p>
        </w:tc>
      </w:tr>
      <w:tr w:rsidR="00775BC5" w14:paraId="1795EA11" w14:textId="77777777" w:rsidTr="002965E5">
        <w:tc>
          <w:tcPr>
            <w:tcW w:w="1479" w:type="dxa"/>
          </w:tcPr>
          <w:p w14:paraId="5856597A" w14:textId="77777777" w:rsidR="00775BC5" w:rsidRDefault="00775BC5" w:rsidP="002965E5">
            <w:pPr>
              <w:rPr>
                <w:lang w:val="en-US" w:eastAsia="zh-CN"/>
              </w:rPr>
            </w:pPr>
          </w:p>
        </w:tc>
        <w:tc>
          <w:tcPr>
            <w:tcW w:w="8152" w:type="dxa"/>
          </w:tcPr>
          <w:p w14:paraId="03B37B82" w14:textId="77777777" w:rsidR="00775BC5" w:rsidRDefault="00775BC5" w:rsidP="002965E5">
            <w:pPr>
              <w:rPr>
                <w:lang w:val="en-US" w:eastAsia="zh-CN"/>
              </w:rPr>
            </w:pPr>
          </w:p>
        </w:tc>
      </w:tr>
      <w:tr w:rsidR="00775BC5" w14:paraId="2CDAE1B9" w14:textId="77777777" w:rsidTr="002965E5">
        <w:tc>
          <w:tcPr>
            <w:tcW w:w="1479" w:type="dxa"/>
          </w:tcPr>
          <w:p w14:paraId="6D415EB9" w14:textId="77777777" w:rsidR="00775BC5" w:rsidRDefault="00775BC5" w:rsidP="002965E5">
            <w:pPr>
              <w:rPr>
                <w:rFonts w:eastAsia="PMingLiU"/>
                <w:lang w:val="en-US" w:eastAsia="zh-TW"/>
              </w:rPr>
            </w:pPr>
          </w:p>
        </w:tc>
        <w:tc>
          <w:tcPr>
            <w:tcW w:w="8152" w:type="dxa"/>
          </w:tcPr>
          <w:p w14:paraId="7FDBC328" w14:textId="77777777" w:rsidR="00775BC5" w:rsidRDefault="00775BC5" w:rsidP="002965E5">
            <w:pPr>
              <w:rPr>
                <w:rFonts w:eastAsia="PMingLiU"/>
                <w:lang w:val="en-US" w:eastAsia="zh-TW"/>
              </w:rPr>
            </w:pPr>
          </w:p>
        </w:tc>
      </w:tr>
      <w:tr w:rsidR="00775BC5" w14:paraId="255AD29B" w14:textId="77777777" w:rsidTr="002965E5">
        <w:tc>
          <w:tcPr>
            <w:tcW w:w="1479" w:type="dxa"/>
          </w:tcPr>
          <w:p w14:paraId="64124A5A" w14:textId="77777777" w:rsidR="00775BC5" w:rsidRDefault="00775BC5" w:rsidP="002965E5">
            <w:pPr>
              <w:rPr>
                <w:lang w:val="en-US" w:eastAsia="zh-CN"/>
              </w:rPr>
            </w:pPr>
          </w:p>
        </w:tc>
        <w:tc>
          <w:tcPr>
            <w:tcW w:w="8152" w:type="dxa"/>
          </w:tcPr>
          <w:p w14:paraId="2CBB37DD" w14:textId="77777777" w:rsidR="00775BC5" w:rsidRDefault="00775BC5" w:rsidP="002965E5">
            <w:pPr>
              <w:rPr>
                <w:lang w:val="en-US" w:eastAsia="zh-CN"/>
              </w:rPr>
            </w:pPr>
          </w:p>
        </w:tc>
      </w:tr>
    </w:tbl>
    <w:p w14:paraId="35CD8A01" w14:textId="77777777" w:rsidR="00775BC5" w:rsidRDefault="00775BC5" w:rsidP="00D938E6">
      <w:pPr>
        <w:rPr>
          <w:lang w:val="en-US"/>
        </w:rPr>
      </w:pPr>
    </w:p>
    <w:p w14:paraId="3AD34A54" w14:textId="77777777" w:rsidR="009220D6" w:rsidRDefault="009220D6" w:rsidP="00D938E6">
      <w:pPr>
        <w:rPr>
          <w:lang w:val="en-US"/>
        </w:rPr>
      </w:pPr>
    </w:p>
    <w:p w14:paraId="412EB963" w14:textId="31177BDC" w:rsidR="001C6AB8" w:rsidRPr="00473070" w:rsidRDefault="001C6AB8" w:rsidP="001C6AB8">
      <w:pPr>
        <w:outlineLvl w:val="2"/>
        <w:rPr>
          <w:b/>
        </w:rPr>
      </w:pPr>
      <w:r w:rsidRPr="00473070">
        <w:rPr>
          <w:b/>
        </w:rPr>
        <w:t xml:space="preserve">FL </w:t>
      </w:r>
      <w:r>
        <w:rPr>
          <w:b/>
        </w:rPr>
        <w:t>summary part 2</w:t>
      </w:r>
    </w:p>
    <w:p w14:paraId="71429370" w14:textId="00F848F6" w:rsidR="00606629" w:rsidRDefault="00606629" w:rsidP="0060662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21F36DC" w14:textId="77777777" w:rsidR="00606629" w:rsidRDefault="00606629" w:rsidP="008B5289">
      <w:pPr>
        <w:pStyle w:val="aff"/>
        <w:numPr>
          <w:ilvl w:val="0"/>
          <w:numId w:val="24"/>
        </w:numPr>
        <w:jc w:val="both"/>
      </w:pPr>
      <w:r>
        <w:t>CRI: considered enhancement may be possible, by Huawei/HiSi, Google.</w:t>
      </w:r>
    </w:p>
    <w:p w14:paraId="2288637A" w14:textId="77777777" w:rsidR="00606629" w:rsidRDefault="00606629" w:rsidP="008B5289">
      <w:pPr>
        <w:pStyle w:val="aff"/>
        <w:numPr>
          <w:ilvl w:val="0"/>
          <w:numId w:val="24"/>
        </w:numPr>
        <w:jc w:val="both"/>
      </w:pPr>
      <w:r>
        <w:t xml:space="preserve">RI: considered enhancement may be possible, by ZTE, </w:t>
      </w:r>
      <w:r w:rsidRPr="00E7432D">
        <w:t>Spreadtrum</w:t>
      </w:r>
      <w:r>
        <w:t xml:space="preserve">, CMCC, </w:t>
      </w:r>
      <w:r w:rsidRPr="00606629">
        <w:t>MediaTek, LGe (if unchanged)</w:t>
      </w:r>
    </w:p>
    <w:p w14:paraId="655CF2B8" w14:textId="77777777" w:rsidR="00606629" w:rsidRDefault="00606629" w:rsidP="008B5289">
      <w:pPr>
        <w:pStyle w:val="aff"/>
        <w:numPr>
          <w:ilvl w:val="0"/>
          <w:numId w:val="24"/>
        </w:numPr>
        <w:jc w:val="both"/>
      </w:pPr>
      <w:r>
        <w:t xml:space="preserve">PMI: considered enhancement may be possible, by Huawei/HiSi, </w:t>
      </w:r>
      <w:r w:rsidRPr="00E7432D">
        <w:t>Spreadtrum</w:t>
      </w:r>
      <w:r>
        <w:t>, Intel, ZTE, Samsung,</w:t>
      </w:r>
      <w:r w:rsidRPr="00BC4B43">
        <w:t xml:space="preserve"> </w:t>
      </w:r>
      <w:r>
        <w:t xml:space="preserve">CMCC, </w:t>
      </w:r>
      <w:r w:rsidRPr="00606629">
        <w:t>MediaTek</w:t>
      </w:r>
      <w:r>
        <w:t xml:space="preserve"> </w:t>
      </w:r>
    </w:p>
    <w:p w14:paraId="39D86DE9" w14:textId="77777777" w:rsidR="00606629" w:rsidRDefault="00606629" w:rsidP="008B5289">
      <w:pPr>
        <w:pStyle w:val="aff"/>
        <w:numPr>
          <w:ilvl w:val="0"/>
          <w:numId w:val="24"/>
        </w:numPr>
        <w:jc w:val="both"/>
      </w:pPr>
      <w:r>
        <w:t xml:space="preserve">CQI: considered enhancement may be possible, by Huawei/HiSi, </w:t>
      </w:r>
      <w:r w:rsidRPr="00E7432D">
        <w:t>Spreadtrum</w:t>
      </w:r>
      <w:r>
        <w:t>, ZTE, Samsung, CMCC, LGe(target CQI)</w:t>
      </w:r>
    </w:p>
    <w:p w14:paraId="3EFD6128" w14:textId="77777777" w:rsidR="00606629" w:rsidRDefault="00606629" w:rsidP="008B5289">
      <w:pPr>
        <w:pStyle w:val="aff"/>
        <w:numPr>
          <w:ilvl w:val="0"/>
          <w:numId w:val="24"/>
        </w:numPr>
        <w:jc w:val="both"/>
      </w:pPr>
      <w:r>
        <w:t>L1-RSRP:</w:t>
      </w:r>
      <w:r w:rsidRPr="00C045CA">
        <w:t xml:space="preserve"> </w:t>
      </w:r>
      <w:r>
        <w:t>considered enhancement may be possible, by Samsung</w:t>
      </w:r>
    </w:p>
    <w:p w14:paraId="19850962" w14:textId="2F07617B" w:rsidR="00606629" w:rsidRDefault="00606629" w:rsidP="008B5289">
      <w:pPr>
        <w:pStyle w:val="aff"/>
        <w:numPr>
          <w:ilvl w:val="0"/>
          <w:numId w:val="24"/>
        </w:numPr>
        <w:jc w:val="both"/>
      </w:pPr>
      <w:r>
        <w:t>General: Docomo (by reporting once for shared content, joint coded field, or difference part only)</w:t>
      </w:r>
    </w:p>
    <w:p w14:paraId="4599E930" w14:textId="4B2EF127" w:rsidR="002965E5" w:rsidRDefault="00D707F9" w:rsidP="00D707F9">
      <w:pPr>
        <w:jc w:val="both"/>
      </w:pPr>
      <w:r>
        <w:t>As consequence, the potential impact would be on UCI format, CSI computational requirements</w:t>
      </w:r>
      <w:r w:rsidR="002965E5">
        <w:t xml:space="preserve">. </w:t>
      </w:r>
    </w:p>
    <w:p w14:paraId="62E643CD" w14:textId="7F382968" w:rsidR="002965E5" w:rsidRDefault="002965E5" w:rsidP="00D707F9">
      <w:pPr>
        <w:jc w:val="both"/>
      </w:pPr>
      <w:r>
        <w:t>Therefore, a first proposal could be below for guiding further discussion while some following up proposals are also given for possible down-selection.</w:t>
      </w:r>
      <w:r w:rsidR="00577088">
        <w:t xml:space="preserve"> Note, regarding the potential impact on CSI processing requirements, this may be common </w:t>
      </w:r>
      <w:r w:rsidR="00577088">
        <w:lastRenderedPageBreak/>
        <w:t>for power domain adaptation techniques and can be discussed together along with section 3.13 – ‘UE complexity/capability’.</w:t>
      </w:r>
    </w:p>
    <w:p w14:paraId="2386B4C7" w14:textId="3BB58D34" w:rsidR="00D707F9" w:rsidRPr="00131B6F" w:rsidRDefault="00D707F9" w:rsidP="00D707F9">
      <w:pPr>
        <w:spacing w:after="60"/>
        <w:outlineLvl w:val="2"/>
        <w:rPr>
          <w:b/>
        </w:rPr>
      </w:pPr>
      <w:r w:rsidRPr="00131B6F">
        <w:rPr>
          <w:b/>
        </w:rPr>
        <w:t>P</w:t>
      </w:r>
      <w:r w:rsidR="007E0283">
        <w:rPr>
          <w:b/>
        </w:rPr>
        <w:t>4</w:t>
      </w:r>
    </w:p>
    <w:p w14:paraId="7CA2AC54" w14:textId="78F9B056" w:rsidR="00D707F9" w:rsidRDefault="00D707F9" w:rsidP="00D707F9">
      <w:pPr>
        <w:spacing w:after="60"/>
        <w:jc w:val="both"/>
        <w:rPr>
          <w:b/>
          <w:lang w:val="en-US"/>
        </w:rPr>
      </w:pPr>
      <w:r>
        <w:rPr>
          <w:b/>
          <w:lang w:val="en-US"/>
        </w:rPr>
        <w:t xml:space="preserve">If multi-CSI feedback is supported, </w:t>
      </w:r>
      <w:r w:rsidR="00B11AB5">
        <w:rPr>
          <w:b/>
          <w:lang w:val="en-US"/>
        </w:rPr>
        <w:t>for</w:t>
      </w:r>
      <w:r>
        <w:rPr>
          <w:b/>
          <w:lang w:val="en-US"/>
        </w:rPr>
        <w:t xml:space="preserve"> </w:t>
      </w:r>
      <w:r w:rsidR="0051267F">
        <w:rPr>
          <w:b/>
          <w:lang w:val="en-US"/>
        </w:rPr>
        <w:t>techniques</w:t>
      </w:r>
      <w:r>
        <w:rPr>
          <w:b/>
          <w:lang w:val="en-US"/>
        </w:rPr>
        <w:t xml:space="preserve"> for overhead/report payload/UE complexity reduction, considering the following </w:t>
      </w:r>
      <w:r w:rsidR="00007B72">
        <w:rPr>
          <w:b/>
          <w:lang w:val="en-US"/>
        </w:rPr>
        <w:t>aspects</w:t>
      </w:r>
    </w:p>
    <w:p w14:paraId="7A248609" w14:textId="5826F611" w:rsidR="00D707F9" w:rsidRDefault="00007B72" w:rsidP="008B5289">
      <w:pPr>
        <w:pStyle w:val="aff"/>
        <w:numPr>
          <w:ilvl w:val="0"/>
          <w:numId w:val="20"/>
        </w:numPr>
        <w:spacing w:after="60"/>
        <w:ind w:left="641" w:hanging="357"/>
        <w:jc w:val="both"/>
        <w:rPr>
          <w:b/>
        </w:rPr>
      </w:pPr>
      <w:r>
        <w:rPr>
          <w:b/>
        </w:rPr>
        <w:t xml:space="preserve">Enhancement for report of </w:t>
      </w:r>
      <w:r w:rsidR="00D707F9">
        <w:rPr>
          <w:b/>
        </w:rPr>
        <w:t>CRI/RI/PMI/CQI/L1-RSRP</w:t>
      </w:r>
    </w:p>
    <w:p w14:paraId="0C19D600" w14:textId="77777777" w:rsidR="00D707F9" w:rsidRDefault="00D707F9" w:rsidP="008B5289">
      <w:pPr>
        <w:pStyle w:val="aff"/>
        <w:numPr>
          <w:ilvl w:val="2"/>
          <w:numId w:val="17"/>
        </w:numPr>
        <w:spacing w:after="60"/>
        <w:ind w:left="1196" w:hanging="357"/>
        <w:contextualSpacing/>
        <w:jc w:val="both"/>
        <w:rPr>
          <w:rFonts w:eastAsia="MS Mincho"/>
          <w:b/>
          <w:szCs w:val="24"/>
          <w:lang w:eastAsia="ja-JP"/>
        </w:rPr>
      </w:pPr>
      <w:r w:rsidRPr="00D707F9">
        <w:rPr>
          <w:rFonts w:eastAsia="MS Mincho"/>
          <w:b/>
          <w:szCs w:val="24"/>
          <w:lang w:eastAsia="ja-JP"/>
        </w:rPr>
        <w:t>Impact</w:t>
      </w:r>
      <w:r>
        <w:rPr>
          <w:rFonts w:eastAsia="MS Mincho"/>
          <w:b/>
          <w:szCs w:val="24"/>
          <w:lang w:eastAsia="ja-JP"/>
        </w:rPr>
        <w:t xml:space="preserve"> on UCI format</w:t>
      </w:r>
    </w:p>
    <w:p w14:paraId="7FF2702C" w14:textId="69C01524" w:rsidR="00D707F9" w:rsidRDefault="00D707F9" w:rsidP="008B5289">
      <w:pPr>
        <w:pStyle w:val="aff"/>
        <w:numPr>
          <w:ilvl w:val="2"/>
          <w:numId w:val="17"/>
        </w:numPr>
        <w:spacing w:before="60" w:after="120"/>
        <w:contextualSpacing/>
        <w:jc w:val="both"/>
        <w:rPr>
          <w:rFonts w:eastAsia="MS Mincho"/>
          <w:b/>
          <w:szCs w:val="24"/>
          <w:lang w:eastAsia="ja-JP"/>
        </w:rPr>
      </w:pPr>
      <w:r>
        <w:rPr>
          <w:rFonts w:eastAsia="MS Mincho"/>
          <w:b/>
          <w:szCs w:val="24"/>
          <w:lang w:eastAsia="ja-JP"/>
        </w:rPr>
        <w:t xml:space="preserve">Impact on </w:t>
      </w:r>
      <w:r w:rsidRPr="00D707F9">
        <w:rPr>
          <w:rFonts w:eastAsia="MS Mincho"/>
          <w:b/>
          <w:szCs w:val="24"/>
          <w:lang w:eastAsia="ja-JP"/>
        </w:rPr>
        <w:t xml:space="preserve">CSI </w:t>
      </w:r>
      <w:r w:rsidR="00007B72">
        <w:rPr>
          <w:rFonts w:eastAsia="MS Mincho"/>
          <w:b/>
          <w:szCs w:val="24"/>
          <w:lang w:eastAsia="ja-JP"/>
        </w:rPr>
        <w:t>computation</w:t>
      </w:r>
      <w:r w:rsidRPr="00D707F9">
        <w:rPr>
          <w:rFonts w:eastAsia="MS Mincho"/>
          <w:b/>
          <w:szCs w:val="24"/>
          <w:lang w:eastAsia="ja-JP"/>
        </w:rPr>
        <w:t xml:space="preserve"> </w:t>
      </w:r>
      <w:r w:rsidR="00007B72">
        <w:rPr>
          <w:rFonts w:eastAsia="MS Mincho"/>
          <w:b/>
          <w:szCs w:val="24"/>
          <w:lang w:eastAsia="ja-JP"/>
        </w:rPr>
        <w:t>and/or CPU occupation</w:t>
      </w:r>
    </w:p>
    <w:p w14:paraId="6F4A3566" w14:textId="3E306DED" w:rsidR="00007B72" w:rsidRPr="00007B72" w:rsidRDefault="00007B72" w:rsidP="008B5289">
      <w:pPr>
        <w:pStyle w:val="aff"/>
        <w:numPr>
          <w:ilvl w:val="2"/>
          <w:numId w:val="17"/>
        </w:numPr>
        <w:spacing w:before="60" w:after="120"/>
        <w:contextualSpacing/>
        <w:jc w:val="both"/>
        <w:rPr>
          <w:rFonts w:eastAsia="MS Mincho"/>
          <w:b/>
          <w:szCs w:val="24"/>
          <w:lang w:eastAsia="ja-JP"/>
        </w:rPr>
      </w:pPr>
      <w:r>
        <w:rPr>
          <w:rFonts w:eastAsia="MS Mincho"/>
          <w:b/>
          <w:szCs w:val="24"/>
          <w:lang w:eastAsia="ja-JP"/>
        </w:rPr>
        <w:t xml:space="preserve">Constraint for e.g. differentiation of different CSI report content due to </w:t>
      </w:r>
      <w:r w:rsidRPr="00007B72">
        <w:rPr>
          <w:rFonts w:eastAsia="MS Mincho"/>
          <w:b/>
          <w:szCs w:val="24"/>
          <w:lang w:eastAsia="ja-JP"/>
        </w:rPr>
        <w:t>same or different number of spatial/antenna elements</w:t>
      </w:r>
    </w:p>
    <w:p w14:paraId="66370D2A" w14:textId="73E1350D" w:rsidR="00D707F9" w:rsidRPr="002B505D" w:rsidRDefault="00D707F9" w:rsidP="008B5289">
      <w:pPr>
        <w:pStyle w:val="aff"/>
        <w:numPr>
          <w:ilvl w:val="0"/>
          <w:numId w:val="20"/>
        </w:numPr>
        <w:spacing w:before="60"/>
        <w:ind w:left="641" w:hanging="357"/>
        <w:jc w:val="both"/>
        <w:rPr>
          <w:b/>
        </w:rPr>
      </w:pPr>
      <w:r>
        <w:rPr>
          <w:b/>
        </w:rPr>
        <w:t>Signalling aspect including RRC configuration</w:t>
      </w:r>
      <w:r w:rsidR="00007B72">
        <w:rPr>
          <w:b/>
        </w:rPr>
        <w:t xml:space="preserve"> (e.g. wide-band or sub-band</w:t>
      </w:r>
      <w:r w:rsidR="00490D13">
        <w:rPr>
          <w:b/>
        </w:rPr>
        <w:t xml:space="preserve">, </w:t>
      </w:r>
      <w:proofErr w:type="spellStart"/>
      <w:r w:rsidR="00490D13" w:rsidRPr="00490D13">
        <w:rPr>
          <w:b/>
        </w:rPr>
        <w:t>ReportQuantity</w:t>
      </w:r>
      <w:proofErr w:type="spellEnd"/>
      <w:r w:rsidR="00490D13">
        <w:rPr>
          <w:b/>
        </w:rPr>
        <w:t>, power offset</w:t>
      </w:r>
      <w:r w:rsidR="00007B72">
        <w:rPr>
          <w:b/>
        </w:rPr>
        <w:t>)</w:t>
      </w:r>
      <w:r>
        <w:rPr>
          <w:b/>
        </w:rPr>
        <w:t xml:space="preserve"> </w:t>
      </w:r>
      <w:r w:rsidR="00007B72">
        <w:rPr>
          <w:b/>
        </w:rPr>
        <w:t>and L1/L2 signalling (</w:t>
      </w:r>
      <w:r>
        <w:rPr>
          <w:b/>
        </w:rPr>
        <w:t>e.g. group common signalling, bitmap indication</w:t>
      </w:r>
      <w:r w:rsidR="00007B72">
        <w:rPr>
          <w:b/>
        </w:rPr>
        <w:t>)</w:t>
      </w:r>
    </w:p>
    <w:tbl>
      <w:tblPr>
        <w:tblStyle w:val="a8"/>
        <w:tblW w:w="9631" w:type="dxa"/>
        <w:tblLayout w:type="fixed"/>
        <w:tblLook w:val="04A0" w:firstRow="1" w:lastRow="0" w:firstColumn="1" w:lastColumn="0" w:noHBand="0" w:noVBand="1"/>
      </w:tblPr>
      <w:tblGrid>
        <w:gridCol w:w="1479"/>
        <w:gridCol w:w="8152"/>
      </w:tblGrid>
      <w:tr w:rsidR="00D707F9" w14:paraId="10C02244" w14:textId="77777777" w:rsidTr="002965E5">
        <w:trPr>
          <w:trHeight w:val="261"/>
        </w:trPr>
        <w:tc>
          <w:tcPr>
            <w:tcW w:w="1479" w:type="dxa"/>
            <w:shd w:val="clear" w:color="auto" w:fill="C5E0B3" w:themeFill="accent6" w:themeFillTint="66"/>
          </w:tcPr>
          <w:p w14:paraId="6900F4DF" w14:textId="77777777" w:rsidR="00D707F9" w:rsidRDefault="00D707F9" w:rsidP="002965E5">
            <w:pPr>
              <w:rPr>
                <w:b/>
                <w:bCs/>
                <w:lang w:val="en-US"/>
              </w:rPr>
            </w:pPr>
            <w:r>
              <w:rPr>
                <w:b/>
                <w:bCs/>
                <w:lang w:val="en-US"/>
              </w:rPr>
              <w:t>Company</w:t>
            </w:r>
          </w:p>
        </w:tc>
        <w:tc>
          <w:tcPr>
            <w:tcW w:w="8152" w:type="dxa"/>
            <w:shd w:val="clear" w:color="auto" w:fill="C5E0B3" w:themeFill="accent6" w:themeFillTint="66"/>
          </w:tcPr>
          <w:p w14:paraId="64BF0F70" w14:textId="77777777" w:rsidR="00D707F9" w:rsidRDefault="00D707F9" w:rsidP="002965E5">
            <w:pPr>
              <w:rPr>
                <w:b/>
                <w:bCs/>
                <w:lang w:val="en-US"/>
              </w:rPr>
            </w:pPr>
            <w:r>
              <w:rPr>
                <w:b/>
                <w:bCs/>
                <w:lang w:val="en-US"/>
              </w:rPr>
              <w:t>Comments</w:t>
            </w:r>
          </w:p>
        </w:tc>
      </w:tr>
      <w:tr w:rsidR="00D707F9" w14:paraId="7DB161B4" w14:textId="77777777" w:rsidTr="002965E5">
        <w:tc>
          <w:tcPr>
            <w:tcW w:w="1479" w:type="dxa"/>
          </w:tcPr>
          <w:p w14:paraId="35EF57BB" w14:textId="77777777" w:rsidR="00D707F9" w:rsidRDefault="00D707F9" w:rsidP="002965E5">
            <w:pPr>
              <w:rPr>
                <w:rFonts w:eastAsia="PMingLiU"/>
                <w:lang w:val="en-US" w:eastAsia="zh-TW"/>
              </w:rPr>
            </w:pPr>
          </w:p>
        </w:tc>
        <w:tc>
          <w:tcPr>
            <w:tcW w:w="8152" w:type="dxa"/>
          </w:tcPr>
          <w:p w14:paraId="3A057049" w14:textId="77777777" w:rsidR="00D707F9" w:rsidRDefault="00D707F9" w:rsidP="002965E5">
            <w:pPr>
              <w:rPr>
                <w:rFonts w:eastAsia="PMingLiU"/>
                <w:lang w:val="en-US" w:eastAsia="zh-TW"/>
              </w:rPr>
            </w:pPr>
          </w:p>
        </w:tc>
      </w:tr>
      <w:tr w:rsidR="00D707F9" w14:paraId="5F004C8E" w14:textId="77777777" w:rsidTr="002965E5">
        <w:tc>
          <w:tcPr>
            <w:tcW w:w="1479" w:type="dxa"/>
          </w:tcPr>
          <w:p w14:paraId="18FE37A5" w14:textId="77777777" w:rsidR="00D707F9" w:rsidRDefault="00D707F9" w:rsidP="002965E5">
            <w:pPr>
              <w:rPr>
                <w:lang w:val="en-US" w:eastAsia="zh-CN"/>
              </w:rPr>
            </w:pPr>
          </w:p>
        </w:tc>
        <w:tc>
          <w:tcPr>
            <w:tcW w:w="8152" w:type="dxa"/>
          </w:tcPr>
          <w:p w14:paraId="6BA97527" w14:textId="77777777" w:rsidR="00D707F9" w:rsidRDefault="00D707F9" w:rsidP="002965E5">
            <w:pPr>
              <w:rPr>
                <w:lang w:val="en-US" w:eastAsia="zh-CN"/>
              </w:rPr>
            </w:pPr>
          </w:p>
        </w:tc>
      </w:tr>
      <w:tr w:rsidR="00D707F9" w14:paraId="60549FC8" w14:textId="77777777" w:rsidTr="002965E5">
        <w:tc>
          <w:tcPr>
            <w:tcW w:w="1479" w:type="dxa"/>
          </w:tcPr>
          <w:p w14:paraId="2985D94D" w14:textId="77777777" w:rsidR="00D707F9" w:rsidRDefault="00D707F9" w:rsidP="002965E5">
            <w:pPr>
              <w:rPr>
                <w:rFonts w:eastAsia="PMingLiU"/>
                <w:lang w:val="en-US" w:eastAsia="zh-TW"/>
              </w:rPr>
            </w:pPr>
          </w:p>
        </w:tc>
        <w:tc>
          <w:tcPr>
            <w:tcW w:w="8152" w:type="dxa"/>
          </w:tcPr>
          <w:p w14:paraId="0EEE202A" w14:textId="77777777" w:rsidR="00D707F9" w:rsidRDefault="00D707F9" w:rsidP="002965E5">
            <w:pPr>
              <w:rPr>
                <w:rFonts w:eastAsia="PMingLiU"/>
                <w:lang w:val="en-US" w:eastAsia="zh-TW"/>
              </w:rPr>
            </w:pPr>
          </w:p>
        </w:tc>
      </w:tr>
      <w:tr w:rsidR="00D707F9" w14:paraId="26F7981D" w14:textId="77777777" w:rsidTr="002965E5">
        <w:tc>
          <w:tcPr>
            <w:tcW w:w="1479" w:type="dxa"/>
          </w:tcPr>
          <w:p w14:paraId="2982A229" w14:textId="77777777" w:rsidR="00D707F9" w:rsidRDefault="00D707F9" w:rsidP="002965E5">
            <w:pPr>
              <w:rPr>
                <w:lang w:val="en-US" w:eastAsia="zh-CN"/>
              </w:rPr>
            </w:pPr>
          </w:p>
        </w:tc>
        <w:tc>
          <w:tcPr>
            <w:tcW w:w="8152" w:type="dxa"/>
          </w:tcPr>
          <w:p w14:paraId="1393C4F5" w14:textId="77777777" w:rsidR="00D707F9" w:rsidRDefault="00D707F9" w:rsidP="002965E5">
            <w:pPr>
              <w:rPr>
                <w:lang w:val="en-US" w:eastAsia="zh-CN"/>
              </w:rPr>
            </w:pPr>
          </w:p>
        </w:tc>
      </w:tr>
    </w:tbl>
    <w:p w14:paraId="4D562A9A" w14:textId="77777777" w:rsidR="00D938E6" w:rsidRDefault="00D938E6" w:rsidP="000A65EA"/>
    <w:p w14:paraId="284FAC85" w14:textId="1FD8DE48" w:rsidR="002965E5" w:rsidRPr="00131B6F" w:rsidRDefault="002965E5" w:rsidP="002965E5">
      <w:pPr>
        <w:spacing w:after="60"/>
        <w:outlineLvl w:val="2"/>
        <w:rPr>
          <w:b/>
        </w:rPr>
      </w:pPr>
      <w:r>
        <w:rPr>
          <w:b/>
        </w:rPr>
        <w:t>Q</w:t>
      </w:r>
      <w:r w:rsidR="007E0283">
        <w:rPr>
          <w:b/>
        </w:rPr>
        <w:t>3</w:t>
      </w:r>
    </w:p>
    <w:p w14:paraId="139A3BC4" w14:textId="349C2E0D" w:rsidR="002965E5" w:rsidRDefault="002965E5" w:rsidP="002965E5">
      <w:pPr>
        <w:spacing w:after="60"/>
        <w:jc w:val="both"/>
        <w:rPr>
          <w:b/>
          <w:lang w:val="en-US"/>
        </w:rPr>
      </w:pPr>
      <w:r>
        <w:rPr>
          <w:b/>
        </w:rPr>
        <w:t>For</w:t>
      </w:r>
      <w:r>
        <w:rPr>
          <w:b/>
          <w:lang w:val="en-US"/>
        </w:rPr>
        <w:t xml:space="preserve"> multi-CSI feedback (if supported), do you consider whether/which</w:t>
      </w:r>
      <w:r w:rsidR="002B6765">
        <w:rPr>
          <w:b/>
          <w:lang w:val="en-US"/>
        </w:rPr>
        <w:t>/how</w:t>
      </w:r>
      <w:r>
        <w:rPr>
          <w:b/>
          <w:lang w:val="en-US"/>
        </w:rPr>
        <w:t xml:space="preserve"> of the following can be enhanced for CSI report content reduction?</w:t>
      </w:r>
    </w:p>
    <w:p w14:paraId="55FFCE39" w14:textId="77777777" w:rsidR="002965E5" w:rsidRDefault="002965E5" w:rsidP="008B5289">
      <w:pPr>
        <w:pStyle w:val="aff"/>
        <w:numPr>
          <w:ilvl w:val="0"/>
          <w:numId w:val="20"/>
        </w:numPr>
        <w:spacing w:after="60"/>
        <w:ind w:left="641" w:hanging="357"/>
        <w:jc w:val="both"/>
        <w:rPr>
          <w:b/>
        </w:rPr>
      </w:pPr>
      <w:r>
        <w:rPr>
          <w:b/>
        </w:rPr>
        <w:t>CRI</w:t>
      </w:r>
    </w:p>
    <w:p w14:paraId="317D00BB" w14:textId="6BE43E90" w:rsidR="002965E5" w:rsidRDefault="002965E5" w:rsidP="008B5289">
      <w:pPr>
        <w:pStyle w:val="aff"/>
        <w:numPr>
          <w:ilvl w:val="0"/>
          <w:numId w:val="20"/>
        </w:numPr>
        <w:spacing w:after="60"/>
        <w:ind w:left="641" w:hanging="357"/>
        <w:jc w:val="both"/>
        <w:rPr>
          <w:b/>
        </w:rPr>
      </w:pPr>
      <w:r>
        <w:rPr>
          <w:b/>
        </w:rPr>
        <w:t>RI</w:t>
      </w:r>
    </w:p>
    <w:p w14:paraId="2D316CE4" w14:textId="77777777" w:rsidR="002965E5" w:rsidRDefault="002965E5" w:rsidP="008B5289">
      <w:pPr>
        <w:pStyle w:val="aff"/>
        <w:numPr>
          <w:ilvl w:val="0"/>
          <w:numId w:val="20"/>
        </w:numPr>
        <w:spacing w:after="60"/>
        <w:ind w:left="641" w:hanging="357"/>
        <w:jc w:val="both"/>
        <w:rPr>
          <w:b/>
        </w:rPr>
      </w:pPr>
      <w:r>
        <w:rPr>
          <w:b/>
        </w:rPr>
        <w:t>PMI</w:t>
      </w:r>
    </w:p>
    <w:p w14:paraId="7DB98733" w14:textId="3F341AF9" w:rsidR="002965E5" w:rsidRDefault="002965E5" w:rsidP="008B5289">
      <w:pPr>
        <w:pStyle w:val="aff"/>
        <w:numPr>
          <w:ilvl w:val="0"/>
          <w:numId w:val="20"/>
        </w:numPr>
        <w:spacing w:after="60"/>
        <w:ind w:left="641" w:hanging="357"/>
        <w:jc w:val="both"/>
        <w:rPr>
          <w:b/>
        </w:rPr>
      </w:pPr>
      <w:r>
        <w:rPr>
          <w:b/>
        </w:rPr>
        <w:t>CQI</w:t>
      </w:r>
    </w:p>
    <w:p w14:paraId="6C5EB332" w14:textId="1CFA08E6" w:rsidR="002965E5" w:rsidRDefault="002965E5" w:rsidP="008B5289">
      <w:pPr>
        <w:pStyle w:val="aff"/>
        <w:numPr>
          <w:ilvl w:val="0"/>
          <w:numId w:val="20"/>
        </w:numPr>
        <w:spacing w:after="60"/>
        <w:ind w:left="641" w:hanging="357"/>
        <w:jc w:val="both"/>
        <w:rPr>
          <w:b/>
        </w:rPr>
      </w:pPr>
      <w:r>
        <w:rPr>
          <w:b/>
        </w:rPr>
        <w:t>L1-RSRP</w:t>
      </w:r>
    </w:p>
    <w:p w14:paraId="669F84CF" w14:textId="149F077C" w:rsidR="002B6765" w:rsidRPr="002B505D" w:rsidRDefault="002965E5" w:rsidP="008B5289">
      <w:pPr>
        <w:pStyle w:val="aff"/>
        <w:numPr>
          <w:ilvl w:val="0"/>
          <w:numId w:val="20"/>
        </w:numPr>
        <w:ind w:left="641" w:hanging="357"/>
        <w:jc w:val="both"/>
        <w:rPr>
          <w:b/>
        </w:rPr>
      </w:pPr>
      <w:r>
        <w:rPr>
          <w:b/>
        </w:rPr>
        <w:t>Other (new) CSI content, if any</w:t>
      </w:r>
    </w:p>
    <w:tbl>
      <w:tblPr>
        <w:tblStyle w:val="a8"/>
        <w:tblW w:w="0" w:type="auto"/>
        <w:tblLook w:val="04A0" w:firstRow="1" w:lastRow="0" w:firstColumn="1" w:lastColumn="0" w:noHBand="0" w:noVBand="1"/>
      </w:tblPr>
      <w:tblGrid>
        <w:gridCol w:w="1068"/>
        <w:gridCol w:w="1069"/>
        <w:gridCol w:w="1068"/>
        <w:gridCol w:w="1067"/>
        <w:gridCol w:w="1068"/>
        <w:gridCol w:w="1068"/>
        <w:gridCol w:w="1069"/>
        <w:gridCol w:w="1069"/>
        <w:gridCol w:w="1083"/>
      </w:tblGrid>
      <w:tr w:rsidR="00490D13" w14:paraId="104CBC52" w14:textId="77777777" w:rsidTr="00490D13">
        <w:tc>
          <w:tcPr>
            <w:tcW w:w="2139" w:type="dxa"/>
            <w:gridSpan w:val="2"/>
            <w:shd w:val="clear" w:color="auto" w:fill="C5E0B3" w:themeFill="accent6" w:themeFillTint="66"/>
          </w:tcPr>
          <w:p w14:paraId="5C1EA9BF" w14:textId="28CA7DF5" w:rsidR="00490D13" w:rsidRDefault="00490D13" w:rsidP="002B6765">
            <w:r>
              <w:rPr>
                <w:b/>
                <w:bCs/>
                <w:lang w:val="en-US"/>
              </w:rPr>
              <w:t>Company and comments</w:t>
            </w:r>
          </w:p>
        </w:tc>
        <w:tc>
          <w:tcPr>
            <w:tcW w:w="1070" w:type="dxa"/>
            <w:shd w:val="clear" w:color="auto" w:fill="C5E0B3" w:themeFill="accent6" w:themeFillTint="66"/>
          </w:tcPr>
          <w:p w14:paraId="1F62DF0D" w14:textId="21F61055" w:rsidR="00490D13" w:rsidRPr="00490D13" w:rsidRDefault="00490D13" w:rsidP="002B6765">
            <w:pPr>
              <w:rPr>
                <w:b/>
              </w:rPr>
            </w:pPr>
            <w:r w:rsidRPr="00490D13">
              <w:rPr>
                <w:b/>
              </w:rPr>
              <w:t>CRI</w:t>
            </w:r>
          </w:p>
        </w:tc>
        <w:tc>
          <w:tcPr>
            <w:tcW w:w="1070" w:type="dxa"/>
            <w:shd w:val="clear" w:color="auto" w:fill="C5E0B3" w:themeFill="accent6" w:themeFillTint="66"/>
          </w:tcPr>
          <w:p w14:paraId="2F13C752" w14:textId="77DD58DA" w:rsidR="00490D13" w:rsidRPr="00490D13" w:rsidRDefault="00490D13" w:rsidP="002B6765">
            <w:pPr>
              <w:rPr>
                <w:b/>
              </w:rPr>
            </w:pPr>
            <w:r w:rsidRPr="00490D13">
              <w:rPr>
                <w:b/>
              </w:rPr>
              <w:t>RI</w:t>
            </w:r>
          </w:p>
        </w:tc>
        <w:tc>
          <w:tcPr>
            <w:tcW w:w="1070" w:type="dxa"/>
            <w:shd w:val="clear" w:color="auto" w:fill="C5E0B3" w:themeFill="accent6" w:themeFillTint="66"/>
          </w:tcPr>
          <w:p w14:paraId="24D26736" w14:textId="01A6AA72" w:rsidR="00490D13" w:rsidRPr="00490D13" w:rsidRDefault="00490D13" w:rsidP="002B6765">
            <w:pPr>
              <w:rPr>
                <w:b/>
              </w:rPr>
            </w:pPr>
            <w:r w:rsidRPr="00490D13">
              <w:rPr>
                <w:b/>
              </w:rPr>
              <w:t>PMI</w:t>
            </w:r>
          </w:p>
        </w:tc>
        <w:tc>
          <w:tcPr>
            <w:tcW w:w="1070" w:type="dxa"/>
            <w:shd w:val="clear" w:color="auto" w:fill="C5E0B3" w:themeFill="accent6" w:themeFillTint="66"/>
          </w:tcPr>
          <w:p w14:paraId="36CE54F7" w14:textId="71E585A4" w:rsidR="00490D13" w:rsidRPr="00490D13" w:rsidRDefault="00490D13" w:rsidP="002B6765">
            <w:pPr>
              <w:rPr>
                <w:b/>
              </w:rPr>
            </w:pPr>
            <w:r w:rsidRPr="00490D13">
              <w:rPr>
                <w:b/>
              </w:rPr>
              <w:t>CQI</w:t>
            </w:r>
          </w:p>
        </w:tc>
        <w:tc>
          <w:tcPr>
            <w:tcW w:w="1070" w:type="dxa"/>
            <w:shd w:val="clear" w:color="auto" w:fill="C5E0B3" w:themeFill="accent6" w:themeFillTint="66"/>
          </w:tcPr>
          <w:p w14:paraId="249E531C" w14:textId="0D44E78F" w:rsidR="00490D13" w:rsidRPr="00490D13" w:rsidRDefault="00490D13" w:rsidP="002B6765">
            <w:pPr>
              <w:rPr>
                <w:b/>
              </w:rPr>
            </w:pPr>
            <w:r w:rsidRPr="00490D13">
              <w:rPr>
                <w:b/>
              </w:rPr>
              <w:t>L1-RSRP</w:t>
            </w:r>
          </w:p>
        </w:tc>
        <w:tc>
          <w:tcPr>
            <w:tcW w:w="1070" w:type="dxa"/>
            <w:shd w:val="clear" w:color="auto" w:fill="C5E0B3" w:themeFill="accent6" w:themeFillTint="66"/>
          </w:tcPr>
          <w:p w14:paraId="68E728AB" w14:textId="2C1783E0" w:rsidR="00490D13" w:rsidRPr="00490D13" w:rsidRDefault="00DD2D69" w:rsidP="002B6765">
            <w:pPr>
              <w:rPr>
                <w:b/>
              </w:rPr>
            </w:pPr>
            <w:r>
              <w:rPr>
                <w:b/>
              </w:rPr>
              <w:t>Other</w:t>
            </w:r>
            <w:r w:rsidR="00490D13" w:rsidRPr="00490D13">
              <w:rPr>
                <w:b/>
              </w:rPr>
              <w:t xml:space="preserve"> content</w:t>
            </w:r>
          </w:p>
        </w:tc>
        <w:tc>
          <w:tcPr>
            <w:tcW w:w="1070" w:type="dxa"/>
            <w:shd w:val="clear" w:color="auto" w:fill="C5E0B3" w:themeFill="accent6" w:themeFillTint="66"/>
          </w:tcPr>
          <w:p w14:paraId="07101D9D" w14:textId="56A3AF29" w:rsidR="00490D13" w:rsidRPr="00490D13" w:rsidRDefault="00490D13" w:rsidP="002B6765">
            <w:pPr>
              <w:rPr>
                <w:b/>
              </w:rPr>
            </w:pPr>
            <w:r w:rsidRPr="00490D13">
              <w:rPr>
                <w:b/>
              </w:rPr>
              <w:t>Other comments</w:t>
            </w:r>
          </w:p>
        </w:tc>
      </w:tr>
      <w:tr w:rsidR="00490D13" w14:paraId="2A946ABD" w14:textId="77777777" w:rsidTr="002B6765">
        <w:tc>
          <w:tcPr>
            <w:tcW w:w="1069" w:type="dxa"/>
            <w:vMerge w:val="restart"/>
          </w:tcPr>
          <w:p w14:paraId="6AE156AD" w14:textId="75774021" w:rsidR="00490D13" w:rsidRPr="00490D13" w:rsidRDefault="00490D13" w:rsidP="002B6765">
            <w:r>
              <w:rPr>
                <w:bCs/>
                <w:lang w:val="en-US"/>
              </w:rPr>
              <w:t xml:space="preserve">e.g. </w:t>
            </w:r>
            <w:r w:rsidRPr="00490D13">
              <w:rPr>
                <w:bCs/>
                <w:lang w:val="en-US"/>
              </w:rPr>
              <w:t>Company A</w:t>
            </w:r>
          </w:p>
        </w:tc>
        <w:tc>
          <w:tcPr>
            <w:tcW w:w="1070" w:type="dxa"/>
          </w:tcPr>
          <w:p w14:paraId="61C71039" w14:textId="74B4A74D" w:rsidR="00490D13" w:rsidRDefault="00490D13" w:rsidP="002B6765">
            <w:r>
              <w:t>Which</w:t>
            </w:r>
          </w:p>
        </w:tc>
        <w:tc>
          <w:tcPr>
            <w:tcW w:w="1070" w:type="dxa"/>
          </w:tcPr>
          <w:p w14:paraId="2CC651C5" w14:textId="77777777" w:rsidR="00490D13" w:rsidRDefault="00490D13" w:rsidP="002B6765"/>
        </w:tc>
        <w:tc>
          <w:tcPr>
            <w:tcW w:w="1070" w:type="dxa"/>
          </w:tcPr>
          <w:p w14:paraId="4F3BBE18" w14:textId="77777777" w:rsidR="00490D13" w:rsidRDefault="00490D13" w:rsidP="002B6765"/>
        </w:tc>
        <w:tc>
          <w:tcPr>
            <w:tcW w:w="1070" w:type="dxa"/>
          </w:tcPr>
          <w:p w14:paraId="41F87C28" w14:textId="77777777" w:rsidR="00490D13" w:rsidRDefault="00490D13" w:rsidP="002B6765"/>
        </w:tc>
        <w:tc>
          <w:tcPr>
            <w:tcW w:w="1070" w:type="dxa"/>
          </w:tcPr>
          <w:p w14:paraId="74BFD169" w14:textId="77777777" w:rsidR="00490D13" w:rsidRDefault="00490D13" w:rsidP="002B6765"/>
        </w:tc>
        <w:tc>
          <w:tcPr>
            <w:tcW w:w="1070" w:type="dxa"/>
          </w:tcPr>
          <w:p w14:paraId="7DD1A2E6" w14:textId="77777777" w:rsidR="00490D13" w:rsidRDefault="00490D13" w:rsidP="002B6765"/>
        </w:tc>
        <w:tc>
          <w:tcPr>
            <w:tcW w:w="1070" w:type="dxa"/>
          </w:tcPr>
          <w:p w14:paraId="6E635833" w14:textId="77777777" w:rsidR="00490D13" w:rsidRDefault="00490D13" w:rsidP="002B6765"/>
        </w:tc>
        <w:tc>
          <w:tcPr>
            <w:tcW w:w="1070" w:type="dxa"/>
          </w:tcPr>
          <w:p w14:paraId="743B8619" w14:textId="77777777" w:rsidR="00490D13" w:rsidRDefault="00490D13" w:rsidP="002B6765"/>
        </w:tc>
      </w:tr>
      <w:tr w:rsidR="00490D13" w14:paraId="77163F59" w14:textId="77777777" w:rsidTr="002B6765">
        <w:tc>
          <w:tcPr>
            <w:tcW w:w="1069" w:type="dxa"/>
            <w:vMerge/>
          </w:tcPr>
          <w:p w14:paraId="1ACF9FAA" w14:textId="77777777" w:rsidR="00490D13" w:rsidRDefault="00490D13" w:rsidP="002B6765"/>
        </w:tc>
        <w:tc>
          <w:tcPr>
            <w:tcW w:w="1070" w:type="dxa"/>
          </w:tcPr>
          <w:p w14:paraId="2A2D0FC8" w14:textId="0E8AA4EC" w:rsidR="00490D13" w:rsidRDefault="00490D13" w:rsidP="002B6765">
            <w:r>
              <w:t>How</w:t>
            </w:r>
          </w:p>
        </w:tc>
        <w:tc>
          <w:tcPr>
            <w:tcW w:w="1070" w:type="dxa"/>
          </w:tcPr>
          <w:p w14:paraId="1DC32906" w14:textId="77777777" w:rsidR="00490D13" w:rsidRDefault="00490D13" w:rsidP="002B6765"/>
        </w:tc>
        <w:tc>
          <w:tcPr>
            <w:tcW w:w="1070" w:type="dxa"/>
          </w:tcPr>
          <w:p w14:paraId="63099BF3" w14:textId="77777777" w:rsidR="00490D13" w:rsidRDefault="00490D13" w:rsidP="002B6765"/>
        </w:tc>
        <w:tc>
          <w:tcPr>
            <w:tcW w:w="1070" w:type="dxa"/>
          </w:tcPr>
          <w:p w14:paraId="02B0B224" w14:textId="77777777" w:rsidR="00490D13" w:rsidRDefault="00490D13" w:rsidP="002B6765"/>
        </w:tc>
        <w:tc>
          <w:tcPr>
            <w:tcW w:w="1070" w:type="dxa"/>
          </w:tcPr>
          <w:p w14:paraId="4FAEC207" w14:textId="77777777" w:rsidR="00490D13" w:rsidRDefault="00490D13" w:rsidP="002B6765"/>
        </w:tc>
        <w:tc>
          <w:tcPr>
            <w:tcW w:w="1070" w:type="dxa"/>
          </w:tcPr>
          <w:p w14:paraId="7E567429" w14:textId="77777777" w:rsidR="00490D13" w:rsidRDefault="00490D13" w:rsidP="002B6765"/>
        </w:tc>
        <w:tc>
          <w:tcPr>
            <w:tcW w:w="1070" w:type="dxa"/>
          </w:tcPr>
          <w:p w14:paraId="55B35622" w14:textId="77777777" w:rsidR="00490D13" w:rsidRDefault="00490D13" w:rsidP="002B6765"/>
        </w:tc>
        <w:tc>
          <w:tcPr>
            <w:tcW w:w="1070" w:type="dxa"/>
          </w:tcPr>
          <w:p w14:paraId="5BFC3F53" w14:textId="77777777" w:rsidR="00490D13" w:rsidRDefault="00490D13" w:rsidP="002B6765"/>
        </w:tc>
      </w:tr>
      <w:tr w:rsidR="00490D13" w14:paraId="034EC11B" w14:textId="77777777" w:rsidTr="002B6765">
        <w:tc>
          <w:tcPr>
            <w:tcW w:w="1069" w:type="dxa"/>
            <w:vMerge w:val="restart"/>
          </w:tcPr>
          <w:p w14:paraId="2B891E43" w14:textId="4071E8AA" w:rsidR="00490D13" w:rsidRDefault="00490D13" w:rsidP="00490D13"/>
        </w:tc>
        <w:tc>
          <w:tcPr>
            <w:tcW w:w="1070" w:type="dxa"/>
          </w:tcPr>
          <w:p w14:paraId="465ABD97" w14:textId="7AE432DD" w:rsidR="00490D13" w:rsidRDefault="00490D13" w:rsidP="00490D13"/>
        </w:tc>
        <w:tc>
          <w:tcPr>
            <w:tcW w:w="1070" w:type="dxa"/>
          </w:tcPr>
          <w:p w14:paraId="22282E1D" w14:textId="77777777" w:rsidR="00490D13" w:rsidRDefault="00490D13" w:rsidP="00490D13"/>
        </w:tc>
        <w:tc>
          <w:tcPr>
            <w:tcW w:w="1070" w:type="dxa"/>
          </w:tcPr>
          <w:p w14:paraId="7A7DC35B" w14:textId="77777777" w:rsidR="00490D13" w:rsidRDefault="00490D13" w:rsidP="00490D13"/>
        </w:tc>
        <w:tc>
          <w:tcPr>
            <w:tcW w:w="1070" w:type="dxa"/>
          </w:tcPr>
          <w:p w14:paraId="45BC7C6F" w14:textId="77777777" w:rsidR="00490D13" w:rsidRDefault="00490D13" w:rsidP="00490D13"/>
        </w:tc>
        <w:tc>
          <w:tcPr>
            <w:tcW w:w="1070" w:type="dxa"/>
          </w:tcPr>
          <w:p w14:paraId="6AFE8A42" w14:textId="77777777" w:rsidR="00490D13" w:rsidRDefault="00490D13" w:rsidP="00490D13"/>
        </w:tc>
        <w:tc>
          <w:tcPr>
            <w:tcW w:w="1070" w:type="dxa"/>
          </w:tcPr>
          <w:p w14:paraId="420B014F" w14:textId="77777777" w:rsidR="00490D13" w:rsidRDefault="00490D13" w:rsidP="00490D13"/>
        </w:tc>
        <w:tc>
          <w:tcPr>
            <w:tcW w:w="1070" w:type="dxa"/>
          </w:tcPr>
          <w:p w14:paraId="3B3E0CF0" w14:textId="77777777" w:rsidR="00490D13" w:rsidRDefault="00490D13" w:rsidP="00490D13"/>
        </w:tc>
        <w:tc>
          <w:tcPr>
            <w:tcW w:w="1070" w:type="dxa"/>
          </w:tcPr>
          <w:p w14:paraId="568339D7" w14:textId="77777777" w:rsidR="00490D13" w:rsidRDefault="00490D13" w:rsidP="00490D13"/>
        </w:tc>
      </w:tr>
      <w:tr w:rsidR="00490D13" w14:paraId="2EA1DB02" w14:textId="77777777" w:rsidTr="002B6765">
        <w:tc>
          <w:tcPr>
            <w:tcW w:w="1069" w:type="dxa"/>
            <w:vMerge/>
          </w:tcPr>
          <w:p w14:paraId="7F52CDAB" w14:textId="77777777" w:rsidR="00490D13" w:rsidRDefault="00490D13" w:rsidP="00490D13"/>
        </w:tc>
        <w:tc>
          <w:tcPr>
            <w:tcW w:w="1070" w:type="dxa"/>
          </w:tcPr>
          <w:p w14:paraId="26A9276A" w14:textId="1F803250" w:rsidR="00490D13" w:rsidRDefault="00490D13" w:rsidP="00490D13"/>
        </w:tc>
        <w:tc>
          <w:tcPr>
            <w:tcW w:w="1070" w:type="dxa"/>
          </w:tcPr>
          <w:p w14:paraId="4259D584" w14:textId="77777777" w:rsidR="00490D13" w:rsidRDefault="00490D13" w:rsidP="00490D13"/>
        </w:tc>
        <w:tc>
          <w:tcPr>
            <w:tcW w:w="1070" w:type="dxa"/>
          </w:tcPr>
          <w:p w14:paraId="0B60F1C9" w14:textId="77777777" w:rsidR="00490D13" w:rsidRDefault="00490D13" w:rsidP="00490D13"/>
        </w:tc>
        <w:tc>
          <w:tcPr>
            <w:tcW w:w="1070" w:type="dxa"/>
          </w:tcPr>
          <w:p w14:paraId="212874C7" w14:textId="77777777" w:rsidR="00490D13" w:rsidRDefault="00490D13" w:rsidP="00490D13"/>
        </w:tc>
        <w:tc>
          <w:tcPr>
            <w:tcW w:w="1070" w:type="dxa"/>
          </w:tcPr>
          <w:p w14:paraId="2814B815" w14:textId="77777777" w:rsidR="00490D13" w:rsidRDefault="00490D13" w:rsidP="00490D13"/>
        </w:tc>
        <w:tc>
          <w:tcPr>
            <w:tcW w:w="1070" w:type="dxa"/>
          </w:tcPr>
          <w:p w14:paraId="3DE6C38A" w14:textId="77777777" w:rsidR="00490D13" w:rsidRDefault="00490D13" w:rsidP="00490D13"/>
        </w:tc>
        <w:tc>
          <w:tcPr>
            <w:tcW w:w="1070" w:type="dxa"/>
          </w:tcPr>
          <w:p w14:paraId="58E84AAA" w14:textId="77777777" w:rsidR="00490D13" w:rsidRDefault="00490D13" w:rsidP="00490D13"/>
        </w:tc>
        <w:tc>
          <w:tcPr>
            <w:tcW w:w="1070" w:type="dxa"/>
          </w:tcPr>
          <w:p w14:paraId="62854B2D" w14:textId="77777777" w:rsidR="00490D13" w:rsidRDefault="00490D13" w:rsidP="00490D13"/>
        </w:tc>
      </w:tr>
    </w:tbl>
    <w:p w14:paraId="0B11A1E8" w14:textId="77777777" w:rsidR="00490D13" w:rsidRDefault="00490D13" w:rsidP="000A65EA"/>
    <w:p w14:paraId="22004E6C" w14:textId="3A074371" w:rsidR="002965E5" w:rsidRPr="00131B6F" w:rsidRDefault="002965E5" w:rsidP="002965E5">
      <w:pPr>
        <w:spacing w:after="60"/>
        <w:outlineLvl w:val="2"/>
        <w:rPr>
          <w:b/>
        </w:rPr>
      </w:pPr>
      <w:r>
        <w:rPr>
          <w:b/>
        </w:rPr>
        <w:t>Q</w:t>
      </w:r>
      <w:r w:rsidR="007E0283">
        <w:rPr>
          <w:b/>
        </w:rPr>
        <w:t>4</w:t>
      </w:r>
    </w:p>
    <w:p w14:paraId="00CD42CB" w14:textId="5C33B157" w:rsidR="002965E5" w:rsidRDefault="002965E5" w:rsidP="002965E5">
      <w:pPr>
        <w:spacing w:after="60"/>
        <w:jc w:val="both"/>
        <w:rPr>
          <w:b/>
          <w:lang w:val="en-US"/>
        </w:rPr>
      </w:pPr>
      <w:r>
        <w:rPr>
          <w:b/>
        </w:rPr>
        <w:t>For</w:t>
      </w:r>
      <w:r>
        <w:rPr>
          <w:b/>
          <w:lang w:val="en-US"/>
        </w:rPr>
        <w:t xml:space="preserve"> multi-CSI feedback (if supported), for the parameters you indicated possible for enhancement, what could be the potential impact</w:t>
      </w:r>
      <w:r w:rsidR="00490D13">
        <w:rPr>
          <w:b/>
          <w:lang w:val="en-US"/>
        </w:rPr>
        <w:t xml:space="preserve"> on</w:t>
      </w:r>
      <w:r>
        <w:rPr>
          <w:b/>
          <w:lang w:val="en-US"/>
        </w:rPr>
        <w:t>, including but not limited to</w:t>
      </w:r>
    </w:p>
    <w:p w14:paraId="5DC09F12" w14:textId="77777777" w:rsidR="002965E5" w:rsidRPr="002965E5" w:rsidRDefault="002965E5" w:rsidP="008B5289">
      <w:pPr>
        <w:pStyle w:val="aff"/>
        <w:numPr>
          <w:ilvl w:val="0"/>
          <w:numId w:val="20"/>
        </w:numPr>
        <w:spacing w:after="60"/>
        <w:ind w:left="641" w:hanging="357"/>
        <w:jc w:val="both"/>
        <w:rPr>
          <w:b/>
        </w:rPr>
      </w:pPr>
      <w:r w:rsidRPr="002965E5">
        <w:rPr>
          <w:b/>
        </w:rPr>
        <w:t>Impact on UCI format</w:t>
      </w:r>
    </w:p>
    <w:p w14:paraId="41A36686" w14:textId="77777777" w:rsidR="002965E5" w:rsidRPr="002965E5" w:rsidRDefault="002965E5" w:rsidP="008B5289">
      <w:pPr>
        <w:pStyle w:val="aff"/>
        <w:numPr>
          <w:ilvl w:val="0"/>
          <w:numId w:val="20"/>
        </w:numPr>
        <w:spacing w:after="60"/>
        <w:ind w:left="641" w:hanging="357"/>
        <w:jc w:val="both"/>
        <w:rPr>
          <w:b/>
        </w:rPr>
      </w:pPr>
      <w:r w:rsidRPr="002965E5">
        <w:rPr>
          <w:b/>
        </w:rPr>
        <w:t>Impact on CSI computation and/or CPU occupation</w:t>
      </w:r>
    </w:p>
    <w:p w14:paraId="11A7290A" w14:textId="5F507AE9" w:rsidR="002965E5" w:rsidRPr="002B505D" w:rsidRDefault="002965E5" w:rsidP="008B5289">
      <w:pPr>
        <w:pStyle w:val="aff"/>
        <w:numPr>
          <w:ilvl w:val="0"/>
          <w:numId w:val="20"/>
        </w:numPr>
        <w:ind w:left="641" w:hanging="357"/>
        <w:jc w:val="both"/>
        <w:rPr>
          <w:b/>
        </w:rPr>
      </w:pPr>
      <w:r w:rsidRPr="002965E5">
        <w:rPr>
          <w:b/>
        </w:rPr>
        <w:t>Constraint for e.g. differentiation of different CSI report content due to same or different number of spatial/antenna elements</w:t>
      </w:r>
    </w:p>
    <w:tbl>
      <w:tblPr>
        <w:tblStyle w:val="a8"/>
        <w:tblW w:w="9631" w:type="dxa"/>
        <w:tblLayout w:type="fixed"/>
        <w:tblLook w:val="04A0" w:firstRow="1" w:lastRow="0" w:firstColumn="1" w:lastColumn="0" w:noHBand="0" w:noVBand="1"/>
      </w:tblPr>
      <w:tblGrid>
        <w:gridCol w:w="1479"/>
        <w:gridCol w:w="8152"/>
      </w:tblGrid>
      <w:tr w:rsidR="002965E5" w14:paraId="188B8AF4" w14:textId="77777777" w:rsidTr="002965E5">
        <w:trPr>
          <w:trHeight w:val="261"/>
        </w:trPr>
        <w:tc>
          <w:tcPr>
            <w:tcW w:w="1479" w:type="dxa"/>
            <w:shd w:val="clear" w:color="auto" w:fill="C5E0B3" w:themeFill="accent6" w:themeFillTint="66"/>
          </w:tcPr>
          <w:p w14:paraId="54DE1290" w14:textId="77777777" w:rsidR="002965E5" w:rsidRDefault="002965E5" w:rsidP="002965E5">
            <w:pPr>
              <w:rPr>
                <w:b/>
                <w:bCs/>
                <w:lang w:val="en-US"/>
              </w:rPr>
            </w:pPr>
            <w:r>
              <w:rPr>
                <w:b/>
                <w:bCs/>
                <w:lang w:val="en-US"/>
              </w:rPr>
              <w:t>Company</w:t>
            </w:r>
          </w:p>
        </w:tc>
        <w:tc>
          <w:tcPr>
            <w:tcW w:w="8152" w:type="dxa"/>
            <w:shd w:val="clear" w:color="auto" w:fill="C5E0B3" w:themeFill="accent6" w:themeFillTint="66"/>
          </w:tcPr>
          <w:p w14:paraId="667B0569" w14:textId="77777777" w:rsidR="002965E5" w:rsidRDefault="002965E5" w:rsidP="002965E5">
            <w:pPr>
              <w:rPr>
                <w:b/>
                <w:bCs/>
                <w:lang w:val="en-US"/>
              </w:rPr>
            </w:pPr>
            <w:r>
              <w:rPr>
                <w:b/>
                <w:bCs/>
                <w:lang w:val="en-US"/>
              </w:rPr>
              <w:t>Comments</w:t>
            </w:r>
          </w:p>
        </w:tc>
      </w:tr>
      <w:tr w:rsidR="002965E5" w14:paraId="1A257FDA" w14:textId="77777777" w:rsidTr="002965E5">
        <w:tc>
          <w:tcPr>
            <w:tcW w:w="1479" w:type="dxa"/>
          </w:tcPr>
          <w:p w14:paraId="3C5E6525" w14:textId="77777777" w:rsidR="002965E5" w:rsidRDefault="002965E5" w:rsidP="002965E5">
            <w:pPr>
              <w:rPr>
                <w:rFonts w:eastAsia="PMingLiU"/>
                <w:lang w:val="en-US" w:eastAsia="zh-TW"/>
              </w:rPr>
            </w:pPr>
          </w:p>
        </w:tc>
        <w:tc>
          <w:tcPr>
            <w:tcW w:w="8152" w:type="dxa"/>
          </w:tcPr>
          <w:p w14:paraId="0C5B0041" w14:textId="77777777" w:rsidR="002965E5" w:rsidRDefault="002965E5" w:rsidP="002965E5">
            <w:pPr>
              <w:rPr>
                <w:rFonts w:eastAsia="PMingLiU"/>
                <w:lang w:val="en-US" w:eastAsia="zh-TW"/>
              </w:rPr>
            </w:pPr>
          </w:p>
        </w:tc>
      </w:tr>
      <w:tr w:rsidR="002965E5" w14:paraId="6CF120FE" w14:textId="77777777" w:rsidTr="002965E5">
        <w:tc>
          <w:tcPr>
            <w:tcW w:w="1479" w:type="dxa"/>
          </w:tcPr>
          <w:p w14:paraId="2BA6978D" w14:textId="77777777" w:rsidR="002965E5" w:rsidRDefault="002965E5" w:rsidP="002965E5">
            <w:pPr>
              <w:rPr>
                <w:lang w:val="en-US" w:eastAsia="zh-CN"/>
              </w:rPr>
            </w:pPr>
          </w:p>
        </w:tc>
        <w:tc>
          <w:tcPr>
            <w:tcW w:w="8152" w:type="dxa"/>
          </w:tcPr>
          <w:p w14:paraId="3110CF65" w14:textId="77777777" w:rsidR="002965E5" w:rsidRDefault="002965E5" w:rsidP="002965E5">
            <w:pPr>
              <w:rPr>
                <w:lang w:val="en-US" w:eastAsia="zh-CN"/>
              </w:rPr>
            </w:pPr>
          </w:p>
        </w:tc>
      </w:tr>
      <w:tr w:rsidR="002965E5" w14:paraId="7148A1FE" w14:textId="77777777" w:rsidTr="002965E5">
        <w:tc>
          <w:tcPr>
            <w:tcW w:w="1479" w:type="dxa"/>
          </w:tcPr>
          <w:p w14:paraId="798B9F2A" w14:textId="77777777" w:rsidR="002965E5" w:rsidRDefault="002965E5" w:rsidP="002965E5">
            <w:pPr>
              <w:rPr>
                <w:rFonts w:eastAsia="PMingLiU"/>
                <w:lang w:val="en-US" w:eastAsia="zh-TW"/>
              </w:rPr>
            </w:pPr>
          </w:p>
        </w:tc>
        <w:tc>
          <w:tcPr>
            <w:tcW w:w="8152" w:type="dxa"/>
          </w:tcPr>
          <w:p w14:paraId="7C6607DD" w14:textId="77777777" w:rsidR="002965E5" w:rsidRDefault="002965E5" w:rsidP="002965E5">
            <w:pPr>
              <w:rPr>
                <w:rFonts w:eastAsia="PMingLiU"/>
                <w:lang w:val="en-US" w:eastAsia="zh-TW"/>
              </w:rPr>
            </w:pPr>
          </w:p>
        </w:tc>
      </w:tr>
      <w:tr w:rsidR="002965E5" w14:paraId="03832888" w14:textId="77777777" w:rsidTr="002965E5">
        <w:tc>
          <w:tcPr>
            <w:tcW w:w="1479" w:type="dxa"/>
          </w:tcPr>
          <w:p w14:paraId="0A7B7F18" w14:textId="77777777" w:rsidR="002965E5" w:rsidRDefault="002965E5" w:rsidP="002965E5">
            <w:pPr>
              <w:rPr>
                <w:lang w:val="en-US" w:eastAsia="zh-CN"/>
              </w:rPr>
            </w:pPr>
          </w:p>
        </w:tc>
        <w:tc>
          <w:tcPr>
            <w:tcW w:w="8152" w:type="dxa"/>
          </w:tcPr>
          <w:p w14:paraId="3EC76BE6" w14:textId="77777777" w:rsidR="002965E5" w:rsidRDefault="002965E5" w:rsidP="002965E5">
            <w:pPr>
              <w:rPr>
                <w:lang w:val="en-US" w:eastAsia="zh-CN"/>
              </w:rPr>
            </w:pPr>
          </w:p>
        </w:tc>
      </w:tr>
    </w:tbl>
    <w:p w14:paraId="59B691F1" w14:textId="77777777" w:rsidR="002965E5" w:rsidRDefault="002965E5" w:rsidP="002965E5"/>
    <w:p w14:paraId="0B2EC1CD" w14:textId="77777777" w:rsidR="002965E5" w:rsidRDefault="002965E5" w:rsidP="002965E5"/>
    <w:p w14:paraId="1BCD996F" w14:textId="4A373B5C" w:rsidR="002965E5" w:rsidRPr="00131B6F" w:rsidRDefault="002965E5" w:rsidP="002965E5">
      <w:pPr>
        <w:spacing w:after="60"/>
        <w:outlineLvl w:val="2"/>
        <w:rPr>
          <w:b/>
        </w:rPr>
      </w:pPr>
      <w:r>
        <w:rPr>
          <w:b/>
        </w:rPr>
        <w:t>Q</w:t>
      </w:r>
      <w:r w:rsidR="007E0283">
        <w:rPr>
          <w:b/>
        </w:rPr>
        <w:t>5</w:t>
      </w:r>
    </w:p>
    <w:p w14:paraId="3A9D5DFC" w14:textId="338CABB3" w:rsidR="002B6765" w:rsidRPr="002B6765" w:rsidRDefault="002965E5" w:rsidP="002B505D">
      <w:pPr>
        <w:jc w:val="both"/>
        <w:rPr>
          <w:b/>
          <w:lang w:val="en-US"/>
        </w:rPr>
      </w:pPr>
      <w:r>
        <w:rPr>
          <w:b/>
        </w:rPr>
        <w:t>For</w:t>
      </w:r>
      <w:r>
        <w:rPr>
          <w:b/>
          <w:lang w:val="en-US"/>
        </w:rPr>
        <w:t xml:space="preserve"> multi-CSI feedback (if supported), what need to be </w:t>
      </w:r>
      <w:r w:rsidR="002B6765">
        <w:rPr>
          <w:b/>
          <w:lang w:val="en-US"/>
        </w:rPr>
        <w:t xml:space="preserve">RRC </w:t>
      </w:r>
      <w:r>
        <w:rPr>
          <w:b/>
          <w:lang w:val="en-US"/>
        </w:rPr>
        <w:t>con</w:t>
      </w:r>
      <w:r w:rsidR="002B6765">
        <w:rPr>
          <w:b/>
          <w:lang w:val="en-US"/>
        </w:rPr>
        <w:t xml:space="preserve">figured, </w:t>
      </w:r>
      <w:r w:rsidR="002B6765" w:rsidRPr="00490D13">
        <w:rPr>
          <w:b/>
          <w:u w:val="single"/>
          <w:lang w:val="en-US"/>
        </w:rPr>
        <w:t>in addition to</w:t>
      </w:r>
      <w:r w:rsidR="002B6765">
        <w:rPr>
          <w:b/>
          <w:lang w:val="en-US"/>
        </w:rPr>
        <w:t xml:space="preserve"> those covered by proposal(s)/discussions in </w:t>
      </w:r>
      <w:r w:rsidR="00B11AB5">
        <w:rPr>
          <w:b/>
          <w:lang w:val="en-US"/>
        </w:rPr>
        <w:t xml:space="preserve">the </w:t>
      </w:r>
      <w:r w:rsidR="002B6765">
        <w:rPr>
          <w:b/>
          <w:lang w:val="en-US"/>
        </w:rPr>
        <w:t xml:space="preserve">sections of </w:t>
      </w:r>
      <w:r w:rsidR="00B11AB5">
        <w:rPr>
          <w:b/>
          <w:lang w:val="en-US"/>
        </w:rPr>
        <w:t xml:space="preserve">3.3 - </w:t>
      </w:r>
      <w:r w:rsidR="00490D13">
        <w:rPr>
          <w:b/>
          <w:lang w:val="en-US"/>
        </w:rPr>
        <w:t>‘</w:t>
      </w:r>
      <w:r w:rsidR="002B6765">
        <w:rPr>
          <w:b/>
          <w:lang w:val="en-US"/>
        </w:rPr>
        <w:t>CSI-RS resource configuration</w:t>
      </w:r>
      <w:r w:rsidR="00490D13">
        <w:rPr>
          <w:b/>
          <w:lang w:val="en-US"/>
        </w:rPr>
        <w:t>’</w:t>
      </w:r>
      <w:r w:rsidR="002B6765">
        <w:rPr>
          <w:b/>
          <w:lang w:val="en-US"/>
        </w:rPr>
        <w:t xml:space="preserve">, </w:t>
      </w:r>
      <w:r w:rsidR="00B11AB5">
        <w:rPr>
          <w:b/>
          <w:lang w:val="en-US"/>
        </w:rPr>
        <w:t xml:space="preserve">3.5 - </w:t>
      </w:r>
      <w:r w:rsidR="00490D13">
        <w:rPr>
          <w:b/>
          <w:lang w:val="en-US"/>
        </w:rPr>
        <w:t>‘</w:t>
      </w:r>
      <w:r w:rsidR="002B6765">
        <w:rPr>
          <w:b/>
          <w:lang w:val="en-US"/>
        </w:rPr>
        <w:t>CSI report configuration</w:t>
      </w:r>
      <w:r w:rsidR="00490D13">
        <w:rPr>
          <w:b/>
          <w:lang w:val="en-US"/>
        </w:rPr>
        <w:t>’</w:t>
      </w:r>
      <w:r w:rsidR="002B6765">
        <w:rPr>
          <w:b/>
          <w:lang w:val="en-US"/>
        </w:rPr>
        <w:t xml:space="preserve"> and </w:t>
      </w:r>
      <w:r w:rsidR="00B11AB5">
        <w:rPr>
          <w:b/>
          <w:lang w:val="en-US"/>
        </w:rPr>
        <w:t xml:space="preserve">3.7 - </w:t>
      </w:r>
      <w:r w:rsidR="00490D13">
        <w:rPr>
          <w:b/>
          <w:lang w:val="en-US"/>
        </w:rPr>
        <w:t>‘D</w:t>
      </w:r>
      <w:r w:rsidR="002B6765">
        <w:rPr>
          <w:b/>
          <w:lang w:val="en-US"/>
        </w:rPr>
        <w:t>efinition of spatial adaptation pattern</w:t>
      </w:r>
      <w:r w:rsidR="00490D13">
        <w:rPr>
          <w:b/>
          <w:lang w:val="en-US"/>
        </w:rPr>
        <w:t>’</w:t>
      </w:r>
      <w:r w:rsidR="002B6765">
        <w:rPr>
          <w:b/>
          <w:lang w:val="en-US"/>
        </w:rPr>
        <w:t>?</w:t>
      </w:r>
    </w:p>
    <w:tbl>
      <w:tblPr>
        <w:tblStyle w:val="a8"/>
        <w:tblW w:w="9631" w:type="dxa"/>
        <w:tblLayout w:type="fixed"/>
        <w:tblLook w:val="04A0" w:firstRow="1" w:lastRow="0" w:firstColumn="1" w:lastColumn="0" w:noHBand="0" w:noVBand="1"/>
      </w:tblPr>
      <w:tblGrid>
        <w:gridCol w:w="1479"/>
        <w:gridCol w:w="8152"/>
      </w:tblGrid>
      <w:tr w:rsidR="002965E5" w14:paraId="4F2B68C5" w14:textId="77777777" w:rsidTr="002965E5">
        <w:trPr>
          <w:trHeight w:val="261"/>
        </w:trPr>
        <w:tc>
          <w:tcPr>
            <w:tcW w:w="1479" w:type="dxa"/>
            <w:shd w:val="clear" w:color="auto" w:fill="C5E0B3" w:themeFill="accent6" w:themeFillTint="66"/>
          </w:tcPr>
          <w:p w14:paraId="723EF9F4" w14:textId="77777777" w:rsidR="002965E5" w:rsidRDefault="002965E5" w:rsidP="002965E5">
            <w:pPr>
              <w:rPr>
                <w:b/>
                <w:bCs/>
                <w:lang w:val="en-US"/>
              </w:rPr>
            </w:pPr>
            <w:r>
              <w:rPr>
                <w:b/>
                <w:bCs/>
                <w:lang w:val="en-US"/>
              </w:rPr>
              <w:t>Company</w:t>
            </w:r>
          </w:p>
        </w:tc>
        <w:tc>
          <w:tcPr>
            <w:tcW w:w="8152" w:type="dxa"/>
            <w:shd w:val="clear" w:color="auto" w:fill="C5E0B3" w:themeFill="accent6" w:themeFillTint="66"/>
          </w:tcPr>
          <w:p w14:paraId="7508016B" w14:textId="77777777" w:rsidR="002965E5" w:rsidRDefault="002965E5" w:rsidP="002965E5">
            <w:pPr>
              <w:rPr>
                <w:b/>
                <w:bCs/>
                <w:lang w:val="en-US"/>
              </w:rPr>
            </w:pPr>
            <w:r>
              <w:rPr>
                <w:b/>
                <w:bCs/>
                <w:lang w:val="en-US"/>
              </w:rPr>
              <w:t>Comments</w:t>
            </w:r>
          </w:p>
        </w:tc>
      </w:tr>
      <w:tr w:rsidR="002965E5" w14:paraId="346FC32A" w14:textId="77777777" w:rsidTr="002965E5">
        <w:tc>
          <w:tcPr>
            <w:tcW w:w="1479" w:type="dxa"/>
          </w:tcPr>
          <w:p w14:paraId="4F5F33FE" w14:textId="77777777" w:rsidR="002965E5" w:rsidRDefault="002965E5" w:rsidP="002965E5">
            <w:pPr>
              <w:rPr>
                <w:rFonts w:eastAsia="PMingLiU"/>
                <w:lang w:val="en-US" w:eastAsia="zh-TW"/>
              </w:rPr>
            </w:pPr>
          </w:p>
        </w:tc>
        <w:tc>
          <w:tcPr>
            <w:tcW w:w="8152" w:type="dxa"/>
          </w:tcPr>
          <w:p w14:paraId="125A7CBB" w14:textId="77777777" w:rsidR="002965E5" w:rsidRDefault="002965E5" w:rsidP="002965E5">
            <w:pPr>
              <w:rPr>
                <w:rFonts w:eastAsia="PMingLiU"/>
                <w:lang w:val="en-US" w:eastAsia="zh-TW"/>
              </w:rPr>
            </w:pPr>
          </w:p>
        </w:tc>
      </w:tr>
      <w:tr w:rsidR="002965E5" w14:paraId="6D2FB891" w14:textId="77777777" w:rsidTr="002965E5">
        <w:tc>
          <w:tcPr>
            <w:tcW w:w="1479" w:type="dxa"/>
          </w:tcPr>
          <w:p w14:paraId="3E9EE2B2" w14:textId="77777777" w:rsidR="002965E5" w:rsidRDefault="002965E5" w:rsidP="002965E5">
            <w:pPr>
              <w:rPr>
                <w:lang w:val="en-US" w:eastAsia="zh-CN"/>
              </w:rPr>
            </w:pPr>
          </w:p>
        </w:tc>
        <w:tc>
          <w:tcPr>
            <w:tcW w:w="8152" w:type="dxa"/>
          </w:tcPr>
          <w:p w14:paraId="706BA898" w14:textId="77777777" w:rsidR="002965E5" w:rsidRDefault="002965E5" w:rsidP="002965E5">
            <w:pPr>
              <w:rPr>
                <w:lang w:val="en-US" w:eastAsia="zh-CN"/>
              </w:rPr>
            </w:pPr>
          </w:p>
        </w:tc>
      </w:tr>
      <w:tr w:rsidR="002965E5" w14:paraId="46D0CE85" w14:textId="77777777" w:rsidTr="002965E5">
        <w:tc>
          <w:tcPr>
            <w:tcW w:w="1479" w:type="dxa"/>
          </w:tcPr>
          <w:p w14:paraId="5AC87B80" w14:textId="77777777" w:rsidR="002965E5" w:rsidRDefault="002965E5" w:rsidP="002965E5">
            <w:pPr>
              <w:rPr>
                <w:rFonts w:eastAsia="PMingLiU"/>
                <w:lang w:val="en-US" w:eastAsia="zh-TW"/>
              </w:rPr>
            </w:pPr>
          </w:p>
        </w:tc>
        <w:tc>
          <w:tcPr>
            <w:tcW w:w="8152" w:type="dxa"/>
          </w:tcPr>
          <w:p w14:paraId="5836BBD5" w14:textId="77777777" w:rsidR="002965E5" w:rsidRDefault="002965E5" w:rsidP="002965E5">
            <w:pPr>
              <w:rPr>
                <w:rFonts w:eastAsia="PMingLiU"/>
                <w:lang w:val="en-US" w:eastAsia="zh-TW"/>
              </w:rPr>
            </w:pPr>
          </w:p>
        </w:tc>
      </w:tr>
      <w:tr w:rsidR="002965E5" w14:paraId="74D677DD" w14:textId="77777777" w:rsidTr="002965E5">
        <w:tc>
          <w:tcPr>
            <w:tcW w:w="1479" w:type="dxa"/>
          </w:tcPr>
          <w:p w14:paraId="538F8C9F" w14:textId="77777777" w:rsidR="002965E5" w:rsidRDefault="002965E5" w:rsidP="002965E5">
            <w:pPr>
              <w:rPr>
                <w:lang w:val="en-US" w:eastAsia="zh-CN"/>
              </w:rPr>
            </w:pPr>
          </w:p>
        </w:tc>
        <w:tc>
          <w:tcPr>
            <w:tcW w:w="8152" w:type="dxa"/>
          </w:tcPr>
          <w:p w14:paraId="45129477" w14:textId="77777777" w:rsidR="002965E5" w:rsidRDefault="002965E5" w:rsidP="002965E5">
            <w:pPr>
              <w:rPr>
                <w:lang w:val="en-US" w:eastAsia="zh-CN"/>
              </w:rPr>
            </w:pPr>
          </w:p>
        </w:tc>
      </w:tr>
    </w:tbl>
    <w:p w14:paraId="62C142EF" w14:textId="77777777" w:rsidR="002965E5" w:rsidRDefault="002965E5" w:rsidP="002965E5"/>
    <w:p w14:paraId="25A12F80" w14:textId="7C0D018A" w:rsidR="002B6765" w:rsidRPr="00131B6F" w:rsidRDefault="002B6765" w:rsidP="002B6765">
      <w:pPr>
        <w:spacing w:after="60"/>
        <w:outlineLvl w:val="2"/>
        <w:rPr>
          <w:b/>
        </w:rPr>
      </w:pPr>
      <w:r>
        <w:rPr>
          <w:b/>
        </w:rPr>
        <w:t>Q</w:t>
      </w:r>
      <w:r w:rsidR="007E0283">
        <w:rPr>
          <w:b/>
        </w:rPr>
        <w:t>6</w:t>
      </w:r>
    </w:p>
    <w:p w14:paraId="5250543C" w14:textId="3C8960C8" w:rsidR="002B6765" w:rsidRPr="002B6765" w:rsidRDefault="002B6765" w:rsidP="002B505D">
      <w:pPr>
        <w:jc w:val="both"/>
        <w:rPr>
          <w:b/>
          <w:lang w:val="en-US"/>
        </w:rPr>
      </w:pPr>
      <w:r>
        <w:rPr>
          <w:b/>
        </w:rPr>
        <w:t>For</w:t>
      </w:r>
      <w:r>
        <w:rPr>
          <w:b/>
          <w:lang w:val="en-US"/>
        </w:rPr>
        <w:t xml:space="preserve"> multi-CSI feedback (if supported), what can be additionally indicated by L1/L2 </w:t>
      </w:r>
      <w:r w:rsidR="00490D13">
        <w:rPr>
          <w:b/>
          <w:lang w:val="en-US"/>
        </w:rPr>
        <w:t>signaling</w:t>
      </w:r>
      <w:r>
        <w:rPr>
          <w:b/>
          <w:lang w:val="en-US"/>
        </w:rPr>
        <w:t xml:space="preserve">, </w:t>
      </w:r>
      <w:r w:rsidRPr="00490D13">
        <w:rPr>
          <w:b/>
          <w:u w:val="single"/>
          <w:lang w:val="en-US"/>
        </w:rPr>
        <w:t>in addition to</w:t>
      </w:r>
      <w:r>
        <w:rPr>
          <w:b/>
          <w:lang w:val="en-US"/>
        </w:rPr>
        <w:t xml:space="preserve"> those covered by proposal(s)/discussions in</w:t>
      </w:r>
      <w:r w:rsidR="00B11AB5">
        <w:rPr>
          <w:b/>
          <w:lang w:val="en-US"/>
        </w:rPr>
        <w:t xml:space="preserve"> the</w:t>
      </w:r>
      <w:r>
        <w:rPr>
          <w:b/>
          <w:lang w:val="en-US"/>
        </w:rPr>
        <w:t xml:space="preserve"> sections of</w:t>
      </w:r>
      <w:r w:rsidR="00490D13">
        <w:rPr>
          <w:b/>
          <w:lang w:val="en-US"/>
        </w:rPr>
        <w:t xml:space="preserve"> </w:t>
      </w:r>
      <w:r w:rsidR="00B11AB5">
        <w:rPr>
          <w:b/>
          <w:lang w:val="en-US"/>
        </w:rPr>
        <w:t xml:space="preserve">3.12 - </w:t>
      </w:r>
      <w:r w:rsidR="00490D13">
        <w:rPr>
          <w:b/>
          <w:lang w:val="en-US"/>
        </w:rPr>
        <w:t xml:space="preserve">‘Need of </w:t>
      </w:r>
      <w:proofErr w:type="spellStart"/>
      <w:r w:rsidR="00490D13">
        <w:rPr>
          <w:b/>
          <w:lang w:val="en-US"/>
        </w:rPr>
        <w:t>signalling</w:t>
      </w:r>
      <w:proofErr w:type="spellEnd"/>
      <w:r w:rsidR="00490D13">
        <w:rPr>
          <w:b/>
          <w:lang w:val="en-US"/>
        </w:rPr>
        <w:t xml:space="preserve"> to UE due to adaptation’</w:t>
      </w:r>
      <w:r>
        <w:rPr>
          <w:b/>
          <w:lang w:val="en-US"/>
        </w:rPr>
        <w:t>?</w:t>
      </w:r>
    </w:p>
    <w:tbl>
      <w:tblPr>
        <w:tblStyle w:val="a8"/>
        <w:tblW w:w="9631" w:type="dxa"/>
        <w:tblLayout w:type="fixed"/>
        <w:tblLook w:val="04A0" w:firstRow="1" w:lastRow="0" w:firstColumn="1" w:lastColumn="0" w:noHBand="0" w:noVBand="1"/>
      </w:tblPr>
      <w:tblGrid>
        <w:gridCol w:w="1479"/>
        <w:gridCol w:w="8152"/>
      </w:tblGrid>
      <w:tr w:rsidR="002B6765" w14:paraId="2F91DA64" w14:textId="77777777" w:rsidTr="00095B19">
        <w:trPr>
          <w:trHeight w:val="261"/>
        </w:trPr>
        <w:tc>
          <w:tcPr>
            <w:tcW w:w="1479" w:type="dxa"/>
            <w:shd w:val="clear" w:color="auto" w:fill="C5E0B3" w:themeFill="accent6" w:themeFillTint="66"/>
          </w:tcPr>
          <w:p w14:paraId="6EBC6599" w14:textId="77777777" w:rsidR="002B6765" w:rsidRDefault="002B6765" w:rsidP="00095B19">
            <w:pPr>
              <w:rPr>
                <w:b/>
                <w:bCs/>
                <w:lang w:val="en-US"/>
              </w:rPr>
            </w:pPr>
            <w:r>
              <w:rPr>
                <w:b/>
                <w:bCs/>
                <w:lang w:val="en-US"/>
              </w:rPr>
              <w:t>Company</w:t>
            </w:r>
          </w:p>
        </w:tc>
        <w:tc>
          <w:tcPr>
            <w:tcW w:w="8152" w:type="dxa"/>
            <w:shd w:val="clear" w:color="auto" w:fill="C5E0B3" w:themeFill="accent6" w:themeFillTint="66"/>
          </w:tcPr>
          <w:p w14:paraId="4C929CB0" w14:textId="77777777" w:rsidR="002B6765" w:rsidRDefault="002B6765" w:rsidP="00095B19">
            <w:pPr>
              <w:rPr>
                <w:b/>
                <w:bCs/>
                <w:lang w:val="en-US"/>
              </w:rPr>
            </w:pPr>
            <w:r>
              <w:rPr>
                <w:b/>
                <w:bCs/>
                <w:lang w:val="en-US"/>
              </w:rPr>
              <w:t>Comments</w:t>
            </w:r>
          </w:p>
        </w:tc>
      </w:tr>
      <w:tr w:rsidR="002B6765" w14:paraId="013F91AC" w14:textId="77777777" w:rsidTr="00095B19">
        <w:tc>
          <w:tcPr>
            <w:tcW w:w="1479" w:type="dxa"/>
          </w:tcPr>
          <w:p w14:paraId="0973E8A0" w14:textId="77777777" w:rsidR="002B6765" w:rsidRDefault="002B6765" w:rsidP="00095B19">
            <w:pPr>
              <w:rPr>
                <w:rFonts w:eastAsia="PMingLiU"/>
                <w:lang w:val="en-US" w:eastAsia="zh-TW"/>
              </w:rPr>
            </w:pPr>
          </w:p>
        </w:tc>
        <w:tc>
          <w:tcPr>
            <w:tcW w:w="8152" w:type="dxa"/>
          </w:tcPr>
          <w:p w14:paraId="3EB001BD" w14:textId="77777777" w:rsidR="002B6765" w:rsidRDefault="002B6765" w:rsidP="00095B19">
            <w:pPr>
              <w:rPr>
                <w:rFonts w:eastAsia="PMingLiU"/>
                <w:lang w:val="en-US" w:eastAsia="zh-TW"/>
              </w:rPr>
            </w:pPr>
          </w:p>
        </w:tc>
      </w:tr>
      <w:tr w:rsidR="002B6765" w14:paraId="3BD51CBE" w14:textId="77777777" w:rsidTr="00095B19">
        <w:tc>
          <w:tcPr>
            <w:tcW w:w="1479" w:type="dxa"/>
          </w:tcPr>
          <w:p w14:paraId="7EC41712" w14:textId="77777777" w:rsidR="002B6765" w:rsidRDefault="002B6765" w:rsidP="00095B19">
            <w:pPr>
              <w:rPr>
                <w:lang w:val="en-US" w:eastAsia="zh-CN"/>
              </w:rPr>
            </w:pPr>
          </w:p>
        </w:tc>
        <w:tc>
          <w:tcPr>
            <w:tcW w:w="8152" w:type="dxa"/>
          </w:tcPr>
          <w:p w14:paraId="43B61875" w14:textId="77777777" w:rsidR="002B6765" w:rsidRDefault="002B6765" w:rsidP="00095B19">
            <w:pPr>
              <w:rPr>
                <w:lang w:val="en-US" w:eastAsia="zh-CN"/>
              </w:rPr>
            </w:pPr>
          </w:p>
        </w:tc>
      </w:tr>
      <w:tr w:rsidR="002B6765" w14:paraId="3DFD85E2" w14:textId="77777777" w:rsidTr="00095B19">
        <w:tc>
          <w:tcPr>
            <w:tcW w:w="1479" w:type="dxa"/>
          </w:tcPr>
          <w:p w14:paraId="79BC6F80" w14:textId="77777777" w:rsidR="002B6765" w:rsidRDefault="002B6765" w:rsidP="00095B19">
            <w:pPr>
              <w:rPr>
                <w:rFonts w:eastAsia="PMingLiU"/>
                <w:lang w:val="en-US" w:eastAsia="zh-TW"/>
              </w:rPr>
            </w:pPr>
          </w:p>
        </w:tc>
        <w:tc>
          <w:tcPr>
            <w:tcW w:w="8152" w:type="dxa"/>
          </w:tcPr>
          <w:p w14:paraId="4D0E7078" w14:textId="77777777" w:rsidR="002B6765" w:rsidRDefault="002B6765" w:rsidP="00095B19">
            <w:pPr>
              <w:rPr>
                <w:rFonts w:eastAsia="PMingLiU"/>
                <w:lang w:val="en-US" w:eastAsia="zh-TW"/>
              </w:rPr>
            </w:pPr>
          </w:p>
        </w:tc>
      </w:tr>
      <w:tr w:rsidR="002B6765" w14:paraId="5EA66FFC" w14:textId="77777777" w:rsidTr="00095B19">
        <w:tc>
          <w:tcPr>
            <w:tcW w:w="1479" w:type="dxa"/>
          </w:tcPr>
          <w:p w14:paraId="42060438" w14:textId="77777777" w:rsidR="002B6765" w:rsidRDefault="002B6765" w:rsidP="00095B19">
            <w:pPr>
              <w:rPr>
                <w:lang w:val="en-US" w:eastAsia="zh-CN"/>
              </w:rPr>
            </w:pPr>
          </w:p>
        </w:tc>
        <w:tc>
          <w:tcPr>
            <w:tcW w:w="8152" w:type="dxa"/>
          </w:tcPr>
          <w:p w14:paraId="7BDCBF5E" w14:textId="77777777" w:rsidR="002B6765" w:rsidRDefault="002B6765" w:rsidP="00095B19">
            <w:pPr>
              <w:rPr>
                <w:lang w:val="en-US" w:eastAsia="zh-CN"/>
              </w:rPr>
            </w:pPr>
          </w:p>
        </w:tc>
      </w:tr>
    </w:tbl>
    <w:p w14:paraId="2B31A929" w14:textId="77777777" w:rsidR="002965E5" w:rsidRDefault="002965E5" w:rsidP="002965E5"/>
    <w:p w14:paraId="0C4403BA" w14:textId="77777777" w:rsidR="002965E5" w:rsidRDefault="002965E5" w:rsidP="000A65EA"/>
    <w:p w14:paraId="3750408B" w14:textId="6396791C" w:rsidR="00223E86" w:rsidRDefault="00223E86" w:rsidP="00223E86">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3</w:t>
      </w:r>
      <w:r w:rsidRPr="00223E86">
        <w:rPr>
          <w:rFonts w:ascii="Arial" w:hAnsi="Arial" w:cs="Arial"/>
          <w:sz w:val="32"/>
          <w:szCs w:val="32"/>
        </w:rPr>
        <w:t xml:space="preserve"> CSI-RS </w:t>
      </w:r>
      <w:r>
        <w:rPr>
          <w:rFonts w:ascii="Arial" w:hAnsi="Arial" w:cs="Arial"/>
          <w:sz w:val="32"/>
          <w:szCs w:val="32"/>
        </w:rPr>
        <w:t>resource configuration</w:t>
      </w:r>
    </w:p>
    <w:p w14:paraId="62B629A1" w14:textId="0D19DB36" w:rsidR="00E34EA4" w:rsidRPr="00E34EA4" w:rsidRDefault="00E34EA4" w:rsidP="00E34EA4">
      <w:pPr>
        <w:outlineLvl w:val="2"/>
        <w:rPr>
          <w:b/>
        </w:rPr>
      </w:pPr>
      <w:r w:rsidRPr="00473070">
        <w:rPr>
          <w:b/>
        </w:rPr>
        <w:t>Company proposals</w:t>
      </w:r>
    </w:p>
    <w:p w14:paraId="36DB4F06" w14:textId="4D827EF8" w:rsidR="00223E86" w:rsidRDefault="00223E86" w:rsidP="005C0407">
      <w:pPr>
        <w:spacing w:after="0"/>
        <w:ind w:left="284"/>
        <w:jc w:val="both"/>
        <w:rPr>
          <w:rFonts w:eastAsia="MS Mincho"/>
          <w:lang w:eastAsia="ja-JP"/>
        </w:rPr>
      </w:pPr>
      <w:r>
        <w:t xml:space="preserve">[FW]: </w:t>
      </w:r>
      <w:bookmarkStart w:id="7" w:name="_Hlk131491555"/>
      <w:r w:rsidRPr="0048044D">
        <w:rPr>
          <w:rFonts w:eastAsia="MS Mincho"/>
          <w:lang w:eastAsia="ja-JP"/>
        </w:rPr>
        <w:t xml:space="preserve">Multiple CSI-RS resources, each corresponding to a spatial element configuration, </w:t>
      </w:r>
      <w:r>
        <w:rPr>
          <w:rFonts w:eastAsia="MS Mincho"/>
          <w:lang w:eastAsia="ja-JP"/>
        </w:rPr>
        <w:t xml:space="preserve">should </w:t>
      </w:r>
      <w:r w:rsidRPr="0048044D">
        <w:rPr>
          <w:rFonts w:eastAsia="MS Mincho"/>
          <w:lang w:eastAsia="ja-JP"/>
        </w:rPr>
        <w:t>be specified in one CSI-RS resource set</w:t>
      </w:r>
      <w:r>
        <w:rPr>
          <w:rFonts w:eastAsia="MS Mincho"/>
          <w:lang w:eastAsia="ja-JP"/>
        </w:rPr>
        <w:t>ting (Alternative A1-2) with the following supports/enhancements:</w:t>
      </w:r>
      <w:r w:rsidRPr="0048044D">
        <w:rPr>
          <w:rFonts w:eastAsia="MS Mincho"/>
          <w:lang w:eastAsia="ja-JP"/>
        </w:rPr>
        <w:t xml:space="preserve"> </w:t>
      </w:r>
    </w:p>
    <w:p w14:paraId="16735786" w14:textId="77777777" w:rsidR="00223E86" w:rsidRPr="0044572B" w:rsidRDefault="00223E86" w:rsidP="008B5289">
      <w:pPr>
        <w:pStyle w:val="aff"/>
        <w:numPr>
          <w:ilvl w:val="2"/>
          <w:numId w:val="17"/>
        </w:numPr>
        <w:spacing w:afterLines="50" w:after="120"/>
        <w:ind w:left="1484"/>
        <w:contextualSpacing/>
        <w:jc w:val="both"/>
        <w:rPr>
          <w:rFonts w:eastAsia="MS Mincho"/>
          <w:szCs w:val="24"/>
          <w:lang w:eastAsia="ja-JP"/>
        </w:rPr>
      </w:pPr>
      <w:r w:rsidRPr="0044572B">
        <w:rPr>
          <w:rFonts w:eastAsia="MS Mincho"/>
          <w:szCs w:val="24"/>
          <w:lang w:eastAsia="ja-JP"/>
        </w:rPr>
        <w:t>The different CSI-RS resources within a resource set, each with different number of antenna port mapping that corresponding a unique ‘spatial pattern’ (as in A1-1), and/or</w:t>
      </w:r>
    </w:p>
    <w:p w14:paraId="7C43BCC9" w14:textId="0A96F9F3" w:rsidR="007B5F34" w:rsidRPr="0044572B" w:rsidRDefault="00223E86" w:rsidP="008B5289">
      <w:pPr>
        <w:pStyle w:val="aff"/>
        <w:numPr>
          <w:ilvl w:val="2"/>
          <w:numId w:val="17"/>
        </w:numPr>
        <w:spacing w:afterLines="50" w:after="120"/>
        <w:ind w:left="1484"/>
        <w:contextualSpacing/>
        <w:jc w:val="both"/>
        <w:rPr>
          <w:rFonts w:eastAsia="MS Mincho"/>
          <w:szCs w:val="24"/>
          <w:lang w:eastAsia="ja-JP"/>
        </w:rPr>
      </w:pPr>
      <w:r w:rsidRPr="0044572B">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7"/>
    </w:p>
    <w:p w14:paraId="0664CC58" w14:textId="77777777" w:rsidR="005D0154" w:rsidRDefault="005D0154" w:rsidP="005C0407">
      <w:pPr>
        <w:spacing w:after="0"/>
        <w:ind w:left="284"/>
        <w:jc w:val="both"/>
      </w:pPr>
      <w:r w:rsidRPr="005D0154">
        <w:t>[Huawei, HiSilicon]:</w:t>
      </w:r>
      <w:r w:rsidRPr="005D0154">
        <w:tab/>
      </w:r>
    </w:p>
    <w:p w14:paraId="6DB87870" w14:textId="77777777" w:rsidR="005D0154" w:rsidRDefault="005D0154" w:rsidP="008B5289">
      <w:pPr>
        <w:pStyle w:val="aff"/>
        <w:numPr>
          <w:ilvl w:val="0"/>
          <w:numId w:val="20"/>
        </w:numPr>
        <w:spacing w:after="60"/>
        <w:ind w:left="925" w:hanging="357"/>
        <w:jc w:val="both"/>
      </w:pPr>
      <w:r w:rsidRPr="005D0154">
        <w:t>Support A1-1) for both type 1 and type 2 shutdown. Each CSI-RS resource/resource set/resource setting implicitly represent one “spatial adaptation pattern”.</w:t>
      </w:r>
      <w:r>
        <w:t xml:space="preserve"> </w:t>
      </w:r>
    </w:p>
    <w:p w14:paraId="781FCEA4" w14:textId="58F15D84" w:rsidR="007B5F34" w:rsidRDefault="005D0154" w:rsidP="008B5289">
      <w:pPr>
        <w:pStyle w:val="aff"/>
        <w:numPr>
          <w:ilvl w:val="0"/>
          <w:numId w:val="20"/>
        </w:numPr>
        <w:ind w:left="928"/>
        <w:jc w:val="both"/>
      </w:pPr>
      <w:r w:rsidRPr="005D0154">
        <w:t>Further study and identify the scenarios and proper CSI-RS transmission patterns that can be beneficial before adopting A1-2).</w:t>
      </w:r>
    </w:p>
    <w:p w14:paraId="549EAA33" w14:textId="25D7A738" w:rsidR="005D0154" w:rsidRDefault="00E91A8F" w:rsidP="005C0407">
      <w:pPr>
        <w:ind w:left="284"/>
        <w:jc w:val="both"/>
      </w:pPr>
      <w:r>
        <w:t>[</w:t>
      </w:r>
      <w:r w:rsidRPr="00E91A8F">
        <w:t>Panasonic</w:t>
      </w:r>
      <w:r>
        <w:t>]:</w:t>
      </w:r>
      <w:r w:rsidRPr="00E91A8F">
        <w:t xml:space="preserve"> It is important to check both network side regarding realistic flexibilities to support for this feature and the UE side complexity and capability, before concluding on which alternative to adopt.</w:t>
      </w:r>
    </w:p>
    <w:p w14:paraId="5857AAA3" w14:textId="77777777" w:rsidR="009F5FEE" w:rsidRDefault="009F5FEE" w:rsidP="005C0407">
      <w:pPr>
        <w:spacing w:after="0"/>
        <w:ind w:left="284"/>
        <w:jc w:val="both"/>
      </w:pPr>
      <w:r w:rsidRPr="009F5FEE">
        <w:lastRenderedPageBreak/>
        <w:t xml:space="preserve">[Nokia, NSB]: </w:t>
      </w:r>
    </w:p>
    <w:p w14:paraId="675978F7" w14:textId="363A175E" w:rsidR="009F5FEE" w:rsidRDefault="009F5FEE" w:rsidP="008B5289">
      <w:pPr>
        <w:pStyle w:val="aff"/>
        <w:numPr>
          <w:ilvl w:val="0"/>
          <w:numId w:val="20"/>
        </w:numPr>
        <w:spacing w:after="60"/>
        <w:ind w:left="925" w:hanging="357"/>
        <w:jc w:val="both"/>
      </w:pPr>
      <w:r w:rsidRPr="009F5FEE">
        <w:t>If a large number of spatial patterns is considered, an option along the lines of A2-2 could be considered where one CSI report configuration is used to evaluate multiple spatial adaptation patterns.</w:t>
      </w:r>
    </w:p>
    <w:p w14:paraId="409CE4A6" w14:textId="75D9A544" w:rsidR="009F5FEE" w:rsidRPr="009F5FEE" w:rsidRDefault="009F5FEE" w:rsidP="008B5289">
      <w:pPr>
        <w:pStyle w:val="aff"/>
        <w:numPr>
          <w:ilvl w:val="0"/>
          <w:numId w:val="20"/>
        </w:numPr>
        <w:spacing w:after="0"/>
        <w:ind w:left="925" w:hanging="357"/>
        <w:jc w:val="both"/>
      </w:pPr>
      <w:r w:rsidRPr="009F5FEE">
        <w:t>To enable CSI assistance information for spatial adaptation, further consider Option 1-2 and Option 2-2:</w:t>
      </w:r>
    </w:p>
    <w:p w14:paraId="5DFC8513" w14:textId="77777777" w:rsidR="009F5FEE" w:rsidRPr="009F5FEE" w:rsidRDefault="009F5FEE" w:rsidP="008B5289">
      <w:pPr>
        <w:pStyle w:val="aff"/>
        <w:numPr>
          <w:ilvl w:val="2"/>
          <w:numId w:val="17"/>
        </w:numPr>
        <w:spacing w:afterLines="50" w:after="120"/>
        <w:ind w:left="1484"/>
        <w:contextualSpacing/>
        <w:jc w:val="both"/>
        <w:rPr>
          <w:rFonts w:eastAsia="MS Mincho"/>
          <w:szCs w:val="24"/>
          <w:lang w:eastAsia="ja-JP"/>
        </w:rPr>
      </w:pPr>
      <w:bookmarkStart w:id="8" w:name="_Hlk130471308"/>
      <w:r w:rsidRPr="009F5FEE">
        <w:rPr>
          <w:rFonts w:eastAsia="MS Mincho"/>
          <w:szCs w:val="24"/>
          <w:lang w:eastAsia="ja-JP"/>
        </w:rPr>
        <w:t>Option 1-2: one CSI-RS resource is associated to / used to evaluate multiple spatial patterns.</w:t>
      </w:r>
    </w:p>
    <w:bookmarkEnd w:id="8"/>
    <w:p w14:paraId="3B8A22C3" w14:textId="77777777" w:rsidR="009F5FEE" w:rsidRPr="009F5FEE" w:rsidRDefault="009F5FEE" w:rsidP="008B5289">
      <w:pPr>
        <w:pStyle w:val="aff"/>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Option 2-2: one CSI-RS resource set is associated to / used to evaluate multiple spatial patterns.</w:t>
      </w:r>
    </w:p>
    <w:p w14:paraId="3D646C28" w14:textId="77777777" w:rsidR="009F5FEE" w:rsidRPr="009F5FEE" w:rsidRDefault="009F5FEE" w:rsidP="008B5289">
      <w:pPr>
        <w:pStyle w:val="aff"/>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FFS: whether these options can be used for all cases and scenarios of interest, and if not, which other option(s) should be adopted.</w:t>
      </w:r>
    </w:p>
    <w:p w14:paraId="509601CA" w14:textId="77777777" w:rsidR="009F5FEE" w:rsidRPr="009F5FEE" w:rsidRDefault="009F5FEE" w:rsidP="008B5289">
      <w:pPr>
        <w:pStyle w:val="aff"/>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FFS: how to indicate the UE with the antenna port subsets which represents different spatial patterns for evaluation/reporting under these options.</w:t>
      </w:r>
    </w:p>
    <w:p w14:paraId="401A6EE2" w14:textId="09DE736E" w:rsidR="009F5FEE" w:rsidRPr="004210F1" w:rsidRDefault="009F5FEE" w:rsidP="008B5289">
      <w:pPr>
        <w:pStyle w:val="aff"/>
        <w:numPr>
          <w:ilvl w:val="3"/>
          <w:numId w:val="17"/>
        </w:numPr>
        <w:spacing w:afterLines="100" w:after="240"/>
        <w:ind w:left="1900" w:hanging="357"/>
        <w:contextualSpacing/>
        <w:jc w:val="both"/>
        <w:rPr>
          <w:rFonts w:eastAsia="MS Mincho"/>
          <w:szCs w:val="24"/>
          <w:lang w:eastAsia="ja-JP"/>
        </w:rPr>
      </w:pPr>
      <w:r w:rsidRPr="009F5FEE">
        <w:rPr>
          <w:rFonts w:eastAsia="MS Mincho"/>
          <w:szCs w:val="24"/>
          <w:lang w:eastAsia="ja-JP"/>
        </w:rPr>
        <w:t>FFS: whether other information should be indicated/updated to the UE.</w:t>
      </w:r>
    </w:p>
    <w:p w14:paraId="225F1995" w14:textId="39A61E4F" w:rsidR="009F5FEE" w:rsidRPr="009F5FEE" w:rsidRDefault="009F5FEE" w:rsidP="008B5289">
      <w:pPr>
        <w:pStyle w:val="aff"/>
        <w:numPr>
          <w:ilvl w:val="0"/>
          <w:numId w:val="20"/>
        </w:numPr>
        <w:spacing w:after="0"/>
        <w:ind w:left="925" w:hanging="357"/>
        <w:jc w:val="both"/>
      </w:pPr>
      <w:r w:rsidRPr="009F5FEE">
        <w:t>To enable CSI assistance information for spatial adaptation, further consider Option 3-2:</w:t>
      </w:r>
    </w:p>
    <w:p w14:paraId="3565272C" w14:textId="77777777" w:rsidR="009F5FEE" w:rsidRPr="009F5FEE" w:rsidRDefault="009F5FEE" w:rsidP="008B5289">
      <w:pPr>
        <w:pStyle w:val="aff"/>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Option 3-2: one resource setting is associated to /used to evaluate multiple spatial patterns.</w:t>
      </w:r>
    </w:p>
    <w:p w14:paraId="4326BFE7" w14:textId="16E5D8C6" w:rsidR="009F5FEE" w:rsidRPr="00D40D45" w:rsidRDefault="009F5FEE" w:rsidP="008B5289">
      <w:pPr>
        <w:pStyle w:val="aff"/>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FFS: whether this option can be used for all cases and scenarios of interest.</w:t>
      </w:r>
    </w:p>
    <w:p w14:paraId="7B330B33" w14:textId="5EB7B872" w:rsidR="00075E74" w:rsidRPr="00075E74" w:rsidRDefault="00075E74" w:rsidP="005C0407">
      <w:pPr>
        <w:spacing w:after="0"/>
        <w:ind w:left="284"/>
        <w:jc w:val="both"/>
      </w:pPr>
      <w:r>
        <w:t xml:space="preserve">[vivo]: </w:t>
      </w:r>
      <w:r w:rsidRPr="00075E74">
        <w:t xml:space="preserve">Support Alt. 1-1 + Alt. 2-2 for spatial element adaptation </w:t>
      </w:r>
    </w:p>
    <w:p w14:paraId="70419903" w14:textId="77777777" w:rsidR="00075E74" w:rsidRPr="00075E74" w:rsidRDefault="00075E74" w:rsidP="008B5289">
      <w:pPr>
        <w:pStyle w:val="aff"/>
        <w:numPr>
          <w:ilvl w:val="0"/>
          <w:numId w:val="20"/>
        </w:numPr>
        <w:spacing w:after="0"/>
        <w:ind w:left="925" w:hanging="357"/>
        <w:jc w:val="both"/>
      </w:pPr>
      <w:r w:rsidRPr="00075E74">
        <w:t>One resource configuration for channel measurement includes multiple CSI-RS resource sets, where each resource set can be associated with only one spatial adaptation pattern</w:t>
      </w:r>
    </w:p>
    <w:p w14:paraId="1F98011A" w14:textId="77777777" w:rsidR="00075E74" w:rsidRPr="00075E74" w:rsidRDefault="00075E74" w:rsidP="008B5289">
      <w:pPr>
        <w:pStyle w:val="aff"/>
        <w:numPr>
          <w:ilvl w:val="2"/>
          <w:numId w:val="17"/>
        </w:numPr>
        <w:spacing w:after="120"/>
        <w:ind w:left="1480" w:hanging="357"/>
        <w:contextualSpacing/>
        <w:jc w:val="both"/>
        <w:rPr>
          <w:rFonts w:eastAsia="MS Mincho"/>
          <w:szCs w:val="24"/>
          <w:lang w:eastAsia="ja-JP"/>
        </w:rPr>
      </w:pPr>
      <w:r w:rsidRPr="00075E74">
        <w:rPr>
          <w:rFonts w:eastAsia="MS Mincho"/>
          <w:szCs w:val="24"/>
          <w:lang w:eastAsia="ja-JP"/>
        </w:rPr>
        <w:t xml:space="preserve">CSI-RS resource in different CSI-RS resource sets may have different </w:t>
      </w:r>
      <w:proofErr w:type="spellStart"/>
      <w:r w:rsidRPr="00075E74">
        <w:rPr>
          <w:rFonts w:eastAsia="MS Mincho"/>
          <w:szCs w:val="24"/>
          <w:lang w:eastAsia="ja-JP"/>
        </w:rPr>
        <w:t>resourceMapping</w:t>
      </w:r>
      <w:proofErr w:type="spellEnd"/>
      <w:r w:rsidRPr="00075E74">
        <w:rPr>
          <w:rFonts w:eastAsia="MS Mincho"/>
          <w:szCs w:val="24"/>
          <w:lang w:eastAsia="ja-JP"/>
        </w:rPr>
        <w:t xml:space="preserve"> </w:t>
      </w:r>
      <w:r w:rsidRPr="00075E74">
        <w:rPr>
          <w:rFonts w:eastAsia="MS Mincho" w:hint="eastAsia"/>
          <w:szCs w:val="24"/>
          <w:lang w:eastAsia="ja-JP"/>
        </w:rPr>
        <w:t>(</w:t>
      </w:r>
      <w:r w:rsidRPr="00075E74">
        <w:rPr>
          <w:rFonts w:eastAsia="MS Mincho"/>
          <w:szCs w:val="24"/>
          <w:lang w:eastAsia="ja-JP"/>
        </w:rPr>
        <w:t xml:space="preserve">e.g., </w:t>
      </w:r>
      <w:proofErr w:type="spellStart"/>
      <w:r w:rsidRPr="00075E74">
        <w:rPr>
          <w:rFonts w:eastAsia="MS Mincho"/>
          <w:szCs w:val="24"/>
          <w:lang w:eastAsia="ja-JP"/>
        </w:rPr>
        <w:t>nrofports</w:t>
      </w:r>
      <w:proofErr w:type="spellEnd"/>
      <w:r w:rsidRPr="00075E74">
        <w:rPr>
          <w:rFonts w:eastAsia="MS Mincho" w:hint="eastAsia"/>
          <w:szCs w:val="24"/>
          <w:lang w:eastAsia="ja-JP"/>
        </w:rPr>
        <w:t>)</w:t>
      </w:r>
      <w:r w:rsidRPr="00075E74">
        <w:rPr>
          <w:rFonts w:eastAsia="MS Mincho"/>
          <w:szCs w:val="24"/>
          <w:lang w:eastAsia="ja-JP"/>
        </w:rPr>
        <w:t xml:space="preserve"> that corresponds to different spatial adaptation pattern</w:t>
      </w:r>
    </w:p>
    <w:p w14:paraId="256F0369" w14:textId="77777777" w:rsidR="00075E74" w:rsidRPr="00075E74" w:rsidRDefault="00075E74" w:rsidP="008B5289">
      <w:pPr>
        <w:pStyle w:val="aff"/>
        <w:numPr>
          <w:ilvl w:val="0"/>
          <w:numId w:val="20"/>
        </w:numPr>
        <w:spacing w:after="0"/>
        <w:ind w:left="925" w:hanging="357"/>
        <w:jc w:val="both"/>
      </w:pPr>
      <w:r w:rsidRPr="00075E74">
        <w:t>One CSI report configuration includes multiple sub-configurations, where each sub-configuration corresponds to one of the configured CSI-RS resource sets</w:t>
      </w:r>
    </w:p>
    <w:p w14:paraId="5AD51618" w14:textId="5D7F0058" w:rsidR="00075E74" w:rsidRPr="00D40D45" w:rsidRDefault="00075E74" w:rsidP="008B5289">
      <w:pPr>
        <w:pStyle w:val="aff"/>
        <w:numPr>
          <w:ilvl w:val="2"/>
          <w:numId w:val="17"/>
        </w:numPr>
        <w:ind w:left="1480" w:hanging="357"/>
        <w:contextualSpacing/>
        <w:jc w:val="both"/>
        <w:rPr>
          <w:rFonts w:eastAsia="MS Mincho"/>
          <w:szCs w:val="24"/>
          <w:lang w:eastAsia="ja-JP"/>
        </w:rPr>
      </w:pPr>
      <w:r w:rsidRPr="00075E74">
        <w:rPr>
          <w:rFonts w:eastAsia="MS Mincho"/>
          <w:szCs w:val="24"/>
          <w:lang w:eastAsia="ja-JP"/>
        </w:rPr>
        <w:t xml:space="preserve">Sub-configuration at least includes </w:t>
      </w:r>
      <w:proofErr w:type="spellStart"/>
      <w:r w:rsidRPr="00075E74">
        <w:rPr>
          <w:rFonts w:eastAsia="MS Mincho"/>
          <w:szCs w:val="24"/>
          <w:lang w:eastAsia="ja-JP"/>
        </w:rPr>
        <w:t>codebookConfig</w:t>
      </w:r>
      <w:proofErr w:type="spellEnd"/>
      <w:r w:rsidRPr="00075E74">
        <w:rPr>
          <w:rFonts w:eastAsia="MS Mincho"/>
          <w:szCs w:val="24"/>
          <w:lang w:eastAsia="ja-JP"/>
        </w:rPr>
        <w:t xml:space="preserve">   </w:t>
      </w:r>
    </w:p>
    <w:p w14:paraId="74DFC81C" w14:textId="48010685" w:rsidR="00657933" w:rsidRDefault="00657933" w:rsidP="005C0407">
      <w:pPr>
        <w:ind w:left="284"/>
        <w:jc w:val="both"/>
      </w:pPr>
      <w:r>
        <w:t>[OPPO]:</w:t>
      </w:r>
      <w:r w:rsidRPr="00657933">
        <w:t xml:space="preserve"> If the spatial adaptation pattern includes one spatial element before adaptation and another spatial element after adaptation, A1-1 may be considered as a subset of A1-2.</w:t>
      </w:r>
    </w:p>
    <w:p w14:paraId="54261D44" w14:textId="77777777" w:rsidR="00E7432D" w:rsidRDefault="00E7432D" w:rsidP="005C0407">
      <w:pPr>
        <w:spacing w:after="0"/>
        <w:ind w:left="284"/>
        <w:jc w:val="both"/>
      </w:pPr>
      <w:r>
        <w:t xml:space="preserve">[Spreadtrum]: </w:t>
      </w:r>
    </w:p>
    <w:p w14:paraId="38771478" w14:textId="77777777" w:rsidR="00E7432D" w:rsidRDefault="00E7432D" w:rsidP="008B5289">
      <w:pPr>
        <w:pStyle w:val="aff"/>
        <w:numPr>
          <w:ilvl w:val="0"/>
          <w:numId w:val="20"/>
        </w:numPr>
        <w:spacing w:after="60"/>
        <w:ind w:left="925" w:hanging="357"/>
        <w:jc w:val="both"/>
      </w:pPr>
      <w:r w:rsidRPr="00E7432D">
        <w:t>Dynamic s</w:t>
      </w:r>
      <w:r w:rsidRPr="00E7432D">
        <w:rPr>
          <w:rFonts w:hint="eastAsia"/>
        </w:rPr>
        <w:t>witch</w:t>
      </w:r>
      <w:r w:rsidRPr="00E7432D">
        <w:t>ing</w:t>
      </w:r>
      <w:r w:rsidRPr="00E7432D">
        <w:rPr>
          <w:rFonts w:hint="eastAsia"/>
        </w:rPr>
        <w:t xml:space="preserve"> </w:t>
      </w:r>
      <w:r w:rsidRPr="00E7432D">
        <w:t xml:space="preserve">between CSI-RS resources or spatial adaptation patterns for a CSI-RS resource can be considered. </w:t>
      </w:r>
    </w:p>
    <w:p w14:paraId="64BE07A9" w14:textId="4B590520" w:rsidR="00E7432D" w:rsidRPr="00E7432D" w:rsidRDefault="00E7432D" w:rsidP="008B5289">
      <w:pPr>
        <w:pStyle w:val="aff"/>
        <w:numPr>
          <w:ilvl w:val="0"/>
          <w:numId w:val="20"/>
        </w:numPr>
        <w:ind w:left="925" w:hanging="357"/>
        <w:jc w:val="both"/>
      </w:pPr>
      <w:r w:rsidRPr="00E7432D">
        <w:t>A1-2) is not supported.</w:t>
      </w:r>
    </w:p>
    <w:p w14:paraId="4619537D" w14:textId="126D6656" w:rsidR="00075E74" w:rsidRPr="00657933" w:rsidRDefault="00595420" w:rsidP="005C0407">
      <w:pPr>
        <w:ind w:left="284"/>
        <w:jc w:val="both"/>
      </w:pPr>
      <w:r>
        <w:t>[CATT]:</w:t>
      </w:r>
      <w:r w:rsidRPr="00595420">
        <w:t xml:space="preserve"> </w:t>
      </w:r>
      <w:proofErr w:type="spellStart"/>
      <w:r w:rsidRPr="00595420">
        <w:t>Precoded</w:t>
      </w:r>
      <w:proofErr w:type="spellEnd"/>
      <w:r w:rsidRPr="00595420">
        <w:t xml:space="preserve"> CSI-RS to emulate different antenna ports could be applied to CSI enhancement for both type-1 and type-2 spatial domain adaptations.</w:t>
      </w:r>
    </w:p>
    <w:p w14:paraId="36974948" w14:textId="1DB3B442" w:rsidR="008323A7" w:rsidRPr="008323A7" w:rsidRDefault="008323A7" w:rsidP="005C0407">
      <w:pPr>
        <w:spacing w:after="0"/>
        <w:ind w:left="284"/>
        <w:jc w:val="both"/>
      </w:pPr>
      <w:r w:rsidRPr="008323A7">
        <w:t xml:space="preserve">[Fujitsu]: </w:t>
      </w:r>
      <w:r>
        <w:t xml:space="preserve">Support </w:t>
      </w:r>
      <w:r w:rsidRPr="008323A7">
        <w:t>CSI-RS configuration</w:t>
      </w:r>
    </w:p>
    <w:p w14:paraId="64E326AC" w14:textId="77777777" w:rsidR="008323A7" w:rsidRPr="008323A7" w:rsidRDefault="008323A7" w:rsidP="008B5289">
      <w:pPr>
        <w:pStyle w:val="aff"/>
        <w:numPr>
          <w:ilvl w:val="2"/>
          <w:numId w:val="17"/>
        </w:numPr>
        <w:spacing w:after="240"/>
        <w:ind w:left="1480" w:hanging="357"/>
        <w:contextualSpacing/>
        <w:jc w:val="both"/>
        <w:rPr>
          <w:rFonts w:eastAsia="MS Mincho"/>
          <w:szCs w:val="24"/>
          <w:lang w:eastAsia="ja-JP"/>
        </w:rPr>
      </w:pPr>
      <w:r w:rsidRPr="008323A7">
        <w:rPr>
          <w:rFonts w:eastAsia="MS Mincho" w:hint="eastAsia"/>
          <w:szCs w:val="24"/>
          <w:lang w:eastAsia="ja-JP"/>
        </w:rPr>
        <w:t>A</w:t>
      </w:r>
      <w:r w:rsidRPr="008323A7">
        <w:rPr>
          <w:rFonts w:eastAsia="MS Mincho"/>
          <w:szCs w:val="24"/>
          <w:lang w:eastAsia="ja-JP"/>
        </w:rPr>
        <w:t>1-2-1) Each CSI-RS resource (</w:t>
      </w:r>
      <w:r w:rsidRPr="008323A7">
        <w:rPr>
          <w:rFonts w:eastAsia="MS Mincho"/>
          <w:i/>
          <w:szCs w:val="24"/>
          <w:lang w:eastAsia="ja-JP"/>
        </w:rPr>
        <w:t>NZP-CSI-RS-Resource</w:t>
      </w:r>
      <w:r w:rsidRPr="008323A7">
        <w:rPr>
          <w:rFonts w:eastAsia="MS Mincho"/>
          <w:szCs w:val="24"/>
          <w:lang w:eastAsia="ja-JP"/>
        </w:rPr>
        <w:t>) is associated with multiple spatial adaptation patterns</w:t>
      </w:r>
    </w:p>
    <w:p w14:paraId="794F7451" w14:textId="77777777" w:rsidR="008323A7" w:rsidRPr="008323A7" w:rsidRDefault="008323A7" w:rsidP="008B5289">
      <w:pPr>
        <w:pStyle w:val="aff"/>
        <w:numPr>
          <w:ilvl w:val="3"/>
          <w:numId w:val="17"/>
        </w:numPr>
        <w:spacing w:after="240"/>
        <w:ind w:left="1904"/>
        <w:contextualSpacing/>
        <w:jc w:val="both"/>
        <w:rPr>
          <w:rFonts w:eastAsia="MS Mincho"/>
          <w:szCs w:val="24"/>
          <w:lang w:eastAsia="ja-JP"/>
        </w:rPr>
      </w:pPr>
      <w:r w:rsidRPr="008323A7">
        <w:rPr>
          <w:rFonts w:eastAsia="MS Mincho"/>
          <w:szCs w:val="24"/>
          <w:lang w:eastAsia="ja-JP"/>
        </w:rPr>
        <w:t>The common parameters are FFS</w:t>
      </w:r>
    </w:p>
    <w:p w14:paraId="782E2D7A" w14:textId="77777777" w:rsidR="008323A7" w:rsidRPr="008323A7" w:rsidRDefault="008323A7" w:rsidP="008B5289">
      <w:pPr>
        <w:pStyle w:val="aff"/>
        <w:numPr>
          <w:ilvl w:val="2"/>
          <w:numId w:val="17"/>
        </w:numPr>
        <w:spacing w:after="240"/>
        <w:ind w:left="1480" w:hanging="357"/>
        <w:contextualSpacing/>
        <w:jc w:val="both"/>
        <w:rPr>
          <w:rFonts w:eastAsia="MS Mincho"/>
          <w:szCs w:val="24"/>
          <w:lang w:eastAsia="ja-JP"/>
        </w:rPr>
      </w:pPr>
      <w:r w:rsidRPr="008323A7">
        <w:rPr>
          <w:rFonts w:eastAsia="MS Mincho" w:hint="eastAsia"/>
          <w:szCs w:val="24"/>
          <w:lang w:eastAsia="ja-JP"/>
        </w:rPr>
        <w:t>A</w:t>
      </w:r>
      <w:r w:rsidRPr="008323A7">
        <w:rPr>
          <w:rFonts w:eastAsia="MS Mincho"/>
          <w:szCs w:val="24"/>
          <w:lang w:eastAsia="ja-JP"/>
        </w:rPr>
        <w:t>1-2-2) Each CSI-RS resource set (</w:t>
      </w:r>
      <w:r w:rsidRPr="008323A7">
        <w:rPr>
          <w:rFonts w:eastAsia="MS Mincho"/>
          <w:i/>
          <w:szCs w:val="24"/>
          <w:lang w:eastAsia="ja-JP"/>
        </w:rPr>
        <w:t>NZP-CSI-RS-</w:t>
      </w:r>
      <w:proofErr w:type="spellStart"/>
      <w:r w:rsidRPr="008323A7">
        <w:rPr>
          <w:rFonts w:eastAsia="MS Mincho"/>
          <w:i/>
          <w:szCs w:val="24"/>
          <w:lang w:eastAsia="ja-JP"/>
        </w:rPr>
        <w:t>ResourceSet</w:t>
      </w:r>
      <w:proofErr w:type="spellEnd"/>
      <w:r w:rsidRPr="008323A7">
        <w:rPr>
          <w:rFonts w:eastAsia="MS Mincho"/>
          <w:szCs w:val="24"/>
          <w:lang w:eastAsia="ja-JP"/>
        </w:rPr>
        <w:t xml:space="preserve">) is associated with multiple spatial adaptation patterns </w:t>
      </w:r>
    </w:p>
    <w:p w14:paraId="54A4CDB5" w14:textId="5B6AE7C7" w:rsidR="00075E74" w:rsidRPr="00766317" w:rsidRDefault="00766317" w:rsidP="005C0407">
      <w:pPr>
        <w:ind w:left="284"/>
        <w:jc w:val="both"/>
        <w:rPr>
          <w:lang w:val="en-US"/>
        </w:rPr>
      </w:pPr>
      <w:r>
        <w:t xml:space="preserve">[ZTE]: </w:t>
      </w:r>
      <w:r w:rsidRPr="00766317">
        <w:t>For spatial element adaptation with multi-CSI report, each CSI-RS resource/resource set/resource setting can be associated with more than one spatial adaptation patterns</w:t>
      </w:r>
      <w:r>
        <w:t>.</w:t>
      </w:r>
    </w:p>
    <w:p w14:paraId="517476CA" w14:textId="2BD42FE9" w:rsidR="00075E74" w:rsidRDefault="00C93CF5" w:rsidP="005C0407">
      <w:pPr>
        <w:ind w:left="284"/>
        <w:jc w:val="both"/>
        <w:rPr>
          <w:lang w:val="en-US"/>
        </w:rPr>
      </w:pPr>
      <w:r>
        <w:rPr>
          <w:lang w:val="en-US"/>
        </w:rPr>
        <w:t>[</w:t>
      </w:r>
      <w:proofErr w:type="spellStart"/>
      <w:r>
        <w:rPr>
          <w:lang w:val="en-US"/>
        </w:rPr>
        <w:t>xiaomi</w:t>
      </w:r>
      <w:proofErr w:type="spellEnd"/>
      <w:r>
        <w:rPr>
          <w:lang w:val="en-US"/>
        </w:rPr>
        <w:t xml:space="preserve">]: </w:t>
      </w:r>
      <w:r w:rsidRPr="00C93CF5">
        <w:rPr>
          <w:lang w:val="en-US"/>
        </w:rPr>
        <w:t>support A1-2 that each CSI-RS resource can be associated with one or more spatial adaptation patterns.</w:t>
      </w:r>
    </w:p>
    <w:p w14:paraId="063EC774" w14:textId="5733FD1A" w:rsidR="00C93CF5" w:rsidRDefault="00134F12" w:rsidP="005C0407">
      <w:pPr>
        <w:ind w:left="284"/>
        <w:jc w:val="both"/>
        <w:rPr>
          <w:lang w:val="en-US"/>
        </w:rPr>
      </w:pPr>
      <w:r>
        <w:rPr>
          <w:lang w:val="en-US"/>
        </w:rPr>
        <w:t>[</w:t>
      </w:r>
      <w:r w:rsidRPr="00635852">
        <w:t>InterDigital</w:t>
      </w:r>
      <w:r>
        <w:rPr>
          <w:lang w:val="en-US"/>
        </w:rPr>
        <w:t xml:space="preserve">]: </w:t>
      </w:r>
      <w:r w:rsidRPr="00134F12">
        <w:rPr>
          <w:lang w:val="en-US"/>
        </w:rPr>
        <w:t>Support association of one CSI-RS resource with more than one spatial adaptation pattern, where each pattern corresponds to a different subset of antenna ports</w:t>
      </w:r>
      <w:r w:rsidR="00010E86">
        <w:rPr>
          <w:lang w:val="en-US"/>
        </w:rPr>
        <w:t>.</w:t>
      </w:r>
    </w:p>
    <w:p w14:paraId="31765D65" w14:textId="5CE414B1" w:rsidR="00C93CF5" w:rsidRDefault="00712D8A" w:rsidP="005C0407">
      <w:pPr>
        <w:ind w:left="284"/>
        <w:jc w:val="both"/>
        <w:rPr>
          <w:lang w:val="en-US"/>
        </w:rPr>
      </w:pPr>
      <w:r>
        <w:rPr>
          <w:lang w:val="en-US"/>
        </w:rPr>
        <w:t xml:space="preserve">[China Telecom]: </w:t>
      </w:r>
      <w:r w:rsidRPr="00712D8A">
        <w:rPr>
          <w:lang w:val="en-US"/>
        </w:rPr>
        <w:t>Support to adopt A1-1) for the association between CSI-RS resource and spatial adaptation pattern, i.e., each CSI-RS resource/resource set/resource setting can be associated with only one spatial adaptation pattern</w:t>
      </w:r>
      <w:r>
        <w:rPr>
          <w:lang w:val="en-US"/>
        </w:rPr>
        <w:t xml:space="preserve">. </w:t>
      </w:r>
      <w:r w:rsidRPr="00712D8A">
        <w:rPr>
          <w:lang w:val="en-US"/>
        </w:rPr>
        <w:t>Support to associate one CSI-RS resource with one spatial adaptation pattern</w:t>
      </w:r>
      <w:r>
        <w:rPr>
          <w:lang w:val="en-US"/>
        </w:rPr>
        <w:t>.</w:t>
      </w:r>
    </w:p>
    <w:p w14:paraId="24E9C4A2" w14:textId="1286702C" w:rsidR="00C93CF5" w:rsidRDefault="00421D00" w:rsidP="005C0407">
      <w:pPr>
        <w:ind w:left="284"/>
        <w:jc w:val="both"/>
        <w:rPr>
          <w:lang w:val="en-US"/>
        </w:rPr>
      </w:pPr>
      <w:r>
        <w:rPr>
          <w:lang w:val="en-US"/>
        </w:rPr>
        <w:t xml:space="preserve">[Google]: </w:t>
      </w:r>
      <w:r w:rsidRPr="00421D00">
        <w:rPr>
          <w:lang w:val="en-US"/>
        </w:rPr>
        <w:t>Study the rank-specific codebook configuration, where different (N1, N2) can be configured for different ranks.</w:t>
      </w:r>
    </w:p>
    <w:p w14:paraId="1BFB4EE2" w14:textId="75AC0699" w:rsidR="00421D00" w:rsidRPr="00B104B6" w:rsidRDefault="00B104B6" w:rsidP="005C0407">
      <w:pPr>
        <w:ind w:left="284"/>
        <w:jc w:val="both"/>
        <w:rPr>
          <w:lang w:val="en-US"/>
        </w:rPr>
      </w:pPr>
      <w:r>
        <w:rPr>
          <w:lang w:val="en-US"/>
        </w:rPr>
        <w:t xml:space="preserve">[CMCC]: </w:t>
      </w:r>
      <w:r w:rsidRPr="00B104B6">
        <w:rPr>
          <w:lang w:val="en-US"/>
        </w:rPr>
        <w:t>Each CSI-RS resource/resource set/resource setting can be associated with one or more spatial adaptation patterns, i.e. A1-2, should be supported.</w:t>
      </w:r>
    </w:p>
    <w:p w14:paraId="18091E2B" w14:textId="77777777" w:rsidR="006D02DA" w:rsidRPr="006D02DA" w:rsidRDefault="006D02DA" w:rsidP="005C0407">
      <w:pPr>
        <w:spacing w:after="0"/>
        <w:ind w:left="284"/>
        <w:jc w:val="both"/>
        <w:rPr>
          <w:lang w:val="en-US"/>
        </w:rPr>
      </w:pPr>
      <w:r>
        <w:rPr>
          <w:lang w:val="en-US"/>
        </w:rPr>
        <w:t xml:space="preserve">[CEWiT]: </w:t>
      </w:r>
      <w:r w:rsidRPr="006D02DA">
        <w:rPr>
          <w:lang w:val="en-US"/>
        </w:rPr>
        <w:t>Each CSI-RS resource set associated with one or more spatial element adaptations is supported.</w:t>
      </w:r>
    </w:p>
    <w:p w14:paraId="30D724E0" w14:textId="77777777" w:rsidR="006D02DA" w:rsidRPr="006D02DA" w:rsidRDefault="006D02DA" w:rsidP="008B5289">
      <w:pPr>
        <w:pStyle w:val="aff"/>
        <w:numPr>
          <w:ilvl w:val="2"/>
          <w:numId w:val="17"/>
        </w:numPr>
        <w:spacing w:afterLines="50" w:after="120"/>
        <w:ind w:left="1484"/>
        <w:contextualSpacing/>
        <w:jc w:val="both"/>
        <w:rPr>
          <w:rFonts w:eastAsia="MS Mincho"/>
          <w:szCs w:val="24"/>
          <w:lang w:eastAsia="ja-JP"/>
        </w:rPr>
      </w:pPr>
      <w:r w:rsidRPr="006D02DA">
        <w:rPr>
          <w:rFonts w:eastAsia="MS Mincho"/>
          <w:szCs w:val="24"/>
          <w:lang w:eastAsia="ja-JP"/>
        </w:rPr>
        <w:t>Each CSI-RS within the resource set is associated with individual spatial elements adaptation.</w:t>
      </w:r>
    </w:p>
    <w:p w14:paraId="130E07F3" w14:textId="4FFB4568" w:rsidR="00421D00" w:rsidRPr="006D02DA" w:rsidRDefault="008561C2" w:rsidP="005C0407">
      <w:pPr>
        <w:spacing w:after="0"/>
        <w:ind w:left="284"/>
        <w:jc w:val="both"/>
      </w:pPr>
      <w:r>
        <w:t>[</w:t>
      </w:r>
      <w:r w:rsidRPr="008561C2">
        <w:t>Transsion</w:t>
      </w:r>
      <w:r>
        <w:t>]:</w:t>
      </w:r>
    </w:p>
    <w:p w14:paraId="442F1D12" w14:textId="72947C51" w:rsidR="008561C2" w:rsidRPr="008561C2" w:rsidRDefault="008561C2" w:rsidP="008B5289">
      <w:pPr>
        <w:pStyle w:val="aff"/>
        <w:numPr>
          <w:ilvl w:val="0"/>
          <w:numId w:val="20"/>
        </w:numPr>
        <w:spacing w:after="60"/>
        <w:ind w:left="925" w:hanging="357"/>
        <w:jc w:val="both"/>
      </w:pPr>
      <w:r w:rsidRPr="008561C2">
        <w:lastRenderedPageBreak/>
        <w:t xml:space="preserve">Each CSI-RS resource setting is associated with one spatial adaptation patterns </w:t>
      </w:r>
      <w:r w:rsidRPr="008561C2">
        <w:rPr>
          <w:rFonts w:hint="eastAsia"/>
        </w:rPr>
        <w:t>should</w:t>
      </w:r>
      <w:r w:rsidRPr="008561C2">
        <w:t xml:space="preserve"> be excluded.</w:t>
      </w:r>
    </w:p>
    <w:p w14:paraId="5E7B1CB8" w14:textId="4572225E" w:rsidR="008561C2" w:rsidRPr="008561C2" w:rsidRDefault="008561C2" w:rsidP="008B5289">
      <w:pPr>
        <w:pStyle w:val="aff"/>
        <w:numPr>
          <w:ilvl w:val="0"/>
          <w:numId w:val="20"/>
        </w:numPr>
        <w:spacing w:after="60"/>
        <w:ind w:left="925" w:hanging="357"/>
        <w:jc w:val="both"/>
      </w:pPr>
      <w:r w:rsidRPr="008561C2">
        <w:t>Each CSI-RS resource or each CSI-RS resource set setting is associated with one spatial adaptation patterns can be supported.</w:t>
      </w:r>
    </w:p>
    <w:p w14:paraId="3409AF3D" w14:textId="469D3C33" w:rsidR="008561C2" w:rsidRPr="008561C2" w:rsidRDefault="008561C2" w:rsidP="008B5289">
      <w:pPr>
        <w:pStyle w:val="aff"/>
        <w:numPr>
          <w:ilvl w:val="0"/>
          <w:numId w:val="20"/>
        </w:numPr>
        <w:ind w:left="925" w:hanging="357"/>
        <w:jc w:val="both"/>
      </w:pPr>
      <w:r w:rsidRPr="008561C2">
        <w:t>Each CSI-RS resource is associated with more spatial adaptation patterns can be supported.</w:t>
      </w:r>
    </w:p>
    <w:p w14:paraId="16C51897" w14:textId="77777777" w:rsidR="00B5616F" w:rsidRDefault="00B5616F" w:rsidP="005C0407">
      <w:pPr>
        <w:spacing w:after="0"/>
        <w:ind w:left="284"/>
        <w:jc w:val="both"/>
        <w:rPr>
          <w:lang w:val="en-US"/>
        </w:rPr>
      </w:pPr>
      <w:r>
        <w:rPr>
          <w:lang w:val="en-US"/>
        </w:rPr>
        <w:t xml:space="preserve">[Apple]: </w:t>
      </w:r>
      <w:r w:rsidRPr="00B5616F">
        <w:rPr>
          <w:lang w:val="en-US"/>
        </w:rPr>
        <w:t xml:space="preserve">For resource configuration, </w:t>
      </w:r>
    </w:p>
    <w:p w14:paraId="19EF3B5F" w14:textId="224D1194" w:rsidR="00B5616F" w:rsidRPr="00B5616F" w:rsidRDefault="00B5616F" w:rsidP="008B5289">
      <w:pPr>
        <w:pStyle w:val="aff"/>
        <w:numPr>
          <w:ilvl w:val="0"/>
          <w:numId w:val="20"/>
        </w:numPr>
        <w:spacing w:after="0"/>
        <w:ind w:left="925" w:hanging="357"/>
        <w:jc w:val="both"/>
      </w:pPr>
      <w:r w:rsidRPr="00B5616F">
        <w:t>consider the following options to configure the spatial adaptation pattern due to reduction of logical antenna ports (where which value is to be used for CSI report can be further indicated):</w:t>
      </w:r>
    </w:p>
    <w:p w14:paraId="09C56403" w14:textId="77777777" w:rsidR="00B5616F" w:rsidRPr="00B5616F" w:rsidRDefault="00B5616F" w:rsidP="008B5289">
      <w:pPr>
        <w:pStyle w:val="aff"/>
        <w:numPr>
          <w:ilvl w:val="2"/>
          <w:numId w:val="17"/>
        </w:numPr>
        <w:spacing w:afterLines="50" w:after="120"/>
        <w:ind w:left="1484"/>
        <w:contextualSpacing/>
        <w:jc w:val="both"/>
        <w:rPr>
          <w:rFonts w:eastAsia="MS Mincho"/>
          <w:szCs w:val="24"/>
          <w:lang w:eastAsia="ja-JP"/>
        </w:rPr>
      </w:pPr>
      <w:r w:rsidRPr="00B5616F">
        <w:rPr>
          <w:rFonts w:eastAsia="MS Mincho"/>
          <w:szCs w:val="24"/>
          <w:lang w:eastAsia="ja-JP"/>
        </w:rPr>
        <w:t xml:space="preserve">Opt 1: one CSI-RS resource associated with multiple </w:t>
      </w:r>
      <w:r w:rsidRPr="00B5616F">
        <w:rPr>
          <w:rFonts w:eastAsia="MS Mincho"/>
          <w:i/>
          <w:szCs w:val="24"/>
          <w:lang w:eastAsia="ja-JP"/>
        </w:rPr>
        <w:t>nrofPorts</w:t>
      </w:r>
      <w:r w:rsidRPr="00B5616F">
        <w:rPr>
          <w:rFonts w:eastAsia="MS Mincho"/>
          <w:szCs w:val="24"/>
          <w:lang w:eastAsia="ja-JP"/>
        </w:rPr>
        <w:t>, same across all CSI-RS resources in a resource set.</w:t>
      </w:r>
    </w:p>
    <w:p w14:paraId="749A78EA" w14:textId="77777777" w:rsidR="00B5616F" w:rsidRPr="00B5616F" w:rsidRDefault="00B5616F" w:rsidP="008B5289">
      <w:pPr>
        <w:pStyle w:val="aff"/>
        <w:numPr>
          <w:ilvl w:val="2"/>
          <w:numId w:val="17"/>
        </w:numPr>
        <w:spacing w:afterLines="50" w:after="120"/>
        <w:ind w:left="1484"/>
        <w:contextualSpacing/>
        <w:jc w:val="both"/>
        <w:rPr>
          <w:rFonts w:eastAsia="MS Mincho"/>
          <w:szCs w:val="24"/>
          <w:lang w:eastAsia="ja-JP"/>
        </w:rPr>
      </w:pPr>
      <w:r w:rsidRPr="00B5616F">
        <w:rPr>
          <w:rFonts w:eastAsia="MS Mincho"/>
          <w:szCs w:val="24"/>
          <w:lang w:eastAsia="ja-JP"/>
        </w:rPr>
        <w:t xml:space="preserve">Opt 2: one CSI-RS resource set with multiple </w:t>
      </w:r>
      <w:proofErr w:type="spellStart"/>
      <w:r w:rsidRPr="00B5616F">
        <w:rPr>
          <w:rFonts w:eastAsia="MS Mincho"/>
          <w:i/>
          <w:szCs w:val="24"/>
          <w:lang w:eastAsia="ja-JP"/>
        </w:rPr>
        <w:t>nrofPort</w:t>
      </w:r>
      <w:proofErr w:type="spellEnd"/>
      <w:r w:rsidRPr="00B5616F">
        <w:rPr>
          <w:rFonts w:eastAsia="MS Mincho"/>
          <w:szCs w:val="24"/>
          <w:lang w:eastAsia="ja-JP"/>
        </w:rPr>
        <w:t xml:space="preserve"> values, where each CSI-RS resource within the set is associated with a single </w:t>
      </w:r>
      <w:proofErr w:type="spellStart"/>
      <w:r w:rsidRPr="00B5616F">
        <w:rPr>
          <w:rFonts w:eastAsia="MS Mincho"/>
          <w:i/>
          <w:szCs w:val="24"/>
          <w:lang w:eastAsia="ja-JP"/>
        </w:rPr>
        <w:t>nrofPort</w:t>
      </w:r>
      <w:proofErr w:type="spellEnd"/>
      <w:r w:rsidRPr="00B5616F">
        <w:rPr>
          <w:rFonts w:eastAsia="MS Mincho"/>
          <w:szCs w:val="24"/>
          <w:lang w:eastAsia="ja-JP"/>
        </w:rPr>
        <w:t xml:space="preserve"> value, the additional </w:t>
      </w:r>
      <w:proofErr w:type="spellStart"/>
      <w:r w:rsidRPr="00B5616F">
        <w:rPr>
          <w:rFonts w:eastAsia="MS Mincho"/>
          <w:i/>
          <w:szCs w:val="24"/>
          <w:lang w:eastAsia="ja-JP"/>
        </w:rPr>
        <w:t>nrofPort</w:t>
      </w:r>
      <w:proofErr w:type="spellEnd"/>
      <w:r w:rsidRPr="00B5616F">
        <w:rPr>
          <w:rFonts w:eastAsia="MS Mincho"/>
          <w:szCs w:val="24"/>
          <w:lang w:eastAsia="ja-JP"/>
        </w:rPr>
        <w:t xml:space="preserve"> values are configured per resource set level.</w:t>
      </w:r>
    </w:p>
    <w:p w14:paraId="01A82181" w14:textId="78345354" w:rsidR="00B5616F" w:rsidRPr="00B5616F" w:rsidRDefault="00B5616F" w:rsidP="008B5289">
      <w:pPr>
        <w:pStyle w:val="aff"/>
        <w:numPr>
          <w:ilvl w:val="0"/>
          <w:numId w:val="20"/>
        </w:numPr>
        <w:spacing w:before="60" w:after="0"/>
        <w:ind w:left="925" w:hanging="357"/>
        <w:jc w:val="both"/>
      </w:pPr>
      <w:r w:rsidRPr="00B5616F">
        <w:t>consider the following options to configure the spatial adaptation pattern due to change of spatial element mapping or transmission power:</w:t>
      </w:r>
    </w:p>
    <w:p w14:paraId="2A19F0F6" w14:textId="77777777" w:rsidR="00B5616F" w:rsidRPr="00B5616F" w:rsidRDefault="00B5616F" w:rsidP="008B5289">
      <w:pPr>
        <w:pStyle w:val="aff"/>
        <w:numPr>
          <w:ilvl w:val="2"/>
          <w:numId w:val="17"/>
        </w:numPr>
        <w:spacing w:afterLines="50" w:after="120"/>
        <w:ind w:left="1484"/>
        <w:contextualSpacing/>
        <w:jc w:val="both"/>
        <w:rPr>
          <w:rFonts w:eastAsia="MS Mincho"/>
          <w:szCs w:val="24"/>
          <w:lang w:eastAsia="ja-JP"/>
        </w:rPr>
      </w:pPr>
      <w:r w:rsidRPr="00B5616F">
        <w:rPr>
          <w:rFonts w:eastAsia="MS Mincho"/>
          <w:szCs w:val="24"/>
          <w:lang w:eastAsia="ja-JP"/>
        </w:rPr>
        <w:t>Opt 1: one CSI-RS resource associated with multiple TCI-stats/</w:t>
      </w:r>
      <w:proofErr w:type="spellStart"/>
      <w:r w:rsidRPr="00B5616F">
        <w:rPr>
          <w:rFonts w:eastAsia="MS Mincho"/>
          <w:i/>
          <w:szCs w:val="24"/>
          <w:lang w:eastAsia="ja-JP"/>
        </w:rPr>
        <w:t>powerControlOffsetSS</w:t>
      </w:r>
      <w:proofErr w:type="spellEnd"/>
      <w:r w:rsidRPr="00B5616F">
        <w:rPr>
          <w:rFonts w:eastAsia="MS Mincho"/>
          <w:szCs w:val="24"/>
          <w:lang w:eastAsia="ja-JP"/>
        </w:rPr>
        <w:t xml:space="preserve">/ </w:t>
      </w:r>
      <w:r w:rsidRPr="00B5616F">
        <w:rPr>
          <w:rFonts w:eastAsia="MS Mincho"/>
          <w:i/>
          <w:szCs w:val="24"/>
          <w:lang w:eastAsia="ja-JP"/>
        </w:rPr>
        <w:t>powerControlOffset</w:t>
      </w:r>
      <w:r w:rsidRPr="00B5616F">
        <w:rPr>
          <w:rFonts w:eastAsia="MS Mincho"/>
          <w:szCs w:val="24"/>
          <w:lang w:eastAsia="ja-JP"/>
        </w:rPr>
        <w:t xml:space="preserve"> values</w:t>
      </w:r>
    </w:p>
    <w:p w14:paraId="403DCF75" w14:textId="77777777" w:rsidR="00B5616F" w:rsidRPr="00B5616F" w:rsidRDefault="00B5616F" w:rsidP="008B5289">
      <w:pPr>
        <w:pStyle w:val="aff"/>
        <w:numPr>
          <w:ilvl w:val="2"/>
          <w:numId w:val="17"/>
        </w:numPr>
        <w:spacing w:afterLines="50" w:after="120"/>
        <w:ind w:left="1484"/>
        <w:contextualSpacing/>
        <w:jc w:val="both"/>
        <w:rPr>
          <w:rFonts w:eastAsia="MS Mincho"/>
          <w:szCs w:val="24"/>
          <w:lang w:eastAsia="ja-JP"/>
        </w:rPr>
      </w:pPr>
      <w:r w:rsidRPr="00B5616F">
        <w:rPr>
          <w:rFonts w:eastAsia="MS Mincho"/>
          <w:szCs w:val="24"/>
          <w:lang w:eastAsia="ja-JP"/>
        </w:rPr>
        <w:t>Opt 2: one CSI-RS resource associated with one TCI-state/</w:t>
      </w:r>
      <w:proofErr w:type="spellStart"/>
      <w:r w:rsidRPr="00B5616F">
        <w:rPr>
          <w:rFonts w:eastAsia="MS Mincho"/>
          <w:i/>
          <w:szCs w:val="24"/>
          <w:lang w:eastAsia="ja-JP"/>
        </w:rPr>
        <w:t>powerControlOffsetSS</w:t>
      </w:r>
      <w:proofErr w:type="spellEnd"/>
      <w:r w:rsidRPr="00B5616F">
        <w:rPr>
          <w:rFonts w:eastAsia="MS Mincho"/>
          <w:szCs w:val="24"/>
          <w:lang w:eastAsia="ja-JP"/>
        </w:rPr>
        <w:t xml:space="preserve">/ </w:t>
      </w:r>
      <w:r w:rsidRPr="00B5616F">
        <w:rPr>
          <w:rFonts w:eastAsia="MS Mincho"/>
          <w:i/>
          <w:szCs w:val="24"/>
          <w:lang w:eastAsia="ja-JP"/>
        </w:rPr>
        <w:t>powerControlOffset</w:t>
      </w:r>
      <w:r w:rsidRPr="00B5616F">
        <w:rPr>
          <w:rFonts w:eastAsia="MS Mincho"/>
          <w:szCs w:val="24"/>
          <w:lang w:eastAsia="ja-JP"/>
        </w:rPr>
        <w:t>, and the multiple CSI-RS resources are within one CSI-RS resource set</w:t>
      </w:r>
    </w:p>
    <w:p w14:paraId="1E4C826D" w14:textId="77777777" w:rsidR="00B5616F" w:rsidRPr="00B5616F" w:rsidRDefault="00B5616F" w:rsidP="008B5289">
      <w:pPr>
        <w:pStyle w:val="aff"/>
        <w:numPr>
          <w:ilvl w:val="2"/>
          <w:numId w:val="17"/>
        </w:numPr>
        <w:spacing w:afterLines="50" w:after="120"/>
        <w:ind w:left="1484"/>
        <w:contextualSpacing/>
        <w:jc w:val="both"/>
        <w:rPr>
          <w:rFonts w:eastAsia="MS Mincho"/>
          <w:szCs w:val="24"/>
          <w:lang w:eastAsia="ja-JP"/>
        </w:rPr>
      </w:pPr>
      <w:r w:rsidRPr="00B5616F">
        <w:rPr>
          <w:rFonts w:eastAsia="MS Mincho"/>
          <w:szCs w:val="24"/>
          <w:lang w:eastAsia="ja-JP"/>
        </w:rPr>
        <w:t>Opt 3: one CSI-RS resource associated with one TCI-state/</w:t>
      </w:r>
      <w:proofErr w:type="spellStart"/>
      <w:r w:rsidRPr="00B5616F">
        <w:rPr>
          <w:rFonts w:eastAsia="MS Mincho"/>
          <w:i/>
          <w:szCs w:val="24"/>
          <w:lang w:eastAsia="ja-JP"/>
        </w:rPr>
        <w:t>powerControlOffsetSS</w:t>
      </w:r>
      <w:proofErr w:type="spellEnd"/>
      <w:r w:rsidRPr="00B5616F">
        <w:rPr>
          <w:rFonts w:eastAsia="MS Mincho"/>
          <w:szCs w:val="24"/>
          <w:lang w:eastAsia="ja-JP"/>
        </w:rPr>
        <w:t xml:space="preserve">/ </w:t>
      </w:r>
      <w:r w:rsidRPr="00B5616F">
        <w:rPr>
          <w:rFonts w:eastAsia="MS Mincho"/>
          <w:i/>
          <w:szCs w:val="24"/>
          <w:lang w:eastAsia="ja-JP"/>
        </w:rPr>
        <w:t>powerControlOffset</w:t>
      </w:r>
      <w:r w:rsidRPr="00B5616F">
        <w:rPr>
          <w:rFonts w:eastAsia="MS Mincho"/>
          <w:szCs w:val="24"/>
          <w:lang w:eastAsia="ja-JP"/>
        </w:rPr>
        <w:t>, and the multiple CSI-RS resources are in multiple resource sets</w:t>
      </w:r>
    </w:p>
    <w:p w14:paraId="1C53B292" w14:textId="38984462" w:rsidR="00421D00" w:rsidRPr="00B5616F" w:rsidRDefault="00C96345" w:rsidP="005C0407">
      <w:pPr>
        <w:ind w:left="284"/>
        <w:jc w:val="both"/>
        <w:rPr>
          <w:lang w:val="en-US"/>
        </w:rPr>
      </w:pPr>
      <w:r>
        <w:rPr>
          <w:lang w:val="en-US"/>
        </w:rPr>
        <w:t>[Lenovo]:</w:t>
      </w:r>
      <w:r w:rsidRPr="00C96345">
        <w:rPr>
          <w:lang w:val="en-US"/>
        </w:rPr>
        <w:tab/>
        <w:t>Two CSI resource configurations, corresponding to whether the NES mode is activated or deactivated, are supported</w:t>
      </w:r>
      <w:r>
        <w:rPr>
          <w:lang w:val="en-US"/>
        </w:rPr>
        <w:t>.</w:t>
      </w:r>
    </w:p>
    <w:p w14:paraId="2BCA0973" w14:textId="77777777" w:rsidR="00857FF1" w:rsidRPr="00857FF1" w:rsidRDefault="00857FF1" w:rsidP="005C0407">
      <w:pPr>
        <w:spacing w:after="0"/>
        <w:ind w:left="284"/>
        <w:jc w:val="both"/>
        <w:rPr>
          <w:lang w:val="en-US"/>
        </w:rPr>
      </w:pPr>
      <w:r w:rsidRPr="00857FF1">
        <w:rPr>
          <w:lang w:val="en-US"/>
        </w:rPr>
        <w:t xml:space="preserve">[Qualcomm]: </w:t>
      </w:r>
    </w:p>
    <w:p w14:paraId="2CEF55DD" w14:textId="00D94DF5" w:rsidR="00857FF1" w:rsidRPr="00857FF1" w:rsidRDefault="00857FF1" w:rsidP="008B5289">
      <w:pPr>
        <w:pStyle w:val="aff"/>
        <w:numPr>
          <w:ilvl w:val="0"/>
          <w:numId w:val="20"/>
        </w:numPr>
        <w:spacing w:after="0"/>
        <w:ind w:left="925" w:hanging="357"/>
        <w:jc w:val="both"/>
      </w:pPr>
      <w:r w:rsidRPr="00857FF1">
        <w:t>A spatial adaptation pattern includes a codebook configuration and reduced NZP CSI-RS resource(s) for channel measurement with the same number of antenna ports as that in the configured codebook.</w:t>
      </w:r>
    </w:p>
    <w:p w14:paraId="74BDC3C4" w14:textId="77777777" w:rsidR="00857FF1" w:rsidRPr="00857FF1" w:rsidRDefault="00857FF1" w:rsidP="008B5289">
      <w:pPr>
        <w:pStyle w:val="aff"/>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F0C3728" w14:textId="77777777" w:rsidR="00857FF1" w:rsidRPr="00857FF1" w:rsidRDefault="00857FF1" w:rsidP="008B5289">
      <w:pPr>
        <w:pStyle w:val="aff"/>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FFS: how to determine the reduced NZP CSI-RS resource(s).</w:t>
      </w:r>
    </w:p>
    <w:p w14:paraId="02ACC43D" w14:textId="77777777" w:rsidR="00857FF1" w:rsidRPr="00857FF1" w:rsidRDefault="00857FF1" w:rsidP="008B5289">
      <w:pPr>
        <w:pStyle w:val="aff"/>
        <w:numPr>
          <w:ilvl w:val="0"/>
          <w:numId w:val="20"/>
        </w:numPr>
        <w:spacing w:before="60" w:after="0"/>
        <w:ind w:left="925" w:hanging="357"/>
        <w:jc w:val="both"/>
      </w:pPr>
      <w:r w:rsidRPr="00857FF1">
        <w:t>If RAN1 adopts A2-2 for CSI report configuration and A1-2 for NZP CSI-RS resource set configuration, the following aspects are included for an CSI report configuration.</w:t>
      </w:r>
    </w:p>
    <w:p w14:paraId="38F10F4F" w14:textId="77777777" w:rsidR="00857FF1" w:rsidRPr="00857FF1" w:rsidRDefault="00857FF1" w:rsidP="008B5289">
      <w:pPr>
        <w:pStyle w:val="aff"/>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NZP CSI-RS resource set configuration for channel measurement includes CSI-RS resources with the same number of antenna ports.</w:t>
      </w:r>
    </w:p>
    <w:p w14:paraId="12E5178E" w14:textId="77777777" w:rsidR="00857FF1" w:rsidRPr="00857FF1" w:rsidRDefault="00857FF1" w:rsidP="008B5289">
      <w:pPr>
        <w:pStyle w:val="aff"/>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Reduced NZP CSI-RS resource(s) for channel measurement corresponding to a spatial adaptation pattern are determined from the resource(s) in the configured CSI-RS resource set.</w:t>
      </w:r>
    </w:p>
    <w:p w14:paraId="79C5627F" w14:textId="77777777" w:rsidR="00857FF1" w:rsidRPr="00857FF1" w:rsidRDefault="00857FF1" w:rsidP="008B5289">
      <w:pPr>
        <w:pStyle w:val="aff"/>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7ECE401" w14:textId="77777777" w:rsidR="00857FF1" w:rsidRPr="00857FF1" w:rsidRDefault="00857FF1" w:rsidP="008B5289">
      <w:pPr>
        <w:pStyle w:val="aff"/>
        <w:numPr>
          <w:ilvl w:val="0"/>
          <w:numId w:val="20"/>
        </w:numPr>
        <w:spacing w:before="60" w:after="0"/>
        <w:ind w:left="925" w:hanging="357"/>
        <w:jc w:val="both"/>
      </w:pPr>
      <w:r w:rsidRPr="00857FF1">
        <w:t>To determine a reduced NZP CSI-RS resource for a spatial adaptation pattern, one subset of CSI-RS antenna ports associated with a CSI-RS resource in the configured CSI-RS resource set is indicated.</w:t>
      </w:r>
    </w:p>
    <w:p w14:paraId="05F3E4FD" w14:textId="77777777" w:rsidR="00857FF1" w:rsidRPr="00857FF1" w:rsidRDefault="00857FF1" w:rsidP="008B5289">
      <w:pPr>
        <w:pStyle w:val="aff"/>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FFS: details on CSI-RS antenna port subset indication.</w:t>
      </w:r>
    </w:p>
    <w:p w14:paraId="7DF13E8F" w14:textId="77777777" w:rsidR="00504D29" w:rsidRPr="00504D29" w:rsidRDefault="00504D29" w:rsidP="005C0407">
      <w:pPr>
        <w:spacing w:before="60" w:after="0"/>
        <w:ind w:left="284"/>
        <w:jc w:val="both"/>
      </w:pPr>
      <w:r>
        <w:t xml:space="preserve">[AT&amp;T]: </w:t>
      </w:r>
      <w:r w:rsidRPr="00504D29">
        <w:t>Define different CSI reporting hypotheses for different levels of spatial dimensions which rely on the same RRC configuration</w:t>
      </w:r>
    </w:p>
    <w:p w14:paraId="2AF9ED1C" w14:textId="77777777" w:rsidR="00504D29" w:rsidRPr="00504D29" w:rsidRDefault="00504D29" w:rsidP="008B5289">
      <w:pPr>
        <w:pStyle w:val="aff"/>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For CSI resource configuration, a common CSI-RS resource/resource set is associated with multiple spatial adaptation patterns</w:t>
      </w:r>
    </w:p>
    <w:p w14:paraId="510A1A12" w14:textId="77777777" w:rsidR="00504D29" w:rsidRPr="00504D29" w:rsidRDefault="00504D29" w:rsidP="008B5289">
      <w:pPr>
        <w:pStyle w:val="aff"/>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 xml:space="preserve">For CSI reporting, support joint reporting of multiple CSIs </w:t>
      </w:r>
    </w:p>
    <w:p w14:paraId="0B9708A6" w14:textId="77777777" w:rsidR="00504D29" w:rsidRPr="00504D29" w:rsidRDefault="00504D29" w:rsidP="008B5289">
      <w:pPr>
        <w:pStyle w:val="aff"/>
        <w:numPr>
          <w:ilvl w:val="3"/>
          <w:numId w:val="17"/>
        </w:numPr>
        <w:spacing w:afterLines="50" w:after="120"/>
        <w:ind w:left="1904"/>
        <w:contextualSpacing/>
        <w:jc w:val="both"/>
        <w:rPr>
          <w:rFonts w:eastAsia="MS Mincho"/>
          <w:szCs w:val="24"/>
          <w:lang w:eastAsia="ja-JP"/>
        </w:rPr>
      </w:pPr>
      <w:r w:rsidRPr="00504D29">
        <w:rPr>
          <w:rFonts w:eastAsia="MS Mincho"/>
          <w:szCs w:val="24"/>
          <w:lang w:eastAsia="ja-JP"/>
        </w:rPr>
        <w:t xml:space="preserve">Further study the need/benefit of overhead reduction </w:t>
      </w:r>
    </w:p>
    <w:p w14:paraId="541C616C" w14:textId="77777777" w:rsidR="004A6BB7" w:rsidRDefault="004A6BB7" w:rsidP="005C0407">
      <w:pPr>
        <w:spacing w:after="0"/>
        <w:ind w:left="284"/>
        <w:jc w:val="both"/>
        <w:rPr>
          <w:lang w:val="en-US"/>
        </w:rPr>
      </w:pPr>
      <w:r>
        <w:rPr>
          <w:lang w:val="en-US"/>
        </w:rPr>
        <w:t xml:space="preserve">[Docomo]: </w:t>
      </w:r>
    </w:p>
    <w:p w14:paraId="067EF25F" w14:textId="5FD25F06" w:rsidR="004A6BB7" w:rsidRPr="004A6BB7" w:rsidRDefault="004A6BB7" w:rsidP="008B5289">
      <w:pPr>
        <w:pStyle w:val="aff"/>
        <w:numPr>
          <w:ilvl w:val="0"/>
          <w:numId w:val="20"/>
        </w:numPr>
        <w:spacing w:after="0"/>
        <w:ind w:left="925" w:hanging="357"/>
        <w:jc w:val="both"/>
      </w:pPr>
      <w:r w:rsidRPr="004A6BB7">
        <w:t xml:space="preserve">For association between CSI resource and spatial pattern, A1-2) should be supported. Furthermore, to achieve both Type 1 and Type 2 spatial adaptation, Opt.2 or Opt.3 of following can be supported. </w:t>
      </w:r>
    </w:p>
    <w:p w14:paraId="4F24D92A" w14:textId="21F384F8" w:rsidR="004A6BB7" w:rsidRPr="004A6BB7" w:rsidRDefault="004A6BB7" w:rsidP="008B5289">
      <w:pPr>
        <w:pStyle w:val="aff"/>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 xml:space="preserve">Opt.1: Each CSI-RS resource associated with one or more spatial adaptation patterns.  </w:t>
      </w:r>
    </w:p>
    <w:p w14:paraId="53ABF201" w14:textId="1640DDA3" w:rsidR="004A6BB7" w:rsidRPr="004A6BB7" w:rsidRDefault="004A6BB7" w:rsidP="008B5289">
      <w:pPr>
        <w:pStyle w:val="aff"/>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Opt.2: Each CSI-RS resource set associated with one or more spatial adaptation patterns.</w:t>
      </w:r>
    </w:p>
    <w:p w14:paraId="4A81B8EE" w14:textId="549D7488" w:rsidR="00B5616F" w:rsidRPr="004A6BB7" w:rsidRDefault="004A6BB7" w:rsidP="008B5289">
      <w:pPr>
        <w:pStyle w:val="aff"/>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Opt.3: Each CSI-RS resource setting associated with one or more spatial adaptation patterns.</w:t>
      </w:r>
    </w:p>
    <w:p w14:paraId="6DA05D92" w14:textId="77866612" w:rsidR="00B5616F" w:rsidRPr="00AE02D2" w:rsidRDefault="004A6BB7" w:rsidP="008B5289">
      <w:pPr>
        <w:pStyle w:val="aff"/>
        <w:numPr>
          <w:ilvl w:val="0"/>
          <w:numId w:val="20"/>
        </w:numPr>
        <w:spacing w:before="60"/>
        <w:ind w:left="924" w:hanging="357"/>
        <w:jc w:val="both"/>
      </w:pPr>
      <w:r w:rsidRPr="004A6BB7">
        <w:t>Codebook configuration should be enhanced by configuring common or separated codebooks for multiple spatial assumptions to achieve Type 1 or Type 2 adaptation.</w:t>
      </w:r>
    </w:p>
    <w:p w14:paraId="37F7D52E" w14:textId="77777777" w:rsidR="00F73532" w:rsidRDefault="00F73532" w:rsidP="005C0407">
      <w:pPr>
        <w:spacing w:after="0"/>
        <w:ind w:left="284"/>
        <w:jc w:val="both"/>
        <w:rPr>
          <w:lang w:val="en-US"/>
        </w:rPr>
      </w:pPr>
      <w:r>
        <w:rPr>
          <w:lang w:val="en-US"/>
        </w:rPr>
        <w:t xml:space="preserve">[Ericsson]: </w:t>
      </w:r>
    </w:p>
    <w:p w14:paraId="7DA6B84F" w14:textId="39BA2240" w:rsidR="00F73532" w:rsidRPr="00F73532" w:rsidRDefault="00F73532" w:rsidP="008B5289">
      <w:pPr>
        <w:pStyle w:val="aff"/>
        <w:numPr>
          <w:ilvl w:val="0"/>
          <w:numId w:val="20"/>
        </w:numPr>
        <w:spacing w:after="0"/>
        <w:ind w:left="925" w:hanging="357"/>
        <w:jc w:val="both"/>
      </w:pPr>
      <w:r w:rsidRPr="00F73532">
        <w:lastRenderedPageBreak/>
        <w:t>For Type-1 spatial element adaptation, each CSI-RS resource/resource set/resource setting can be associated with one or more spatial adaptation patterns (i.e. A1-2 in the RAN1#112 agreement).</w:t>
      </w:r>
    </w:p>
    <w:p w14:paraId="6BEB2BAF" w14:textId="77777777" w:rsidR="00F73532" w:rsidRPr="00282752" w:rsidRDefault="00F73532" w:rsidP="008B5289">
      <w:pPr>
        <w:pStyle w:val="aff"/>
        <w:numPr>
          <w:ilvl w:val="0"/>
          <w:numId w:val="20"/>
        </w:numPr>
        <w:spacing w:before="60" w:after="0"/>
        <w:ind w:left="925" w:hanging="357"/>
        <w:jc w:val="both"/>
      </w:pPr>
      <w:bookmarkStart w:id="9" w:name="_Toc131760242"/>
      <w:r w:rsidRPr="00F73532">
        <w:t>For Type-1 spatial element adaptation, a CSI-RS resource set is configured within a CSI Resource Setting (CSI-ResourceConfig) wherein the set contains a single CSI-RS resource associated with one or more spatial element adaptation patterns.</w:t>
      </w:r>
      <w:bookmarkEnd w:id="9"/>
    </w:p>
    <w:p w14:paraId="2D3C5B0A" w14:textId="77777777" w:rsidR="00FE0A02" w:rsidRPr="00FE0A02" w:rsidRDefault="00FE0A02" w:rsidP="008B5289">
      <w:pPr>
        <w:pStyle w:val="aff"/>
        <w:numPr>
          <w:ilvl w:val="0"/>
          <w:numId w:val="20"/>
        </w:numPr>
        <w:spacing w:before="60" w:after="0"/>
        <w:ind w:left="925" w:hanging="357"/>
        <w:jc w:val="both"/>
      </w:pPr>
      <w:bookmarkStart w:id="10" w:name="_Toc131760251"/>
      <w:r w:rsidRPr="00FE0A02">
        <w:t>For Type-2 spatial element adaptation, each CSI-RS resource/resource set/resource setting can be associated with only one spatial adaptation pattern (i.e. A1-1 in the RAN1#112 agreement).</w:t>
      </w:r>
      <w:bookmarkEnd w:id="10"/>
    </w:p>
    <w:p w14:paraId="7D24129E" w14:textId="73F249B2" w:rsidR="00F73532" w:rsidRPr="00AE02D2" w:rsidRDefault="00FE0A02" w:rsidP="008B5289">
      <w:pPr>
        <w:pStyle w:val="aff"/>
        <w:numPr>
          <w:ilvl w:val="0"/>
          <w:numId w:val="20"/>
        </w:numPr>
        <w:spacing w:before="60"/>
        <w:ind w:left="924" w:hanging="357"/>
        <w:jc w:val="both"/>
      </w:pPr>
      <w:bookmarkStart w:id="11" w:name="_Toc131760252"/>
      <w:r w:rsidRPr="00FE0A02">
        <w:t>For Type-2 spatial element adaptation, a CSI-RS resource set is configured within a CSI Resource Setting (CSI-ResourceConfig) wherein the set contains multiple CSI-RS resources each one associated with a spatial element adaptation pattern.</w:t>
      </w:r>
      <w:bookmarkEnd w:id="11"/>
    </w:p>
    <w:p w14:paraId="344340C2" w14:textId="3A0E5F3E" w:rsidR="006302B0" w:rsidRDefault="006302B0" w:rsidP="005C0407">
      <w:pPr>
        <w:spacing w:after="0"/>
        <w:ind w:left="284"/>
        <w:jc w:val="both"/>
        <w:rPr>
          <w:lang w:val="en-US"/>
        </w:rPr>
      </w:pPr>
      <w:r>
        <w:rPr>
          <w:lang w:val="en-US"/>
        </w:rPr>
        <w:t>[</w:t>
      </w:r>
      <w:r w:rsidRPr="006302B0">
        <w:rPr>
          <w:lang w:val="en-US"/>
        </w:rPr>
        <w:t>Fraunhofer</w:t>
      </w:r>
      <w:r>
        <w:rPr>
          <w:lang w:val="en-US"/>
        </w:rPr>
        <w:t>]:</w:t>
      </w:r>
    </w:p>
    <w:p w14:paraId="73C0A7D6" w14:textId="40F3BF1E" w:rsidR="006302B0" w:rsidRPr="006302B0" w:rsidRDefault="006302B0" w:rsidP="008B5289">
      <w:pPr>
        <w:pStyle w:val="aff"/>
        <w:numPr>
          <w:ilvl w:val="0"/>
          <w:numId w:val="20"/>
        </w:numPr>
        <w:spacing w:after="0"/>
        <w:ind w:left="925" w:hanging="357"/>
        <w:jc w:val="both"/>
      </w:pPr>
      <w:r w:rsidRPr="006302B0">
        <w:t>Regarding A1-1, for details on the association, multiple spatial adaptation patterns can be associated with individual CSI-RS resource so that UEs can be enabled to provide report(s) with respect to one or more of the CSI-RS resources.</w:t>
      </w:r>
    </w:p>
    <w:p w14:paraId="4048E1CA" w14:textId="79A81234" w:rsidR="00F73532" w:rsidRPr="006302B0" w:rsidRDefault="006302B0" w:rsidP="008B5289">
      <w:pPr>
        <w:pStyle w:val="aff"/>
        <w:numPr>
          <w:ilvl w:val="0"/>
          <w:numId w:val="20"/>
        </w:numPr>
        <w:ind w:left="924" w:hanging="357"/>
        <w:jc w:val="both"/>
      </w:pPr>
      <w:r w:rsidRPr="006302B0">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1D0ADA3E" w14:textId="40892BCB" w:rsidR="00E34EA4" w:rsidRPr="00E34EA4" w:rsidRDefault="00E34EA4" w:rsidP="00E34EA4">
      <w:pPr>
        <w:outlineLvl w:val="2"/>
        <w:rPr>
          <w:b/>
        </w:rPr>
      </w:pPr>
      <w:r w:rsidRPr="00E34EA4">
        <w:rPr>
          <w:b/>
        </w:rPr>
        <w:t xml:space="preserve">FL </w:t>
      </w:r>
      <w:r w:rsidR="00F8174A">
        <w:rPr>
          <w:b/>
        </w:rPr>
        <w:t>summary</w:t>
      </w:r>
    </w:p>
    <w:p w14:paraId="6B41A311" w14:textId="5562FC35" w:rsidR="00A02396" w:rsidRDefault="008B44A9" w:rsidP="005C0407">
      <w:pPr>
        <w:jc w:val="both"/>
        <w:rPr>
          <w:lang w:eastAsia="zh-CN"/>
        </w:rPr>
      </w:pPr>
      <w:r>
        <w:rPr>
          <w:lang w:eastAsia="zh-CN"/>
        </w:rPr>
        <w:t xml:space="preserve">Regarding the CSI-RS resource configuration approaches (i.e., A1-1 and A1-2 as agreed in RAN1#112) and association with spatial adaptation pattern, </w:t>
      </w:r>
      <w:r w:rsidR="00A02396">
        <w:rPr>
          <w:lang w:eastAsia="zh-CN"/>
        </w:rPr>
        <w:t xml:space="preserve">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1BABC3F2" w14:textId="281AFC45" w:rsidR="00B07FCB" w:rsidRDefault="008B44A9" w:rsidP="005C0407">
      <w:pPr>
        <w:jc w:val="both"/>
        <w:rPr>
          <w:lang w:eastAsia="zh-CN"/>
        </w:rPr>
      </w:pPr>
      <w:r>
        <w:rPr>
          <w:lang w:eastAsia="zh-CN"/>
        </w:rPr>
        <w:t>A1-1</w:t>
      </w:r>
      <w:r w:rsidR="00050125">
        <w:rPr>
          <w:lang w:eastAsia="zh-CN"/>
        </w:rPr>
        <w:t xml:space="preserve"> (supported by 7 companies including </w:t>
      </w:r>
      <w:r w:rsidR="00050125">
        <w:t>Huawei, vivo, CATT, E/// etc.</w:t>
      </w:r>
      <w:r w:rsidR="00050125">
        <w:rPr>
          <w:lang w:eastAsia="zh-CN"/>
        </w:rPr>
        <w:t>)</w:t>
      </w:r>
      <w:r>
        <w:rPr>
          <w:lang w:eastAsia="zh-CN"/>
        </w:rPr>
        <w:t xml:space="preserve"> can be applicable to both types of shutdown cases while A1-2 does not work for Type 2</w:t>
      </w:r>
      <w:r w:rsidR="00050125">
        <w:rPr>
          <w:lang w:eastAsia="zh-CN"/>
        </w:rPr>
        <w:t>. A</w:t>
      </w:r>
      <w:r>
        <w:rPr>
          <w:lang w:eastAsia="zh-CN"/>
        </w:rPr>
        <w:t xml:space="preserve"> slightly larger number of supporters is observed for A1-2</w:t>
      </w:r>
      <w:r w:rsidR="00B07FCB">
        <w:rPr>
          <w:lang w:eastAsia="zh-CN"/>
        </w:rPr>
        <w:t xml:space="preserve"> (supported by 13 companies including </w:t>
      </w:r>
      <w:r w:rsidR="00B07FCB">
        <w:t>Nokia, SS, MTK, QC, E///, etc</w:t>
      </w:r>
      <w:r w:rsidR="00B07FCB">
        <w:rPr>
          <w:lang w:eastAsia="zh-CN"/>
        </w:rPr>
        <w:t>)</w:t>
      </w:r>
      <w:r w:rsidR="00A02396">
        <w:rPr>
          <w:lang w:eastAsia="zh-CN"/>
        </w:rPr>
        <w:t xml:space="preserve">. </w:t>
      </w:r>
      <w:r w:rsidR="00F16679">
        <w:rPr>
          <w:lang w:eastAsia="zh-CN"/>
        </w:rPr>
        <w:t>Also, it seems a few</w:t>
      </w:r>
      <w:r w:rsidR="00B07FCB">
        <w:rPr>
          <w:lang w:eastAsia="zh-CN"/>
        </w:rPr>
        <w:t xml:space="preserve"> companies (FW, Nokia, Fujitsu</w:t>
      </w:r>
      <w:r w:rsidR="00F16679">
        <w:rPr>
          <w:lang w:eastAsia="zh-CN"/>
        </w:rPr>
        <w:t>, Docomo</w:t>
      </w:r>
      <w:r w:rsidR="00B07FCB">
        <w:rPr>
          <w:lang w:eastAsia="zh-CN"/>
        </w:rPr>
        <w:t xml:space="preserve">) </w:t>
      </w:r>
      <w:r w:rsidR="00BD4A5F">
        <w:rPr>
          <w:lang w:eastAsia="zh-CN"/>
        </w:rPr>
        <w:t xml:space="preserve">mentioning </w:t>
      </w:r>
      <w:r w:rsidR="00F16679">
        <w:rPr>
          <w:lang w:eastAsia="zh-CN"/>
        </w:rPr>
        <w:t>support</w:t>
      </w:r>
      <w:r w:rsidR="00B07FCB">
        <w:rPr>
          <w:lang w:eastAsia="zh-CN"/>
        </w:rPr>
        <w:t xml:space="preserve"> </w:t>
      </w:r>
      <w:r w:rsidR="00050125">
        <w:rPr>
          <w:lang w:eastAsia="zh-CN"/>
        </w:rPr>
        <w:t xml:space="preserve">of </w:t>
      </w:r>
      <w:r w:rsidR="00B07FCB">
        <w:rPr>
          <w:lang w:eastAsia="zh-CN"/>
        </w:rPr>
        <w:t xml:space="preserve">A1-2 also support A1-1 as a </w:t>
      </w:r>
      <w:r w:rsidR="00F16679">
        <w:rPr>
          <w:lang w:eastAsia="zh-CN"/>
        </w:rPr>
        <w:t>sub-</w:t>
      </w:r>
      <w:r w:rsidR="00B07FCB">
        <w:rPr>
          <w:lang w:eastAsia="zh-CN"/>
        </w:rPr>
        <w:t xml:space="preserve">case of A1-2 by utilizing resource set or resource setting of CSI-RS configurations, in order to allow one CSI-RS resource associated to only on spatial adaptation pattern for type 2. </w:t>
      </w:r>
    </w:p>
    <w:p w14:paraId="63D37372" w14:textId="16FD665E" w:rsidR="00BD4A5F" w:rsidRDefault="00A02396" w:rsidP="005C0407">
      <w:pPr>
        <w:jc w:val="both"/>
        <w:rPr>
          <w:lang w:eastAsia="zh-CN"/>
        </w:rPr>
      </w:pPr>
      <w:r>
        <w:rPr>
          <w:lang w:eastAsia="zh-CN"/>
        </w:rPr>
        <w:t>FL consider specifications can support both approaches for gNB configuration flexibility. How to minimize the specification work for different types of spatial adaptation can be kept in mind</w:t>
      </w:r>
      <w:r w:rsidR="00B07FCB">
        <w:rPr>
          <w:lang w:eastAsia="zh-CN"/>
        </w:rPr>
        <w:t xml:space="preserve"> in future discussion</w:t>
      </w:r>
      <w:r>
        <w:rPr>
          <w:lang w:eastAsia="zh-CN"/>
        </w:rPr>
        <w:t>.</w:t>
      </w:r>
      <w:r w:rsidR="00B07FCB">
        <w:rPr>
          <w:lang w:eastAsia="zh-CN"/>
        </w:rPr>
        <w:t xml:space="preserve"> Furthermore, in order to not mix the two configuration approaches,</w:t>
      </w:r>
      <w:r w:rsidR="00B60CBB">
        <w:rPr>
          <w:lang w:eastAsia="zh-CN"/>
        </w:rPr>
        <w:t xml:space="preserve"> at least for ensuring both types of shutdown can be properly considered during the work,</w:t>
      </w:r>
      <w:r w:rsidR="00B07FCB">
        <w:rPr>
          <w:lang w:eastAsia="zh-CN"/>
        </w:rPr>
        <w:t xml:space="preserve"> a proposal is made below </w:t>
      </w:r>
      <w:r w:rsidR="00050125">
        <w:rPr>
          <w:lang w:eastAsia="zh-CN"/>
        </w:rPr>
        <w:t>with modified texts for each approach</w:t>
      </w:r>
      <w:r w:rsidR="00B07FCB">
        <w:rPr>
          <w:lang w:eastAsia="zh-CN"/>
        </w:rPr>
        <w:t>.</w:t>
      </w:r>
      <w:r w:rsidR="00BD4A5F">
        <w:rPr>
          <w:lang w:eastAsia="zh-CN"/>
        </w:rPr>
        <w:t xml:space="preserve"> </w:t>
      </w:r>
    </w:p>
    <w:p w14:paraId="0FD80D48" w14:textId="20F8707E" w:rsidR="006302B0" w:rsidRPr="00F24A14" w:rsidRDefault="00BD4A5F" w:rsidP="005C0407">
      <w:pPr>
        <w:jc w:val="both"/>
        <w:rPr>
          <w:lang w:eastAsia="zh-CN"/>
        </w:rPr>
      </w:pPr>
      <w:r>
        <w:rPr>
          <w:lang w:eastAsia="zh-CN"/>
        </w:rPr>
        <w:t xml:space="preserve">Additionally, it seems the discussion so far is to focus on NZP-CSI-RS resource configuration. This makes sense since we are </w:t>
      </w:r>
      <w:r w:rsidR="00272762">
        <w:rPr>
          <w:lang w:eastAsia="zh-CN"/>
        </w:rPr>
        <w:t>developing</w:t>
      </w:r>
      <w:r>
        <w:rPr>
          <w:lang w:eastAsia="zh-CN"/>
        </w:rPr>
        <w:t xml:space="preserve"> enhancement for channel measurement and reporting. </w:t>
      </w:r>
      <w:r w:rsidR="00B60CBB">
        <w:rPr>
          <w:lang w:eastAsia="zh-CN"/>
        </w:rPr>
        <w:t>Thus it is reflected.</w:t>
      </w:r>
    </w:p>
    <w:p w14:paraId="2320CBA1" w14:textId="79A70057" w:rsidR="00B07FCB" w:rsidRPr="00131B6F" w:rsidRDefault="00B07FCB" w:rsidP="00131B6F">
      <w:pPr>
        <w:spacing w:after="60"/>
        <w:outlineLvl w:val="2"/>
        <w:rPr>
          <w:b/>
        </w:rPr>
      </w:pPr>
      <w:r w:rsidRPr="00131B6F">
        <w:rPr>
          <w:b/>
        </w:rPr>
        <w:t>P</w:t>
      </w:r>
      <w:r w:rsidR="008C34B7">
        <w:rPr>
          <w:b/>
        </w:rPr>
        <w:t>5</w:t>
      </w:r>
    </w:p>
    <w:p w14:paraId="3C309DFB" w14:textId="64EF9FA0" w:rsidR="00B07FCB" w:rsidRPr="00F16679" w:rsidRDefault="00B07FCB" w:rsidP="00F16679">
      <w:pPr>
        <w:spacing w:after="60"/>
        <w:jc w:val="both"/>
        <w:rPr>
          <w:b/>
        </w:rPr>
      </w:pPr>
      <w:r w:rsidRPr="00F16679">
        <w:rPr>
          <w:b/>
        </w:rPr>
        <w:t xml:space="preserve">Support </w:t>
      </w:r>
      <w:r w:rsidR="00BD4A5F" w:rsidRPr="00F16679">
        <w:rPr>
          <w:b/>
        </w:rPr>
        <w:t>configurability of NZP CSI-RS resource(s)</w:t>
      </w:r>
      <w:r w:rsidR="00272762">
        <w:rPr>
          <w:b/>
        </w:rPr>
        <w:t xml:space="preserve"> within one resource setting</w:t>
      </w:r>
      <w:r w:rsidR="00BD4A5F" w:rsidRPr="00F16679">
        <w:rPr>
          <w:b/>
        </w:rPr>
        <w:t xml:space="preserve"> </w:t>
      </w:r>
      <w:r w:rsidR="00F16679">
        <w:rPr>
          <w:b/>
        </w:rPr>
        <w:t xml:space="preserve">for channel measurement </w:t>
      </w:r>
      <w:r w:rsidR="00BD4A5F" w:rsidRPr="00F16679">
        <w:rPr>
          <w:b/>
        </w:rPr>
        <w:t xml:space="preserve">corresponding to more than </w:t>
      </w:r>
      <w:r w:rsidR="00F16679" w:rsidRPr="00F16679">
        <w:rPr>
          <w:b/>
        </w:rPr>
        <w:t>one spatial adaptation patterns, by the following:</w:t>
      </w:r>
    </w:p>
    <w:p w14:paraId="4B71E369" w14:textId="1BBF686C" w:rsidR="00BD4A5F" w:rsidRDefault="00BD4A5F" w:rsidP="008B5289">
      <w:pPr>
        <w:pStyle w:val="aff"/>
        <w:numPr>
          <w:ilvl w:val="0"/>
          <w:numId w:val="20"/>
        </w:numPr>
        <w:spacing w:after="60"/>
        <w:ind w:left="641" w:hanging="357"/>
        <w:jc w:val="both"/>
        <w:rPr>
          <w:b/>
        </w:rPr>
      </w:pPr>
      <w:r w:rsidRPr="00F16679">
        <w:rPr>
          <w:b/>
        </w:rPr>
        <w:t xml:space="preserve">A1-1-revised: </w:t>
      </w:r>
      <w:r w:rsidR="00272762">
        <w:rPr>
          <w:b/>
        </w:rPr>
        <w:t>multiple resources are configured within a resource setting, where each</w:t>
      </w:r>
      <w:r w:rsidRPr="00F16679">
        <w:rPr>
          <w:b/>
        </w:rPr>
        <w:t xml:space="preserve"> resource is associated with </w:t>
      </w:r>
      <w:r w:rsidR="00272762">
        <w:rPr>
          <w:b/>
        </w:rPr>
        <w:t xml:space="preserve">only </w:t>
      </w:r>
      <w:r w:rsidRPr="00F16679">
        <w:rPr>
          <w:b/>
        </w:rPr>
        <w:t>one spati</w:t>
      </w:r>
      <w:r w:rsidR="00F16679">
        <w:rPr>
          <w:b/>
        </w:rPr>
        <w:t>al adaptation pattern</w:t>
      </w:r>
    </w:p>
    <w:p w14:paraId="33D956E4" w14:textId="529F3883" w:rsidR="00F16679" w:rsidRPr="002B505D" w:rsidRDefault="00F16679" w:rsidP="008B5289">
      <w:pPr>
        <w:pStyle w:val="aff"/>
        <w:numPr>
          <w:ilvl w:val="0"/>
          <w:numId w:val="20"/>
        </w:numPr>
        <w:ind w:left="641" w:hanging="357"/>
        <w:jc w:val="both"/>
        <w:rPr>
          <w:b/>
        </w:rPr>
      </w:pPr>
      <w:r w:rsidRPr="00F16679">
        <w:rPr>
          <w:b/>
        </w:rPr>
        <w:t>A1-</w:t>
      </w:r>
      <w:r>
        <w:rPr>
          <w:b/>
        </w:rPr>
        <w:t>2</w:t>
      </w:r>
      <w:r w:rsidRPr="00F16679">
        <w:rPr>
          <w:b/>
        </w:rPr>
        <w:t xml:space="preserve">-revised: </w:t>
      </w:r>
      <w:r w:rsidR="00272762">
        <w:rPr>
          <w:b/>
        </w:rPr>
        <w:t>a resource setting with one</w:t>
      </w:r>
      <w:r w:rsidRPr="00F16679">
        <w:rPr>
          <w:b/>
        </w:rPr>
        <w:t xml:space="preserve"> resource</w:t>
      </w:r>
      <w:r w:rsidR="00272762">
        <w:rPr>
          <w:b/>
        </w:rPr>
        <w:t xml:space="preserve"> is configured, where the resource</w:t>
      </w:r>
      <w:r w:rsidRPr="00F16679">
        <w:rPr>
          <w:b/>
        </w:rPr>
        <w:t xml:space="preserve"> </w:t>
      </w:r>
      <w:r w:rsidR="003D27E7">
        <w:rPr>
          <w:b/>
        </w:rPr>
        <w:t>is</w:t>
      </w:r>
      <w:r w:rsidRPr="00F16679">
        <w:rPr>
          <w:b/>
        </w:rPr>
        <w:t xml:space="preserve"> associated with </w:t>
      </w:r>
      <w:r>
        <w:rPr>
          <w:b/>
        </w:rPr>
        <w:t xml:space="preserve">more than </w:t>
      </w:r>
      <w:r w:rsidRPr="00F16679">
        <w:rPr>
          <w:b/>
        </w:rPr>
        <w:t>one spati</w:t>
      </w:r>
      <w:r>
        <w:rPr>
          <w:b/>
        </w:rPr>
        <w:t>al adaptation patterns</w:t>
      </w:r>
    </w:p>
    <w:tbl>
      <w:tblPr>
        <w:tblStyle w:val="a8"/>
        <w:tblW w:w="9631" w:type="dxa"/>
        <w:tblLayout w:type="fixed"/>
        <w:tblLook w:val="04A0" w:firstRow="1" w:lastRow="0" w:firstColumn="1" w:lastColumn="0" w:noHBand="0" w:noVBand="1"/>
      </w:tblPr>
      <w:tblGrid>
        <w:gridCol w:w="1479"/>
        <w:gridCol w:w="8152"/>
      </w:tblGrid>
      <w:tr w:rsidR="0019443B" w14:paraId="3624B00A" w14:textId="77777777" w:rsidTr="00BD4A5F">
        <w:trPr>
          <w:trHeight w:val="261"/>
        </w:trPr>
        <w:tc>
          <w:tcPr>
            <w:tcW w:w="1479" w:type="dxa"/>
            <w:shd w:val="clear" w:color="auto" w:fill="C5E0B3" w:themeFill="accent6" w:themeFillTint="66"/>
          </w:tcPr>
          <w:p w14:paraId="3ED5C6B2"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2A345EC7" w14:textId="77777777" w:rsidR="0019443B" w:rsidRDefault="0019443B" w:rsidP="00BD4A5F">
            <w:pPr>
              <w:rPr>
                <w:b/>
                <w:bCs/>
                <w:lang w:val="en-US"/>
              </w:rPr>
            </w:pPr>
            <w:r>
              <w:rPr>
                <w:b/>
                <w:bCs/>
                <w:lang w:val="en-US"/>
              </w:rPr>
              <w:t>Comments</w:t>
            </w:r>
          </w:p>
        </w:tc>
      </w:tr>
      <w:tr w:rsidR="0019443B" w14:paraId="16735A02" w14:textId="77777777" w:rsidTr="00BD4A5F">
        <w:tc>
          <w:tcPr>
            <w:tcW w:w="1479" w:type="dxa"/>
          </w:tcPr>
          <w:p w14:paraId="38824EDE" w14:textId="77777777" w:rsidR="0019443B" w:rsidRDefault="0019443B" w:rsidP="00BD4A5F">
            <w:pPr>
              <w:rPr>
                <w:rFonts w:eastAsia="PMingLiU"/>
                <w:lang w:val="en-US" w:eastAsia="zh-TW"/>
              </w:rPr>
            </w:pPr>
          </w:p>
        </w:tc>
        <w:tc>
          <w:tcPr>
            <w:tcW w:w="8152" w:type="dxa"/>
          </w:tcPr>
          <w:p w14:paraId="7A186F50" w14:textId="77777777" w:rsidR="0019443B" w:rsidRDefault="0019443B" w:rsidP="00BD4A5F">
            <w:pPr>
              <w:rPr>
                <w:rFonts w:eastAsia="PMingLiU"/>
                <w:lang w:val="en-US" w:eastAsia="zh-TW"/>
              </w:rPr>
            </w:pPr>
          </w:p>
        </w:tc>
      </w:tr>
      <w:tr w:rsidR="0019443B" w14:paraId="5036112E" w14:textId="77777777" w:rsidTr="00BD4A5F">
        <w:tc>
          <w:tcPr>
            <w:tcW w:w="1479" w:type="dxa"/>
          </w:tcPr>
          <w:p w14:paraId="6250C1A3" w14:textId="77777777" w:rsidR="0019443B" w:rsidRDefault="0019443B" w:rsidP="00BD4A5F">
            <w:pPr>
              <w:rPr>
                <w:lang w:val="en-US" w:eastAsia="zh-CN"/>
              </w:rPr>
            </w:pPr>
          </w:p>
        </w:tc>
        <w:tc>
          <w:tcPr>
            <w:tcW w:w="8152" w:type="dxa"/>
          </w:tcPr>
          <w:p w14:paraId="4F216BEC" w14:textId="77777777" w:rsidR="0019443B" w:rsidRDefault="0019443B" w:rsidP="00BD4A5F">
            <w:pPr>
              <w:rPr>
                <w:lang w:val="en-US" w:eastAsia="zh-CN"/>
              </w:rPr>
            </w:pPr>
          </w:p>
        </w:tc>
      </w:tr>
      <w:tr w:rsidR="00272762" w14:paraId="63A8435B" w14:textId="77777777" w:rsidTr="00272762">
        <w:tc>
          <w:tcPr>
            <w:tcW w:w="1479" w:type="dxa"/>
          </w:tcPr>
          <w:p w14:paraId="55E4A256" w14:textId="77777777" w:rsidR="00272762" w:rsidRDefault="00272762" w:rsidP="00DD3144">
            <w:pPr>
              <w:rPr>
                <w:rFonts w:eastAsia="PMingLiU"/>
                <w:lang w:val="en-US" w:eastAsia="zh-TW"/>
              </w:rPr>
            </w:pPr>
          </w:p>
        </w:tc>
        <w:tc>
          <w:tcPr>
            <w:tcW w:w="8152" w:type="dxa"/>
          </w:tcPr>
          <w:p w14:paraId="3F34B248" w14:textId="77777777" w:rsidR="00272762" w:rsidRDefault="00272762" w:rsidP="00DD3144">
            <w:pPr>
              <w:rPr>
                <w:rFonts w:eastAsia="PMingLiU"/>
                <w:lang w:val="en-US" w:eastAsia="zh-TW"/>
              </w:rPr>
            </w:pPr>
          </w:p>
        </w:tc>
      </w:tr>
      <w:tr w:rsidR="00272762" w14:paraId="2E3E7CCA" w14:textId="77777777" w:rsidTr="00272762">
        <w:tc>
          <w:tcPr>
            <w:tcW w:w="1479" w:type="dxa"/>
          </w:tcPr>
          <w:p w14:paraId="492CD3AC" w14:textId="77777777" w:rsidR="00272762" w:rsidRDefault="00272762" w:rsidP="00DD3144">
            <w:pPr>
              <w:rPr>
                <w:lang w:val="en-US" w:eastAsia="zh-CN"/>
              </w:rPr>
            </w:pPr>
          </w:p>
        </w:tc>
        <w:tc>
          <w:tcPr>
            <w:tcW w:w="8152" w:type="dxa"/>
          </w:tcPr>
          <w:p w14:paraId="57C1509D" w14:textId="77777777" w:rsidR="00272762" w:rsidRDefault="00272762" w:rsidP="00DD3144">
            <w:pPr>
              <w:rPr>
                <w:lang w:val="en-US" w:eastAsia="zh-CN"/>
              </w:rPr>
            </w:pPr>
          </w:p>
        </w:tc>
      </w:tr>
    </w:tbl>
    <w:p w14:paraId="6E822A1E" w14:textId="77777777" w:rsidR="006302B0" w:rsidRDefault="006302B0" w:rsidP="009F5FEE">
      <w:pPr>
        <w:jc w:val="both"/>
        <w:rPr>
          <w:lang w:val="en-US"/>
        </w:rPr>
      </w:pPr>
    </w:p>
    <w:p w14:paraId="2E461E7C" w14:textId="77777777" w:rsidR="00272762" w:rsidRPr="00421D00" w:rsidRDefault="00272762" w:rsidP="009F5FEE">
      <w:pPr>
        <w:jc w:val="both"/>
        <w:rPr>
          <w:lang w:val="en-US"/>
        </w:rPr>
      </w:pPr>
    </w:p>
    <w:p w14:paraId="76944DF8" w14:textId="1B44667D" w:rsidR="009F5FEE" w:rsidRPr="002B27B2" w:rsidRDefault="0051267F" w:rsidP="005515A6">
      <w:pPr>
        <w:outlineLvl w:val="1"/>
        <w:rPr>
          <w:rFonts w:ascii="Arial" w:hAnsi="Arial" w:cs="Arial"/>
          <w:sz w:val="32"/>
          <w:szCs w:val="32"/>
        </w:rPr>
      </w:pPr>
      <w:r>
        <w:rPr>
          <w:rFonts w:ascii="Arial" w:hAnsi="Arial" w:cs="Arial"/>
          <w:sz w:val="32"/>
          <w:szCs w:val="32"/>
        </w:rPr>
        <w:lastRenderedPageBreak/>
        <w:t xml:space="preserve">3.4 </w:t>
      </w:r>
      <w:r w:rsidR="002B27B2" w:rsidRPr="002B27B2">
        <w:rPr>
          <w:rFonts w:ascii="Arial" w:hAnsi="Arial" w:cs="Arial"/>
          <w:sz w:val="32"/>
          <w:szCs w:val="32"/>
        </w:rPr>
        <w:t>CSI-RS resource mapping</w:t>
      </w:r>
      <w:r w:rsidR="002B27B2">
        <w:rPr>
          <w:rFonts w:ascii="Arial" w:hAnsi="Arial" w:cs="Arial"/>
          <w:sz w:val="32"/>
          <w:szCs w:val="32"/>
        </w:rPr>
        <w:t xml:space="preserve"> pattern</w:t>
      </w:r>
    </w:p>
    <w:p w14:paraId="7006327B" w14:textId="71795F0A" w:rsidR="005515A6" w:rsidRPr="005515A6" w:rsidRDefault="005515A6" w:rsidP="005515A6">
      <w:pPr>
        <w:outlineLvl w:val="2"/>
        <w:rPr>
          <w:b/>
        </w:rPr>
      </w:pPr>
      <w:r w:rsidRPr="00473070">
        <w:rPr>
          <w:b/>
        </w:rPr>
        <w:t>Company proposals</w:t>
      </w:r>
    </w:p>
    <w:p w14:paraId="6A16A040" w14:textId="64CC810F" w:rsidR="004A6BB7" w:rsidRDefault="00AE02D2" w:rsidP="004A7A34">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5F44216" w14:textId="62EB1649" w:rsidR="005D0154" w:rsidRDefault="002B27B2" w:rsidP="00AE02D2">
      <w:pPr>
        <w:ind w:left="284"/>
        <w:jc w:val="both"/>
      </w:pPr>
      <w:r w:rsidRPr="009F5FEE">
        <w:t xml:space="preserve">[Nokia, NSB]: </w:t>
      </w:r>
      <w:r w:rsidRPr="002B27B2">
        <w:t>Do not introduce additional CSI-RS resource patterns for the purpose of spatial adaptation.</w:t>
      </w:r>
    </w:p>
    <w:p w14:paraId="72434A35" w14:textId="6712C380" w:rsidR="004A7A34" w:rsidRPr="00295A64" w:rsidRDefault="004A7A34" w:rsidP="00AE02D2">
      <w:pPr>
        <w:ind w:left="284"/>
        <w:jc w:val="both"/>
      </w:pPr>
      <w:r w:rsidRPr="00295A64">
        <w:t>[NEC]: Reduced CSI-RS density for frequency domain network energy saving should be considered.</w:t>
      </w:r>
    </w:p>
    <w:p w14:paraId="6FC2D9BD" w14:textId="721739FE" w:rsidR="002B27B2" w:rsidRPr="00295A64" w:rsidRDefault="00C93CF5" w:rsidP="00AE02D2">
      <w:pPr>
        <w:ind w:left="284"/>
        <w:jc w:val="both"/>
      </w:pPr>
      <w:r w:rsidRPr="00295A64">
        <w:t>[</w:t>
      </w:r>
      <w:proofErr w:type="spellStart"/>
      <w:r w:rsidRPr="00295A64">
        <w:t>xiaomi</w:t>
      </w:r>
      <w:proofErr w:type="spellEnd"/>
      <w:r w:rsidRPr="00295A64">
        <w:t>]: How to enable efficient adaptation of resource mapping for the reception of one CSI-RS resource should be further studied.</w:t>
      </w:r>
    </w:p>
    <w:p w14:paraId="7515C89E" w14:textId="67615321" w:rsidR="00295A64" w:rsidRDefault="00295A64" w:rsidP="00AE02D2">
      <w:pPr>
        <w:ind w:left="284"/>
        <w:jc w:val="both"/>
      </w:pPr>
      <w:r w:rsidRPr="00295A64">
        <w:t>[Samsung]: For Type 1 SD adaptation, each NZP CSI-RS resource/resource set/resource setting can include one or more of CSI-RS to RE mapping patterns.</w:t>
      </w:r>
    </w:p>
    <w:p w14:paraId="70E2EAD2" w14:textId="2319DAFE" w:rsidR="00CD1F8F" w:rsidRDefault="00CD1F8F" w:rsidP="00CD1F8F">
      <w:pPr>
        <w:spacing w:after="0"/>
        <w:ind w:left="284"/>
        <w:jc w:val="both"/>
      </w:pPr>
      <w:r>
        <w:t>[Qualcomm]: (Observation)</w:t>
      </w:r>
      <w:r w:rsidRPr="00CD1F8F">
        <w:t xml:space="preserve"> It is necessary to enhance CSI-RS patterns so that additional reduced CSI-RS patterns associated with subsets of CSI-RS antenna ports are nested inside the CSI-RS pattern with all CSI-RS antenna ports being active.</w:t>
      </w:r>
    </w:p>
    <w:p w14:paraId="639D4170" w14:textId="4EB59097" w:rsidR="00CD1F8F" w:rsidRPr="00CD1F8F" w:rsidRDefault="00CD1F8F" w:rsidP="008B5289">
      <w:pPr>
        <w:pStyle w:val="aff"/>
        <w:numPr>
          <w:ilvl w:val="2"/>
          <w:numId w:val="17"/>
        </w:numPr>
        <w:spacing w:afterLines="50" w:after="120"/>
        <w:ind w:left="1484"/>
        <w:contextualSpacing/>
        <w:jc w:val="both"/>
        <w:rPr>
          <w:rFonts w:eastAsia="MS Mincho"/>
          <w:szCs w:val="24"/>
          <w:lang w:eastAsia="ja-JP"/>
        </w:rPr>
      </w:pPr>
      <w:r w:rsidRPr="00CD1F8F">
        <w:rPr>
          <w:rFonts w:eastAsia="MS Mincho"/>
          <w:szCs w:val="24"/>
          <w:lang w:eastAsia="ja-JP"/>
        </w:rPr>
        <w:t>Option 1: Introduce additional CSI-RS resource patterns</w:t>
      </w:r>
    </w:p>
    <w:p w14:paraId="6D7B643C" w14:textId="646BAA31" w:rsidR="00CD1F8F" w:rsidRPr="00CD1F8F" w:rsidRDefault="00CD1F8F" w:rsidP="008B5289">
      <w:pPr>
        <w:pStyle w:val="aff"/>
        <w:numPr>
          <w:ilvl w:val="2"/>
          <w:numId w:val="17"/>
        </w:numPr>
        <w:spacing w:afterLines="50" w:after="120"/>
        <w:ind w:left="1484"/>
        <w:contextualSpacing/>
        <w:jc w:val="both"/>
        <w:rPr>
          <w:rFonts w:eastAsia="MS Mincho"/>
          <w:szCs w:val="24"/>
          <w:lang w:eastAsia="ja-JP"/>
        </w:rPr>
      </w:pPr>
      <w:r w:rsidRPr="00CD1F8F">
        <w:rPr>
          <w:rFonts w:eastAsia="MS Mincho"/>
          <w:szCs w:val="24"/>
          <w:lang w:eastAsia="ja-JP"/>
        </w:rPr>
        <w:t>Option 2: Support CSI report based on a subset of CSI-RS resources configured in an CSI report setting</w:t>
      </w:r>
    </w:p>
    <w:p w14:paraId="5FBE59F2" w14:textId="77777777" w:rsidR="00295A64" w:rsidRDefault="00295A64" w:rsidP="005C0407">
      <w:pPr>
        <w:spacing w:after="0"/>
        <w:jc w:val="both"/>
        <w:rPr>
          <w:lang w:val="en-US"/>
        </w:rPr>
      </w:pPr>
    </w:p>
    <w:p w14:paraId="66BFAF62" w14:textId="2F81B98D" w:rsidR="005515A6" w:rsidRPr="00473070" w:rsidRDefault="005515A6" w:rsidP="005515A6">
      <w:pPr>
        <w:outlineLvl w:val="2"/>
        <w:rPr>
          <w:b/>
        </w:rPr>
      </w:pPr>
      <w:r w:rsidRPr="00473070">
        <w:rPr>
          <w:b/>
        </w:rPr>
        <w:t xml:space="preserve">FL </w:t>
      </w:r>
      <w:r w:rsidR="00F8174A">
        <w:rPr>
          <w:b/>
        </w:rPr>
        <w:t>summary</w:t>
      </w:r>
    </w:p>
    <w:p w14:paraId="170B757A" w14:textId="5D5559E7" w:rsidR="005515A6" w:rsidRDefault="00CD1F8F" w:rsidP="005515A6">
      <w:pPr>
        <w:jc w:val="both"/>
      </w:pPr>
      <w:r>
        <w:t>The need of new CSI-RS resource mapping pattern is not sufficient enough at the moment</w:t>
      </w:r>
      <w:r w:rsidR="005515A6">
        <w:t>.</w:t>
      </w:r>
      <w:r>
        <w:t xml:space="preserve"> However for further digging the potential benefit under the configuration of a common CSI-RS resource for type 1 adaptation/shutdown case, it is suggested</w:t>
      </w:r>
      <w:r w:rsidR="00490D13">
        <w:t xml:space="preserve"> to share your views with details for</w:t>
      </w:r>
      <w:r w:rsidR="00B60CBB">
        <w:t xml:space="preserve"> this below question.</w:t>
      </w:r>
    </w:p>
    <w:p w14:paraId="29F3ECA0" w14:textId="1C504767" w:rsidR="005515A6" w:rsidRPr="00D13A54" w:rsidRDefault="00490D13" w:rsidP="00D13A54">
      <w:pPr>
        <w:spacing w:after="60"/>
        <w:outlineLvl w:val="2"/>
        <w:rPr>
          <w:b/>
        </w:rPr>
      </w:pPr>
      <w:r>
        <w:rPr>
          <w:b/>
        </w:rPr>
        <w:t>Q</w:t>
      </w:r>
      <w:r w:rsidR="008C34B7">
        <w:rPr>
          <w:b/>
        </w:rPr>
        <w:t>7</w:t>
      </w:r>
    </w:p>
    <w:p w14:paraId="0DC986AD" w14:textId="400F368A" w:rsidR="005515A6" w:rsidRPr="00D13A54" w:rsidRDefault="00490D13" w:rsidP="005C0407">
      <w:pPr>
        <w:spacing w:after="0"/>
        <w:jc w:val="both"/>
        <w:rPr>
          <w:b/>
          <w:lang w:val="en-US"/>
        </w:rPr>
      </w:pPr>
      <w:r>
        <w:rPr>
          <w:b/>
          <w:lang w:val="en-US"/>
        </w:rPr>
        <w:t>Do you consider there is</w:t>
      </w:r>
      <w:r w:rsidR="00CD1F8F" w:rsidRPr="00D13A54">
        <w:rPr>
          <w:b/>
          <w:lang w:val="en-US"/>
        </w:rPr>
        <w:t xml:space="preserve"> </w:t>
      </w:r>
      <w:r w:rsidR="00B60CBB">
        <w:rPr>
          <w:b/>
          <w:lang w:val="en-US"/>
        </w:rPr>
        <w:t>benefit</w:t>
      </w:r>
      <w:r w:rsidR="00CD1F8F" w:rsidRPr="00D13A54">
        <w:rPr>
          <w:b/>
          <w:lang w:val="en-US"/>
        </w:rPr>
        <w:t xml:space="preserve"> </w:t>
      </w:r>
      <w:r w:rsidR="00B60CBB">
        <w:rPr>
          <w:b/>
          <w:lang w:val="en-US"/>
        </w:rPr>
        <w:t>for</w:t>
      </w:r>
      <w:r w:rsidR="00CD1F8F" w:rsidRPr="00D13A54">
        <w:rPr>
          <w:b/>
          <w:lang w:val="en-US"/>
        </w:rPr>
        <w:t xml:space="preserve"> introduction of new CSI-RS resource </w:t>
      </w:r>
      <w:r w:rsidR="00D13A54" w:rsidRPr="00D13A54">
        <w:rPr>
          <w:b/>
          <w:lang w:val="en-US"/>
        </w:rPr>
        <w:t xml:space="preserve">(RE mapping) </w:t>
      </w:r>
      <w:r w:rsidR="00CD1F8F" w:rsidRPr="00D13A54">
        <w:rPr>
          <w:b/>
          <w:lang w:val="en-US"/>
        </w:rPr>
        <w:t>pattern</w:t>
      </w:r>
      <w:r>
        <w:rPr>
          <w:b/>
          <w:lang w:val="en-US"/>
        </w:rPr>
        <w:t xml:space="preserve">, and if so, </w:t>
      </w:r>
      <w:r w:rsidR="00B60CBB">
        <w:rPr>
          <w:b/>
          <w:lang w:val="en-US"/>
        </w:rPr>
        <w:t>what patterns you think can be introduced</w:t>
      </w:r>
      <w:r>
        <w:rPr>
          <w:b/>
          <w:lang w:val="en-US"/>
        </w:rPr>
        <w:t>?</w:t>
      </w:r>
    </w:p>
    <w:p w14:paraId="07405871" w14:textId="77777777" w:rsidR="005515A6" w:rsidRDefault="005515A6" w:rsidP="005C0407">
      <w:pPr>
        <w:spacing w:after="0"/>
        <w:jc w:val="both"/>
        <w:rPr>
          <w:lang w:val="en-US"/>
        </w:rPr>
      </w:pPr>
    </w:p>
    <w:tbl>
      <w:tblPr>
        <w:tblStyle w:val="a8"/>
        <w:tblW w:w="9631" w:type="dxa"/>
        <w:tblLayout w:type="fixed"/>
        <w:tblLook w:val="04A0" w:firstRow="1" w:lastRow="0" w:firstColumn="1" w:lastColumn="0" w:noHBand="0" w:noVBand="1"/>
      </w:tblPr>
      <w:tblGrid>
        <w:gridCol w:w="1479"/>
        <w:gridCol w:w="8152"/>
      </w:tblGrid>
      <w:tr w:rsidR="005C0407" w14:paraId="031AE5D1" w14:textId="77777777" w:rsidTr="00BD4A5F">
        <w:trPr>
          <w:trHeight w:val="261"/>
        </w:trPr>
        <w:tc>
          <w:tcPr>
            <w:tcW w:w="1479" w:type="dxa"/>
            <w:shd w:val="clear" w:color="auto" w:fill="C5E0B3" w:themeFill="accent6" w:themeFillTint="66"/>
          </w:tcPr>
          <w:p w14:paraId="2780F91E" w14:textId="77777777" w:rsidR="005C0407" w:rsidRDefault="005C0407" w:rsidP="00BD4A5F">
            <w:pPr>
              <w:rPr>
                <w:b/>
                <w:bCs/>
                <w:lang w:val="en-US"/>
              </w:rPr>
            </w:pPr>
            <w:r>
              <w:rPr>
                <w:b/>
                <w:bCs/>
                <w:lang w:val="en-US"/>
              </w:rPr>
              <w:t>Company</w:t>
            </w:r>
          </w:p>
        </w:tc>
        <w:tc>
          <w:tcPr>
            <w:tcW w:w="8152" w:type="dxa"/>
            <w:shd w:val="clear" w:color="auto" w:fill="C5E0B3" w:themeFill="accent6" w:themeFillTint="66"/>
          </w:tcPr>
          <w:p w14:paraId="19E1B64A" w14:textId="77777777" w:rsidR="005C0407" w:rsidRDefault="005C0407" w:rsidP="00BD4A5F">
            <w:pPr>
              <w:rPr>
                <w:b/>
                <w:bCs/>
                <w:lang w:val="en-US"/>
              </w:rPr>
            </w:pPr>
            <w:r>
              <w:rPr>
                <w:b/>
                <w:bCs/>
                <w:lang w:val="en-US"/>
              </w:rPr>
              <w:t>Comments</w:t>
            </w:r>
          </w:p>
        </w:tc>
      </w:tr>
      <w:tr w:rsidR="005C0407" w14:paraId="4EED1581" w14:textId="77777777" w:rsidTr="00BD4A5F">
        <w:tc>
          <w:tcPr>
            <w:tcW w:w="1479" w:type="dxa"/>
          </w:tcPr>
          <w:p w14:paraId="39EF277E" w14:textId="77777777" w:rsidR="005C0407" w:rsidRDefault="005C0407" w:rsidP="00BD4A5F">
            <w:pPr>
              <w:rPr>
                <w:rFonts w:eastAsia="PMingLiU"/>
                <w:lang w:val="en-US" w:eastAsia="zh-TW"/>
              </w:rPr>
            </w:pPr>
          </w:p>
        </w:tc>
        <w:tc>
          <w:tcPr>
            <w:tcW w:w="8152" w:type="dxa"/>
          </w:tcPr>
          <w:p w14:paraId="26CAD8D4" w14:textId="77777777" w:rsidR="005C0407" w:rsidRDefault="005C0407" w:rsidP="00BD4A5F">
            <w:pPr>
              <w:rPr>
                <w:rFonts w:eastAsia="PMingLiU"/>
                <w:lang w:val="en-US" w:eastAsia="zh-TW"/>
              </w:rPr>
            </w:pPr>
          </w:p>
        </w:tc>
      </w:tr>
      <w:tr w:rsidR="005C0407" w14:paraId="79CD224D" w14:textId="77777777" w:rsidTr="00BD4A5F">
        <w:tc>
          <w:tcPr>
            <w:tcW w:w="1479" w:type="dxa"/>
          </w:tcPr>
          <w:p w14:paraId="785EE38E" w14:textId="77777777" w:rsidR="005C0407" w:rsidRDefault="005C0407" w:rsidP="00BD4A5F">
            <w:pPr>
              <w:rPr>
                <w:lang w:val="en-US" w:eastAsia="zh-CN"/>
              </w:rPr>
            </w:pPr>
          </w:p>
        </w:tc>
        <w:tc>
          <w:tcPr>
            <w:tcW w:w="8152" w:type="dxa"/>
          </w:tcPr>
          <w:p w14:paraId="6B4CBBCA" w14:textId="77777777" w:rsidR="005C0407" w:rsidRDefault="005C0407" w:rsidP="00BD4A5F">
            <w:pPr>
              <w:rPr>
                <w:lang w:val="en-US" w:eastAsia="zh-CN"/>
              </w:rPr>
            </w:pPr>
          </w:p>
        </w:tc>
      </w:tr>
      <w:tr w:rsidR="00131B6F" w14:paraId="763FD06F" w14:textId="77777777" w:rsidTr="00131B6F">
        <w:tc>
          <w:tcPr>
            <w:tcW w:w="1479" w:type="dxa"/>
          </w:tcPr>
          <w:p w14:paraId="507F5EBD" w14:textId="77777777" w:rsidR="00131B6F" w:rsidRDefault="00131B6F" w:rsidP="00DD3144">
            <w:pPr>
              <w:rPr>
                <w:rFonts w:eastAsia="PMingLiU"/>
                <w:lang w:val="en-US" w:eastAsia="zh-TW"/>
              </w:rPr>
            </w:pPr>
          </w:p>
        </w:tc>
        <w:tc>
          <w:tcPr>
            <w:tcW w:w="8152" w:type="dxa"/>
          </w:tcPr>
          <w:p w14:paraId="41626169" w14:textId="77777777" w:rsidR="00131B6F" w:rsidRDefault="00131B6F" w:rsidP="00DD3144">
            <w:pPr>
              <w:rPr>
                <w:rFonts w:eastAsia="PMingLiU"/>
                <w:lang w:val="en-US" w:eastAsia="zh-TW"/>
              </w:rPr>
            </w:pPr>
          </w:p>
        </w:tc>
      </w:tr>
      <w:tr w:rsidR="00131B6F" w14:paraId="47D293A1" w14:textId="77777777" w:rsidTr="00131B6F">
        <w:tc>
          <w:tcPr>
            <w:tcW w:w="1479" w:type="dxa"/>
          </w:tcPr>
          <w:p w14:paraId="092C239F" w14:textId="77777777" w:rsidR="00131B6F" w:rsidRDefault="00131B6F" w:rsidP="00DD3144">
            <w:pPr>
              <w:rPr>
                <w:lang w:val="en-US" w:eastAsia="zh-CN"/>
              </w:rPr>
            </w:pPr>
          </w:p>
        </w:tc>
        <w:tc>
          <w:tcPr>
            <w:tcW w:w="8152" w:type="dxa"/>
          </w:tcPr>
          <w:p w14:paraId="7D5F3072" w14:textId="77777777" w:rsidR="00131B6F" w:rsidRDefault="00131B6F" w:rsidP="00DD3144">
            <w:pPr>
              <w:rPr>
                <w:lang w:val="en-US" w:eastAsia="zh-CN"/>
              </w:rPr>
            </w:pPr>
          </w:p>
        </w:tc>
      </w:tr>
    </w:tbl>
    <w:p w14:paraId="21282518" w14:textId="77777777" w:rsidR="002B27B2" w:rsidRDefault="002B27B2" w:rsidP="005C0407">
      <w:pPr>
        <w:spacing w:after="0"/>
        <w:jc w:val="both"/>
      </w:pPr>
    </w:p>
    <w:p w14:paraId="71D60529" w14:textId="77777777" w:rsidR="0019443B" w:rsidRPr="000A3535" w:rsidRDefault="0019443B" w:rsidP="000A3535"/>
    <w:p w14:paraId="7E8CED83" w14:textId="214929A4" w:rsidR="00223E86" w:rsidRDefault="00223E86" w:rsidP="00B956C5">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5</w:t>
      </w:r>
      <w:r w:rsidRPr="00223E86">
        <w:rPr>
          <w:rFonts w:ascii="Arial" w:hAnsi="Arial" w:cs="Arial"/>
          <w:sz w:val="32"/>
          <w:szCs w:val="32"/>
        </w:rPr>
        <w:t xml:space="preserve"> CSI </w:t>
      </w:r>
      <w:r>
        <w:rPr>
          <w:rFonts w:ascii="Arial" w:hAnsi="Arial" w:cs="Arial"/>
          <w:sz w:val="32"/>
          <w:szCs w:val="32"/>
        </w:rPr>
        <w:t>reporting configuration</w:t>
      </w:r>
    </w:p>
    <w:p w14:paraId="250AEC75"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8"/>
        <w:tblW w:w="0" w:type="auto"/>
        <w:tblLook w:val="04A0" w:firstRow="1" w:lastRow="0" w:firstColumn="1" w:lastColumn="0" w:noHBand="0" w:noVBand="1"/>
      </w:tblPr>
      <w:tblGrid>
        <w:gridCol w:w="9629"/>
      </w:tblGrid>
      <w:tr w:rsidR="00AE02D2" w14:paraId="73D8A8E9" w14:textId="77777777" w:rsidTr="00AE02D2">
        <w:tc>
          <w:tcPr>
            <w:tcW w:w="9629" w:type="dxa"/>
          </w:tcPr>
          <w:p w14:paraId="16AA4723" w14:textId="77777777" w:rsidR="00AE02D2" w:rsidRPr="00AE02D2" w:rsidRDefault="00AE02D2" w:rsidP="00AE02D2">
            <w:pPr>
              <w:spacing w:after="0"/>
              <w:rPr>
                <w:b/>
                <w:highlight w:val="green"/>
                <w:lang w:eastAsia="zh-CN"/>
              </w:rPr>
            </w:pPr>
            <w:r w:rsidRPr="00AE02D2">
              <w:rPr>
                <w:b/>
                <w:highlight w:val="green"/>
                <w:lang w:eastAsia="zh-CN"/>
              </w:rPr>
              <w:t>Agreement</w:t>
            </w:r>
          </w:p>
          <w:p w14:paraId="1D77B63A" w14:textId="77777777" w:rsidR="00AE02D2" w:rsidRPr="00AE02D2" w:rsidRDefault="00AE02D2" w:rsidP="00AE02D2">
            <w:pPr>
              <w:spacing w:after="0"/>
              <w:rPr>
                <w:rFonts w:ascii="Times" w:eastAsia="Batang" w:hAnsi="Times"/>
                <w:szCs w:val="24"/>
                <w:lang w:val="en-US" w:eastAsia="zh-CN"/>
              </w:rPr>
            </w:pPr>
            <w:r w:rsidRPr="00AE02D2">
              <w:rPr>
                <w:rFonts w:ascii="Times" w:eastAsia="Batang" w:hAnsi="Times" w:hint="eastAsia"/>
                <w:szCs w:val="24"/>
                <w:lang w:val="en-US" w:eastAsia="zh-CN"/>
              </w:rPr>
              <w:t>F</w:t>
            </w:r>
            <w:r w:rsidRPr="00AE02D2">
              <w:rPr>
                <w:rFonts w:ascii="Times" w:eastAsia="Batang" w:hAnsi="Times"/>
                <w:szCs w:val="24"/>
                <w:lang w:val="en-US" w:eastAsia="zh-CN"/>
              </w:rPr>
              <w:t>or spatial element adaptation, further study the following</w:t>
            </w:r>
          </w:p>
          <w:p w14:paraId="14967E81" w14:textId="77777777" w:rsidR="00AE02D2" w:rsidRPr="00AE02D2" w:rsidRDefault="00AE02D2" w:rsidP="008B5289">
            <w:pPr>
              <w:numPr>
                <w:ilvl w:val="0"/>
                <w:numId w:val="15"/>
              </w:numPr>
              <w:spacing w:after="0"/>
              <w:rPr>
                <w:lang w:eastAsia="x-none"/>
              </w:rPr>
            </w:pPr>
            <w:r w:rsidRPr="00AE02D2">
              <w:rPr>
                <w:lang w:eastAsia="x-none"/>
              </w:rPr>
              <w:t>A2-1) Independent/separate CSI report configurations where each CSI report configuration corresponds to one spatial adaptation pattern</w:t>
            </w:r>
          </w:p>
          <w:p w14:paraId="6C7FCD83" w14:textId="77777777" w:rsidR="00AE02D2" w:rsidRPr="00AE02D2" w:rsidRDefault="00AE02D2" w:rsidP="008B5289">
            <w:pPr>
              <w:numPr>
                <w:ilvl w:val="0"/>
                <w:numId w:val="15"/>
              </w:numPr>
              <w:spacing w:after="0"/>
              <w:rPr>
                <w:lang w:eastAsia="x-none"/>
              </w:rPr>
            </w:pPr>
            <w:r w:rsidRPr="00AE02D2">
              <w:rPr>
                <w:lang w:eastAsia="x-none"/>
              </w:rPr>
              <w:t>A2-2) One CSI report configuration contains multiple CSI report sub-configurations where each sub-configuration corresponds to one spatial adaptation pattern</w:t>
            </w:r>
          </w:p>
          <w:p w14:paraId="5A7C7671" w14:textId="60F39FAA" w:rsidR="00AE02D2" w:rsidRDefault="00AE02D2" w:rsidP="008B5289">
            <w:pPr>
              <w:numPr>
                <w:ilvl w:val="1"/>
                <w:numId w:val="15"/>
              </w:numPr>
              <w:spacing w:after="0"/>
              <w:rPr>
                <w:lang w:eastAsia="x-none"/>
              </w:rPr>
            </w:pPr>
            <w:r w:rsidRPr="00AE02D2">
              <w:rPr>
                <w:rFonts w:ascii="Times" w:eastAsia="Batang" w:hAnsi="Times"/>
                <w:bCs/>
                <w:lang w:eastAsia="zh-CN"/>
              </w:rPr>
              <w:t>FFS: Details of sub-configuration</w:t>
            </w:r>
          </w:p>
        </w:tc>
      </w:tr>
    </w:tbl>
    <w:p w14:paraId="0F146365" w14:textId="688551EF" w:rsidR="005515A6" w:rsidRPr="005515A6" w:rsidRDefault="005515A6" w:rsidP="005515A6">
      <w:pPr>
        <w:spacing w:before="180"/>
        <w:outlineLvl w:val="2"/>
        <w:rPr>
          <w:b/>
        </w:rPr>
      </w:pPr>
      <w:r w:rsidRPr="00473070">
        <w:rPr>
          <w:b/>
        </w:rPr>
        <w:t>Company proposals</w:t>
      </w:r>
    </w:p>
    <w:p w14:paraId="775085B8" w14:textId="5D1B83FE" w:rsidR="00E0663B" w:rsidRDefault="00E0663B" w:rsidP="005C0407">
      <w:pPr>
        <w:spacing w:after="0"/>
        <w:ind w:left="284"/>
        <w:jc w:val="both"/>
      </w:pPr>
      <w:r w:rsidRPr="005D0154">
        <w:t>[Huawei, HiSilicon</w:t>
      </w:r>
      <w:r w:rsidRPr="00E0663B">
        <w:t>]:</w:t>
      </w:r>
      <w:r w:rsidRPr="00E0663B">
        <w:tab/>
      </w:r>
    </w:p>
    <w:p w14:paraId="44691AC8" w14:textId="6726DA9A" w:rsidR="00E0663B" w:rsidRPr="00E0663B" w:rsidRDefault="00E0663B" w:rsidP="005C0407">
      <w:pPr>
        <w:spacing w:after="0"/>
        <w:ind w:left="284"/>
        <w:jc w:val="both"/>
      </w:pPr>
      <w:r w:rsidRPr="00E0663B">
        <w:rPr>
          <w:lang w:eastAsia="zh-CN"/>
        </w:rPr>
        <w:t xml:space="preserve">Support A2-2) one CSI report configuration contains multiple CSI report sub-configurations where each sub-configuration corresponds to one spatial adaptation pattern. Sub-configuration contains: </w:t>
      </w:r>
    </w:p>
    <w:p w14:paraId="0F354A6B" w14:textId="77777777" w:rsidR="00E0663B" w:rsidRPr="00E0663B" w:rsidRDefault="00E0663B" w:rsidP="008B5289">
      <w:pPr>
        <w:pStyle w:val="aff"/>
        <w:numPr>
          <w:ilvl w:val="0"/>
          <w:numId w:val="18"/>
        </w:numPr>
        <w:spacing w:after="0"/>
        <w:ind w:left="1061"/>
        <w:jc w:val="both"/>
        <w:rPr>
          <w:lang w:eastAsia="zh-CN"/>
        </w:rPr>
      </w:pPr>
      <w:r w:rsidRPr="00E0663B">
        <w:rPr>
          <w:rFonts w:hint="eastAsia"/>
          <w:lang w:eastAsia="zh-CN"/>
        </w:rPr>
        <w:lastRenderedPageBreak/>
        <w:t>F</w:t>
      </w:r>
      <w:r w:rsidRPr="00E0663B">
        <w:rPr>
          <w:lang w:eastAsia="zh-CN"/>
        </w:rPr>
        <w:t xml:space="preserve">or type 1: </w:t>
      </w:r>
    </w:p>
    <w:p w14:paraId="0A74A398" w14:textId="77777777" w:rsidR="00E0663B" w:rsidRPr="00E0663B" w:rsidRDefault="00E0663B" w:rsidP="008B5289">
      <w:pPr>
        <w:pStyle w:val="aff"/>
        <w:numPr>
          <w:ilvl w:val="0"/>
          <w:numId w:val="19"/>
        </w:numPr>
        <w:spacing w:after="0"/>
        <w:ind w:left="1486"/>
        <w:jc w:val="both"/>
        <w:rPr>
          <w:lang w:eastAsia="zh-CN"/>
        </w:rPr>
      </w:pPr>
      <w:r w:rsidRPr="00E0663B">
        <w:rPr>
          <w:lang w:eastAsia="zh-CN"/>
        </w:rPr>
        <w:t xml:space="preserve">N1 and N2 </w:t>
      </w:r>
    </w:p>
    <w:p w14:paraId="37B4C4F4" w14:textId="77777777" w:rsidR="00E0663B" w:rsidRPr="00E0663B" w:rsidRDefault="00E0663B" w:rsidP="008B5289">
      <w:pPr>
        <w:pStyle w:val="aff"/>
        <w:numPr>
          <w:ilvl w:val="0"/>
          <w:numId w:val="19"/>
        </w:numPr>
        <w:spacing w:after="0"/>
        <w:ind w:left="1486"/>
        <w:jc w:val="both"/>
        <w:rPr>
          <w:lang w:eastAsia="zh-CN"/>
        </w:rPr>
      </w:pPr>
      <w:r w:rsidRPr="00E0663B">
        <w:rPr>
          <w:lang w:eastAsia="zh-CN"/>
        </w:rPr>
        <w:t>FFS</w:t>
      </w:r>
      <w:r w:rsidRPr="00E0663B">
        <w:rPr>
          <w:rFonts w:hint="eastAsia"/>
          <w:lang w:eastAsia="zh-CN"/>
        </w:rPr>
        <w:t>：</w:t>
      </w:r>
      <w:r w:rsidRPr="00E0663B">
        <w:rPr>
          <w:lang w:eastAsia="zh-CN"/>
        </w:rPr>
        <w:t>CSI resource setting related parameters</w:t>
      </w:r>
    </w:p>
    <w:p w14:paraId="2CF48A1A" w14:textId="77777777" w:rsidR="00E0663B" w:rsidRPr="00E0663B" w:rsidRDefault="00E0663B" w:rsidP="008B5289">
      <w:pPr>
        <w:pStyle w:val="aff"/>
        <w:numPr>
          <w:ilvl w:val="0"/>
          <w:numId w:val="18"/>
        </w:numPr>
        <w:spacing w:after="0"/>
        <w:ind w:left="1061"/>
        <w:jc w:val="both"/>
        <w:rPr>
          <w:lang w:eastAsia="zh-CN"/>
        </w:rPr>
      </w:pPr>
      <w:r w:rsidRPr="00E0663B">
        <w:rPr>
          <w:rFonts w:hint="eastAsia"/>
          <w:lang w:eastAsia="zh-CN"/>
        </w:rPr>
        <w:t>F</w:t>
      </w:r>
      <w:r w:rsidRPr="00E0663B">
        <w:rPr>
          <w:lang w:eastAsia="zh-CN"/>
        </w:rPr>
        <w:t>or type 2:</w:t>
      </w:r>
    </w:p>
    <w:p w14:paraId="3C62C988" w14:textId="77777777" w:rsidR="00E0663B" w:rsidRPr="00E0663B" w:rsidRDefault="00E0663B" w:rsidP="008B5289">
      <w:pPr>
        <w:pStyle w:val="aff"/>
        <w:numPr>
          <w:ilvl w:val="0"/>
          <w:numId w:val="19"/>
        </w:numPr>
        <w:ind w:left="1486"/>
        <w:jc w:val="both"/>
        <w:rPr>
          <w:lang w:eastAsia="zh-CN"/>
        </w:rPr>
      </w:pPr>
      <w:r w:rsidRPr="00E0663B">
        <w:rPr>
          <w:lang w:eastAsia="zh-CN"/>
        </w:rPr>
        <w:t>FFS: CSI resource setting related parameters</w:t>
      </w:r>
    </w:p>
    <w:p w14:paraId="4F7FA240" w14:textId="382BEAA9" w:rsidR="009F5FEE" w:rsidRDefault="00B956C5" w:rsidP="005C0407">
      <w:pPr>
        <w:ind w:left="284"/>
        <w:jc w:val="both"/>
      </w:pPr>
      <w:r w:rsidRPr="009F5FEE">
        <w:t xml:space="preserve">[Nokia, NSB]: </w:t>
      </w:r>
      <w:r w:rsidRPr="00B956C5">
        <w:t>Discuss how to configure CSI measurements and reports for different spatial patterns in time, considering different reporting types (semi-persistent, periodic, aperiodic).</w:t>
      </w:r>
    </w:p>
    <w:p w14:paraId="40A1E619" w14:textId="443ECC2E" w:rsidR="00E7432D" w:rsidRPr="00E7432D" w:rsidRDefault="00E7432D" w:rsidP="005C0407">
      <w:pPr>
        <w:ind w:left="284"/>
        <w:jc w:val="both"/>
      </w:pPr>
      <w:r>
        <w:t xml:space="preserve">[Spreadtrum]: </w:t>
      </w:r>
      <w:r w:rsidRPr="00E7432D">
        <w:t>Dynamic switching between CSI report configurations or spatial adaptation patterns for a CSI report configuration can be considered.</w:t>
      </w:r>
    </w:p>
    <w:p w14:paraId="0EAF542C" w14:textId="6C1D6D9B" w:rsidR="007D155A" w:rsidRDefault="007D155A" w:rsidP="005C0407">
      <w:pPr>
        <w:ind w:left="284"/>
        <w:jc w:val="both"/>
      </w:pPr>
      <w:r>
        <w:t xml:space="preserve">[CATT]: </w:t>
      </w:r>
      <w:r w:rsidRPr="00AF794F">
        <w:t>One or more sub-CSI reports could be included in CSI report configuration for type</w:t>
      </w:r>
      <w:r w:rsidRPr="00AF794F">
        <w:rPr>
          <w:rFonts w:hint="eastAsia"/>
        </w:rPr>
        <w:t>-</w:t>
      </w:r>
      <w:r w:rsidRPr="00AF794F">
        <w:t xml:space="preserve">1 spatial </w:t>
      </w:r>
      <w:r w:rsidRPr="00AF794F">
        <w:rPr>
          <w:rFonts w:hint="eastAsia"/>
        </w:rPr>
        <w:t>domain a</w:t>
      </w:r>
      <w:r w:rsidRPr="00AF794F">
        <w:t>daptation with each CSI-RS resource associated with one or more spatial adaptation patterns or type</w:t>
      </w:r>
      <w:r w:rsidRPr="00AF794F">
        <w:rPr>
          <w:rFonts w:hint="eastAsia"/>
        </w:rPr>
        <w:t>-</w:t>
      </w:r>
      <w:r w:rsidRPr="00AF794F">
        <w:t xml:space="preserve">2 spatial </w:t>
      </w:r>
      <w:r w:rsidRPr="00AF794F">
        <w:rPr>
          <w:rFonts w:hint="eastAsia"/>
        </w:rPr>
        <w:t xml:space="preserve">domain </w:t>
      </w:r>
      <w:r w:rsidRPr="00AF794F">
        <w:t>adaptation with each CSI-RS resource associated with only one spatial adaptation pattern.</w:t>
      </w:r>
    </w:p>
    <w:p w14:paraId="77F98600" w14:textId="223E821C" w:rsidR="00BA7324" w:rsidRDefault="00BA7324" w:rsidP="005C0407">
      <w:pPr>
        <w:ind w:left="284"/>
        <w:jc w:val="both"/>
      </w:pPr>
      <w:r w:rsidRPr="00BA7324">
        <w:t>[</w:t>
      </w:r>
      <w:r>
        <w:t>I</w:t>
      </w:r>
      <w:r w:rsidRPr="00BA7324">
        <w:t xml:space="preserve">ntel]: </w:t>
      </w:r>
      <w:r>
        <w:t>(Observation) CSI report setting for multiple CSI feedback corresponding to multiple CSI-RS resource set hypothesis cannot be separated into independent CSI report settings as the multiple CSI feedback may be coupled with each other.</w:t>
      </w:r>
    </w:p>
    <w:p w14:paraId="60111CD1" w14:textId="086B552B" w:rsidR="008323A7" w:rsidRPr="008323A7" w:rsidRDefault="008323A7" w:rsidP="005C0407">
      <w:pPr>
        <w:spacing w:after="0"/>
        <w:ind w:left="284"/>
        <w:jc w:val="both"/>
      </w:pPr>
      <w:r w:rsidRPr="008323A7">
        <w:t xml:space="preserve">[Fujitsu]: </w:t>
      </w:r>
      <w:r>
        <w:t xml:space="preserve">Support </w:t>
      </w:r>
      <w:r w:rsidRPr="008323A7">
        <w:t>CSI report configuration</w:t>
      </w:r>
    </w:p>
    <w:p w14:paraId="3D156E42" w14:textId="70244BCE" w:rsidR="008323A7" w:rsidRPr="008323A7" w:rsidRDefault="008323A7" w:rsidP="008B5289">
      <w:pPr>
        <w:pStyle w:val="aff"/>
        <w:numPr>
          <w:ilvl w:val="2"/>
          <w:numId w:val="17"/>
        </w:numPr>
        <w:spacing w:after="240"/>
        <w:ind w:left="1484"/>
        <w:contextualSpacing/>
        <w:jc w:val="both"/>
        <w:rPr>
          <w:rFonts w:eastAsia="MS Mincho"/>
          <w:szCs w:val="24"/>
          <w:lang w:eastAsia="ja-JP"/>
        </w:rPr>
      </w:pPr>
      <w:r w:rsidRPr="008323A7">
        <w:rPr>
          <w:rFonts w:eastAsia="MS Mincho"/>
          <w:szCs w:val="24"/>
          <w:lang w:eastAsia="ja-JP"/>
        </w:rPr>
        <w:t xml:space="preserve">A2-1) Each </w:t>
      </w:r>
      <w:r w:rsidRPr="008323A7">
        <w:rPr>
          <w:rFonts w:eastAsia="MS Mincho"/>
          <w:i/>
          <w:szCs w:val="24"/>
          <w:lang w:eastAsia="ja-JP"/>
        </w:rPr>
        <w:t>CSI-ReportConfig</w:t>
      </w:r>
      <w:r w:rsidRPr="008323A7">
        <w:rPr>
          <w:rFonts w:eastAsia="MS Mincho"/>
          <w:szCs w:val="24"/>
          <w:lang w:eastAsia="ja-JP"/>
        </w:rPr>
        <w:t xml:space="preserve"> corresponds to one spatial adaptation pattern</w:t>
      </w:r>
    </w:p>
    <w:p w14:paraId="0B8B5991" w14:textId="4DF8B742" w:rsidR="008323A7" w:rsidRPr="008323A7" w:rsidRDefault="008323A7" w:rsidP="008B5289">
      <w:pPr>
        <w:pStyle w:val="aff"/>
        <w:numPr>
          <w:ilvl w:val="2"/>
          <w:numId w:val="17"/>
        </w:numPr>
        <w:spacing w:after="240"/>
        <w:ind w:left="1484"/>
        <w:contextualSpacing/>
        <w:jc w:val="both"/>
        <w:rPr>
          <w:rFonts w:eastAsia="MS Mincho"/>
          <w:szCs w:val="24"/>
          <w:lang w:eastAsia="ja-JP"/>
        </w:rPr>
      </w:pPr>
      <w:r w:rsidRPr="008323A7">
        <w:rPr>
          <w:rFonts w:eastAsia="MS Mincho"/>
          <w:szCs w:val="24"/>
          <w:lang w:eastAsia="ja-JP"/>
        </w:rPr>
        <w:t xml:space="preserve">A2-2) Each </w:t>
      </w:r>
      <w:r w:rsidRPr="008323A7">
        <w:rPr>
          <w:rFonts w:eastAsia="MS Mincho"/>
          <w:i/>
          <w:szCs w:val="24"/>
          <w:lang w:eastAsia="ja-JP"/>
        </w:rPr>
        <w:t>CSI-ReportConfig</w:t>
      </w:r>
      <w:r w:rsidRPr="008323A7">
        <w:rPr>
          <w:rFonts w:eastAsia="MS Mincho"/>
          <w:szCs w:val="24"/>
          <w:lang w:eastAsia="ja-JP"/>
        </w:rPr>
        <w:t xml:space="preserve"> corresponds to multiple spatial adaptation patterns</w:t>
      </w:r>
    </w:p>
    <w:p w14:paraId="7BF7C8C5" w14:textId="77777777" w:rsidR="008323A7" w:rsidRPr="008323A7" w:rsidRDefault="008323A7" w:rsidP="008B5289">
      <w:pPr>
        <w:pStyle w:val="aff"/>
        <w:numPr>
          <w:ilvl w:val="3"/>
          <w:numId w:val="17"/>
        </w:numPr>
        <w:spacing w:after="240"/>
        <w:ind w:left="1904"/>
        <w:contextualSpacing/>
        <w:jc w:val="both"/>
        <w:rPr>
          <w:rFonts w:eastAsia="MS Mincho"/>
          <w:szCs w:val="24"/>
          <w:lang w:eastAsia="ja-JP"/>
        </w:rPr>
      </w:pPr>
      <w:r w:rsidRPr="008323A7">
        <w:rPr>
          <w:rFonts w:eastAsia="MS Mincho"/>
          <w:szCs w:val="24"/>
          <w:lang w:eastAsia="ja-JP"/>
        </w:rPr>
        <w:t>The common parameters are FFS</w:t>
      </w:r>
    </w:p>
    <w:p w14:paraId="4980B594" w14:textId="3BFE3D3F" w:rsidR="00010E86" w:rsidRPr="00010E86" w:rsidRDefault="00C93CF5" w:rsidP="005C0407">
      <w:pPr>
        <w:ind w:left="284"/>
        <w:jc w:val="both"/>
      </w:pPr>
      <w:r w:rsidRPr="00C93CF5">
        <w:t>[</w:t>
      </w:r>
      <w:proofErr w:type="spellStart"/>
      <w:r w:rsidRPr="00C93CF5">
        <w:t>xiaomi</w:t>
      </w:r>
      <w:proofErr w:type="spellEnd"/>
      <w:r w:rsidRPr="00C93CF5">
        <w:t>] support A2-2 with one CSI report configuration containing multiple spatial adaptation patterns.</w:t>
      </w:r>
    </w:p>
    <w:p w14:paraId="0CE60DE8" w14:textId="21FDE681" w:rsidR="00C93CF5" w:rsidRPr="00010E86" w:rsidRDefault="00010E86" w:rsidP="005C0407">
      <w:pPr>
        <w:ind w:left="284"/>
        <w:jc w:val="both"/>
        <w:rPr>
          <w:b/>
          <w:bCs/>
          <w:i/>
          <w:iCs/>
          <w:lang w:eastAsia="sv-SE"/>
        </w:rPr>
      </w:pPr>
      <w:r>
        <w:rPr>
          <w:lang w:val="en-US"/>
        </w:rPr>
        <w:t>[</w:t>
      </w:r>
      <w:r w:rsidRPr="00010E86">
        <w:rPr>
          <w:lang w:val="en-US"/>
        </w:rPr>
        <w:t>InterDigital</w:t>
      </w:r>
      <w:r>
        <w:rPr>
          <w:lang w:val="en-US"/>
        </w:rPr>
        <w:t xml:space="preserve">]: </w:t>
      </w:r>
      <w:r w:rsidRPr="00010E86">
        <w:rPr>
          <w:lang w:val="en-US"/>
        </w:rPr>
        <w:t>RRC configures a set of antenna ports subsets for each NZP CSI-RS resource. RRC configures a group identity for the purpose of indicating a subset of antenna ports for each NZP CSI-RS resource.</w:t>
      </w:r>
    </w:p>
    <w:p w14:paraId="1FED4B0A" w14:textId="7E96BCCB" w:rsidR="00712D8A" w:rsidRPr="00712D8A" w:rsidRDefault="00712D8A" w:rsidP="005C0407">
      <w:pPr>
        <w:ind w:left="284"/>
        <w:jc w:val="both"/>
        <w:rPr>
          <w:lang w:val="en-US"/>
        </w:rPr>
      </w:pPr>
      <w:r w:rsidRPr="00712D8A">
        <w:rPr>
          <w:lang w:val="en-US"/>
        </w:rPr>
        <w:t>[China Telecom]:</w:t>
      </w:r>
      <w:r w:rsidR="009621CE">
        <w:rPr>
          <w:lang w:val="en-US"/>
        </w:rPr>
        <w:t xml:space="preserve"> </w:t>
      </w:r>
      <w:r w:rsidRPr="00712D8A">
        <w:rPr>
          <w:lang w:val="en-US"/>
        </w:rPr>
        <w:t>Support to adopt A2-2) for CSI report, i.e., one CSI report configuration contains multiple CSI report sub-configurations where each sub-configuration corresponds to one spatial adaptation pattern, so that the calculation and report complexity of UE can be reduced.</w:t>
      </w:r>
    </w:p>
    <w:p w14:paraId="70B03C71" w14:textId="2DBA8906" w:rsidR="00C93CF5" w:rsidRDefault="009621CE" w:rsidP="005C0407">
      <w:pPr>
        <w:ind w:left="284"/>
        <w:jc w:val="both"/>
        <w:rPr>
          <w:lang w:val="en-US"/>
        </w:rPr>
      </w:pPr>
      <w:r w:rsidRPr="009621CE">
        <w:rPr>
          <w:lang w:val="en-US"/>
        </w:rPr>
        <w:t>[Samsung]: For Type 1 SD adaptation, each CSI report configuration can include one or more of codebook configurations.</w:t>
      </w:r>
    </w:p>
    <w:p w14:paraId="6C89AE5A" w14:textId="10F9186C" w:rsidR="00B97DC8" w:rsidRPr="00B97DC8" w:rsidRDefault="00B97DC8" w:rsidP="005C0407">
      <w:pPr>
        <w:ind w:left="284"/>
        <w:jc w:val="both"/>
        <w:rPr>
          <w:lang w:val="en-US"/>
        </w:rPr>
      </w:pPr>
      <w:r w:rsidRPr="00B97DC8">
        <w:rPr>
          <w:lang w:val="en-US"/>
        </w:rPr>
        <w:t>[ETRI]: For enhancements on CSI reporting configuration, adopt A2-2) One CSI report configuration contains multiple CSI report sub-configurations where each sub-configuration corresponds to one spatial adaptation pattern</w:t>
      </w:r>
      <w:r>
        <w:rPr>
          <w:lang w:val="en-US"/>
        </w:rPr>
        <w:t>.</w:t>
      </w:r>
    </w:p>
    <w:p w14:paraId="1D3FD306" w14:textId="77777777" w:rsidR="00B104B6" w:rsidRPr="00B104B6" w:rsidRDefault="00B104B6" w:rsidP="005C0407">
      <w:pPr>
        <w:ind w:left="284"/>
        <w:jc w:val="both"/>
        <w:rPr>
          <w:lang w:val="en-US"/>
        </w:rPr>
      </w:pPr>
      <w:r w:rsidRPr="00B104B6">
        <w:rPr>
          <w:lang w:val="en-US"/>
        </w:rPr>
        <w:t>[CMCC]: One CSI report configuration containing multiple CSI report sub-configuration where each sub-configuration corresponds to one spatial adaptation pattern, i.e. Alt 2-2, should be supported.</w:t>
      </w:r>
    </w:p>
    <w:p w14:paraId="068E29CC" w14:textId="0A4D39AC" w:rsidR="00712D8A" w:rsidRPr="006D02DA" w:rsidRDefault="006D02DA" w:rsidP="005C0407">
      <w:pPr>
        <w:ind w:left="284"/>
        <w:jc w:val="both"/>
        <w:rPr>
          <w:lang w:val="en-US"/>
        </w:rPr>
      </w:pPr>
      <w:r w:rsidRPr="006D02DA">
        <w:rPr>
          <w:lang w:val="en-US"/>
        </w:rPr>
        <w:t>[CEWiT]: One CSI report configuration corresponding to one or more spatial element adaptations is supported.</w:t>
      </w:r>
    </w:p>
    <w:p w14:paraId="5262566E" w14:textId="6C1015B0" w:rsidR="003543D2" w:rsidRPr="003543D2" w:rsidRDefault="003543D2" w:rsidP="005C0407">
      <w:pPr>
        <w:spacing w:after="0"/>
        <w:ind w:left="284"/>
        <w:jc w:val="both"/>
        <w:rPr>
          <w:lang w:val="en-US"/>
        </w:rPr>
      </w:pPr>
      <w:r>
        <w:rPr>
          <w:lang w:val="en-US"/>
        </w:rPr>
        <w:t>[</w:t>
      </w:r>
      <w:r w:rsidRPr="003543D2">
        <w:rPr>
          <w:lang w:val="en-US"/>
        </w:rPr>
        <w:t>MediaTek</w:t>
      </w:r>
      <w:r>
        <w:rPr>
          <w:lang w:val="en-US"/>
        </w:rPr>
        <w:t>]</w:t>
      </w:r>
      <w:r w:rsidRPr="003543D2">
        <w:rPr>
          <w:lang w:val="en-US"/>
        </w:rPr>
        <w:t>: One CSI report configuration contains multiple CSI report sub-configurations where each sub-configuration corresponds to one spatial adaptation pattern</w:t>
      </w:r>
    </w:p>
    <w:p w14:paraId="16E61E26" w14:textId="5FC74425" w:rsidR="00712D8A" w:rsidRPr="003543D2" w:rsidRDefault="003543D2" w:rsidP="008B5289">
      <w:pPr>
        <w:pStyle w:val="aff"/>
        <w:numPr>
          <w:ilvl w:val="2"/>
          <w:numId w:val="17"/>
        </w:numPr>
        <w:spacing w:after="240"/>
        <w:ind w:left="1484"/>
        <w:contextualSpacing/>
        <w:jc w:val="both"/>
        <w:rPr>
          <w:rFonts w:eastAsia="MS Mincho"/>
          <w:szCs w:val="24"/>
          <w:lang w:eastAsia="ja-JP"/>
        </w:rPr>
      </w:pPr>
      <w:r w:rsidRPr="003543D2">
        <w:rPr>
          <w:rFonts w:eastAsia="MS Mincho"/>
          <w:szCs w:val="24"/>
          <w:lang w:eastAsia="ja-JP"/>
        </w:rPr>
        <w:t>Note: Legacy CSI report configuration can already be associated to multiple NZP-CSI-RS resource configurations</w:t>
      </w:r>
      <w:r>
        <w:rPr>
          <w:rFonts w:eastAsia="MS Mincho"/>
          <w:szCs w:val="24"/>
          <w:lang w:eastAsia="ja-JP"/>
        </w:rPr>
        <w:t>.</w:t>
      </w:r>
    </w:p>
    <w:p w14:paraId="6B649865" w14:textId="637C7457" w:rsidR="003543D2" w:rsidRDefault="008561C2" w:rsidP="005C0407">
      <w:pPr>
        <w:ind w:left="284"/>
        <w:jc w:val="both"/>
        <w:rPr>
          <w:lang w:val="en-US"/>
        </w:rPr>
      </w:pPr>
      <w:r w:rsidRPr="008561C2">
        <w:rPr>
          <w:lang w:val="en-US"/>
        </w:rPr>
        <w:t xml:space="preserve">[Transsion]: </w:t>
      </w:r>
      <w:r w:rsidRPr="008561C2">
        <w:rPr>
          <w:rFonts w:hint="eastAsia"/>
          <w:lang w:val="en-US"/>
        </w:rPr>
        <w:t>One CSI report configuration that includes multiple CSI report sub-configurations can be supported.</w:t>
      </w:r>
    </w:p>
    <w:p w14:paraId="2F5C4EA3" w14:textId="77777777" w:rsidR="00EC300E" w:rsidRDefault="00EC300E" w:rsidP="005C0407">
      <w:pPr>
        <w:spacing w:after="0"/>
        <w:ind w:left="284"/>
        <w:jc w:val="both"/>
        <w:rPr>
          <w:lang w:val="en-US"/>
        </w:rPr>
      </w:pPr>
      <w:r>
        <w:rPr>
          <w:lang w:val="en-US"/>
        </w:rPr>
        <w:t xml:space="preserve">[LGe]: </w:t>
      </w:r>
    </w:p>
    <w:p w14:paraId="358F752A" w14:textId="0341871B" w:rsidR="00EC300E" w:rsidRPr="00EC300E" w:rsidRDefault="00EC300E" w:rsidP="008B5289">
      <w:pPr>
        <w:pStyle w:val="aff"/>
        <w:numPr>
          <w:ilvl w:val="0"/>
          <w:numId w:val="20"/>
        </w:numPr>
        <w:spacing w:after="60"/>
        <w:ind w:left="925" w:hanging="357"/>
        <w:jc w:val="both"/>
      </w:pPr>
      <w:proofErr w:type="gramStart"/>
      <w:r w:rsidRPr="00EC300E">
        <w:t>the</w:t>
      </w:r>
      <w:proofErr w:type="gramEnd"/>
      <w:r w:rsidRPr="00EC300E">
        <w:t xml:space="preserve"> following approaches can be taken into account for CSI framework enhancement.</w:t>
      </w:r>
    </w:p>
    <w:p w14:paraId="5B8EA75F" w14:textId="77777777" w:rsidR="00EC300E" w:rsidRPr="00EC300E" w:rsidRDefault="00EC300E" w:rsidP="008B5289">
      <w:pPr>
        <w:pStyle w:val="aff"/>
        <w:numPr>
          <w:ilvl w:val="2"/>
          <w:numId w:val="17"/>
        </w:numPr>
        <w:spacing w:after="240"/>
        <w:ind w:left="1484"/>
        <w:contextualSpacing/>
        <w:jc w:val="both"/>
        <w:rPr>
          <w:rFonts w:eastAsia="MS Mincho"/>
          <w:szCs w:val="24"/>
          <w:lang w:eastAsia="ja-JP"/>
        </w:rPr>
      </w:pPr>
      <w:r w:rsidRPr="00EC300E">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0AB7BC8F" w14:textId="77777777" w:rsidR="00EC300E" w:rsidRPr="00EC300E" w:rsidRDefault="00EC300E" w:rsidP="008B5289">
      <w:pPr>
        <w:pStyle w:val="aff"/>
        <w:numPr>
          <w:ilvl w:val="2"/>
          <w:numId w:val="17"/>
        </w:numPr>
        <w:spacing w:after="240"/>
        <w:ind w:left="1484"/>
        <w:contextualSpacing/>
        <w:jc w:val="both"/>
        <w:rPr>
          <w:rFonts w:eastAsia="MS Mincho"/>
          <w:szCs w:val="24"/>
          <w:lang w:eastAsia="ja-JP"/>
        </w:rPr>
      </w:pPr>
      <w:r w:rsidRPr="00EC300E">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w:t>
      </w:r>
      <w:r w:rsidRPr="00EC300E">
        <w:rPr>
          <w:rFonts w:eastAsia="MS Mincho"/>
          <w:szCs w:val="24"/>
          <w:lang w:eastAsia="ja-JP"/>
        </w:rPr>
        <w:lastRenderedPageBreak/>
        <w:t>CSI-RS resource set in a CSI reporting setting, CSI-RS resources #1/#2 with 32 APs and CSI-RS resources #3/#4 with 16 APs).</w:t>
      </w:r>
    </w:p>
    <w:p w14:paraId="45C973A5" w14:textId="77777777" w:rsidR="00EC300E" w:rsidRPr="00EC300E" w:rsidRDefault="00EC300E" w:rsidP="008B5289">
      <w:pPr>
        <w:pStyle w:val="aff"/>
        <w:numPr>
          <w:ilvl w:val="2"/>
          <w:numId w:val="17"/>
        </w:numPr>
        <w:spacing w:after="0"/>
        <w:ind w:left="1480" w:hanging="357"/>
        <w:contextualSpacing/>
        <w:jc w:val="both"/>
        <w:rPr>
          <w:rFonts w:eastAsia="MS Mincho"/>
          <w:szCs w:val="24"/>
          <w:lang w:eastAsia="ja-JP"/>
        </w:rPr>
      </w:pPr>
      <w:r w:rsidRPr="00EC300E">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AACE30E" w14:textId="0D05B779" w:rsidR="00EC300E" w:rsidRDefault="00EC300E" w:rsidP="008B5289">
      <w:pPr>
        <w:pStyle w:val="aff"/>
        <w:numPr>
          <w:ilvl w:val="0"/>
          <w:numId w:val="20"/>
        </w:numPr>
        <w:spacing w:after="60"/>
        <w:ind w:left="925" w:hanging="357"/>
        <w:jc w:val="both"/>
      </w:pPr>
      <w:r w:rsidRPr="00EC300E">
        <w:t xml:space="preserve">For a CSI report configuration that contains multiple CSI report sub-configurations where each sub-configuration corresponds to a different number of antenna ports, independent/separate </w:t>
      </w:r>
      <w:proofErr w:type="spellStart"/>
      <w:r w:rsidRPr="00EC300E">
        <w:rPr>
          <w:i/>
        </w:rPr>
        <w:t>CodebookConfig</w:t>
      </w:r>
      <w:proofErr w:type="spellEnd"/>
      <w:r w:rsidRPr="00EC300E">
        <w:t xml:space="preserve"> higher layer parameters are configured for each sub-configuration.</w:t>
      </w:r>
    </w:p>
    <w:p w14:paraId="5373616A" w14:textId="0C6D0E68" w:rsidR="00EC300E" w:rsidRDefault="00EC300E" w:rsidP="008B5289">
      <w:pPr>
        <w:pStyle w:val="aff"/>
        <w:numPr>
          <w:ilvl w:val="0"/>
          <w:numId w:val="20"/>
        </w:numPr>
        <w:spacing w:after="0"/>
        <w:ind w:left="925" w:hanging="357"/>
        <w:jc w:val="both"/>
      </w:pPr>
      <w:r w:rsidRPr="00EC300E">
        <w:t>For a CSI report configuration that contains multiple CSI report sub-configurations where multiple sub-configurations are associated with a same CSI-RS resource but correspond to different number of antenna ports, discuss at least following issues.</w:t>
      </w:r>
    </w:p>
    <w:p w14:paraId="5DC8EE93" w14:textId="77777777" w:rsidR="00EC300E" w:rsidRPr="00EC300E" w:rsidRDefault="00EC300E" w:rsidP="008B5289">
      <w:pPr>
        <w:pStyle w:val="aff"/>
        <w:numPr>
          <w:ilvl w:val="2"/>
          <w:numId w:val="17"/>
        </w:numPr>
        <w:spacing w:after="240"/>
        <w:ind w:left="1484"/>
        <w:contextualSpacing/>
        <w:jc w:val="both"/>
        <w:rPr>
          <w:rFonts w:eastAsia="MS Mincho"/>
          <w:szCs w:val="24"/>
          <w:lang w:eastAsia="ja-JP"/>
        </w:rPr>
      </w:pPr>
      <w:r w:rsidRPr="00EC300E">
        <w:rPr>
          <w:rFonts w:eastAsia="MS Mincho"/>
          <w:szCs w:val="24"/>
          <w:lang w:eastAsia="ja-JP"/>
        </w:rPr>
        <w:t>How to signal ON/OFF status for each antenna port</w:t>
      </w:r>
    </w:p>
    <w:p w14:paraId="44286C20" w14:textId="55F12750" w:rsidR="00EC300E" w:rsidRPr="00291244" w:rsidRDefault="00EC300E" w:rsidP="008B5289">
      <w:pPr>
        <w:pStyle w:val="aff"/>
        <w:numPr>
          <w:ilvl w:val="2"/>
          <w:numId w:val="17"/>
        </w:numPr>
        <w:ind w:left="1480" w:hanging="357"/>
        <w:contextualSpacing/>
        <w:jc w:val="both"/>
        <w:rPr>
          <w:rFonts w:eastAsia="MS Mincho"/>
          <w:szCs w:val="24"/>
          <w:lang w:eastAsia="ja-JP"/>
        </w:rPr>
      </w:pPr>
      <w:r w:rsidRPr="00EC300E">
        <w:rPr>
          <w:rFonts w:eastAsia="MS Mincho"/>
          <w:szCs w:val="24"/>
          <w:lang w:eastAsia="ja-JP"/>
        </w:rPr>
        <w:t>How to adjust antenna port mapping considering codebook construction based on antenna ports with ON status</w:t>
      </w:r>
    </w:p>
    <w:p w14:paraId="5773C597" w14:textId="34468FD2" w:rsidR="00291244" w:rsidRDefault="00291244" w:rsidP="005C0407">
      <w:pPr>
        <w:spacing w:after="0"/>
        <w:ind w:left="284"/>
        <w:jc w:val="both"/>
      </w:pPr>
      <w:r>
        <w:t xml:space="preserve">[Apple]: </w:t>
      </w:r>
    </w:p>
    <w:p w14:paraId="5DF866B5" w14:textId="77777777" w:rsidR="00291244" w:rsidRPr="00291244" w:rsidRDefault="00291244" w:rsidP="008B5289">
      <w:pPr>
        <w:pStyle w:val="aff"/>
        <w:numPr>
          <w:ilvl w:val="0"/>
          <w:numId w:val="20"/>
        </w:numPr>
        <w:spacing w:after="0"/>
        <w:ind w:left="925" w:hanging="357"/>
        <w:jc w:val="both"/>
      </w:pPr>
      <w:r w:rsidRPr="00291244">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D891D1A" w14:textId="77777777" w:rsidR="00291244" w:rsidRPr="00291244" w:rsidRDefault="00291244" w:rsidP="008B5289">
      <w:pPr>
        <w:pStyle w:val="aff"/>
        <w:numPr>
          <w:ilvl w:val="2"/>
          <w:numId w:val="17"/>
        </w:numPr>
        <w:spacing w:after="240"/>
        <w:ind w:left="1484"/>
        <w:contextualSpacing/>
        <w:jc w:val="both"/>
        <w:rPr>
          <w:rFonts w:eastAsia="MS Mincho"/>
          <w:szCs w:val="24"/>
          <w:lang w:eastAsia="ja-JP"/>
        </w:rPr>
      </w:pPr>
      <w:r w:rsidRPr="00291244">
        <w:rPr>
          <w:rFonts w:eastAsia="MS Mincho"/>
          <w:szCs w:val="24"/>
          <w:lang w:eastAsia="ja-JP"/>
        </w:rPr>
        <w:t>If independent/separate CSI report configurations are supported, CPU occupation is based on per configuration as current.</w:t>
      </w:r>
    </w:p>
    <w:p w14:paraId="302E1EC6" w14:textId="77777777" w:rsidR="00291244" w:rsidRPr="00291244" w:rsidRDefault="00291244" w:rsidP="008B5289">
      <w:pPr>
        <w:pStyle w:val="aff"/>
        <w:numPr>
          <w:ilvl w:val="2"/>
          <w:numId w:val="17"/>
        </w:numPr>
        <w:spacing w:after="240"/>
        <w:ind w:left="1484"/>
        <w:contextualSpacing/>
        <w:jc w:val="both"/>
        <w:rPr>
          <w:rFonts w:eastAsia="MS Mincho"/>
          <w:szCs w:val="24"/>
          <w:lang w:eastAsia="ja-JP"/>
        </w:rPr>
      </w:pPr>
      <w:r w:rsidRPr="00291244">
        <w:rPr>
          <w:rFonts w:eastAsia="MS Mincho"/>
          <w:szCs w:val="24"/>
          <w:lang w:eastAsia="ja-JP"/>
        </w:rPr>
        <w:t>If a single report configuration with multiple sub-configurations is supported, the CPU occupation should be based on per sub-configuration.</w:t>
      </w:r>
    </w:p>
    <w:p w14:paraId="6C9939D1" w14:textId="0AF6A69A" w:rsidR="00291244" w:rsidRPr="00291244" w:rsidRDefault="00291244" w:rsidP="008B5289">
      <w:pPr>
        <w:pStyle w:val="aff"/>
        <w:numPr>
          <w:ilvl w:val="0"/>
          <w:numId w:val="20"/>
        </w:numPr>
        <w:spacing w:before="60" w:after="0"/>
        <w:ind w:left="925" w:hanging="357"/>
        <w:jc w:val="both"/>
      </w:pPr>
      <w:r w:rsidRPr="00291244">
        <w:t>If independent/separate CSI report configurations are supported, consider enhancement on multiple report grouping with resource and reporting parameter redundancy reduction.</w:t>
      </w:r>
    </w:p>
    <w:p w14:paraId="4D4BE7A8" w14:textId="33621A11" w:rsidR="00291244" w:rsidRPr="00291244" w:rsidRDefault="00291244" w:rsidP="008B5289">
      <w:pPr>
        <w:pStyle w:val="aff"/>
        <w:numPr>
          <w:ilvl w:val="0"/>
          <w:numId w:val="20"/>
        </w:numPr>
        <w:spacing w:before="60"/>
        <w:ind w:left="925" w:hanging="357"/>
        <w:jc w:val="both"/>
      </w:pPr>
      <w:r w:rsidRPr="00291244">
        <w:t xml:space="preserve">If a single report configuration with multiple sub-configurations is supported, consider at least </w:t>
      </w:r>
      <w:proofErr w:type="spellStart"/>
      <w:r w:rsidRPr="00291244">
        <w:t>codebookConfig</w:t>
      </w:r>
      <w:proofErr w:type="spellEnd"/>
      <w:r w:rsidRPr="00291244">
        <w:t xml:space="preserve"> and associated CSI-RS resource/resource set in the sub-config. </w:t>
      </w:r>
    </w:p>
    <w:p w14:paraId="5AF24D72" w14:textId="77777777" w:rsidR="00C96345" w:rsidRDefault="00C96345" w:rsidP="005C0407">
      <w:pPr>
        <w:spacing w:after="0"/>
        <w:ind w:left="284"/>
        <w:jc w:val="both"/>
        <w:rPr>
          <w:lang w:val="en-US"/>
        </w:rPr>
      </w:pPr>
      <w:r w:rsidRPr="00C96345">
        <w:rPr>
          <w:lang w:val="en-US"/>
        </w:rPr>
        <w:t>[Lenovo]:</w:t>
      </w:r>
      <w:r w:rsidRPr="00C96345">
        <w:rPr>
          <w:lang w:val="en-US"/>
        </w:rPr>
        <w:tab/>
      </w:r>
    </w:p>
    <w:p w14:paraId="0D3746E4" w14:textId="1C92075A" w:rsidR="003543D2" w:rsidRPr="00C96345" w:rsidRDefault="00C96345" w:rsidP="008B5289">
      <w:pPr>
        <w:pStyle w:val="aff"/>
        <w:numPr>
          <w:ilvl w:val="0"/>
          <w:numId w:val="20"/>
        </w:numPr>
        <w:spacing w:after="0"/>
        <w:ind w:left="925" w:hanging="357"/>
        <w:jc w:val="both"/>
      </w:pPr>
      <w:r w:rsidRPr="00C96345">
        <w:t xml:space="preserve">Support a single CSI reporting setting corresponding to multiple higher-layer configured spatial domain adaptation patterns. </w:t>
      </w:r>
    </w:p>
    <w:p w14:paraId="4A710453" w14:textId="77777777" w:rsidR="00C96345" w:rsidRDefault="00C96345" w:rsidP="008B5289">
      <w:pPr>
        <w:pStyle w:val="aff"/>
        <w:numPr>
          <w:ilvl w:val="0"/>
          <w:numId w:val="20"/>
        </w:numPr>
        <w:spacing w:before="60" w:after="0"/>
        <w:ind w:left="925" w:hanging="357"/>
        <w:jc w:val="both"/>
      </w:pPr>
      <w:r>
        <w:t>For a CSI reporting setting corresponding to multiple higher-layer configured spatial domain adaptation patterns, support one of the following alternatives</w:t>
      </w:r>
    </w:p>
    <w:p w14:paraId="6CBFB466" w14:textId="77777777" w:rsidR="00C96345" w:rsidRPr="00C96345" w:rsidRDefault="00C96345" w:rsidP="008B5289">
      <w:pPr>
        <w:pStyle w:val="aff"/>
        <w:numPr>
          <w:ilvl w:val="2"/>
          <w:numId w:val="17"/>
        </w:numPr>
        <w:spacing w:after="240"/>
        <w:ind w:left="1484"/>
        <w:contextualSpacing/>
        <w:jc w:val="both"/>
        <w:rPr>
          <w:rFonts w:eastAsia="MS Mincho"/>
          <w:szCs w:val="24"/>
          <w:lang w:eastAsia="ja-JP"/>
        </w:rPr>
      </w:pPr>
      <w:r w:rsidRPr="00C96345">
        <w:rPr>
          <w:rFonts w:eastAsia="MS Mincho"/>
          <w:szCs w:val="24"/>
          <w:lang w:eastAsia="ja-JP"/>
        </w:rPr>
        <w:t>Alt1. Multiple CSI resource settings for channel measurement corresponding to the multiple spatial domain adaptation patterns</w:t>
      </w:r>
    </w:p>
    <w:p w14:paraId="11789B81" w14:textId="77777777" w:rsidR="00C96345" w:rsidRPr="00C96345" w:rsidRDefault="00C96345" w:rsidP="008B5289">
      <w:pPr>
        <w:pStyle w:val="aff"/>
        <w:numPr>
          <w:ilvl w:val="2"/>
          <w:numId w:val="17"/>
        </w:numPr>
        <w:spacing w:after="240"/>
        <w:ind w:left="1484"/>
        <w:contextualSpacing/>
        <w:jc w:val="both"/>
        <w:rPr>
          <w:rFonts w:eastAsia="MS Mincho"/>
          <w:szCs w:val="24"/>
          <w:lang w:eastAsia="ja-JP"/>
        </w:rPr>
      </w:pPr>
      <w:r w:rsidRPr="00C96345">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720B61D" w14:textId="77777777" w:rsidR="00C96345" w:rsidRPr="00653838" w:rsidRDefault="00C96345" w:rsidP="008B5289">
      <w:pPr>
        <w:pStyle w:val="aff"/>
        <w:numPr>
          <w:ilvl w:val="0"/>
          <w:numId w:val="20"/>
        </w:numPr>
        <w:spacing w:before="60"/>
        <w:ind w:left="925" w:hanging="357"/>
        <w:jc w:val="both"/>
      </w:pPr>
      <w:r>
        <w:t xml:space="preserve">A single CSI report is supported </w:t>
      </w:r>
      <w:r w:rsidRPr="00CB7955">
        <w:t xml:space="preserve">for reporting CSI corresponding to multiple spatial </w:t>
      </w:r>
      <w:r>
        <w:t xml:space="preserve">domain </w:t>
      </w:r>
      <w:r w:rsidRPr="00CB7955">
        <w:t>adaptation patterns</w:t>
      </w:r>
      <w:r w:rsidRPr="00562FAA">
        <w:t xml:space="preserve">  </w:t>
      </w:r>
    </w:p>
    <w:p w14:paraId="09DC7A44" w14:textId="77777777" w:rsidR="00857FF1" w:rsidRPr="00857FF1" w:rsidRDefault="00857FF1" w:rsidP="005C0407">
      <w:pPr>
        <w:spacing w:after="0"/>
        <w:ind w:left="284"/>
        <w:jc w:val="both"/>
        <w:rPr>
          <w:lang w:val="en-US"/>
        </w:rPr>
      </w:pPr>
      <w:r w:rsidRPr="00857FF1">
        <w:rPr>
          <w:lang w:val="en-US"/>
        </w:rPr>
        <w:t xml:space="preserve">[Qualcomm]: </w:t>
      </w:r>
    </w:p>
    <w:p w14:paraId="6A4B2FE2" w14:textId="77777777" w:rsidR="00857FF1" w:rsidRPr="00857FF1" w:rsidRDefault="00857FF1" w:rsidP="008B5289">
      <w:pPr>
        <w:pStyle w:val="aff"/>
        <w:numPr>
          <w:ilvl w:val="0"/>
          <w:numId w:val="20"/>
        </w:numPr>
        <w:spacing w:after="0"/>
        <w:ind w:left="925" w:hanging="357"/>
        <w:jc w:val="both"/>
      </w:pPr>
      <w:r w:rsidRPr="00857FF1">
        <w:t>A spatial adaptation pattern includes a codebook configuration and reduced NZP CSI-RS resource(s) for channel measurement with the same number of antenna ports as that in the configured codebook.</w:t>
      </w:r>
    </w:p>
    <w:p w14:paraId="6178DF3F" w14:textId="77777777" w:rsidR="00857FF1" w:rsidRPr="00857FF1" w:rsidRDefault="00857FF1" w:rsidP="008B5289">
      <w:pPr>
        <w:pStyle w:val="aff"/>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5194E2C" w14:textId="77777777" w:rsidR="00857FF1" w:rsidRPr="00857FF1" w:rsidRDefault="00857FF1" w:rsidP="008B5289">
      <w:pPr>
        <w:pStyle w:val="aff"/>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FFS: how to determine the reduced NZP CSI-RS resource(s).</w:t>
      </w:r>
    </w:p>
    <w:p w14:paraId="66D8E977" w14:textId="77777777" w:rsidR="00857FF1" w:rsidRPr="00857FF1" w:rsidRDefault="00857FF1" w:rsidP="008B5289">
      <w:pPr>
        <w:pStyle w:val="aff"/>
        <w:numPr>
          <w:ilvl w:val="0"/>
          <w:numId w:val="20"/>
        </w:numPr>
        <w:spacing w:before="60" w:after="0"/>
        <w:ind w:left="925" w:hanging="357"/>
        <w:jc w:val="both"/>
      </w:pPr>
      <w:r w:rsidRPr="00857FF1">
        <w:t>If RAN1 adopts A2-2 for CSI report configuration and A1-2 for NZP CSI-RS resource set configuration, the following aspects are included for an CSI report configuration.</w:t>
      </w:r>
    </w:p>
    <w:p w14:paraId="2A816142" w14:textId="77777777" w:rsidR="00857FF1" w:rsidRPr="00857FF1" w:rsidRDefault="00857FF1" w:rsidP="008B5289">
      <w:pPr>
        <w:pStyle w:val="aff"/>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NZP CSI-RS resource set configuration for channel measurement includes CSI-RS resources with the same number of antenna ports.</w:t>
      </w:r>
    </w:p>
    <w:p w14:paraId="407CF173" w14:textId="77777777" w:rsidR="00857FF1" w:rsidRPr="00857FF1" w:rsidRDefault="00857FF1" w:rsidP="008B5289">
      <w:pPr>
        <w:pStyle w:val="aff"/>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Reduced NZP CSI-RS resource(s) for channel measurement corresponding to a spatial adaptation pattern are determined from the resource(s) in the configured CSI-RS resource set.</w:t>
      </w:r>
    </w:p>
    <w:p w14:paraId="1447A5C4" w14:textId="77777777" w:rsidR="00857FF1" w:rsidRPr="00857FF1" w:rsidRDefault="00857FF1" w:rsidP="008B5289">
      <w:pPr>
        <w:pStyle w:val="aff"/>
        <w:numPr>
          <w:ilvl w:val="2"/>
          <w:numId w:val="17"/>
        </w:numPr>
        <w:ind w:left="1480" w:hanging="357"/>
        <w:contextualSpacing/>
        <w:jc w:val="both"/>
        <w:rPr>
          <w:rFonts w:eastAsia="MS Mincho"/>
          <w:szCs w:val="24"/>
          <w:lang w:eastAsia="ja-JP"/>
        </w:rPr>
      </w:pPr>
      <w:r w:rsidRPr="00857FF1">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8AB0E90" w14:textId="77777777" w:rsidR="00504D29" w:rsidRDefault="00504D29" w:rsidP="005C0407">
      <w:pPr>
        <w:spacing w:before="60" w:after="0"/>
        <w:ind w:left="284"/>
        <w:jc w:val="both"/>
      </w:pPr>
      <w:r>
        <w:lastRenderedPageBreak/>
        <w:t>[AT&amp;T]:</w:t>
      </w:r>
    </w:p>
    <w:p w14:paraId="2B50BD26" w14:textId="68293A94" w:rsidR="00504D29" w:rsidRPr="00504D29" w:rsidRDefault="00504D29" w:rsidP="008B5289">
      <w:pPr>
        <w:pStyle w:val="aff"/>
        <w:numPr>
          <w:ilvl w:val="0"/>
          <w:numId w:val="20"/>
        </w:numPr>
        <w:spacing w:after="0"/>
        <w:ind w:left="925" w:hanging="357"/>
        <w:jc w:val="both"/>
      </w:pPr>
      <w:r w:rsidRPr="00504D29">
        <w:t>Define different CSI reporting hypotheses for different levels of spatial dimensions which rely on the same RRC configuration</w:t>
      </w:r>
    </w:p>
    <w:p w14:paraId="53752D00" w14:textId="77777777" w:rsidR="00504D29" w:rsidRPr="00504D29" w:rsidRDefault="00504D29" w:rsidP="008B5289">
      <w:pPr>
        <w:pStyle w:val="aff"/>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For CSI resource configuration, a common CSI-RS resource/resource set is associated with multiple spatial adaptation patterns</w:t>
      </w:r>
    </w:p>
    <w:p w14:paraId="514C3CCE" w14:textId="77777777" w:rsidR="00504D29" w:rsidRPr="00504D29" w:rsidRDefault="00504D29" w:rsidP="008B5289">
      <w:pPr>
        <w:pStyle w:val="aff"/>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 xml:space="preserve">For CSI reporting, support joint reporting of multiple CSIs </w:t>
      </w:r>
    </w:p>
    <w:p w14:paraId="24A3DCF7" w14:textId="372F6212" w:rsidR="00857FF1" w:rsidRPr="00504D29" w:rsidRDefault="00504D29" w:rsidP="008B5289">
      <w:pPr>
        <w:pStyle w:val="aff"/>
        <w:numPr>
          <w:ilvl w:val="3"/>
          <w:numId w:val="17"/>
        </w:numPr>
        <w:spacing w:afterLines="50" w:after="120"/>
        <w:ind w:left="1904"/>
        <w:contextualSpacing/>
        <w:jc w:val="both"/>
        <w:rPr>
          <w:rFonts w:eastAsia="MS Mincho"/>
          <w:szCs w:val="24"/>
          <w:lang w:eastAsia="ja-JP"/>
        </w:rPr>
      </w:pPr>
      <w:r w:rsidRPr="00504D29">
        <w:rPr>
          <w:rFonts w:eastAsia="MS Mincho"/>
          <w:szCs w:val="24"/>
          <w:lang w:eastAsia="ja-JP"/>
        </w:rPr>
        <w:t xml:space="preserve">Further study the need/benefit of overhead reduction </w:t>
      </w:r>
    </w:p>
    <w:p w14:paraId="3D60AB3A" w14:textId="350C8063" w:rsidR="00857FF1" w:rsidRPr="00504D29" w:rsidRDefault="00504D29" w:rsidP="008B5289">
      <w:pPr>
        <w:pStyle w:val="aff"/>
        <w:numPr>
          <w:ilvl w:val="0"/>
          <w:numId w:val="20"/>
        </w:numPr>
        <w:spacing w:before="60" w:after="0"/>
        <w:ind w:left="925" w:hanging="357"/>
        <w:jc w:val="both"/>
      </w:pPr>
      <w:r w:rsidRPr="00504D29">
        <w:t>Different CSI reporting hypotheses for different levels of spatial dimensions are defined by reusing the ZP-CSI-RS framework avoiding fundamental changes to the codebook structure and/or CSI-RS patterns</w:t>
      </w:r>
    </w:p>
    <w:p w14:paraId="07F3F50C" w14:textId="33C90D7F" w:rsidR="00504D29" w:rsidRPr="001C3469" w:rsidRDefault="00504D29" w:rsidP="008B5289">
      <w:pPr>
        <w:pStyle w:val="aff"/>
        <w:numPr>
          <w:ilvl w:val="0"/>
          <w:numId w:val="20"/>
        </w:numPr>
        <w:spacing w:before="60"/>
        <w:ind w:left="924" w:hanging="357"/>
        <w:jc w:val="both"/>
      </w:pPr>
      <w:r w:rsidRPr="00504D29">
        <w:t>Consider enhancements to the CSI reporting procedures for efficient reporting of different hypotheses for different levels of spatial dimensions</w:t>
      </w:r>
    </w:p>
    <w:p w14:paraId="251A1289" w14:textId="7445D3DB" w:rsidR="001C3469" w:rsidRPr="001C3469" w:rsidRDefault="004A6BB7" w:rsidP="005C0407">
      <w:pPr>
        <w:ind w:left="284"/>
        <w:jc w:val="both"/>
        <w:rPr>
          <w:lang w:val="en-US"/>
        </w:rPr>
      </w:pPr>
      <w:r w:rsidRPr="001C3469">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5EA34CA" w14:textId="77777777" w:rsidR="00F73532" w:rsidRDefault="00F73532" w:rsidP="005C0407">
      <w:pPr>
        <w:spacing w:before="180" w:after="0"/>
        <w:ind w:left="284"/>
        <w:contextualSpacing/>
        <w:jc w:val="both"/>
      </w:pPr>
      <w:r>
        <w:rPr>
          <w:rFonts w:eastAsia="MS Mincho"/>
          <w:szCs w:val="24"/>
          <w:lang w:eastAsia="ja-JP"/>
        </w:rPr>
        <w:t>[Ericsson]:</w:t>
      </w:r>
      <w:r w:rsidRPr="00F73532">
        <w:t xml:space="preserve"> </w:t>
      </w:r>
    </w:p>
    <w:p w14:paraId="3258B412" w14:textId="24F7FBCE" w:rsidR="00F73532" w:rsidRDefault="00F73532" w:rsidP="008B5289">
      <w:pPr>
        <w:pStyle w:val="aff"/>
        <w:numPr>
          <w:ilvl w:val="0"/>
          <w:numId w:val="20"/>
        </w:numPr>
        <w:spacing w:after="0"/>
        <w:ind w:left="925" w:hanging="357"/>
        <w:jc w:val="both"/>
      </w:pPr>
      <w:r w:rsidRPr="00F73532">
        <w:t>For Type-1 spatial element adaptation, one CSI report configuration contains multiple CSI report sub-configurations where each sub-configuration corresponds to one spatial adaptation pattern (i.e. A2-2 in the RAN1#112 agreement).</w:t>
      </w:r>
    </w:p>
    <w:p w14:paraId="79DFEC00" w14:textId="6FBA639E" w:rsidR="00F73532" w:rsidRPr="00F73532" w:rsidRDefault="00F73532" w:rsidP="008B5289">
      <w:pPr>
        <w:pStyle w:val="aff"/>
        <w:numPr>
          <w:ilvl w:val="0"/>
          <w:numId w:val="20"/>
        </w:numPr>
        <w:spacing w:after="0"/>
        <w:ind w:left="925" w:hanging="357"/>
        <w:jc w:val="both"/>
      </w:pPr>
      <w:bookmarkStart w:id="12" w:name="_Toc131760244"/>
      <w:r w:rsidRPr="00F73532">
        <w:t>For Type-1 spatial domain adaptation, for aperiodic CSI reporting, support configuration of one or more indicators within a trigger state, where an indicator points to a sub-configuration within a CSI-ReportConfig.</w:t>
      </w:r>
      <w:bookmarkEnd w:id="12"/>
    </w:p>
    <w:p w14:paraId="638795B3" w14:textId="77777777" w:rsidR="00F73532" w:rsidRPr="00D351AC" w:rsidRDefault="00F73532" w:rsidP="008B5289">
      <w:pPr>
        <w:pStyle w:val="aff"/>
        <w:numPr>
          <w:ilvl w:val="0"/>
          <w:numId w:val="20"/>
        </w:numPr>
        <w:spacing w:before="60" w:after="0"/>
        <w:ind w:left="925" w:hanging="357"/>
        <w:jc w:val="both"/>
      </w:pPr>
      <w:bookmarkStart w:id="13" w:name="_Toc131760247"/>
      <w:r w:rsidRPr="00F73532">
        <w:t>For Type 1 spatial domain adaptation, a CSI-Report sub-configuration includes the following information for CSI measurement and reporting</w:t>
      </w:r>
      <w:bookmarkEnd w:id="13"/>
    </w:p>
    <w:p w14:paraId="6386ED09" w14:textId="77777777" w:rsidR="00F73532" w:rsidRPr="00F73532" w:rsidRDefault="00F73532" w:rsidP="008B5289">
      <w:pPr>
        <w:pStyle w:val="aff"/>
        <w:numPr>
          <w:ilvl w:val="2"/>
          <w:numId w:val="17"/>
        </w:numPr>
        <w:spacing w:afterLines="50" w:after="120"/>
        <w:ind w:left="1484"/>
        <w:contextualSpacing/>
        <w:jc w:val="both"/>
        <w:rPr>
          <w:rFonts w:eastAsia="MS Mincho"/>
          <w:szCs w:val="24"/>
          <w:lang w:eastAsia="ja-JP"/>
        </w:rPr>
      </w:pPr>
      <w:bookmarkStart w:id="14" w:name="_Toc131760248"/>
      <w:r w:rsidRPr="00F73532">
        <w:rPr>
          <w:rFonts w:eastAsia="MS Mincho"/>
          <w:szCs w:val="24"/>
          <w:lang w:eastAsia="ja-JP"/>
        </w:rPr>
        <w:t>A number of antenna ports</w:t>
      </w:r>
      <w:bookmarkEnd w:id="14"/>
    </w:p>
    <w:p w14:paraId="4A405985" w14:textId="77777777" w:rsidR="00F73532" w:rsidRPr="00F73532" w:rsidRDefault="00F73532" w:rsidP="008B5289">
      <w:pPr>
        <w:pStyle w:val="aff"/>
        <w:numPr>
          <w:ilvl w:val="2"/>
          <w:numId w:val="17"/>
        </w:numPr>
        <w:spacing w:afterLines="50" w:after="120"/>
        <w:ind w:left="1484"/>
        <w:contextualSpacing/>
        <w:jc w:val="both"/>
        <w:rPr>
          <w:rFonts w:eastAsia="MS Mincho"/>
          <w:szCs w:val="24"/>
          <w:lang w:eastAsia="ja-JP"/>
        </w:rPr>
      </w:pPr>
      <w:bookmarkStart w:id="15" w:name="_Toc131760249"/>
      <w:r w:rsidRPr="00F73532">
        <w:rPr>
          <w:rFonts w:eastAsia="MS Mincho"/>
          <w:szCs w:val="24"/>
          <w:lang w:eastAsia="ja-JP"/>
        </w:rPr>
        <w:t>Indicator(s) of a subset of antenna ports within a codebook</w:t>
      </w:r>
      <w:bookmarkEnd w:id="15"/>
    </w:p>
    <w:p w14:paraId="31F00B3E" w14:textId="77777777" w:rsidR="00FE0A02" w:rsidRDefault="00FE0A02" w:rsidP="008B5289">
      <w:pPr>
        <w:pStyle w:val="aff"/>
        <w:numPr>
          <w:ilvl w:val="0"/>
          <w:numId w:val="20"/>
        </w:numPr>
        <w:spacing w:after="0"/>
        <w:ind w:left="925" w:hanging="357"/>
        <w:jc w:val="both"/>
      </w:pPr>
      <w:bookmarkStart w:id="16" w:name="_Toc131760253"/>
      <w:r w:rsidRPr="00FE0A02">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6"/>
    </w:p>
    <w:p w14:paraId="5EB29F97" w14:textId="77777777" w:rsidR="00FE0A02" w:rsidRPr="00FE0A02" w:rsidRDefault="00FE0A02" w:rsidP="008B5289">
      <w:pPr>
        <w:pStyle w:val="aff"/>
        <w:numPr>
          <w:ilvl w:val="0"/>
          <w:numId w:val="20"/>
        </w:numPr>
        <w:ind w:left="928"/>
        <w:jc w:val="both"/>
      </w:pPr>
      <w:r w:rsidRPr="00FE0A02">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31AD9AB8" w14:textId="77777777" w:rsidR="00FE0A02" w:rsidRPr="00FE0A02" w:rsidRDefault="00FE0A02" w:rsidP="005C0407">
      <w:pPr>
        <w:pStyle w:val="aff"/>
        <w:spacing w:after="0"/>
        <w:ind w:left="641"/>
        <w:jc w:val="both"/>
      </w:pPr>
    </w:p>
    <w:p w14:paraId="40F5EB78" w14:textId="0539B891" w:rsidR="00131B6F" w:rsidRPr="00473070" w:rsidRDefault="00131B6F" w:rsidP="00131B6F">
      <w:pPr>
        <w:outlineLvl w:val="2"/>
        <w:rPr>
          <w:b/>
        </w:rPr>
      </w:pPr>
      <w:r w:rsidRPr="00473070">
        <w:rPr>
          <w:b/>
        </w:rPr>
        <w:t xml:space="preserve">FL </w:t>
      </w:r>
      <w:r w:rsidR="00F8174A">
        <w:rPr>
          <w:b/>
        </w:rPr>
        <w:t>summary</w:t>
      </w:r>
    </w:p>
    <w:p w14:paraId="35572DB1" w14:textId="4CB15988" w:rsidR="00131B6F" w:rsidRDefault="00265EC3" w:rsidP="00131B6F">
      <w:pPr>
        <w:jc w:val="both"/>
      </w:pPr>
      <w:r>
        <w:t xml:space="preserve">There </w:t>
      </w:r>
      <w:r w:rsidR="008B0CE8">
        <w:t>is</w:t>
      </w:r>
      <w:r>
        <w:t xml:space="preserve"> vast support (1</w:t>
      </w:r>
      <w:r w:rsidR="00EA75BC">
        <w:t>3</w:t>
      </w:r>
      <w:r>
        <w:t xml:space="preserve"> companies) of A2-2</w:t>
      </w:r>
      <w:r w:rsidRPr="00265EC3">
        <w:rPr>
          <w:lang w:eastAsia="x-none"/>
        </w:rPr>
        <w:t xml:space="preserve"> </w:t>
      </w:r>
      <w:r>
        <w:rPr>
          <w:lang w:eastAsia="x-none"/>
        </w:rPr>
        <w:t>where o</w:t>
      </w:r>
      <w:r w:rsidRPr="00AE02D2">
        <w:rPr>
          <w:lang w:eastAsia="x-none"/>
        </w:rPr>
        <w:t xml:space="preserve">ne CSI report configuration contains multiple CSI report sub-configurations </w:t>
      </w:r>
      <w:r w:rsidR="00B60CBB">
        <w:rPr>
          <w:lang w:eastAsia="x-none"/>
        </w:rPr>
        <w:t>with</w:t>
      </w:r>
      <w:r w:rsidRPr="00AE02D2">
        <w:rPr>
          <w:lang w:eastAsia="x-none"/>
        </w:rPr>
        <w:t xml:space="preserve"> each sub-configuration correspond</w:t>
      </w:r>
      <w:r w:rsidR="00B60CBB">
        <w:rPr>
          <w:lang w:eastAsia="x-none"/>
        </w:rPr>
        <w:t>ing</w:t>
      </w:r>
      <w:r w:rsidRPr="00AE02D2">
        <w:rPr>
          <w:lang w:eastAsia="x-none"/>
        </w:rPr>
        <w:t xml:space="preserve"> to one spatial adaptation pattern</w:t>
      </w:r>
      <w:r w:rsidR="00131B6F">
        <w:t>.</w:t>
      </w:r>
      <w:r>
        <w:t xml:space="preserve"> Two companies have different opinion, of whom one considers RRC overhead and complexity will not be reduced by A2-2 but could be supportive if the overhead reduction is significant, and another company concerns UE complexity increase. </w:t>
      </w:r>
      <w:r w:rsidR="003B2956">
        <w:t xml:space="preserve">Also UE capability </w:t>
      </w:r>
      <w:r w:rsidR="004C2564">
        <w:t>discussion</w:t>
      </w:r>
      <w:r w:rsidR="003B2956">
        <w:t xml:space="preserve"> is </w:t>
      </w:r>
      <w:r w:rsidR="004C2564">
        <w:t>triggered by</w:t>
      </w:r>
      <w:r w:rsidR="003B2956">
        <w:t xml:space="preserve"> two companies, </w:t>
      </w:r>
      <w:r w:rsidR="00C47B9A">
        <w:t>as detailed in</w:t>
      </w:r>
      <w:r w:rsidR="003B2956">
        <w:t xml:space="preserve"> another section</w:t>
      </w:r>
      <w:r w:rsidR="00C47B9A">
        <w:t xml:space="preserve"> (section 3.13)</w:t>
      </w:r>
      <w:r w:rsidR="003B2956">
        <w:t>.</w:t>
      </w:r>
    </w:p>
    <w:p w14:paraId="2CB2C2E4" w14:textId="54D43293" w:rsidR="00265EC3" w:rsidRDefault="00265EC3" w:rsidP="00131B6F">
      <w:pPr>
        <w:jc w:val="both"/>
      </w:pPr>
      <w:r>
        <w:t xml:space="preserve">With one of the major motivations to have A2-2 is to enable CSI feedback with reduced </w:t>
      </w:r>
      <w:r w:rsidR="003B2956">
        <w:t xml:space="preserve">reporting payload </w:t>
      </w:r>
      <w:r>
        <w:t>and</w:t>
      </w:r>
      <w:r w:rsidR="003B2956">
        <w:t>/or</w:t>
      </w:r>
      <w:r>
        <w:t xml:space="preserve"> UE complexity,</w:t>
      </w:r>
      <w:r w:rsidR="003B2956">
        <w:t xml:space="preserve"> the potential of that has been demonstrated in many contributions. </w:t>
      </w:r>
      <w:r w:rsidR="008B0CE8">
        <w:t xml:space="preserve">Note support of a reporting configuration does not mean support of multi-CSI feedback performed by UE. </w:t>
      </w:r>
      <w:r w:rsidR="003B2956">
        <w:t xml:space="preserve">From gNB perspective, it may also reduce the RRC overhead </w:t>
      </w:r>
      <w:r w:rsidR="008B0CE8">
        <w:t xml:space="preserve">by sharing many IEs in current specification, e.g. </w:t>
      </w:r>
      <w:proofErr w:type="spellStart"/>
      <w:r w:rsidR="008B0CE8" w:rsidRPr="008B0CE8">
        <w:rPr>
          <w:i/>
          <w:iCs/>
        </w:rPr>
        <w:t>reportConfigType</w:t>
      </w:r>
      <w:proofErr w:type="spellEnd"/>
      <w:r w:rsidR="008B0CE8">
        <w:rPr>
          <w:iCs/>
        </w:rPr>
        <w:t xml:space="preserve"> </w:t>
      </w:r>
      <w:r w:rsidR="004C2564">
        <w:t>however</w:t>
      </w:r>
      <w:r w:rsidR="008B0CE8">
        <w:t xml:space="preserve"> may also require additional new parameters</w:t>
      </w:r>
      <w:r w:rsidR="003B2956">
        <w:t xml:space="preserve">. Therefore, it would be desirable to </w:t>
      </w:r>
    </w:p>
    <w:p w14:paraId="6C80A3A2" w14:textId="1B6A4A68" w:rsidR="00131B6F" w:rsidRPr="00131B6F" w:rsidRDefault="00131B6F" w:rsidP="003B2956">
      <w:pPr>
        <w:spacing w:after="60"/>
        <w:outlineLvl w:val="2"/>
        <w:rPr>
          <w:b/>
        </w:rPr>
      </w:pPr>
      <w:r w:rsidRPr="00131B6F">
        <w:rPr>
          <w:b/>
        </w:rPr>
        <w:t>P</w:t>
      </w:r>
      <w:r w:rsidR="008C34B7">
        <w:rPr>
          <w:b/>
        </w:rPr>
        <w:t>6</w:t>
      </w:r>
    </w:p>
    <w:p w14:paraId="1E1270DE" w14:textId="5356A653" w:rsidR="00131B6F" w:rsidRDefault="003B2956" w:rsidP="008B0CE8">
      <w:pPr>
        <w:spacing w:after="60"/>
        <w:jc w:val="both"/>
        <w:rPr>
          <w:b/>
          <w:lang w:val="en-US"/>
        </w:rPr>
      </w:pPr>
      <w:r w:rsidRPr="003B2956">
        <w:rPr>
          <w:b/>
          <w:lang w:val="en-US"/>
        </w:rPr>
        <w:t>Support configurability of A2-2 with overhead reduction, i.e. one CSI report configuration contains multiple CSI report sub-configurations where each sub-configuration corresponds to one spatial adaptation pattern</w:t>
      </w:r>
    </w:p>
    <w:p w14:paraId="3E379645" w14:textId="50F5FC5C" w:rsidR="008B0CE8" w:rsidRPr="008B0CE8" w:rsidRDefault="008B0CE8" w:rsidP="008B5289">
      <w:pPr>
        <w:pStyle w:val="aff"/>
        <w:numPr>
          <w:ilvl w:val="0"/>
          <w:numId w:val="20"/>
        </w:numPr>
        <w:spacing w:after="60"/>
        <w:ind w:left="641" w:hanging="357"/>
        <w:jc w:val="both"/>
        <w:rPr>
          <w:b/>
        </w:rPr>
      </w:pPr>
      <w:r w:rsidRPr="008B0CE8">
        <w:rPr>
          <w:b/>
        </w:rPr>
        <w:t>FFS</w:t>
      </w:r>
      <w:r w:rsidR="00571859">
        <w:rPr>
          <w:b/>
        </w:rPr>
        <w:t>:</w:t>
      </w:r>
      <w:r w:rsidRPr="008B0CE8">
        <w:rPr>
          <w:b/>
        </w:rPr>
        <w:t xml:space="preserve"> the parameters that need to be separately included for each sub-configurations</w:t>
      </w:r>
    </w:p>
    <w:p w14:paraId="3BD57ACD" w14:textId="379556C3" w:rsidR="008B0CE8" w:rsidRPr="008B0CE8" w:rsidRDefault="008B0CE8" w:rsidP="008B5289">
      <w:pPr>
        <w:pStyle w:val="aff"/>
        <w:numPr>
          <w:ilvl w:val="2"/>
          <w:numId w:val="17"/>
        </w:numPr>
        <w:spacing w:after="60"/>
        <w:ind w:left="1196" w:hanging="357"/>
        <w:contextualSpacing/>
        <w:jc w:val="both"/>
        <w:rPr>
          <w:rFonts w:eastAsia="MS Mincho"/>
          <w:b/>
          <w:szCs w:val="24"/>
          <w:lang w:eastAsia="ja-JP"/>
        </w:rPr>
      </w:pPr>
      <w:proofErr w:type="spellStart"/>
      <w:r w:rsidRPr="008B0CE8">
        <w:rPr>
          <w:rFonts w:eastAsia="MS Mincho"/>
          <w:b/>
          <w:szCs w:val="24"/>
          <w:lang w:eastAsia="ja-JP"/>
        </w:rPr>
        <w:t>CodebookConfig</w:t>
      </w:r>
      <w:proofErr w:type="spellEnd"/>
      <w:r w:rsidRPr="008B0CE8">
        <w:rPr>
          <w:rFonts w:eastAsia="MS Mincho"/>
          <w:b/>
          <w:szCs w:val="24"/>
          <w:lang w:eastAsia="ja-JP"/>
        </w:rPr>
        <w:t>, N1 and N2</w:t>
      </w:r>
    </w:p>
    <w:p w14:paraId="2A8E82DC" w14:textId="383EFA74" w:rsidR="008B0CE8" w:rsidRPr="008B0CE8" w:rsidRDefault="008B0CE8" w:rsidP="008B5289">
      <w:pPr>
        <w:pStyle w:val="aff"/>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nrofPorts</w:t>
      </w:r>
    </w:p>
    <w:p w14:paraId="391F69D9" w14:textId="55C90A70" w:rsidR="008B0CE8" w:rsidRPr="008B0CE8" w:rsidRDefault="008B0CE8" w:rsidP="008B5289">
      <w:pPr>
        <w:pStyle w:val="aff"/>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Indicator(s) of a subset of antenna ports within a codebook</w:t>
      </w:r>
    </w:p>
    <w:p w14:paraId="6DCBA900" w14:textId="13B9696A" w:rsidR="008B0CE8" w:rsidRPr="008B0CE8" w:rsidRDefault="008B0CE8" w:rsidP="008B5289">
      <w:pPr>
        <w:pStyle w:val="aff"/>
        <w:numPr>
          <w:ilvl w:val="2"/>
          <w:numId w:val="17"/>
        </w:numPr>
        <w:spacing w:after="120"/>
        <w:ind w:left="1196" w:hanging="357"/>
        <w:contextualSpacing/>
        <w:jc w:val="both"/>
        <w:rPr>
          <w:rFonts w:eastAsia="MS Mincho"/>
          <w:b/>
          <w:szCs w:val="24"/>
          <w:lang w:eastAsia="ja-JP"/>
        </w:rPr>
      </w:pPr>
      <w:r w:rsidRPr="008B0CE8">
        <w:rPr>
          <w:rFonts w:eastAsia="MS Mincho"/>
          <w:b/>
          <w:szCs w:val="24"/>
          <w:lang w:eastAsia="ja-JP"/>
        </w:rPr>
        <w:t>Other (new) parameters, if any</w:t>
      </w:r>
    </w:p>
    <w:p w14:paraId="4C4BED25" w14:textId="4F644B24" w:rsidR="003B2956" w:rsidRPr="009220D6" w:rsidRDefault="008B0CE8" w:rsidP="008B5289">
      <w:pPr>
        <w:pStyle w:val="aff"/>
        <w:numPr>
          <w:ilvl w:val="0"/>
          <w:numId w:val="20"/>
        </w:numPr>
        <w:spacing w:before="120"/>
        <w:ind w:left="641" w:hanging="357"/>
        <w:rPr>
          <w:b/>
        </w:rPr>
      </w:pPr>
      <w:r w:rsidRPr="00571859">
        <w:rPr>
          <w:b/>
        </w:rPr>
        <w:lastRenderedPageBreak/>
        <w:t>FFS</w:t>
      </w:r>
      <w:r w:rsidR="00571859">
        <w:rPr>
          <w:b/>
        </w:rPr>
        <w:t>:</w:t>
      </w:r>
      <w:r w:rsidRPr="00571859">
        <w:rPr>
          <w:b/>
        </w:rPr>
        <w:t xml:space="preserve"> </w:t>
      </w:r>
      <w:r w:rsidR="00571859" w:rsidRPr="00571859">
        <w:rPr>
          <w:b/>
        </w:rPr>
        <w:t xml:space="preserve">whether </w:t>
      </w:r>
      <w:r w:rsidR="00571859">
        <w:rPr>
          <w:b/>
        </w:rPr>
        <w:t>the resource</w:t>
      </w:r>
      <w:r w:rsidR="009220D6">
        <w:rPr>
          <w:b/>
        </w:rPr>
        <w:t xml:space="preserve"> set</w:t>
      </w:r>
      <w:r w:rsidR="00571859" w:rsidRPr="00571859">
        <w:rPr>
          <w:b/>
        </w:rPr>
        <w:t xml:space="preserve"> configuration </w:t>
      </w:r>
      <w:r w:rsidR="00571859">
        <w:rPr>
          <w:b/>
        </w:rPr>
        <w:t>only</w:t>
      </w:r>
      <w:r w:rsidR="00571859" w:rsidRPr="00571859">
        <w:rPr>
          <w:b/>
        </w:rPr>
        <w:t xml:space="preserve"> includes CSI-RS resource</w:t>
      </w:r>
      <w:r w:rsidR="00571859">
        <w:rPr>
          <w:b/>
        </w:rPr>
        <w:t>(</w:t>
      </w:r>
      <w:r w:rsidR="00571859" w:rsidRPr="00571859">
        <w:rPr>
          <w:b/>
        </w:rPr>
        <w:t>s</w:t>
      </w:r>
      <w:r w:rsidR="00571859">
        <w:rPr>
          <w:b/>
        </w:rPr>
        <w:t>)</w:t>
      </w:r>
      <w:r w:rsidR="00571859" w:rsidRPr="00571859">
        <w:rPr>
          <w:b/>
        </w:rPr>
        <w:t xml:space="preserve"> with the same number of antenna ports.</w:t>
      </w:r>
    </w:p>
    <w:p w14:paraId="2DAFFF08" w14:textId="77777777" w:rsidR="00F73532" w:rsidRDefault="00F73532" w:rsidP="005C0407">
      <w:pPr>
        <w:spacing w:afterLines="50" w:after="120"/>
        <w:contextualSpacing/>
        <w:jc w:val="both"/>
        <w:rPr>
          <w:rFonts w:eastAsia="MS Mincho"/>
          <w:szCs w:val="24"/>
          <w:lang w:val="en-CA" w:eastAsia="ja-JP"/>
        </w:rPr>
      </w:pPr>
    </w:p>
    <w:tbl>
      <w:tblPr>
        <w:tblStyle w:val="a8"/>
        <w:tblW w:w="9631" w:type="dxa"/>
        <w:tblLayout w:type="fixed"/>
        <w:tblLook w:val="04A0" w:firstRow="1" w:lastRow="0" w:firstColumn="1" w:lastColumn="0" w:noHBand="0" w:noVBand="1"/>
      </w:tblPr>
      <w:tblGrid>
        <w:gridCol w:w="1479"/>
        <w:gridCol w:w="8152"/>
      </w:tblGrid>
      <w:tr w:rsidR="0019443B" w14:paraId="4EADE672" w14:textId="77777777" w:rsidTr="00BD4A5F">
        <w:trPr>
          <w:trHeight w:val="261"/>
        </w:trPr>
        <w:tc>
          <w:tcPr>
            <w:tcW w:w="1479" w:type="dxa"/>
            <w:shd w:val="clear" w:color="auto" w:fill="C5E0B3" w:themeFill="accent6" w:themeFillTint="66"/>
          </w:tcPr>
          <w:p w14:paraId="15A15E4D"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6AAB74D4" w14:textId="77777777" w:rsidR="0019443B" w:rsidRDefault="0019443B" w:rsidP="00BD4A5F">
            <w:pPr>
              <w:rPr>
                <w:b/>
                <w:bCs/>
                <w:lang w:val="en-US"/>
              </w:rPr>
            </w:pPr>
            <w:r>
              <w:rPr>
                <w:b/>
                <w:bCs/>
                <w:lang w:val="en-US"/>
              </w:rPr>
              <w:t>Comments</w:t>
            </w:r>
          </w:p>
        </w:tc>
      </w:tr>
      <w:tr w:rsidR="0019443B" w14:paraId="1CE6F232" w14:textId="77777777" w:rsidTr="00BD4A5F">
        <w:tc>
          <w:tcPr>
            <w:tcW w:w="1479" w:type="dxa"/>
          </w:tcPr>
          <w:p w14:paraId="006E7FCE" w14:textId="77777777" w:rsidR="0019443B" w:rsidRDefault="0019443B" w:rsidP="00BD4A5F">
            <w:pPr>
              <w:rPr>
                <w:rFonts w:eastAsia="PMingLiU"/>
                <w:lang w:val="en-US" w:eastAsia="zh-TW"/>
              </w:rPr>
            </w:pPr>
          </w:p>
        </w:tc>
        <w:tc>
          <w:tcPr>
            <w:tcW w:w="8152" w:type="dxa"/>
          </w:tcPr>
          <w:p w14:paraId="2A29B3E4" w14:textId="77777777" w:rsidR="0019443B" w:rsidRDefault="0019443B" w:rsidP="00BD4A5F">
            <w:pPr>
              <w:rPr>
                <w:rFonts w:eastAsia="PMingLiU"/>
                <w:lang w:val="en-US" w:eastAsia="zh-TW"/>
              </w:rPr>
            </w:pPr>
          </w:p>
        </w:tc>
      </w:tr>
      <w:tr w:rsidR="0019443B" w14:paraId="479D0741" w14:textId="77777777" w:rsidTr="00BD4A5F">
        <w:tc>
          <w:tcPr>
            <w:tcW w:w="1479" w:type="dxa"/>
          </w:tcPr>
          <w:p w14:paraId="62E62843" w14:textId="77777777" w:rsidR="0019443B" w:rsidRDefault="0019443B" w:rsidP="00BD4A5F">
            <w:pPr>
              <w:rPr>
                <w:lang w:val="en-US" w:eastAsia="zh-CN"/>
              </w:rPr>
            </w:pPr>
          </w:p>
        </w:tc>
        <w:tc>
          <w:tcPr>
            <w:tcW w:w="8152" w:type="dxa"/>
          </w:tcPr>
          <w:p w14:paraId="32A38E76" w14:textId="77777777" w:rsidR="0019443B" w:rsidRDefault="0019443B" w:rsidP="00BD4A5F">
            <w:pPr>
              <w:rPr>
                <w:lang w:val="en-US" w:eastAsia="zh-CN"/>
              </w:rPr>
            </w:pPr>
          </w:p>
        </w:tc>
      </w:tr>
      <w:tr w:rsidR="00131B6F" w14:paraId="08EBEA62" w14:textId="77777777" w:rsidTr="00131B6F">
        <w:tc>
          <w:tcPr>
            <w:tcW w:w="1479" w:type="dxa"/>
          </w:tcPr>
          <w:p w14:paraId="16F3C337" w14:textId="77777777" w:rsidR="00131B6F" w:rsidRDefault="00131B6F" w:rsidP="00DD3144">
            <w:pPr>
              <w:rPr>
                <w:rFonts w:eastAsia="PMingLiU"/>
                <w:lang w:val="en-US" w:eastAsia="zh-TW"/>
              </w:rPr>
            </w:pPr>
          </w:p>
        </w:tc>
        <w:tc>
          <w:tcPr>
            <w:tcW w:w="8152" w:type="dxa"/>
          </w:tcPr>
          <w:p w14:paraId="2094D63F" w14:textId="77777777" w:rsidR="00131B6F" w:rsidRDefault="00131B6F" w:rsidP="00DD3144">
            <w:pPr>
              <w:rPr>
                <w:rFonts w:eastAsia="PMingLiU"/>
                <w:lang w:val="en-US" w:eastAsia="zh-TW"/>
              </w:rPr>
            </w:pPr>
          </w:p>
        </w:tc>
      </w:tr>
      <w:tr w:rsidR="00131B6F" w14:paraId="1B2DD51D" w14:textId="77777777" w:rsidTr="00131B6F">
        <w:tc>
          <w:tcPr>
            <w:tcW w:w="1479" w:type="dxa"/>
          </w:tcPr>
          <w:p w14:paraId="5D8B6D9E" w14:textId="77777777" w:rsidR="00131B6F" w:rsidRDefault="00131B6F" w:rsidP="00DD3144">
            <w:pPr>
              <w:rPr>
                <w:lang w:val="en-US" w:eastAsia="zh-CN"/>
              </w:rPr>
            </w:pPr>
          </w:p>
        </w:tc>
        <w:tc>
          <w:tcPr>
            <w:tcW w:w="8152" w:type="dxa"/>
          </w:tcPr>
          <w:p w14:paraId="48F93332" w14:textId="77777777" w:rsidR="00131B6F" w:rsidRDefault="00131B6F" w:rsidP="00DD3144">
            <w:pPr>
              <w:rPr>
                <w:lang w:val="en-US" w:eastAsia="zh-CN"/>
              </w:rPr>
            </w:pPr>
          </w:p>
        </w:tc>
      </w:tr>
    </w:tbl>
    <w:p w14:paraId="105565CA" w14:textId="77777777" w:rsidR="0019443B" w:rsidRDefault="0019443B" w:rsidP="005C0407">
      <w:pPr>
        <w:spacing w:afterLines="50" w:after="120"/>
        <w:contextualSpacing/>
        <w:jc w:val="both"/>
        <w:rPr>
          <w:rFonts w:eastAsia="MS Mincho"/>
          <w:szCs w:val="24"/>
          <w:lang w:val="en-CA" w:eastAsia="ja-JP"/>
        </w:rPr>
      </w:pPr>
    </w:p>
    <w:p w14:paraId="48558C1B" w14:textId="77777777" w:rsidR="00131B6F" w:rsidRDefault="00131B6F" w:rsidP="005C0407">
      <w:pPr>
        <w:spacing w:afterLines="50" w:after="120"/>
        <w:contextualSpacing/>
        <w:jc w:val="both"/>
        <w:rPr>
          <w:rFonts w:eastAsia="MS Mincho"/>
          <w:szCs w:val="24"/>
          <w:lang w:val="en-CA" w:eastAsia="ja-JP"/>
        </w:rPr>
      </w:pPr>
    </w:p>
    <w:p w14:paraId="284DCB12" w14:textId="5F151472" w:rsidR="009220D6" w:rsidRPr="00131B6F" w:rsidRDefault="009220D6" w:rsidP="009220D6">
      <w:pPr>
        <w:spacing w:after="60"/>
        <w:outlineLvl w:val="2"/>
        <w:rPr>
          <w:b/>
        </w:rPr>
      </w:pPr>
      <w:r>
        <w:rPr>
          <w:b/>
        </w:rPr>
        <w:t>Q</w:t>
      </w:r>
      <w:r w:rsidR="008C34B7">
        <w:rPr>
          <w:b/>
        </w:rPr>
        <w:t>8</w:t>
      </w:r>
    </w:p>
    <w:p w14:paraId="45AAEEDC" w14:textId="30A2BBF1" w:rsidR="009220D6" w:rsidRPr="009220D6" w:rsidRDefault="009220D6" w:rsidP="009220D6">
      <w:pPr>
        <w:spacing w:after="60"/>
        <w:jc w:val="both"/>
        <w:rPr>
          <w:b/>
          <w:lang w:val="en-US"/>
        </w:rPr>
      </w:pPr>
      <w:r>
        <w:rPr>
          <w:b/>
          <w:lang w:val="en-US"/>
        </w:rPr>
        <w:t>For</w:t>
      </w:r>
      <w:r w:rsidRPr="003B2956">
        <w:rPr>
          <w:b/>
          <w:lang w:val="en-US"/>
        </w:rPr>
        <w:t xml:space="preserve"> overhead reduction</w:t>
      </w:r>
      <w:r>
        <w:rPr>
          <w:b/>
          <w:lang w:val="en-US"/>
        </w:rPr>
        <w:t xml:space="preserve"> for A2-2 (if agreed), what </w:t>
      </w:r>
      <w:r w:rsidRPr="009220D6">
        <w:rPr>
          <w:b/>
        </w:rPr>
        <w:t xml:space="preserve">parameters </w:t>
      </w:r>
      <w:r>
        <w:rPr>
          <w:b/>
        </w:rPr>
        <w:t xml:space="preserve">do you consider </w:t>
      </w:r>
      <w:r w:rsidRPr="009220D6">
        <w:rPr>
          <w:b/>
        </w:rPr>
        <w:t>need to be separately included for each sub-configuration</w:t>
      </w:r>
      <w:r>
        <w:rPr>
          <w:b/>
        </w:rPr>
        <w:t>, including but not limited to</w:t>
      </w:r>
    </w:p>
    <w:p w14:paraId="499A56BF" w14:textId="77777777" w:rsidR="009220D6" w:rsidRPr="008B0CE8" w:rsidRDefault="009220D6" w:rsidP="008B5289">
      <w:pPr>
        <w:pStyle w:val="aff"/>
        <w:numPr>
          <w:ilvl w:val="2"/>
          <w:numId w:val="17"/>
        </w:numPr>
        <w:spacing w:after="60"/>
        <w:ind w:left="1196" w:hanging="357"/>
        <w:contextualSpacing/>
        <w:jc w:val="both"/>
        <w:rPr>
          <w:rFonts w:eastAsia="MS Mincho"/>
          <w:b/>
          <w:szCs w:val="24"/>
          <w:lang w:eastAsia="ja-JP"/>
        </w:rPr>
      </w:pPr>
      <w:proofErr w:type="spellStart"/>
      <w:r w:rsidRPr="008B0CE8">
        <w:rPr>
          <w:rFonts w:eastAsia="MS Mincho"/>
          <w:b/>
          <w:szCs w:val="24"/>
          <w:lang w:eastAsia="ja-JP"/>
        </w:rPr>
        <w:t>CodebookConfig</w:t>
      </w:r>
      <w:proofErr w:type="spellEnd"/>
      <w:r w:rsidRPr="008B0CE8">
        <w:rPr>
          <w:rFonts w:eastAsia="MS Mincho"/>
          <w:b/>
          <w:szCs w:val="24"/>
          <w:lang w:eastAsia="ja-JP"/>
        </w:rPr>
        <w:t>, N1 and N2</w:t>
      </w:r>
    </w:p>
    <w:p w14:paraId="40FEBBA6" w14:textId="77777777" w:rsidR="009220D6" w:rsidRPr="008B0CE8" w:rsidRDefault="009220D6" w:rsidP="008B5289">
      <w:pPr>
        <w:pStyle w:val="aff"/>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nrofPorts</w:t>
      </w:r>
    </w:p>
    <w:p w14:paraId="0771961E" w14:textId="77777777" w:rsidR="009220D6" w:rsidRPr="008B0CE8" w:rsidRDefault="009220D6" w:rsidP="008B5289">
      <w:pPr>
        <w:pStyle w:val="aff"/>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Indicator(s) of a subset of antenna ports within a codebook</w:t>
      </w:r>
    </w:p>
    <w:p w14:paraId="2751DDD2" w14:textId="77777777" w:rsidR="009220D6" w:rsidRDefault="009220D6" w:rsidP="009220D6">
      <w:pPr>
        <w:spacing w:afterLines="50" w:after="120"/>
        <w:contextualSpacing/>
        <w:jc w:val="both"/>
        <w:rPr>
          <w:rFonts w:eastAsia="MS Mincho"/>
          <w:szCs w:val="24"/>
          <w:lang w:val="en-CA" w:eastAsia="ja-JP"/>
        </w:rPr>
      </w:pPr>
    </w:p>
    <w:tbl>
      <w:tblPr>
        <w:tblStyle w:val="a8"/>
        <w:tblW w:w="9631" w:type="dxa"/>
        <w:tblLayout w:type="fixed"/>
        <w:tblLook w:val="04A0" w:firstRow="1" w:lastRow="0" w:firstColumn="1" w:lastColumn="0" w:noHBand="0" w:noVBand="1"/>
      </w:tblPr>
      <w:tblGrid>
        <w:gridCol w:w="1479"/>
        <w:gridCol w:w="8152"/>
      </w:tblGrid>
      <w:tr w:rsidR="009220D6" w14:paraId="7CFCF5A0" w14:textId="77777777" w:rsidTr="00095B19">
        <w:trPr>
          <w:trHeight w:val="261"/>
        </w:trPr>
        <w:tc>
          <w:tcPr>
            <w:tcW w:w="1479" w:type="dxa"/>
            <w:shd w:val="clear" w:color="auto" w:fill="C5E0B3" w:themeFill="accent6" w:themeFillTint="66"/>
          </w:tcPr>
          <w:p w14:paraId="0AB7992F"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407C5606" w14:textId="77777777" w:rsidR="009220D6" w:rsidRDefault="009220D6" w:rsidP="00095B19">
            <w:pPr>
              <w:rPr>
                <w:b/>
                <w:bCs/>
                <w:lang w:val="en-US"/>
              </w:rPr>
            </w:pPr>
            <w:r>
              <w:rPr>
                <w:b/>
                <w:bCs/>
                <w:lang w:val="en-US"/>
              </w:rPr>
              <w:t>Comments</w:t>
            </w:r>
          </w:p>
        </w:tc>
      </w:tr>
      <w:tr w:rsidR="009220D6" w14:paraId="1653C2BB" w14:textId="77777777" w:rsidTr="00095B19">
        <w:tc>
          <w:tcPr>
            <w:tcW w:w="1479" w:type="dxa"/>
          </w:tcPr>
          <w:p w14:paraId="0F67E5FA" w14:textId="77777777" w:rsidR="009220D6" w:rsidRDefault="009220D6" w:rsidP="00095B19">
            <w:pPr>
              <w:rPr>
                <w:rFonts w:eastAsia="PMingLiU"/>
                <w:lang w:val="en-US" w:eastAsia="zh-TW"/>
              </w:rPr>
            </w:pPr>
          </w:p>
        </w:tc>
        <w:tc>
          <w:tcPr>
            <w:tcW w:w="8152" w:type="dxa"/>
          </w:tcPr>
          <w:p w14:paraId="1FEE5C33" w14:textId="77777777" w:rsidR="009220D6" w:rsidRDefault="009220D6" w:rsidP="00095B19">
            <w:pPr>
              <w:rPr>
                <w:rFonts w:eastAsia="PMingLiU"/>
                <w:lang w:val="en-US" w:eastAsia="zh-TW"/>
              </w:rPr>
            </w:pPr>
          </w:p>
        </w:tc>
      </w:tr>
      <w:tr w:rsidR="009220D6" w14:paraId="17B2842D" w14:textId="77777777" w:rsidTr="00095B19">
        <w:tc>
          <w:tcPr>
            <w:tcW w:w="1479" w:type="dxa"/>
          </w:tcPr>
          <w:p w14:paraId="26624E3C" w14:textId="77777777" w:rsidR="009220D6" w:rsidRDefault="009220D6" w:rsidP="00095B19">
            <w:pPr>
              <w:rPr>
                <w:lang w:val="en-US" w:eastAsia="zh-CN"/>
              </w:rPr>
            </w:pPr>
          </w:p>
        </w:tc>
        <w:tc>
          <w:tcPr>
            <w:tcW w:w="8152" w:type="dxa"/>
          </w:tcPr>
          <w:p w14:paraId="24602685" w14:textId="77777777" w:rsidR="009220D6" w:rsidRDefault="009220D6" w:rsidP="00095B19">
            <w:pPr>
              <w:rPr>
                <w:lang w:val="en-US" w:eastAsia="zh-CN"/>
              </w:rPr>
            </w:pPr>
          </w:p>
        </w:tc>
      </w:tr>
      <w:tr w:rsidR="009220D6" w14:paraId="5D6639B7" w14:textId="77777777" w:rsidTr="00095B19">
        <w:tc>
          <w:tcPr>
            <w:tcW w:w="1479" w:type="dxa"/>
          </w:tcPr>
          <w:p w14:paraId="36856D3E" w14:textId="77777777" w:rsidR="009220D6" w:rsidRDefault="009220D6" w:rsidP="00095B19">
            <w:pPr>
              <w:rPr>
                <w:rFonts w:eastAsia="PMingLiU"/>
                <w:lang w:val="en-US" w:eastAsia="zh-TW"/>
              </w:rPr>
            </w:pPr>
          </w:p>
        </w:tc>
        <w:tc>
          <w:tcPr>
            <w:tcW w:w="8152" w:type="dxa"/>
          </w:tcPr>
          <w:p w14:paraId="37BCB486" w14:textId="77777777" w:rsidR="009220D6" w:rsidRDefault="009220D6" w:rsidP="00095B19">
            <w:pPr>
              <w:rPr>
                <w:rFonts w:eastAsia="PMingLiU"/>
                <w:lang w:val="en-US" w:eastAsia="zh-TW"/>
              </w:rPr>
            </w:pPr>
          </w:p>
        </w:tc>
      </w:tr>
      <w:tr w:rsidR="009220D6" w14:paraId="15980D16" w14:textId="77777777" w:rsidTr="00095B19">
        <w:tc>
          <w:tcPr>
            <w:tcW w:w="1479" w:type="dxa"/>
          </w:tcPr>
          <w:p w14:paraId="35C114CC" w14:textId="77777777" w:rsidR="009220D6" w:rsidRDefault="009220D6" w:rsidP="00095B19">
            <w:pPr>
              <w:rPr>
                <w:lang w:val="en-US" w:eastAsia="zh-CN"/>
              </w:rPr>
            </w:pPr>
          </w:p>
        </w:tc>
        <w:tc>
          <w:tcPr>
            <w:tcW w:w="8152" w:type="dxa"/>
          </w:tcPr>
          <w:p w14:paraId="4B479E7D" w14:textId="77777777" w:rsidR="009220D6" w:rsidRDefault="009220D6" w:rsidP="00095B19">
            <w:pPr>
              <w:rPr>
                <w:lang w:val="en-US" w:eastAsia="zh-CN"/>
              </w:rPr>
            </w:pPr>
          </w:p>
        </w:tc>
      </w:tr>
    </w:tbl>
    <w:p w14:paraId="2C9C11F0" w14:textId="77777777" w:rsidR="009220D6" w:rsidRDefault="009220D6" w:rsidP="005C0407">
      <w:pPr>
        <w:spacing w:afterLines="50" w:after="120"/>
        <w:contextualSpacing/>
        <w:jc w:val="both"/>
        <w:rPr>
          <w:rFonts w:eastAsia="MS Mincho"/>
          <w:szCs w:val="24"/>
          <w:lang w:val="en-CA" w:eastAsia="ja-JP"/>
        </w:rPr>
      </w:pPr>
    </w:p>
    <w:p w14:paraId="0EF66C76" w14:textId="77777777" w:rsidR="009220D6" w:rsidRDefault="009220D6" w:rsidP="005C0407">
      <w:pPr>
        <w:spacing w:afterLines="50" w:after="120"/>
        <w:contextualSpacing/>
        <w:jc w:val="both"/>
        <w:rPr>
          <w:rFonts w:eastAsia="MS Mincho"/>
          <w:szCs w:val="24"/>
          <w:lang w:val="en-CA" w:eastAsia="ja-JP"/>
        </w:rPr>
      </w:pPr>
    </w:p>
    <w:p w14:paraId="3C08638F" w14:textId="4B55A876" w:rsidR="009220D6" w:rsidRPr="00131B6F" w:rsidRDefault="009220D6" w:rsidP="009220D6">
      <w:pPr>
        <w:spacing w:after="60"/>
        <w:outlineLvl w:val="2"/>
        <w:rPr>
          <w:b/>
        </w:rPr>
      </w:pPr>
      <w:r>
        <w:rPr>
          <w:b/>
        </w:rPr>
        <w:t>Q</w:t>
      </w:r>
      <w:r w:rsidR="008C34B7">
        <w:rPr>
          <w:b/>
        </w:rPr>
        <w:t>9</w:t>
      </w:r>
    </w:p>
    <w:p w14:paraId="62518788" w14:textId="75A7F78A" w:rsidR="009220D6" w:rsidRPr="009220D6" w:rsidRDefault="009220D6" w:rsidP="009220D6">
      <w:pPr>
        <w:spacing w:after="60"/>
        <w:jc w:val="both"/>
        <w:rPr>
          <w:b/>
        </w:rPr>
      </w:pPr>
      <w:r>
        <w:rPr>
          <w:b/>
          <w:lang w:val="en-US"/>
        </w:rPr>
        <w:t>For</w:t>
      </w:r>
      <w:r w:rsidRPr="003B2956">
        <w:rPr>
          <w:b/>
          <w:lang w:val="en-US"/>
        </w:rPr>
        <w:t xml:space="preserve"> overhead reduction</w:t>
      </w:r>
      <w:r>
        <w:rPr>
          <w:b/>
          <w:lang w:val="en-US"/>
        </w:rPr>
        <w:t xml:space="preserve"> for A2-2 (if agreed), </w:t>
      </w:r>
      <w:r>
        <w:rPr>
          <w:b/>
        </w:rPr>
        <w:t>do you consider</w:t>
      </w:r>
      <w:r w:rsidRPr="00571859">
        <w:rPr>
          <w:b/>
        </w:rPr>
        <w:t xml:space="preserve"> </w:t>
      </w:r>
      <w:r>
        <w:rPr>
          <w:b/>
        </w:rPr>
        <w:t xml:space="preserve">the </w:t>
      </w:r>
      <w:r w:rsidRPr="00571859">
        <w:rPr>
          <w:b/>
        </w:rPr>
        <w:t>CSI-RS resource</w:t>
      </w:r>
      <w:r>
        <w:rPr>
          <w:b/>
        </w:rPr>
        <w:t xml:space="preserve"> set </w:t>
      </w:r>
      <w:r w:rsidRPr="00571859">
        <w:rPr>
          <w:b/>
        </w:rPr>
        <w:t xml:space="preserve">configuration </w:t>
      </w:r>
      <w:r>
        <w:rPr>
          <w:b/>
        </w:rPr>
        <w:t>should only include</w:t>
      </w:r>
      <w:r w:rsidRPr="00571859">
        <w:rPr>
          <w:b/>
        </w:rPr>
        <w:t xml:space="preserve"> </w:t>
      </w:r>
      <w:r>
        <w:rPr>
          <w:b/>
        </w:rPr>
        <w:t xml:space="preserve">resources </w:t>
      </w:r>
      <w:r w:rsidRPr="00571859">
        <w:rPr>
          <w:b/>
        </w:rPr>
        <w:t>with t</w:t>
      </w:r>
      <w:r>
        <w:rPr>
          <w:b/>
        </w:rPr>
        <w:t>he same number of antenna ports? Any other restrictions you may consider as needed?</w:t>
      </w:r>
    </w:p>
    <w:p w14:paraId="476A0B5D" w14:textId="77777777" w:rsidR="009220D6" w:rsidRDefault="009220D6" w:rsidP="009220D6">
      <w:pPr>
        <w:spacing w:afterLines="50" w:after="120"/>
        <w:contextualSpacing/>
        <w:jc w:val="both"/>
        <w:rPr>
          <w:rFonts w:eastAsia="MS Mincho"/>
          <w:szCs w:val="24"/>
          <w:lang w:val="en-CA" w:eastAsia="ja-JP"/>
        </w:rPr>
      </w:pPr>
    </w:p>
    <w:tbl>
      <w:tblPr>
        <w:tblStyle w:val="a8"/>
        <w:tblW w:w="9631" w:type="dxa"/>
        <w:tblLayout w:type="fixed"/>
        <w:tblLook w:val="04A0" w:firstRow="1" w:lastRow="0" w:firstColumn="1" w:lastColumn="0" w:noHBand="0" w:noVBand="1"/>
      </w:tblPr>
      <w:tblGrid>
        <w:gridCol w:w="1479"/>
        <w:gridCol w:w="8152"/>
      </w:tblGrid>
      <w:tr w:rsidR="009220D6" w14:paraId="4FCD1D96" w14:textId="77777777" w:rsidTr="00095B19">
        <w:trPr>
          <w:trHeight w:val="261"/>
        </w:trPr>
        <w:tc>
          <w:tcPr>
            <w:tcW w:w="1479" w:type="dxa"/>
            <w:shd w:val="clear" w:color="auto" w:fill="C5E0B3" w:themeFill="accent6" w:themeFillTint="66"/>
          </w:tcPr>
          <w:p w14:paraId="4A42BE49"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7D8AC5A4" w14:textId="77777777" w:rsidR="009220D6" w:rsidRDefault="009220D6" w:rsidP="00095B19">
            <w:pPr>
              <w:rPr>
                <w:b/>
                <w:bCs/>
                <w:lang w:val="en-US"/>
              </w:rPr>
            </w:pPr>
            <w:r>
              <w:rPr>
                <w:b/>
                <w:bCs/>
                <w:lang w:val="en-US"/>
              </w:rPr>
              <w:t>Comments</w:t>
            </w:r>
          </w:p>
        </w:tc>
      </w:tr>
      <w:tr w:rsidR="009220D6" w14:paraId="0C6B89EF" w14:textId="77777777" w:rsidTr="00095B19">
        <w:tc>
          <w:tcPr>
            <w:tcW w:w="1479" w:type="dxa"/>
          </w:tcPr>
          <w:p w14:paraId="0AF4EAD2" w14:textId="77777777" w:rsidR="009220D6" w:rsidRDefault="009220D6" w:rsidP="00095B19">
            <w:pPr>
              <w:rPr>
                <w:rFonts w:eastAsia="PMingLiU"/>
                <w:lang w:val="en-US" w:eastAsia="zh-TW"/>
              </w:rPr>
            </w:pPr>
          </w:p>
        </w:tc>
        <w:tc>
          <w:tcPr>
            <w:tcW w:w="8152" w:type="dxa"/>
          </w:tcPr>
          <w:p w14:paraId="70E14045" w14:textId="77777777" w:rsidR="009220D6" w:rsidRDefault="009220D6" w:rsidP="00095B19">
            <w:pPr>
              <w:rPr>
                <w:rFonts w:eastAsia="PMingLiU"/>
                <w:lang w:val="en-US" w:eastAsia="zh-TW"/>
              </w:rPr>
            </w:pPr>
          </w:p>
        </w:tc>
      </w:tr>
      <w:tr w:rsidR="009220D6" w14:paraId="2F8ABDBF" w14:textId="77777777" w:rsidTr="00095B19">
        <w:tc>
          <w:tcPr>
            <w:tcW w:w="1479" w:type="dxa"/>
          </w:tcPr>
          <w:p w14:paraId="14975AD6" w14:textId="77777777" w:rsidR="009220D6" w:rsidRDefault="009220D6" w:rsidP="00095B19">
            <w:pPr>
              <w:rPr>
                <w:lang w:val="en-US" w:eastAsia="zh-CN"/>
              </w:rPr>
            </w:pPr>
          </w:p>
        </w:tc>
        <w:tc>
          <w:tcPr>
            <w:tcW w:w="8152" w:type="dxa"/>
          </w:tcPr>
          <w:p w14:paraId="0D848263" w14:textId="77777777" w:rsidR="009220D6" w:rsidRDefault="009220D6" w:rsidP="00095B19">
            <w:pPr>
              <w:rPr>
                <w:lang w:val="en-US" w:eastAsia="zh-CN"/>
              </w:rPr>
            </w:pPr>
          </w:p>
        </w:tc>
      </w:tr>
      <w:tr w:rsidR="009220D6" w14:paraId="140E857A" w14:textId="77777777" w:rsidTr="00095B19">
        <w:tc>
          <w:tcPr>
            <w:tcW w:w="1479" w:type="dxa"/>
          </w:tcPr>
          <w:p w14:paraId="789E218C" w14:textId="77777777" w:rsidR="009220D6" w:rsidRDefault="009220D6" w:rsidP="00095B19">
            <w:pPr>
              <w:rPr>
                <w:rFonts w:eastAsia="PMingLiU"/>
                <w:lang w:val="en-US" w:eastAsia="zh-TW"/>
              </w:rPr>
            </w:pPr>
          </w:p>
        </w:tc>
        <w:tc>
          <w:tcPr>
            <w:tcW w:w="8152" w:type="dxa"/>
          </w:tcPr>
          <w:p w14:paraId="6579FDE7" w14:textId="77777777" w:rsidR="009220D6" w:rsidRDefault="009220D6" w:rsidP="00095B19">
            <w:pPr>
              <w:rPr>
                <w:rFonts w:eastAsia="PMingLiU"/>
                <w:lang w:val="en-US" w:eastAsia="zh-TW"/>
              </w:rPr>
            </w:pPr>
          </w:p>
        </w:tc>
      </w:tr>
      <w:tr w:rsidR="009220D6" w14:paraId="1E0432BF" w14:textId="77777777" w:rsidTr="00095B19">
        <w:tc>
          <w:tcPr>
            <w:tcW w:w="1479" w:type="dxa"/>
          </w:tcPr>
          <w:p w14:paraId="0C2344C8" w14:textId="77777777" w:rsidR="009220D6" w:rsidRDefault="009220D6" w:rsidP="00095B19">
            <w:pPr>
              <w:rPr>
                <w:lang w:val="en-US" w:eastAsia="zh-CN"/>
              </w:rPr>
            </w:pPr>
          </w:p>
        </w:tc>
        <w:tc>
          <w:tcPr>
            <w:tcW w:w="8152" w:type="dxa"/>
          </w:tcPr>
          <w:p w14:paraId="40126D9F" w14:textId="77777777" w:rsidR="009220D6" w:rsidRDefault="009220D6" w:rsidP="00095B19">
            <w:pPr>
              <w:rPr>
                <w:lang w:val="en-US" w:eastAsia="zh-CN"/>
              </w:rPr>
            </w:pPr>
          </w:p>
        </w:tc>
      </w:tr>
    </w:tbl>
    <w:p w14:paraId="221B95E4" w14:textId="77777777" w:rsidR="009220D6" w:rsidRDefault="009220D6" w:rsidP="009220D6">
      <w:pPr>
        <w:spacing w:afterLines="50" w:after="120"/>
        <w:contextualSpacing/>
        <w:jc w:val="both"/>
        <w:rPr>
          <w:rFonts w:eastAsia="MS Mincho"/>
          <w:szCs w:val="24"/>
          <w:lang w:val="en-CA" w:eastAsia="ja-JP"/>
        </w:rPr>
      </w:pPr>
    </w:p>
    <w:p w14:paraId="1EABB340" w14:textId="77777777" w:rsidR="009220D6" w:rsidRDefault="009220D6" w:rsidP="005C0407">
      <w:pPr>
        <w:spacing w:afterLines="50" w:after="120"/>
        <w:contextualSpacing/>
        <w:jc w:val="both"/>
        <w:rPr>
          <w:rFonts w:eastAsia="MS Mincho"/>
          <w:szCs w:val="24"/>
          <w:lang w:val="en-CA" w:eastAsia="ja-JP"/>
        </w:rPr>
      </w:pPr>
    </w:p>
    <w:p w14:paraId="7A68FA0D" w14:textId="77777777" w:rsidR="009220D6" w:rsidRDefault="009220D6" w:rsidP="005C0407">
      <w:pPr>
        <w:spacing w:afterLines="50" w:after="120"/>
        <w:contextualSpacing/>
        <w:jc w:val="both"/>
        <w:rPr>
          <w:rFonts w:eastAsia="MS Mincho"/>
          <w:szCs w:val="24"/>
          <w:lang w:val="en-CA" w:eastAsia="ja-JP"/>
        </w:rPr>
      </w:pPr>
    </w:p>
    <w:p w14:paraId="76906668" w14:textId="3E1BD846" w:rsidR="008B44A9" w:rsidRPr="00223E86" w:rsidRDefault="008B44A9" w:rsidP="008B44A9">
      <w:pPr>
        <w:outlineLvl w:val="1"/>
        <w:rPr>
          <w:rFonts w:ascii="Arial" w:hAnsi="Arial" w:cs="Arial"/>
          <w:sz w:val="32"/>
          <w:szCs w:val="32"/>
        </w:rPr>
      </w:pPr>
      <w:r>
        <w:rPr>
          <w:rFonts w:ascii="Arial" w:hAnsi="Arial" w:cs="Arial"/>
          <w:sz w:val="32"/>
          <w:szCs w:val="32"/>
        </w:rPr>
        <w:t>3.</w:t>
      </w:r>
      <w:r w:rsidR="0051267F">
        <w:rPr>
          <w:rFonts w:ascii="Arial" w:hAnsi="Arial" w:cs="Arial"/>
          <w:sz w:val="32"/>
          <w:szCs w:val="32"/>
        </w:rPr>
        <w:t>6</w:t>
      </w:r>
      <w:r>
        <w:rPr>
          <w:rFonts w:ascii="Arial" w:hAnsi="Arial" w:cs="Arial"/>
          <w:sz w:val="32"/>
          <w:szCs w:val="32"/>
        </w:rPr>
        <w:t xml:space="preserve"> CSI reporting</w:t>
      </w:r>
      <w:r w:rsidRPr="00223E86">
        <w:rPr>
          <w:rFonts w:ascii="Arial" w:hAnsi="Arial" w:cs="Arial"/>
          <w:sz w:val="32"/>
          <w:szCs w:val="32"/>
        </w:rPr>
        <w:t xml:space="preserve"> types</w:t>
      </w:r>
    </w:p>
    <w:p w14:paraId="1CB5ACE7" w14:textId="77777777" w:rsidR="008B44A9" w:rsidRPr="00473070" w:rsidRDefault="008B44A9" w:rsidP="008B44A9">
      <w:pPr>
        <w:outlineLvl w:val="2"/>
        <w:rPr>
          <w:b/>
        </w:rPr>
      </w:pPr>
      <w:r w:rsidRPr="00473070">
        <w:rPr>
          <w:b/>
        </w:rPr>
        <w:t>Company proposals</w:t>
      </w:r>
    </w:p>
    <w:p w14:paraId="00B6DCFC" w14:textId="77777777" w:rsidR="008B44A9" w:rsidRDefault="008B44A9" w:rsidP="008B44A9">
      <w:pPr>
        <w:jc w:val="both"/>
      </w:pPr>
      <w:r>
        <w:t>There are three type of CSI-RS transmission and CSI reporting types. Relevant proposals are given below.</w:t>
      </w:r>
    </w:p>
    <w:p w14:paraId="02485278" w14:textId="77777777" w:rsidR="008B44A9" w:rsidRDefault="008B44A9" w:rsidP="008B44A9">
      <w:pPr>
        <w:ind w:left="284"/>
        <w:jc w:val="both"/>
      </w:pPr>
      <w:r>
        <w:t>[FW]: At least aperiodic CSI-RS configurations and aperiodic CSI reporting triggered by DCI would support the adaptation of the spatial patterns at the gNB.</w:t>
      </w:r>
    </w:p>
    <w:p w14:paraId="2B906B6F" w14:textId="77777777" w:rsidR="008B44A9" w:rsidRDefault="008B44A9" w:rsidP="008B44A9">
      <w:pPr>
        <w:spacing w:after="0"/>
        <w:ind w:left="284"/>
        <w:jc w:val="both"/>
      </w:pPr>
      <w:r>
        <w:t>[Panasonic]: Further study below L1 signaling enhancement:</w:t>
      </w:r>
    </w:p>
    <w:p w14:paraId="5E765C3F" w14:textId="77777777" w:rsidR="008B44A9" w:rsidRDefault="008B44A9" w:rsidP="008B44A9">
      <w:pPr>
        <w:spacing w:after="0"/>
        <w:ind w:left="284"/>
        <w:jc w:val="both"/>
      </w:pPr>
      <w:r>
        <w:t>-</w:t>
      </w:r>
      <w:r>
        <w:tab/>
        <w:t>Enhancement based on aperiodic CSI report procedure,</w:t>
      </w:r>
    </w:p>
    <w:p w14:paraId="7DBDC30C" w14:textId="77777777" w:rsidR="008B44A9" w:rsidRDefault="008B44A9" w:rsidP="008B44A9">
      <w:pPr>
        <w:spacing w:after="0"/>
        <w:ind w:left="284"/>
        <w:jc w:val="both"/>
      </w:pPr>
      <w:r>
        <w:lastRenderedPageBreak/>
        <w:t>-</w:t>
      </w:r>
      <w:r>
        <w:tab/>
        <w:t>Enhancement based on semi-persistent CSI report procedure,</w:t>
      </w:r>
    </w:p>
    <w:p w14:paraId="73F0A9EE" w14:textId="77777777" w:rsidR="008B44A9" w:rsidRDefault="008B44A9" w:rsidP="008B44A9">
      <w:pPr>
        <w:ind w:left="284"/>
        <w:jc w:val="both"/>
      </w:pPr>
      <w:r>
        <w:t>-</w:t>
      </w:r>
      <w:r>
        <w:tab/>
        <w:t>Enhancement based on adaptation of periodic CSI report procedure.</w:t>
      </w:r>
    </w:p>
    <w:p w14:paraId="72B3F1FD" w14:textId="77777777" w:rsidR="008B44A9" w:rsidRDefault="008B44A9" w:rsidP="008B44A9">
      <w:pPr>
        <w:ind w:left="284"/>
        <w:jc w:val="both"/>
      </w:pPr>
      <w:r w:rsidRPr="009F5FEE">
        <w:t xml:space="preserve">[Nokia, NSB]: </w:t>
      </w:r>
      <w:r w:rsidRPr="00B956C5">
        <w:t>Discuss how to configure CSI measurements and reports for different spatial patterns in time, considering different reporting types (semi-persistent, periodic, aperiodic).</w:t>
      </w:r>
    </w:p>
    <w:p w14:paraId="7C5771B7" w14:textId="77777777" w:rsidR="008B44A9" w:rsidRDefault="008B44A9" w:rsidP="008B44A9">
      <w:pPr>
        <w:ind w:left="284"/>
        <w:jc w:val="both"/>
      </w:pPr>
      <w:r>
        <w:t xml:space="preserve">[CMCC]: </w:t>
      </w:r>
      <w:r w:rsidRPr="00F676C3">
        <w:t>Dynamic adaptation for CSI-RS should be supported for semi-persistent and periodic CSI-RS.</w:t>
      </w:r>
    </w:p>
    <w:p w14:paraId="41B26E98" w14:textId="6928A7D8" w:rsidR="008B44A9" w:rsidRPr="00473070" w:rsidRDefault="008B44A9" w:rsidP="008B44A9">
      <w:pPr>
        <w:outlineLvl w:val="2"/>
        <w:rPr>
          <w:b/>
        </w:rPr>
      </w:pPr>
      <w:r w:rsidRPr="00473070">
        <w:rPr>
          <w:b/>
        </w:rPr>
        <w:t xml:space="preserve">FL </w:t>
      </w:r>
      <w:r w:rsidR="00F8174A">
        <w:rPr>
          <w:b/>
        </w:rPr>
        <w:t>summary</w:t>
      </w:r>
    </w:p>
    <w:p w14:paraId="75499375" w14:textId="6F1B6C2F" w:rsidR="008B44A9" w:rsidRDefault="008B44A9" w:rsidP="008B44A9">
      <w:pPr>
        <w:jc w:val="both"/>
      </w:pPr>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w:t>
      </w:r>
      <w:r w:rsidR="004C2564">
        <w:t>T</w:t>
      </w:r>
      <w:r>
        <w:t>his does not mandate an exactly common design for all types</w:t>
      </w:r>
      <w:r w:rsidR="003B2956">
        <w:t xml:space="preserve"> of reporting procedures</w:t>
      </w:r>
      <w:r>
        <w:t>.</w:t>
      </w:r>
    </w:p>
    <w:p w14:paraId="22AAF255" w14:textId="3822C827" w:rsidR="008B44A9" w:rsidRPr="008A7936" w:rsidRDefault="0022450B" w:rsidP="0022450B">
      <w:pPr>
        <w:spacing w:after="60"/>
        <w:outlineLvl w:val="2"/>
        <w:rPr>
          <w:b/>
        </w:rPr>
      </w:pPr>
      <w:r>
        <w:rPr>
          <w:b/>
        </w:rPr>
        <w:t>P</w:t>
      </w:r>
      <w:r w:rsidR="008C34B7">
        <w:rPr>
          <w:b/>
        </w:rPr>
        <w:t>7</w:t>
      </w:r>
    </w:p>
    <w:p w14:paraId="35B49CE7" w14:textId="01D9ED8C" w:rsidR="008B44A9" w:rsidRDefault="008B44A9" w:rsidP="008B44A9">
      <w:r>
        <w:rPr>
          <w:rFonts w:ascii="Times" w:eastAsia="Batang" w:hAnsi="Times"/>
          <w:b/>
          <w:szCs w:val="24"/>
          <w:lang w:val="en-US" w:eastAsia="zh-CN"/>
        </w:rPr>
        <w:t xml:space="preserve">Specifications support CSI enhancements for network energy savings applicable for </w:t>
      </w:r>
      <w:r w:rsidRPr="008A7936">
        <w:rPr>
          <w:rFonts w:ascii="Times" w:eastAsia="Batang" w:hAnsi="Times"/>
          <w:b/>
          <w:szCs w:val="24"/>
          <w:lang w:val="en-US" w:eastAsia="zh-CN"/>
        </w:rPr>
        <w:t>periodic CSI report procedure</w:t>
      </w:r>
      <w:r>
        <w:rPr>
          <w:rFonts w:ascii="Times" w:eastAsia="Batang" w:hAnsi="Times"/>
          <w:b/>
          <w:szCs w:val="24"/>
          <w:lang w:val="en-US" w:eastAsia="zh-CN"/>
        </w:rPr>
        <w:t>,</w:t>
      </w:r>
      <w:r w:rsidRPr="008A7936">
        <w:rPr>
          <w:rFonts w:ascii="Times" w:eastAsia="Batang" w:hAnsi="Times"/>
          <w:b/>
          <w:szCs w:val="24"/>
          <w:lang w:val="en-US" w:eastAsia="zh-CN"/>
        </w:rPr>
        <w:t xml:space="preserve"> semi-persistent CSI report procedure</w:t>
      </w:r>
      <w:r>
        <w:rPr>
          <w:rFonts w:ascii="Times" w:eastAsia="Batang" w:hAnsi="Times"/>
          <w:b/>
          <w:szCs w:val="24"/>
          <w:lang w:val="en-US" w:eastAsia="zh-CN"/>
        </w:rPr>
        <w:t xml:space="preserve"> and </w:t>
      </w:r>
      <w:r w:rsidRPr="008A7936">
        <w:rPr>
          <w:rFonts w:ascii="Times" w:eastAsia="Batang" w:hAnsi="Times"/>
          <w:b/>
          <w:szCs w:val="24"/>
          <w:lang w:val="en-US" w:eastAsia="zh-CN"/>
        </w:rPr>
        <w:t>aperiodic CSI report procedure</w:t>
      </w:r>
      <w:r>
        <w:rPr>
          <w:rFonts w:ascii="Times" w:eastAsia="Batang" w:hAnsi="Times"/>
          <w:b/>
          <w:szCs w:val="24"/>
          <w:lang w:val="en-US" w:eastAsia="zh-CN"/>
        </w:rPr>
        <w:t>.</w:t>
      </w:r>
    </w:p>
    <w:tbl>
      <w:tblPr>
        <w:tblStyle w:val="a8"/>
        <w:tblW w:w="9631" w:type="dxa"/>
        <w:tblLayout w:type="fixed"/>
        <w:tblLook w:val="04A0" w:firstRow="1" w:lastRow="0" w:firstColumn="1" w:lastColumn="0" w:noHBand="0" w:noVBand="1"/>
      </w:tblPr>
      <w:tblGrid>
        <w:gridCol w:w="1479"/>
        <w:gridCol w:w="8152"/>
      </w:tblGrid>
      <w:tr w:rsidR="008B44A9" w14:paraId="52E7A009" w14:textId="77777777" w:rsidTr="00BD4A5F">
        <w:trPr>
          <w:trHeight w:val="261"/>
        </w:trPr>
        <w:tc>
          <w:tcPr>
            <w:tcW w:w="1479" w:type="dxa"/>
            <w:shd w:val="clear" w:color="auto" w:fill="C5E0B3" w:themeFill="accent6" w:themeFillTint="66"/>
          </w:tcPr>
          <w:p w14:paraId="6CF41D03" w14:textId="77777777" w:rsidR="008B44A9" w:rsidRDefault="008B44A9" w:rsidP="00BD4A5F">
            <w:pPr>
              <w:rPr>
                <w:b/>
                <w:bCs/>
                <w:lang w:val="en-US"/>
              </w:rPr>
            </w:pPr>
            <w:r>
              <w:rPr>
                <w:b/>
                <w:bCs/>
                <w:lang w:val="en-US"/>
              </w:rPr>
              <w:t>Company</w:t>
            </w:r>
          </w:p>
        </w:tc>
        <w:tc>
          <w:tcPr>
            <w:tcW w:w="8152" w:type="dxa"/>
            <w:shd w:val="clear" w:color="auto" w:fill="C5E0B3" w:themeFill="accent6" w:themeFillTint="66"/>
          </w:tcPr>
          <w:p w14:paraId="6C09E6C9" w14:textId="77777777" w:rsidR="008B44A9" w:rsidRDefault="008B44A9" w:rsidP="00BD4A5F">
            <w:pPr>
              <w:rPr>
                <w:b/>
                <w:bCs/>
                <w:lang w:val="en-US"/>
              </w:rPr>
            </w:pPr>
            <w:r>
              <w:rPr>
                <w:b/>
                <w:bCs/>
                <w:lang w:val="en-US"/>
              </w:rPr>
              <w:t>Comments</w:t>
            </w:r>
          </w:p>
        </w:tc>
      </w:tr>
      <w:tr w:rsidR="008B44A9" w14:paraId="0FD26BEC" w14:textId="77777777" w:rsidTr="00BD4A5F">
        <w:tc>
          <w:tcPr>
            <w:tcW w:w="1479" w:type="dxa"/>
          </w:tcPr>
          <w:p w14:paraId="1AF34C38" w14:textId="77777777" w:rsidR="008B44A9" w:rsidRDefault="008B44A9" w:rsidP="00BD4A5F">
            <w:pPr>
              <w:rPr>
                <w:rFonts w:eastAsia="PMingLiU"/>
                <w:lang w:val="en-US" w:eastAsia="zh-TW"/>
              </w:rPr>
            </w:pPr>
          </w:p>
        </w:tc>
        <w:tc>
          <w:tcPr>
            <w:tcW w:w="8152" w:type="dxa"/>
          </w:tcPr>
          <w:p w14:paraId="02BFB6BF" w14:textId="77777777" w:rsidR="008B44A9" w:rsidRDefault="008B44A9" w:rsidP="00BD4A5F">
            <w:pPr>
              <w:rPr>
                <w:rFonts w:eastAsia="PMingLiU"/>
                <w:lang w:val="en-US" w:eastAsia="zh-TW"/>
              </w:rPr>
            </w:pPr>
          </w:p>
        </w:tc>
      </w:tr>
      <w:tr w:rsidR="008B44A9" w14:paraId="1962E2D5" w14:textId="77777777" w:rsidTr="00BD4A5F">
        <w:tc>
          <w:tcPr>
            <w:tcW w:w="1479" w:type="dxa"/>
          </w:tcPr>
          <w:p w14:paraId="1682E87F" w14:textId="77777777" w:rsidR="008B44A9" w:rsidRDefault="008B44A9" w:rsidP="00BD4A5F">
            <w:pPr>
              <w:rPr>
                <w:lang w:val="en-US" w:eastAsia="zh-CN"/>
              </w:rPr>
            </w:pPr>
          </w:p>
        </w:tc>
        <w:tc>
          <w:tcPr>
            <w:tcW w:w="8152" w:type="dxa"/>
          </w:tcPr>
          <w:p w14:paraId="371E1D9D" w14:textId="77777777" w:rsidR="008B44A9" w:rsidRDefault="008B44A9" w:rsidP="00BD4A5F">
            <w:pPr>
              <w:rPr>
                <w:lang w:val="en-US" w:eastAsia="zh-CN"/>
              </w:rPr>
            </w:pPr>
          </w:p>
        </w:tc>
      </w:tr>
      <w:tr w:rsidR="008B44A9" w14:paraId="296D59EB" w14:textId="77777777" w:rsidTr="00BD4A5F">
        <w:tc>
          <w:tcPr>
            <w:tcW w:w="1479" w:type="dxa"/>
          </w:tcPr>
          <w:p w14:paraId="01A4D435" w14:textId="77777777" w:rsidR="008B44A9" w:rsidRDefault="008B44A9" w:rsidP="00BD4A5F">
            <w:pPr>
              <w:rPr>
                <w:rFonts w:eastAsia="PMingLiU"/>
                <w:lang w:val="en-US" w:eastAsia="zh-TW"/>
              </w:rPr>
            </w:pPr>
          </w:p>
        </w:tc>
        <w:tc>
          <w:tcPr>
            <w:tcW w:w="8152" w:type="dxa"/>
          </w:tcPr>
          <w:p w14:paraId="2B6DAC07" w14:textId="77777777" w:rsidR="008B44A9" w:rsidRDefault="008B44A9" w:rsidP="00BD4A5F">
            <w:pPr>
              <w:rPr>
                <w:rFonts w:eastAsia="PMingLiU"/>
                <w:lang w:val="en-US" w:eastAsia="zh-TW"/>
              </w:rPr>
            </w:pPr>
          </w:p>
        </w:tc>
      </w:tr>
      <w:tr w:rsidR="008B44A9" w14:paraId="737BCEC7" w14:textId="77777777" w:rsidTr="00BD4A5F">
        <w:tc>
          <w:tcPr>
            <w:tcW w:w="1479" w:type="dxa"/>
          </w:tcPr>
          <w:p w14:paraId="631F5563" w14:textId="77777777" w:rsidR="008B44A9" w:rsidRDefault="008B44A9" w:rsidP="00BD4A5F">
            <w:pPr>
              <w:rPr>
                <w:lang w:val="en-US" w:eastAsia="zh-CN"/>
              </w:rPr>
            </w:pPr>
          </w:p>
        </w:tc>
        <w:tc>
          <w:tcPr>
            <w:tcW w:w="8152" w:type="dxa"/>
          </w:tcPr>
          <w:p w14:paraId="441BA453" w14:textId="77777777" w:rsidR="008B44A9" w:rsidRDefault="008B44A9" w:rsidP="00BD4A5F">
            <w:pPr>
              <w:rPr>
                <w:lang w:val="en-US" w:eastAsia="zh-CN"/>
              </w:rPr>
            </w:pPr>
          </w:p>
        </w:tc>
      </w:tr>
    </w:tbl>
    <w:p w14:paraId="372EB34D" w14:textId="77777777" w:rsidR="0019443B" w:rsidRDefault="0019443B" w:rsidP="005C0407">
      <w:pPr>
        <w:spacing w:afterLines="50" w:after="120"/>
        <w:contextualSpacing/>
        <w:jc w:val="both"/>
        <w:rPr>
          <w:rFonts w:eastAsia="MS Mincho"/>
          <w:szCs w:val="24"/>
          <w:lang w:val="en-CA" w:eastAsia="ja-JP"/>
        </w:rPr>
      </w:pPr>
    </w:p>
    <w:p w14:paraId="6E38C9A8" w14:textId="77777777" w:rsidR="00571859" w:rsidRDefault="00571859" w:rsidP="00571859"/>
    <w:p w14:paraId="139D360F" w14:textId="77777777" w:rsidR="00571859" w:rsidRDefault="00571859" w:rsidP="00571859">
      <w:pPr>
        <w:spacing w:after="0"/>
        <w:jc w:val="both"/>
      </w:pPr>
    </w:p>
    <w:p w14:paraId="112F9307" w14:textId="63C34B7C" w:rsidR="00571859" w:rsidRPr="00223E86" w:rsidRDefault="0051267F" w:rsidP="00571859">
      <w:pPr>
        <w:outlineLvl w:val="1"/>
        <w:rPr>
          <w:rFonts w:ascii="Arial" w:hAnsi="Arial" w:cs="Arial"/>
          <w:sz w:val="32"/>
          <w:szCs w:val="32"/>
        </w:rPr>
      </w:pPr>
      <w:r>
        <w:rPr>
          <w:rFonts w:ascii="Arial" w:hAnsi="Arial" w:cs="Arial"/>
          <w:sz w:val="32"/>
          <w:szCs w:val="32"/>
        </w:rPr>
        <w:t xml:space="preserve">3.7 </w:t>
      </w:r>
      <w:r w:rsidR="00571859" w:rsidRPr="00223E86">
        <w:rPr>
          <w:rFonts w:ascii="Arial" w:hAnsi="Arial" w:cs="Arial"/>
          <w:sz w:val="32"/>
          <w:szCs w:val="32"/>
        </w:rPr>
        <w:t>Definition of adaptation pattern</w:t>
      </w:r>
      <w:r w:rsidR="00571859">
        <w:rPr>
          <w:rFonts w:ascii="Arial" w:hAnsi="Arial" w:cs="Arial"/>
          <w:sz w:val="32"/>
          <w:szCs w:val="32"/>
        </w:rPr>
        <w:t>/information for association</w:t>
      </w:r>
    </w:p>
    <w:p w14:paraId="69282225" w14:textId="2F5F3BCE" w:rsidR="00571859" w:rsidRDefault="00571859" w:rsidP="00571859">
      <w:pPr>
        <w:jc w:val="both"/>
      </w:pPr>
      <w:r>
        <w:t>At least for discussion purpose, to identify what is an adaptation pattern would be useful and may also be necessary for configuration purpose. The following are expressed from contributions.</w:t>
      </w:r>
    </w:p>
    <w:p w14:paraId="43B2E4E5" w14:textId="77777777" w:rsidR="00571859" w:rsidRPr="005515A6" w:rsidRDefault="00571859" w:rsidP="00571859">
      <w:pPr>
        <w:outlineLvl w:val="2"/>
        <w:rPr>
          <w:b/>
        </w:rPr>
      </w:pPr>
      <w:r w:rsidRPr="00473070">
        <w:rPr>
          <w:b/>
        </w:rPr>
        <w:t>Company proposals</w:t>
      </w:r>
    </w:p>
    <w:p w14:paraId="4103FDE8" w14:textId="77777777" w:rsidR="00571859" w:rsidRDefault="00571859" w:rsidP="00571859">
      <w:pPr>
        <w:spacing w:after="0"/>
        <w:ind w:left="284"/>
        <w:jc w:val="both"/>
      </w:pPr>
      <w:r w:rsidRPr="009F5FEE">
        <w:t xml:space="preserve">[Nokia, NSB]: </w:t>
      </w:r>
    </w:p>
    <w:p w14:paraId="51308984" w14:textId="77777777" w:rsidR="00571859" w:rsidRPr="00B956C5" w:rsidRDefault="00571859" w:rsidP="008B5289">
      <w:pPr>
        <w:pStyle w:val="aff"/>
        <w:numPr>
          <w:ilvl w:val="0"/>
          <w:numId w:val="20"/>
        </w:numPr>
        <w:spacing w:after="60"/>
        <w:ind w:left="925" w:hanging="357"/>
        <w:jc w:val="both"/>
      </w:pPr>
      <w:r w:rsidRPr="00B956C5">
        <w:t>For evaluating a spatial pattern, discuss how to enable the UE to determine the spatial configuration, such as codebook configuration (including codebook subset restriction), corresponding to a spatial pattern.</w:t>
      </w:r>
    </w:p>
    <w:p w14:paraId="4E187DCB" w14:textId="77777777" w:rsidR="00571859" w:rsidRPr="00B956C5" w:rsidRDefault="00571859" w:rsidP="008B5289">
      <w:pPr>
        <w:pStyle w:val="aff"/>
        <w:numPr>
          <w:ilvl w:val="0"/>
          <w:numId w:val="20"/>
        </w:numPr>
        <w:ind w:left="928"/>
        <w:jc w:val="both"/>
      </w:pPr>
      <w:r w:rsidRPr="00B956C5">
        <w:t>Discuss the implications of different spatial patterns potentially having different channel characteristics in terms of frequency selectivity on the design of CSI report configuration, specifically from sub-band configuration perspective.</w:t>
      </w:r>
    </w:p>
    <w:p w14:paraId="1C9EC3B8" w14:textId="77777777" w:rsidR="00571859" w:rsidRDefault="00571859" w:rsidP="00571859">
      <w:pPr>
        <w:ind w:left="284"/>
        <w:jc w:val="both"/>
      </w:pPr>
      <w:r>
        <w:t>[OPPO]:</w:t>
      </w:r>
      <w:r w:rsidRPr="00657933">
        <w:t xml:space="preserve"> RAN1 needs to clarify the definition of ‘spatial adaptation pattern’. Whether a such pattern already includes one spatial element before adaptation and another spatial element after adaptation?</w:t>
      </w:r>
    </w:p>
    <w:p w14:paraId="11C71DB3" w14:textId="77777777" w:rsidR="00571859" w:rsidRDefault="00571859" w:rsidP="00571859">
      <w:pPr>
        <w:ind w:left="284"/>
        <w:jc w:val="both"/>
      </w:pPr>
      <w:r>
        <w:t xml:space="preserve">[Spreadtrum]: </w:t>
      </w:r>
      <w:r w:rsidRPr="00E7432D">
        <w:t>Spatial adaptation pattern is not defined.</w:t>
      </w:r>
      <w:r>
        <w:t xml:space="preserve"> (Observation</w:t>
      </w:r>
      <w:r w:rsidRPr="00E7432D">
        <w:t>: For Type 1, spatial adaptation pattern means the number of ports in a CSI-RS resource; for Type 2, spatial adaptation pattern means the number of antenna elements in a CSI-RS port.</w:t>
      </w:r>
      <w:r>
        <w:t>)</w:t>
      </w:r>
    </w:p>
    <w:p w14:paraId="1ECB03D1" w14:textId="77777777" w:rsidR="00571859" w:rsidRDefault="00571859" w:rsidP="00571859">
      <w:pPr>
        <w:spacing w:after="0"/>
        <w:ind w:left="284"/>
        <w:jc w:val="both"/>
      </w:pPr>
      <w:r>
        <w:t xml:space="preserve">[CATT]: </w:t>
      </w:r>
    </w:p>
    <w:p w14:paraId="6D5E2DB5" w14:textId="77777777" w:rsidR="00571859" w:rsidRPr="000A3535" w:rsidRDefault="00571859" w:rsidP="008B5289">
      <w:pPr>
        <w:pStyle w:val="aff"/>
        <w:numPr>
          <w:ilvl w:val="0"/>
          <w:numId w:val="20"/>
        </w:numPr>
        <w:spacing w:after="60"/>
        <w:ind w:left="925" w:hanging="357"/>
        <w:jc w:val="both"/>
      </w:pPr>
      <w:r w:rsidRPr="000A3535">
        <w:t>The dynamic selected number of adaptation of TxRUs should be specified selectively with consideration of the network energy gain and the overhead of the CSI reports in achieving the link adaptation gain.</w:t>
      </w:r>
    </w:p>
    <w:p w14:paraId="510C6F37" w14:textId="77777777" w:rsidR="00571859" w:rsidRDefault="00571859" w:rsidP="008B5289">
      <w:pPr>
        <w:pStyle w:val="aff"/>
        <w:numPr>
          <w:ilvl w:val="0"/>
          <w:numId w:val="20"/>
        </w:numPr>
        <w:spacing w:after="60"/>
        <w:ind w:left="925" w:hanging="357"/>
        <w:jc w:val="both"/>
      </w:pPr>
      <w:r w:rsidRPr="000A3535">
        <w:t>For spatial domain adaptation with type-1 antenna element mapping, the pattern of CSI-RS antenna ports should be configured to UE based on the mapping of the row/column of antenna array to the antenna ports.</w:t>
      </w:r>
    </w:p>
    <w:p w14:paraId="65137190" w14:textId="77777777" w:rsidR="00571859" w:rsidRPr="000A3535" w:rsidRDefault="00571859" w:rsidP="008B5289">
      <w:pPr>
        <w:pStyle w:val="aff"/>
        <w:numPr>
          <w:ilvl w:val="0"/>
          <w:numId w:val="20"/>
        </w:numPr>
        <w:spacing w:after="60"/>
        <w:ind w:left="925" w:hanging="357"/>
        <w:jc w:val="both"/>
      </w:pPr>
      <w:r w:rsidRPr="000A3535">
        <w:t>For type-2 spatial domain</w:t>
      </w:r>
      <w:r w:rsidRPr="000A3535">
        <w:rPr>
          <w:rFonts w:hint="eastAsia"/>
        </w:rPr>
        <w:t xml:space="preserve"> </w:t>
      </w:r>
      <w:r w:rsidRPr="000A3535">
        <w:t>adaptation, each CSI-RS resource/resource set/resource setting is configured and associated with only one spatial adaptation pattern.</w:t>
      </w:r>
    </w:p>
    <w:p w14:paraId="35F88053" w14:textId="77777777" w:rsidR="00571859" w:rsidRPr="00595420" w:rsidRDefault="00571859" w:rsidP="008B5289">
      <w:pPr>
        <w:pStyle w:val="aff"/>
        <w:numPr>
          <w:ilvl w:val="0"/>
          <w:numId w:val="20"/>
        </w:numPr>
        <w:spacing w:after="60"/>
        <w:ind w:left="925" w:hanging="357"/>
        <w:jc w:val="both"/>
      </w:pPr>
      <w:r w:rsidRPr="00595420">
        <w:lastRenderedPageBreak/>
        <w:t>For type</w:t>
      </w:r>
      <w:r w:rsidRPr="00595420">
        <w:rPr>
          <w:rFonts w:hint="eastAsia"/>
        </w:rPr>
        <w:t>-</w:t>
      </w:r>
      <w:r w:rsidRPr="00595420">
        <w:t>1 spatial domain adaptation, at least the following parameter should be considered in configuration of spatial domain adaptation pattern,</w:t>
      </w:r>
    </w:p>
    <w:p w14:paraId="195FAFEB" w14:textId="77777777" w:rsidR="00571859" w:rsidRPr="00595420" w:rsidRDefault="00571859" w:rsidP="008B5289">
      <w:pPr>
        <w:pStyle w:val="aff"/>
        <w:numPr>
          <w:ilvl w:val="2"/>
          <w:numId w:val="17"/>
        </w:numPr>
        <w:spacing w:afterLines="50" w:after="120"/>
        <w:ind w:left="1484"/>
        <w:contextualSpacing/>
        <w:jc w:val="both"/>
        <w:rPr>
          <w:rFonts w:eastAsia="MS Mincho"/>
          <w:szCs w:val="24"/>
          <w:lang w:eastAsia="ja-JP"/>
        </w:rPr>
      </w:pPr>
      <w:r w:rsidRPr="00595420">
        <w:rPr>
          <w:rFonts w:eastAsia="MS Mincho"/>
          <w:szCs w:val="24"/>
          <w:lang w:eastAsia="ja-JP"/>
        </w:rPr>
        <w:t>S</w:t>
      </w:r>
      <w:r w:rsidRPr="00595420">
        <w:rPr>
          <w:rFonts w:eastAsia="MS Mincho" w:hint="eastAsia"/>
          <w:szCs w:val="24"/>
          <w:lang w:eastAsia="ja-JP"/>
        </w:rPr>
        <w:t xml:space="preserve">patial adaptation indicator used for supporting spatial </w:t>
      </w:r>
      <w:r w:rsidRPr="00595420">
        <w:rPr>
          <w:rFonts w:eastAsia="MS Mincho"/>
          <w:szCs w:val="24"/>
          <w:lang w:eastAsia="ja-JP"/>
        </w:rPr>
        <w:t xml:space="preserve">domain </w:t>
      </w:r>
      <w:r w:rsidRPr="00595420">
        <w:rPr>
          <w:rFonts w:eastAsia="MS Mincho" w:hint="eastAsia"/>
          <w:szCs w:val="24"/>
          <w:lang w:eastAsia="ja-JP"/>
        </w:rPr>
        <w:t>adaptation based CSI report</w:t>
      </w:r>
      <w:r w:rsidRPr="00595420">
        <w:rPr>
          <w:rFonts w:eastAsia="MS Mincho"/>
          <w:szCs w:val="24"/>
          <w:lang w:eastAsia="ja-JP"/>
        </w:rPr>
        <w:t xml:space="preserve"> enhancement</w:t>
      </w:r>
      <w:r w:rsidRPr="00595420">
        <w:rPr>
          <w:rFonts w:eastAsia="MS Mincho" w:hint="eastAsia"/>
          <w:szCs w:val="24"/>
          <w:lang w:eastAsia="ja-JP"/>
        </w:rPr>
        <w:t>;</w:t>
      </w:r>
    </w:p>
    <w:p w14:paraId="06EC93F4" w14:textId="77777777" w:rsidR="00571859" w:rsidRPr="00595420" w:rsidRDefault="00571859" w:rsidP="008B5289">
      <w:pPr>
        <w:pStyle w:val="aff"/>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 xml:space="preserve">Antenna array </w:t>
      </w:r>
      <w:r w:rsidRPr="00595420">
        <w:rPr>
          <w:rFonts w:eastAsia="MS Mincho"/>
          <w:szCs w:val="24"/>
          <w:lang w:eastAsia="ja-JP"/>
        </w:rPr>
        <w:t>dimension parameter n1-n2</w:t>
      </w:r>
      <w:r w:rsidRPr="00595420">
        <w:rPr>
          <w:rFonts w:eastAsia="MS Mincho" w:hint="eastAsia"/>
          <w:szCs w:val="24"/>
          <w:lang w:eastAsia="ja-JP"/>
        </w:rPr>
        <w:t xml:space="preserve"> used for </w:t>
      </w:r>
      <w:r w:rsidRPr="00595420">
        <w:rPr>
          <w:rFonts w:eastAsia="MS Mincho"/>
          <w:szCs w:val="24"/>
          <w:lang w:eastAsia="ja-JP"/>
        </w:rPr>
        <w:t>determination</w:t>
      </w:r>
      <w:r w:rsidRPr="00595420">
        <w:rPr>
          <w:rFonts w:eastAsia="MS Mincho" w:hint="eastAsia"/>
          <w:szCs w:val="24"/>
          <w:lang w:eastAsia="ja-JP"/>
        </w:rPr>
        <w:t xml:space="preserve"> of </w:t>
      </w:r>
      <w:r w:rsidRPr="00595420">
        <w:rPr>
          <w:rFonts w:eastAsia="MS Mincho"/>
          <w:szCs w:val="24"/>
          <w:lang w:eastAsia="ja-JP"/>
        </w:rPr>
        <w:t xml:space="preserve">the subset of the </w:t>
      </w:r>
      <w:r w:rsidRPr="00595420">
        <w:rPr>
          <w:rFonts w:eastAsia="MS Mincho" w:hint="eastAsia"/>
          <w:szCs w:val="24"/>
          <w:lang w:eastAsia="ja-JP"/>
        </w:rPr>
        <w:t>MIMO Codebook;</w:t>
      </w:r>
    </w:p>
    <w:p w14:paraId="3CF4B95A" w14:textId="77777777" w:rsidR="00571859" w:rsidRPr="00595420" w:rsidRDefault="00571859" w:rsidP="008B5289">
      <w:pPr>
        <w:pStyle w:val="aff"/>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 xml:space="preserve">Antenna panel number Ng used for </w:t>
      </w:r>
      <w:r w:rsidRPr="00595420">
        <w:rPr>
          <w:rFonts w:eastAsia="MS Mincho"/>
          <w:szCs w:val="24"/>
          <w:lang w:eastAsia="ja-JP"/>
        </w:rPr>
        <w:t>assistance</w:t>
      </w:r>
      <w:r w:rsidRPr="00595420">
        <w:rPr>
          <w:rFonts w:eastAsia="MS Mincho" w:hint="eastAsia"/>
          <w:szCs w:val="24"/>
          <w:lang w:eastAsia="ja-JP"/>
        </w:rPr>
        <w:t xml:space="preserve"> in m</w:t>
      </w:r>
      <w:r w:rsidRPr="00595420">
        <w:rPr>
          <w:rFonts w:eastAsia="MS Mincho"/>
          <w:szCs w:val="24"/>
          <w:lang w:eastAsia="ja-JP"/>
        </w:rPr>
        <w:t xml:space="preserve">ulti-Panel </w:t>
      </w:r>
      <w:r w:rsidRPr="00595420">
        <w:rPr>
          <w:rFonts w:eastAsia="MS Mincho" w:hint="eastAsia"/>
          <w:szCs w:val="24"/>
          <w:lang w:eastAsia="ja-JP"/>
        </w:rPr>
        <w:t xml:space="preserve">MIMO </w:t>
      </w:r>
      <w:r w:rsidRPr="00595420">
        <w:rPr>
          <w:rFonts w:eastAsia="MS Mincho"/>
          <w:szCs w:val="24"/>
          <w:lang w:eastAsia="ja-JP"/>
        </w:rPr>
        <w:t>Codebook</w:t>
      </w:r>
      <w:r w:rsidRPr="00595420">
        <w:rPr>
          <w:rFonts w:eastAsia="MS Mincho" w:hint="eastAsia"/>
          <w:szCs w:val="24"/>
          <w:lang w:eastAsia="ja-JP"/>
        </w:rPr>
        <w:t xml:space="preserve"> </w:t>
      </w:r>
      <w:r w:rsidRPr="00595420">
        <w:rPr>
          <w:rFonts w:eastAsia="MS Mincho"/>
          <w:szCs w:val="24"/>
          <w:lang w:eastAsia="ja-JP"/>
        </w:rPr>
        <w:t>determination</w:t>
      </w:r>
      <w:r w:rsidRPr="00595420">
        <w:rPr>
          <w:rFonts w:eastAsia="MS Mincho" w:hint="eastAsia"/>
          <w:szCs w:val="24"/>
          <w:lang w:eastAsia="ja-JP"/>
        </w:rPr>
        <w:t>;</w:t>
      </w:r>
    </w:p>
    <w:p w14:paraId="13779700" w14:textId="77777777" w:rsidR="00571859" w:rsidRPr="00595420" w:rsidRDefault="00571859" w:rsidP="008B5289">
      <w:pPr>
        <w:pStyle w:val="aff"/>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Active antenna</w:t>
      </w:r>
      <w:r w:rsidRPr="00595420">
        <w:rPr>
          <w:rFonts w:eastAsia="MS Mincho"/>
          <w:szCs w:val="24"/>
          <w:lang w:eastAsia="ja-JP"/>
        </w:rPr>
        <w:t xml:space="preserve"> port </w:t>
      </w:r>
      <w:r w:rsidRPr="00595420">
        <w:rPr>
          <w:rFonts w:eastAsia="MS Mincho" w:hint="eastAsia"/>
          <w:szCs w:val="24"/>
          <w:lang w:eastAsia="ja-JP"/>
        </w:rPr>
        <w:t>indexes corresponding to the spatial adaptation pattern;</w:t>
      </w:r>
    </w:p>
    <w:p w14:paraId="6DE8A4A7" w14:textId="77777777" w:rsidR="00571859" w:rsidRPr="00595420" w:rsidRDefault="00571859" w:rsidP="008B5289">
      <w:pPr>
        <w:pStyle w:val="aff"/>
        <w:numPr>
          <w:ilvl w:val="2"/>
          <w:numId w:val="17"/>
        </w:numPr>
        <w:spacing w:after="0"/>
        <w:ind w:left="1480" w:hanging="357"/>
        <w:contextualSpacing/>
        <w:jc w:val="both"/>
        <w:rPr>
          <w:rFonts w:eastAsia="MS Mincho"/>
          <w:szCs w:val="24"/>
          <w:lang w:eastAsia="ja-JP"/>
        </w:rPr>
      </w:pPr>
      <w:r w:rsidRPr="00595420">
        <w:rPr>
          <w:rFonts w:eastAsia="MS Mincho" w:hint="eastAsia"/>
          <w:szCs w:val="24"/>
          <w:lang w:eastAsia="ja-JP"/>
        </w:rPr>
        <w:t>CSI-RS p</w:t>
      </w:r>
      <w:r w:rsidRPr="00595420">
        <w:rPr>
          <w:rFonts w:eastAsia="MS Mincho"/>
          <w:szCs w:val="24"/>
          <w:lang w:eastAsia="ja-JP"/>
        </w:rPr>
        <w:t xml:space="preserve">ower offset relative to the SSB based on spatial elements adaptation patterns </w:t>
      </w:r>
      <w:r w:rsidRPr="00595420">
        <w:rPr>
          <w:rFonts w:eastAsia="MS Mincho" w:hint="eastAsia"/>
          <w:szCs w:val="24"/>
          <w:lang w:eastAsia="ja-JP"/>
        </w:rPr>
        <w:t>which will be discussed in section 3.</w:t>
      </w:r>
    </w:p>
    <w:p w14:paraId="110189B7" w14:textId="77777777" w:rsidR="00571859" w:rsidRPr="00595420" w:rsidRDefault="00571859" w:rsidP="008B5289">
      <w:pPr>
        <w:pStyle w:val="aff"/>
        <w:numPr>
          <w:ilvl w:val="0"/>
          <w:numId w:val="20"/>
        </w:numPr>
        <w:spacing w:before="60" w:after="0"/>
        <w:ind w:left="925" w:hanging="357"/>
        <w:jc w:val="both"/>
      </w:pPr>
      <w:r w:rsidRPr="00595420">
        <w:t>For type</w:t>
      </w:r>
      <w:r w:rsidRPr="00595420">
        <w:rPr>
          <w:rFonts w:hint="eastAsia"/>
        </w:rPr>
        <w:t>-</w:t>
      </w:r>
      <w:r w:rsidRPr="00595420">
        <w:t>2 spatial domain adaptation, at least the following parameter should be considered in configuration of spatial domain adaptation pattern,</w:t>
      </w:r>
    </w:p>
    <w:p w14:paraId="030CEC74" w14:textId="77777777" w:rsidR="00571859" w:rsidRPr="00595420" w:rsidRDefault="00571859" w:rsidP="008B5289">
      <w:pPr>
        <w:pStyle w:val="aff"/>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 xml:space="preserve">Common antenna array </w:t>
      </w:r>
      <w:r w:rsidRPr="00595420">
        <w:rPr>
          <w:rFonts w:eastAsia="MS Mincho"/>
          <w:szCs w:val="24"/>
          <w:lang w:eastAsia="ja-JP"/>
        </w:rPr>
        <w:t>dimension parameter</w:t>
      </w:r>
      <w:r w:rsidRPr="00595420">
        <w:rPr>
          <w:rFonts w:eastAsia="MS Mincho" w:hint="eastAsia"/>
          <w:szCs w:val="24"/>
          <w:lang w:eastAsia="ja-JP"/>
        </w:rPr>
        <w:t>;</w:t>
      </w:r>
    </w:p>
    <w:p w14:paraId="21D7CFBF" w14:textId="77777777" w:rsidR="00571859" w:rsidRPr="00595420" w:rsidRDefault="00571859" w:rsidP="008B5289">
      <w:pPr>
        <w:pStyle w:val="aff"/>
        <w:numPr>
          <w:ilvl w:val="2"/>
          <w:numId w:val="17"/>
        </w:numPr>
        <w:spacing w:afterLines="50" w:after="120"/>
        <w:ind w:left="1484"/>
        <w:contextualSpacing/>
        <w:jc w:val="both"/>
        <w:rPr>
          <w:rFonts w:eastAsia="MS Mincho"/>
          <w:szCs w:val="24"/>
          <w:lang w:eastAsia="ja-JP"/>
        </w:rPr>
      </w:pPr>
      <w:r w:rsidRPr="00595420">
        <w:rPr>
          <w:rFonts w:eastAsia="MS Mincho"/>
          <w:szCs w:val="24"/>
          <w:lang w:eastAsia="ja-JP"/>
        </w:rPr>
        <w:t>Common antenna panel number Ng</w:t>
      </w:r>
      <w:r w:rsidRPr="00595420">
        <w:rPr>
          <w:rFonts w:eastAsia="MS Mincho" w:hint="eastAsia"/>
          <w:szCs w:val="24"/>
          <w:lang w:eastAsia="ja-JP"/>
        </w:rPr>
        <w:t>;</w:t>
      </w:r>
    </w:p>
    <w:p w14:paraId="6F498F4E" w14:textId="77777777" w:rsidR="00571859" w:rsidRPr="00595420" w:rsidRDefault="00571859" w:rsidP="008B5289">
      <w:pPr>
        <w:pStyle w:val="aff"/>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R</w:t>
      </w:r>
      <w:r w:rsidRPr="00595420">
        <w:rPr>
          <w:rFonts w:eastAsia="MS Mincho"/>
          <w:szCs w:val="24"/>
          <w:lang w:eastAsia="ja-JP"/>
        </w:rPr>
        <w:t>esourceMapping</w:t>
      </w:r>
      <w:r w:rsidRPr="00595420">
        <w:rPr>
          <w:rFonts w:eastAsia="MS Mincho" w:hint="eastAsia"/>
          <w:szCs w:val="24"/>
          <w:lang w:eastAsia="ja-JP"/>
        </w:rPr>
        <w:t>;</w:t>
      </w:r>
    </w:p>
    <w:p w14:paraId="740B87A9" w14:textId="77777777" w:rsidR="00571859" w:rsidRPr="00595420" w:rsidRDefault="00571859" w:rsidP="008B5289">
      <w:pPr>
        <w:pStyle w:val="aff"/>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P</w:t>
      </w:r>
      <w:r w:rsidRPr="00595420">
        <w:rPr>
          <w:rFonts w:eastAsia="MS Mincho"/>
          <w:szCs w:val="24"/>
          <w:lang w:eastAsia="ja-JP"/>
        </w:rPr>
        <w:t>eriodicityAndOffset</w:t>
      </w:r>
      <w:r w:rsidRPr="00595420">
        <w:rPr>
          <w:rFonts w:eastAsia="MS Mincho" w:hint="eastAsia"/>
          <w:szCs w:val="24"/>
          <w:lang w:eastAsia="ja-JP"/>
        </w:rPr>
        <w:t>;</w:t>
      </w:r>
    </w:p>
    <w:p w14:paraId="796066FC" w14:textId="77777777" w:rsidR="00571859" w:rsidRDefault="00571859" w:rsidP="008B5289">
      <w:pPr>
        <w:pStyle w:val="aff"/>
        <w:numPr>
          <w:ilvl w:val="2"/>
          <w:numId w:val="17"/>
        </w:numPr>
        <w:spacing w:afterLines="100" w:after="240"/>
        <w:ind w:left="1480" w:hanging="357"/>
        <w:contextualSpacing/>
        <w:jc w:val="both"/>
        <w:rPr>
          <w:rFonts w:eastAsia="MS Mincho"/>
          <w:szCs w:val="24"/>
          <w:lang w:eastAsia="ja-JP"/>
        </w:rPr>
      </w:pPr>
      <w:r w:rsidRPr="00595420">
        <w:rPr>
          <w:rFonts w:eastAsia="MS Mincho" w:hint="eastAsia"/>
          <w:szCs w:val="24"/>
          <w:lang w:eastAsia="ja-JP"/>
        </w:rPr>
        <w:t>P</w:t>
      </w:r>
      <w:r w:rsidRPr="00595420">
        <w:rPr>
          <w:rFonts w:eastAsia="MS Mincho"/>
          <w:szCs w:val="24"/>
          <w:lang w:eastAsia="ja-JP"/>
        </w:rPr>
        <w:t>owerControlOffsetSS</w:t>
      </w:r>
      <w:r w:rsidRPr="00595420">
        <w:rPr>
          <w:rFonts w:eastAsia="MS Mincho" w:hint="eastAsia"/>
          <w:szCs w:val="24"/>
          <w:lang w:eastAsia="ja-JP"/>
        </w:rPr>
        <w:t>.</w:t>
      </w:r>
    </w:p>
    <w:p w14:paraId="025BD6D9" w14:textId="77777777" w:rsidR="00571859" w:rsidRPr="004A7A34" w:rsidRDefault="00571859" w:rsidP="008B5289">
      <w:pPr>
        <w:pStyle w:val="aff"/>
        <w:numPr>
          <w:ilvl w:val="0"/>
          <w:numId w:val="20"/>
        </w:numPr>
        <w:spacing w:before="60"/>
        <w:ind w:left="925" w:hanging="357"/>
        <w:jc w:val="both"/>
      </w:pPr>
      <w:r w:rsidRPr="00BB7D4D">
        <w:t>The codebook subset restriction parameters need to be configured for each antenna pattern for dynamic spatial domain adaptation</w:t>
      </w:r>
      <w:r w:rsidRPr="00BB7D4D">
        <w:rPr>
          <w:rFonts w:hint="eastAsia"/>
        </w:rPr>
        <w:t>.</w:t>
      </w:r>
    </w:p>
    <w:p w14:paraId="184DFBB5" w14:textId="77777777" w:rsidR="00571859" w:rsidRPr="000A3535" w:rsidRDefault="00571859" w:rsidP="00571859">
      <w:pPr>
        <w:ind w:left="284"/>
        <w:jc w:val="both"/>
        <w:rPr>
          <w:lang w:val="en-US"/>
        </w:rPr>
      </w:pPr>
      <w:r>
        <w:rPr>
          <w:lang w:val="en-US"/>
        </w:rPr>
        <w:t xml:space="preserve">[NEC]: </w:t>
      </w:r>
      <w:r w:rsidRPr="004A7A34">
        <w:rPr>
          <w:lang w:val="en-US"/>
        </w:rPr>
        <w:t>Consider using an associated TRX pool index to address the spatial domain configuration whenever the network enters into the energy saving mode.</w:t>
      </w:r>
    </w:p>
    <w:p w14:paraId="02BDFD11" w14:textId="77777777" w:rsidR="00571859" w:rsidRDefault="00571859" w:rsidP="00571859">
      <w:pPr>
        <w:spacing w:after="0"/>
        <w:ind w:left="284"/>
        <w:jc w:val="both"/>
      </w:pPr>
      <w:r>
        <w:t>[ZTE]: The following can be considered to define “spatial adaptation pattern”</w:t>
      </w:r>
    </w:p>
    <w:p w14:paraId="4DA22308" w14:textId="77777777" w:rsidR="00571859" w:rsidRPr="001F0498" w:rsidRDefault="00571859" w:rsidP="008B5289">
      <w:pPr>
        <w:pStyle w:val="aff"/>
        <w:numPr>
          <w:ilvl w:val="2"/>
          <w:numId w:val="17"/>
        </w:numPr>
        <w:spacing w:afterLines="50" w:after="120"/>
        <w:ind w:left="1484"/>
        <w:contextualSpacing/>
        <w:jc w:val="both"/>
        <w:rPr>
          <w:rFonts w:eastAsia="MS Mincho"/>
          <w:szCs w:val="24"/>
          <w:lang w:eastAsia="ja-JP"/>
        </w:rPr>
      </w:pPr>
      <w:r w:rsidRPr="001F0498">
        <w:rPr>
          <w:rFonts w:eastAsia="MS Mincho"/>
          <w:szCs w:val="24"/>
          <w:lang w:eastAsia="ja-JP"/>
        </w:rPr>
        <w:t>Codebook configuration,</w:t>
      </w:r>
    </w:p>
    <w:p w14:paraId="6026CA0A" w14:textId="77777777" w:rsidR="00571859" w:rsidRPr="001F0498" w:rsidRDefault="00571859" w:rsidP="008B5289">
      <w:pPr>
        <w:pStyle w:val="aff"/>
        <w:numPr>
          <w:ilvl w:val="2"/>
          <w:numId w:val="17"/>
        </w:numPr>
        <w:spacing w:afterLines="50" w:after="120"/>
        <w:ind w:left="1484"/>
        <w:contextualSpacing/>
        <w:jc w:val="both"/>
        <w:rPr>
          <w:rFonts w:eastAsia="MS Mincho"/>
          <w:szCs w:val="24"/>
          <w:lang w:eastAsia="ja-JP"/>
        </w:rPr>
      </w:pPr>
      <w:r w:rsidRPr="001F0498">
        <w:rPr>
          <w:rFonts w:eastAsia="MS Mincho"/>
          <w:szCs w:val="24"/>
          <w:lang w:eastAsia="ja-JP"/>
        </w:rPr>
        <w:t>Port indication for CSI with different number of ports.</w:t>
      </w:r>
    </w:p>
    <w:p w14:paraId="4B21D433" w14:textId="77777777" w:rsidR="00571859" w:rsidRDefault="00571859" w:rsidP="00571859">
      <w:pPr>
        <w:spacing w:after="0"/>
        <w:ind w:left="284"/>
        <w:jc w:val="both"/>
      </w:pPr>
      <w:r>
        <w:t xml:space="preserve">[China Telecom]: </w:t>
      </w:r>
    </w:p>
    <w:p w14:paraId="6BD677F3" w14:textId="77777777" w:rsidR="00571859" w:rsidRDefault="00571859" w:rsidP="008B5289">
      <w:pPr>
        <w:pStyle w:val="aff"/>
        <w:numPr>
          <w:ilvl w:val="0"/>
          <w:numId w:val="20"/>
        </w:numPr>
        <w:spacing w:after="60"/>
        <w:ind w:left="925" w:hanging="357"/>
        <w:jc w:val="both"/>
      </w:pPr>
      <w:r w:rsidRPr="00712D8A">
        <w:t xml:space="preserve">The spatial patterns of CSI-RS should be defined and configured for UE in advance to achieve the spatial domain adaptation mechanism. </w:t>
      </w:r>
    </w:p>
    <w:p w14:paraId="1DC493CD" w14:textId="77777777" w:rsidR="00571859" w:rsidRPr="00712D8A" w:rsidRDefault="00571859" w:rsidP="008B5289">
      <w:pPr>
        <w:pStyle w:val="aff"/>
        <w:numPr>
          <w:ilvl w:val="0"/>
          <w:numId w:val="20"/>
        </w:numPr>
        <w:ind w:left="925" w:hanging="357"/>
        <w:jc w:val="both"/>
      </w:pPr>
      <w:r w:rsidRPr="00712D8A">
        <w:t>The number of switched off spatial elements should be specified and restricted to several certain numbers.</w:t>
      </w:r>
    </w:p>
    <w:p w14:paraId="1966CFF4" w14:textId="77777777" w:rsidR="00571859" w:rsidRDefault="00571859" w:rsidP="00571859">
      <w:pPr>
        <w:spacing w:after="0"/>
        <w:ind w:left="284"/>
        <w:jc w:val="both"/>
        <w:rPr>
          <w:lang w:val="en-US"/>
        </w:rPr>
      </w:pPr>
      <w:r w:rsidRPr="00B97DC8">
        <w:rPr>
          <w:lang w:val="en-US"/>
        </w:rPr>
        <w:t xml:space="preserve">[ETRI]: </w:t>
      </w:r>
    </w:p>
    <w:p w14:paraId="18448B20" w14:textId="77777777" w:rsidR="00571859" w:rsidRPr="00B97DC8" w:rsidRDefault="00571859" w:rsidP="008B5289">
      <w:pPr>
        <w:pStyle w:val="aff"/>
        <w:numPr>
          <w:ilvl w:val="0"/>
          <w:numId w:val="20"/>
        </w:numPr>
        <w:spacing w:after="60"/>
        <w:ind w:left="925" w:hanging="357"/>
        <w:jc w:val="both"/>
      </w:pPr>
      <w:r w:rsidRPr="00B97DC8">
        <w:t>For the purpose of discussion, a “spatial adaptation pattern” is defined as a combination of 1) a subset of CSI-RS antenna ports from the total set of CSI-RS antenna ports and 2) virtualization of the subset of CSI-RS antenna ports.</w:t>
      </w:r>
    </w:p>
    <w:p w14:paraId="189A090B" w14:textId="77777777" w:rsidR="00571859" w:rsidRDefault="00571859" w:rsidP="008B5289">
      <w:pPr>
        <w:pStyle w:val="aff"/>
        <w:numPr>
          <w:ilvl w:val="0"/>
          <w:numId w:val="20"/>
        </w:numPr>
        <w:ind w:left="924" w:hanging="357"/>
        <w:jc w:val="both"/>
      </w:pPr>
      <w:r w:rsidRPr="00B97DC8">
        <w:t>To improve signalling efficiency, a subset of CSI-RS antenna ports can be represented by (unmuted rows, unmuted columns) based on 2D CSI codebook structure.</w:t>
      </w:r>
    </w:p>
    <w:p w14:paraId="6859AA3C" w14:textId="77777777" w:rsidR="00571859" w:rsidRPr="003543D2" w:rsidRDefault="00571859" w:rsidP="00571859">
      <w:pPr>
        <w:pStyle w:val="af0"/>
        <w:spacing w:after="0"/>
        <w:ind w:left="284"/>
        <w:jc w:val="both"/>
        <w:rPr>
          <w:b w:val="0"/>
          <w:bCs w:val="0"/>
          <w:lang w:val="en-US"/>
        </w:rPr>
      </w:pPr>
      <w:r w:rsidRPr="003543D2">
        <w:rPr>
          <w:b w:val="0"/>
          <w:bCs w:val="0"/>
          <w:lang w:val="en-US"/>
        </w:rPr>
        <w:t>[MediaTek]:</w:t>
      </w:r>
      <w:r>
        <w:rPr>
          <w:b w:val="0"/>
          <w:bCs w:val="0"/>
          <w:lang w:val="en-US"/>
        </w:rPr>
        <w:t xml:space="preserve"> </w:t>
      </w:r>
      <w:r w:rsidRPr="003543D2">
        <w:rPr>
          <w:b w:val="0"/>
          <w:bCs w:val="0"/>
          <w:lang w:val="en-US"/>
        </w:rPr>
        <w:t>A 'spatial adaptation pattern' is an augmented configuration based on an NZP-CSI-RS resource configuration that include the associated NZP-CSI-RS-</w:t>
      </w:r>
      <w:proofErr w:type="spellStart"/>
      <w:r w:rsidRPr="003543D2">
        <w:rPr>
          <w:b w:val="0"/>
          <w:bCs w:val="0"/>
          <w:lang w:val="en-US"/>
        </w:rPr>
        <w:t>ResourceId</w:t>
      </w:r>
      <w:proofErr w:type="spellEnd"/>
      <w:r w:rsidRPr="003543D2">
        <w:rPr>
          <w:b w:val="0"/>
          <w:bCs w:val="0"/>
          <w:lang w:val="en-US"/>
        </w:rPr>
        <w:t>, a target value of 'nrofPorts' and a list of candidate values of 'powerControlOffset' or '</w:t>
      </w:r>
      <w:proofErr w:type="spellStart"/>
      <w:r w:rsidRPr="003543D2">
        <w:rPr>
          <w:b w:val="0"/>
          <w:bCs w:val="0"/>
          <w:lang w:val="en-US"/>
        </w:rPr>
        <w:t>powerControlOffsetSS</w:t>
      </w:r>
      <w:proofErr w:type="spellEnd"/>
      <w:r w:rsidRPr="003543D2">
        <w:rPr>
          <w:b w:val="0"/>
          <w:bCs w:val="0"/>
          <w:lang w:val="en-US"/>
        </w:rPr>
        <w:t>'.</w:t>
      </w:r>
    </w:p>
    <w:p w14:paraId="52E4A553" w14:textId="77777777" w:rsidR="00571859" w:rsidRPr="006302B0" w:rsidRDefault="00571859" w:rsidP="008B5289">
      <w:pPr>
        <w:pStyle w:val="aff"/>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Selection of '</w:t>
      </w:r>
      <w:proofErr w:type="spellStart"/>
      <w:r w:rsidRPr="006302B0">
        <w:rPr>
          <w:rFonts w:eastAsia="MS Mincho"/>
          <w:szCs w:val="24"/>
          <w:lang w:eastAsia="ja-JP"/>
        </w:rPr>
        <w:t>powerControlOffsetSS</w:t>
      </w:r>
      <w:proofErr w:type="spellEnd"/>
      <w:r w:rsidRPr="006302B0">
        <w:rPr>
          <w:rFonts w:eastAsia="MS Mincho"/>
          <w:szCs w:val="24"/>
          <w:lang w:eastAsia="ja-JP"/>
        </w:rPr>
        <w:t>' or 'powerControlOffset' can depend on whether or not the power of CSI-RS is to be adjusted per spatial and power domain adaptation.</w:t>
      </w:r>
    </w:p>
    <w:p w14:paraId="28A73FB7" w14:textId="77777777" w:rsidR="00571859" w:rsidRPr="00AE02D2" w:rsidRDefault="00571859" w:rsidP="008B5289">
      <w:pPr>
        <w:pStyle w:val="aff"/>
        <w:numPr>
          <w:ilvl w:val="2"/>
          <w:numId w:val="17"/>
        </w:numPr>
        <w:ind w:left="1480" w:hanging="357"/>
        <w:contextualSpacing/>
        <w:jc w:val="both"/>
        <w:rPr>
          <w:rFonts w:eastAsia="MS Mincho"/>
          <w:szCs w:val="24"/>
          <w:lang w:eastAsia="ja-JP"/>
        </w:rPr>
      </w:pPr>
      <w:r w:rsidRPr="006302B0">
        <w:rPr>
          <w:rFonts w:eastAsia="MS Mincho"/>
          <w:szCs w:val="24"/>
          <w:lang w:eastAsia="ja-JP"/>
        </w:rPr>
        <w:t xml:space="preserve">Note: There can be multiple spatial adaptation patterns associated to an </w:t>
      </w:r>
      <w:proofErr w:type="spellStart"/>
      <w:r w:rsidRPr="006302B0">
        <w:rPr>
          <w:rFonts w:eastAsia="MS Mincho"/>
          <w:szCs w:val="24"/>
          <w:lang w:eastAsia="ja-JP"/>
        </w:rPr>
        <w:t>an</w:t>
      </w:r>
      <w:proofErr w:type="spellEnd"/>
      <w:r w:rsidRPr="006302B0">
        <w:rPr>
          <w:rFonts w:eastAsia="MS Mincho"/>
          <w:szCs w:val="24"/>
          <w:lang w:eastAsia="ja-JP"/>
        </w:rPr>
        <w:t xml:space="preserve"> NZP-CSI-RS resource configuration, each of which contains different target value of 'nrofPorts' and potentially different candidate value(s) of 'powerControlOffset' or '</w:t>
      </w:r>
      <w:proofErr w:type="spellStart"/>
      <w:r w:rsidRPr="006302B0">
        <w:rPr>
          <w:rFonts w:eastAsia="MS Mincho"/>
          <w:szCs w:val="24"/>
          <w:lang w:eastAsia="ja-JP"/>
        </w:rPr>
        <w:t>powerControlOffsetSS</w:t>
      </w:r>
      <w:proofErr w:type="spellEnd"/>
      <w:r w:rsidRPr="006302B0">
        <w:rPr>
          <w:rFonts w:eastAsia="MS Mincho"/>
          <w:szCs w:val="24"/>
          <w:lang w:eastAsia="ja-JP"/>
        </w:rPr>
        <w:t>'.</w:t>
      </w:r>
    </w:p>
    <w:p w14:paraId="33440BCD" w14:textId="77777777" w:rsidR="00571859" w:rsidRDefault="00571859" w:rsidP="00571859">
      <w:pPr>
        <w:ind w:left="284"/>
        <w:jc w:val="both"/>
      </w:pPr>
      <w:r>
        <w:t xml:space="preserve">[LGe]: </w:t>
      </w:r>
      <w:r w:rsidRPr="00EC300E">
        <w:t>Spatial adaptation pattern represents a number of antenna ports for type 1 or a number of enabled antenna elements associated to a logical antenna port for type 2.</w:t>
      </w:r>
    </w:p>
    <w:p w14:paraId="5485736A" w14:textId="77777777" w:rsidR="00571859" w:rsidRDefault="00571859" w:rsidP="00571859">
      <w:pPr>
        <w:ind w:left="284"/>
        <w:jc w:val="both"/>
      </w:pPr>
      <w:r>
        <w:rPr>
          <w:rFonts w:hint="eastAsia"/>
          <w:lang w:eastAsia="zh-CN"/>
        </w:rPr>
        <w:t>[</w:t>
      </w:r>
      <w:r>
        <w:rPr>
          <w:lang w:eastAsia="zh-CN"/>
        </w:rPr>
        <w:t xml:space="preserve">Apple]: </w:t>
      </w:r>
      <w:r w:rsidRPr="00B5616F">
        <w:rPr>
          <w:lang w:eastAsia="zh-CN"/>
        </w:rPr>
        <w:t xml:space="preserve">A spatial adaptation pattern can be determined by one of the following CSI-RS resource parameters nrofPorts, TCI-State and/or </w:t>
      </w:r>
      <w:proofErr w:type="spellStart"/>
      <w:r w:rsidRPr="00B5616F">
        <w:rPr>
          <w:lang w:eastAsia="zh-CN"/>
        </w:rPr>
        <w:t>powerControlOffsetSS</w:t>
      </w:r>
      <w:proofErr w:type="spellEnd"/>
      <w:r w:rsidRPr="00B5616F">
        <w:rPr>
          <w:lang w:eastAsia="zh-CN"/>
        </w:rPr>
        <w:t>.</w:t>
      </w:r>
    </w:p>
    <w:p w14:paraId="1EA98F56" w14:textId="77777777" w:rsidR="00571859" w:rsidRDefault="00571859" w:rsidP="00571859">
      <w:pPr>
        <w:spacing w:after="0"/>
        <w:ind w:left="284"/>
        <w:jc w:val="both"/>
      </w:pPr>
      <w:r>
        <w:t xml:space="preserve">[Qualcomm]: </w:t>
      </w:r>
    </w:p>
    <w:p w14:paraId="69ECAA4F" w14:textId="77777777" w:rsidR="00571859" w:rsidRPr="006302B0" w:rsidRDefault="00571859" w:rsidP="008B5289">
      <w:pPr>
        <w:pStyle w:val="aff"/>
        <w:numPr>
          <w:ilvl w:val="0"/>
          <w:numId w:val="20"/>
        </w:numPr>
        <w:spacing w:after="60"/>
        <w:ind w:left="925" w:hanging="357"/>
        <w:jc w:val="both"/>
      </w:pPr>
      <w:r w:rsidRPr="006302B0">
        <w:t>A spatial adaptation pattern includes a codebook configuration and reduced NZP CSI-RS resource(s) for channel measurement with the same number of antenna ports as that in the configured codebook.</w:t>
      </w:r>
    </w:p>
    <w:p w14:paraId="374E9142" w14:textId="77777777" w:rsidR="00571859" w:rsidRPr="006302B0" w:rsidRDefault="00571859" w:rsidP="008B5289">
      <w:pPr>
        <w:pStyle w:val="aff"/>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C2774C8" w14:textId="77777777" w:rsidR="00571859" w:rsidRPr="006302B0" w:rsidRDefault="00571859" w:rsidP="008B5289">
      <w:pPr>
        <w:pStyle w:val="aff"/>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FFS: how to determine the reduced NZP CSI-RS resource(s).</w:t>
      </w:r>
    </w:p>
    <w:p w14:paraId="70B7F465" w14:textId="77777777" w:rsidR="00571859" w:rsidRPr="006302B0" w:rsidRDefault="00571859" w:rsidP="008B5289">
      <w:pPr>
        <w:pStyle w:val="aff"/>
        <w:numPr>
          <w:ilvl w:val="0"/>
          <w:numId w:val="20"/>
        </w:numPr>
        <w:spacing w:before="60" w:after="0"/>
        <w:ind w:left="925" w:hanging="357"/>
        <w:jc w:val="both"/>
      </w:pPr>
      <w:r w:rsidRPr="006302B0">
        <w:lastRenderedPageBreak/>
        <w:t>If RAN1 adopts A2-2 for CSI report configuration and A1-2 for NZP CSI-RS resource set configuration, the following aspects are included for an CSI report configuration.</w:t>
      </w:r>
    </w:p>
    <w:p w14:paraId="5C27BB6E" w14:textId="77777777" w:rsidR="00571859" w:rsidRPr="006302B0" w:rsidRDefault="00571859" w:rsidP="008B5289">
      <w:pPr>
        <w:pStyle w:val="aff"/>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NZP CSI-RS resource set configuration for channel measurement includes CSI-RS resources with the same number of antenna ports.</w:t>
      </w:r>
    </w:p>
    <w:p w14:paraId="7B4E44CC" w14:textId="77777777" w:rsidR="00571859" w:rsidRPr="006302B0" w:rsidRDefault="00571859" w:rsidP="008B5289">
      <w:pPr>
        <w:pStyle w:val="aff"/>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Reduced NZP CSI-RS resource(s) for channel measurement corresponding to a spatial adaptation pattern are determined from the resource(s) in the configured CSI-RS resource set.</w:t>
      </w:r>
    </w:p>
    <w:p w14:paraId="04B23E26" w14:textId="77777777" w:rsidR="00571859" w:rsidRPr="00AE02D2" w:rsidRDefault="00571859" w:rsidP="008B5289">
      <w:pPr>
        <w:pStyle w:val="aff"/>
        <w:numPr>
          <w:ilvl w:val="2"/>
          <w:numId w:val="17"/>
        </w:numPr>
        <w:ind w:left="1480" w:hanging="357"/>
        <w:contextualSpacing/>
        <w:jc w:val="both"/>
        <w:rPr>
          <w:rFonts w:eastAsia="MS Mincho"/>
          <w:szCs w:val="24"/>
          <w:lang w:eastAsia="ja-JP"/>
        </w:rPr>
      </w:pPr>
      <w:r w:rsidRPr="006302B0">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06EAFB" w14:textId="77777777" w:rsidR="00571859" w:rsidRDefault="00571859" w:rsidP="00571859">
      <w:pPr>
        <w:ind w:left="284"/>
        <w:jc w:val="both"/>
      </w:pPr>
      <w:r>
        <w:t>[</w:t>
      </w:r>
      <w:r w:rsidRPr="006302B0">
        <w:t>Fraunhofer</w:t>
      </w:r>
      <w:r>
        <w:t xml:space="preserve">]: </w:t>
      </w:r>
      <w:r w:rsidRPr="006302B0">
        <w:t>define a spatial adaptation pattern as a configured subset of all available ports in an array of antenna ports at the gNB.</w:t>
      </w:r>
    </w:p>
    <w:p w14:paraId="35717B59" w14:textId="77777777" w:rsidR="00571859" w:rsidRDefault="00571859" w:rsidP="00571859">
      <w:pPr>
        <w:spacing w:after="0"/>
        <w:ind w:left="284"/>
        <w:jc w:val="both"/>
      </w:pPr>
      <w:r>
        <w:t xml:space="preserve">[KT]: </w:t>
      </w:r>
    </w:p>
    <w:p w14:paraId="5D95C8D7" w14:textId="77777777" w:rsidR="00571859" w:rsidRDefault="00571859" w:rsidP="008B5289">
      <w:pPr>
        <w:pStyle w:val="aff"/>
        <w:numPr>
          <w:ilvl w:val="0"/>
          <w:numId w:val="20"/>
        </w:numPr>
        <w:spacing w:after="0"/>
        <w:ind w:left="925" w:hanging="357"/>
        <w:jc w:val="both"/>
      </w:pPr>
      <w:r>
        <w:t xml:space="preserve">(Observation) </w:t>
      </w:r>
      <w:r w:rsidRPr="002146FD">
        <w:t>spatial adaptation pattern can be interpreted as CMR partitioning pattern for CSI acquisition from a UE perspective.</w:t>
      </w:r>
    </w:p>
    <w:p w14:paraId="5646D332" w14:textId="77777777" w:rsidR="00571859" w:rsidRDefault="00571859" w:rsidP="008B5289">
      <w:pPr>
        <w:pStyle w:val="aff"/>
        <w:numPr>
          <w:ilvl w:val="0"/>
          <w:numId w:val="20"/>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20FF00" w14:textId="77777777" w:rsidR="00571859" w:rsidRDefault="00571859" w:rsidP="008B5289">
      <w:pPr>
        <w:pStyle w:val="aff"/>
        <w:numPr>
          <w:ilvl w:val="0"/>
          <w:numId w:val="20"/>
        </w:numPr>
        <w:spacing w:before="60" w:after="0"/>
        <w:ind w:left="925" w:hanging="357"/>
        <w:jc w:val="both"/>
      </w:pPr>
      <w:r>
        <w:t>best CSI reporting can be configured with the spatial adaptation pattern ID per spatial adaptation pattern group.</w:t>
      </w:r>
    </w:p>
    <w:p w14:paraId="6AE39B08" w14:textId="77777777" w:rsidR="00571859" w:rsidRDefault="00571859" w:rsidP="00571859">
      <w:pPr>
        <w:jc w:val="both"/>
      </w:pPr>
    </w:p>
    <w:p w14:paraId="38BF81CF" w14:textId="77777777" w:rsidR="00571859" w:rsidRPr="00473070" w:rsidRDefault="00571859" w:rsidP="00571859">
      <w:pPr>
        <w:outlineLvl w:val="2"/>
        <w:rPr>
          <w:b/>
        </w:rPr>
      </w:pPr>
      <w:r w:rsidRPr="00473070">
        <w:rPr>
          <w:b/>
        </w:rPr>
        <w:t xml:space="preserve">FL </w:t>
      </w:r>
      <w:r>
        <w:rPr>
          <w:b/>
        </w:rPr>
        <w:t>summary</w:t>
      </w:r>
    </w:p>
    <w:p w14:paraId="25E3BE70" w14:textId="60D43E4B" w:rsidR="00571859" w:rsidRDefault="00571859" w:rsidP="00571859">
      <w:pPr>
        <w:jc w:val="both"/>
      </w:pPr>
      <w:r>
        <w:t xml:space="preserve">One raised question is that whether </w:t>
      </w:r>
      <w:r w:rsidRPr="00FC0F62">
        <w:t>such</w:t>
      </w:r>
      <w:r>
        <w:t xml:space="preserve"> a</w:t>
      </w:r>
      <w:r w:rsidRPr="00FC0F62">
        <w:t xml:space="preserve"> pattern already includes one spatial element before adaptation and another spatial element after adaptation</w:t>
      </w:r>
      <w:r>
        <w:t xml:space="preserve">.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0D992B" w14:textId="1CF0AB7A" w:rsidR="00571859" w:rsidRDefault="00226DB4" w:rsidP="00571859">
      <w:pPr>
        <w:jc w:val="both"/>
      </w:pPr>
      <w:r>
        <w:t xml:space="preserve">To avoid the impression that an explicit definition of spatial adaptation pattern is needed, suggest to directly discuss the necessary information for RRC </w:t>
      </w:r>
      <w:r w:rsidR="00947E46">
        <w:t xml:space="preserve">(noting that, any need of </w:t>
      </w:r>
      <w:r>
        <w:t>L1/L2 indication</w:t>
      </w:r>
      <w:r w:rsidR="00947E46">
        <w:t xml:space="preserve"> would be firstly based on RRC configuration</w:t>
      </w:r>
      <w:r w:rsidR="004C2564">
        <w:t>, so relation to the content of L1/L2 indication can be deferred</w:t>
      </w:r>
      <w:r w:rsidR="00947E46">
        <w:t>)</w:t>
      </w:r>
      <w:r>
        <w:t>.</w:t>
      </w:r>
    </w:p>
    <w:p w14:paraId="5C4FBE48" w14:textId="2DC82C98" w:rsidR="00571859" w:rsidRPr="0022450B" w:rsidRDefault="00906AC7" w:rsidP="0022450B">
      <w:pPr>
        <w:spacing w:after="60"/>
        <w:outlineLvl w:val="2"/>
        <w:rPr>
          <w:b/>
        </w:rPr>
      </w:pPr>
      <w:r>
        <w:rPr>
          <w:b/>
        </w:rPr>
        <w:t>Q</w:t>
      </w:r>
      <w:r w:rsidR="0051267F">
        <w:rPr>
          <w:b/>
        </w:rPr>
        <w:t>1</w:t>
      </w:r>
      <w:r w:rsidR="008C34B7">
        <w:rPr>
          <w:b/>
        </w:rPr>
        <w:t>0</w:t>
      </w:r>
    </w:p>
    <w:p w14:paraId="53AA4CD3" w14:textId="1864DDE9" w:rsidR="00947E46" w:rsidRPr="00947E46" w:rsidRDefault="00947E46" w:rsidP="00947E46">
      <w:pPr>
        <w:spacing w:after="60"/>
        <w:rPr>
          <w:rFonts w:ascii="Times" w:eastAsia="Batang" w:hAnsi="Times"/>
          <w:b/>
          <w:szCs w:val="24"/>
          <w:lang w:val="en-US" w:eastAsia="zh-CN"/>
        </w:rPr>
      </w:pPr>
      <w:r w:rsidRPr="00947E46">
        <w:rPr>
          <w:rFonts w:ascii="Times" w:eastAsia="Batang" w:hAnsi="Times"/>
          <w:b/>
          <w:szCs w:val="24"/>
          <w:lang w:val="en-US" w:eastAsia="zh-CN"/>
        </w:rPr>
        <w:t xml:space="preserve">For spatial domain adaptation, </w:t>
      </w:r>
    </w:p>
    <w:p w14:paraId="7F586B2D" w14:textId="323F8323" w:rsidR="00947E46" w:rsidRPr="00947E46" w:rsidRDefault="00906AC7" w:rsidP="008B5289">
      <w:pPr>
        <w:pStyle w:val="aff"/>
        <w:numPr>
          <w:ilvl w:val="0"/>
          <w:numId w:val="20"/>
        </w:numPr>
        <w:spacing w:after="60"/>
        <w:ind w:left="641" w:hanging="357"/>
        <w:jc w:val="both"/>
        <w:rPr>
          <w:b/>
        </w:rPr>
      </w:pPr>
      <w:r w:rsidRPr="00947E46">
        <w:rPr>
          <w:rFonts w:ascii="Times" w:eastAsia="Batang" w:hAnsi="Times"/>
          <w:b/>
          <w:szCs w:val="24"/>
          <w:lang w:val="en-US" w:eastAsia="zh-CN"/>
        </w:rPr>
        <w:t xml:space="preserve">the following parameters are </w:t>
      </w:r>
      <w:r>
        <w:rPr>
          <w:rFonts w:ascii="Times" w:eastAsia="Batang" w:hAnsi="Times"/>
          <w:b/>
          <w:szCs w:val="24"/>
          <w:lang w:val="en-US" w:eastAsia="zh-CN"/>
        </w:rPr>
        <w:t xml:space="preserve">proposed for </w:t>
      </w:r>
      <w:r w:rsidRPr="00947E46">
        <w:rPr>
          <w:rFonts w:ascii="Times" w:eastAsia="Batang" w:hAnsi="Times"/>
          <w:b/>
          <w:szCs w:val="24"/>
          <w:lang w:val="en-US" w:eastAsia="zh-CN"/>
        </w:rPr>
        <w:t xml:space="preserve">RRC </w:t>
      </w:r>
      <w:r>
        <w:rPr>
          <w:rFonts w:ascii="Times" w:eastAsia="Batang" w:hAnsi="Times"/>
          <w:b/>
          <w:szCs w:val="24"/>
          <w:lang w:val="en-US" w:eastAsia="zh-CN"/>
        </w:rPr>
        <w:t>configuration</w:t>
      </w:r>
    </w:p>
    <w:p w14:paraId="7E149EE5" w14:textId="77777777" w:rsidR="00947E46" w:rsidRPr="00947E46" w:rsidRDefault="00947E46"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 xml:space="preserve">indicator used for supporting spatial </w:t>
      </w:r>
      <w:r w:rsidRPr="00947E46">
        <w:rPr>
          <w:rFonts w:eastAsia="MS Mincho"/>
          <w:b/>
          <w:szCs w:val="24"/>
          <w:lang w:eastAsia="ja-JP"/>
        </w:rPr>
        <w:t xml:space="preserve">domain </w:t>
      </w:r>
      <w:r w:rsidRPr="00947E46">
        <w:rPr>
          <w:rFonts w:eastAsia="MS Mincho" w:hint="eastAsia"/>
          <w:b/>
          <w:szCs w:val="24"/>
          <w:lang w:eastAsia="ja-JP"/>
        </w:rPr>
        <w:t>adaptation based CSI report</w:t>
      </w:r>
      <w:r w:rsidRPr="00947E46">
        <w:rPr>
          <w:rFonts w:eastAsia="MS Mincho"/>
          <w:b/>
          <w:szCs w:val="24"/>
          <w:lang w:eastAsia="ja-JP"/>
        </w:rPr>
        <w:t xml:space="preserve"> enhancement</w:t>
      </w:r>
    </w:p>
    <w:p w14:paraId="7820B9A3" w14:textId="77777777" w:rsidR="00947E46" w:rsidRPr="00947E46" w:rsidRDefault="00947E46"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 xml:space="preserve">nrofPorts </w:t>
      </w:r>
    </w:p>
    <w:p w14:paraId="2C5FA252" w14:textId="363FCD58" w:rsidR="00947E46" w:rsidRDefault="00947E46"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 xml:space="preserve">Antenna port </w:t>
      </w:r>
      <w:r w:rsidRPr="00947E46">
        <w:rPr>
          <w:rFonts w:eastAsia="MS Mincho" w:hint="eastAsia"/>
          <w:b/>
          <w:szCs w:val="24"/>
          <w:lang w:eastAsia="ja-JP"/>
        </w:rPr>
        <w:t>indexes</w:t>
      </w:r>
      <w:r w:rsidRPr="00947E46">
        <w:rPr>
          <w:rFonts w:eastAsia="MS Mincho"/>
          <w:b/>
          <w:szCs w:val="24"/>
          <w:lang w:eastAsia="ja-JP"/>
        </w:rPr>
        <w:t xml:space="preserve"> (</w:t>
      </w:r>
      <w:r w:rsidR="00A9293D">
        <w:rPr>
          <w:rFonts w:eastAsia="MS Mincho"/>
          <w:b/>
          <w:szCs w:val="24"/>
          <w:lang w:eastAsia="ja-JP"/>
        </w:rPr>
        <w:t xml:space="preserve">FFS </w:t>
      </w:r>
      <w:r w:rsidRPr="00947E46">
        <w:rPr>
          <w:rFonts w:eastAsia="MS Mincho"/>
          <w:b/>
          <w:szCs w:val="24"/>
          <w:lang w:eastAsia="ja-JP"/>
        </w:rPr>
        <w:t>active or non-active)</w:t>
      </w:r>
    </w:p>
    <w:p w14:paraId="567123AF" w14:textId="77777777" w:rsidR="00906AC7" w:rsidRPr="00947E46" w:rsidRDefault="00906AC7"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Codebook configuration n1-n2</w:t>
      </w:r>
    </w:p>
    <w:p w14:paraId="76DB4EF6" w14:textId="59A97FC6" w:rsidR="00906AC7" w:rsidRPr="00906AC7" w:rsidRDefault="00906AC7"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Antenna panel number Ng</w:t>
      </w:r>
      <w:r w:rsidRPr="00947E46">
        <w:rPr>
          <w:rFonts w:eastAsia="MS Mincho"/>
          <w:b/>
          <w:szCs w:val="24"/>
          <w:lang w:eastAsia="ja-JP"/>
        </w:rPr>
        <w:t xml:space="preserve"> (for multi-Panel)</w:t>
      </w:r>
    </w:p>
    <w:p w14:paraId="36D1BDFA" w14:textId="58E28676" w:rsidR="00947E46" w:rsidRPr="00947E46" w:rsidRDefault="00947E46"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 xml:space="preserve">Common antenna array </w:t>
      </w:r>
      <w:r w:rsidRPr="00947E46">
        <w:rPr>
          <w:rFonts w:eastAsia="MS Mincho"/>
          <w:b/>
          <w:szCs w:val="24"/>
          <w:lang w:eastAsia="ja-JP"/>
        </w:rPr>
        <w:t>dimension parameter</w:t>
      </w:r>
    </w:p>
    <w:p w14:paraId="2771ED00" w14:textId="20077364" w:rsidR="00947E46" w:rsidRDefault="00947E46"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Common antenna panel number Ng</w:t>
      </w:r>
    </w:p>
    <w:p w14:paraId="4C4F5BC4" w14:textId="77777777" w:rsidR="00906AC7" w:rsidRPr="00947E46" w:rsidRDefault="00906AC7"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Codebook configuration n1-n2</w:t>
      </w:r>
    </w:p>
    <w:p w14:paraId="51F55875" w14:textId="3499F0D4" w:rsidR="00906AC7" w:rsidRPr="00906AC7" w:rsidRDefault="00906AC7"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Antenna panel number Ng</w:t>
      </w:r>
      <w:r w:rsidRPr="00947E46">
        <w:rPr>
          <w:rFonts w:eastAsia="MS Mincho"/>
          <w:b/>
          <w:szCs w:val="24"/>
          <w:lang w:eastAsia="ja-JP"/>
        </w:rPr>
        <w:t xml:space="preserve"> (for multi-Panel)</w:t>
      </w:r>
    </w:p>
    <w:p w14:paraId="589DCFEC" w14:textId="208817D8" w:rsidR="00947E46" w:rsidRPr="00947E46" w:rsidRDefault="00947E46"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R</w:t>
      </w:r>
      <w:r w:rsidRPr="00947E46">
        <w:rPr>
          <w:rFonts w:eastAsia="MS Mincho"/>
          <w:b/>
          <w:szCs w:val="24"/>
          <w:lang w:eastAsia="ja-JP"/>
        </w:rPr>
        <w:t>esourceMapping</w:t>
      </w:r>
    </w:p>
    <w:p w14:paraId="5086D2E2" w14:textId="6A6ADC08" w:rsidR="00A9293D" w:rsidRPr="00A9293D" w:rsidRDefault="00A9293D"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powercontroloffset</w:t>
      </w:r>
    </w:p>
    <w:p w14:paraId="2B5D31A3" w14:textId="054D537C" w:rsidR="00947E46" w:rsidRPr="00947E46" w:rsidRDefault="00947E46" w:rsidP="008B5289">
      <w:pPr>
        <w:pStyle w:val="aff"/>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P</w:t>
      </w:r>
      <w:r w:rsidRPr="00947E46">
        <w:rPr>
          <w:rFonts w:eastAsia="MS Mincho"/>
          <w:b/>
          <w:szCs w:val="24"/>
          <w:lang w:eastAsia="ja-JP"/>
        </w:rPr>
        <w:t>owerControlOffsetSS</w:t>
      </w:r>
    </w:p>
    <w:p w14:paraId="31C51202" w14:textId="5A490CD7" w:rsidR="00A9293D" w:rsidRPr="00947E46" w:rsidRDefault="00A9293D" w:rsidP="008B5289">
      <w:pPr>
        <w:pStyle w:val="aff"/>
        <w:numPr>
          <w:ilvl w:val="2"/>
          <w:numId w:val="17"/>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A7BA744" w14:textId="1595E028" w:rsidR="00947E46" w:rsidRPr="00947E46" w:rsidRDefault="00A9293D" w:rsidP="008B5289">
      <w:pPr>
        <w:pStyle w:val="aff"/>
        <w:numPr>
          <w:ilvl w:val="2"/>
          <w:numId w:val="17"/>
        </w:numPr>
        <w:spacing w:after="60"/>
        <w:ind w:left="1196" w:hanging="357"/>
        <w:contextualSpacing/>
        <w:jc w:val="both"/>
        <w:rPr>
          <w:rFonts w:eastAsia="MS Mincho"/>
          <w:b/>
          <w:szCs w:val="24"/>
          <w:lang w:eastAsia="ja-JP"/>
        </w:rPr>
      </w:pPr>
      <w:r>
        <w:rPr>
          <w:rFonts w:eastAsia="MS Mincho"/>
          <w:b/>
          <w:szCs w:val="24"/>
          <w:lang w:eastAsia="ja-JP"/>
        </w:rPr>
        <w:t xml:space="preserve">Index to </w:t>
      </w:r>
      <w:r w:rsidR="00947E46" w:rsidRPr="00947E46">
        <w:rPr>
          <w:rFonts w:eastAsia="MS Mincho"/>
          <w:b/>
          <w:szCs w:val="24"/>
          <w:lang w:eastAsia="ja-JP"/>
        </w:rPr>
        <w:t>spatial adaptation pattern group</w:t>
      </w:r>
    </w:p>
    <w:p w14:paraId="10B8BBE7" w14:textId="141B2425" w:rsidR="00906AC7" w:rsidRDefault="00906AC7" w:rsidP="008B5289">
      <w:pPr>
        <w:pStyle w:val="aff"/>
        <w:numPr>
          <w:ilvl w:val="0"/>
          <w:numId w:val="20"/>
        </w:numPr>
        <w:spacing w:before="60" w:after="60"/>
        <w:ind w:left="641" w:hanging="357"/>
        <w:jc w:val="both"/>
        <w:rPr>
          <w:b/>
        </w:rPr>
      </w:pPr>
      <w:r>
        <w:rPr>
          <w:b/>
        </w:rPr>
        <w:t>Which do you consider are needed or shared, considering the following</w:t>
      </w:r>
      <w:r w:rsidR="00BB64D6">
        <w:rPr>
          <w:b/>
        </w:rPr>
        <w:t xml:space="preserve"> respective</w:t>
      </w:r>
      <w:r>
        <w:rPr>
          <w:b/>
        </w:rPr>
        <w:t xml:space="preserve"> configuration approaches</w:t>
      </w:r>
    </w:p>
    <w:p w14:paraId="680D46EE" w14:textId="77777777" w:rsidR="00906AC7" w:rsidRPr="00906AC7" w:rsidRDefault="00906AC7" w:rsidP="008B5289">
      <w:pPr>
        <w:pStyle w:val="aff"/>
        <w:numPr>
          <w:ilvl w:val="2"/>
          <w:numId w:val="17"/>
        </w:numPr>
        <w:spacing w:after="60"/>
        <w:ind w:left="1196" w:hanging="357"/>
        <w:contextualSpacing/>
        <w:jc w:val="both"/>
        <w:rPr>
          <w:rFonts w:eastAsia="MS Mincho"/>
          <w:b/>
          <w:szCs w:val="24"/>
          <w:lang w:eastAsia="ja-JP"/>
        </w:rPr>
      </w:pPr>
      <w:r w:rsidRPr="00906AC7">
        <w:rPr>
          <w:rFonts w:eastAsia="MS Mincho"/>
          <w:b/>
          <w:szCs w:val="24"/>
          <w:lang w:eastAsia="ja-JP"/>
        </w:rPr>
        <w:t>A1-1-revised: multiple resources are configured within a resource setting, where each resource is associated with only one spatial adaptation pattern</w:t>
      </w:r>
    </w:p>
    <w:p w14:paraId="5D1E220D" w14:textId="44D68CE9" w:rsidR="00906AC7" w:rsidRPr="00906AC7" w:rsidRDefault="00906AC7" w:rsidP="008B5289">
      <w:pPr>
        <w:pStyle w:val="aff"/>
        <w:numPr>
          <w:ilvl w:val="2"/>
          <w:numId w:val="17"/>
        </w:numPr>
        <w:spacing w:after="60"/>
        <w:ind w:left="1196" w:hanging="357"/>
        <w:contextualSpacing/>
        <w:jc w:val="both"/>
        <w:rPr>
          <w:rFonts w:eastAsia="MS Mincho"/>
          <w:b/>
          <w:szCs w:val="24"/>
          <w:lang w:eastAsia="ja-JP"/>
        </w:rPr>
      </w:pPr>
      <w:r w:rsidRPr="00906AC7">
        <w:rPr>
          <w:rFonts w:eastAsia="MS Mincho"/>
          <w:b/>
          <w:szCs w:val="24"/>
          <w:lang w:eastAsia="ja-JP"/>
        </w:rPr>
        <w:t xml:space="preserve">A1-2-revised: a resource setting with one resource is configured, where the resource </w:t>
      </w:r>
      <w:r w:rsidR="003D27E7">
        <w:rPr>
          <w:rFonts w:eastAsia="MS Mincho"/>
          <w:b/>
          <w:szCs w:val="24"/>
          <w:lang w:eastAsia="ja-JP"/>
        </w:rPr>
        <w:t>is</w:t>
      </w:r>
      <w:r w:rsidRPr="00906AC7">
        <w:rPr>
          <w:rFonts w:eastAsia="MS Mincho"/>
          <w:b/>
          <w:szCs w:val="24"/>
          <w:lang w:eastAsia="ja-JP"/>
        </w:rPr>
        <w:t xml:space="preserve"> associated with more than one spatial adaptation patterns</w:t>
      </w:r>
    </w:p>
    <w:p w14:paraId="6690042C" w14:textId="3778F6B0" w:rsidR="00571859" w:rsidRPr="002B505D" w:rsidRDefault="00947E46" w:rsidP="008B5289">
      <w:pPr>
        <w:pStyle w:val="aff"/>
        <w:numPr>
          <w:ilvl w:val="0"/>
          <w:numId w:val="20"/>
        </w:numPr>
        <w:spacing w:before="60"/>
        <w:ind w:left="641" w:hanging="357"/>
        <w:jc w:val="both"/>
        <w:rPr>
          <w:b/>
        </w:rPr>
      </w:pPr>
      <w:r w:rsidRPr="00947E46">
        <w:rPr>
          <w:b/>
        </w:rPr>
        <w:t>Note: TCI-State can be separate</w:t>
      </w:r>
      <w:r w:rsidR="00A9293D">
        <w:rPr>
          <w:b/>
        </w:rPr>
        <w:t>ly</w:t>
      </w:r>
      <w:r w:rsidRPr="00947E46">
        <w:rPr>
          <w:b/>
        </w:rPr>
        <w:t xml:space="preserve"> discussed in other sections</w:t>
      </w:r>
    </w:p>
    <w:tbl>
      <w:tblPr>
        <w:tblStyle w:val="a8"/>
        <w:tblW w:w="9631" w:type="dxa"/>
        <w:tblLayout w:type="fixed"/>
        <w:tblLook w:val="04A0" w:firstRow="1" w:lastRow="0" w:firstColumn="1" w:lastColumn="0" w:noHBand="0" w:noVBand="1"/>
      </w:tblPr>
      <w:tblGrid>
        <w:gridCol w:w="1479"/>
        <w:gridCol w:w="8152"/>
      </w:tblGrid>
      <w:tr w:rsidR="00571859" w14:paraId="12A46F2C" w14:textId="77777777" w:rsidTr="002965E5">
        <w:trPr>
          <w:trHeight w:val="261"/>
        </w:trPr>
        <w:tc>
          <w:tcPr>
            <w:tcW w:w="1479" w:type="dxa"/>
            <w:shd w:val="clear" w:color="auto" w:fill="C5E0B3" w:themeFill="accent6" w:themeFillTint="66"/>
          </w:tcPr>
          <w:p w14:paraId="3DFD04EB" w14:textId="77777777" w:rsidR="00571859" w:rsidRDefault="00571859" w:rsidP="002965E5">
            <w:pPr>
              <w:rPr>
                <w:b/>
                <w:bCs/>
                <w:lang w:val="en-US"/>
              </w:rPr>
            </w:pPr>
            <w:r>
              <w:rPr>
                <w:b/>
                <w:bCs/>
                <w:lang w:val="en-US"/>
              </w:rPr>
              <w:t>Company</w:t>
            </w:r>
          </w:p>
        </w:tc>
        <w:tc>
          <w:tcPr>
            <w:tcW w:w="8152" w:type="dxa"/>
            <w:shd w:val="clear" w:color="auto" w:fill="C5E0B3" w:themeFill="accent6" w:themeFillTint="66"/>
          </w:tcPr>
          <w:p w14:paraId="2EB28BA8" w14:textId="77777777" w:rsidR="00571859" w:rsidRDefault="00571859" w:rsidP="002965E5">
            <w:pPr>
              <w:rPr>
                <w:b/>
                <w:bCs/>
                <w:lang w:val="en-US"/>
              </w:rPr>
            </w:pPr>
            <w:r>
              <w:rPr>
                <w:b/>
                <w:bCs/>
                <w:lang w:val="en-US"/>
              </w:rPr>
              <w:t>Comments</w:t>
            </w:r>
          </w:p>
        </w:tc>
      </w:tr>
      <w:tr w:rsidR="00571859" w14:paraId="1F742385" w14:textId="77777777" w:rsidTr="002965E5">
        <w:tc>
          <w:tcPr>
            <w:tcW w:w="1479" w:type="dxa"/>
          </w:tcPr>
          <w:p w14:paraId="494994DE" w14:textId="77777777" w:rsidR="00571859" w:rsidRDefault="00571859" w:rsidP="002965E5">
            <w:pPr>
              <w:rPr>
                <w:rFonts w:eastAsia="PMingLiU"/>
                <w:lang w:val="en-US" w:eastAsia="zh-TW"/>
              </w:rPr>
            </w:pPr>
          </w:p>
        </w:tc>
        <w:tc>
          <w:tcPr>
            <w:tcW w:w="8152" w:type="dxa"/>
          </w:tcPr>
          <w:p w14:paraId="26E0F718" w14:textId="77777777" w:rsidR="00571859" w:rsidRDefault="00571859" w:rsidP="002965E5">
            <w:pPr>
              <w:rPr>
                <w:rFonts w:eastAsia="PMingLiU"/>
                <w:lang w:val="en-US" w:eastAsia="zh-TW"/>
              </w:rPr>
            </w:pPr>
          </w:p>
        </w:tc>
      </w:tr>
      <w:tr w:rsidR="00571859" w14:paraId="3DF4DC39" w14:textId="77777777" w:rsidTr="002965E5">
        <w:tc>
          <w:tcPr>
            <w:tcW w:w="1479" w:type="dxa"/>
          </w:tcPr>
          <w:p w14:paraId="458369F3" w14:textId="77777777" w:rsidR="00571859" w:rsidRDefault="00571859" w:rsidP="002965E5">
            <w:pPr>
              <w:rPr>
                <w:lang w:val="en-US" w:eastAsia="zh-CN"/>
              </w:rPr>
            </w:pPr>
          </w:p>
        </w:tc>
        <w:tc>
          <w:tcPr>
            <w:tcW w:w="8152" w:type="dxa"/>
          </w:tcPr>
          <w:p w14:paraId="5D8477CD" w14:textId="77777777" w:rsidR="00571859" w:rsidRDefault="00571859" w:rsidP="002965E5">
            <w:pPr>
              <w:rPr>
                <w:lang w:val="en-US" w:eastAsia="zh-CN"/>
              </w:rPr>
            </w:pPr>
          </w:p>
        </w:tc>
      </w:tr>
      <w:tr w:rsidR="00571859" w14:paraId="559E1683" w14:textId="77777777" w:rsidTr="002965E5">
        <w:tc>
          <w:tcPr>
            <w:tcW w:w="1479" w:type="dxa"/>
          </w:tcPr>
          <w:p w14:paraId="75B14DFF" w14:textId="77777777" w:rsidR="00571859" w:rsidRDefault="00571859" w:rsidP="002965E5">
            <w:pPr>
              <w:rPr>
                <w:rFonts w:eastAsia="PMingLiU"/>
                <w:lang w:val="en-US" w:eastAsia="zh-TW"/>
              </w:rPr>
            </w:pPr>
          </w:p>
        </w:tc>
        <w:tc>
          <w:tcPr>
            <w:tcW w:w="8152" w:type="dxa"/>
          </w:tcPr>
          <w:p w14:paraId="2E0A20EE" w14:textId="77777777" w:rsidR="00571859" w:rsidRDefault="00571859" w:rsidP="002965E5">
            <w:pPr>
              <w:rPr>
                <w:rFonts w:eastAsia="PMingLiU"/>
                <w:lang w:val="en-US" w:eastAsia="zh-TW"/>
              </w:rPr>
            </w:pPr>
          </w:p>
        </w:tc>
      </w:tr>
      <w:tr w:rsidR="00571859" w14:paraId="373D73CC" w14:textId="77777777" w:rsidTr="002965E5">
        <w:tc>
          <w:tcPr>
            <w:tcW w:w="1479" w:type="dxa"/>
          </w:tcPr>
          <w:p w14:paraId="2CD28771" w14:textId="77777777" w:rsidR="00571859" w:rsidRDefault="00571859" w:rsidP="002965E5">
            <w:pPr>
              <w:rPr>
                <w:lang w:val="en-US" w:eastAsia="zh-CN"/>
              </w:rPr>
            </w:pPr>
          </w:p>
        </w:tc>
        <w:tc>
          <w:tcPr>
            <w:tcW w:w="8152" w:type="dxa"/>
          </w:tcPr>
          <w:p w14:paraId="23A2CA73" w14:textId="77777777" w:rsidR="00571859" w:rsidRDefault="00571859" w:rsidP="002965E5">
            <w:pPr>
              <w:rPr>
                <w:lang w:val="en-US" w:eastAsia="zh-CN"/>
              </w:rPr>
            </w:pPr>
          </w:p>
        </w:tc>
      </w:tr>
    </w:tbl>
    <w:p w14:paraId="4B9020AA" w14:textId="77777777" w:rsidR="00571859" w:rsidRDefault="00571859" w:rsidP="00571859"/>
    <w:p w14:paraId="2C8C429F" w14:textId="4C234170" w:rsidR="00C82FB1" w:rsidRPr="0022450B" w:rsidRDefault="00C82FB1" w:rsidP="00C82FB1">
      <w:pPr>
        <w:spacing w:after="60"/>
        <w:outlineLvl w:val="2"/>
        <w:rPr>
          <w:b/>
        </w:rPr>
      </w:pPr>
      <w:r>
        <w:rPr>
          <w:b/>
        </w:rPr>
        <w:t>Q</w:t>
      </w:r>
      <w:r w:rsidR="0051267F">
        <w:rPr>
          <w:b/>
        </w:rPr>
        <w:t>1</w:t>
      </w:r>
      <w:r w:rsidR="008C34B7">
        <w:rPr>
          <w:b/>
        </w:rPr>
        <w:t>1</w:t>
      </w:r>
    </w:p>
    <w:p w14:paraId="3250C1A2" w14:textId="098A50C2" w:rsidR="00C82FB1" w:rsidRPr="00C82FB1" w:rsidRDefault="00C82FB1" w:rsidP="002B505D">
      <w:pPr>
        <w:rPr>
          <w:rFonts w:ascii="Times" w:eastAsia="Batang" w:hAnsi="Times"/>
          <w:b/>
          <w:szCs w:val="24"/>
          <w:lang w:val="en-US" w:eastAsia="zh-CN"/>
        </w:rPr>
      </w:pPr>
      <w:r w:rsidRPr="00C82FB1">
        <w:rPr>
          <w:rFonts w:ascii="Times" w:eastAsia="Batang" w:hAnsi="Times"/>
          <w:b/>
          <w:szCs w:val="24"/>
          <w:lang w:val="en-US" w:eastAsia="zh-CN"/>
        </w:rPr>
        <w:t>How many patterns/</w:t>
      </w:r>
      <w:r>
        <w:rPr>
          <w:rFonts w:ascii="Times" w:eastAsia="Batang" w:hAnsi="Times"/>
          <w:b/>
          <w:szCs w:val="24"/>
          <w:lang w:val="en-US" w:eastAsia="zh-CN"/>
        </w:rPr>
        <w:t>CSI-RS resources</w:t>
      </w:r>
      <w:r>
        <w:rPr>
          <w:rFonts w:asciiTheme="minorEastAsia" w:hAnsiTheme="minorEastAsia"/>
          <w:b/>
          <w:szCs w:val="24"/>
          <w:lang w:val="en-US" w:eastAsia="zh-CN"/>
        </w:rPr>
        <w:t>/</w:t>
      </w:r>
      <w:r>
        <w:rPr>
          <w:rFonts w:ascii="Times" w:eastAsia="Batang" w:hAnsi="Times"/>
          <w:b/>
          <w:szCs w:val="24"/>
          <w:lang w:val="en-US" w:eastAsia="zh-CN"/>
        </w:rPr>
        <w:t>resource sets</w:t>
      </w:r>
      <w:r w:rsidR="00B11AB5">
        <w:rPr>
          <w:rFonts w:ascii="Times" w:eastAsia="Batang" w:hAnsi="Times"/>
          <w:b/>
          <w:szCs w:val="24"/>
          <w:lang w:val="en-US" w:eastAsia="zh-CN"/>
        </w:rPr>
        <w:t>/resource setting</w:t>
      </w:r>
      <w:r>
        <w:rPr>
          <w:rFonts w:ascii="Times" w:eastAsia="Batang" w:hAnsi="Times"/>
          <w:b/>
          <w:szCs w:val="24"/>
          <w:lang w:val="en-US" w:eastAsia="zh-CN"/>
        </w:rPr>
        <w:t>/</w:t>
      </w:r>
      <w:r w:rsidRPr="00C82FB1">
        <w:rPr>
          <w:rFonts w:ascii="Times" w:eastAsia="Batang" w:hAnsi="Times"/>
          <w:b/>
          <w:szCs w:val="24"/>
          <w:lang w:val="en-US" w:eastAsia="zh-CN"/>
        </w:rPr>
        <w:t>sub-configurations</w:t>
      </w:r>
      <w:r>
        <w:rPr>
          <w:rFonts w:ascii="Times" w:eastAsia="Batang" w:hAnsi="Times"/>
          <w:b/>
          <w:szCs w:val="24"/>
          <w:lang w:val="en-US" w:eastAsia="zh-CN"/>
        </w:rPr>
        <w:t xml:space="preserve"> in reportConfig</w:t>
      </w:r>
      <w:r w:rsidR="00B11AB5">
        <w:rPr>
          <w:rFonts w:ascii="Times" w:eastAsia="Batang" w:hAnsi="Times"/>
          <w:b/>
          <w:szCs w:val="24"/>
          <w:lang w:val="en-US" w:eastAsia="zh-CN"/>
        </w:rPr>
        <w:t xml:space="preserve">/report </w:t>
      </w:r>
      <w:proofErr w:type="spellStart"/>
      <w:r w:rsidR="00B11AB5">
        <w:rPr>
          <w:rFonts w:ascii="Times" w:eastAsia="Batang" w:hAnsi="Times"/>
          <w:b/>
          <w:szCs w:val="24"/>
          <w:lang w:val="en-US" w:eastAsia="zh-CN"/>
        </w:rPr>
        <w:t>config</w:t>
      </w:r>
      <w:proofErr w:type="spellEnd"/>
      <w:r w:rsidR="00B11AB5">
        <w:rPr>
          <w:rFonts w:ascii="Times" w:eastAsia="Batang" w:hAnsi="Times"/>
          <w:b/>
          <w:szCs w:val="24"/>
          <w:lang w:val="en-US" w:eastAsia="zh-CN"/>
        </w:rPr>
        <w:t>(s)</w:t>
      </w:r>
      <w:r w:rsidRPr="00C82FB1">
        <w:rPr>
          <w:rFonts w:ascii="Times" w:eastAsia="Batang" w:hAnsi="Times"/>
          <w:b/>
          <w:szCs w:val="24"/>
          <w:lang w:val="en-US" w:eastAsia="zh-CN"/>
        </w:rPr>
        <w:t xml:space="preserve"> </w:t>
      </w:r>
      <w:r>
        <w:rPr>
          <w:rFonts w:ascii="Times" w:eastAsia="Batang" w:hAnsi="Times"/>
          <w:b/>
          <w:szCs w:val="24"/>
          <w:lang w:val="en-US" w:eastAsia="zh-CN"/>
        </w:rPr>
        <w:t xml:space="preserve">do you consider </w:t>
      </w:r>
      <w:r w:rsidRPr="00C82FB1">
        <w:rPr>
          <w:rFonts w:ascii="Times" w:eastAsia="Batang" w:hAnsi="Times"/>
          <w:b/>
          <w:szCs w:val="24"/>
          <w:lang w:val="en-US" w:eastAsia="zh-CN"/>
        </w:rPr>
        <w:t>are needed?</w:t>
      </w:r>
    </w:p>
    <w:tbl>
      <w:tblPr>
        <w:tblStyle w:val="a8"/>
        <w:tblW w:w="9631" w:type="dxa"/>
        <w:tblLayout w:type="fixed"/>
        <w:tblLook w:val="04A0" w:firstRow="1" w:lastRow="0" w:firstColumn="1" w:lastColumn="0" w:noHBand="0" w:noVBand="1"/>
      </w:tblPr>
      <w:tblGrid>
        <w:gridCol w:w="1479"/>
        <w:gridCol w:w="8152"/>
      </w:tblGrid>
      <w:tr w:rsidR="00C82FB1" w14:paraId="77864CC5" w14:textId="77777777" w:rsidTr="00095B19">
        <w:trPr>
          <w:trHeight w:val="261"/>
        </w:trPr>
        <w:tc>
          <w:tcPr>
            <w:tcW w:w="1479" w:type="dxa"/>
            <w:shd w:val="clear" w:color="auto" w:fill="C5E0B3" w:themeFill="accent6" w:themeFillTint="66"/>
          </w:tcPr>
          <w:p w14:paraId="068017ED" w14:textId="77777777" w:rsidR="00C82FB1" w:rsidRDefault="00C82FB1" w:rsidP="00095B19">
            <w:pPr>
              <w:rPr>
                <w:b/>
                <w:bCs/>
                <w:lang w:val="en-US"/>
              </w:rPr>
            </w:pPr>
            <w:r>
              <w:rPr>
                <w:b/>
                <w:bCs/>
                <w:lang w:val="en-US"/>
              </w:rPr>
              <w:t>Company</w:t>
            </w:r>
          </w:p>
        </w:tc>
        <w:tc>
          <w:tcPr>
            <w:tcW w:w="8152" w:type="dxa"/>
            <w:shd w:val="clear" w:color="auto" w:fill="C5E0B3" w:themeFill="accent6" w:themeFillTint="66"/>
          </w:tcPr>
          <w:p w14:paraId="7B228CF3" w14:textId="77777777" w:rsidR="00C82FB1" w:rsidRDefault="00C82FB1" w:rsidP="00095B19">
            <w:pPr>
              <w:rPr>
                <w:b/>
                <w:bCs/>
                <w:lang w:val="en-US"/>
              </w:rPr>
            </w:pPr>
            <w:r>
              <w:rPr>
                <w:b/>
                <w:bCs/>
                <w:lang w:val="en-US"/>
              </w:rPr>
              <w:t>Comments</w:t>
            </w:r>
          </w:p>
        </w:tc>
      </w:tr>
      <w:tr w:rsidR="00C82FB1" w14:paraId="71914EDE" w14:textId="77777777" w:rsidTr="00095B19">
        <w:tc>
          <w:tcPr>
            <w:tcW w:w="1479" w:type="dxa"/>
          </w:tcPr>
          <w:p w14:paraId="763C2390" w14:textId="77777777" w:rsidR="00C82FB1" w:rsidRDefault="00C82FB1" w:rsidP="00095B19">
            <w:pPr>
              <w:rPr>
                <w:rFonts w:eastAsia="PMingLiU"/>
                <w:lang w:val="en-US" w:eastAsia="zh-TW"/>
              </w:rPr>
            </w:pPr>
          </w:p>
        </w:tc>
        <w:tc>
          <w:tcPr>
            <w:tcW w:w="8152" w:type="dxa"/>
          </w:tcPr>
          <w:p w14:paraId="7C2D5135" w14:textId="77777777" w:rsidR="00C82FB1" w:rsidRDefault="00C82FB1" w:rsidP="00095B19">
            <w:pPr>
              <w:rPr>
                <w:rFonts w:eastAsia="PMingLiU"/>
                <w:lang w:val="en-US" w:eastAsia="zh-TW"/>
              </w:rPr>
            </w:pPr>
          </w:p>
        </w:tc>
      </w:tr>
      <w:tr w:rsidR="00C82FB1" w14:paraId="36869B8C" w14:textId="77777777" w:rsidTr="00095B19">
        <w:tc>
          <w:tcPr>
            <w:tcW w:w="1479" w:type="dxa"/>
          </w:tcPr>
          <w:p w14:paraId="6E8B9B26" w14:textId="77777777" w:rsidR="00C82FB1" w:rsidRDefault="00C82FB1" w:rsidP="00095B19">
            <w:pPr>
              <w:rPr>
                <w:lang w:val="en-US" w:eastAsia="zh-CN"/>
              </w:rPr>
            </w:pPr>
          </w:p>
        </w:tc>
        <w:tc>
          <w:tcPr>
            <w:tcW w:w="8152" w:type="dxa"/>
          </w:tcPr>
          <w:p w14:paraId="7CCBEE6C" w14:textId="77777777" w:rsidR="00C82FB1" w:rsidRDefault="00C82FB1" w:rsidP="00095B19">
            <w:pPr>
              <w:rPr>
                <w:lang w:val="en-US" w:eastAsia="zh-CN"/>
              </w:rPr>
            </w:pPr>
          </w:p>
        </w:tc>
      </w:tr>
      <w:tr w:rsidR="00C82FB1" w14:paraId="6E4B05E9" w14:textId="77777777" w:rsidTr="00095B19">
        <w:tc>
          <w:tcPr>
            <w:tcW w:w="1479" w:type="dxa"/>
          </w:tcPr>
          <w:p w14:paraId="650A1C81" w14:textId="77777777" w:rsidR="00C82FB1" w:rsidRDefault="00C82FB1" w:rsidP="00095B19">
            <w:pPr>
              <w:rPr>
                <w:rFonts w:eastAsia="PMingLiU"/>
                <w:lang w:val="en-US" w:eastAsia="zh-TW"/>
              </w:rPr>
            </w:pPr>
          </w:p>
        </w:tc>
        <w:tc>
          <w:tcPr>
            <w:tcW w:w="8152" w:type="dxa"/>
          </w:tcPr>
          <w:p w14:paraId="4FF4681D" w14:textId="77777777" w:rsidR="00C82FB1" w:rsidRDefault="00C82FB1" w:rsidP="00095B19">
            <w:pPr>
              <w:rPr>
                <w:rFonts w:eastAsia="PMingLiU"/>
                <w:lang w:val="en-US" w:eastAsia="zh-TW"/>
              </w:rPr>
            </w:pPr>
          </w:p>
        </w:tc>
      </w:tr>
      <w:tr w:rsidR="00C82FB1" w14:paraId="6A475EB3" w14:textId="77777777" w:rsidTr="00095B19">
        <w:tc>
          <w:tcPr>
            <w:tcW w:w="1479" w:type="dxa"/>
          </w:tcPr>
          <w:p w14:paraId="4F2EB2A1" w14:textId="77777777" w:rsidR="00C82FB1" w:rsidRDefault="00C82FB1" w:rsidP="00095B19">
            <w:pPr>
              <w:rPr>
                <w:lang w:val="en-US" w:eastAsia="zh-CN"/>
              </w:rPr>
            </w:pPr>
          </w:p>
        </w:tc>
        <w:tc>
          <w:tcPr>
            <w:tcW w:w="8152" w:type="dxa"/>
          </w:tcPr>
          <w:p w14:paraId="4D87B569" w14:textId="77777777" w:rsidR="00C82FB1" w:rsidRDefault="00C82FB1" w:rsidP="00095B19">
            <w:pPr>
              <w:rPr>
                <w:lang w:val="en-US" w:eastAsia="zh-CN"/>
              </w:rPr>
            </w:pPr>
          </w:p>
        </w:tc>
      </w:tr>
    </w:tbl>
    <w:p w14:paraId="11517A68" w14:textId="77777777" w:rsidR="00977906" w:rsidRDefault="00977906" w:rsidP="00C82FB1"/>
    <w:p w14:paraId="7093C9BD" w14:textId="77777777" w:rsidR="00977906" w:rsidRPr="007A3189" w:rsidRDefault="00977906" w:rsidP="00977906">
      <w:pPr>
        <w:jc w:val="both"/>
      </w:pPr>
    </w:p>
    <w:p w14:paraId="70AF437B" w14:textId="28B29CC2" w:rsidR="00977906" w:rsidRPr="005D0154" w:rsidRDefault="0051267F" w:rsidP="00977906">
      <w:pPr>
        <w:outlineLvl w:val="1"/>
        <w:rPr>
          <w:rFonts w:ascii="Arial" w:hAnsi="Arial" w:cs="Arial"/>
          <w:sz w:val="32"/>
          <w:szCs w:val="32"/>
        </w:rPr>
      </w:pPr>
      <w:r>
        <w:rPr>
          <w:rFonts w:ascii="Arial" w:hAnsi="Arial" w:cs="Arial"/>
          <w:sz w:val="32"/>
          <w:szCs w:val="32"/>
        </w:rPr>
        <w:t xml:space="preserve">3.8 </w:t>
      </w:r>
      <w:r w:rsidR="00977906">
        <w:rPr>
          <w:rFonts w:ascii="Arial" w:hAnsi="Arial" w:cs="Arial"/>
          <w:sz w:val="32"/>
          <w:szCs w:val="32"/>
        </w:rPr>
        <w:t>Need of adaptation</w:t>
      </w:r>
      <w:r w:rsidR="00977906" w:rsidRPr="005D0154">
        <w:rPr>
          <w:rFonts w:ascii="Arial" w:hAnsi="Arial" w:cs="Arial"/>
          <w:sz w:val="32"/>
          <w:szCs w:val="32"/>
        </w:rPr>
        <w:t xml:space="preserve"> of </w:t>
      </w:r>
      <w:r w:rsidR="00977906">
        <w:rPr>
          <w:rFonts w:ascii="Arial" w:hAnsi="Arial" w:cs="Arial"/>
          <w:sz w:val="32"/>
          <w:szCs w:val="32"/>
        </w:rPr>
        <w:t>spatial/</w:t>
      </w:r>
      <w:r w:rsidR="00977906" w:rsidRPr="005D0154">
        <w:rPr>
          <w:rFonts w:ascii="Arial" w:hAnsi="Arial" w:cs="Arial"/>
          <w:sz w:val="32"/>
          <w:szCs w:val="32"/>
        </w:rPr>
        <w:t>transmission power of CSI-RS</w:t>
      </w:r>
    </w:p>
    <w:p w14:paraId="0EBCAE36" w14:textId="77777777" w:rsidR="00977906" w:rsidRDefault="00977906" w:rsidP="00977906">
      <w:pPr>
        <w:jc w:val="both"/>
      </w:pPr>
      <w:r>
        <w:t>There are many discussion regarding the adaptation of CSI-RS, in addition to PDSCH.</w:t>
      </w:r>
    </w:p>
    <w:p w14:paraId="77741013" w14:textId="77777777" w:rsidR="00977906" w:rsidRPr="005515A6" w:rsidRDefault="00977906" w:rsidP="00977906">
      <w:pPr>
        <w:outlineLvl w:val="2"/>
        <w:rPr>
          <w:b/>
        </w:rPr>
      </w:pPr>
      <w:r w:rsidRPr="00473070">
        <w:rPr>
          <w:b/>
        </w:rPr>
        <w:t>Company proposals</w:t>
      </w:r>
    </w:p>
    <w:p w14:paraId="3A99AD87" w14:textId="77777777" w:rsidR="00977906" w:rsidRPr="005D0154" w:rsidRDefault="00977906" w:rsidP="00977906">
      <w:pPr>
        <w:ind w:left="284"/>
        <w:jc w:val="both"/>
      </w:pPr>
      <w:r>
        <w:t>[FW]</w:t>
      </w:r>
      <w:r w:rsidRPr="005D0154">
        <w:t xml:space="preserve">: It should be left to network implementations to ensure that the coverage of SSB and/or the CSI-RS are not negatively impacted due to spatial patterns adaptation. </w:t>
      </w:r>
    </w:p>
    <w:p w14:paraId="34A2DB00" w14:textId="77777777" w:rsidR="00977906" w:rsidRDefault="00977906" w:rsidP="00977906">
      <w:pPr>
        <w:ind w:left="284"/>
        <w:jc w:val="both"/>
      </w:pPr>
      <w:r>
        <w:t>[</w:t>
      </w:r>
      <w:r w:rsidRPr="0044572B">
        <w:t>Huawei, HiSilicon</w:t>
      </w:r>
      <w:r>
        <w:t>]</w:t>
      </w:r>
      <w:r w:rsidRPr="0044572B">
        <w:t xml:space="preserve">: </w:t>
      </w:r>
      <w:r w:rsidRPr="005D0154">
        <w:t>reducing the transmission power of CSI-RS is unnecessary.</w:t>
      </w:r>
    </w:p>
    <w:p w14:paraId="66B8695D" w14:textId="77777777" w:rsidR="00977906" w:rsidRDefault="00977906" w:rsidP="00977906">
      <w:pPr>
        <w:ind w:left="284"/>
        <w:jc w:val="both"/>
      </w:pPr>
      <w:r w:rsidRPr="009F5FEE">
        <w:t xml:space="preserve">[Nokia, NSB]: </w:t>
      </w:r>
      <w:r>
        <w:t>(</w:t>
      </w:r>
      <w:r w:rsidRPr="00470BE6">
        <w:t>Observation</w:t>
      </w:r>
      <w:r>
        <w:t>)</w:t>
      </w:r>
      <w:r w:rsidRPr="00470BE6">
        <w:t xml:space="preserve">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B07A029" w14:textId="531B3C58" w:rsidR="00F1524F" w:rsidRDefault="00F1524F" w:rsidP="00F1524F">
      <w:pPr>
        <w:ind w:left="284"/>
        <w:jc w:val="both"/>
      </w:pPr>
      <w:r w:rsidRPr="009F5FEE">
        <w:t>[</w:t>
      </w:r>
      <w:r>
        <w:t>vivo</w:t>
      </w:r>
      <w:r w:rsidRPr="009F5FEE">
        <w:t xml:space="preserve">]: </w:t>
      </w:r>
      <w:r w:rsidRPr="00D61C02">
        <w:t xml:space="preserve">Spatial element adaptation and power offset adaptation </w:t>
      </w:r>
      <w:r w:rsidRPr="00D61C02">
        <w:rPr>
          <w:rFonts w:hint="eastAsia"/>
        </w:rPr>
        <w:t>are</w:t>
      </w:r>
      <w:r w:rsidRPr="00D61C02">
        <w:t xml:space="preserve"> not applicable to the CSI-RS Resources for L1-RSRP/L3-RSRP measurement/ beam management</w:t>
      </w:r>
      <w:r>
        <w:t>.</w:t>
      </w:r>
    </w:p>
    <w:p w14:paraId="4BAEF0DF" w14:textId="77777777" w:rsidR="00977906" w:rsidRDefault="00977906" w:rsidP="00977906">
      <w:pPr>
        <w:ind w:left="284"/>
        <w:jc w:val="both"/>
      </w:pPr>
      <w:r w:rsidRPr="009F5FEE">
        <w:t>[</w:t>
      </w:r>
      <w:r>
        <w:t>CATT</w:t>
      </w:r>
      <w:r w:rsidRPr="009F5FEE">
        <w:t>]:</w:t>
      </w:r>
      <w:r>
        <w:t xml:space="preserve"> </w:t>
      </w:r>
      <w:r w:rsidRPr="000A3535">
        <w:rPr>
          <w:rFonts w:hint="eastAsia"/>
        </w:rPr>
        <w:t>C</w:t>
      </w:r>
      <w:r w:rsidRPr="000A3535">
        <w:t>overage of common control channels</w:t>
      </w:r>
      <w:r w:rsidRPr="000A3535">
        <w:rPr>
          <w:rFonts w:hint="eastAsia"/>
        </w:rPr>
        <w:t>/signals</w:t>
      </w:r>
      <w:r w:rsidRPr="000A3535">
        <w:t xml:space="preserve"> with </w:t>
      </w:r>
      <w:r w:rsidRPr="000A3535">
        <w:rPr>
          <w:rFonts w:hint="eastAsia"/>
        </w:rPr>
        <w:t xml:space="preserve">spatial </w:t>
      </w:r>
      <w:r w:rsidRPr="000A3535">
        <w:t>domain</w:t>
      </w:r>
      <w:r w:rsidRPr="000A3535">
        <w:rPr>
          <w:rFonts w:hint="eastAsia"/>
        </w:rPr>
        <w:t xml:space="preserve"> adaptation should </w:t>
      </w:r>
      <w:r w:rsidRPr="000A3535">
        <w:t>remain the same.</w:t>
      </w:r>
    </w:p>
    <w:p w14:paraId="50026C04" w14:textId="1B382EF8" w:rsidR="001251ED" w:rsidRDefault="001251ED" w:rsidP="001251ED">
      <w:pPr>
        <w:spacing w:after="0"/>
        <w:jc w:val="both"/>
      </w:pPr>
      <w:r>
        <w:tab/>
        <w:t>[ZTE]:</w:t>
      </w:r>
    </w:p>
    <w:p w14:paraId="0EBCE72E" w14:textId="6712F108" w:rsidR="001251ED" w:rsidRDefault="001251ED" w:rsidP="008B5289">
      <w:pPr>
        <w:pStyle w:val="aff"/>
        <w:numPr>
          <w:ilvl w:val="0"/>
          <w:numId w:val="20"/>
        </w:numPr>
        <w:spacing w:after="60"/>
        <w:ind w:left="925" w:hanging="357"/>
        <w:jc w:val="both"/>
      </w:pPr>
      <w:r>
        <w:t xml:space="preserve">(Observation) The spatial element adaptation with type 1 mapping method does not impact the antenna port configuration of CSI-RS resources for beam management. </w:t>
      </w:r>
    </w:p>
    <w:p w14:paraId="254E5540" w14:textId="6F93B497" w:rsidR="001251ED" w:rsidRPr="001251ED" w:rsidRDefault="001251ED" w:rsidP="008B5289">
      <w:pPr>
        <w:pStyle w:val="aff"/>
        <w:numPr>
          <w:ilvl w:val="0"/>
          <w:numId w:val="20"/>
        </w:numPr>
        <w:spacing w:after="120"/>
        <w:ind w:left="924" w:hanging="357"/>
        <w:jc w:val="both"/>
      </w:pPr>
      <w:r>
        <w:t>(Observation) The impact on beam management with type 2 mapping method can be avoided by NW implementation.</w:t>
      </w:r>
    </w:p>
    <w:p w14:paraId="115B7DEC" w14:textId="77777777" w:rsidR="00977906" w:rsidRDefault="00977906" w:rsidP="00977906">
      <w:pPr>
        <w:spacing w:after="0"/>
        <w:ind w:left="284"/>
        <w:jc w:val="both"/>
        <w:rPr>
          <w:lang w:val="en-US"/>
        </w:rPr>
      </w:pPr>
      <w:r>
        <w:rPr>
          <w:lang w:val="en-US"/>
        </w:rPr>
        <w:t xml:space="preserve">[Samsung]: </w:t>
      </w:r>
    </w:p>
    <w:p w14:paraId="7DFA7137" w14:textId="77777777" w:rsidR="00977906" w:rsidRDefault="00977906" w:rsidP="008B5289">
      <w:pPr>
        <w:pStyle w:val="aff"/>
        <w:numPr>
          <w:ilvl w:val="0"/>
          <w:numId w:val="20"/>
        </w:numPr>
        <w:spacing w:after="60"/>
        <w:ind w:left="925" w:hanging="357"/>
        <w:jc w:val="both"/>
      </w:pPr>
      <w:r w:rsidRPr="00295A64">
        <w:t xml:space="preserve">RAN1 should specify necessary enhancements to support the case when CSI-RS transmission power changes per Type 2 SD adaptation. </w:t>
      </w:r>
    </w:p>
    <w:p w14:paraId="0BD64AD0" w14:textId="77777777" w:rsidR="00977906" w:rsidRDefault="00977906" w:rsidP="008B5289">
      <w:pPr>
        <w:pStyle w:val="aff"/>
        <w:numPr>
          <w:ilvl w:val="0"/>
          <w:numId w:val="20"/>
        </w:numPr>
        <w:spacing w:after="60"/>
        <w:ind w:left="925" w:hanging="357"/>
        <w:jc w:val="both"/>
      </w:pPr>
      <w:r w:rsidRPr="00295A64">
        <w:t xml:space="preserve">For Type 2 SD adaptation, each NZP CSI-RS resource/resource set/resource setting can include one or more of CSI-RS transmission powers.  </w:t>
      </w:r>
    </w:p>
    <w:p w14:paraId="3700BC8B" w14:textId="77777777" w:rsidR="00977906" w:rsidRPr="00295A64" w:rsidRDefault="00977906" w:rsidP="008B5289">
      <w:pPr>
        <w:pStyle w:val="aff"/>
        <w:numPr>
          <w:ilvl w:val="0"/>
          <w:numId w:val="20"/>
        </w:numPr>
        <w:ind w:left="925" w:hanging="357"/>
        <w:jc w:val="both"/>
      </w:pPr>
      <w:r w:rsidRPr="009621CE">
        <w:t>Introduce a signaling mechanism for indicating CSI-RS transmission power change for CSI calculation.</w:t>
      </w:r>
    </w:p>
    <w:p w14:paraId="324DF611" w14:textId="77777777" w:rsidR="00977906" w:rsidRDefault="00977906" w:rsidP="00977906">
      <w:pPr>
        <w:spacing w:after="0"/>
        <w:ind w:left="284"/>
        <w:jc w:val="both"/>
      </w:pPr>
      <w:r>
        <w:t xml:space="preserve">[CMCC]: </w:t>
      </w:r>
    </w:p>
    <w:p w14:paraId="73E5AE48" w14:textId="77777777" w:rsidR="00977906" w:rsidRDefault="00977906" w:rsidP="008B5289">
      <w:pPr>
        <w:pStyle w:val="aff"/>
        <w:numPr>
          <w:ilvl w:val="0"/>
          <w:numId w:val="20"/>
        </w:numPr>
        <w:spacing w:after="60"/>
        <w:ind w:left="925" w:hanging="357"/>
        <w:jc w:val="both"/>
      </w:pPr>
      <w:r w:rsidRPr="00F676C3">
        <w:t>Dynamic adaptation for CSI-RS should be supported for semi-persistent and periodic CSI-RS.</w:t>
      </w:r>
    </w:p>
    <w:p w14:paraId="4D5C04A1" w14:textId="77777777" w:rsidR="00977906" w:rsidRPr="00B104B6" w:rsidRDefault="00977906" w:rsidP="008B5289">
      <w:pPr>
        <w:pStyle w:val="aff"/>
        <w:numPr>
          <w:ilvl w:val="0"/>
          <w:numId w:val="20"/>
        </w:numPr>
        <w:ind w:left="925" w:hanging="357"/>
        <w:jc w:val="both"/>
      </w:pPr>
      <w:r w:rsidRPr="00B104B6">
        <w:t>Uplink power control enhancement is needed for separate uplink and downlink spatial adaption case.</w:t>
      </w:r>
    </w:p>
    <w:p w14:paraId="5E2A73B8" w14:textId="77777777" w:rsidR="00977906" w:rsidRPr="008561C2" w:rsidRDefault="00977906" w:rsidP="00977906">
      <w:pPr>
        <w:ind w:left="284"/>
        <w:jc w:val="both"/>
        <w:rPr>
          <w:lang w:val="en-US"/>
        </w:rPr>
      </w:pPr>
      <w:r>
        <w:lastRenderedPageBreak/>
        <w:t xml:space="preserve">[Transsion]: </w:t>
      </w:r>
      <w:r w:rsidRPr="008561C2">
        <w:t>It is suggested that spatial element adaptation of CSI-RS may be not supported.</w:t>
      </w:r>
    </w:p>
    <w:p w14:paraId="1DA654E1" w14:textId="77777777" w:rsidR="00977906" w:rsidRPr="00504D29" w:rsidRDefault="00977906" w:rsidP="00977906">
      <w:pPr>
        <w:spacing w:after="0"/>
        <w:ind w:left="284"/>
        <w:jc w:val="both"/>
      </w:pPr>
      <w:r>
        <w:rPr>
          <w:rFonts w:hint="eastAsia"/>
        </w:rPr>
        <w:t>[</w:t>
      </w:r>
      <w:r>
        <w:t xml:space="preserve">AT&amp;T]: </w:t>
      </w:r>
      <w:r w:rsidRPr="00504D29">
        <w:t xml:space="preserve">Further study whether adaptation of the number of antenna ports is limited to UE-specific PDSCH transmissions or also extends to cell-wide CSI-RS transmissions </w:t>
      </w:r>
    </w:p>
    <w:p w14:paraId="1112F8F5" w14:textId="77777777" w:rsidR="00977906" w:rsidRPr="00504D29" w:rsidRDefault="00977906" w:rsidP="008B5289">
      <w:pPr>
        <w:pStyle w:val="aff"/>
        <w:numPr>
          <w:ilvl w:val="2"/>
          <w:numId w:val="17"/>
        </w:numPr>
        <w:ind w:left="1480" w:hanging="357"/>
        <w:contextualSpacing/>
        <w:jc w:val="both"/>
        <w:rPr>
          <w:rFonts w:eastAsia="MS Mincho"/>
          <w:szCs w:val="24"/>
          <w:lang w:eastAsia="ja-JP"/>
        </w:rPr>
      </w:pPr>
      <w:r w:rsidRPr="00504D29">
        <w:rPr>
          <w:rFonts w:eastAsia="MS Mincho"/>
          <w:szCs w:val="24"/>
          <w:lang w:eastAsia="ja-JP"/>
        </w:rPr>
        <w:t>In the latter case, group re-configuration should be specified for efficient signaling of the spatial network energy savings state to all UEs</w:t>
      </w:r>
      <w:r>
        <w:rPr>
          <w:rFonts w:eastAsia="MS Mincho"/>
          <w:szCs w:val="24"/>
          <w:lang w:eastAsia="ja-JP"/>
        </w:rPr>
        <w:t>.</w:t>
      </w:r>
    </w:p>
    <w:p w14:paraId="61849A08" w14:textId="36EF4DDC" w:rsidR="00977906" w:rsidRPr="001251ED" w:rsidRDefault="00977906" w:rsidP="001251ED">
      <w:pPr>
        <w:ind w:left="284"/>
        <w:jc w:val="both"/>
        <w:rPr>
          <w:lang w:val="en-US"/>
        </w:rPr>
      </w:pPr>
      <w:r>
        <w:rPr>
          <w:lang w:val="en-US"/>
        </w:rPr>
        <w:t xml:space="preserve">[Ericsson]: </w:t>
      </w:r>
      <w:r w:rsidRPr="00FE0A02">
        <w:rPr>
          <w:lang w:val="en-US"/>
        </w:rPr>
        <w:t xml:space="preserve">Type-2 spatial element adaptation enhancement is not supported in symbols configured with periodic CSI-RS. I.e., updates to </w:t>
      </w:r>
      <w:proofErr w:type="spellStart"/>
      <w:r w:rsidRPr="00FE0A02">
        <w:rPr>
          <w:i/>
          <w:lang w:val="en-US"/>
        </w:rPr>
        <w:t>powerControlOffsetSS</w:t>
      </w:r>
      <w:proofErr w:type="spellEnd"/>
      <w:r w:rsidRPr="00FE0A02">
        <w:rPr>
          <w:lang w:val="en-US"/>
        </w:rPr>
        <w:t xml:space="preserve"> are not supported for periodic CSI-RS.</w:t>
      </w:r>
    </w:p>
    <w:p w14:paraId="37161992" w14:textId="77777777" w:rsidR="00977906" w:rsidRPr="00473070" w:rsidRDefault="00977906" w:rsidP="00977906">
      <w:pPr>
        <w:outlineLvl w:val="2"/>
        <w:rPr>
          <w:b/>
        </w:rPr>
      </w:pPr>
      <w:r w:rsidRPr="00473070">
        <w:rPr>
          <w:b/>
        </w:rPr>
        <w:t xml:space="preserve">FL </w:t>
      </w:r>
      <w:r>
        <w:rPr>
          <w:b/>
        </w:rPr>
        <w:t>summary</w:t>
      </w:r>
    </w:p>
    <w:p w14:paraId="1D77AF3B" w14:textId="50B2C317" w:rsidR="001251ED" w:rsidRDefault="001251ED" w:rsidP="00977906">
      <w:pPr>
        <w:jc w:val="both"/>
      </w:pPr>
      <w:r>
        <w:t xml:space="preserve">Views for support of adaptation on CSI-RS are split. </w:t>
      </w:r>
      <w:r w:rsidR="00F20B0E">
        <w:t>6</w:t>
      </w:r>
      <w:r>
        <w:t xml:space="preserve"> companies (Nokia/NSB, </w:t>
      </w:r>
      <w:r w:rsidR="008646AA">
        <w:t>Samsung, CMCC</w:t>
      </w:r>
      <w:r w:rsidR="00F20B0E">
        <w:t>, and InterDigital, Fujitsu, LGe as they mentioned in the section of ‘</w:t>
      </w:r>
      <w:r w:rsidR="00F20B0E" w:rsidRPr="00F20B0E">
        <w:t xml:space="preserve">Beam management and/or measurement related CSI </w:t>
      </w:r>
      <w:proofErr w:type="spellStart"/>
      <w:r w:rsidR="00F20B0E" w:rsidRPr="00F20B0E">
        <w:t>enh</w:t>
      </w:r>
      <w:proofErr w:type="spellEnd"/>
      <w:r w:rsidR="00F20B0E" w:rsidRPr="00F20B0E">
        <w:t>.</w:t>
      </w:r>
      <w:r w:rsidR="00F20B0E">
        <w:t>’</w:t>
      </w:r>
      <w:r>
        <w:t>) consider it is necessary to support enhancements for compensation of the potential power change for type 2 shut down.</w:t>
      </w:r>
      <w:r w:rsidR="008646AA">
        <w:t xml:space="preserve"> </w:t>
      </w:r>
      <w:r w:rsidR="0058556C">
        <w:t>7</w:t>
      </w:r>
      <w:r w:rsidR="008646AA">
        <w:t xml:space="preserve"> (FW, Huawei/HiSi, </w:t>
      </w:r>
      <w:r w:rsidR="00F1524F">
        <w:t xml:space="preserve">vivo, </w:t>
      </w:r>
      <w:r w:rsidR="0058556C">
        <w:t xml:space="preserve">CATT, </w:t>
      </w:r>
      <w:r w:rsidR="008646AA">
        <w:t xml:space="preserve">ZTE, Transsion, E//) consider such enhancement is not needed, either because the WID said adaptation is only applied to PDSCH, or consider such power change to PDSCH can be handled by gNB implementation. </w:t>
      </w:r>
      <w:r w:rsidR="00F20B0E">
        <w:t xml:space="preserve">3 companies (NEC, Lenovo, AT&amp;T) propose to continue study. </w:t>
      </w:r>
      <w:r w:rsidR="008646AA">
        <w:t xml:space="preserve">For the moment, the following is made. </w:t>
      </w:r>
    </w:p>
    <w:p w14:paraId="5525A8B2" w14:textId="269686FF" w:rsidR="00977906" w:rsidRPr="00131B6F" w:rsidRDefault="008646AA" w:rsidP="008646AA">
      <w:pPr>
        <w:spacing w:after="60"/>
        <w:outlineLvl w:val="2"/>
        <w:rPr>
          <w:b/>
        </w:rPr>
      </w:pPr>
      <w:r>
        <w:rPr>
          <w:b/>
        </w:rPr>
        <w:t>Q</w:t>
      </w:r>
      <w:r w:rsidR="0051267F">
        <w:rPr>
          <w:b/>
        </w:rPr>
        <w:t>1</w:t>
      </w:r>
      <w:r w:rsidR="008C34B7">
        <w:rPr>
          <w:b/>
        </w:rPr>
        <w:t>2</w:t>
      </w:r>
    </w:p>
    <w:p w14:paraId="20C595EC" w14:textId="2A26315A" w:rsidR="00977906" w:rsidRPr="008646AA" w:rsidRDefault="008646AA" w:rsidP="00977906">
      <w:pPr>
        <w:spacing w:after="0"/>
        <w:jc w:val="both"/>
        <w:rPr>
          <w:b/>
          <w:lang w:val="en-US"/>
        </w:rPr>
      </w:pPr>
      <w:r w:rsidRPr="008646AA">
        <w:rPr>
          <w:b/>
          <w:lang w:val="en-US"/>
        </w:rPr>
        <w:t>Do you consider Type-2 spatial element adaptation enhancement is not supported in symbols configured with CSI-RS?</w:t>
      </w:r>
    </w:p>
    <w:p w14:paraId="57154FBB" w14:textId="14446615" w:rsidR="00977906" w:rsidRPr="002B505D" w:rsidRDefault="008646AA" w:rsidP="002B505D">
      <w:pPr>
        <w:jc w:val="both"/>
        <w:rPr>
          <w:b/>
          <w:lang w:val="en-US"/>
        </w:rPr>
      </w:pPr>
      <w:r w:rsidRPr="008646AA">
        <w:rPr>
          <w:b/>
          <w:lang w:val="en-US"/>
        </w:rPr>
        <w:t>If it is supported, do you consider the impact on CSI-RS transmission power/coverage needs further enhancement</w:t>
      </w:r>
      <w:r w:rsidR="00F20B0E">
        <w:rPr>
          <w:b/>
          <w:lang w:val="en-US"/>
        </w:rPr>
        <w:t xml:space="preserve"> or can be up to gNB handling</w:t>
      </w:r>
      <w:r w:rsidRPr="008646AA">
        <w:rPr>
          <w:b/>
          <w:lang w:val="en-US"/>
        </w:rPr>
        <w:t>?</w:t>
      </w:r>
    </w:p>
    <w:tbl>
      <w:tblPr>
        <w:tblStyle w:val="a8"/>
        <w:tblW w:w="9631" w:type="dxa"/>
        <w:tblLayout w:type="fixed"/>
        <w:tblLook w:val="04A0" w:firstRow="1" w:lastRow="0" w:firstColumn="1" w:lastColumn="0" w:noHBand="0" w:noVBand="1"/>
      </w:tblPr>
      <w:tblGrid>
        <w:gridCol w:w="1479"/>
        <w:gridCol w:w="8152"/>
      </w:tblGrid>
      <w:tr w:rsidR="00977906" w14:paraId="16C6D68C" w14:textId="77777777" w:rsidTr="00095B19">
        <w:trPr>
          <w:trHeight w:val="261"/>
        </w:trPr>
        <w:tc>
          <w:tcPr>
            <w:tcW w:w="1479" w:type="dxa"/>
            <w:shd w:val="clear" w:color="auto" w:fill="C5E0B3" w:themeFill="accent6" w:themeFillTint="66"/>
          </w:tcPr>
          <w:p w14:paraId="67A0A055" w14:textId="77777777" w:rsidR="00977906" w:rsidRDefault="00977906" w:rsidP="00095B19">
            <w:pPr>
              <w:rPr>
                <w:b/>
                <w:bCs/>
                <w:lang w:val="en-US"/>
              </w:rPr>
            </w:pPr>
            <w:r>
              <w:rPr>
                <w:b/>
                <w:bCs/>
                <w:lang w:val="en-US"/>
              </w:rPr>
              <w:t>Company</w:t>
            </w:r>
          </w:p>
        </w:tc>
        <w:tc>
          <w:tcPr>
            <w:tcW w:w="8152" w:type="dxa"/>
            <w:shd w:val="clear" w:color="auto" w:fill="C5E0B3" w:themeFill="accent6" w:themeFillTint="66"/>
          </w:tcPr>
          <w:p w14:paraId="1833D032" w14:textId="77777777" w:rsidR="00977906" w:rsidRDefault="00977906" w:rsidP="00095B19">
            <w:pPr>
              <w:rPr>
                <w:b/>
                <w:bCs/>
                <w:lang w:val="en-US"/>
              </w:rPr>
            </w:pPr>
            <w:r>
              <w:rPr>
                <w:b/>
                <w:bCs/>
                <w:lang w:val="en-US"/>
              </w:rPr>
              <w:t>Comments</w:t>
            </w:r>
          </w:p>
        </w:tc>
      </w:tr>
      <w:tr w:rsidR="00977906" w14:paraId="71AE8C5F" w14:textId="77777777" w:rsidTr="00095B19">
        <w:tc>
          <w:tcPr>
            <w:tcW w:w="1479" w:type="dxa"/>
          </w:tcPr>
          <w:p w14:paraId="65217E2B" w14:textId="77777777" w:rsidR="00977906" w:rsidRDefault="00977906" w:rsidP="00095B19">
            <w:pPr>
              <w:rPr>
                <w:rFonts w:eastAsia="PMingLiU"/>
                <w:lang w:val="en-US" w:eastAsia="zh-TW"/>
              </w:rPr>
            </w:pPr>
          </w:p>
        </w:tc>
        <w:tc>
          <w:tcPr>
            <w:tcW w:w="8152" w:type="dxa"/>
          </w:tcPr>
          <w:p w14:paraId="50F21222" w14:textId="77777777" w:rsidR="00977906" w:rsidRDefault="00977906" w:rsidP="00095B19">
            <w:pPr>
              <w:rPr>
                <w:rFonts w:eastAsia="PMingLiU"/>
                <w:lang w:val="en-US" w:eastAsia="zh-TW"/>
              </w:rPr>
            </w:pPr>
          </w:p>
        </w:tc>
      </w:tr>
      <w:tr w:rsidR="00977906" w14:paraId="50685C18" w14:textId="77777777" w:rsidTr="00095B19">
        <w:tc>
          <w:tcPr>
            <w:tcW w:w="1479" w:type="dxa"/>
          </w:tcPr>
          <w:p w14:paraId="504C198A" w14:textId="77777777" w:rsidR="00977906" w:rsidRDefault="00977906" w:rsidP="00095B19">
            <w:pPr>
              <w:rPr>
                <w:lang w:val="en-US" w:eastAsia="zh-CN"/>
              </w:rPr>
            </w:pPr>
          </w:p>
        </w:tc>
        <w:tc>
          <w:tcPr>
            <w:tcW w:w="8152" w:type="dxa"/>
          </w:tcPr>
          <w:p w14:paraId="127C94E2" w14:textId="77777777" w:rsidR="00977906" w:rsidRDefault="00977906" w:rsidP="00095B19">
            <w:pPr>
              <w:rPr>
                <w:lang w:val="en-US" w:eastAsia="zh-CN"/>
              </w:rPr>
            </w:pPr>
          </w:p>
        </w:tc>
      </w:tr>
      <w:tr w:rsidR="00977906" w14:paraId="02FDC923" w14:textId="77777777" w:rsidTr="00095B19">
        <w:tc>
          <w:tcPr>
            <w:tcW w:w="1479" w:type="dxa"/>
          </w:tcPr>
          <w:p w14:paraId="4EA1F52F" w14:textId="77777777" w:rsidR="00977906" w:rsidRDefault="00977906" w:rsidP="00095B19">
            <w:pPr>
              <w:rPr>
                <w:rFonts w:eastAsia="PMingLiU"/>
                <w:lang w:val="en-US" w:eastAsia="zh-TW"/>
              </w:rPr>
            </w:pPr>
          </w:p>
        </w:tc>
        <w:tc>
          <w:tcPr>
            <w:tcW w:w="8152" w:type="dxa"/>
          </w:tcPr>
          <w:p w14:paraId="3647FE91" w14:textId="77777777" w:rsidR="00977906" w:rsidRDefault="00977906" w:rsidP="00095B19">
            <w:pPr>
              <w:rPr>
                <w:rFonts w:eastAsia="PMingLiU"/>
                <w:lang w:val="en-US" w:eastAsia="zh-TW"/>
              </w:rPr>
            </w:pPr>
          </w:p>
        </w:tc>
      </w:tr>
      <w:tr w:rsidR="00977906" w14:paraId="057D0825" w14:textId="77777777" w:rsidTr="00095B19">
        <w:tc>
          <w:tcPr>
            <w:tcW w:w="1479" w:type="dxa"/>
          </w:tcPr>
          <w:p w14:paraId="5D19E9A1" w14:textId="77777777" w:rsidR="00977906" w:rsidRDefault="00977906" w:rsidP="00095B19">
            <w:pPr>
              <w:rPr>
                <w:lang w:val="en-US" w:eastAsia="zh-CN"/>
              </w:rPr>
            </w:pPr>
          </w:p>
        </w:tc>
        <w:tc>
          <w:tcPr>
            <w:tcW w:w="8152" w:type="dxa"/>
          </w:tcPr>
          <w:p w14:paraId="46249BE2" w14:textId="77777777" w:rsidR="00977906" w:rsidRDefault="00977906" w:rsidP="00095B19">
            <w:pPr>
              <w:rPr>
                <w:lang w:val="en-US" w:eastAsia="zh-CN"/>
              </w:rPr>
            </w:pPr>
          </w:p>
        </w:tc>
      </w:tr>
    </w:tbl>
    <w:p w14:paraId="3A548B59" w14:textId="77777777" w:rsidR="00977906" w:rsidRDefault="00977906" w:rsidP="00977906"/>
    <w:p w14:paraId="5872A98D" w14:textId="19CA1A59" w:rsidR="00977906" w:rsidRDefault="0051267F" w:rsidP="00977906">
      <w:pPr>
        <w:outlineLvl w:val="1"/>
        <w:rPr>
          <w:rFonts w:ascii="Arial" w:hAnsi="Arial" w:cs="Arial"/>
          <w:sz w:val="32"/>
          <w:szCs w:val="32"/>
        </w:rPr>
      </w:pPr>
      <w:r>
        <w:rPr>
          <w:rFonts w:ascii="Arial" w:hAnsi="Arial" w:cs="Arial"/>
          <w:sz w:val="32"/>
          <w:szCs w:val="32"/>
        </w:rPr>
        <w:t xml:space="preserve">3.9 </w:t>
      </w:r>
      <w:r w:rsidR="00977906">
        <w:rPr>
          <w:rFonts w:ascii="Arial" w:hAnsi="Arial" w:cs="Arial"/>
          <w:sz w:val="32"/>
          <w:szCs w:val="32"/>
        </w:rPr>
        <w:t>Need of adaptation of Panel</w:t>
      </w:r>
    </w:p>
    <w:p w14:paraId="41DF665B" w14:textId="77777777" w:rsidR="00977906" w:rsidRDefault="00977906" w:rsidP="00977906">
      <w:pPr>
        <w:jc w:val="both"/>
      </w:pPr>
      <w:r>
        <w:t>Also, panel-wise adaptation and relevant issues/procedures are analysed by below.</w:t>
      </w:r>
    </w:p>
    <w:p w14:paraId="32668C9F" w14:textId="77777777" w:rsidR="00977906" w:rsidRDefault="00977906" w:rsidP="00977906">
      <w:pPr>
        <w:spacing w:after="0"/>
        <w:ind w:left="284"/>
        <w:jc w:val="both"/>
      </w:pPr>
      <w:r w:rsidRPr="00525266">
        <w:t>[Lenovo]:</w:t>
      </w:r>
      <w:r>
        <w:t xml:space="preserve"> </w:t>
      </w:r>
    </w:p>
    <w:p w14:paraId="232D8841" w14:textId="77777777" w:rsidR="00977906" w:rsidRPr="00653838" w:rsidRDefault="00977906" w:rsidP="008B5289">
      <w:pPr>
        <w:pStyle w:val="aff"/>
        <w:numPr>
          <w:ilvl w:val="0"/>
          <w:numId w:val="20"/>
        </w:numPr>
        <w:spacing w:after="60"/>
        <w:ind w:left="925" w:hanging="357"/>
        <w:jc w:val="both"/>
      </w:pPr>
      <w:r>
        <w:t>Dynamic switching between single-panel operation and multi-panel operation supported in legacy design</w:t>
      </w:r>
      <w:r w:rsidRPr="00562FAA">
        <w:t xml:space="preserve"> </w:t>
      </w:r>
      <w:r>
        <w:t>can be used for NES</w:t>
      </w:r>
      <w:r w:rsidRPr="00562FAA">
        <w:t xml:space="preserve"> </w:t>
      </w:r>
      <w:r>
        <w:t>purposes</w:t>
      </w:r>
    </w:p>
    <w:p w14:paraId="24D0ECF2" w14:textId="77777777" w:rsidR="00977906" w:rsidRPr="00653838" w:rsidRDefault="00977906" w:rsidP="008B5289">
      <w:pPr>
        <w:pStyle w:val="aff"/>
        <w:numPr>
          <w:ilvl w:val="0"/>
          <w:numId w:val="20"/>
        </w:numPr>
        <w:spacing w:after="60"/>
        <w:ind w:left="925" w:hanging="357"/>
        <w:jc w:val="both"/>
      </w:pPr>
      <w:r>
        <w:t>Dynamic switching between single-panel operation and Rel-17 SFN operation supported in legacy design as an optional feature</w:t>
      </w:r>
      <w:r w:rsidRPr="00562FAA">
        <w:t xml:space="preserve"> </w:t>
      </w:r>
      <w:r>
        <w:t>can be used for NES</w:t>
      </w:r>
      <w:r w:rsidRPr="00562FAA">
        <w:t xml:space="preserve"> </w:t>
      </w:r>
      <w:r>
        <w:t>purposes</w:t>
      </w:r>
    </w:p>
    <w:p w14:paraId="7E1ED6C1" w14:textId="77777777" w:rsidR="00977906" w:rsidRDefault="00977906" w:rsidP="008B5289">
      <w:pPr>
        <w:pStyle w:val="aff"/>
        <w:numPr>
          <w:ilvl w:val="0"/>
          <w:numId w:val="20"/>
        </w:numPr>
        <w:spacing w:after="60"/>
        <w:ind w:left="925" w:hanging="357"/>
        <w:jc w:val="both"/>
      </w:pPr>
      <w:r>
        <w:t xml:space="preserve">If the NES mode is activated for DL CJT with </w:t>
      </w:r>
      <w:proofErr w:type="spellStart"/>
      <w:r w:rsidRPr="00525266">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w:t>
      </w:r>
      <w:r w:rsidRPr="00525266">
        <w:t>N’</w:t>
      </w:r>
      <w:r w:rsidRPr="00562FAA">
        <w:t xml:space="preserve">  </w:t>
      </w:r>
    </w:p>
    <w:p w14:paraId="23CF76EF" w14:textId="7FC25982" w:rsidR="00977906" w:rsidRDefault="00977906" w:rsidP="008B5289">
      <w:pPr>
        <w:pStyle w:val="aff"/>
        <w:numPr>
          <w:ilvl w:val="0"/>
          <w:numId w:val="20"/>
        </w:numPr>
        <w:spacing w:after="60"/>
        <w:ind w:left="925" w:hanging="357"/>
        <w:jc w:val="both"/>
      </w:pPr>
      <w:r w:rsidRPr="00525266">
        <w:t>Support enhanced beam reporting, which allows a UE to report the best N</w:t>
      </w:r>
      <w:r w:rsidRPr="001F73B5">
        <w:t xml:space="preserve"> beams for each </w:t>
      </w:r>
      <w:r>
        <w:t>a</w:t>
      </w:r>
      <w:r w:rsidRPr="001F73B5">
        <w:t>ntenna panel independently</w:t>
      </w:r>
      <w:r>
        <w:t xml:space="preserve"> in one CSI report</w:t>
      </w:r>
      <w:r w:rsidRPr="00562FAA">
        <w:t xml:space="preserve"> </w:t>
      </w:r>
      <w:r>
        <w:t>for NES purposes</w:t>
      </w:r>
    </w:p>
    <w:p w14:paraId="69127C00" w14:textId="77777777" w:rsidR="00977906" w:rsidRPr="00473070" w:rsidRDefault="00977906" w:rsidP="00977906">
      <w:pPr>
        <w:outlineLvl w:val="2"/>
        <w:rPr>
          <w:b/>
        </w:rPr>
      </w:pPr>
      <w:r w:rsidRPr="00473070">
        <w:rPr>
          <w:b/>
        </w:rPr>
        <w:t xml:space="preserve">FL </w:t>
      </w:r>
      <w:r>
        <w:rPr>
          <w:b/>
        </w:rPr>
        <w:t>summary</w:t>
      </w:r>
    </w:p>
    <w:p w14:paraId="052BF7AD" w14:textId="5E84C8A4" w:rsidR="00977906" w:rsidRDefault="00290747" w:rsidP="00977906">
      <w:pPr>
        <w:jc w:val="both"/>
      </w:pPr>
      <w:r>
        <w:t>It reads a bit too broad in order to propose anything for potential agreements, e.g. what needs to be switched between</w:t>
      </w:r>
      <w:r w:rsidRPr="00290747">
        <w:t xml:space="preserve"> </w:t>
      </w:r>
      <w:r>
        <w:t>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w:t>
      </w:r>
      <w:r w:rsidRPr="00290747">
        <w:t xml:space="preserve"> </w:t>
      </w:r>
      <w:r>
        <w:t>for NES, in respective sections e.g. CSI-RS resource configuration, definition of adaptation pattern</w:t>
      </w:r>
      <w:r w:rsidR="0058556C">
        <w:t xml:space="preserve"> (although note that multi-TRP is out of the scope)</w:t>
      </w:r>
      <w:r>
        <w:t xml:space="preserve">. </w:t>
      </w:r>
    </w:p>
    <w:p w14:paraId="41B42EC6" w14:textId="744C4C7A" w:rsidR="00290747" w:rsidRDefault="00290747" w:rsidP="009B341B">
      <w:pPr>
        <w:spacing w:after="60"/>
        <w:outlineLvl w:val="2"/>
        <w:rPr>
          <w:b/>
        </w:rPr>
      </w:pPr>
      <w:r>
        <w:rPr>
          <w:b/>
        </w:rPr>
        <w:t>Q</w:t>
      </w:r>
      <w:r w:rsidR="0051267F">
        <w:rPr>
          <w:b/>
        </w:rPr>
        <w:t>1</w:t>
      </w:r>
      <w:r w:rsidR="008C34B7">
        <w:rPr>
          <w:b/>
        </w:rPr>
        <w:t>3</w:t>
      </w:r>
    </w:p>
    <w:p w14:paraId="50C0410F" w14:textId="75E7EFC3" w:rsidR="00977906" w:rsidRPr="00290747" w:rsidRDefault="00290747" w:rsidP="00290747">
      <w:pPr>
        <w:jc w:val="both"/>
        <w:rPr>
          <w:b/>
        </w:rPr>
      </w:pPr>
      <w:r w:rsidRPr="00290747">
        <w:rPr>
          <w:b/>
        </w:rPr>
        <w:t xml:space="preserve">Companies are </w:t>
      </w:r>
      <w:r w:rsidR="00BB64D6">
        <w:rPr>
          <w:b/>
        </w:rPr>
        <w:t xml:space="preserve">also </w:t>
      </w:r>
      <w:r w:rsidRPr="00290747">
        <w:rPr>
          <w:b/>
        </w:rPr>
        <w:t>invited to share your views</w:t>
      </w:r>
      <w:r w:rsidR="00B11AB5">
        <w:rPr>
          <w:b/>
        </w:rPr>
        <w:t xml:space="preserve"> about the proposals from </w:t>
      </w:r>
      <w:r w:rsidR="009B7A21">
        <w:rPr>
          <w:b/>
        </w:rPr>
        <w:t xml:space="preserve">the </w:t>
      </w:r>
      <w:r w:rsidR="00BB64D6">
        <w:rPr>
          <w:b/>
        </w:rPr>
        <w:t>proponent</w:t>
      </w:r>
      <w:r w:rsidRPr="00290747">
        <w:rPr>
          <w:b/>
        </w:rPr>
        <w:t>.</w:t>
      </w:r>
    </w:p>
    <w:tbl>
      <w:tblPr>
        <w:tblStyle w:val="a8"/>
        <w:tblW w:w="9631" w:type="dxa"/>
        <w:tblLayout w:type="fixed"/>
        <w:tblLook w:val="04A0" w:firstRow="1" w:lastRow="0" w:firstColumn="1" w:lastColumn="0" w:noHBand="0" w:noVBand="1"/>
      </w:tblPr>
      <w:tblGrid>
        <w:gridCol w:w="1479"/>
        <w:gridCol w:w="8152"/>
      </w:tblGrid>
      <w:tr w:rsidR="00977906" w14:paraId="3964DAEB" w14:textId="77777777" w:rsidTr="00095B19">
        <w:trPr>
          <w:trHeight w:val="261"/>
        </w:trPr>
        <w:tc>
          <w:tcPr>
            <w:tcW w:w="1479" w:type="dxa"/>
            <w:shd w:val="clear" w:color="auto" w:fill="C5E0B3" w:themeFill="accent6" w:themeFillTint="66"/>
          </w:tcPr>
          <w:p w14:paraId="7A8CC50B" w14:textId="77777777" w:rsidR="00977906" w:rsidRDefault="00977906" w:rsidP="00095B19">
            <w:pPr>
              <w:rPr>
                <w:b/>
                <w:bCs/>
                <w:lang w:val="en-US"/>
              </w:rPr>
            </w:pPr>
            <w:r>
              <w:rPr>
                <w:b/>
                <w:bCs/>
                <w:lang w:val="en-US"/>
              </w:rPr>
              <w:t>Company</w:t>
            </w:r>
          </w:p>
        </w:tc>
        <w:tc>
          <w:tcPr>
            <w:tcW w:w="8152" w:type="dxa"/>
            <w:shd w:val="clear" w:color="auto" w:fill="C5E0B3" w:themeFill="accent6" w:themeFillTint="66"/>
          </w:tcPr>
          <w:p w14:paraId="05701F13" w14:textId="77777777" w:rsidR="00977906" w:rsidRDefault="00977906" w:rsidP="00095B19">
            <w:pPr>
              <w:rPr>
                <w:b/>
                <w:bCs/>
                <w:lang w:val="en-US"/>
              </w:rPr>
            </w:pPr>
            <w:r>
              <w:rPr>
                <w:b/>
                <w:bCs/>
                <w:lang w:val="en-US"/>
              </w:rPr>
              <w:t>Comments</w:t>
            </w:r>
          </w:p>
        </w:tc>
      </w:tr>
      <w:tr w:rsidR="00977906" w14:paraId="2C044FCC" w14:textId="77777777" w:rsidTr="00095B19">
        <w:tc>
          <w:tcPr>
            <w:tcW w:w="1479" w:type="dxa"/>
          </w:tcPr>
          <w:p w14:paraId="6D2F39FE" w14:textId="77777777" w:rsidR="00977906" w:rsidRDefault="00977906" w:rsidP="00095B19">
            <w:pPr>
              <w:rPr>
                <w:rFonts w:eastAsia="PMingLiU"/>
                <w:lang w:val="en-US" w:eastAsia="zh-TW"/>
              </w:rPr>
            </w:pPr>
          </w:p>
        </w:tc>
        <w:tc>
          <w:tcPr>
            <w:tcW w:w="8152" w:type="dxa"/>
          </w:tcPr>
          <w:p w14:paraId="47D0B032" w14:textId="77777777" w:rsidR="00977906" w:rsidRDefault="00977906" w:rsidP="00095B19">
            <w:pPr>
              <w:rPr>
                <w:rFonts w:eastAsia="PMingLiU"/>
                <w:lang w:val="en-US" w:eastAsia="zh-TW"/>
              </w:rPr>
            </w:pPr>
          </w:p>
        </w:tc>
      </w:tr>
      <w:tr w:rsidR="00977906" w14:paraId="465700B5" w14:textId="77777777" w:rsidTr="00095B19">
        <w:tc>
          <w:tcPr>
            <w:tcW w:w="1479" w:type="dxa"/>
          </w:tcPr>
          <w:p w14:paraId="3C761296" w14:textId="77777777" w:rsidR="00977906" w:rsidRDefault="00977906" w:rsidP="00095B19">
            <w:pPr>
              <w:rPr>
                <w:lang w:val="en-US" w:eastAsia="zh-CN"/>
              </w:rPr>
            </w:pPr>
          </w:p>
        </w:tc>
        <w:tc>
          <w:tcPr>
            <w:tcW w:w="8152" w:type="dxa"/>
          </w:tcPr>
          <w:p w14:paraId="18B3D74A" w14:textId="77777777" w:rsidR="00977906" w:rsidRDefault="00977906" w:rsidP="00095B19">
            <w:pPr>
              <w:rPr>
                <w:lang w:val="en-US" w:eastAsia="zh-CN"/>
              </w:rPr>
            </w:pPr>
          </w:p>
        </w:tc>
      </w:tr>
      <w:tr w:rsidR="00977906" w14:paraId="27B1F069" w14:textId="77777777" w:rsidTr="00095B19">
        <w:tc>
          <w:tcPr>
            <w:tcW w:w="1479" w:type="dxa"/>
          </w:tcPr>
          <w:p w14:paraId="12C2FCE5" w14:textId="77777777" w:rsidR="00977906" w:rsidRDefault="00977906" w:rsidP="00095B19">
            <w:pPr>
              <w:rPr>
                <w:rFonts w:eastAsia="PMingLiU"/>
                <w:lang w:val="en-US" w:eastAsia="zh-TW"/>
              </w:rPr>
            </w:pPr>
          </w:p>
        </w:tc>
        <w:tc>
          <w:tcPr>
            <w:tcW w:w="8152" w:type="dxa"/>
          </w:tcPr>
          <w:p w14:paraId="5D6C8833" w14:textId="77777777" w:rsidR="00977906" w:rsidRDefault="00977906" w:rsidP="00095B19">
            <w:pPr>
              <w:rPr>
                <w:rFonts w:eastAsia="PMingLiU"/>
                <w:lang w:val="en-US" w:eastAsia="zh-TW"/>
              </w:rPr>
            </w:pPr>
          </w:p>
        </w:tc>
      </w:tr>
      <w:tr w:rsidR="00977906" w14:paraId="1A0C26AF" w14:textId="77777777" w:rsidTr="00095B19">
        <w:tc>
          <w:tcPr>
            <w:tcW w:w="1479" w:type="dxa"/>
          </w:tcPr>
          <w:p w14:paraId="7060A47D" w14:textId="77777777" w:rsidR="00977906" w:rsidRDefault="00977906" w:rsidP="00095B19">
            <w:pPr>
              <w:rPr>
                <w:lang w:val="en-US" w:eastAsia="zh-CN"/>
              </w:rPr>
            </w:pPr>
          </w:p>
        </w:tc>
        <w:tc>
          <w:tcPr>
            <w:tcW w:w="8152" w:type="dxa"/>
          </w:tcPr>
          <w:p w14:paraId="46934007" w14:textId="77777777" w:rsidR="00977906" w:rsidRDefault="00977906" w:rsidP="00095B19">
            <w:pPr>
              <w:rPr>
                <w:lang w:val="en-US" w:eastAsia="zh-CN"/>
              </w:rPr>
            </w:pPr>
          </w:p>
        </w:tc>
      </w:tr>
    </w:tbl>
    <w:p w14:paraId="7DD1B182" w14:textId="77777777" w:rsidR="00977906" w:rsidRDefault="00977906" w:rsidP="00C82FB1"/>
    <w:p w14:paraId="4634F182" w14:textId="77777777" w:rsidR="004A6BB7" w:rsidRPr="003B2956" w:rsidRDefault="004A6BB7" w:rsidP="003B2956">
      <w:pPr>
        <w:spacing w:afterLines="50" w:after="120"/>
        <w:contextualSpacing/>
        <w:rPr>
          <w:rFonts w:eastAsia="MS Mincho"/>
          <w:szCs w:val="24"/>
          <w:lang w:eastAsia="ja-JP"/>
        </w:rPr>
      </w:pPr>
    </w:p>
    <w:p w14:paraId="30F7F932" w14:textId="2CA09CC2" w:rsidR="0044572B" w:rsidRPr="00470BE6" w:rsidRDefault="0051267F" w:rsidP="00470BE6">
      <w:pPr>
        <w:outlineLvl w:val="1"/>
        <w:rPr>
          <w:rFonts w:ascii="Arial" w:hAnsi="Arial" w:cs="Arial"/>
          <w:sz w:val="32"/>
          <w:szCs w:val="32"/>
        </w:rPr>
      </w:pPr>
      <w:r>
        <w:rPr>
          <w:rFonts w:ascii="Arial" w:hAnsi="Arial" w:cs="Arial"/>
          <w:sz w:val="32"/>
          <w:szCs w:val="32"/>
        </w:rPr>
        <w:t xml:space="preserve">3.10 </w:t>
      </w:r>
      <w:r w:rsidR="00470BE6" w:rsidRPr="00470BE6">
        <w:rPr>
          <w:rFonts w:ascii="Arial" w:hAnsi="Arial" w:cs="Arial"/>
          <w:sz w:val="32"/>
          <w:szCs w:val="32"/>
        </w:rPr>
        <w:t>Beam management</w:t>
      </w:r>
      <w:r w:rsidR="00751299">
        <w:rPr>
          <w:rFonts w:ascii="Arial" w:hAnsi="Arial" w:cs="Arial"/>
          <w:sz w:val="32"/>
          <w:szCs w:val="32"/>
        </w:rPr>
        <w:t xml:space="preserve"> and/or measurement related CSI </w:t>
      </w:r>
      <w:proofErr w:type="spellStart"/>
      <w:r w:rsidR="00751299">
        <w:rPr>
          <w:rFonts w:ascii="Arial" w:hAnsi="Arial" w:cs="Arial"/>
          <w:sz w:val="32"/>
          <w:szCs w:val="32"/>
        </w:rPr>
        <w:t>enh</w:t>
      </w:r>
      <w:proofErr w:type="spellEnd"/>
      <w:r w:rsidR="00751299">
        <w:rPr>
          <w:rFonts w:ascii="Arial" w:hAnsi="Arial" w:cs="Arial"/>
          <w:sz w:val="32"/>
          <w:szCs w:val="32"/>
        </w:rPr>
        <w:t>.</w:t>
      </w:r>
    </w:p>
    <w:p w14:paraId="526B616D" w14:textId="169B332F" w:rsidR="005C7F79" w:rsidRDefault="005C7F79" w:rsidP="005C0407">
      <w:pPr>
        <w:jc w:val="both"/>
      </w:pPr>
      <w:r>
        <w:t>For bean management, and also other L1/L3 measurement</w:t>
      </w:r>
      <w:r w:rsidR="005515A6">
        <w:t>, there are following proposals.</w:t>
      </w:r>
    </w:p>
    <w:p w14:paraId="5B075F53" w14:textId="00B48BF9" w:rsidR="005515A6" w:rsidRPr="005515A6" w:rsidRDefault="005515A6" w:rsidP="005515A6">
      <w:pPr>
        <w:outlineLvl w:val="2"/>
        <w:rPr>
          <w:b/>
        </w:rPr>
      </w:pPr>
      <w:r w:rsidRPr="00473070">
        <w:rPr>
          <w:b/>
        </w:rPr>
        <w:t>Company proposals</w:t>
      </w:r>
    </w:p>
    <w:p w14:paraId="61AB98B1" w14:textId="77777777" w:rsidR="00470BE6" w:rsidRDefault="00470BE6" w:rsidP="005C0407">
      <w:pPr>
        <w:spacing w:after="0"/>
        <w:ind w:left="284"/>
        <w:jc w:val="both"/>
      </w:pPr>
      <w:r w:rsidRPr="009F5FEE">
        <w:t xml:space="preserve">[Nokia, NSB]: </w:t>
      </w:r>
    </w:p>
    <w:p w14:paraId="17C06CAF" w14:textId="77777777" w:rsidR="00470BE6" w:rsidRDefault="00470BE6" w:rsidP="008B5289">
      <w:pPr>
        <w:pStyle w:val="aff"/>
        <w:numPr>
          <w:ilvl w:val="0"/>
          <w:numId w:val="20"/>
        </w:numPr>
        <w:spacing w:after="60"/>
        <w:ind w:left="925" w:hanging="357"/>
        <w:jc w:val="both"/>
      </w:pPr>
      <w:r w:rsidRPr="00470BE6">
        <w:t xml:space="preserve">Discuss whether the existing TCI state indication procedures should be enhanced when considering spatial pattern adaptation. </w:t>
      </w:r>
    </w:p>
    <w:p w14:paraId="72D5D24A" w14:textId="4C163364" w:rsidR="00470BE6" w:rsidRDefault="00470BE6" w:rsidP="008B5289">
      <w:pPr>
        <w:pStyle w:val="aff"/>
        <w:numPr>
          <w:ilvl w:val="0"/>
          <w:numId w:val="20"/>
        </w:numPr>
        <w:ind w:left="928"/>
        <w:jc w:val="both"/>
      </w:pPr>
      <w:r w:rsidRPr="00470BE6">
        <w:t>Discuss how/whether spatial adaption impacts beam failure detection and beam recovery procedures.</w:t>
      </w:r>
    </w:p>
    <w:p w14:paraId="68EA763E" w14:textId="4A933BC0" w:rsidR="00470BE6" w:rsidRPr="00D63A1E" w:rsidRDefault="00D61C02" w:rsidP="005C0407">
      <w:pPr>
        <w:ind w:left="284"/>
        <w:jc w:val="both"/>
      </w:pPr>
      <w:r w:rsidRPr="009F5FEE">
        <w:t>[</w:t>
      </w:r>
      <w:r>
        <w:t>vivo</w:t>
      </w:r>
      <w:r w:rsidRPr="009F5FEE">
        <w:t xml:space="preserve">]: </w:t>
      </w:r>
      <w:bookmarkStart w:id="17" w:name="_Ref131238531"/>
      <w:r w:rsidRPr="00D61C02">
        <w:t xml:space="preserve">Spatial element adaptation and power offset adaptation </w:t>
      </w:r>
      <w:r w:rsidRPr="00D61C02">
        <w:rPr>
          <w:rFonts w:hint="eastAsia"/>
        </w:rPr>
        <w:t>are</w:t>
      </w:r>
      <w:r w:rsidRPr="00D61C02">
        <w:t xml:space="preserve"> not applicable to the CSI-RS Resources for L1-RSRP/L3-RSRP measurement/ beam management</w:t>
      </w:r>
      <w:bookmarkEnd w:id="17"/>
      <w:r w:rsidR="00BB7D4D">
        <w:t>.</w:t>
      </w:r>
    </w:p>
    <w:p w14:paraId="10C4583A" w14:textId="1A9EFA30" w:rsidR="00D63A1E" w:rsidRPr="00D63A1E" w:rsidRDefault="00D63A1E" w:rsidP="005C0407">
      <w:pPr>
        <w:ind w:left="284"/>
        <w:jc w:val="both"/>
      </w:pPr>
      <w:r w:rsidRPr="00D63A1E">
        <w:t xml:space="preserve">[CATT]: Multiple beam management functions </w:t>
      </w:r>
      <w:r w:rsidRPr="00D63A1E">
        <w:rPr>
          <w:rFonts w:hint="eastAsia"/>
        </w:rPr>
        <w:t>could be</w:t>
      </w:r>
      <w:r w:rsidRPr="00D63A1E">
        <w:t xml:space="preserve"> performed with each BM function associated with one </w:t>
      </w:r>
      <w:proofErr w:type="spellStart"/>
      <w:r w:rsidRPr="00D63A1E">
        <w:t>TxR</w:t>
      </w:r>
      <w:r w:rsidRPr="00D63A1E">
        <w:rPr>
          <w:rFonts w:hint="eastAsia"/>
        </w:rPr>
        <w:t>U</w:t>
      </w:r>
      <w:proofErr w:type="spellEnd"/>
      <w:r w:rsidRPr="00D63A1E">
        <w:t xml:space="preserve"> se</w:t>
      </w:r>
      <w:r w:rsidRPr="00D63A1E">
        <w:rPr>
          <w:rFonts w:hint="eastAsia"/>
        </w:rPr>
        <w:t>t.</w:t>
      </w:r>
    </w:p>
    <w:p w14:paraId="030C844D" w14:textId="77777777" w:rsidR="00525266" w:rsidRPr="00F20B0E" w:rsidRDefault="004A7A34" w:rsidP="005C0407">
      <w:pPr>
        <w:spacing w:after="0"/>
        <w:ind w:left="284"/>
        <w:jc w:val="both"/>
      </w:pPr>
      <w:r w:rsidRPr="00F20B0E">
        <w:t xml:space="preserve">[NEC]: </w:t>
      </w:r>
    </w:p>
    <w:p w14:paraId="5B91CC6C" w14:textId="123C241D" w:rsidR="00525266" w:rsidRPr="00F20B0E" w:rsidRDefault="004A7A34" w:rsidP="008B5289">
      <w:pPr>
        <w:pStyle w:val="aff"/>
        <w:numPr>
          <w:ilvl w:val="0"/>
          <w:numId w:val="20"/>
        </w:numPr>
        <w:spacing w:after="60"/>
        <w:ind w:left="925" w:hanging="357"/>
        <w:jc w:val="both"/>
      </w:pPr>
      <w:r w:rsidRPr="00F20B0E">
        <w:t>Study the impact of spatial elements adaption if the CSI-RS resource is configured as reference RS in TCI state, QCL info, spatial relation, and pathloss reference signal.</w:t>
      </w:r>
      <w:r w:rsidR="00525266" w:rsidRPr="00F20B0E">
        <w:t xml:space="preserve"> </w:t>
      </w:r>
    </w:p>
    <w:p w14:paraId="57795A72" w14:textId="1E7E0983" w:rsidR="00D63A1E" w:rsidRPr="00F20B0E" w:rsidRDefault="00525266" w:rsidP="008B5289">
      <w:pPr>
        <w:pStyle w:val="aff"/>
        <w:numPr>
          <w:ilvl w:val="0"/>
          <w:numId w:val="20"/>
        </w:numPr>
        <w:ind w:left="925" w:hanging="357"/>
        <w:jc w:val="both"/>
      </w:pPr>
      <w:r w:rsidRPr="00F20B0E">
        <w:t>Support scaling the threshold of beam failure detection and threshold of candidate beam identification for power domain network energy saving.</w:t>
      </w:r>
    </w:p>
    <w:p w14:paraId="4C87AFA1" w14:textId="77777777" w:rsidR="001F0498" w:rsidRPr="00F20B0E" w:rsidRDefault="001F0498" w:rsidP="005C0407">
      <w:pPr>
        <w:ind w:left="284"/>
        <w:jc w:val="both"/>
      </w:pPr>
      <w:r w:rsidRPr="00F20B0E">
        <w:t>[ZTE]: The enhancement on beam management should be deprioritized.</w:t>
      </w:r>
    </w:p>
    <w:p w14:paraId="658FBC26" w14:textId="55BBF2CD" w:rsidR="00D63A1E" w:rsidRPr="00F20B0E" w:rsidRDefault="00010E86" w:rsidP="005C0407">
      <w:pPr>
        <w:ind w:left="284"/>
        <w:jc w:val="both"/>
      </w:pPr>
      <w:r w:rsidRPr="00F20B0E">
        <w:t>[</w:t>
      </w:r>
      <w:r w:rsidR="00295A64" w:rsidRPr="00F20B0E">
        <w:t>InterDigital</w:t>
      </w:r>
      <w:r w:rsidRPr="00F20B0E">
        <w:t>] RAN1 to consider solutions reducing signaling overhead from changes of TCI states when Type 2 adaptation is used.</w:t>
      </w:r>
    </w:p>
    <w:p w14:paraId="4D0DB172" w14:textId="4464BF35" w:rsidR="00751299" w:rsidRPr="00F20B0E" w:rsidRDefault="00421D00" w:rsidP="005C0407">
      <w:pPr>
        <w:ind w:left="284"/>
        <w:jc w:val="both"/>
      </w:pPr>
      <w:r w:rsidRPr="00F20B0E">
        <w:t>[Google]: The enhancement on beam measurement and report for NES should only focus on CSI-RS based beam measurement and report.</w:t>
      </w:r>
    </w:p>
    <w:p w14:paraId="4240DCA5" w14:textId="4FFC0C70" w:rsidR="009621CE" w:rsidRPr="00F20B0E" w:rsidRDefault="00751299" w:rsidP="005C0407">
      <w:pPr>
        <w:ind w:left="284"/>
        <w:jc w:val="both"/>
      </w:pPr>
      <w:r w:rsidRPr="00F20B0E">
        <w:t xml:space="preserve">[Fujitsu]: Enhancements on </w:t>
      </w:r>
      <w:r w:rsidRPr="00F20B0E">
        <w:rPr>
          <w:rFonts w:hint="eastAsia"/>
        </w:rPr>
        <w:t>RLM and RRM</w:t>
      </w:r>
      <w:r w:rsidRPr="00F20B0E">
        <w:t xml:space="preserve"> measurement</w:t>
      </w:r>
      <w:r w:rsidRPr="00F20B0E">
        <w:rPr>
          <w:rFonts w:hint="eastAsia"/>
        </w:rPr>
        <w:t xml:space="preserve"> </w:t>
      </w:r>
      <w:r w:rsidRPr="00F20B0E">
        <w:t>on CSI-RS are necessary</w:t>
      </w:r>
      <w:r w:rsidRPr="00F20B0E">
        <w:rPr>
          <w:rFonts w:hint="eastAsia"/>
        </w:rPr>
        <w:t xml:space="preserve"> </w:t>
      </w:r>
      <w:r w:rsidRPr="00F20B0E">
        <w:t xml:space="preserve">considering </w:t>
      </w:r>
      <w:r w:rsidRPr="00F20B0E">
        <w:rPr>
          <w:rFonts w:hint="eastAsia"/>
        </w:rPr>
        <w:t xml:space="preserve">the </w:t>
      </w:r>
      <w:r w:rsidRPr="00F20B0E">
        <w:t>potential transmission power fluctuation of 1-port CSI-RS due to adaptation of spatial element.</w:t>
      </w:r>
    </w:p>
    <w:p w14:paraId="03E4DFD5" w14:textId="77777777" w:rsidR="009621CE" w:rsidRPr="00F20B0E" w:rsidRDefault="009621CE" w:rsidP="005C0407">
      <w:pPr>
        <w:spacing w:after="0"/>
        <w:ind w:left="284"/>
        <w:jc w:val="both"/>
      </w:pPr>
      <w:r w:rsidRPr="00F20B0E">
        <w:t xml:space="preserve">[Samsung]: </w:t>
      </w:r>
    </w:p>
    <w:p w14:paraId="4D5D7DD5" w14:textId="7E6B9DE1" w:rsidR="009621CE" w:rsidRPr="00F20B0E" w:rsidRDefault="009621CE" w:rsidP="008B5289">
      <w:pPr>
        <w:pStyle w:val="aff"/>
        <w:numPr>
          <w:ilvl w:val="0"/>
          <w:numId w:val="20"/>
        </w:numPr>
        <w:spacing w:after="60"/>
        <w:ind w:left="925" w:hanging="357"/>
        <w:jc w:val="both"/>
      </w:pPr>
      <w:r w:rsidRPr="00F20B0E">
        <w:t>Specify a solution for preventing beam failure and/or RLF due to potential SD/PD adaptation, e.g., hypothetical beam failure and/or RLF reports for the indicated hypothetical power offset values.</w:t>
      </w:r>
    </w:p>
    <w:p w14:paraId="55D5A5FA" w14:textId="291841D6" w:rsidR="009621CE" w:rsidRPr="00F20B0E" w:rsidRDefault="009621CE" w:rsidP="008B5289">
      <w:pPr>
        <w:pStyle w:val="aff"/>
        <w:numPr>
          <w:ilvl w:val="0"/>
          <w:numId w:val="20"/>
        </w:numPr>
        <w:ind w:left="925" w:hanging="357"/>
        <w:jc w:val="both"/>
      </w:pPr>
      <w:r w:rsidRPr="00F20B0E">
        <w:t>Specify a solution to enhance beam failure recovery procedure, e.g., switch/update of RS set for beam failure detection and that for candidate beam identification according to the network adaptation.</w:t>
      </w:r>
    </w:p>
    <w:p w14:paraId="1CC05C59" w14:textId="0BA00EE8" w:rsidR="001F0498" w:rsidRPr="00F20B0E" w:rsidRDefault="00F676C3" w:rsidP="005C0407">
      <w:pPr>
        <w:spacing w:after="0"/>
        <w:ind w:left="284"/>
        <w:jc w:val="both"/>
        <w:rPr>
          <w:lang w:val="en-US"/>
        </w:rPr>
      </w:pPr>
      <w:r w:rsidRPr="00F20B0E">
        <w:rPr>
          <w:lang w:val="en-US"/>
        </w:rPr>
        <w:t>[CMCC]:</w:t>
      </w:r>
    </w:p>
    <w:p w14:paraId="44FED28B" w14:textId="77777777" w:rsidR="00F676C3" w:rsidRPr="00F20B0E" w:rsidRDefault="00F676C3" w:rsidP="008B5289">
      <w:pPr>
        <w:pStyle w:val="aff"/>
        <w:numPr>
          <w:ilvl w:val="0"/>
          <w:numId w:val="20"/>
        </w:numPr>
        <w:spacing w:after="60"/>
        <w:ind w:left="925" w:hanging="357"/>
        <w:jc w:val="both"/>
      </w:pPr>
      <w:r w:rsidRPr="00F20B0E">
        <w:t>Enhancements can be studied to enable UE to jointly measure CSI-RS or PL RS transmitted before and after spatial elements on/off.</w:t>
      </w:r>
    </w:p>
    <w:p w14:paraId="67271A4F" w14:textId="77777777" w:rsidR="00F676C3" w:rsidRPr="00F20B0E" w:rsidRDefault="00F676C3" w:rsidP="008B5289">
      <w:pPr>
        <w:pStyle w:val="aff"/>
        <w:numPr>
          <w:ilvl w:val="0"/>
          <w:numId w:val="20"/>
        </w:numPr>
        <w:spacing w:after="60"/>
        <w:ind w:left="925" w:hanging="357"/>
        <w:jc w:val="both"/>
      </w:pPr>
      <w:r w:rsidRPr="00F20B0E">
        <w:t>Threshold for beam failure recovery or radio link monitoring may be needed to update together with spatial elements on/off.</w:t>
      </w:r>
    </w:p>
    <w:p w14:paraId="166893E7" w14:textId="2B748CAC" w:rsidR="00F676C3" w:rsidRPr="00F20B0E" w:rsidRDefault="00B104B6" w:rsidP="008B5289">
      <w:pPr>
        <w:pStyle w:val="aff"/>
        <w:numPr>
          <w:ilvl w:val="0"/>
          <w:numId w:val="20"/>
        </w:numPr>
        <w:ind w:left="925" w:hanging="357"/>
        <w:jc w:val="both"/>
      </w:pPr>
      <w:r w:rsidRPr="00F20B0E">
        <w:t>TCI states may be needed to update simultaneously with the adaptation of spatial elements.</w:t>
      </w:r>
    </w:p>
    <w:p w14:paraId="56492C09" w14:textId="065B7E01" w:rsidR="00EC300E" w:rsidRPr="00F20B0E" w:rsidRDefault="00EC300E" w:rsidP="005C0407">
      <w:pPr>
        <w:spacing w:after="0"/>
        <w:ind w:left="284"/>
        <w:jc w:val="both"/>
      </w:pPr>
      <w:r w:rsidRPr="00F20B0E">
        <w:t>[LGe]:</w:t>
      </w:r>
    </w:p>
    <w:p w14:paraId="628DD0EA" w14:textId="77777777" w:rsidR="00EC300E" w:rsidRPr="00F20B0E" w:rsidRDefault="00EC300E" w:rsidP="008B5289">
      <w:pPr>
        <w:pStyle w:val="aff"/>
        <w:numPr>
          <w:ilvl w:val="0"/>
          <w:numId w:val="20"/>
        </w:numPr>
        <w:spacing w:after="0"/>
        <w:ind w:left="925" w:hanging="357"/>
        <w:jc w:val="both"/>
      </w:pPr>
      <w:r w:rsidRPr="00F20B0E">
        <w:t>Consider at least the following issues for beam management enhancement.</w:t>
      </w:r>
    </w:p>
    <w:p w14:paraId="75948B54" w14:textId="77777777" w:rsidR="00EC300E" w:rsidRPr="00F20B0E" w:rsidRDefault="00EC300E" w:rsidP="008B5289">
      <w:pPr>
        <w:pStyle w:val="aff"/>
        <w:numPr>
          <w:ilvl w:val="2"/>
          <w:numId w:val="17"/>
        </w:numPr>
        <w:spacing w:after="240"/>
        <w:ind w:left="1484"/>
        <w:contextualSpacing/>
        <w:jc w:val="both"/>
        <w:rPr>
          <w:rFonts w:eastAsia="MS Mincho"/>
          <w:szCs w:val="24"/>
          <w:lang w:eastAsia="ja-JP"/>
        </w:rPr>
      </w:pPr>
      <w:r w:rsidRPr="00F20B0E">
        <w:rPr>
          <w:rFonts w:eastAsia="MS Mincho"/>
          <w:szCs w:val="24"/>
          <w:lang w:eastAsia="ja-JP"/>
        </w:rPr>
        <w:t>How to inform UE to adjust the RX beam when receiving a specific CSI-RS for beam management</w:t>
      </w:r>
    </w:p>
    <w:p w14:paraId="5EB20C0D" w14:textId="77777777" w:rsidR="00EC300E" w:rsidRPr="00F20B0E" w:rsidRDefault="00EC300E" w:rsidP="008B5289">
      <w:pPr>
        <w:pStyle w:val="aff"/>
        <w:numPr>
          <w:ilvl w:val="2"/>
          <w:numId w:val="17"/>
        </w:numPr>
        <w:spacing w:after="240"/>
        <w:ind w:left="1484"/>
        <w:contextualSpacing/>
        <w:jc w:val="both"/>
        <w:rPr>
          <w:rFonts w:eastAsia="MS Mincho"/>
          <w:szCs w:val="24"/>
          <w:lang w:eastAsia="ja-JP"/>
        </w:rPr>
      </w:pPr>
      <w:r w:rsidRPr="00F20B0E">
        <w:rPr>
          <w:rFonts w:eastAsia="MS Mincho"/>
          <w:szCs w:val="24"/>
          <w:lang w:eastAsia="ja-JP"/>
        </w:rPr>
        <w:t xml:space="preserve">How to handle the case where CSI-RS configured for beam management, radio link monitoring or link recovery procedures is affected by </w:t>
      </w:r>
      <w:proofErr w:type="spellStart"/>
      <w:r w:rsidRPr="00F20B0E">
        <w:rPr>
          <w:rFonts w:eastAsia="MS Mincho"/>
          <w:szCs w:val="24"/>
          <w:lang w:eastAsia="ja-JP"/>
        </w:rPr>
        <w:t>gNB’s</w:t>
      </w:r>
      <w:proofErr w:type="spellEnd"/>
      <w:r w:rsidRPr="00F20B0E">
        <w:rPr>
          <w:rFonts w:eastAsia="MS Mincho"/>
          <w:szCs w:val="24"/>
          <w:lang w:eastAsia="ja-JP"/>
        </w:rPr>
        <w:t xml:space="preserve"> adaptation of spatial elements</w:t>
      </w:r>
    </w:p>
    <w:p w14:paraId="6F853659" w14:textId="77777777" w:rsidR="00EC300E" w:rsidRPr="00F20B0E" w:rsidRDefault="00EC300E" w:rsidP="008B5289">
      <w:pPr>
        <w:pStyle w:val="aff"/>
        <w:numPr>
          <w:ilvl w:val="2"/>
          <w:numId w:val="17"/>
        </w:numPr>
        <w:spacing w:after="60"/>
        <w:ind w:left="1480" w:hanging="357"/>
        <w:contextualSpacing/>
        <w:jc w:val="both"/>
        <w:rPr>
          <w:rFonts w:eastAsia="MS Mincho"/>
          <w:szCs w:val="24"/>
          <w:lang w:eastAsia="ja-JP"/>
        </w:rPr>
      </w:pPr>
      <w:r w:rsidRPr="00F20B0E">
        <w:rPr>
          <w:rFonts w:eastAsia="MS Mincho"/>
          <w:szCs w:val="24"/>
          <w:lang w:eastAsia="ja-JP"/>
        </w:rPr>
        <w:lastRenderedPageBreak/>
        <w:t>How to adjust the number of repetitions for a CSI-RS resource with the higher layer parameter repetition set to 'on' or 'off'</w:t>
      </w:r>
    </w:p>
    <w:p w14:paraId="1764F983" w14:textId="4882F463" w:rsidR="00EC300E" w:rsidRPr="00F20B0E" w:rsidRDefault="00EC300E" w:rsidP="008B5289">
      <w:pPr>
        <w:pStyle w:val="aff"/>
        <w:numPr>
          <w:ilvl w:val="0"/>
          <w:numId w:val="20"/>
        </w:numPr>
        <w:spacing w:before="60" w:after="0"/>
        <w:ind w:left="925" w:hanging="357"/>
        <w:jc w:val="both"/>
      </w:pPr>
      <w:r w:rsidRPr="00F20B0E">
        <w:t>Consider the following methods for TCI configuration enhancement.</w:t>
      </w:r>
    </w:p>
    <w:p w14:paraId="17C4C978" w14:textId="77777777" w:rsidR="00EC300E" w:rsidRPr="00F20B0E" w:rsidRDefault="00EC300E" w:rsidP="008B5289">
      <w:pPr>
        <w:pStyle w:val="aff"/>
        <w:numPr>
          <w:ilvl w:val="2"/>
          <w:numId w:val="17"/>
        </w:numPr>
        <w:spacing w:after="240"/>
        <w:ind w:left="1484"/>
        <w:contextualSpacing/>
        <w:jc w:val="both"/>
        <w:rPr>
          <w:rFonts w:eastAsia="MS Mincho"/>
          <w:szCs w:val="24"/>
          <w:lang w:eastAsia="ja-JP"/>
        </w:rPr>
      </w:pPr>
      <w:r w:rsidRPr="00F20B0E">
        <w:rPr>
          <w:rFonts w:eastAsia="MS Mincho" w:hint="eastAsia"/>
          <w:szCs w:val="24"/>
          <w:lang w:eastAsia="ja-JP"/>
        </w:rPr>
        <w:t>Method 1:</w:t>
      </w:r>
      <w:r w:rsidRPr="00F20B0E">
        <w:rPr>
          <w:rFonts w:eastAsia="MS Mincho"/>
          <w:szCs w:val="24"/>
          <w:lang w:eastAsia="ja-JP"/>
        </w:rPr>
        <w:t xml:space="preserve"> Configure multiple candidate CSI-RS resources as reference signal for QCL information or for spatial relation information, and switch one of them based on L1/L2 signaling</w:t>
      </w:r>
    </w:p>
    <w:p w14:paraId="7371C0E1" w14:textId="77777777" w:rsidR="00EC300E" w:rsidRPr="00F20B0E" w:rsidRDefault="00EC300E" w:rsidP="008B5289">
      <w:pPr>
        <w:pStyle w:val="aff"/>
        <w:numPr>
          <w:ilvl w:val="2"/>
          <w:numId w:val="17"/>
        </w:numPr>
        <w:spacing w:after="240"/>
        <w:ind w:left="1484"/>
        <w:contextualSpacing/>
        <w:jc w:val="both"/>
        <w:rPr>
          <w:rFonts w:eastAsia="MS Mincho"/>
          <w:szCs w:val="24"/>
          <w:lang w:eastAsia="ja-JP"/>
        </w:rPr>
      </w:pPr>
      <w:r w:rsidRPr="00F20B0E">
        <w:rPr>
          <w:rFonts w:eastAsia="MS Mincho"/>
          <w:szCs w:val="24"/>
          <w:lang w:eastAsia="ja-JP"/>
        </w:rPr>
        <w:t>Method 2: Configure multiple candidate sets of TCI state(s) associated with DL/UL signal/channel and switch one of them based on L1/L2 signaling</w:t>
      </w:r>
    </w:p>
    <w:p w14:paraId="7EFD9D70" w14:textId="446A2F72" w:rsidR="00EC300E" w:rsidRPr="00F20B0E" w:rsidRDefault="00EC300E" w:rsidP="008B5289">
      <w:pPr>
        <w:pStyle w:val="aff"/>
        <w:numPr>
          <w:ilvl w:val="2"/>
          <w:numId w:val="17"/>
        </w:numPr>
        <w:spacing w:after="240"/>
        <w:ind w:left="1484"/>
        <w:contextualSpacing/>
        <w:jc w:val="both"/>
        <w:rPr>
          <w:rFonts w:eastAsia="MS Mincho"/>
          <w:szCs w:val="24"/>
          <w:lang w:eastAsia="ja-JP"/>
        </w:rPr>
      </w:pPr>
      <w:r w:rsidRPr="00F20B0E">
        <w:rPr>
          <w:rFonts w:eastAsia="MS Mincho"/>
          <w:szCs w:val="24"/>
          <w:lang w:eastAsia="ja-JP"/>
        </w:rPr>
        <w:t xml:space="preserve">Method 3: Invalidate DL/UL signal/channel related to a CSI-RS resource that is deactivated or affected due to </w:t>
      </w:r>
      <w:proofErr w:type="spellStart"/>
      <w:r w:rsidRPr="00F20B0E">
        <w:rPr>
          <w:rFonts w:eastAsia="MS Mincho"/>
          <w:szCs w:val="24"/>
          <w:lang w:eastAsia="ja-JP"/>
        </w:rPr>
        <w:t>gNB’s</w:t>
      </w:r>
      <w:proofErr w:type="spellEnd"/>
      <w:r w:rsidRPr="00F20B0E">
        <w:rPr>
          <w:rFonts w:eastAsia="MS Mincho"/>
          <w:szCs w:val="24"/>
          <w:lang w:eastAsia="ja-JP"/>
        </w:rPr>
        <w:t xml:space="preserve"> adaptation of spatial elements</w:t>
      </w:r>
    </w:p>
    <w:p w14:paraId="1AA37570" w14:textId="2DA75C1F" w:rsidR="001F0498" w:rsidRDefault="00C96345" w:rsidP="005C0407">
      <w:pPr>
        <w:ind w:left="284"/>
        <w:jc w:val="both"/>
        <w:rPr>
          <w:lang w:val="en-US"/>
        </w:rPr>
      </w:pPr>
      <w:r w:rsidRPr="00F20B0E">
        <w:rPr>
          <w:lang w:val="en-US"/>
        </w:rPr>
        <w:t>[Lenovo]:</w:t>
      </w:r>
      <w:r w:rsidRPr="00F20B0E">
        <w:rPr>
          <w:lang w:val="en-US"/>
        </w:rPr>
        <w:tab/>
        <w:t>For Type2 spatial domain adaptation, evaluate whether the antenna element per port adaptation impacts the accuracy of the QCL relationships between DL/UL RSs.</w:t>
      </w:r>
    </w:p>
    <w:p w14:paraId="0BDCF885" w14:textId="12BDA13E" w:rsidR="001F0498" w:rsidRDefault="00504D29" w:rsidP="005C0407">
      <w:pPr>
        <w:ind w:left="284"/>
        <w:jc w:val="both"/>
        <w:rPr>
          <w:lang w:val="en-US"/>
        </w:rPr>
      </w:pPr>
      <w:r>
        <w:rPr>
          <w:lang w:val="en-US"/>
        </w:rPr>
        <w:t xml:space="preserve">[AT&amp;T]: </w:t>
      </w:r>
      <w:r w:rsidRPr="00504D29">
        <w:rPr>
          <w:lang w:val="en-US"/>
        </w:rPr>
        <w:t>If RAN1 agrees to support type 2 spatial adaptation, study the need for beam management and beam failure enhancements</w:t>
      </w:r>
      <w:r>
        <w:rPr>
          <w:lang w:val="en-US"/>
        </w:rPr>
        <w:t>.</w:t>
      </w:r>
    </w:p>
    <w:p w14:paraId="1B2395C8" w14:textId="5DE32FBB" w:rsidR="00504D29" w:rsidRDefault="004A6BB7" w:rsidP="005C0407">
      <w:pPr>
        <w:ind w:left="284"/>
        <w:jc w:val="both"/>
        <w:rPr>
          <w:lang w:val="en-US"/>
        </w:rPr>
      </w:pPr>
      <w:r>
        <w:rPr>
          <w:lang w:val="en-US"/>
        </w:rPr>
        <w:t xml:space="preserve">[Docomo]: </w:t>
      </w:r>
      <w:r w:rsidRPr="004A6BB7">
        <w:rPr>
          <w:lang w:val="en-US"/>
        </w:rPr>
        <w:t>Configured TCI may be invalid due to dynamic spatial and power adaptation. An enhanced TCI switch mechanism corresponding to dynamic adaptation should be supported.</w:t>
      </w:r>
    </w:p>
    <w:p w14:paraId="4D308064" w14:textId="220F8CF3" w:rsidR="006302B0" w:rsidRPr="006302B0" w:rsidRDefault="006302B0" w:rsidP="005C0407">
      <w:pPr>
        <w:spacing w:after="0"/>
        <w:ind w:left="284"/>
        <w:jc w:val="both"/>
        <w:rPr>
          <w:lang w:val="en-US"/>
        </w:rPr>
      </w:pPr>
      <w:r>
        <w:rPr>
          <w:lang w:val="en-US"/>
        </w:rPr>
        <w:t>[</w:t>
      </w:r>
      <w:r w:rsidRPr="006302B0">
        <w:rPr>
          <w:lang w:val="en-US"/>
        </w:rPr>
        <w:t>Fraunhofer</w:t>
      </w:r>
      <w:r>
        <w:rPr>
          <w:lang w:val="en-US"/>
        </w:rPr>
        <w:t xml:space="preserve">]: </w:t>
      </w:r>
      <w:r w:rsidRPr="006302B0">
        <w:t>RAN1 to discuss mechanisms to enable UEs to perform beam measurement and efficient reporting to meet NES requirements while maintaining sufficient link gains.</w:t>
      </w:r>
    </w:p>
    <w:p w14:paraId="3F35D1DA" w14:textId="77777777" w:rsidR="00504D29" w:rsidRDefault="00504D29" w:rsidP="005C0407">
      <w:pPr>
        <w:jc w:val="both"/>
      </w:pPr>
    </w:p>
    <w:p w14:paraId="057A9EC3" w14:textId="7BE00C80" w:rsidR="00131B6F" w:rsidRPr="00473070" w:rsidRDefault="00131B6F" w:rsidP="00131B6F">
      <w:pPr>
        <w:outlineLvl w:val="2"/>
        <w:rPr>
          <w:b/>
        </w:rPr>
      </w:pPr>
      <w:r w:rsidRPr="00473070">
        <w:rPr>
          <w:b/>
        </w:rPr>
        <w:t xml:space="preserve">FL </w:t>
      </w:r>
      <w:r w:rsidR="00F8174A">
        <w:rPr>
          <w:b/>
        </w:rPr>
        <w:t>summary</w:t>
      </w:r>
    </w:p>
    <w:p w14:paraId="4C2948A6" w14:textId="0B4B6580" w:rsidR="00131B6F" w:rsidRDefault="00CE0508" w:rsidP="00131B6F">
      <w:pPr>
        <w:jc w:val="both"/>
      </w:pPr>
      <w:r>
        <w:t>A number of companies mentioned the need of enhancement for beam management and TCI f</w:t>
      </w:r>
      <w:r w:rsidR="00F20B0E">
        <w:t>ramework. A first question</w:t>
      </w:r>
      <w:r>
        <w:t xml:space="preserve"> </w:t>
      </w:r>
      <w:r w:rsidR="00F20B0E">
        <w:t xml:space="preserve">is whether such enhancement is only motivated due to support of </w:t>
      </w:r>
      <w:r>
        <w:t xml:space="preserve">type 2 spatial adaptation. </w:t>
      </w:r>
    </w:p>
    <w:p w14:paraId="66D4EFC7" w14:textId="71E13E0B" w:rsidR="00131B6F" w:rsidRPr="00131B6F" w:rsidRDefault="00F20B0E" w:rsidP="009B341B">
      <w:pPr>
        <w:spacing w:after="60"/>
        <w:outlineLvl w:val="2"/>
        <w:rPr>
          <w:b/>
        </w:rPr>
      </w:pPr>
      <w:r>
        <w:rPr>
          <w:b/>
        </w:rPr>
        <w:t>Q</w:t>
      </w:r>
      <w:r w:rsidR="0051267F">
        <w:rPr>
          <w:b/>
        </w:rPr>
        <w:t>1</w:t>
      </w:r>
      <w:r w:rsidR="008C34B7">
        <w:rPr>
          <w:b/>
        </w:rPr>
        <w:t>4</w:t>
      </w:r>
    </w:p>
    <w:p w14:paraId="477DDD54" w14:textId="7FC918E2" w:rsidR="0019443B" w:rsidRDefault="00F20B0E" w:rsidP="009B341B">
      <w:pPr>
        <w:spacing w:after="0"/>
        <w:jc w:val="both"/>
        <w:rPr>
          <w:b/>
          <w:lang w:val="en-US"/>
        </w:rPr>
      </w:pPr>
      <w:r>
        <w:rPr>
          <w:b/>
          <w:lang w:val="en-US"/>
        </w:rPr>
        <w:t xml:space="preserve">If </w:t>
      </w:r>
      <w:r w:rsidRPr="008646AA">
        <w:rPr>
          <w:b/>
          <w:lang w:val="en-US"/>
        </w:rPr>
        <w:t>Type-2 spatial el</w:t>
      </w:r>
      <w:r>
        <w:rPr>
          <w:b/>
          <w:lang w:val="en-US"/>
        </w:rPr>
        <w:t>ement adaptation is not applied</w:t>
      </w:r>
      <w:r w:rsidRPr="008646AA">
        <w:rPr>
          <w:b/>
          <w:lang w:val="en-US"/>
        </w:rPr>
        <w:t xml:space="preserve"> in symbols configured with CSI-RS</w:t>
      </w:r>
      <w:r>
        <w:rPr>
          <w:b/>
          <w:lang w:val="en-US"/>
        </w:rPr>
        <w:t xml:space="preserve">, do you consider </w:t>
      </w:r>
      <w:r w:rsidR="00B11AB5">
        <w:rPr>
          <w:b/>
          <w:lang w:val="en-US"/>
        </w:rPr>
        <w:t>what enhancement is</w:t>
      </w:r>
      <w:r>
        <w:rPr>
          <w:b/>
          <w:lang w:val="en-US"/>
        </w:rPr>
        <w:t xml:space="preserve"> need</w:t>
      </w:r>
      <w:r w:rsidR="00B11AB5">
        <w:rPr>
          <w:b/>
          <w:lang w:val="en-US"/>
        </w:rPr>
        <w:t>ed</w:t>
      </w:r>
      <w:r>
        <w:rPr>
          <w:b/>
          <w:lang w:val="en-US"/>
        </w:rPr>
        <w:t xml:space="preserve"> for beam management and/or TCI framework?</w:t>
      </w:r>
    </w:p>
    <w:p w14:paraId="24CA05D1" w14:textId="77777777" w:rsidR="009B341B" w:rsidRPr="009B341B" w:rsidRDefault="009B341B" w:rsidP="009B341B">
      <w:pPr>
        <w:spacing w:after="0"/>
        <w:jc w:val="both"/>
        <w:rPr>
          <w:b/>
          <w:lang w:val="en-US"/>
        </w:rPr>
      </w:pPr>
    </w:p>
    <w:tbl>
      <w:tblPr>
        <w:tblStyle w:val="a8"/>
        <w:tblW w:w="9631" w:type="dxa"/>
        <w:tblLayout w:type="fixed"/>
        <w:tblLook w:val="04A0" w:firstRow="1" w:lastRow="0" w:firstColumn="1" w:lastColumn="0" w:noHBand="0" w:noVBand="1"/>
      </w:tblPr>
      <w:tblGrid>
        <w:gridCol w:w="1479"/>
        <w:gridCol w:w="8152"/>
      </w:tblGrid>
      <w:tr w:rsidR="0019443B" w14:paraId="23B357EA" w14:textId="77777777" w:rsidTr="00BD4A5F">
        <w:trPr>
          <w:trHeight w:val="261"/>
        </w:trPr>
        <w:tc>
          <w:tcPr>
            <w:tcW w:w="1479" w:type="dxa"/>
            <w:shd w:val="clear" w:color="auto" w:fill="C5E0B3" w:themeFill="accent6" w:themeFillTint="66"/>
          </w:tcPr>
          <w:p w14:paraId="52B8593C"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05442E5D" w14:textId="77777777" w:rsidR="0019443B" w:rsidRDefault="0019443B" w:rsidP="00BD4A5F">
            <w:pPr>
              <w:rPr>
                <w:b/>
                <w:bCs/>
                <w:lang w:val="en-US"/>
              </w:rPr>
            </w:pPr>
            <w:r>
              <w:rPr>
                <w:b/>
                <w:bCs/>
                <w:lang w:val="en-US"/>
              </w:rPr>
              <w:t>Comments</w:t>
            </w:r>
          </w:p>
        </w:tc>
      </w:tr>
      <w:tr w:rsidR="0019443B" w14:paraId="2145AE43" w14:textId="77777777" w:rsidTr="00BD4A5F">
        <w:tc>
          <w:tcPr>
            <w:tcW w:w="1479" w:type="dxa"/>
          </w:tcPr>
          <w:p w14:paraId="32407357" w14:textId="77777777" w:rsidR="0019443B" w:rsidRDefault="0019443B" w:rsidP="00BD4A5F">
            <w:pPr>
              <w:rPr>
                <w:rFonts w:eastAsia="PMingLiU"/>
                <w:lang w:val="en-US" w:eastAsia="zh-TW"/>
              </w:rPr>
            </w:pPr>
          </w:p>
        </w:tc>
        <w:tc>
          <w:tcPr>
            <w:tcW w:w="8152" w:type="dxa"/>
          </w:tcPr>
          <w:p w14:paraId="6D95A772" w14:textId="77777777" w:rsidR="0019443B" w:rsidRDefault="0019443B" w:rsidP="00BD4A5F">
            <w:pPr>
              <w:rPr>
                <w:rFonts w:eastAsia="PMingLiU"/>
                <w:lang w:val="en-US" w:eastAsia="zh-TW"/>
              </w:rPr>
            </w:pPr>
          </w:p>
        </w:tc>
      </w:tr>
      <w:tr w:rsidR="0019443B" w14:paraId="59C380CA" w14:textId="77777777" w:rsidTr="00BD4A5F">
        <w:tc>
          <w:tcPr>
            <w:tcW w:w="1479" w:type="dxa"/>
          </w:tcPr>
          <w:p w14:paraId="093AFEE9" w14:textId="77777777" w:rsidR="0019443B" w:rsidRDefault="0019443B" w:rsidP="00BD4A5F">
            <w:pPr>
              <w:rPr>
                <w:lang w:val="en-US" w:eastAsia="zh-CN"/>
              </w:rPr>
            </w:pPr>
          </w:p>
        </w:tc>
        <w:tc>
          <w:tcPr>
            <w:tcW w:w="8152" w:type="dxa"/>
          </w:tcPr>
          <w:p w14:paraId="3751D775" w14:textId="77777777" w:rsidR="0019443B" w:rsidRDefault="0019443B" w:rsidP="00BD4A5F">
            <w:pPr>
              <w:rPr>
                <w:lang w:val="en-US" w:eastAsia="zh-CN"/>
              </w:rPr>
            </w:pPr>
          </w:p>
        </w:tc>
      </w:tr>
      <w:tr w:rsidR="00131B6F" w14:paraId="749E067B" w14:textId="77777777" w:rsidTr="00131B6F">
        <w:tc>
          <w:tcPr>
            <w:tcW w:w="1479" w:type="dxa"/>
          </w:tcPr>
          <w:p w14:paraId="481215C9" w14:textId="77777777" w:rsidR="00131B6F" w:rsidRDefault="00131B6F" w:rsidP="00DD3144">
            <w:pPr>
              <w:rPr>
                <w:rFonts w:eastAsia="PMingLiU"/>
                <w:lang w:val="en-US" w:eastAsia="zh-TW"/>
              </w:rPr>
            </w:pPr>
          </w:p>
        </w:tc>
        <w:tc>
          <w:tcPr>
            <w:tcW w:w="8152" w:type="dxa"/>
          </w:tcPr>
          <w:p w14:paraId="78DA9549" w14:textId="77777777" w:rsidR="00131B6F" w:rsidRDefault="00131B6F" w:rsidP="00DD3144">
            <w:pPr>
              <w:rPr>
                <w:rFonts w:eastAsia="PMingLiU"/>
                <w:lang w:val="en-US" w:eastAsia="zh-TW"/>
              </w:rPr>
            </w:pPr>
          </w:p>
        </w:tc>
      </w:tr>
      <w:tr w:rsidR="00131B6F" w14:paraId="622967A2" w14:textId="77777777" w:rsidTr="00131B6F">
        <w:tc>
          <w:tcPr>
            <w:tcW w:w="1479" w:type="dxa"/>
          </w:tcPr>
          <w:p w14:paraId="6D6B8B5A" w14:textId="77777777" w:rsidR="00131B6F" w:rsidRDefault="00131B6F" w:rsidP="00DD3144">
            <w:pPr>
              <w:rPr>
                <w:lang w:val="en-US" w:eastAsia="zh-CN"/>
              </w:rPr>
            </w:pPr>
          </w:p>
        </w:tc>
        <w:tc>
          <w:tcPr>
            <w:tcW w:w="8152" w:type="dxa"/>
          </w:tcPr>
          <w:p w14:paraId="51CDE079" w14:textId="77777777" w:rsidR="00131B6F" w:rsidRDefault="00131B6F" w:rsidP="00DD3144">
            <w:pPr>
              <w:rPr>
                <w:lang w:val="en-US" w:eastAsia="zh-CN"/>
              </w:rPr>
            </w:pPr>
          </w:p>
        </w:tc>
      </w:tr>
    </w:tbl>
    <w:p w14:paraId="42A0C3B2" w14:textId="77777777" w:rsidR="0019443B" w:rsidRDefault="0019443B" w:rsidP="00223E86"/>
    <w:p w14:paraId="5D9475CF" w14:textId="13B00695" w:rsidR="009B341B" w:rsidRPr="00131B6F" w:rsidRDefault="009B341B" w:rsidP="009B341B">
      <w:pPr>
        <w:spacing w:after="60"/>
        <w:outlineLvl w:val="2"/>
        <w:rPr>
          <w:b/>
        </w:rPr>
      </w:pPr>
      <w:r>
        <w:rPr>
          <w:b/>
        </w:rPr>
        <w:t>P</w:t>
      </w:r>
      <w:r w:rsidR="008C34B7">
        <w:rPr>
          <w:b/>
        </w:rPr>
        <w:t>8</w:t>
      </w:r>
    </w:p>
    <w:p w14:paraId="23787326" w14:textId="61854B65" w:rsidR="009B341B" w:rsidRDefault="009B341B" w:rsidP="009B341B">
      <w:pPr>
        <w:spacing w:after="0"/>
        <w:jc w:val="both"/>
        <w:rPr>
          <w:b/>
          <w:lang w:val="en-US"/>
        </w:rPr>
      </w:pPr>
      <w:r>
        <w:rPr>
          <w:b/>
          <w:lang w:val="en-US"/>
        </w:rPr>
        <w:t xml:space="preserve">At least if </w:t>
      </w:r>
      <w:r w:rsidRPr="008646AA">
        <w:rPr>
          <w:b/>
          <w:lang w:val="en-US"/>
        </w:rPr>
        <w:t>Type-2 spatial el</w:t>
      </w:r>
      <w:r>
        <w:rPr>
          <w:b/>
          <w:lang w:val="en-US"/>
        </w:rPr>
        <w:t>ement adaptation can be applied</w:t>
      </w:r>
      <w:r w:rsidRPr="008646AA">
        <w:rPr>
          <w:b/>
          <w:lang w:val="en-US"/>
        </w:rPr>
        <w:t xml:space="preserve"> in symbols configured with CSI-RS</w:t>
      </w:r>
      <w:r>
        <w:rPr>
          <w:b/>
          <w:lang w:val="en-US"/>
        </w:rPr>
        <w:t>, further study the enhancement of beam management and/or TCI framework.</w:t>
      </w:r>
    </w:p>
    <w:p w14:paraId="5EE63053" w14:textId="77777777" w:rsidR="009B341B" w:rsidRPr="009B341B" w:rsidRDefault="009B341B" w:rsidP="009B341B">
      <w:pPr>
        <w:spacing w:after="0"/>
        <w:jc w:val="both"/>
        <w:rPr>
          <w:b/>
          <w:lang w:val="en-US"/>
        </w:rPr>
      </w:pPr>
    </w:p>
    <w:tbl>
      <w:tblPr>
        <w:tblStyle w:val="a8"/>
        <w:tblW w:w="9631" w:type="dxa"/>
        <w:tblLayout w:type="fixed"/>
        <w:tblLook w:val="04A0" w:firstRow="1" w:lastRow="0" w:firstColumn="1" w:lastColumn="0" w:noHBand="0" w:noVBand="1"/>
      </w:tblPr>
      <w:tblGrid>
        <w:gridCol w:w="1479"/>
        <w:gridCol w:w="8152"/>
      </w:tblGrid>
      <w:tr w:rsidR="009B341B" w14:paraId="14B543F5" w14:textId="77777777" w:rsidTr="00095B19">
        <w:trPr>
          <w:trHeight w:val="261"/>
        </w:trPr>
        <w:tc>
          <w:tcPr>
            <w:tcW w:w="1479" w:type="dxa"/>
            <w:shd w:val="clear" w:color="auto" w:fill="C5E0B3" w:themeFill="accent6" w:themeFillTint="66"/>
          </w:tcPr>
          <w:p w14:paraId="3FD8D0D8" w14:textId="77777777" w:rsidR="009B341B" w:rsidRDefault="009B341B" w:rsidP="00095B19">
            <w:pPr>
              <w:rPr>
                <w:b/>
                <w:bCs/>
                <w:lang w:val="en-US"/>
              </w:rPr>
            </w:pPr>
            <w:r>
              <w:rPr>
                <w:b/>
                <w:bCs/>
                <w:lang w:val="en-US"/>
              </w:rPr>
              <w:t>Company</w:t>
            </w:r>
          </w:p>
        </w:tc>
        <w:tc>
          <w:tcPr>
            <w:tcW w:w="8152" w:type="dxa"/>
            <w:shd w:val="clear" w:color="auto" w:fill="C5E0B3" w:themeFill="accent6" w:themeFillTint="66"/>
          </w:tcPr>
          <w:p w14:paraId="7BD0CF7F" w14:textId="77777777" w:rsidR="009B341B" w:rsidRDefault="009B341B" w:rsidP="00095B19">
            <w:pPr>
              <w:rPr>
                <w:b/>
                <w:bCs/>
                <w:lang w:val="en-US"/>
              </w:rPr>
            </w:pPr>
            <w:r>
              <w:rPr>
                <w:b/>
                <w:bCs/>
                <w:lang w:val="en-US"/>
              </w:rPr>
              <w:t>Comments</w:t>
            </w:r>
          </w:p>
        </w:tc>
      </w:tr>
      <w:tr w:rsidR="009B341B" w14:paraId="289D3767" w14:textId="77777777" w:rsidTr="00095B19">
        <w:tc>
          <w:tcPr>
            <w:tcW w:w="1479" w:type="dxa"/>
          </w:tcPr>
          <w:p w14:paraId="08FCDB8F" w14:textId="77777777" w:rsidR="009B341B" w:rsidRDefault="009B341B" w:rsidP="00095B19">
            <w:pPr>
              <w:rPr>
                <w:rFonts w:eastAsia="PMingLiU"/>
                <w:lang w:val="en-US" w:eastAsia="zh-TW"/>
              </w:rPr>
            </w:pPr>
          </w:p>
        </w:tc>
        <w:tc>
          <w:tcPr>
            <w:tcW w:w="8152" w:type="dxa"/>
          </w:tcPr>
          <w:p w14:paraId="677FB059" w14:textId="77777777" w:rsidR="009B341B" w:rsidRDefault="009B341B" w:rsidP="00095B19">
            <w:pPr>
              <w:rPr>
                <w:rFonts w:eastAsia="PMingLiU"/>
                <w:lang w:val="en-US" w:eastAsia="zh-TW"/>
              </w:rPr>
            </w:pPr>
          </w:p>
        </w:tc>
      </w:tr>
      <w:tr w:rsidR="009B341B" w14:paraId="750E5B50" w14:textId="77777777" w:rsidTr="00095B19">
        <w:tc>
          <w:tcPr>
            <w:tcW w:w="1479" w:type="dxa"/>
          </w:tcPr>
          <w:p w14:paraId="32632191" w14:textId="77777777" w:rsidR="009B341B" w:rsidRDefault="009B341B" w:rsidP="00095B19">
            <w:pPr>
              <w:rPr>
                <w:lang w:val="en-US" w:eastAsia="zh-CN"/>
              </w:rPr>
            </w:pPr>
          </w:p>
        </w:tc>
        <w:tc>
          <w:tcPr>
            <w:tcW w:w="8152" w:type="dxa"/>
          </w:tcPr>
          <w:p w14:paraId="200B8587" w14:textId="77777777" w:rsidR="009B341B" w:rsidRDefault="009B341B" w:rsidP="00095B19">
            <w:pPr>
              <w:rPr>
                <w:lang w:val="en-US" w:eastAsia="zh-CN"/>
              </w:rPr>
            </w:pPr>
          </w:p>
        </w:tc>
      </w:tr>
      <w:tr w:rsidR="009B341B" w14:paraId="1F4E7C4C" w14:textId="77777777" w:rsidTr="00095B19">
        <w:tc>
          <w:tcPr>
            <w:tcW w:w="1479" w:type="dxa"/>
          </w:tcPr>
          <w:p w14:paraId="42D21302" w14:textId="77777777" w:rsidR="009B341B" w:rsidRDefault="009B341B" w:rsidP="00095B19">
            <w:pPr>
              <w:rPr>
                <w:rFonts w:eastAsia="PMingLiU"/>
                <w:lang w:val="en-US" w:eastAsia="zh-TW"/>
              </w:rPr>
            </w:pPr>
          </w:p>
        </w:tc>
        <w:tc>
          <w:tcPr>
            <w:tcW w:w="8152" w:type="dxa"/>
          </w:tcPr>
          <w:p w14:paraId="103012D0" w14:textId="77777777" w:rsidR="009B341B" w:rsidRDefault="009B341B" w:rsidP="00095B19">
            <w:pPr>
              <w:rPr>
                <w:rFonts w:eastAsia="PMingLiU"/>
                <w:lang w:val="en-US" w:eastAsia="zh-TW"/>
              </w:rPr>
            </w:pPr>
          </w:p>
        </w:tc>
      </w:tr>
      <w:tr w:rsidR="009B341B" w14:paraId="0F9F9CE9" w14:textId="77777777" w:rsidTr="00095B19">
        <w:tc>
          <w:tcPr>
            <w:tcW w:w="1479" w:type="dxa"/>
          </w:tcPr>
          <w:p w14:paraId="21033512" w14:textId="77777777" w:rsidR="009B341B" w:rsidRDefault="009B341B" w:rsidP="00095B19">
            <w:pPr>
              <w:rPr>
                <w:lang w:val="en-US" w:eastAsia="zh-CN"/>
              </w:rPr>
            </w:pPr>
          </w:p>
        </w:tc>
        <w:tc>
          <w:tcPr>
            <w:tcW w:w="8152" w:type="dxa"/>
          </w:tcPr>
          <w:p w14:paraId="1317B5A1" w14:textId="77777777" w:rsidR="009B341B" w:rsidRDefault="009B341B" w:rsidP="00095B19">
            <w:pPr>
              <w:rPr>
                <w:lang w:val="en-US" w:eastAsia="zh-CN"/>
              </w:rPr>
            </w:pPr>
          </w:p>
        </w:tc>
      </w:tr>
    </w:tbl>
    <w:p w14:paraId="3A07F024" w14:textId="77777777" w:rsidR="009B341B" w:rsidRDefault="009B341B" w:rsidP="00223E86"/>
    <w:p w14:paraId="596E418C" w14:textId="18B8A7CB" w:rsidR="00647199" w:rsidRPr="008057D6" w:rsidRDefault="0051267F" w:rsidP="00647199">
      <w:pPr>
        <w:outlineLvl w:val="1"/>
        <w:rPr>
          <w:rFonts w:ascii="Arial" w:hAnsi="Arial" w:cs="Arial"/>
          <w:sz w:val="32"/>
          <w:szCs w:val="32"/>
        </w:rPr>
      </w:pPr>
      <w:r>
        <w:rPr>
          <w:rFonts w:ascii="Arial" w:hAnsi="Arial" w:cs="Arial"/>
          <w:sz w:val="32"/>
          <w:szCs w:val="32"/>
        </w:rPr>
        <w:t xml:space="preserve">3.11 </w:t>
      </w:r>
      <w:r w:rsidR="00647199" w:rsidRPr="008057D6">
        <w:rPr>
          <w:rFonts w:ascii="Arial" w:hAnsi="Arial" w:cs="Arial"/>
          <w:sz w:val="32"/>
          <w:szCs w:val="32"/>
        </w:rPr>
        <w:t xml:space="preserve">Need of transition time due to </w:t>
      </w:r>
      <w:r w:rsidR="00647199">
        <w:rPr>
          <w:rFonts w:ascii="Arial" w:hAnsi="Arial" w:cs="Arial"/>
          <w:sz w:val="32"/>
          <w:szCs w:val="32"/>
        </w:rPr>
        <w:t>adaptation</w:t>
      </w:r>
    </w:p>
    <w:p w14:paraId="75D58A92" w14:textId="77777777" w:rsidR="00647199" w:rsidRDefault="00647199" w:rsidP="00647199">
      <w:pPr>
        <w:jc w:val="both"/>
      </w:pPr>
      <w:r>
        <w:t>There is study point related to transition time.</w:t>
      </w:r>
    </w:p>
    <w:tbl>
      <w:tblPr>
        <w:tblStyle w:val="a8"/>
        <w:tblW w:w="0" w:type="auto"/>
        <w:tblLook w:val="04A0" w:firstRow="1" w:lastRow="0" w:firstColumn="1" w:lastColumn="0" w:noHBand="0" w:noVBand="1"/>
      </w:tblPr>
      <w:tblGrid>
        <w:gridCol w:w="9629"/>
      </w:tblGrid>
      <w:tr w:rsidR="00647199" w14:paraId="59571110" w14:textId="77777777" w:rsidTr="00095B19">
        <w:tc>
          <w:tcPr>
            <w:tcW w:w="9629" w:type="dxa"/>
          </w:tcPr>
          <w:p w14:paraId="1C3206C4" w14:textId="77777777" w:rsidR="00647199" w:rsidRDefault="00647199" w:rsidP="00095B19">
            <w:pPr>
              <w:spacing w:after="0"/>
              <w:jc w:val="both"/>
              <w:rPr>
                <w:b/>
                <w:bCs/>
                <w:highlight w:val="green"/>
                <w:lang w:val="en-US" w:eastAsia="x-none"/>
              </w:rPr>
            </w:pPr>
            <w:r>
              <w:rPr>
                <w:b/>
                <w:bCs/>
                <w:highlight w:val="green"/>
                <w:lang w:val="en-US" w:eastAsia="x-none"/>
              </w:rPr>
              <w:lastRenderedPageBreak/>
              <w:t>Agreement</w:t>
            </w:r>
          </w:p>
          <w:p w14:paraId="463A4D44" w14:textId="77777777" w:rsidR="00647199" w:rsidRPr="003D3F7A" w:rsidRDefault="00647199" w:rsidP="00095B19">
            <w:pPr>
              <w:spacing w:after="0"/>
              <w:jc w:val="both"/>
              <w:rPr>
                <w:rFonts w:ascii="Times" w:eastAsia="Batang" w:hAnsi="Times"/>
                <w:szCs w:val="24"/>
                <w:lang w:val="en-US" w:eastAsia="zh-CN"/>
              </w:rPr>
            </w:pPr>
            <w:r w:rsidRPr="003D3F7A">
              <w:rPr>
                <w:rFonts w:ascii="Times" w:eastAsia="Batang" w:hAnsi="Times"/>
                <w:szCs w:val="24"/>
                <w:lang w:val="en-US" w:eastAsia="zh-CN"/>
              </w:rPr>
              <w:t xml:space="preserve">Discuss the </w:t>
            </w:r>
            <w:proofErr w:type="spellStart"/>
            <w:r w:rsidRPr="003D3F7A">
              <w:rPr>
                <w:rFonts w:ascii="Times" w:eastAsia="Batang" w:hAnsi="Times"/>
                <w:szCs w:val="24"/>
                <w:lang w:val="en-US" w:eastAsia="zh-CN"/>
              </w:rPr>
              <w:t>signalling</w:t>
            </w:r>
            <w:proofErr w:type="spellEnd"/>
            <w:r w:rsidRPr="003D3F7A">
              <w:rPr>
                <w:rFonts w:ascii="Times" w:eastAsia="Batang" w:hAnsi="Times"/>
                <w:szCs w:val="24"/>
                <w:lang w:val="en-US" w:eastAsia="zh-CN"/>
              </w:rPr>
              <w:t xml:space="preserve"> aspects for spatial/power domain adaptation for Rel-18 NES-capable UEs considering that</w:t>
            </w:r>
          </w:p>
          <w:p w14:paraId="45B30F28" w14:textId="77777777" w:rsidR="00647199" w:rsidRDefault="00647199" w:rsidP="008B5289">
            <w:pPr>
              <w:numPr>
                <w:ilvl w:val="0"/>
                <w:numId w:val="15"/>
              </w:numPr>
              <w:spacing w:after="0"/>
              <w:jc w:val="both"/>
              <w:rPr>
                <w:lang w:eastAsia="x-none"/>
              </w:rPr>
            </w:pPr>
            <w:r w:rsidRPr="00842C8A">
              <w:rPr>
                <w:lang w:eastAsia="x-none"/>
              </w:rPr>
              <w:t>Whether there is a need for transition time per adaptation (for UE)</w:t>
            </w:r>
          </w:p>
          <w:p w14:paraId="01594920" w14:textId="77777777" w:rsidR="00647199" w:rsidRDefault="00647199" w:rsidP="008B5289">
            <w:pPr>
              <w:numPr>
                <w:ilvl w:val="0"/>
                <w:numId w:val="15"/>
              </w:numPr>
              <w:spacing w:after="0"/>
              <w:jc w:val="both"/>
              <w:rPr>
                <w:lang w:eastAsia="x-none"/>
              </w:rPr>
            </w:pPr>
            <w:r w:rsidRPr="003D3F7A">
              <w:rPr>
                <w:lang w:eastAsia="x-none"/>
              </w:rPr>
              <w:t>Whether/How to inform UE on spatial adaptation pattern update and/or PDSCH/CSI-RS transmission power change due to adaptation.</w:t>
            </w:r>
          </w:p>
        </w:tc>
      </w:tr>
    </w:tbl>
    <w:p w14:paraId="7C3674BE" w14:textId="77777777" w:rsidR="00647199" w:rsidRDefault="00647199" w:rsidP="00647199">
      <w:pPr>
        <w:spacing w:before="180"/>
        <w:jc w:val="both"/>
      </w:pPr>
      <w:r>
        <w:t>Views from companies are given below.</w:t>
      </w:r>
    </w:p>
    <w:p w14:paraId="502991D6" w14:textId="77777777" w:rsidR="00647199" w:rsidRPr="005515A6" w:rsidRDefault="00647199" w:rsidP="00647199">
      <w:pPr>
        <w:outlineLvl w:val="2"/>
        <w:rPr>
          <w:b/>
        </w:rPr>
      </w:pPr>
      <w:r w:rsidRPr="00473070">
        <w:rPr>
          <w:b/>
        </w:rPr>
        <w:t>Company proposals</w:t>
      </w:r>
    </w:p>
    <w:p w14:paraId="65CC9F79" w14:textId="77777777" w:rsidR="00647199" w:rsidRDefault="00647199" w:rsidP="00647199">
      <w:pPr>
        <w:ind w:left="284"/>
        <w:jc w:val="both"/>
      </w:pPr>
      <w:r>
        <w:t>[</w:t>
      </w:r>
      <w:r w:rsidRPr="0044572B">
        <w:t>Huawei, HiSilicon</w:t>
      </w:r>
      <w:r>
        <w:t>]</w:t>
      </w:r>
      <w:r w:rsidRPr="0044572B">
        <w:t xml:space="preserve">: </w:t>
      </w:r>
      <w:r>
        <w:t>T</w:t>
      </w:r>
      <w:r w:rsidRPr="0044572B">
        <w:t>ransition time per adaptation (for UE) is unnecessary</w:t>
      </w:r>
      <w:r>
        <w:t xml:space="preserve">. </w:t>
      </w:r>
    </w:p>
    <w:p w14:paraId="760ED1E6" w14:textId="77777777" w:rsidR="00647199" w:rsidRDefault="00647199" w:rsidP="00647199">
      <w:pPr>
        <w:spacing w:after="0"/>
        <w:ind w:left="284"/>
        <w:jc w:val="both"/>
      </w:pPr>
      <w:r w:rsidRPr="009F5FEE">
        <w:t xml:space="preserve">[Nokia, NSB]: </w:t>
      </w:r>
    </w:p>
    <w:p w14:paraId="319768CE" w14:textId="77777777" w:rsidR="00647199" w:rsidRPr="008057D6" w:rsidRDefault="00647199" w:rsidP="008B5289">
      <w:pPr>
        <w:pStyle w:val="aff"/>
        <w:numPr>
          <w:ilvl w:val="0"/>
          <w:numId w:val="20"/>
        </w:numPr>
        <w:spacing w:after="60"/>
        <w:ind w:left="925" w:hanging="357"/>
        <w:jc w:val="both"/>
      </w:pPr>
      <w:r w:rsidRPr="008057D6">
        <w:t>The impact of transition time for spatial adaptation should be accounted for when deciding on the option(s) (regarding resource configuration discussed above) to adopt to enable the evaluation of multiple spatial patterns.</w:t>
      </w:r>
    </w:p>
    <w:p w14:paraId="189C713E" w14:textId="77777777" w:rsidR="00647199" w:rsidRPr="008057D6" w:rsidRDefault="00647199" w:rsidP="008B5289">
      <w:pPr>
        <w:pStyle w:val="aff"/>
        <w:numPr>
          <w:ilvl w:val="0"/>
          <w:numId w:val="20"/>
        </w:numPr>
        <w:ind w:left="925" w:hanging="357"/>
        <w:jc w:val="both"/>
      </w:pPr>
      <w:r w:rsidRPr="008057D6">
        <w:t>Discuss the need to specify transition time for spatial adaptation taking into account the different (sleep) states the gNB could be transitioning from/into.</w:t>
      </w:r>
    </w:p>
    <w:p w14:paraId="44B11929" w14:textId="77777777" w:rsidR="00647199" w:rsidRDefault="00647199" w:rsidP="00647199">
      <w:pPr>
        <w:ind w:left="284"/>
        <w:jc w:val="both"/>
      </w:pPr>
      <w:r>
        <w:t xml:space="preserve">[CATT]: </w:t>
      </w:r>
      <w:r w:rsidRPr="00BB7D4D">
        <w:t xml:space="preserve">From the UE perspective, there is no transition time for the antenna pattern change in the spatial domain adaptation.  </w:t>
      </w:r>
    </w:p>
    <w:p w14:paraId="591F183A" w14:textId="77777777" w:rsidR="00647199" w:rsidRPr="003543D2" w:rsidRDefault="00647199" w:rsidP="00647199">
      <w:pPr>
        <w:spacing w:after="0"/>
        <w:ind w:left="284"/>
        <w:jc w:val="both"/>
      </w:pPr>
      <w:r w:rsidRPr="003543D2">
        <w:t>[MediaTek]: RAN1 to further discuss and decision which of the following restrictions is adopted for spatial and power domain NES adaptation:</w:t>
      </w:r>
    </w:p>
    <w:p w14:paraId="18F15D36" w14:textId="77777777" w:rsidR="00647199" w:rsidRPr="003543D2" w:rsidRDefault="00647199" w:rsidP="008B5289">
      <w:pPr>
        <w:pStyle w:val="aff"/>
        <w:numPr>
          <w:ilvl w:val="2"/>
          <w:numId w:val="17"/>
        </w:numPr>
        <w:spacing w:after="120"/>
        <w:ind w:left="1484"/>
        <w:contextualSpacing/>
        <w:jc w:val="both"/>
      </w:pPr>
      <w:r w:rsidRPr="003543D2">
        <w:t xml:space="preserve">Alt 1: A data interruption time is introduced </w:t>
      </w:r>
    </w:p>
    <w:p w14:paraId="7E91A8EB" w14:textId="77777777" w:rsidR="00647199" w:rsidRPr="003543D2" w:rsidRDefault="00647199" w:rsidP="008B5289">
      <w:pPr>
        <w:pStyle w:val="aff"/>
        <w:numPr>
          <w:ilvl w:val="3"/>
          <w:numId w:val="17"/>
        </w:numPr>
        <w:spacing w:after="120"/>
        <w:ind w:left="1904"/>
        <w:contextualSpacing/>
        <w:jc w:val="both"/>
      </w:pPr>
      <w:r w:rsidRPr="003543D2">
        <w:t>FFS: Interruption time duration(s), which may depend on UE capability report</w:t>
      </w:r>
    </w:p>
    <w:p w14:paraId="66D68952" w14:textId="655DE5DB" w:rsidR="00647199" w:rsidRDefault="00647199" w:rsidP="008B5289">
      <w:pPr>
        <w:pStyle w:val="aff"/>
        <w:numPr>
          <w:ilvl w:val="2"/>
          <w:numId w:val="17"/>
        </w:numPr>
        <w:spacing w:after="120"/>
        <w:ind w:left="1484"/>
        <w:contextualSpacing/>
        <w:jc w:val="both"/>
      </w:pPr>
      <w:r w:rsidRPr="003543D2">
        <w:t>Alt 2: Restriction in the range of change of number of CSI-RS ports and PDSCH (and CSI-RS) power offset(s), w.r.t. the setting before NES adaptation</w:t>
      </w:r>
      <w:r w:rsidR="000B62A0">
        <w:t>.</w:t>
      </w:r>
    </w:p>
    <w:p w14:paraId="4F5EF870" w14:textId="77777777" w:rsidR="00647199" w:rsidRPr="00473070" w:rsidRDefault="00647199" w:rsidP="00647199">
      <w:pPr>
        <w:outlineLvl w:val="2"/>
        <w:rPr>
          <w:b/>
        </w:rPr>
      </w:pPr>
      <w:r w:rsidRPr="00473070">
        <w:rPr>
          <w:b/>
        </w:rPr>
        <w:t xml:space="preserve">FL </w:t>
      </w:r>
      <w:r>
        <w:rPr>
          <w:b/>
        </w:rPr>
        <w:t>summary</w:t>
      </w:r>
    </w:p>
    <w:p w14:paraId="096DBEE0" w14:textId="42B04E68" w:rsidR="00647199" w:rsidRDefault="00647199" w:rsidP="00647199">
      <w:pPr>
        <w:jc w:val="both"/>
      </w:pPr>
      <w:r>
        <w:t xml:space="preserve">2 companies consider that transition time is not needed and can be </w:t>
      </w:r>
      <w:r w:rsidR="00D329B4">
        <w:t>handled</w:t>
      </w:r>
      <w:r>
        <w:t xml:space="preserve"> by gNB</w:t>
      </w:r>
      <w:r w:rsidR="0054375D">
        <w:t xml:space="preserve"> scheduling</w:t>
      </w:r>
      <w:r>
        <w:t xml:space="preserve">. One company consider </w:t>
      </w:r>
      <w:r w:rsidR="00D329B4">
        <w:t>this transition time also relates to gNB sleep states</w:t>
      </w:r>
      <w:r>
        <w:t xml:space="preserve">. Further one company consider such impact may lead to data interruption and/or require restriction </w:t>
      </w:r>
      <w:r w:rsidR="00D329B4">
        <w:t>to</w:t>
      </w:r>
      <w:r>
        <w:t xml:space="preserve"> adaptation in terms of range of ports/power change.</w:t>
      </w:r>
    </w:p>
    <w:p w14:paraId="6EF7A4A9" w14:textId="62B385C3" w:rsidR="00647199" w:rsidRDefault="00647199" w:rsidP="00647199">
      <w:pPr>
        <w:jc w:val="both"/>
      </w:pPr>
      <w:r>
        <w:t xml:space="preserve">The possible causality of such an impact </w:t>
      </w:r>
      <w:r w:rsidR="00D329B4">
        <w:t>on UE and whether it requires restrictions to gNB is not sufficiently elaborated yet</w:t>
      </w:r>
      <w:r>
        <w:t xml:space="preserve">. </w:t>
      </w:r>
      <w:r w:rsidR="00393EEF">
        <w:t>At least from gNB perspective, it may be up to gNB control how to utilize the different sleep states for scheduling. For UE, s</w:t>
      </w:r>
      <w:r>
        <w:t xml:space="preserve">ome companies mention AGC while some companies also consider AGC is not an issue. This </w:t>
      </w:r>
      <w:r w:rsidR="00D329B4">
        <w:t>needs</w:t>
      </w:r>
      <w:r>
        <w:t xml:space="preserve"> </w:t>
      </w:r>
      <w:r w:rsidR="00D329B4">
        <w:t>more discussion</w:t>
      </w:r>
      <w:r>
        <w:t>.</w:t>
      </w:r>
    </w:p>
    <w:p w14:paraId="52405737" w14:textId="10DA46D5" w:rsidR="00647199" w:rsidRDefault="00647199" w:rsidP="00647199">
      <w:pPr>
        <w:spacing w:after="60"/>
        <w:outlineLvl w:val="2"/>
        <w:rPr>
          <w:b/>
        </w:rPr>
      </w:pPr>
      <w:r w:rsidRPr="00131B6F">
        <w:rPr>
          <w:b/>
        </w:rPr>
        <w:t>P</w:t>
      </w:r>
      <w:r w:rsidR="008C34B7">
        <w:rPr>
          <w:b/>
        </w:rPr>
        <w:t>9</w:t>
      </w:r>
    </w:p>
    <w:p w14:paraId="13B065F9" w14:textId="78E2C8EE" w:rsidR="00647199" w:rsidRPr="00E82F93" w:rsidRDefault="00647199" w:rsidP="00E82F93">
      <w:pPr>
        <w:spacing w:after="60"/>
        <w:jc w:val="both"/>
        <w:rPr>
          <w:b/>
        </w:rPr>
      </w:pPr>
      <w:r w:rsidRPr="00E82F93">
        <w:rPr>
          <w:b/>
        </w:rPr>
        <w:t>Further study the impact of spatial and power domain adaptation</w:t>
      </w:r>
      <w:r w:rsidR="00E82F93" w:rsidRPr="00E82F93">
        <w:rPr>
          <w:b/>
        </w:rPr>
        <w:t>, considering</w:t>
      </w:r>
      <w:r w:rsidRPr="00E82F93">
        <w:rPr>
          <w:b/>
        </w:rPr>
        <w:t>:</w:t>
      </w:r>
    </w:p>
    <w:p w14:paraId="7144BD3F" w14:textId="7232157B" w:rsidR="00647199" w:rsidRPr="00E82F93" w:rsidRDefault="00393EEF" w:rsidP="008B5289">
      <w:pPr>
        <w:pStyle w:val="aff"/>
        <w:numPr>
          <w:ilvl w:val="0"/>
          <w:numId w:val="20"/>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w</w:t>
      </w:r>
      <w:r w:rsidR="00E82F93" w:rsidRPr="00E82F93">
        <w:rPr>
          <w:rFonts w:ascii="Times" w:eastAsia="Batang" w:hAnsi="Times"/>
          <w:b/>
          <w:szCs w:val="24"/>
          <w:lang w:val="en-US" w:eastAsia="zh-CN"/>
        </w:rPr>
        <w:t xml:space="preserve">hether </w:t>
      </w:r>
      <w:r w:rsidR="00647199" w:rsidRPr="00E82F93">
        <w:rPr>
          <w:rFonts w:ascii="Times" w:eastAsia="Batang" w:hAnsi="Times"/>
          <w:b/>
          <w:szCs w:val="24"/>
          <w:lang w:val="en-US" w:eastAsia="zh-CN"/>
        </w:rPr>
        <w:t>data interruption time</w:t>
      </w:r>
      <w:r w:rsidR="00E82F93" w:rsidRPr="00E82F93">
        <w:rPr>
          <w:rFonts w:ascii="Times" w:eastAsia="Batang" w:hAnsi="Times"/>
          <w:b/>
          <w:szCs w:val="24"/>
          <w:lang w:val="en-US" w:eastAsia="zh-CN"/>
        </w:rPr>
        <w:t>/transition time</w:t>
      </w:r>
      <w:r w:rsidR="00647199" w:rsidRPr="00E82F93">
        <w:rPr>
          <w:rFonts w:ascii="Times" w:eastAsia="Batang" w:hAnsi="Times"/>
          <w:b/>
          <w:szCs w:val="24"/>
          <w:lang w:val="en-US" w:eastAsia="zh-CN"/>
        </w:rPr>
        <w:t xml:space="preserve"> is introduced </w:t>
      </w:r>
    </w:p>
    <w:p w14:paraId="0F9A8400" w14:textId="6AA7ECE7" w:rsidR="00647199" w:rsidRPr="002B505D" w:rsidRDefault="00393EEF" w:rsidP="008B5289">
      <w:pPr>
        <w:pStyle w:val="aff"/>
        <w:numPr>
          <w:ilvl w:val="0"/>
          <w:numId w:val="20"/>
        </w:numPr>
        <w:ind w:left="641" w:hanging="357"/>
        <w:jc w:val="both"/>
        <w:rPr>
          <w:rFonts w:ascii="Times" w:eastAsia="Batang" w:hAnsi="Times"/>
          <w:b/>
          <w:szCs w:val="24"/>
          <w:lang w:val="en-US" w:eastAsia="zh-CN"/>
        </w:rPr>
      </w:pPr>
      <w:r>
        <w:rPr>
          <w:rFonts w:ascii="Times" w:eastAsia="Batang" w:hAnsi="Times"/>
          <w:b/>
          <w:szCs w:val="24"/>
          <w:lang w:val="en-US" w:eastAsia="zh-CN"/>
        </w:rPr>
        <w:t>w</w:t>
      </w:r>
      <w:r w:rsidR="00E82F93">
        <w:rPr>
          <w:rFonts w:ascii="Times" w:eastAsia="Batang" w:hAnsi="Times"/>
          <w:b/>
          <w:szCs w:val="24"/>
          <w:lang w:val="en-US" w:eastAsia="zh-CN"/>
        </w:rPr>
        <w:t>hether r</w:t>
      </w:r>
      <w:r w:rsidR="00647199" w:rsidRPr="00E82F93">
        <w:rPr>
          <w:rFonts w:ascii="Times" w:eastAsia="Batang" w:hAnsi="Times"/>
          <w:b/>
          <w:szCs w:val="24"/>
          <w:lang w:val="en-US" w:eastAsia="zh-CN"/>
        </w:rPr>
        <w:t>estriction in the range of change of number of CSI-RS ports and</w:t>
      </w:r>
      <w:r w:rsidR="00E82F93">
        <w:rPr>
          <w:rFonts w:ascii="Times" w:eastAsia="Batang" w:hAnsi="Times"/>
          <w:b/>
          <w:szCs w:val="24"/>
          <w:lang w:val="en-US" w:eastAsia="zh-CN"/>
        </w:rPr>
        <w:t>/or</w:t>
      </w:r>
      <w:r w:rsidR="00647199" w:rsidRPr="00E82F93">
        <w:rPr>
          <w:rFonts w:ascii="Times" w:eastAsia="Batang" w:hAnsi="Times"/>
          <w:b/>
          <w:szCs w:val="24"/>
          <w:lang w:val="en-US" w:eastAsia="zh-CN"/>
        </w:rPr>
        <w:t xml:space="preserve"> PDSCH (and CSI-RS) power offset(s</w:t>
      </w:r>
      <w:r w:rsidR="00E82F93" w:rsidRPr="00E82F93">
        <w:rPr>
          <w:rFonts w:ascii="Times" w:eastAsia="Batang" w:hAnsi="Times"/>
          <w:b/>
          <w:szCs w:val="24"/>
          <w:lang w:val="en-US" w:eastAsia="zh-CN"/>
        </w:rPr>
        <w:t>)</w:t>
      </w:r>
      <w:r w:rsidR="00E82F93">
        <w:rPr>
          <w:rFonts w:ascii="Times" w:eastAsia="Batang" w:hAnsi="Times"/>
          <w:b/>
          <w:szCs w:val="24"/>
          <w:lang w:val="en-US" w:eastAsia="zh-CN"/>
        </w:rPr>
        <w:t xml:space="preserve"> is needed</w:t>
      </w:r>
    </w:p>
    <w:tbl>
      <w:tblPr>
        <w:tblStyle w:val="a8"/>
        <w:tblW w:w="9631" w:type="dxa"/>
        <w:tblLayout w:type="fixed"/>
        <w:tblLook w:val="04A0" w:firstRow="1" w:lastRow="0" w:firstColumn="1" w:lastColumn="0" w:noHBand="0" w:noVBand="1"/>
      </w:tblPr>
      <w:tblGrid>
        <w:gridCol w:w="1479"/>
        <w:gridCol w:w="8152"/>
      </w:tblGrid>
      <w:tr w:rsidR="00647199" w14:paraId="1DEE7864" w14:textId="77777777" w:rsidTr="00095B19">
        <w:trPr>
          <w:trHeight w:val="261"/>
        </w:trPr>
        <w:tc>
          <w:tcPr>
            <w:tcW w:w="1479" w:type="dxa"/>
            <w:shd w:val="clear" w:color="auto" w:fill="C5E0B3" w:themeFill="accent6" w:themeFillTint="66"/>
          </w:tcPr>
          <w:p w14:paraId="35C6B351" w14:textId="77777777" w:rsidR="00647199" w:rsidRDefault="00647199" w:rsidP="00095B19">
            <w:pPr>
              <w:rPr>
                <w:b/>
                <w:bCs/>
                <w:lang w:val="en-US"/>
              </w:rPr>
            </w:pPr>
            <w:r>
              <w:rPr>
                <w:b/>
                <w:bCs/>
                <w:lang w:val="en-US"/>
              </w:rPr>
              <w:t>Company</w:t>
            </w:r>
          </w:p>
        </w:tc>
        <w:tc>
          <w:tcPr>
            <w:tcW w:w="8152" w:type="dxa"/>
            <w:shd w:val="clear" w:color="auto" w:fill="C5E0B3" w:themeFill="accent6" w:themeFillTint="66"/>
          </w:tcPr>
          <w:p w14:paraId="22D9F090" w14:textId="77777777" w:rsidR="00647199" w:rsidRDefault="00647199" w:rsidP="00095B19">
            <w:pPr>
              <w:rPr>
                <w:b/>
                <w:bCs/>
                <w:lang w:val="en-US"/>
              </w:rPr>
            </w:pPr>
            <w:r>
              <w:rPr>
                <w:b/>
                <w:bCs/>
                <w:lang w:val="en-US"/>
              </w:rPr>
              <w:t>Comments</w:t>
            </w:r>
          </w:p>
        </w:tc>
      </w:tr>
      <w:tr w:rsidR="00647199" w14:paraId="074BE42C" w14:textId="77777777" w:rsidTr="00095B19">
        <w:tc>
          <w:tcPr>
            <w:tcW w:w="1479" w:type="dxa"/>
          </w:tcPr>
          <w:p w14:paraId="608D5105" w14:textId="77777777" w:rsidR="00647199" w:rsidRDefault="00647199" w:rsidP="00095B19">
            <w:pPr>
              <w:rPr>
                <w:rFonts w:eastAsia="PMingLiU"/>
                <w:lang w:val="en-US" w:eastAsia="zh-TW"/>
              </w:rPr>
            </w:pPr>
          </w:p>
        </w:tc>
        <w:tc>
          <w:tcPr>
            <w:tcW w:w="8152" w:type="dxa"/>
          </w:tcPr>
          <w:p w14:paraId="286A0B9A" w14:textId="77777777" w:rsidR="00647199" w:rsidRDefault="00647199" w:rsidP="00095B19">
            <w:pPr>
              <w:rPr>
                <w:rFonts w:eastAsia="PMingLiU"/>
                <w:lang w:val="en-US" w:eastAsia="zh-TW"/>
              </w:rPr>
            </w:pPr>
          </w:p>
        </w:tc>
      </w:tr>
      <w:tr w:rsidR="00647199" w14:paraId="6608DC35" w14:textId="77777777" w:rsidTr="00095B19">
        <w:tc>
          <w:tcPr>
            <w:tcW w:w="1479" w:type="dxa"/>
          </w:tcPr>
          <w:p w14:paraId="057D1B91" w14:textId="77777777" w:rsidR="00647199" w:rsidRDefault="00647199" w:rsidP="00095B19">
            <w:pPr>
              <w:rPr>
                <w:lang w:val="en-US" w:eastAsia="zh-CN"/>
              </w:rPr>
            </w:pPr>
          </w:p>
        </w:tc>
        <w:tc>
          <w:tcPr>
            <w:tcW w:w="8152" w:type="dxa"/>
          </w:tcPr>
          <w:p w14:paraId="2B974A44" w14:textId="77777777" w:rsidR="00647199" w:rsidRDefault="00647199" w:rsidP="00095B19">
            <w:pPr>
              <w:rPr>
                <w:lang w:val="en-US" w:eastAsia="zh-CN"/>
              </w:rPr>
            </w:pPr>
          </w:p>
        </w:tc>
      </w:tr>
      <w:tr w:rsidR="00647199" w14:paraId="78BB262F" w14:textId="77777777" w:rsidTr="00095B19">
        <w:tc>
          <w:tcPr>
            <w:tcW w:w="1479" w:type="dxa"/>
          </w:tcPr>
          <w:p w14:paraId="7CF4BE5C" w14:textId="77777777" w:rsidR="00647199" w:rsidRDefault="00647199" w:rsidP="00095B19">
            <w:pPr>
              <w:rPr>
                <w:rFonts w:eastAsia="PMingLiU"/>
                <w:lang w:val="en-US" w:eastAsia="zh-TW"/>
              </w:rPr>
            </w:pPr>
          </w:p>
        </w:tc>
        <w:tc>
          <w:tcPr>
            <w:tcW w:w="8152" w:type="dxa"/>
          </w:tcPr>
          <w:p w14:paraId="5437B8D8" w14:textId="77777777" w:rsidR="00647199" w:rsidRDefault="00647199" w:rsidP="00095B19">
            <w:pPr>
              <w:rPr>
                <w:rFonts w:eastAsia="PMingLiU"/>
                <w:lang w:val="en-US" w:eastAsia="zh-TW"/>
              </w:rPr>
            </w:pPr>
          </w:p>
        </w:tc>
      </w:tr>
      <w:tr w:rsidR="00647199" w14:paraId="3EC08018" w14:textId="77777777" w:rsidTr="00095B19">
        <w:tc>
          <w:tcPr>
            <w:tcW w:w="1479" w:type="dxa"/>
          </w:tcPr>
          <w:p w14:paraId="3EB4D29C" w14:textId="77777777" w:rsidR="00647199" w:rsidRDefault="00647199" w:rsidP="00095B19">
            <w:pPr>
              <w:rPr>
                <w:lang w:val="en-US" w:eastAsia="zh-CN"/>
              </w:rPr>
            </w:pPr>
          </w:p>
        </w:tc>
        <w:tc>
          <w:tcPr>
            <w:tcW w:w="8152" w:type="dxa"/>
          </w:tcPr>
          <w:p w14:paraId="3A007620" w14:textId="77777777" w:rsidR="00647199" w:rsidRDefault="00647199" w:rsidP="00095B19">
            <w:pPr>
              <w:rPr>
                <w:lang w:val="en-US" w:eastAsia="zh-CN"/>
              </w:rPr>
            </w:pPr>
          </w:p>
        </w:tc>
      </w:tr>
    </w:tbl>
    <w:p w14:paraId="79FEE3B8" w14:textId="77777777" w:rsidR="00647199" w:rsidRDefault="00647199" w:rsidP="00647199"/>
    <w:p w14:paraId="16C513C7" w14:textId="369DCB72" w:rsidR="00E82F93" w:rsidRDefault="00E82F93" w:rsidP="00E82F93">
      <w:pPr>
        <w:spacing w:after="60"/>
        <w:outlineLvl w:val="2"/>
        <w:rPr>
          <w:b/>
        </w:rPr>
      </w:pPr>
      <w:r>
        <w:rPr>
          <w:b/>
        </w:rPr>
        <w:t>Q</w:t>
      </w:r>
      <w:r w:rsidR="0051267F">
        <w:rPr>
          <w:b/>
        </w:rPr>
        <w:t>1</w:t>
      </w:r>
      <w:r w:rsidR="008C34B7">
        <w:rPr>
          <w:b/>
        </w:rPr>
        <w:t>5</w:t>
      </w:r>
    </w:p>
    <w:p w14:paraId="21946E1F" w14:textId="48B8CE19" w:rsidR="00E82F93" w:rsidRPr="00E82F93" w:rsidRDefault="00E82F93" w:rsidP="00E82F93">
      <w:pPr>
        <w:spacing w:after="60"/>
        <w:jc w:val="both"/>
        <w:rPr>
          <w:b/>
        </w:rPr>
      </w:pPr>
      <w:r>
        <w:rPr>
          <w:b/>
        </w:rPr>
        <w:t>For further discussion, please elaborate the aspects/reasons that may lead to</w:t>
      </w:r>
    </w:p>
    <w:p w14:paraId="565150E9" w14:textId="43DDC2EC" w:rsidR="00E82F93" w:rsidRPr="00E82F93" w:rsidRDefault="00E82F93" w:rsidP="008B5289">
      <w:pPr>
        <w:pStyle w:val="aff"/>
        <w:numPr>
          <w:ilvl w:val="0"/>
          <w:numId w:val="20"/>
        </w:numPr>
        <w:spacing w:after="60"/>
        <w:ind w:left="641" w:hanging="357"/>
        <w:jc w:val="both"/>
        <w:rPr>
          <w:rFonts w:ascii="Times" w:eastAsia="Batang" w:hAnsi="Times"/>
          <w:b/>
          <w:szCs w:val="24"/>
          <w:lang w:val="en-US" w:eastAsia="zh-CN"/>
        </w:rPr>
      </w:pPr>
      <w:r w:rsidRPr="00E82F93">
        <w:rPr>
          <w:rFonts w:ascii="Times" w:eastAsia="Batang" w:hAnsi="Times"/>
          <w:b/>
          <w:szCs w:val="24"/>
          <w:lang w:val="en-US" w:eastAsia="zh-CN"/>
        </w:rPr>
        <w:t>data interruption time/transition time</w:t>
      </w:r>
      <w:r w:rsidR="0046047D">
        <w:rPr>
          <w:rFonts w:ascii="Times" w:eastAsia="Batang" w:hAnsi="Times"/>
          <w:b/>
          <w:szCs w:val="24"/>
          <w:lang w:val="en-US" w:eastAsia="zh-CN"/>
        </w:rPr>
        <w:t>, and/or</w:t>
      </w:r>
      <w:r w:rsidRPr="00E82F93">
        <w:rPr>
          <w:rFonts w:ascii="Times" w:eastAsia="Batang" w:hAnsi="Times"/>
          <w:b/>
          <w:szCs w:val="24"/>
          <w:lang w:val="en-US" w:eastAsia="zh-CN"/>
        </w:rPr>
        <w:t xml:space="preserve"> </w:t>
      </w:r>
    </w:p>
    <w:p w14:paraId="10C9E71A" w14:textId="55998BAC" w:rsidR="00E82F93" w:rsidRPr="002B505D" w:rsidRDefault="00E82F93" w:rsidP="008B5289">
      <w:pPr>
        <w:pStyle w:val="aff"/>
        <w:numPr>
          <w:ilvl w:val="0"/>
          <w:numId w:val="20"/>
        </w:numPr>
        <w:ind w:left="641" w:hanging="357"/>
        <w:jc w:val="both"/>
        <w:rPr>
          <w:rFonts w:ascii="Times" w:eastAsia="Batang" w:hAnsi="Times"/>
          <w:b/>
          <w:szCs w:val="24"/>
          <w:lang w:val="en-US" w:eastAsia="zh-CN"/>
        </w:rPr>
      </w:pPr>
      <w:r>
        <w:rPr>
          <w:rFonts w:ascii="Times" w:eastAsia="Batang" w:hAnsi="Times"/>
          <w:b/>
          <w:szCs w:val="24"/>
          <w:lang w:val="en-US" w:eastAsia="zh-CN"/>
        </w:rPr>
        <w:t>r</w:t>
      </w:r>
      <w:r w:rsidRPr="00E82F93">
        <w:rPr>
          <w:rFonts w:ascii="Times" w:eastAsia="Batang" w:hAnsi="Times"/>
          <w:b/>
          <w:szCs w:val="24"/>
          <w:lang w:val="en-US" w:eastAsia="zh-CN"/>
        </w:rPr>
        <w:t>estriction in the range of change of number of CSI-RS ports and</w:t>
      </w:r>
      <w:r>
        <w:rPr>
          <w:rFonts w:ascii="Times" w:eastAsia="Batang" w:hAnsi="Times"/>
          <w:b/>
          <w:szCs w:val="24"/>
          <w:lang w:val="en-US" w:eastAsia="zh-CN"/>
        </w:rPr>
        <w:t>/or</w:t>
      </w:r>
      <w:r w:rsidRPr="00E82F93">
        <w:rPr>
          <w:rFonts w:ascii="Times" w:eastAsia="Batang" w:hAnsi="Times"/>
          <w:b/>
          <w:szCs w:val="24"/>
          <w:lang w:val="en-US" w:eastAsia="zh-CN"/>
        </w:rPr>
        <w:t xml:space="preserve"> PDSCH (and CSI-RS</w:t>
      </w:r>
      <w:r w:rsidR="00CD559F">
        <w:rPr>
          <w:rFonts w:ascii="Times" w:eastAsia="Batang" w:hAnsi="Times"/>
          <w:b/>
          <w:szCs w:val="24"/>
          <w:lang w:val="en-US" w:eastAsia="zh-CN"/>
        </w:rPr>
        <w:t>, if agreed</w:t>
      </w:r>
      <w:r w:rsidRPr="00E82F93">
        <w:rPr>
          <w:rFonts w:ascii="Times" w:eastAsia="Batang" w:hAnsi="Times"/>
          <w:b/>
          <w:szCs w:val="24"/>
          <w:lang w:val="en-US" w:eastAsia="zh-CN"/>
        </w:rPr>
        <w:t>) power offset(s)</w:t>
      </w:r>
    </w:p>
    <w:tbl>
      <w:tblPr>
        <w:tblStyle w:val="a8"/>
        <w:tblW w:w="9631" w:type="dxa"/>
        <w:tblLayout w:type="fixed"/>
        <w:tblLook w:val="04A0" w:firstRow="1" w:lastRow="0" w:firstColumn="1" w:lastColumn="0" w:noHBand="0" w:noVBand="1"/>
      </w:tblPr>
      <w:tblGrid>
        <w:gridCol w:w="1479"/>
        <w:gridCol w:w="8152"/>
      </w:tblGrid>
      <w:tr w:rsidR="00E82F93" w14:paraId="31803A44" w14:textId="77777777" w:rsidTr="00095B19">
        <w:trPr>
          <w:trHeight w:val="261"/>
        </w:trPr>
        <w:tc>
          <w:tcPr>
            <w:tcW w:w="1479" w:type="dxa"/>
            <w:shd w:val="clear" w:color="auto" w:fill="C5E0B3" w:themeFill="accent6" w:themeFillTint="66"/>
          </w:tcPr>
          <w:p w14:paraId="2CB3832C" w14:textId="77777777" w:rsidR="00E82F93" w:rsidRDefault="00E82F93" w:rsidP="00095B19">
            <w:pPr>
              <w:rPr>
                <w:b/>
                <w:bCs/>
                <w:lang w:val="en-US"/>
              </w:rPr>
            </w:pPr>
            <w:r>
              <w:rPr>
                <w:b/>
                <w:bCs/>
                <w:lang w:val="en-US"/>
              </w:rPr>
              <w:lastRenderedPageBreak/>
              <w:t>Company</w:t>
            </w:r>
          </w:p>
        </w:tc>
        <w:tc>
          <w:tcPr>
            <w:tcW w:w="8152" w:type="dxa"/>
            <w:shd w:val="clear" w:color="auto" w:fill="C5E0B3" w:themeFill="accent6" w:themeFillTint="66"/>
          </w:tcPr>
          <w:p w14:paraId="7DBC07B2" w14:textId="77777777" w:rsidR="00E82F93" w:rsidRDefault="00E82F93" w:rsidP="00095B19">
            <w:pPr>
              <w:rPr>
                <w:b/>
                <w:bCs/>
                <w:lang w:val="en-US"/>
              </w:rPr>
            </w:pPr>
            <w:r>
              <w:rPr>
                <w:b/>
                <w:bCs/>
                <w:lang w:val="en-US"/>
              </w:rPr>
              <w:t>Comments</w:t>
            </w:r>
          </w:p>
        </w:tc>
      </w:tr>
      <w:tr w:rsidR="00E82F93" w14:paraId="451E3351" w14:textId="77777777" w:rsidTr="00095B19">
        <w:tc>
          <w:tcPr>
            <w:tcW w:w="1479" w:type="dxa"/>
          </w:tcPr>
          <w:p w14:paraId="1F480D42" w14:textId="77777777" w:rsidR="00E82F93" w:rsidRDefault="00E82F93" w:rsidP="00095B19">
            <w:pPr>
              <w:rPr>
                <w:rFonts w:eastAsia="PMingLiU"/>
                <w:lang w:val="en-US" w:eastAsia="zh-TW"/>
              </w:rPr>
            </w:pPr>
          </w:p>
        </w:tc>
        <w:tc>
          <w:tcPr>
            <w:tcW w:w="8152" w:type="dxa"/>
          </w:tcPr>
          <w:p w14:paraId="2A316C8D" w14:textId="77777777" w:rsidR="00E82F93" w:rsidRDefault="00E82F93" w:rsidP="00095B19">
            <w:pPr>
              <w:rPr>
                <w:rFonts w:eastAsia="PMingLiU"/>
                <w:lang w:val="en-US" w:eastAsia="zh-TW"/>
              </w:rPr>
            </w:pPr>
          </w:p>
        </w:tc>
      </w:tr>
      <w:tr w:rsidR="00E82F93" w14:paraId="481124C6" w14:textId="77777777" w:rsidTr="00095B19">
        <w:tc>
          <w:tcPr>
            <w:tcW w:w="1479" w:type="dxa"/>
          </w:tcPr>
          <w:p w14:paraId="32A378F4" w14:textId="77777777" w:rsidR="00E82F93" w:rsidRDefault="00E82F93" w:rsidP="00095B19">
            <w:pPr>
              <w:rPr>
                <w:lang w:val="en-US" w:eastAsia="zh-CN"/>
              </w:rPr>
            </w:pPr>
          </w:p>
        </w:tc>
        <w:tc>
          <w:tcPr>
            <w:tcW w:w="8152" w:type="dxa"/>
          </w:tcPr>
          <w:p w14:paraId="4463E9E7" w14:textId="77777777" w:rsidR="00E82F93" w:rsidRDefault="00E82F93" w:rsidP="00095B19">
            <w:pPr>
              <w:rPr>
                <w:lang w:val="en-US" w:eastAsia="zh-CN"/>
              </w:rPr>
            </w:pPr>
          </w:p>
        </w:tc>
      </w:tr>
      <w:tr w:rsidR="00E82F93" w14:paraId="49C5E116" w14:textId="77777777" w:rsidTr="00095B19">
        <w:tc>
          <w:tcPr>
            <w:tcW w:w="1479" w:type="dxa"/>
          </w:tcPr>
          <w:p w14:paraId="54BCA24F" w14:textId="77777777" w:rsidR="00E82F93" w:rsidRDefault="00E82F93" w:rsidP="00095B19">
            <w:pPr>
              <w:rPr>
                <w:rFonts w:eastAsia="PMingLiU"/>
                <w:lang w:val="en-US" w:eastAsia="zh-TW"/>
              </w:rPr>
            </w:pPr>
          </w:p>
        </w:tc>
        <w:tc>
          <w:tcPr>
            <w:tcW w:w="8152" w:type="dxa"/>
          </w:tcPr>
          <w:p w14:paraId="63AB9D7E" w14:textId="77777777" w:rsidR="00E82F93" w:rsidRDefault="00E82F93" w:rsidP="00095B19">
            <w:pPr>
              <w:rPr>
                <w:rFonts w:eastAsia="PMingLiU"/>
                <w:lang w:val="en-US" w:eastAsia="zh-TW"/>
              </w:rPr>
            </w:pPr>
          </w:p>
        </w:tc>
      </w:tr>
      <w:tr w:rsidR="00E82F93" w14:paraId="1752C7B8" w14:textId="77777777" w:rsidTr="00095B19">
        <w:tc>
          <w:tcPr>
            <w:tcW w:w="1479" w:type="dxa"/>
          </w:tcPr>
          <w:p w14:paraId="4758DB90" w14:textId="77777777" w:rsidR="00E82F93" w:rsidRDefault="00E82F93" w:rsidP="00095B19">
            <w:pPr>
              <w:rPr>
                <w:lang w:val="en-US" w:eastAsia="zh-CN"/>
              </w:rPr>
            </w:pPr>
          </w:p>
        </w:tc>
        <w:tc>
          <w:tcPr>
            <w:tcW w:w="8152" w:type="dxa"/>
          </w:tcPr>
          <w:p w14:paraId="36EC0399" w14:textId="77777777" w:rsidR="00E82F93" w:rsidRDefault="00E82F93" w:rsidP="00095B19">
            <w:pPr>
              <w:rPr>
                <w:lang w:val="en-US" w:eastAsia="zh-CN"/>
              </w:rPr>
            </w:pPr>
          </w:p>
        </w:tc>
      </w:tr>
    </w:tbl>
    <w:p w14:paraId="01101578" w14:textId="77777777" w:rsidR="00D05669" w:rsidRPr="006302B0" w:rsidRDefault="00D05669" w:rsidP="00223E86"/>
    <w:p w14:paraId="52FC37DD" w14:textId="170B8958" w:rsidR="0044572B" w:rsidRPr="005C1864" w:rsidRDefault="0044572B" w:rsidP="0044572B">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12</w:t>
      </w:r>
      <w:r w:rsidRPr="00223E86">
        <w:rPr>
          <w:rFonts w:ascii="Arial" w:hAnsi="Arial" w:cs="Arial"/>
          <w:sz w:val="32"/>
          <w:szCs w:val="32"/>
        </w:rPr>
        <w:t xml:space="preserve"> </w:t>
      </w:r>
      <w:r>
        <w:rPr>
          <w:rFonts w:ascii="Arial" w:hAnsi="Arial" w:cs="Arial"/>
          <w:sz w:val="32"/>
          <w:szCs w:val="32"/>
        </w:rPr>
        <w:t>Need of s</w:t>
      </w:r>
      <w:r w:rsidRPr="00223E86">
        <w:rPr>
          <w:rFonts w:ascii="Arial" w:hAnsi="Arial" w:cs="Arial"/>
          <w:sz w:val="32"/>
          <w:szCs w:val="32"/>
        </w:rPr>
        <w:t xml:space="preserve">ignalling to UE </w:t>
      </w:r>
      <w:r w:rsidR="00470BE6">
        <w:rPr>
          <w:rFonts w:ascii="Arial" w:hAnsi="Arial" w:cs="Arial"/>
          <w:sz w:val="32"/>
          <w:szCs w:val="32"/>
        </w:rPr>
        <w:t>due to</w:t>
      </w:r>
      <w:r w:rsidRPr="00223E86">
        <w:rPr>
          <w:rFonts w:ascii="Arial" w:hAnsi="Arial" w:cs="Arial"/>
          <w:sz w:val="32"/>
          <w:szCs w:val="32"/>
        </w:rPr>
        <w:t xml:space="preserve"> adaptation</w:t>
      </w:r>
    </w:p>
    <w:p w14:paraId="7F67B64E"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8"/>
        <w:tblW w:w="0" w:type="auto"/>
        <w:tblLook w:val="04A0" w:firstRow="1" w:lastRow="0" w:firstColumn="1" w:lastColumn="0" w:noHBand="0" w:noVBand="1"/>
      </w:tblPr>
      <w:tblGrid>
        <w:gridCol w:w="9629"/>
      </w:tblGrid>
      <w:tr w:rsidR="005C7F79" w14:paraId="5F5A6B1C" w14:textId="77777777" w:rsidTr="005C7F79">
        <w:tc>
          <w:tcPr>
            <w:tcW w:w="9629" w:type="dxa"/>
          </w:tcPr>
          <w:p w14:paraId="1F47A06B" w14:textId="77777777" w:rsidR="005C7F79" w:rsidRPr="005C7F79" w:rsidRDefault="005C7F79" w:rsidP="005C7F79">
            <w:pPr>
              <w:spacing w:after="0"/>
              <w:rPr>
                <w:b/>
                <w:bCs/>
                <w:highlight w:val="green"/>
                <w:lang w:val="en-US" w:eastAsia="x-none"/>
              </w:rPr>
            </w:pPr>
            <w:r w:rsidRPr="005C7F79">
              <w:rPr>
                <w:b/>
                <w:bCs/>
                <w:highlight w:val="green"/>
                <w:lang w:val="en-US" w:eastAsia="x-none"/>
              </w:rPr>
              <w:t>Agreement</w:t>
            </w:r>
          </w:p>
          <w:p w14:paraId="19E1F680" w14:textId="77777777" w:rsidR="005C7F79" w:rsidRPr="005C7F79" w:rsidRDefault="005C7F79" w:rsidP="005C7F79">
            <w:pPr>
              <w:spacing w:after="0"/>
              <w:rPr>
                <w:rFonts w:ascii="Times" w:eastAsia="Batang" w:hAnsi="Times"/>
                <w:szCs w:val="24"/>
                <w:lang w:val="en-US" w:eastAsia="zh-CN"/>
              </w:rPr>
            </w:pPr>
            <w:r w:rsidRPr="005C7F79">
              <w:rPr>
                <w:rFonts w:ascii="Times" w:eastAsia="Batang" w:hAnsi="Times"/>
                <w:szCs w:val="24"/>
                <w:lang w:val="en-US" w:eastAsia="zh-CN"/>
              </w:rPr>
              <w:t xml:space="preserve">Discuss the </w:t>
            </w:r>
            <w:proofErr w:type="spellStart"/>
            <w:r w:rsidRPr="005C7F79">
              <w:rPr>
                <w:rFonts w:ascii="Times" w:eastAsia="Batang" w:hAnsi="Times"/>
                <w:szCs w:val="24"/>
                <w:lang w:val="en-US" w:eastAsia="zh-CN"/>
              </w:rPr>
              <w:t>signalling</w:t>
            </w:r>
            <w:proofErr w:type="spellEnd"/>
            <w:r w:rsidRPr="005C7F79">
              <w:rPr>
                <w:rFonts w:ascii="Times" w:eastAsia="Batang" w:hAnsi="Times"/>
                <w:szCs w:val="24"/>
                <w:lang w:val="en-US" w:eastAsia="zh-CN"/>
              </w:rPr>
              <w:t xml:space="preserve"> aspects for spatial/power domain adaptation for Rel-18 NES-capable UEs considering that</w:t>
            </w:r>
          </w:p>
          <w:p w14:paraId="0CBA46DF" w14:textId="77777777" w:rsidR="005C7F79" w:rsidRPr="005C7F79" w:rsidRDefault="005C7F79" w:rsidP="008B5289">
            <w:pPr>
              <w:numPr>
                <w:ilvl w:val="0"/>
                <w:numId w:val="15"/>
              </w:numPr>
              <w:spacing w:after="0"/>
              <w:rPr>
                <w:lang w:eastAsia="x-none"/>
              </w:rPr>
            </w:pPr>
            <w:r w:rsidRPr="005C7F79">
              <w:rPr>
                <w:lang w:eastAsia="x-none"/>
              </w:rPr>
              <w:t>Whether there is a need for transition time per adaptation (for UE)</w:t>
            </w:r>
          </w:p>
          <w:p w14:paraId="179C3999" w14:textId="5F97B7D6" w:rsidR="005C7F79" w:rsidRPr="005C7F79" w:rsidRDefault="005C7F79" w:rsidP="008B5289">
            <w:pPr>
              <w:numPr>
                <w:ilvl w:val="0"/>
                <w:numId w:val="15"/>
              </w:numPr>
              <w:spacing w:after="0"/>
              <w:rPr>
                <w:i/>
                <w:lang w:eastAsia="x-none"/>
              </w:rPr>
            </w:pPr>
            <w:r w:rsidRPr="005C7F79">
              <w:rPr>
                <w:lang w:eastAsia="x-none"/>
              </w:rPr>
              <w:t>Whether/How to inform UE on spatial adaptation pattern update and/or PDSCH/CSI-RS transmission power change due to adaptation.</w:t>
            </w:r>
          </w:p>
        </w:tc>
      </w:tr>
    </w:tbl>
    <w:p w14:paraId="2CD195AC" w14:textId="5BE7D455" w:rsidR="00657933" w:rsidRPr="005515A6" w:rsidRDefault="005515A6" w:rsidP="005515A6">
      <w:pPr>
        <w:spacing w:before="180"/>
        <w:outlineLvl w:val="2"/>
        <w:rPr>
          <w:b/>
        </w:rPr>
      </w:pPr>
      <w:r w:rsidRPr="00473070">
        <w:rPr>
          <w:b/>
        </w:rPr>
        <w:t>Company proposals</w:t>
      </w:r>
    </w:p>
    <w:p w14:paraId="2AC492E2" w14:textId="77777777" w:rsidR="0044572B" w:rsidRPr="00C076D0" w:rsidRDefault="0044572B" w:rsidP="005C0407">
      <w:pPr>
        <w:spacing w:after="0"/>
        <w:ind w:left="284"/>
        <w:jc w:val="both"/>
      </w:pPr>
      <w:r w:rsidRPr="00223E86">
        <w:t>[FW]</w:t>
      </w:r>
      <w:r>
        <w:t>:</w:t>
      </w:r>
      <w:r w:rsidRPr="00223E86">
        <w:t xml:space="preserve"> </w:t>
      </w:r>
      <w:r w:rsidRPr="00C076D0">
        <w:t xml:space="preserve">The association based on layer 1 signaling should be </w:t>
      </w:r>
      <w:r>
        <w:t xml:space="preserve">introduced </w:t>
      </w:r>
      <w:r w:rsidRPr="00C076D0">
        <w:t xml:space="preserve">to dynamically signal the following to the UE </w:t>
      </w:r>
      <w:r>
        <w:t xml:space="preserve">the </w:t>
      </w:r>
      <w:r w:rsidRPr="00C076D0">
        <w:t xml:space="preserve">CSI-RS resources </w:t>
      </w:r>
      <w:r>
        <w:t xml:space="preserve">to use for its </w:t>
      </w:r>
      <w:r w:rsidRPr="00C076D0">
        <w:t>CSI reporting:</w:t>
      </w:r>
    </w:p>
    <w:p w14:paraId="5243B5CD" w14:textId="77777777" w:rsidR="0044572B" w:rsidRPr="0044572B" w:rsidRDefault="0044572B" w:rsidP="008B5289">
      <w:pPr>
        <w:pStyle w:val="aff"/>
        <w:numPr>
          <w:ilvl w:val="2"/>
          <w:numId w:val="17"/>
        </w:numPr>
        <w:spacing w:after="120"/>
        <w:ind w:left="1484"/>
        <w:contextualSpacing/>
        <w:jc w:val="both"/>
      </w:pPr>
      <w:r w:rsidRPr="0044572B">
        <w:t>The CSI-RS resource or subset of CSI-RS resources that corresponds to different number of antenna ports, and/or</w:t>
      </w:r>
    </w:p>
    <w:p w14:paraId="2DEFFF09" w14:textId="7F41E6BD" w:rsidR="00223E86" w:rsidRPr="0044572B" w:rsidRDefault="0044572B" w:rsidP="008B5289">
      <w:pPr>
        <w:pStyle w:val="aff"/>
        <w:numPr>
          <w:ilvl w:val="2"/>
          <w:numId w:val="17"/>
        </w:numPr>
        <w:spacing w:after="120"/>
        <w:ind w:left="1484"/>
        <w:contextualSpacing/>
        <w:jc w:val="both"/>
      </w:pPr>
      <w:r w:rsidRPr="0044572B">
        <w:t xml:space="preserve">The CSI-RS resource set that corresponds to different number of antenna ports. </w:t>
      </w:r>
    </w:p>
    <w:p w14:paraId="6967BE13" w14:textId="77777777" w:rsidR="005D0154" w:rsidRDefault="0044572B" w:rsidP="005C0407">
      <w:pPr>
        <w:spacing w:after="0"/>
        <w:ind w:left="284"/>
        <w:jc w:val="both"/>
      </w:pPr>
      <w:r>
        <w:t>[</w:t>
      </w:r>
      <w:r w:rsidRPr="0044572B">
        <w:t>Huawei, HiSilicon</w:t>
      </w:r>
      <w:r>
        <w:t>]</w:t>
      </w:r>
      <w:r w:rsidRPr="0044572B">
        <w:t xml:space="preserve">: </w:t>
      </w:r>
    </w:p>
    <w:p w14:paraId="6B17C3F9" w14:textId="2FC1DB51" w:rsidR="00223E86" w:rsidRDefault="0044572B" w:rsidP="008B5289">
      <w:pPr>
        <w:pStyle w:val="aff"/>
        <w:numPr>
          <w:ilvl w:val="0"/>
          <w:numId w:val="20"/>
        </w:numPr>
        <w:spacing w:after="60"/>
        <w:ind w:left="925" w:hanging="357"/>
        <w:jc w:val="both"/>
      </w:pPr>
      <w:r w:rsidRPr="0044572B">
        <w:t>Informing the UE on spatial adaptation pattern update and/or PDSCH transmission power change is unnecessary.</w:t>
      </w:r>
    </w:p>
    <w:p w14:paraId="3C7415FE" w14:textId="210A9622" w:rsidR="00E0663B" w:rsidRPr="0044572B" w:rsidRDefault="00E0663B" w:rsidP="008B5289">
      <w:pPr>
        <w:pStyle w:val="aff"/>
        <w:numPr>
          <w:ilvl w:val="0"/>
          <w:numId w:val="20"/>
        </w:numPr>
        <w:ind w:left="928"/>
        <w:jc w:val="both"/>
      </w:pPr>
      <w:r w:rsidRPr="00E0663B">
        <w:t>There seems no need for gNB to indicate which exact CSI-RS resources for UE to measure and report, unless there are a large amount of CSI-RS resources configured.</w:t>
      </w:r>
    </w:p>
    <w:p w14:paraId="321442CB" w14:textId="77777777" w:rsidR="00E91A8F" w:rsidRDefault="00E91A8F" w:rsidP="005C0407">
      <w:pPr>
        <w:spacing w:after="0"/>
        <w:ind w:left="284"/>
        <w:jc w:val="both"/>
      </w:pPr>
      <w:r>
        <w:t xml:space="preserve">[Panasonic]: </w:t>
      </w:r>
    </w:p>
    <w:p w14:paraId="7E8C12A4" w14:textId="4E533612" w:rsidR="00E91A8F" w:rsidRDefault="00E91A8F" w:rsidP="008B5289">
      <w:pPr>
        <w:pStyle w:val="aff"/>
        <w:numPr>
          <w:ilvl w:val="0"/>
          <w:numId w:val="20"/>
        </w:numPr>
        <w:spacing w:after="0"/>
        <w:ind w:left="925" w:hanging="357"/>
        <w:jc w:val="both"/>
      </w:pPr>
      <w:r>
        <w:t>Further study below L1 signaling enhancement:</w:t>
      </w:r>
    </w:p>
    <w:p w14:paraId="5EB41816" w14:textId="764A2D07" w:rsidR="00E91A8F" w:rsidRDefault="00E91A8F" w:rsidP="008B5289">
      <w:pPr>
        <w:pStyle w:val="aff"/>
        <w:numPr>
          <w:ilvl w:val="2"/>
          <w:numId w:val="17"/>
        </w:numPr>
        <w:spacing w:after="120"/>
        <w:ind w:left="1484"/>
        <w:contextualSpacing/>
        <w:jc w:val="both"/>
      </w:pPr>
      <w:r>
        <w:t>Enhancement based on aperiodic CSI report procedure,</w:t>
      </w:r>
    </w:p>
    <w:p w14:paraId="3E0CDD3B" w14:textId="16AE56FD" w:rsidR="00E91A8F" w:rsidRDefault="00E91A8F" w:rsidP="008B5289">
      <w:pPr>
        <w:pStyle w:val="aff"/>
        <w:numPr>
          <w:ilvl w:val="2"/>
          <w:numId w:val="17"/>
        </w:numPr>
        <w:spacing w:after="120"/>
        <w:ind w:left="1484"/>
        <w:contextualSpacing/>
        <w:jc w:val="both"/>
      </w:pPr>
      <w:r>
        <w:t>Enhancement based on semi-persistent CSI report procedure,</w:t>
      </w:r>
    </w:p>
    <w:p w14:paraId="5B2C13CE" w14:textId="394BDBB0" w:rsidR="00223E86" w:rsidRDefault="00E91A8F" w:rsidP="008B5289">
      <w:pPr>
        <w:pStyle w:val="aff"/>
        <w:numPr>
          <w:ilvl w:val="2"/>
          <w:numId w:val="17"/>
        </w:numPr>
        <w:spacing w:after="60"/>
        <w:ind w:left="1480" w:hanging="357"/>
        <w:contextualSpacing/>
        <w:jc w:val="both"/>
      </w:pPr>
      <w:r>
        <w:t>Enhancement based on adaptation of periodic CSI report procedure.</w:t>
      </w:r>
    </w:p>
    <w:p w14:paraId="4335A070" w14:textId="6EA1E4FA" w:rsidR="00E91A8F" w:rsidRPr="00BB7D4D" w:rsidRDefault="00E91A8F" w:rsidP="008B5289">
      <w:pPr>
        <w:pStyle w:val="aff"/>
        <w:numPr>
          <w:ilvl w:val="0"/>
          <w:numId w:val="20"/>
        </w:numPr>
        <w:ind w:left="925" w:hanging="357"/>
        <w:jc w:val="both"/>
      </w:pPr>
      <w:r>
        <w:t>Enhancement of L1/L2 signal can be designed with unified structure to support dynamic spatial element and power domain adaptation.</w:t>
      </w:r>
    </w:p>
    <w:p w14:paraId="0EF0AF1E" w14:textId="77777777" w:rsidR="00470BE6" w:rsidRDefault="00470BE6" w:rsidP="005C0407">
      <w:pPr>
        <w:spacing w:after="0"/>
        <w:ind w:left="284"/>
        <w:jc w:val="both"/>
      </w:pPr>
      <w:r w:rsidRPr="009F5FEE">
        <w:t xml:space="preserve">[Nokia, NSB]: </w:t>
      </w:r>
    </w:p>
    <w:p w14:paraId="75366DB3" w14:textId="427AD137" w:rsidR="00470BE6" w:rsidRPr="00470BE6" w:rsidRDefault="00470BE6" w:rsidP="008B5289">
      <w:pPr>
        <w:pStyle w:val="aff"/>
        <w:numPr>
          <w:ilvl w:val="0"/>
          <w:numId w:val="20"/>
        </w:numPr>
        <w:spacing w:after="0"/>
        <w:ind w:left="925" w:hanging="357"/>
        <w:jc w:val="both"/>
      </w:pPr>
      <w:r w:rsidRPr="00470BE6">
        <w:t>Support signalling of spatial pattern change to the UE. Discuss signalling content of spatial adaptation, considering that</w:t>
      </w:r>
      <w:r w:rsidRPr="00E0115D">
        <w:t xml:space="preserve"> </w:t>
      </w:r>
      <w:r w:rsidRPr="00470BE6">
        <w:t xml:space="preserve">different spatial patterns may differ in at least one of the following spatial elements: </w:t>
      </w:r>
    </w:p>
    <w:p w14:paraId="441B51A2" w14:textId="77777777" w:rsidR="00470BE6" w:rsidRPr="00470BE6" w:rsidRDefault="00470BE6" w:rsidP="008B5289">
      <w:pPr>
        <w:pStyle w:val="aff"/>
        <w:numPr>
          <w:ilvl w:val="2"/>
          <w:numId w:val="17"/>
        </w:numPr>
        <w:spacing w:after="120"/>
        <w:ind w:left="1484"/>
        <w:contextualSpacing/>
        <w:jc w:val="both"/>
      </w:pPr>
      <w:r w:rsidRPr="00470BE6">
        <w:t xml:space="preserve">Set of antenna ports, </w:t>
      </w:r>
    </w:p>
    <w:p w14:paraId="67178166" w14:textId="77777777" w:rsidR="00470BE6" w:rsidRPr="00470BE6" w:rsidRDefault="00470BE6" w:rsidP="008B5289">
      <w:pPr>
        <w:pStyle w:val="aff"/>
        <w:numPr>
          <w:ilvl w:val="2"/>
          <w:numId w:val="17"/>
        </w:numPr>
        <w:spacing w:after="60"/>
        <w:ind w:left="1480" w:hanging="357"/>
        <w:contextualSpacing/>
        <w:jc w:val="both"/>
      </w:pPr>
      <w:r w:rsidRPr="00470BE6">
        <w:t>Set/number of active (or muted) antenna elements or TxRUs for one or more antenna ports.</w:t>
      </w:r>
    </w:p>
    <w:p w14:paraId="7C04D963" w14:textId="23BCFA87" w:rsidR="00470BE6" w:rsidRPr="00470BE6" w:rsidRDefault="00470BE6" w:rsidP="008B5289">
      <w:pPr>
        <w:pStyle w:val="aff"/>
        <w:numPr>
          <w:ilvl w:val="0"/>
          <w:numId w:val="20"/>
        </w:numPr>
        <w:spacing w:after="0"/>
        <w:ind w:left="925" w:hanging="357"/>
        <w:jc w:val="both"/>
      </w:pPr>
      <w:r w:rsidRPr="00470BE6">
        <w:t>Discuss signalling ways for spatial adaptation, considering the following options as a baseline:</w:t>
      </w:r>
    </w:p>
    <w:p w14:paraId="61149C41" w14:textId="77777777" w:rsidR="00470BE6" w:rsidRPr="00470BE6" w:rsidRDefault="00470BE6" w:rsidP="008B5289">
      <w:pPr>
        <w:pStyle w:val="aff"/>
        <w:numPr>
          <w:ilvl w:val="2"/>
          <w:numId w:val="17"/>
        </w:numPr>
        <w:spacing w:after="120"/>
        <w:ind w:left="1484"/>
        <w:contextualSpacing/>
        <w:jc w:val="both"/>
      </w:pPr>
      <w:r w:rsidRPr="00470BE6">
        <w:t>Option 1: Use DCI, including group common DCI if seen beneficial, to indicate the UE(s) a spatial pattern change/adaptation.</w:t>
      </w:r>
    </w:p>
    <w:p w14:paraId="6EBB5C07" w14:textId="77777777" w:rsidR="00470BE6" w:rsidRPr="00470BE6" w:rsidRDefault="00470BE6" w:rsidP="008B5289">
      <w:pPr>
        <w:pStyle w:val="aff"/>
        <w:numPr>
          <w:ilvl w:val="3"/>
          <w:numId w:val="17"/>
        </w:numPr>
        <w:spacing w:after="120"/>
        <w:ind w:left="1904"/>
        <w:contextualSpacing/>
        <w:jc w:val="both"/>
      </w:pPr>
      <w:r w:rsidRPr="00470BE6">
        <w:t>This option could include leveraging signaling for existing operation(s) if feasible/possible.</w:t>
      </w:r>
    </w:p>
    <w:p w14:paraId="24C66065" w14:textId="77777777" w:rsidR="00470BE6" w:rsidRPr="00470BE6" w:rsidRDefault="00470BE6" w:rsidP="008B5289">
      <w:pPr>
        <w:pStyle w:val="aff"/>
        <w:numPr>
          <w:ilvl w:val="2"/>
          <w:numId w:val="17"/>
        </w:numPr>
        <w:spacing w:after="120"/>
        <w:ind w:left="1484"/>
        <w:contextualSpacing/>
        <w:jc w:val="both"/>
      </w:pPr>
      <w:r w:rsidRPr="00470BE6">
        <w:t>Option 2: Use MAC CE to indicate the UE(s) a spatial pattern change/adaptation.</w:t>
      </w:r>
    </w:p>
    <w:p w14:paraId="7B58BD94" w14:textId="4FD8DA07" w:rsidR="00E91A8F" w:rsidRPr="0057776D" w:rsidRDefault="00470BE6" w:rsidP="008B5289">
      <w:pPr>
        <w:pStyle w:val="aff"/>
        <w:numPr>
          <w:ilvl w:val="2"/>
          <w:numId w:val="17"/>
        </w:numPr>
        <w:spacing w:after="120"/>
        <w:ind w:left="1484"/>
        <w:contextualSpacing/>
        <w:jc w:val="both"/>
      </w:pPr>
      <w:r w:rsidRPr="00470BE6">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066630D" w14:textId="4D3129C4" w:rsidR="00D61C02" w:rsidRPr="00D61C02" w:rsidRDefault="00D61C02" w:rsidP="005C0407">
      <w:pPr>
        <w:ind w:left="284"/>
        <w:jc w:val="both"/>
      </w:pPr>
      <w:r w:rsidRPr="00D61C02">
        <w:t>[vivo]:</w:t>
      </w:r>
      <w:bookmarkStart w:id="18" w:name="_Ref131238525"/>
      <w:bookmarkStart w:id="19" w:name="_Ref115454430"/>
      <w:r w:rsidRPr="00D61C02">
        <w:t xml:space="preserve"> Support group common DCI to indicate the active sub-configuration corresponding to a spatial adaptation pattern that UE shall report</w:t>
      </w:r>
      <w:bookmarkEnd w:id="18"/>
      <w:r w:rsidRPr="00D61C02">
        <w:t>. For each CSI reporting occasion corresponding to one report configuration, only one sub-configuration can be indicated as active</w:t>
      </w:r>
      <w:bookmarkEnd w:id="19"/>
      <w:r>
        <w:t>.</w:t>
      </w:r>
    </w:p>
    <w:p w14:paraId="587BF9FA" w14:textId="79A7D838" w:rsidR="0057776D" w:rsidRDefault="0057776D" w:rsidP="005C0407">
      <w:pPr>
        <w:ind w:left="284"/>
        <w:jc w:val="both"/>
      </w:pPr>
      <w:r>
        <w:t xml:space="preserve">[CATT]: </w:t>
      </w:r>
      <w:r w:rsidRPr="0057776D">
        <w:t>The L1-signaling indication of antenna pattern is essential to be included in the DCI format when spatial domain adaptation is performed with the number of Tx antenna changes with different antenna pattern.</w:t>
      </w:r>
    </w:p>
    <w:p w14:paraId="760C9236" w14:textId="77777777" w:rsidR="004A7A34" w:rsidRDefault="004A7A34" w:rsidP="005C0407">
      <w:pPr>
        <w:spacing w:after="0"/>
        <w:ind w:left="284"/>
        <w:jc w:val="both"/>
      </w:pPr>
      <w:r>
        <w:lastRenderedPageBreak/>
        <w:t xml:space="preserve">[NEC]: </w:t>
      </w:r>
    </w:p>
    <w:p w14:paraId="32F2B15B" w14:textId="5B522950" w:rsidR="00D61C02" w:rsidRDefault="004A7A34" w:rsidP="008B5289">
      <w:pPr>
        <w:pStyle w:val="aff"/>
        <w:numPr>
          <w:ilvl w:val="0"/>
          <w:numId w:val="20"/>
        </w:numPr>
        <w:spacing w:after="60"/>
        <w:ind w:left="925" w:hanging="357"/>
        <w:jc w:val="both"/>
      </w:pPr>
      <w:r w:rsidRPr="004A7A34">
        <w:t>Consider the activation of different network energy saving techniques (e.g., time, frequency, spatial, power) via semi-static network energy saving configuration.</w:t>
      </w:r>
    </w:p>
    <w:p w14:paraId="071BDC51" w14:textId="3A8406FB" w:rsidR="004A7A34" w:rsidRPr="0057776D" w:rsidRDefault="004A7A34" w:rsidP="008B5289">
      <w:pPr>
        <w:pStyle w:val="aff"/>
        <w:numPr>
          <w:ilvl w:val="0"/>
          <w:numId w:val="20"/>
        </w:numPr>
        <w:ind w:left="925" w:hanging="357"/>
        <w:jc w:val="both"/>
      </w:pPr>
      <w:r w:rsidRPr="004A7A34">
        <w:t>Support both accumulative value indication and absolute value indication for efficient adaption of power and spatial elements for network energy saving.</w:t>
      </w:r>
    </w:p>
    <w:p w14:paraId="79EF9A60" w14:textId="09926C00" w:rsidR="00DF7A8A" w:rsidRPr="00DF7A8A" w:rsidRDefault="00DF7A8A" w:rsidP="005C0407">
      <w:pPr>
        <w:ind w:left="284"/>
        <w:jc w:val="both"/>
        <w:rPr>
          <w:lang w:val="en-US"/>
        </w:rPr>
      </w:pPr>
      <w:r>
        <w:rPr>
          <w:lang w:val="en-US"/>
        </w:rPr>
        <w:t xml:space="preserve">[Intel]: </w:t>
      </w:r>
      <w:r w:rsidRPr="00DF7A8A">
        <w:rPr>
          <w:lang w:val="en-US"/>
        </w:rPr>
        <w:t>Consider supporting L1 based signaling, such as DCI based signaling, that enables re-configuration of CSI-RS resources and</w:t>
      </w:r>
      <w:r>
        <w:rPr>
          <w:lang w:val="en-US"/>
        </w:rPr>
        <w:t xml:space="preserve"> CSI report for a group of UEs. </w:t>
      </w:r>
    </w:p>
    <w:p w14:paraId="73D324A7" w14:textId="77777777" w:rsidR="008323A7" w:rsidRDefault="008323A7" w:rsidP="005C0407">
      <w:pPr>
        <w:spacing w:after="0"/>
        <w:ind w:left="284"/>
        <w:jc w:val="both"/>
      </w:pPr>
      <w:r>
        <w:t xml:space="preserve">[Fujitsu]: </w:t>
      </w:r>
    </w:p>
    <w:p w14:paraId="0632061E" w14:textId="77777777" w:rsidR="008323A7" w:rsidRDefault="008323A7" w:rsidP="008B5289">
      <w:pPr>
        <w:pStyle w:val="aff"/>
        <w:numPr>
          <w:ilvl w:val="0"/>
          <w:numId w:val="20"/>
        </w:numPr>
        <w:spacing w:after="60"/>
        <w:ind w:left="925" w:hanging="357"/>
        <w:jc w:val="both"/>
      </w:pPr>
      <w:r w:rsidRPr="008323A7">
        <w:t>For single CSI feedback, group-common L1 signaling should be considered to efficiently indicate the UEs of the CSI-RS resource/report update</w:t>
      </w:r>
      <w:r w:rsidRPr="008323A7">
        <w:rPr>
          <w:rFonts w:hint="eastAsia"/>
        </w:rPr>
        <w:t>.</w:t>
      </w:r>
    </w:p>
    <w:p w14:paraId="482172A8" w14:textId="77777777" w:rsidR="008323A7" w:rsidRPr="008323A7" w:rsidRDefault="008323A7" w:rsidP="008B5289">
      <w:pPr>
        <w:pStyle w:val="aff"/>
        <w:numPr>
          <w:ilvl w:val="0"/>
          <w:numId w:val="20"/>
        </w:numPr>
        <w:spacing w:after="0"/>
        <w:ind w:left="925" w:hanging="357"/>
        <w:jc w:val="both"/>
      </w:pPr>
      <w:r w:rsidRPr="008323A7">
        <w:t>For multiple CSIs feedback, UCI overhead and CSI processing complexity reduction is required. To achieve this, gNB selects the CSIs to be reported and indicates them to UE.</w:t>
      </w:r>
    </w:p>
    <w:p w14:paraId="463874FE" w14:textId="77777777" w:rsidR="008323A7" w:rsidRPr="005C7F79" w:rsidRDefault="008323A7" w:rsidP="008B5289">
      <w:pPr>
        <w:pStyle w:val="aff"/>
        <w:numPr>
          <w:ilvl w:val="2"/>
          <w:numId w:val="17"/>
        </w:numPr>
        <w:ind w:left="1480" w:hanging="357"/>
        <w:contextualSpacing/>
        <w:jc w:val="both"/>
      </w:pPr>
      <w:r w:rsidRPr="005C7F79">
        <w:rPr>
          <w:rFonts w:hint="eastAsia"/>
        </w:rPr>
        <w:t>D</w:t>
      </w:r>
      <w:r w:rsidRPr="005C7F79">
        <w:t>ynamic signaling is used for indicating UE of the CSIs need to be measured and reported</w:t>
      </w:r>
    </w:p>
    <w:p w14:paraId="78023BE6" w14:textId="5F814480" w:rsidR="00DF7A8A" w:rsidRDefault="001F0498" w:rsidP="005C0407">
      <w:pPr>
        <w:ind w:left="284"/>
        <w:jc w:val="both"/>
        <w:rPr>
          <w:lang w:val="en-US"/>
        </w:rPr>
      </w:pPr>
      <w:r w:rsidRPr="001F0498">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A7293FD" w14:textId="77777777" w:rsidR="00010E86" w:rsidRDefault="00010E86" w:rsidP="005C0407">
      <w:pPr>
        <w:spacing w:after="0"/>
        <w:ind w:left="284"/>
        <w:jc w:val="both"/>
        <w:rPr>
          <w:lang w:val="en-US"/>
        </w:rPr>
      </w:pPr>
      <w:r>
        <w:rPr>
          <w:lang w:val="en-US"/>
        </w:rPr>
        <w:t>[</w:t>
      </w:r>
      <w:r w:rsidRPr="00635852">
        <w:t>InterDigital</w:t>
      </w:r>
      <w:r>
        <w:rPr>
          <w:lang w:val="en-US"/>
        </w:rPr>
        <w:t xml:space="preserve">]: </w:t>
      </w:r>
    </w:p>
    <w:p w14:paraId="05C64136" w14:textId="025AB8C9" w:rsidR="00010E86" w:rsidRPr="00010E86" w:rsidRDefault="00010E86" w:rsidP="008B5289">
      <w:pPr>
        <w:pStyle w:val="aff"/>
        <w:numPr>
          <w:ilvl w:val="0"/>
          <w:numId w:val="20"/>
        </w:numPr>
        <w:spacing w:after="60"/>
        <w:ind w:left="925" w:hanging="357"/>
        <w:jc w:val="both"/>
      </w:pPr>
      <w:r w:rsidRPr="00010E86">
        <w:t>A DCI can indicate subset of antenna ports applicable to a group of NZP CSI-RS resources for CSI reporting.</w:t>
      </w:r>
    </w:p>
    <w:p w14:paraId="21C06912" w14:textId="6D6F9789" w:rsidR="00010E86" w:rsidRPr="00010E86" w:rsidRDefault="00010E86" w:rsidP="008B5289">
      <w:pPr>
        <w:pStyle w:val="aff"/>
        <w:numPr>
          <w:ilvl w:val="0"/>
          <w:numId w:val="20"/>
        </w:numPr>
        <w:ind w:left="925" w:hanging="357"/>
        <w:jc w:val="both"/>
      </w:pPr>
      <w:r w:rsidRPr="00010E86">
        <w:t>The DCI indicating subset of antenna ports is received in a UE-group common search space.</w:t>
      </w:r>
    </w:p>
    <w:p w14:paraId="4746E4D9" w14:textId="5726CC2C" w:rsidR="00010E86" w:rsidRPr="00712D8A" w:rsidRDefault="00712D8A" w:rsidP="005C0407">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08C0DD78" w14:textId="1D452BA8" w:rsidR="00DF7A8A" w:rsidRDefault="00421D00" w:rsidP="005C0407">
      <w:pPr>
        <w:ind w:left="284"/>
        <w:jc w:val="both"/>
        <w:rPr>
          <w:lang w:val="en-US"/>
        </w:rPr>
      </w:pPr>
      <w:r>
        <w:rPr>
          <w:lang w:val="en-US"/>
        </w:rPr>
        <w:t xml:space="preserve">[Google]: </w:t>
      </w:r>
      <w:r w:rsidRPr="00421D00">
        <w:rPr>
          <w:lang w:val="en-US"/>
        </w:rPr>
        <w:t>Support dynamic activation/deactivation for a CSI report configuration.</w:t>
      </w:r>
    </w:p>
    <w:p w14:paraId="26D5F0BF" w14:textId="22B88194" w:rsidR="00712D8A" w:rsidRDefault="007A3189" w:rsidP="005C0407">
      <w:pPr>
        <w:spacing w:after="0"/>
        <w:ind w:left="284"/>
        <w:jc w:val="both"/>
        <w:rPr>
          <w:lang w:val="en-US"/>
        </w:rPr>
      </w:pPr>
      <w:r>
        <w:rPr>
          <w:lang w:val="en-US"/>
        </w:rPr>
        <w:t xml:space="preserve">[Samsung]: </w:t>
      </w:r>
    </w:p>
    <w:p w14:paraId="2E207D93" w14:textId="77777777" w:rsidR="007A3189" w:rsidRDefault="007A3189" w:rsidP="008B5289">
      <w:pPr>
        <w:pStyle w:val="aff"/>
        <w:numPr>
          <w:ilvl w:val="0"/>
          <w:numId w:val="20"/>
        </w:numPr>
        <w:spacing w:after="60"/>
        <w:ind w:left="925" w:hanging="357"/>
        <w:jc w:val="both"/>
      </w:pPr>
      <w:r w:rsidRPr="007A3189">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F7E339D" w14:textId="77777777" w:rsidR="007A3189" w:rsidRPr="007A3189" w:rsidRDefault="007A3189" w:rsidP="008B5289">
      <w:pPr>
        <w:pStyle w:val="aff"/>
        <w:numPr>
          <w:ilvl w:val="0"/>
          <w:numId w:val="20"/>
        </w:numPr>
        <w:spacing w:after="60"/>
        <w:ind w:left="925" w:hanging="357"/>
        <w:jc w:val="both"/>
      </w:pPr>
      <w:r w:rsidRPr="007A3189">
        <w:t>Consider UE-group-specific L1 signaling for updating a given NZP CSI-RS resource/resource set/resource setting per SD/PD adaptation.</w:t>
      </w:r>
    </w:p>
    <w:p w14:paraId="178EE541" w14:textId="77777777" w:rsidR="007A3189" w:rsidRDefault="007A3189" w:rsidP="008B5289">
      <w:pPr>
        <w:pStyle w:val="aff"/>
        <w:numPr>
          <w:ilvl w:val="0"/>
          <w:numId w:val="20"/>
        </w:numPr>
        <w:spacing w:after="60"/>
        <w:ind w:left="925" w:hanging="357"/>
        <w:jc w:val="both"/>
      </w:pPr>
      <w:r w:rsidRPr="007A3189">
        <w:t>If a L1/L2 signaling for updating a given NZP CSI-RS resource/resource set/resource setting is introduced, the number of active CSI-RS ports in a given active BWP should be derived based on the L1/L2 signaling indication.</w:t>
      </w:r>
    </w:p>
    <w:p w14:paraId="4AE652AF" w14:textId="77777777" w:rsidR="009621CE" w:rsidRDefault="007A3189" w:rsidP="008B5289">
      <w:pPr>
        <w:pStyle w:val="aff"/>
        <w:numPr>
          <w:ilvl w:val="0"/>
          <w:numId w:val="20"/>
        </w:numPr>
        <w:spacing w:after="60"/>
        <w:ind w:left="928"/>
        <w:jc w:val="both"/>
      </w:pPr>
      <w:r w:rsidRPr="007A3189">
        <w:t>Extend the current TCI state indication DCI to additionally indicate a CSI-RS resource sub-configuration ID per SD/PD adaptation.</w:t>
      </w:r>
    </w:p>
    <w:p w14:paraId="081EDCC3" w14:textId="77777777" w:rsidR="009621CE" w:rsidRDefault="009621CE" w:rsidP="008B5289">
      <w:pPr>
        <w:pStyle w:val="aff"/>
        <w:numPr>
          <w:ilvl w:val="0"/>
          <w:numId w:val="20"/>
        </w:numPr>
        <w:spacing w:after="60"/>
        <w:ind w:left="928"/>
        <w:jc w:val="both"/>
      </w:pPr>
      <w:r w:rsidRPr="009621CE">
        <w:t xml:space="preserve">Introduce L1/L2 signaling for updating a given CSI report configuration by indicating an index to a CSI report sub-configuration from the set of configurations per Type 1 SD adaptations.   </w:t>
      </w:r>
    </w:p>
    <w:p w14:paraId="7B8F9D91" w14:textId="77777777" w:rsidR="009621CE" w:rsidRDefault="009621CE" w:rsidP="008B5289">
      <w:pPr>
        <w:pStyle w:val="aff"/>
        <w:numPr>
          <w:ilvl w:val="0"/>
          <w:numId w:val="20"/>
        </w:numPr>
        <w:spacing w:after="60"/>
        <w:ind w:left="928"/>
        <w:jc w:val="both"/>
      </w:pPr>
      <w:r w:rsidRPr="009621CE">
        <w:t xml:space="preserve">For multi-CSI reporting, a UE is indicated by the serving gNB a set of CSI-RS resource sub-configurations for which the UE reports CSI. </w:t>
      </w:r>
    </w:p>
    <w:p w14:paraId="5FFDB292" w14:textId="78564024" w:rsidR="007A3189" w:rsidRPr="007A3189" w:rsidRDefault="009621CE" w:rsidP="008B5289">
      <w:pPr>
        <w:pStyle w:val="aff"/>
        <w:numPr>
          <w:ilvl w:val="0"/>
          <w:numId w:val="20"/>
        </w:numPr>
        <w:ind w:left="925" w:hanging="357"/>
        <w:jc w:val="both"/>
      </w:pPr>
      <w:r w:rsidRPr="009621CE">
        <w:t xml:space="preserve">Introduce a signaling mechanism for indicating CSI-RS transmission power change for CSI calculation.   </w:t>
      </w:r>
      <w:r w:rsidR="007A3189" w:rsidRPr="007A3189">
        <w:t xml:space="preserve">  </w:t>
      </w:r>
    </w:p>
    <w:p w14:paraId="2C29B8EE" w14:textId="77777777" w:rsidR="00B97DC8" w:rsidRDefault="00B97DC8" w:rsidP="005C0407">
      <w:pPr>
        <w:spacing w:after="0"/>
        <w:ind w:left="284"/>
        <w:jc w:val="both"/>
        <w:rPr>
          <w:lang w:val="en-US"/>
        </w:rPr>
      </w:pPr>
      <w:r w:rsidRPr="00B97DC8">
        <w:rPr>
          <w:lang w:val="en-US"/>
        </w:rPr>
        <w:t xml:space="preserve">[ETRI]: </w:t>
      </w:r>
    </w:p>
    <w:p w14:paraId="53CD8DB6" w14:textId="57A85C13" w:rsidR="007A3189" w:rsidRPr="00B97DC8" w:rsidRDefault="00B97DC8" w:rsidP="008B5289">
      <w:pPr>
        <w:pStyle w:val="aff"/>
        <w:numPr>
          <w:ilvl w:val="0"/>
          <w:numId w:val="20"/>
        </w:numPr>
        <w:spacing w:after="60"/>
        <w:ind w:left="925" w:hanging="357"/>
        <w:jc w:val="both"/>
      </w:pPr>
      <w:r w:rsidRPr="00B97DC8">
        <w:t>For use case 2, a spatial adaptation pattern that UE receives for CSI measurement can be dynamically indicated (switched) by a DCI.</w:t>
      </w:r>
    </w:p>
    <w:p w14:paraId="2966B8D2" w14:textId="64CD1EF6" w:rsidR="00B97DC8" w:rsidRPr="00B97DC8" w:rsidRDefault="00B97DC8" w:rsidP="008B5289">
      <w:pPr>
        <w:pStyle w:val="aff"/>
        <w:numPr>
          <w:ilvl w:val="0"/>
          <w:numId w:val="20"/>
        </w:numPr>
        <w:ind w:left="925" w:hanging="357"/>
        <w:jc w:val="both"/>
      </w:pPr>
      <w:r w:rsidRPr="00B97DC8">
        <w:t>When the CSI-RS antenna port virtualization (or, beam pattern) is expected to change due to TX chain activation or deactivation, UE can be indicated to reset its CSI measurement or reporting behaviour.</w:t>
      </w:r>
    </w:p>
    <w:p w14:paraId="0FC25AC2" w14:textId="4D06EEF6" w:rsidR="007A3189" w:rsidRPr="00052E38" w:rsidRDefault="006D02DA" w:rsidP="005C0407">
      <w:pPr>
        <w:ind w:left="284"/>
        <w:jc w:val="both"/>
      </w:pPr>
      <w:r w:rsidRPr="00052E38">
        <w:t xml:space="preserve">[CEWiT]: gNB dynamically signalling information about the adaptation of spatial elements to the UE is supported. gNB adapting the spatial elements and indicating UE to report CSI corresponding to the adapted configuration is supported. </w:t>
      </w:r>
    </w:p>
    <w:p w14:paraId="634DF87E" w14:textId="042041AE" w:rsidR="006D02DA" w:rsidRDefault="003543D2" w:rsidP="005C0407">
      <w:pPr>
        <w:spacing w:after="0"/>
        <w:ind w:left="284"/>
        <w:jc w:val="both"/>
        <w:rPr>
          <w:lang w:val="en-US"/>
        </w:rPr>
      </w:pPr>
      <w:r>
        <w:rPr>
          <w:lang w:val="en-US"/>
        </w:rPr>
        <w:t>[</w:t>
      </w:r>
      <w:r w:rsidRPr="003543D2">
        <w:rPr>
          <w:lang w:val="en-US"/>
        </w:rPr>
        <w:t>MediaTek</w:t>
      </w:r>
      <w:r>
        <w:rPr>
          <w:lang w:val="en-US"/>
        </w:rPr>
        <w:t>]:</w:t>
      </w:r>
    </w:p>
    <w:p w14:paraId="00E03C62" w14:textId="77777777" w:rsidR="003543D2" w:rsidRPr="003543D2" w:rsidRDefault="003543D2" w:rsidP="008B5289">
      <w:pPr>
        <w:pStyle w:val="aff"/>
        <w:numPr>
          <w:ilvl w:val="0"/>
          <w:numId w:val="20"/>
        </w:numPr>
        <w:spacing w:after="0"/>
        <w:ind w:left="925" w:hanging="357"/>
        <w:jc w:val="both"/>
      </w:pPr>
      <w:r w:rsidRPr="003543D2">
        <w:t xml:space="preserve">Specify cell-wise indication of spatial and power domain adaptation for NES, including </w:t>
      </w:r>
    </w:p>
    <w:p w14:paraId="35793CF1" w14:textId="77777777" w:rsidR="003543D2" w:rsidRPr="003543D2" w:rsidRDefault="003543D2" w:rsidP="008B5289">
      <w:pPr>
        <w:pStyle w:val="aff"/>
        <w:numPr>
          <w:ilvl w:val="2"/>
          <w:numId w:val="17"/>
        </w:numPr>
        <w:spacing w:after="240"/>
        <w:ind w:left="1484"/>
        <w:contextualSpacing/>
        <w:jc w:val="both"/>
        <w:rPr>
          <w:rFonts w:eastAsia="MS Mincho"/>
          <w:szCs w:val="24"/>
          <w:lang w:eastAsia="ja-JP"/>
        </w:rPr>
      </w:pPr>
      <w:r w:rsidRPr="003543D2">
        <w:rPr>
          <w:rFonts w:eastAsia="MS Mincho"/>
          <w:szCs w:val="24"/>
          <w:lang w:eastAsia="ja-JP"/>
        </w:rPr>
        <w:t xml:space="preserve">Indication of change in maximum number of ports utilized for CSI (Type-1 disabling/enabling) </w:t>
      </w:r>
    </w:p>
    <w:p w14:paraId="0723AC04" w14:textId="77777777" w:rsidR="003543D2" w:rsidRPr="003543D2" w:rsidRDefault="003543D2" w:rsidP="008B5289">
      <w:pPr>
        <w:pStyle w:val="aff"/>
        <w:numPr>
          <w:ilvl w:val="2"/>
          <w:numId w:val="17"/>
        </w:numPr>
        <w:spacing w:after="240"/>
        <w:ind w:left="1484"/>
        <w:contextualSpacing/>
        <w:jc w:val="both"/>
        <w:rPr>
          <w:rFonts w:eastAsia="MS Mincho"/>
          <w:szCs w:val="24"/>
          <w:lang w:eastAsia="ja-JP"/>
        </w:rPr>
      </w:pPr>
      <w:r w:rsidRPr="003543D2">
        <w:rPr>
          <w:rFonts w:eastAsia="MS Mincho"/>
          <w:szCs w:val="24"/>
          <w:lang w:eastAsia="ja-JP"/>
        </w:rPr>
        <w:t>Indication of change in PDSCH and/or CSI-RS power offsets (Type-2 disabling/enabling)</w:t>
      </w:r>
    </w:p>
    <w:p w14:paraId="7E8AD8CF" w14:textId="77777777" w:rsidR="003543D2" w:rsidRPr="003543D2" w:rsidRDefault="003543D2" w:rsidP="008B5289">
      <w:pPr>
        <w:pStyle w:val="aff"/>
        <w:numPr>
          <w:ilvl w:val="2"/>
          <w:numId w:val="17"/>
        </w:numPr>
        <w:spacing w:after="240"/>
        <w:ind w:left="1484"/>
        <w:contextualSpacing/>
        <w:jc w:val="both"/>
        <w:rPr>
          <w:rFonts w:eastAsia="MS Mincho"/>
          <w:szCs w:val="24"/>
          <w:lang w:eastAsia="ja-JP"/>
        </w:rPr>
      </w:pPr>
      <w:r w:rsidRPr="003543D2">
        <w:rPr>
          <w:rFonts w:eastAsia="MS Mincho"/>
          <w:szCs w:val="24"/>
          <w:lang w:eastAsia="ja-JP"/>
        </w:rPr>
        <w:lastRenderedPageBreak/>
        <w:t>Indication of (partial) reset to CSI and beam management procedures</w:t>
      </w:r>
    </w:p>
    <w:p w14:paraId="7881A3FA" w14:textId="346FF9F1" w:rsidR="00712D8A" w:rsidRDefault="003543D2" w:rsidP="008B5289">
      <w:pPr>
        <w:pStyle w:val="aff"/>
        <w:numPr>
          <w:ilvl w:val="0"/>
          <w:numId w:val="20"/>
        </w:numPr>
        <w:ind w:left="925" w:hanging="357"/>
        <w:jc w:val="both"/>
      </w:pPr>
      <w:r w:rsidRPr="003543D2">
        <w:t>For cell-wise indication, utilize SIB for broadcasting the candidate settings of spatial and power domain adaptation for NES and some bit(s) in paging indications for activating one candidate setting for the NES adaptation.</w:t>
      </w:r>
    </w:p>
    <w:p w14:paraId="063CA8D3" w14:textId="77777777" w:rsidR="00C96345" w:rsidRDefault="00C96345" w:rsidP="005C0407">
      <w:pPr>
        <w:spacing w:after="0"/>
        <w:ind w:left="284"/>
        <w:jc w:val="both"/>
      </w:pPr>
      <w:r>
        <w:t xml:space="preserve">[Lenovo]: </w:t>
      </w:r>
    </w:p>
    <w:p w14:paraId="21B43886" w14:textId="602557BB" w:rsidR="00C96345" w:rsidRPr="00C96345" w:rsidRDefault="00C96345" w:rsidP="008B5289">
      <w:pPr>
        <w:pStyle w:val="aff"/>
        <w:numPr>
          <w:ilvl w:val="0"/>
          <w:numId w:val="20"/>
        </w:numPr>
        <w:spacing w:after="0"/>
        <w:ind w:left="925" w:hanging="357"/>
        <w:jc w:val="both"/>
      </w:pPr>
      <w:r w:rsidRPr="00C96345">
        <w:t xml:space="preserve">Evaluate whether dynamic switching between two P/SP CSI reporting configurations corresponding to activated and deactivated NES modes is needed  </w:t>
      </w:r>
    </w:p>
    <w:p w14:paraId="644D5FCE" w14:textId="77777777" w:rsidR="00C96345" w:rsidRDefault="00C96345" w:rsidP="008B5289">
      <w:pPr>
        <w:pStyle w:val="aff"/>
        <w:numPr>
          <w:ilvl w:val="0"/>
          <w:numId w:val="20"/>
        </w:numPr>
        <w:spacing w:after="0"/>
        <w:ind w:left="925" w:hanging="357"/>
        <w:jc w:val="both"/>
      </w:pPr>
      <w:r>
        <w:t>For Type1 spatial domain adaptation, evaluate the following sub-types for determining the selected antenna ports</w:t>
      </w:r>
      <w:r w:rsidRPr="00562FAA">
        <w:t xml:space="preserve"> </w:t>
      </w:r>
      <w:r>
        <w:t>when the NES mode is activated</w:t>
      </w:r>
    </w:p>
    <w:p w14:paraId="07614532" w14:textId="77777777" w:rsidR="00C96345" w:rsidRPr="00C96345" w:rsidRDefault="00C96345" w:rsidP="008B5289">
      <w:pPr>
        <w:pStyle w:val="aff"/>
        <w:numPr>
          <w:ilvl w:val="2"/>
          <w:numId w:val="17"/>
        </w:numPr>
        <w:spacing w:after="240"/>
        <w:ind w:left="1484"/>
        <w:contextualSpacing/>
        <w:jc w:val="both"/>
        <w:rPr>
          <w:rFonts w:eastAsia="MS Mincho"/>
          <w:szCs w:val="24"/>
          <w:lang w:eastAsia="ja-JP"/>
        </w:rPr>
      </w:pPr>
      <w:r w:rsidRPr="00C96345">
        <w:rPr>
          <w:rFonts w:eastAsia="MS Mincho"/>
          <w:szCs w:val="24"/>
          <w:lang w:eastAsia="ja-JP"/>
        </w:rPr>
        <w:t>Type1-A. Antenna port group indication via port-selection parameter in Type-II PS codebook type</w:t>
      </w:r>
    </w:p>
    <w:p w14:paraId="39A83D19" w14:textId="77777777" w:rsidR="00C96345" w:rsidRPr="00C96345" w:rsidRDefault="00C96345" w:rsidP="008B5289">
      <w:pPr>
        <w:pStyle w:val="aff"/>
        <w:numPr>
          <w:ilvl w:val="2"/>
          <w:numId w:val="17"/>
        </w:numPr>
        <w:spacing w:after="240"/>
        <w:ind w:left="1484"/>
        <w:contextualSpacing/>
        <w:jc w:val="both"/>
        <w:rPr>
          <w:rFonts w:eastAsia="MS Mincho"/>
          <w:szCs w:val="24"/>
          <w:lang w:eastAsia="ja-JP"/>
        </w:rPr>
      </w:pPr>
      <w:r w:rsidRPr="00C96345">
        <w:rPr>
          <w:rFonts w:eastAsia="MS Mincho"/>
          <w:szCs w:val="24"/>
          <w:lang w:eastAsia="ja-JP"/>
        </w:rPr>
        <w:t>Type1-B. Antenna port group indication via CRI field, where different CRI codepoints correspond to different antenna port groups of the same CMR</w:t>
      </w:r>
    </w:p>
    <w:p w14:paraId="238B61C7" w14:textId="5D12712B" w:rsidR="00C96345" w:rsidRPr="005C7F79" w:rsidRDefault="00504D29" w:rsidP="005C0407">
      <w:pPr>
        <w:ind w:left="284"/>
        <w:jc w:val="both"/>
        <w:rPr>
          <w:lang w:val="en-US"/>
        </w:rPr>
      </w:pPr>
      <w:r>
        <w:rPr>
          <w:lang w:val="en-US"/>
        </w:rPr>
        <w:t xml:space="preserve">[AT&amp;T]: </w:t>
      </w:r>
      <w:r w:rsidRPr="00504D29">
        <w:rPr>
          <w:lang w:val="en-US"/>
        </w:rPr>
        <w:t>Further study whether the actual number of spatial dimensions for which the UE shall report CSI uses L1 or MAC procedures</w:t>
      </w:r>
    </w:p>
    <w:p w14:paraId="1C233741" w14:textId="77777777" w:rsidR="00F73532" w:rsidRDefault="00F73532" w:rsidP="005C0407">
      <w:pPr>
        <w:spacing w:after="0"/>
        <w:ind w:left="284"/>
        <w:contextualSpacing/>
        <w:jc w:val="both"/>
      </w:pPr>
      <w:r>
        <w:rPr>
          <w:rFonts w:eastAsia="MS Mincho"/>
          <w:szCs w:val="24"/>
          <w:lang w:eastAsia="ja-JP"/>
        </w:rPr>
        <w:t>[Ericsson]:</w:t>
      </w:r>
      <w:r w:rsidRPr="00F73532">
        <w:t xml:space="preserve"> </w:t>
      </w:r>
    </w:p>
    <w:p w14:paraId="0E0B7F80" w14:textId="77777777" w:rsidR="00F73532" w:rsidRPr="00BF7B66" w:rsidRDefault="00F73532" w:rsidP="008B5289">
      <w:pPr>
        <w:pStyle w:val="aff"/>
        <w:numPr>
          <w:ilvl w:val="0"/>
          <w:numId w:val="20"/>
        </w:numPr>
        <w:spacing w:after="0"/>
        <w:ind w:left="925" w:hanging="357"/>
        <w:jc w:val="both"/>
      </w:pPr>
      <w:r w:rsidRPr="00F73532">
        <w:t>When a UE receives DCI indicating a trigger state with multiple sub-configuration indicators, the UE transmits one CSI report including CSI results corresponding to each of indicated sub-configurations.</w:t>
      </w:r>
    </w:p>
    <w:p w14:paraId="7C8D0F75" w14:textId="351288E2" w:rsidR="00F73532" w:rsidRDefault="00F73532" w:rsidP="008B5289">
      <w:pPr>
        <w:pStyle w:val="aff"/>
        <w:numPr>
          <w:ilvl w:val="0"/>
          <w:numId w:val="20"/>
        </w:numPr>
        <w:ind w:left="925" w:hanging="357"/>
        <w:jc w:val="both"/>
      </w:pPr>
      <w:r w:rsidRPr="00F73532">
        <w:t xml:space="preserve">When a UE receives DCI indicating a trigger state including only one sub-config indicator, the UE measures and reports CSI according to the indicated sub-configuration only. </w:t>
      </w:r>
    </w:p>
    <w:p w14:paraId="56F7DDFB" w14:textId="5C6DE8DE" w:rsidR="0020194D" w:rsidRDefault="0020194D" w:rsidP="005C0407">
      <w:pPr>
        <w:spacing w:after="0"/>
        <w:ind w:left="284"/>
        <w:jc w:val="both"/>
      </w:pPr>
      <w:r>
        <w:t>[ITRI]: For NES spatial domain adaptations, at least the following signal mechanisms for spatial element adaption should be discussed:</w:t>
      </w:r>
    </w:p>
    <w:p w14:paraId="7E0BD081" w14:textId="5CDC54CD" w:rsidR="0020194D" w:rsidRPr="0020194D" w:rsidRDefault="0020194D" w:rsidP="008B5289">
      <w:pPr>
        <w:pStyle w:val="aff"/>
        <w:numPr>
          <w:ilvl w:val="2"/>
          <w:numId w:val="17"/>
        </w:numPr>
        <w:spacing w:after="240"/>
        <w:ind w:left="1484"/>
        <w:contextualSpacing/>
        <w:jc w:val="both"/>
        <w:rPr>
          <w:rFonts w:eastAsia="MS Mincho"/>
          <w:szCs w:val="24"/>
          <w:lang w:eastAsia="ja-JP"/>
        </w:rPr>
      </w:pPr>
      <w:r w:rsidRPr="0020194D">
        <w:rPr>
          <w:rFonts w:eastAsia="MS Mincho"/>
          <w:szCs w:val="24"/>
          <w:lang w:eastAsia="ja-JP"/>
        </w:rPr>
        <w:t>UE specific DCI</w:t>
      </w:r>
    </w:p>
    <w:p w14:paraId="264ADB67" w14:textId="0BAE1F02" w:rsidR="0020194D" w:rsidRPr="0020194D" w:rsidRDefault="0020194D" w:rsidP="008B5289">
      <w:pPr>
        <w:pStyle w:val="aff"/>
        <w:numPr>
          <w:ilvl w:val="2"/>
          <w:numId w:val="17"/>
        </w:numPr>
        <w:spacing w:after="240"/>
        <w:ind w:left="1484"/>
        <w:contextualSpacing/>
        <w:jc w:val="both"/>
        <w:rPr>
          <w:rFonts w:eastAsia="MS Mincho"/>
          <w:szCs w:val="24"/>
          <w:lang w:eastAsia="ja-JP"/>
        </w:rPr>
      </w:pPr>
      <w:r w:rsidRPr="0020194D">
        <w:rPr>
          <w:rFonts w:eastAsia="MS Mincho"/>
          <w:szCs w:val="24"/>
          <w:lang w:eastAsia="ja-JP"/>
        </w:rPr>
        <w:t>Group common DCI</w:t>
      </w:r>
    </w:p>
    <w:p w14:paraId="099E6206" w14:textId="07859AFE" w:rsidR="00F73532" w:rsidRPr="00131B6F" w:rsidRDefault="0020194D" w:rsidP="008B5289">
      <w:pPr>
        <w:pStyle w:val="aff"/>
        <w:numPr>
          <w:ilvl w:val="2"/>
          <w:numId w:val="17"/>
        </w:numPr>
        <w:spacing w:after="240"/>
        <w:ind w:left="1484"/>
        <w:contextualSpacing/>
        <w:jc w:val="both"/>
        <w:rPr>
          <w:rFonts w:eastAsia="MS Mincho"/>
          <w:szCs w:val="24"/>
          <w:lang w:eastAsia="ja-JP"/>
        </w:rPr>
      </w:pPr>
      <w:r w:rsidRPr="0020194D">
        <w:rPr>
          <w:rFonts w:eastAsia="MS Mincho"/>
          <w:szCs w:val="24"/>
          <w:lang w:eastAsia="ja-JP"/>
        </w:rPr>
        <w:t>Cell-wise indication</w:t>
      </w:r>
    </w:p>
    <w:p w14:paraId="4A3D749E" w14:textId="605DADA2" w:rsidR="00131B6F" w:rsidRPr="00473070" w:rsidRDefault="00131B6F" w:rsidP="00131B6F">
      <w:pPr>
        <w:outlineLvl w:val="2"/>
        <w:rPr>
          <w:b/>
        </w:rPr>
      </w:pPr>
      <w:r w:rsidRPr="00473070">
        <w:rPr>
          <w:b/>
        </w:rPr>
        <w:t xml:space="preserve">FL </w:t>
      </w:r>
      <w:r w:rsidR="00F8174A">
        <w:rPr>
          <w:b/>
        </w:rPr>
        <w:t>summary</w:t>
      </w:r>
    </w:p>
    <w:p w14:paraId="32AFB594" w14:textId="72EE363D" w:rsidR="00131B6F" w:rsidRDefault="003D27E7" w:rsidP="00131B6F">
      <w:pPr>
        <w:jc w:val="both"/>
      </w:pPr>
      <w:r>
        <w:t xml:space="preserve">Apart from the purpose to mitigate/address the issue due to adaptation as discussed in the section of ‘Need of transition time due to adaptation’, there are other purposes for </w:t>
      </w:r>
      <w:r w:rsidR="00127EEF">
        <w:t xml:space="preserve">dynamic </w:t>
      </w:r>
      <w:r>
        <w:t xml:space="preserve">signalling, including switching/reconfiguration of CSI-RS resource(s), activation or deactivation of adaptation operation. </w:t>
      </w:r>
      <w:r w:rsidR="00127EEF">
        <w:t>A large number of companies support introduction of L1/L2 signalling to UE.</w:t>
      </w:r>
      <w:r>
        <w:t xml:space="preserve"> </w:t>
      </w:r>
      <w:r w:rsidR="00127EEF">
        <w:t>F</w:t>
      </w:r>
      <w:r>
        <w:t>or single-CSI feedback, it can be used for indication of the exact CSI-RS resource for UE to measure and report CSI</w:t>
      </w:r>
      <w:r w:rsidR="00095B19">
        <w:t xml:space="preserve"> as supported by [vivo, Apple]</w:t>
      </w:r>
      <w:r>
        <w:t>, while for multi-CSI feedback, a subset of CSI-RS resources is indicated to reduce the UE burden</w:t>
      </w:r>
      <w:r w:rsidR="00095B19">
        <w:t xml:space="preserve"> while achieve fast adaptation, as proposed by 8 companies [FW, Nokia/NSB, CATT, Intel, Samsung, ZTE, ETRI, E//]</w:t>
      </w:r>
      <w:r>
        <w:t>.</w:t>
      </w:r>
    </w:p>
    <w:p w14:paraId="2A0C9A47" w14:textId="0C7E5C16" w:rsidR="003D27E7" w:rsidRDefault="003D27E7" w:rsidP="00131B6F">
      <w:pPr>
        <w:jc w:val="both"/>
      </w:pPr>
      <w:r>
        <w:t xml:space="preserve">The signalling may be carried via DCI or MAC-CE. It may be carried in a </w:t>
      </w:r>
      <w:r w:rsidR="00E91B18">
        <w:t xml:space="preserve">UE specific, </w:t>
      </w:r>
      <w:r>
        <w:t>UE-group-common or cell-wise manner.</w:t>
      </w:r>
    </w:p>
    <w:p w14:paraId="34979F0E" w14:textId="3B5C5A5E" w:rsidR="003D27E7" w:rsidRDefault="003D27E7" w:rsidP="00131B6F">
      <w:pPr>
        <w:jc w:val="both"/>
      </w:pPr>
      <w:r>
        <w:t>Considering the proposal in section of ‘CSI feedback’</w:t>
      </w:r>
      <w:r w:rsidR="00095B19">
        <w:t xml:space="preserve"> where the gNB is assumed to be able to further indicate/trigger a subset of CSI(s)</w:t>
      </w:r>
      <w:r>
        <w:t>,</w:t>
      </w:r>
    </w:p>
    <w:p w14:paraId="19D5C2FD" w14:textId="0427A1F3" w:rsidR="00131B6F" w:rsidRPr="00131B6F" w:rsidRDefault="00131B6F" w:rsidP="00AB03BA">
      <w:pPr>
        <w:spacing w:after="60"/>
        <w:outlineLvl w:val="2"/>
        <w:rPr>
          <w:b/>
        </w:rPr>
      </w:pPr>
      <w:r w:rsidRPr="00131B6F">
        <w:rPr>
          <w:b/>
        </w:rPr>
        <w:t>P</w:t>
      </w:r>
      <w:r w:rsidR="008C34B7">
        <w:rPr>
          <w:b/>
        </w:rPr>
        <w:t>10</w:t>
      </w:r>
    </w:p>
    <w:p w14:paraId="38A61DAE" w14:textId="255EDE6D" w:rsidR="00131B6F" w:rsidRPr="00AB03BA" w:rsidRDefault="00AB03BA" w:rsidP="00AB03BA">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 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3C30A4B1" w14:textId="2D8BAD01" w:rsidR="0019443B" w:rsidRPr="00AB03BA" w:rsidRDefault="00AB03BA" w:rsidP="00AB03BA">
      <w:pPr>
        <w:jc w:val="both"/>
        <w:rPr>
          <w:rFonts w:ascii="Times" w:eastAsia="Batang" w:hAnsi="Times"/>
          <w:b/>
          <w:szCs w:val="24"/>
          <w:lang w:val="en-US" w:eastAsia="zh-CN"/>
        </w:rPr>
      </w:pPr>
      <w:r w:rsidRPr="00AB03BA">
        <w:rPr>
          <w:rFonts w:ascii="Times" w:eastAsia="Batang" w:hAnsi="Times"/>
          <w:b/>
          <w:szCs w:val="24"/>
          <w:lang w:val="en-US" w:eastAsia="zh-CN"/>
        </w:rPr>
        <w:t>If multi-CSI feedback is supported, support L1/L2 signaling to indicate/trigger a subset of CSI-RS resources corresponding to one or multiple spatial adaptation patterns</w:t>
      </w:r>
      <w:r>
        <w:rPr>
          <w:rFonts w:ascii="Times" w:eastAsia="Batang" w:hAnsi="Times"/>
          <w:b/>
          <w:szCs w:val="24"/>
          <w:lang w:val="en-US" w:eastAsia="zh-CN"/>
        </w:rPr>
        <w:t>.</w:t>
      </w:r>
      <w:r w:rsidRPr="00AB03BA">
        <w:rPr>
          <w:rFonts w:ascii="Times" w:eastAsia="Batang" w:hAnsi="Times"/>
          <w:b/>
          <w:szCs w:val="24"/>
          <w:lang w:val="en-US" w:eastAsia="zh-CN"/>
        </w:rPr>
        <w:t xml:space="preserve">  </w:t>
      </w:r>
    </w:p>
    <w:tbl>
      <w:tblPr>
        <w:tblStyle w:val="a8"/>
        <w:tblW w:w="9631" w:type="dxa"/>
        <w:tblLayout w:type="fixed"/>
        <w:tblLook w:val="04A0" w:firstRow="1" w:lastRow="0" w:firstColumn="1" w:lastColumn="0" w:noHBand="0" w:noVBand="1"/>
      </w:tblPr>
      <w:tblGrid>
        <w:gridCol w:w="1479"/>
        <w:gridCol w:w="8152"/>
      </w:tblGrid>
      <w:tr w:rsidR="0019443B" w14:paraId="22344CF2" w14:textId="77777777" w:rsidTr="00BD4A5F">
        <w:trPr>
          <w:trHeight w:val="261"/>
        </w:trPr>
        <w:tc>
          <w:tcPr>
            <w:tcW w:w="1479" w:type="dxa"/>
            <w:shd w:val="clear" w:color="auto" w:fill="C5E0B3" w:themeFill="accent6" w:themeFillTint="66"/>
          </w:tcPr>
          <w:p w14:paraId="5842BE84" w14:textId="77777777" w:rsidR="0019443B" w:rsidRDefault="0019443B" w:rsidP="005C0407">
            <w:pPr>
              <w:jc w:val="both"/>
              <w:rPr>
                <w:b/>
                <w:bCs/>
                <w:lang w:val="en-US"/>
              </w:rPr>
            </w:pPr>
            <w:r>
              <w:rPr>
                <w:b/>
                <w:bCs/>
                <w:lang w:val="en-US"/>
              </w:rPr>
              <w:t>Company</w:t>
            </w:r>
          </w:p>
        </w:tc>
        <w:tc>
          <w:tcPr>
            <w:tcW w:w="8152" w:type="dxa"/>
            <w:shd w:val="clear" w:color="auto" w:fill="C5E0B3" w:themeFill="accent6" w:themeFillTint="66"/>
          </w:tcPr>
          <w:p w14:paraId="1393A52C" w14:textId="77777777" w:rsidR="0019443B" w:rsidRDefault="0019443B" w:rsidP="005C0407">
            <w:pPr>
              <w:jc w:val="both"/>
              <w:rPr>
                <w:b/>
                <w:bCs/>
                <w:lang w:val="en-US"/>
              </w:rPr>
            </w:pPr>
            <w:r>
              <w:rPr>
                <w:b/>
                <w:bCs/>
                <w:lang w:val="en-US"/>
              </w:rPr>
              <w:t>Comments</w:t>
            </w:r>
          </w:p>
        </w:tc>
      </w:tr>
      <w:tr w:rsidR="0019443B" w14:paraId="03458684" w14:textId="77777777" w:rsidTr="00BD4A5F">
        <w:tc>
          <w:tcPr>
            <w:tcW w:w="1479" w:type="dxa"/>
          </w:tcPr>
          <w:p w14:paraId="4B78B016" w14:textId="77777777" w:rsidR="0019443B" w:rsidRDefault="0019443B" w:rsidP="00BD4A5F">
            <w:pPr>
              <w:rPr>
                <w:rFonts w:eastAsia="PMingLiU"/>
                <w:lang w:val="en-US" w:eastAsia="zh-TW"/>
              </w:rPr>
            </w:pPr>
          </w:p>
        </w:tc>
        <w:tc>
          <w:tcPr>
            <w:tcW w:w="8152" w:type="dxa"/>
          </w:tcPr>
          <w:p w14:paraId="70082377" w14:textId="77777777" w:rsidR="0019443B" w:rsidRDefault="0019443B" w:rsidP="00BD4A5F">
            <w:pPr>
              <w:rPr>
                <w:rFonts w:eastAsia="PMingLiU"/>
                <w:lang w:val="en-US" w:eastAsia="zh-TW"/>
              </w:rPr>
            </w:pPr>
          </w:p>
        </w:tc>
      </w:tr>
      <w:tr w:rsidR="0019443B" w14:paraId="2B3008C1" w14:textId="77777777" w:rsidTr="00BD4A5F">
        <w:tc>
          <w:tcPr>
            <w:tcW w:w="1479" w:type="dxa"/>
          </w:tcPr>
          <w:p w14:paraId="1D463A37" w14:textId="77777777" w:rsidR="0019443B" w:rsidRDefault="0019443B" w:rsidP="00BD4A5F">
            <w:pPr>
              <w:rPr>
                <w:lang w:val="en-US" w:eastAsia="zh-CN"/>
              </w:rPr>
            </w:pPr>
          </w:p>
        </w:tc>
        <w:tc>
          <w:tcPr>
            <w:tcW w:w="8152" w:type="dxa"/>
          </w:tcPr>
          <w:p w14:paraId="2A3415AB" w14:textId="77777777" w:rsidR="0019443B" w:rsidRDefault="0019443B" w:rsidP="00BD4A5F">
            <w:pPr>
              <w:rPr>
                <w:lang w:val="en-US" w:eastAsia="zh-CN"/>
              </w:rPr>
            </w:pPr>
          </w:p>
        </w:tc>
      </w:tr>
      <w:tr w:rsidR="00131B6F" w14:paraId="20D1DEE0" w14:textId="77777777" w:rsidTr="00131B6F">
        <w:tc>
          <w:tcPr>
            <w:tcW w:w="1479" w:type="dxa"/>
          </w:tcPr>
          <w:p w14:paraId="6E71B7F8" w14:textId="77777777" w:rsidR="00131B6F" w:rsidRDefault="00131B6F" w:rsidP="00DD3144">
            <w:pPr>
              <w:rPr>
                <w:rFonts w:eastAsia="PMingLiU"/>
                <w:lang w:val="en-US" w:eastAsia="zh-TW"/>
              </w:rPr>
            </w:pPr>
          </w:p>
        </w:tc>
        <w:tc>
          <w:tcPr>
            <w:tcW w:w="8152" w:type="dxa"/>
          </w:tcPr>
          <w:p w14:paraId="1BAB9723" w14:textId="77777777" w:rsidR="00131B6F" w:rsidRDefault="00131B6F" w:rsidP="00DD3144">
            <w:pPr>
              <w:rPr>
                <w:rFonts w:eastAsia="PMingLiU"/>
                <w:lang w:val="en-US" w:eastAsia="zh-TW"/>
              </w:rPr>
            </w:pPr>
          </w:p>
        </w:tc>
      </w:tr>
      <w:tr w:rsidR="00131B6F" w14:paraId="58517569" w14:textId="77777777" w:rsidTr="00131B6F">
        <w:tc>
          <w:tcPr>
            <w:tcW w:w="1479" w:type="dxa"/>
          </w:tcPr>
          <w:p w14:paraId="2E6003F4" w14:textId="77777777" w:rsidR="00131B6F" w:rsidRDefault="00131B6F" w:rsidP="00DD3144">
            <w:pPr>
              <w:rPr>
                <w:lang w:val="en-US" w:eastAsia="zh-CN"/>
              </w:rPr>
            </w:pPr>
          </w:p>
        </w:tc>
        <w:tc>
          <w:tcPr>
            <w:tcW w:w="8152" w:type="dxa"/>
          </w:tcPr>
          <w:p w14:paraId="3484738B" w14:textId="77777777" w:rsidR="00131B6F" w:rsidRDefault="00131B6F" w:rsidP="00DD3144">
            <w:pPr>
              <w:rPr>
                <w:lang w:val="en-US" w:eastAsia="zh-CN"/>
              </w:rPr>
            </w:pPr>
          </w:p>
        </w:tc>
      </w:tr>
    </w:tbl>
    <w:p w14:paraId="312AF5F0" w14:textId="77777777" w:rsidR="0019443B" w:rsidRDefault="0019443B" w:rsidP="005C0407">
      <w:pPr>
        <w:jc w:val="both"/>
      </w:pPr>
    </w:p>
    <w:p w14:paraId="51F5D24D" w14:textId="6CF01143" w:rsidR="00AB03BA" w:rsidRPr="00131B6F" w:rsidRDefault="00AB03BA" w:rsidP="00AB03BA">
      <w:pPr>
        <w:spacing w:after="60"/>
        <w:outlineLvl w:val="2"/>
        <w:rPr>
          <w:b/>
        </w:rPr>
      </w:pPr>
      <w:r>
        <w:rPr>
          <w:b/>
        </w:rPr>
        <w:t>Q</w:t>
      </w:r>
      <w:r w:rsidR="0051267F">
        <w:rPr>
          <w:b/>
        </w:rPr>
        <w:t>1</w:t>
      </w:r>
      <w:r w:rsidR="008C34B7">
        <w:rPr>
          <w:b/>
        </w:rPr>
        <w:t>6</w:t>
      </w:r>
    </w:p>
    <w:p w14:paraId="174CC4A6" w14:textId="012AD0E6" w:rsidR="00AB03BA" w:rsidRPr="00AB03BA" w:rsidRDefault="00AB03BA" w:rsidP="00AB03BA">
      <w:pPr>
        <w:jc w:val="both"/>
        <w:rPr>
          <w:rFonts w:ascii="Times" w:eastAsia="Batang" w:hAnsi="Times"/>
          <w:b/>
          <w:szCs w:val="24"/>
          <w:lang w:val="en-US" w:eastAsia="zh-CN"/>
        </w:rPr>
      </w:pPr>
      <w:r>
        <w:rPr>
          <w:rFonts w:ascii="Times" w:eastAsia="Batang" w:hAnsi="Times"/>
          <w:b/>
          <w:szCs w:val="24"/>
          <w:lang w:val="en-US" w:eastAsia="zh-CN"/>
        </w:rPr>
        <w:lastRenderedPageBreak/>
        <w:t>Do you consider such signaling should be via DCI or MAC-CE?</w:t>
      </w:r>
    </w:p>
    <w:tbl>
      <w:tblPr>
        <w:tblStyle w:val="a8"/>
        <w:tblW w:w="9631" w:type="dxa"/>
        <w:tblLayout w:type="fixed"/>
        <w:tblLook w:val="04A0" w:firstRow="1" w:lastRow="0" w:firstColumn="1" w:lastColumn="0" w:noHBand="0" w:noVBand="1"/>
      </w:tblPr>
      <w:tblGrid>
        <w:gridCol w:w="1479"/>
        <w:gridCol w:w="8152"/>
      </w:tblGrid>
      <w:tr w:rsidR="00AB03BA" w14:paraId="19A44FB2" w14:textId="77777777" w:rsidTr="004508A8">
        <w:trPr>
          <w:trHeight w:val="261"/>
        </w:trPr>
        <w:tc>
          <w:tcPr>
            <w:tcW w:w="1479" w:type="dxa"/>
            <w:shd w:val="clear" w:color="auto" w:fill="C5E0B3" w:themeFill="accent6" w:themeFillTint="66"/>
          </w:tcPr>
          <w:p w14:paraId="7720D650" w14:textId="77777777" w:rsidR="00AB03BA" w:rsidRDefault="00AB03BA" w:rsidP="004508A8">
            <w:pPr>
              <w:jc w:val="both"/>
              <w:rPr>
                <w:b/>
                <w:bCs/>
                <w:lang w:val="en-US"/>
              </w:rPr>
            </w:pPr>
            <w:r>
              <w:rPr>
                <w:b/>
                <w:bCs/>
                <w:lang w:val="en-US"/>
              </w:rPr>
              <w:t>Company</w:t>
            </w:r>
          </w:p>
        </w:tc>
        <w:tc>
          <w:tcPr>
            <w:tcW w:w="8152" w:type="dxa"/>
            <w:shd w:val="clear" w:color="auto" w:fill="C5E0B3" w:themeFill="accent6" w:themeFillTint="66"/>
          </w:tcPr>
          <w:p w14:paraId="41CABC3D" w14:textId="77777777" w:rsidR="00AB03BA" w:rsidRDefault="00AB03BA" w:rsidP="004508A8">
            <w:pPr>
              <w:jc w:val="both"/>
              <w:rPr>
                <w:b/>
                <w:bCs/>
                <w:lang w:val="en-US"/>
              </w:rPr>
            </w:pPr>
            <w:r>
              <w:rPr>
                <w:b/>
                <w:bCs/>
                <w:lang w:val="en-US"/>
              </w:rPr>
              <w:t>Comments</w:t>
            </w:r>
          </w:p>
        </w:tc>
      </w:tr>
      <w:tr w:rsidR="00AB03BA" w14:paraId="28DA7D03" w14:textId="77777777" w:rsidTr="004508A8">
        <w:tc>
          <w:tcPr>
            <w:tcW w:w="1479" w:type="dxa"/>
          </w:tcPr>
          <w:p w14:paraId="4F9229D8" w14:textId="77777777" w:rsidR="00AB03BA" w:rsidRDefault="00AB03BA" w:rsidP="004508A8">
            <w:pPr>
              <w:rPr>
                <w:rFonts w:eastAsia="PMingLiU"/>
                <w:lang w:val="en-US" w:eastAsia="zh-TW"/>
              </w:rPr>
            </w:pPr>
          </w:p>
        </w:tc>
        <w:tc>
          <w:tcPr>
            <w:tcW w:w="8152" w:type="dxa"/>
          </w:tcPr>
          <w:p w14:paraId="355C1691" w14:textId="77777777" w:rsidR="00AB03BA" w:rsidRDefault="00AB03BA" w:rsidP="004508A8">
            <w:pPr>
              <w:rPr>
                <w:rFonts w:eastAsia="PMingLiU"/>
                <w:lang w:val="en-US" w:eastAsia="zh-TW"/>
              </w:rPr>
            </w:pPr>
          </w:p>
        </w:tc>
      </w:tr>
      <w:tr w:rsidR="00AB03BA" w14:paraId="25274DFC" w14:textId="77777777" w:rsidTr="004508A8">
        <w:tc>
          <w:tcPr>
            <w:tcW w:w="1479" w:type="dxa"/>
          </w:tcPr>
          <w:p w14:paraId="60FAA8BD" w14:textId="77777777" w:rsidR="00AB03BA" w:rsidRDefault="00AB03BA" w:rsidP="004508A8">
            <w:pPr>
              <w:rPr>
                <w:lang w:val="en-US" w:eastAsia="zh-CN"/>
              </w:rPr>
            </w:pPr>
          </w:p>
        </w:tc>
        <w:tc>
          <w:tcPr>
            <w:tcW w:w="8152" w:type="dxa"/>
          </w:tcPr>
          <w:p w14:paraId="0B2853E6" w14:textId="77777777" w:rsidR="00AB03BA" w:rsidRDefault="00AB03BA" w:rsidP="004508A8">
            <w:pPr>
              <w:rPr>
                <w:lang w:val="en-US" w:eastAsia="zh-CN"/>
              </w:rPr>
            </w:pPr>
          </w:p>
        </w:tc>
      </w:tr>
      <w:tr w:rsidR="00AB03BA" w14:paraId="12872AE3" w14:textId="77777777" w:rsidTr="004508A8">
        <w:tc>
          <w:tcPr>
            <w:tcW w:w="1479" w:type="dxa"/>
          </w:tcPr>
          <w:p w14:paraId="6FE7958F" w14:textId="77777777" w:rsidR="00AB03BA" w:rsidRDefault="00AB03BA" w:rsidP="004508A8">
            <w:pPr>
              <w:rPr>
                <w:rFonts w:eastAsia="PMingLiU"/>
                <w:lang w:val="en-US" w:eastAsia="zh-TW"/>
              </w:rPr>
            </w:pPr>
          </w:p>
        </w:tc>
        <w:tc>
          <w:tcPr>
            <w:tcW w:w="8152" w:type="dxa"/>
          </w:tcPr>
          <w:p w14:paraId="22618710" w14:textId="77777777" w:rsidR="00AB03BA" w:rsidRDefault="00AB03BA" w:rsidP="004508A8">
            <w:pPr>
              <w:rPr>
                <w:rFonts w:eastAsia="PMingLiU"/>
                <w:lang w:val="en-US" w:eastAsia="zh-TW"/>
              </w:rPr>
            </w:pPr>
          </w:p>
        </w:tc>
      </w:tr>
      <w:tr w:rsidR="00AB03BA" w14:paraId="4A6452E3" w14:textId="77777777" w:rsidTr="004508A8">
        <w:tc>
          <w:tcPr>
            <w:tcW w:w="1479" w:type="dxa"/>
          </w:tcPr>
          <w:p w14:paraId="6684F12C" w14:textId="77777777" w:rsidR="00AB03BA" w:rsidRDefault="00AB03BA" w:rsidP="004508A8">
            <w:pPr>
              <w:rPr>
                <w:lang w:val="en-US" w:eastAsia="zh-CN"/>
              </w:rPr>
            </w:pPr>
          </w:p>
        </w:tc>
        <w:tc>
          <w:tcPr>
            <w:tcW w:w="8152" w:type="dxa"/>
          </w:tcPr>
          <w:p w14:paraId="1525135B" w14:textId="77777777" w:rsidR="00AB03BA" w:rsidRDefault="00AB03BA" w:rsidP="004508A8">
            <w:pPr>
              <w:rPr>
                <w:lang w:val="en-US" w:eastAsia="zh-CN"/>
              </w:rPr>
            </w:pPr>
          </w:p>
        </w:tc>
      </w:tr>
    </w:tbl>
    <w:p w14:paraId="05CCBD96" w14:textId="77777777" w:rsidR="00AB03BA" w:rsidRDefault="00AB03BA" w:rsidP="00AB03BA">
      <w:pPr>
        <w:jc w:val="both"/>
      </w:pPr>
    </w:p>
    <w:p w14:paraId="28E444CB" w14:textId="4FF5B90A" w:rsidR="00AB03BA" w:rsidRPr="00131B6F" w:rsidRDefault="00AB03BA" w:rsidP="00AB03BA">
      <w:pPr>
        <w:spacing w:after="60"/>
        <w:outlineLvl w:val="2"/>
        <w:rPr>
          <w:b/>
        </w:rPr>
      </w:pPr>
      <w:r>
        <w:rPr>
          <w:b/>
        </w:rPr>
        <w:t>Q</w:t>
      </w:r>
      <w:r w:rsidR="0051267F">
        <w:rPr>
          <w:b/>
        </w:rPr>
        <w:t>1</w:t>
      </w:r>
      <w:r w:rsidR="008C34B7">
        <w:rPr>
          <w:b/>
        </w:rPr>
        <w:t>7</w:t>
      </w:r>
    </w:p>
    <w:p w14:paraId="582FE700" w14:textId="268259F8" w:rsidR="00AB03BA" w:rsidRPr="00AB03BA" w:rsidRDefault="00AB03BA" w:rsidP="00AB03BA">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8"/>
        <w:tblW w:w="9631" w:type="dxa"/>
        <w:tblLayout w:type="fixed"/>
        <w:tblLook w:val="04A0" w:firstRow="1" w:lastRow="0" w:firstColumn="1" w:lastColumn="0" w:noHBand="0" w:noVBand="1"/>
      </w:tblPr>
      <w:tblGrid>
        <w:gridCol w:w="1479"/>
        <w:gridCol w:w="8152"/>
      </w:tblGrid>
      <w:tr w:rsidR="00AB03BA" w14:paraId="16CE993F" w14:textId="77777777" w:rsidTr="004508A8">
        <w:trPr>
          <w:trHeight w:val="261"/>
        </w:trPr>
        <w:tc>
          <w:tcPr>
            <w:tcW w:w="1479" w:type="dxa"/>
            <w:shd w:val="clear" w:color="auto" w:fill="C5E0B3" w:themeFill="accent6" w:themeFillTint="66"/>
          </w:tcPr>
          <w:p w14:paraId="40BDE13D" w14:textId="77777777" w:rsidR="00AB03BA" w:rsidRDefault="00AB03BA" w:rsidP="004508A8">
            <w:pPr>
              <w:jc w:val="both"/>
              <w:rPr>
                <w:b/>
                <w:bCs/>
                <w:lang w:val="en-US"/>
              </w:rPr>
            </w:pPr>
            <w:r>
              <w:rPr>
                <w:b/>
                <w:bCs/>
                <w:lang w:val="en-US"/>
              </w:rPr>
              <w:t>Company</w:t>
            </w:r>
          </w:p>
        </w:tc>
        <w:tc>
          <w:tcPr>
            <w:tcW w:w="8152" w:type="dxa"/>
            <w:shd w:val="clear" w:color="auto" w:fill="C5E0B3" w:themeFill="accent6" w:themeFillTint="66"/>
          </w:tcPr>
          <w:p w14:paraId="4F76ACC3" w14:textId="77777777" w:rsidR="00AB03BA" w:rsidRDefault="00AB03BA" w:rsidP="004508A8">
            <w:pPr>
              <w:jc w:val="both"/>
              <w:rPr>
                <w:b/>
                <w:bCs/>
                <w:lang w:val="en-US"/>
              </w:rPr>
            </w:pPr>
            <w:r>
              <w:rPr>
                <w:b/>
                <w:bCs/>
                <w:lang w:val="en-US"/>
              </w:rPr>
              <w:t>Comments</w:t>
            </w:r>
          </w:p>
        </w:tc>
      </w:tr>
      <w:tr w:rsidR="00AB03BA" w14:paraId="3A202197" w14:textId="77777777" w:rsidTr="004508A8">
        <w:tc>
          <w:tcPr>
            <w:tcW w:w="1479" w:type="dxa"/>
          </w:tcPr>
          <w:p w14:paraId="0ED9C8A7" w14:textId="77777777" w:rsidR="00AB03BA" w:rsidRDefault="00AB03BA" w:rsidP="004508A8">
            <w:pPr>
              <w:rPr>
                <w:rFonts w:eastAsia="PMingLiU"/>
                <w:lang w:val="en-US" w:eastAsia="zh-TW"/>
              </w:rPr>
            </w:pPr>
          </w:p>
        </w:tc>
        <w:tc>
          <w:tcPr>
            <w:tcW w:w="8152" w:type="dxa"/>
          </w:tcPr>
          <w:p w14:paraId="53F35C13" w14:textId="77777777" w:rsidR="00AB03BA" w:rsidRDefault="00AB03BA" w:rsidP="004508A8">
            <w:pPr>
              <w:rPr>
                <w:rFonts w:eastAsia="PMingLiU"/>
                <w:lang w:val="en-US" w:eastAsia="zh-TW"/>
              </w:rPr>
            </w:pPr>
          </w:p>
        </w:tc>
      </w:tr>
      <w:tr w:rsidR="00AB03BA" w14:paraId="4CC02D17" w14:textId="77777777" w:rsidTr="004508A8">
        <w:tc>
          <w:tcPr>
            <w:tcW w:w="1479" w:type="dxa"/>
          </w:tcPr>
          <w:p w14:paraId="7DB56BC7" w14:textId="77777777" w:rsidR="00AB03BA" w:rsidRDefault="00AB03BA" w:rsidP="004508A8">
            <w:pPr>
              <w:rPr>
                <w:lang w:val="en-US" w:eastAsia="zh-CN"/>
              </w:rPr>
            </w:pPr>
          </w:p>
        </w:tc>
        <w:tc>
          <w:tcPr>
            <w:tcW w:w="8152" w:type="dxa"/>
          </w:tcPr>
          <w:p w14:paraId="33F4ADE6" w14:textId="77777777" w:rsidR="00AB03BA" w:rsidRDefault="00AB03BA" w:rsidP="004508A8">
            <w:pPr>
              <w:rPr>
                <w:lang w:val="en-US" w:eastAsia="zh-CN"/>
              </w:rPr>
            </w:pPr>
          </w:p>
        </w:tc>
      </w:tr>
      <w:tr w:rsidR="00AB03BA" w14:paraId="1B073EE0" w14:textId="77777777" w:rsidTr="004508A8">
        <w:tc>
          <w:tcPr>
            <w:tcW w:w="1479" w:type="dxa"/>
          </w:tcPr>
          <w:p w14:paraId="038EB1B6" w14:textId="77777777" w:rsidR="00AB03BA" w:rsidRDefault="00AB03BA" w:rsidP="004508A8">
            <w:pPr>
              <w:rPr>
                <w:rFonts w:eastAsia="PMingLiU"/>
                <w:lang w:val="en-US" w:eastAsia="zh-TW"/>
              </w:rPr>
            </w:pPr>
          </w:p>
        </w:tc>
        <w:tc>
          <w:tcPr>
            <w:tcW w:w="8152" w:type="dxa"/>
          </w:tcPr>
          <w:p w14:paraId="14444B3E" w14:textId="77777777" w:rsidR="00AB03BA" w:rsidRDefault="00AB03BA" w:rsidP="004508A8">
            <w:pPr>
              <w:rPr>
                <w:rFonts w:eastAsia="PMingLiU"/>
                <w:lang w:val="en-US" w:eastAsia="zh-TW"/>
              </w:rPr>
            </w:pPr>
          </w:p>
        </w:tc>
      </w:tr>
      <w:tr w:rsidR="00AB03BA" w14:paraId="1E6D41AC" w14:textId="77777777" w:rsidTr="004508A8">
        <w:tc>
          <w:tcPr>
            <w:tcW w:w="1479" w:type="dxa"/>
          </w:tcPr>
          <w:p w14:paraId="0003D771" w14:textId="77777777" w:rsidR="00AB03BA" w:rsidRDefault="00AB03BA" w:rsidP="004508A8">
            <w:pPr>
              <w:rPr>
                <w:lang w:val="en-US" w:eastAsia="zh-CN"/>
              </w:rPr>
            </w:pPr>
          </w:p>
        </w:tc>
        <w:tc>
          <w:tcPr>
            <w:tcW w:w="8152" w:type="dxa"/>
          </w:tcPr>
          <w:p w14:paraId="2E6CC924" w14:textId="77777777" w:rsidR="00AB03BA" w:rsidRDefault="00AB03BA" w:rsidP="004508A8">
            <w:pPr>
              <w:rPr>
                <w:lang w:val="en-US" w:eastAsia="zh-CN"/>
              </w:rPr>
            </w:pPr>
          </w:p>
        </w:tc>
      </w:tr>
    </w:tbl>
    <w:p w14:paraId="74D84BE3" w14:textId="77777777" w:rsidR="00AB03BA" w:rsidRDefault="00AB03BA" w:rsidP="00AB03BA">
      <w:pPr>
        <w:jc w:val="both"/>
      </w:pPr>
    </w:p>
    <w:p w14:paraId="78F985C4" w14:textId="77777777" w:rsidR="00525266" w:rsidRDefault="00525266" w:rsidP="00223E86"/>
    <w:p w14:paraId="7BE87E20" w14:textId="099BCFAB" w:rsidR="004A7A34" w:rsidRPr="004A7A34" w:rsidRDefault="0051267F" w:rsidP="004A7A34">
      <w:pPr>
        <w:outlineLvl w:val="1"/>
        <w:rPr>
          <w:rFonts w:ascii="Arial" w:hAnsi="Arial" w:cs="Arial"/>
          <w:sz w:val="32"/>
          <w:szCs w:val="32"/>
        </w:rPr>
      </w:pPr>
      <w:r>
        <w:rPr>
          <w:rFonts w:ascii="Arial" w:hAnsi="Arial" w:cs="Arial"/>
          <w:sz w:val="32"/>
          <w:szCs w:val="32"/>
        </w:rPr>
        <w:t xml:space="preserve">3.13 </w:t>
      </w:r>
      <w:r w:rsidR="00DF7A8A">
        <w:rPr>
          <w:rFonts w:ascii="Arial" w:hAnsi="Arial" w:cs="Arial"/>
          <w:sz w:val="32"/>
          <w:szCs w:val="32"/>
        </w:rPr>
        <w:t>UE complexity/capability</w:t>
      </w:r>
    </w:p>
    <w:p w14:paraId="3FB95E82" w14:textId="7357CE92" w:rsidR="004C5793" w:rsidRDefault="004C5793" w:rsidP="005C0407">
      <w:pPr>
        <w:jc w:val="both"/>
      </w:pPr>
      <w:r>
        <w:t>UE complexity and relevant capabilities are one aspect that needs to be clarified/discussed as mentioned in WID.</w:t>
      </w:r>
    </w:p>
    <w:tbl>
      <w:tblPr>
        <w:tblStyle w:val="a8"/>
        <w:tblW w:w="0" w:type="auto"/>
        <w:tblLook w:val="04A0" w:firstRow="1" w:lastRow="0" w:firstColumn="1" w:lastColumn="0" w:noHBand="0" w:noVBand="1"/>
      </w:tblPr>
      <w:tblGrid>
        <w:gridCol w:w="9629"/>
      </w:tblGrid>
      <w:tr w:rsidR="004C5793" w14:paraId="42FC4B38" w14:textId="77777777" w:rsidTr="004C5793">
        <w:tc>
          <w:tcPr>
            <w:tcW w:w="9629" w:type="dxa"/>
          </w:tcPr>
          <w:p w14:paraId="361AF380" w14:textId="451369E9" w:rsidR="004C5793" w:rsidRPr="004C5793" w:rsidRDefault="004C5793"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4C5793">
              <w:rPr>
                <w:bCs/>
              </w:rPr>
              <w:t>Note: Legacy UE CSI/CSI-RS capabilities applies when considering total number of CSI reports and requirements</w:t>
            </w:r>
          </w:p>
        </w:tc>
      </w:tr>
    </w:tbl>
    <w:p w14:paraId="6774EA3E" w14:textId="77777777" w:rsidR="005515A6" w:rsidRDefault="005515A6" w:rsidP="005C0407">
      <w:pPr>
        <w:spacing w:after="0"/>
        <w:ind w:left="284"/>
        <w:jc w:val="both"/>
      </w:pPr>
    </w:p>
    <w:p w14:paraId="5E9B1D7B" w14:textId="6092FBFD" w:rsidR="005515A6" w:rsidRPr="005515A6" w:rsidRDefault="005515A6" w:rsidP="005515A6">
      <w:pPr>
        <w:outlineLvl w:val="2"/>
        <w:rPr>
          <w:b/>
        </w:rPr>
      </w:pPr>
      <w:r w:rsidRPr="00473070">
        <w:rPr>
          <w:b/>
        </w:rPr>
        <w:t>Company proposals</w:t>
      </w:r>
    </w:p>
    <w:p w14:paraId="6EB35C32" w14:textId="77777777" w:rsidR="004A7A34" w:rsidRPr="009F5FEE" w:rsidRDefault="004A7A34" w:rsidP="005C0407">
      <w:pPr>
        <w:spacing w:after="0"/>
        <w:ind w:left="284"/>
        <w:jc w:val="both"/>
      </w:pPr>
      <w:r>
        <w:t xml:space="preserve">[Nokia, NSB]: </w:t>
      </w:r>
      <w:r w:rsidRPr="009F5FEE">
        <w:t>Clarify the exact UE CSI/CSI-RS capabilities covered in the following Note (captured in the WI description):</w:t>
      </w:r>
    </w:p>
    <w:p w14:paraId="71E4E08C" w14:textId="77777777" w:rsidR="004A7A34" w:rsidRPr="009F5FEE" w:rsidRDefault="004A7A34" w:rsidP="008B5289">
      <w:pPr>
        <w:pStyle w:val="aff"/>
        <w:numPr>
          <w:ilvl w:val="2"/>
          <w:numId w:val="17"/>
        </w:numPr>
        <w:spacing w:after="120"/>
        <w:ind w:left="1484"/>
        <w:contextualSpacing/>
        <w:jc w:val="both"/>
      </w:pPr>
      <w:r w:rsidRPr="009F5FEE">
        <w:t>“Note: Legacy UE CSI/CSI-RS capabilities applies when considering total number of CSI reports and requirements.”</w:t>
      </w:r>
    </w:p>
    <w:p w14:paraId="74875AC2" w14:textId="77777777" w:rsidR="004A7A34" w:rsidRPr="009F5FEE" w:rsidRDefault="004A7A34" w:rsidP="008B5289">
      <w:pPr>
        <w:pStyle w:val="aff"/>
        <w:numPr>
          <w:ilvl w:val="2"/>
          <w:numId w:val="17"/>
        </w:numPr>
        <w:spacing w:after="120"/>
        <w:ind w:left="1484"/>
        <w:contextualSpacing/>
        <w:jc w:val="both"/>
      </w:pPr>
      <w:r w:rsidRPr="009F5FEE">
        <w:t>Without further clarifications on this Note, all the legacy capabilities related to total number of CSI reports and requirements would need to be assumed.</w:t>
      </w:r>
    </w:p>
    <w:p w14:paraId="1F94BA82" w14:textId="77777777" w:rsidR="00DF7A8A" w:rsidRDefault="00DF7A8A" w:rsidP="005C0407">
      <w:pPr>
        <w:spacing w:after="0"/>
        <w:ind w:left="284"/>
        <w:jc w:val="both"/>
      </w:pPr>
      <w:r>
        <w:t xml:space="preserve">[Intel]: </w:t>
      </w:r>
    </w:p>
    <w:p w14:paraId="55A6A024" w14:textId="77777777" w:rsidR="00DF7A8A" w:rsidRDefault="00DF7A8A" w:rsidP="008B5289">
      <w:pPr>
        <w:pStyle w:val="aff"/>
        <w:numPr>
          <w:ilvl w:val="0"/>
          <w:numId w:val="20"/>
        </w:numPr>
        <w:spacing w:after="60"/>
        <w:ind w:left="925" w:hanging="357"/>
        <w:jc w:val="both"/>
      </w:pPr>
      <w:r w:rsidRPr="00DF7A8A">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A0BBBDC" w14:textId="745A5B05" w:rsidR="00DF7A8A" w:rsidRDefault="00DF7A8A" w:rsidP="008B5289">
      <w:pPr>
        <w:pStyle w:val="aff"/>
        <w:numPr>
          <w:ilvl w:val="0"/>
          <w:numId w:val="20"/>
        </w:numPr>
        <w:spacing w:after="60"/>
        <w:ind w:left="925" w:hanging="357"/>
        <w:jc w:val="both"/>
      </w:pPr>
      <w:r>
        <w:t>From UE capability perspective, treat a CSI report setting for multiple CSI feedback corresponding to multiple CSI-RS resource set hypothesis as one CSI report setting per BWP.</w:t>
      </w:r>
    </w:p>
    <w:p w14:paraId="54881E1F" w14:textId="77777777" w:rsidR="00BA7324" w:rsidRPr="00BA7324" w:rsidRDefault="00BA7324" w:rsidP="008B5289">
      <w:pPr>
        <w:pStyle w:val="aff"/>
        <w:numPr>
          <w:ilvl w:val="0"/>
          <w:numId w:val="20"/>
        </w:numPr>
        <w:spacing w:after="60"/>
        <w:ind w:left="925" w:hanging="357"/>
        <w:jc w:val="both"/>
      </w:pPr>
      <w:r>
        <w:t xml:space="preserve">(Observation) </w:t>
      </w:r>
      <w:r w:rsidRPr="00BA7324">
        <w:t>The UE complexity for handling multi-CSI feedback in a CSI report for multiple CSI-RS resource set hypothesis may not be equivalent to multiple legacy CSI report for multiple legacy CSI-RS resource sets.</w:t>
      </w:r>
    </w:p>
    <w:p w14:paraId="5E8A1710" w14:textId="4F95C528" w:rsidR="00BA7324" w:rsidRDefault="00BA7324" w:rsidP="008B5289">
      <w:pPr>
        <w:pStyle w:val="aff"/>
        <w:numPr>
          <w:ilvl w:val="0"/>
          <w:numId w:val="20"/>
        </w:numPr>
        <w:ind w:left="928"/>
        <w:jc w:val="both"/>
      </w:pPr>
      <w:r>
        <w:t xml:space="preserve">(Observation) </w:t>
      </w:r>
      <w:r w:rsidRPr="00BA7324">
        <w:t>For type 2 port selection codebook, legacy capability for maximum number of port can be applied to infer support for any hypothetical CSI-RS port subset configuration that is strictly smaller than the maximum number of ports for NES enhanced multi-CSI feedback.</w:t>
      </w:r>
    </w:p>
    <w:p w14:paraId="1C6B4390" w14:textId="6D5C13AF" w:rsidR="00DF7A8A" w:rsidRDefault="00857FF1" w:rsidP="005C0407">
      <w:pPr>
        <w:ind w:left="284"/>
        <w:jc w:val="both"/>
      </w:pPr>
      <w:r>
        <w:t xml:space="preserve">[Qualcomm]: </w:t>
      </w:r>
      <w:r w:rsidRPr="0043239C">
        <w:t>UE reports a set of supported candidate values for the total number of CSI-RS resources per set for an CSI-RS resource set configured with repetition set to ‘on’.</w:t>
      </w:r>
    </w:p>
    <w:p w14:paraId="5E2CB358" w14:textId="2AF2C358" w:rsidR="00131B6F" w:rsidRPr="00473070" w:rsidRDefault="00131B6F" w:rsidP="00131B6F">
      <w:pPr>
        <w:outlineLvl w:val="2"/>
        <w:rPr>
          <w:b/>
        </w:rPr>
      </w:pPr>
      <w:r w:rsidRPr="00473070">
        <w:rPr>
          <w:b/>
        </w:rPr>
        <w:lastRenderedPageBreak/>
        <w:t xml:space="preserve">FL </w:t>
      </w:r>
      <w:r w:rsidR="00F8174A">
        <w:rPr>
          <w:b/>
        </w:rPr>
        <w:t>summary</w:t>
      </w:r>
    </w:p>
    <w:p w14:paraId="458A4689" w14:textId="77777777" w:rsidR="007D7460" w:rsidRDefault="009818BE" w:rsidP="00131B6F">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32A463C0" w14:textId="4956EA03" w:rsidR="00577088" w:rsidRDefault="007D7460" w:rsidP="00131B6F">
      <w:pPr>
        <w:jc w:val="both"/>
        <w:rPr>
          <w:bCs/>
        </w:rPr>
      </w:pPr>
      <w:r>
        <w:t xml:space="preserve">Literally, </w:t>
      </w:r>
      <w:r w:rsidRPr="004C5793">
        <w:rPr>
          <w:bCs/>
        </w:rPr>
        <w:t>total number of CSI reports and requirements</w:t>
      </w:r>
      <w:r>
        <w:rPr>
          <w:bCs/>
        </w:rPr>
        <w:t xml:space="preserve"> is concerned and thus the directly relevant capabilities at least include the </w:t>
      </w:r>
      <w:proofErr w:type="spellStart"/>
      <w:r w:rsidRPr="007D7460">
        <w:rPr>
          <w:bCs/>
          <w:i/>
        </w:rPr>
        <w:t>csi-ReportFramework</w:t>
      </w:r>
      <w:proofErr w:type="spellEnd"/>
      <w:r>
        <w:rPr>
          <w:bCs/>
        </w:rPr>
        <w:t>.</w:t>
      </w:r>
      <w:r w:rsidR="00497EF3">
        <w:rPr>
          <w:bCs/>
        </w:rPr>
        <w:t xml:space="preserve"> </w:t>
      </w:r>
      <w:r w:rsidR="00D01309">
        <w:rPr>
          <w:bCs/>
        </w:rPr>
        <w:t>On the other hand, if all legacy capabilities and their general use also include the count for NES purpose, there can be other interpretation such that one joint report of CSI(s) can be treated as o</w:t>
      </w:r>
      <w:r w:rsidR="00F723BA">
        <w:rPr>
          <w:bCs/>
        </w:rPr>
        <w:t>ne report as proposed by Intel.</w:t>
      </w:r>
    </w:p>
    <w:p w14:paraId="5A32CA58" w14:textId="5A86EE0C" w:rsidR="00D01309" w:rsidRDefault="00577088" w:rsidP="00131B6F">
      <w:pPr>
        <w:jc w:val="both"/>
        <w:rPr>
          <w:bCs/>
        </w:rPr>
      </w:pPr>
      <w:r>
        <w:rPr>
          <w:bCs/>
        </w:rPr>
        <w:t>The total ‘requirement’ in the text could be vague about where it applies to (measured ports, report, CSI calculation or resource etc.). At least there is preference from one</w:t>
      </w:r>
      <w:r w:rsidR="00F723BA">
        <w:rPr>
          <w:bCs/>
        </w:rPr>
        <w:t xml:space="preserve"> or two</w:t>
      </w:r>
      <w:r>
        <w:rPr>
          <w:bCs/>
        </w:rPr>
        <w:t xml:space="preserve"> comp</w:t>
      </w:r>
      <w:r w:rsidR="00F723BA">
        <w:rPr>
          <w:bCs/>
        </w:rPr>
        <w:t>anies</w:t>
      </w:r>
      <w:r>
        <w:rPr>
          <w:bCs/>
        </w:rPr>
        <w:t xml:space="preserve"> (</w:t>
      </w:r>
      <w:r w:rsidR="00F723BA">
        <w:rPr>
          <w:bCs/>
        </w:rPr>
        <w:t xml:space="preserve">Spreadtrum, </w:t>
      </w:r>
      <w:r>
        <w:rPr>
          <w:bCs/>
        </w:rPr>
        <w:t xml:space="preserve">Qualcomm) to </w:t>
      </w:r>
      <w:r w:rsidR="00F723BA">
        <w:rPr>
          <w:bCs/>
        </w:rPr>
        <w:t>consider</w:t>
      </w:r>
      <w:r>
        <w:rPr>
          <w:bCs/>
        </w:rPr>
        <w:t xml:space="preserve"> CSI processing requirement </w:t>
      </w:r>
      <w:r w:rsidR="00F723BA">
        <w:rPr>
          <w:bCs/>
        </w:rPr>
        <w:t>as linearly scaled with e.g. number of CSI-RS resources as baseline, without compression</w:t>
      </w:r>
      <w:r>
        <w:rPr>
          <w:bCs/>
        </w:rPr>
        <w:t xml:space="preserve">. </w:t>
      </w:r>
      <w:r w:rsidR="00F723BA">
        <w:rPr>
          <w:bCs/>
        </w:rPr>
        <w:t>However this consequently</w:t>
      </w:r>
      <w:r>
        <w:rPr>
          <w:bCs/>
        </w:rPr>
        <w:t xml:space="preserve"> lead</w:t>
      </w:r>
      <w:r w:rsidR="00F723BA">
        <w:rPr>
          <w:bCs/>
        </w:rPr>
        <w:t>s</w:t>
      </w:r>
      <w:r>
        <w:rPr>
          <w:bCs/>
        </w:rPr>
        <w:t xml:space="preserve"> to linearly scaled up UE complexity, thus FL consider</w:t>
      </w:r>
      <w:r w:rsidR="00F723BA">
        <w:rPr>
          <w:bCs/>
        </w:rPr>
        <w:t xml:space="preserve"> whether it is really beneficial or not needs some more discussion.</w:t>
      </w:r>
      <w:r>
        <w:rPr>
          <w:bCs/>
        </w:rPr>
        <w:t xml:space="preserve"> </w:t>
      </w:r>
      <w:r w:rsidR="00D01309">
        <w:rPr>
          <w:bCs/>
        </w:rPr>
        <w:t>Nevertheless, the intention of such text in WID should be kept in mind such that UE vendors can afford the enhancements to be developed from this feature.</w:t>
      </w:r>
    </w:p>
    <w:p w14:paraId="52D9FCF8" w14:textId="48AFADE5" w:rsidR="00131B6F" w:rsidRPr="00131B6F" w:rsidRDefault="00497EF3" w:rsidP="00F24A14">
      <w:pPr>
        <w:spacing w:after="60"/>
        <w:outlineLvl w:val="2"/>
        <w:rPr>
          <w:b/>
        </w:rPr>
      </w:pPr>
      <w:r>
        <w:rPr>
          <w:b/>
        </w:rPr>
        <w:t>Q</w:t>
      </w:r>
      <w:r w:rsidR="0051267F">
        <w:rPr>
          <w:b/>
        </w:rPr>
        <w:t>1</w:t>
      </w:r>
      <w:r w:rsidR="008C34B7">
        <w:rPr>
          <w:b/>
        </w:rPr>
        <w:t>8</w:t>
      </w:r>
    </w:p>
    <w:p w14:paraId="05671F80" w14:textId="2C4AB1D7" w:rsidR="00F723BA" w:rsidRPr="00D01309" w:rsidRDefault="00497EF3" w:rsidP="00497EF3">
      <w:pPr>
        <w:jc w:val="both"/>
        <w:rPr>
          <w:b/>
          <w:lang w:val="en-US"/>
        </w:rPr>
      </w:pPr>
      <w:r w:rsidRPr="00497EF3">
        <w:rPr>
          <w:b/>
          <w:lang w:val="en-US"/>
        </w:rPr>
        <w:t xml:space="preserve">Which legacy UE </w:t>
      </w:r>
      <w:proofErr w:type="gramStart"/>
      <w:r w:rsidRPr="00497EF3">
        <w:rPr>
          <w:b/>
          <w:lang w:val="en-US"/>
        </w:rPr>
        <w:t>capability(</w:t>
      </w:r>
      <w:proofErr w:type="spellStart"/>
      <w:proofErr w:type="gramEnd"/>
      <w:r w:rsidRPr="00497EF3">
        <w:rPr>
          <w:b/>
          <w:lang w:val="en-US"/>
        </w:rPr>
        <w:t>ies</w:t>
      </w:r>
      <w:proofErr w:type="spellEnd"/>
      <w:r w:rsidRPr="00497EF3">
        <w:rPr>
          <w:b/>
          <w:lang w:val="en-US"/>
        </w:rPr>
        <w:t>) do you consider should apply, regarding the note in WID?</w:t>
      </w:r>
    </w:p>
    <w:tbl>
      <w:tblPr>
        <w:tblStyle w:val="a8"/>
        <w:tblW w:w="9631" w:type="dxa"/>
        <w:tblLayout w:type="fixed"/>
        <w:tblLook w:val="04A0" w:firstRow="1" w:lastRow="0" w:firstColumn="1" w:lastColumn="0" w:noHBand="0" w:noVBand="1"/>
      </w:tblPr>
      <w:tblGrid>
        <w:gridCol w:w="1479"/>
        <w:gridCol w:w="8152"/>
      </w:tblGrid>
      <w:tr w:rsidR="0019443B" w14:paraId="786F4AE8" w14:textId="77777777" w:rsidTr="00BD4A5F">
        <w:trPr>
          <w:trHeight w:val="261"/>
        </w:trPr>
        <w:tc>
          <w:tcPr>
            <w:tcW w:w="1479" w:type="dxa"/>
            <w:shd w:val="clear" w:color="auto" w:fill="C5E0B3" w:themeFill="accent6" w:themeFillTint="66"/>
          </w:tcPr>
          <w:p w14:paraId="0BF6B80F"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12FFBFD7" w14:textId="77777777" w:rsidR="0019443B" w:rsidRDefault="0019443B" w:rsidP="00BD4A5F">
            <w:pPr>
              <w:rPr>
                <w:b/>
                <w:bCs/>
                <w:lang w:val="en-US"/>
              </w:rPr>
            </w:pPr>
            <w:r>
              <w:rPr>
                <w:b/>
                <w:bCs/>
                <w:lang w:val="en-US"/>
              </w:rPr>
              <w:t>Comments</w:t>
            </w:r>
          </w:p>
        </w:tc>
      </w:tr>
      <w:tr w:rsidR="0019443B" w14:paraId="44F4B272" w14:textId="77777777" w:rsidTr="00BD4A5F">
        <w:tc>
          <w:tcPr>
            <w:tcW w:w="1479" w:type="dxa"/>
          </w:tcPr>
          <w:p w14:paraId="6099A223" w14:textId="77777777" w:rsidR="0019443B" w:rsidRDefault="0019443B" w:rsidP="00BD4A5F">
            <w:pPr>
              <w:rPr>
                <w:rFonts w:eastAsia="PMingLiU"/>
                <w:lang w:val="en-US" w:eastAsia="zh-TW"/>
              </w:rPr>
            </w:pPr>
          </w:p>
        </w:tc>
        <w:tc>
          <w:tcPr>
            <w:tcW w:w="8152" w:type="dxa"/>
          </w:tcPr>
          <w:p w14:paraId="00EDFC4C" w14:textId="77777777" w:rsidR="0019443B" w:rsidRDefault="0019443B" w:rsidP="00BD4A5F">
            <w:pPr>
              <w:rPr>
                <w:rFonts w:eastAsia="PMingLiU"/>
                <w:lang w:val="en-US" w:eastAsia="zh-TW"/>
              </w:rPr>
            </w:pPr>
          </w:p>
        </w:tc>
      </w:tr>
      <w:tr w:rsidR="0019443B" w14:paraId="6753A0E2" w14:textId="77777777" w:rsidTr="00BD4A5F">
        <w:tc>
          <w:tcPr>
            <w:tcW w:w="1479" w:type="dxa"/>
          </w:tcPr>
          <w:p w14:paraId="7A6E9A26" w14:textId="77777777" w:rsidR="0019443B" w:rsidRDefault="0019443B" w:rsidP="00BD4A5F">
            <w:pPr>
              <w:rPr>
                <w:lang w:val="en-US" w:eastAsia="zh-CN"/>
              </w:rPr>
            </w:pPr>
          </w:p>
        </w:tc>
        <w:tc>
          <w:tcPr>
            <w:tcW w:w="8152" w:type="dxa"/>
          </w:tcPr>
          <w:p w14:paraId="001CAE34" w14:textId="77777777" w:rsidR="0019443B" w:rsidRDefault="0019443B" w:rsidP="00BD4A5F">
            <w:pPr>
              <w:rPr>
                <w:lang w:val="en-US" w:eastAsia="zh-CN"/>
              </w:rPr>
            </w:pPr>
          </w:p>
        </w:tc>
      </w:tr>
      <w:tr w:rsidR="00131B6F" w14:paraId="0E651FF1" w14:textId="77777777" w:rsidTr="00131B6F">
        <w:tc>
          <w:tcPr>
            <w:tcW w:w="1479" w:type="dxa"/>
          </w:tcPr>
          <w:p w14:paraId="53876794" w14:textId="77777777" w:rsidR="00131B6F" w:rsidRDefault="00131B6F" w:rsidP="00DD3144">
            <w:pPr>
              <w:rPr>
                <w:rFonts w:eastAsia="PMingLiU"/>
                <w:lang w:val="en-US" w:eastAsia="zh-TW"/>
              </w:rPr>
            </w:pPr>
          </w:p>
        </w:tc>
        <w:tc>
          <w:tcPr>
            <w:tcW w:w="8152" w:type="dxa"/>
          </w:tcPr>
          <w:p w14:paraId="0C9D6CD7" w14:textId="77777777" w:rsidR="00131B6F" w:rsidRDefault="00131B6F" w:rsidP="00DD3144">
            <w:pPr>
              <w:rPr>
                <w:rFonts w:eastAsia="PMingLiU"/>
                <w:lang w:val="en-US" w:eastAsia="zh-TW"/>
              </w:rPr>
            </w:pPr>
          </w:p>
        </w:tc>
      </w:tr>
      <w:tr w:rsidR="00131B6F" w14:paraId="707A74D3" w14:textId="77777777" w:rsidTr="00131B6F">
        <w:tc>
          <w:tcPr>
            <w:tcW w:w="1479" w:type="dxa"/>
          </w:tcPr>
          <w:p w14:paraId="58871DFE" w14:textId="77777777" w:rsidR="00131B6F" w:rsidRDefault="00131B6F" w:rsidP="00DD3144">
            <w:pPr>
              <w:rPr>
                <w:lang w:val="en-US" w:eastAsia="zh-CN"/>
              </w:rPr>
            </w:pPr>
          </w:p>
        </w:tc>
        <w:tc>
          <w:tcPr>
            <w:tcW w:w="8152" w:type="dxa"/>
          </w:tcPr>
          <w:p w14:paraId="52967103" w14:textId="77777777" w:rsidR="00131B6F" w:rsidRDefault="00131B6F" w:rsidP="00DD3144">
            <w:pPr>
              <w:rPr>
                <w:lang w:val="en-US" w:eastAsia="zh-CN"/>
              </w:rPr>
            </w:pPr>
          </w:p>
        </w:tc>
      </w:tr>
    </w:tbl>
    <w:p w14:paraId="3492940D" w14:textId="77777777" w:rsidR="0019443B" w:rsidRDefault="0019443B" w:rsidP="000A65EA">
      <w:pPr>
        <w:rPr>
          <w:lang w:val="en-US"/>
        </w:rPr>
      </w:pPr>
    </w:p>
    <w:p w14:paraId="6C8E38A9" w14:textId="4AEAF9C9" w:rsidR="000F08A1" w:rsidRDefault="000F08A1" w:rsidP="008B5289">
      <w:pPr>
        <w:pStyle w:val="1"/>
        <w:numPr>
          <w:ilvl w:val="0"/>
          <w:numId w:val="14"/>
        </w:numPr>
        <w:jc w:val="both"/>
      </w:pPr>
      <w:r>
        <w:rPr>
          <w:rFonts w:hint="eastAsia"/>
        </w:rPr>
        <w:t>D</w:t>
      </w:r>
      <w:r>
        <w:t>L transmission power adaptation</w:t>
      </w:r>
    </w:p>
    <w:p w14:paraId="18DF5EE7" w14:textId="025CD35E" w:rsidR="005D4ADE" w:rsidRDefault="005D4ADE" w:rsidP="005C0407">
      <w:pPr>
        <w:jc w:val="both"/>
      </w:pPr>
      <w:r>
        <w:t>The objective for transmission power adaptation is as below.</w:t>
      </w:r>
    </w:p>
    <w:tbl>
      <w:tblPr>
        <w:tblStyle w:val="a8"/>
        <w:tblW w:w="0" w:type="auto"/>
        <w:tblLook w:val="04A0" w:firstRow="1" w:lastRow="0" w:firstColumn="1" w:lastColumn="0" w:noHBand="0" w:noVBand="1"/>
      </w:tblPr>
      <w:tblGrid>
        <w:gridCol w:w="9629"/>
      </w:tblGrid>
      <w:tr w:rsidR="004C5793" w14:paraId="24B6C58A" w14:textId="77777777" w:rsidTr="004C5793">
        <w:tc>
          <w:tcPr>
            <w:tcW w:w="9629" w:type="dxa"/>
          </w:tcPr>
          <w:p w14:paraId="6537B20F" w14:textId="1999F291" w:rsidR="004C5793" w:rsidRPr="004C5793" w:rsidRDefault="004C5793"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4C5793">
              <w:rPr>
                <w:bCs/>
              </w:rPr>
              <w:t>Specify necessary enhancements on CSI related procedures including measurement and report, and signaling to enable efficient adaptation of power offset values between PDSCH and CSI-RS [RAN1, RAN2]</w:t>
            </w:r>
          </w:p>
        </w:tc>
      </w:tr>
    </w:tbl>
    <w:p w14:paraId="50C4D091" w14:textId="77777777" w:rsidR="004C5793" w:rsidRPr="005D4ADE" w:rsidRDefault="004C5793" w:rsidP="005C0407">
      <w:pPr>
        <w:spacing w:after="0"/>
        <w:jc w:val="both"/>
      </w:pPr>
    </w:p>
    <w:p w14:paraId="79B4446C"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8"/>
        <w:tblW w:w="0" w:type="auto"/>
        <w:tblLook w:val="04A0" w:firstRow="1" w:lastRow="0" w:firstColumn="1" w:lastColumn="0" w:noHBand="0" w:noVBand="1"/>
      </w:tblPr>
      <w:tblGrid>
        <w:gridCol w:w="9629"/>
      </w:tblGrid>
      <w:tr w:rsidR="004C5793" w14:paraId="002F3A07" w14:textId="77777777" w:rsidTr="004C5793">
        <w:tc>
          <w:tcPr>
            <w:tcW w:w="9629" w:type="dxa"/>
          </w:tcPr>
          <w:p w14:paraId="0B58C011" w14:textId="77777777" w:rsidR="004C5793" w:rsidRPr="004C5793" w:rsidRDefault="004C5793" w:rsidP="005C0407">
            <w:pPr>
              <w:spacing w:after="0"/>
              <w:jc w:val="both"/>
              <w:rPr>
                <w:b/>
                <w:bCs/>
                <w:highlight w:val="green"/>
                <w:lang w:val="en-US" w:eastAsia="x-none"/>
              </w:rPr>
            </w:pPr>
            <w:r w:rsidRPr="004C5793">
              <w:rPr>
                <w:b/>
                <w:bCs/>
                <w:highlight w:val="green"/>
                <w:lang w:val="en-US" w:eastAsia="x-none"/>
              </w:rPr>
              <w:t>Agreement</w:t>
            </w:r>
          </w:p>
          <w:p w14:paraId="66CCFE00" w14:textId="77777777" w:rsidR="004C5793" w:rsidRPr="004C5793" w:rsidRDefault="004C5793" w:rsidP="005C0407">
            <w:pPr>
              <w:spacing w:after="0"/>
              <w:jc w:val="both"/>
              <w:rPr>
                <w:rFonts w:ascii="Times" w:eastAsia="Batang" w:hAnsi="Times"/>
                <w:szCs w:val="24"/>
                <w:lang w:val="en-US" w:eastAsia="zh-CN"/>
              </w:rPr>
            </w:pPr>
            <w:r w:rsidRPr="004C5793">
              <w:rPr>
                <w:rFonts w:ascii="Times" w:eastAsia="Batang" w:hAnsi="Times"/>
                <w:szCs w:val="24"/>
                <w:lang w:val="en-US" w:eastAsia="zh-CN"/>
              </w:rPr>
              <w:t xml:space="preserve">For adaptation of power offset values between PDSCH and CSI-RS, </w:t>
            </w:r>
            <w:r w:rsidRPr="004C5793">
              <w:rPr>
                <w:rFonts w:ascii="Times" w:eastAsia="Batang" w:hAnsi="Times" w:hint="eastAsia"/>
                <w:szCs w:val="24"/>
                <w:lang w:val="en-US" w:eastAsia="zh-CN"/>
              </w:rPr>
              <w:t>f</w:t>
            </w:r>
            <w:r w:rsidRPr="004C5793">
              <w:rPr>
                <w:rFonts w:ascii="Times" w:eastAsia="Batang" w:hAnsi="Times"/>
                <w:szCs w:val="24"/>
                <w:lang w:val="en-US" w:eastAsia="zh-CN"/>
              </w:rPr>
              <w:t>urther study the following</w:t>
            </w:r>
          </w:p>
          <w:p w14:paraId="61393E2F" w14:textId="77777777" w:rsidR="004C5793" w:rsidRPr="004C5793" w:rsidRDefault="004C5793" w:rsidP="008B5289">
            <w:pPr>
              <w:numPr>
                <w:ilvl w:val="0"/>
                <w:numId w:val="15"/>
              </w:numPr>
              <w:spacing w:after="0"/>
              <w:jc w:val="both"/>
              <w:rPr>
                <w:lang w:eastAsia="x-none"/>
              </w:rPr>
            </w:pPr>
            <w:r w:rsidRPr="004C5793">
              <w:rPr>
                <w:lang w:eastAsia="x-none"/>
              </w:rPr>
              <w:t>Where/how to configure multiple power offset values</w:t>
            </w:r>
          </w:p>
          <w:p w14:paraId="6C137866" w14:textId="77777777" w:rsidR="004C5793" w:rsidRPr="004C5793" w:rsidRDefault="004C5793" w:rsidP="008B5289">
            <w:pPr>
              <w:pStyle w:val="aff"/>
              <w:numPr>
                <w:ilvl w:val="1"/>
                <w:numId w:val="16"/>
              </w:numPr>
              <w:suppressAutoHyphens/>
              <w:spacing w:after="0"/>
              <w:jc w:val="both"/>
              <w:rPr>
                <w:rFonts w:ascii="Times" w:eastAsia="Batang" w:hAnsi="Times"/>
                <w:bCs/>
                <w:lang w:eastAsia="zh-CN"/>
              </w:rPr>
            </w:pPr>
            <w:r w:rsidRPr="004C5793">
              <w:rPr>
                <w:rFonts w:ascii="Times" w:eastAsia="Batang" w:hAnsi="Times"/>
                <w:bCs/>
                <w:lang w:eastAsia="zh-CN"/>
              </w:rPr>
              <w:t>Whether/how one or more power offset values are dynamically indicated to UE for CSI measurement/reporting, and PDSCH reception</w:t>
            </w:r>
          </w:p>
          <w:p w14:paraId="41FECD67" w14:textId="77777777" w:rsidR="004C5793" w:rsidRPr="004C5793" w:rsidRDefault="004C5793" w:rsidP="008B5289">
            <w:pPr>
              <w:pStyle w:val="aff"/>
              <w:numPr>
                <w:ilvl w:val="1"/>
                <w:numId w:val="16"/>
              </w:numPr>
              <w:suppressAutoHyphens/>
              <w:spacing w:after="0"/>
              <w:jc w:val="both"/>
              <w:rPr>
                <w:rFonts w:ascii="Times" w:eastAsia="Batang" w:hAnsi="Times"/>
                <w:bCs/>
                <w:lang w:eastAsia="zh-CN"/>
              </w:rPr>
            </w:pPr>
            <w:r w:rsidRPr="004C5793">
              <w:rPr>
                <w:rFonts w:ascii="Times" w:eastAsia="Batang" w:hAnsi="Times"/>
                <w:bCs/>
                <w:lang w:eastAsia="zh-CN"/>
              </w:rPr>
              <w:t>Overhead reduction for CSI reports associated with multiple power offset values between PDSCH and CSI-RS</w:t>
            </w:r>
          </w:p>
          <w:p w14:paraId="5C569216" w14:textId="614B8581" w:rsidR="004C5793" w:rsidRPr="004C5793" w:rsidRDefault="004C5793" w:rsidP="008B5289">
            <w:pPr>
              <w:pStyle w:val="aff"/>
              <w:numPr>
                <w:ilvl w:val="1"/>
                <w:numId w:val="16"/>
              </w:numPr>
              <w:suppressAutoHyphens/>
              <w:spacing w:after="0"/>
              <w:jc w:val="both"/>
              <w:rPr>
                <w:rFonts w:ascii="Times" w:eastAsia="Batang" w:hAnsi="Times"/>
                <w:bCs/>
                <w:i/>
                <w:lang w:eastAsia="zh-CN"/>
              </w:rPr>
            </w:pPr>
            <w:r w:rsidRPr="004C5793">
              <w:rPr>
                <w:rFonts w:ascii="Times" w:eastAsia="Batang" w:hAnsi="Times"/>
                <w:bCs/>
                <w:lang w:eastAsia="zh-CN"/>
              </w:rPr>
              <w:t>Whether other UE report content can be included</w:t>
            </w:r>
          </w:p>
        </w:tc>
      </w:tr>
    </w:tbl>
    <w:p w14:paraId="01D9F8F9" w14:textId="223116B1" w:rsidR="005515A6" w:rsidRDefault="004C5793" w:rsidP="005C0407">
      <w:pPr>
        <w:spacing w:before="180"/>
        <w:jc w:val="both"/>
      </w:pPr>
      <w:r>
        <w:t>By dividing c</w:t>
      </w:r>
      <w:r w:rsidR="00657933">
        <w:t xml:space="preserve">ompanies’ proposals </w:t>
      </w:r>
      <w:r>
        <w:t>into different subsections, they can be summarized as below.</w:t>
      </w:r>
    </w:p>
    <w:p w14:paraId="706694D9" w14:textId="3D77EB1D" w:rsidR="008057D6" w:rsidRDefault="0051267F" w:rsidP="005C0407">
      <w:pPr>
        <w:jc w:val="both"/>
        <w:outlineLvl w:val="1"/>
        <w:rPr>
          <w:rFonts w:ascii="Arial" w:hAnsi="Arial" w:cs="Arial"/>
          <w:sz w:val="32"/>
          <w:szCs w:val="32"/>
        </w:rPr>
      </w:pPr>
      <w:r>
        <w:rPr>
          <w:rFonts w:ascii="Arial" w:hAnsi="Arial" w:cs="Arial"/>
          <w:sz w:val="32"/>
          <w:szCs w:val="32"/>
        </w:rPr>
        <w:t xml:space="preserve">4.1 </w:t>
      </w:r>
      <w:r w:rsidR="008057D6">
        <w:rPr>
          <w:rFonts w:ascii="Arial" w:hAnsi="Arial" w:cs="Arial"/>
          <w:sz w:val="32"/>
          <w:szCs w:val="32"/>
        </w:rPr>
        <w:t>Adaptation</w:t>
      </w:r>
      <w:r w:rsidR="008057D6" w:rsidRPr="005D0154">
        <w:rPr>
          <w:rFonts w:ascii="Arial" w:hAnsi="Arial" w:cs="Arial"/>
          <w:sz w:val="32"/>
          <w:szCs w:val="32"/>
        </w:rPr>
        <w:t xml:space="preserve"> of transmission power of </w:t>
      </w:r>
      <w:r w:rsidR="008057D6">
        <w:rPr>
          <w:rFonts w:ascii="Arial" w:hAnsi="Arial" w:cs="Arial"/>
          <w:sz w:val="32"/>
          <w:szCs w:val="32"/>
        </w:rPr>
        <w:t>PDSCH</w:t>
      </w:r>
    </w:p>
    <w:p w14:paraId="50403A8D" w14:textId="3587095F" w:rsidR="005515A6" w:rsidRPr="005515A6" w:rsidRDefault="005515A6" w:rsidP="005515A6">
      <w:pPr>
        <w:outlineLvl w:val="2"/>
        <w:rPr>
          <w:b/>
        </w:rPr>
      </w:pPr>
      <w:r w:rsidRPr="00473070">
        <w:rPr>
          <w:b/>
        </w:rPr>
        <w:t>Company proposals</w:t>
      </w:r>
    </w:p>
    <w:p w14:paraId="30F54788" w14:textId="6F8B65FC" w:rsidR="00657933" w:rsidRPr="004210F1" w:rsidRDefault="008057D6" w:rsidP="005C0407">
      <w:pPr>
        <w:ind w:left="284"/>
        <w:jc w:val="both"/>
      </w:pPr>
      <w:r w:rsidRPr="009F5FEE">
        <w:t xml:space="preserve">[Nokia, NSB]: </w:t>
      </w:r>
      <w:r w:rsidRPr="004210F1">
        <w:t>Configuration of multiple powerControlOffset values within a single NZP-CSI-RS resource is supported.</w:t>
      </w:r>
    </w:p>
    <w:p w14:paraId="02EC6EC3" w14:textId="77777777" w:rsidR="00E7432D" w:rsidRDefault="00657933" w:rsidP="005C0407">
      <w:pPr>
        <w:ind w:left="284"/>
        <w:jc w:val="both"/>
      </w:pPr>
      <w:r w:rsidRPr="00657933">
        <w:rPr>
          <w:rFonts w:hint="eastAsia"/>
        </w:rPr>
        <w:t>[</w:t>
      </w:r>
      <w:r w:rsidRPr="00657933">
        <w:t>OPPO]</w:t>
      </w:r>
      <w:r>
        <w:t>:</w:t>
      </w:r>
      <w:r w:rsidRPr="00657933">
        <w:t xml:space="preserve"> RAN1 does not support CSI reporting based on multiple power offset configuration. </w:t>
      </w:r>
    </w:p>
    <w:p w14:paraId="0A27B91D" w14:textId="267B29C1" w:rsidR="00657933" w:rsidRPr="00657933" w:rsidRDefault="00E7432D" w:rsidP="005C0407">
      <w:pPr>
        <w:ind w:left="284"/>
        <w:jc w:val="both"/>
      </w:pPr>
      <w:r>
        <w:lastRenderedPageBreak/>
        <w:t xml:space="preserve">[Spreadtrum]: </w:t>
      </w:r>
      <w:r w:rsidRPr="00E7432D">
        <w:t>Dynamic switching among multiple power offsets between PDSCH and CSI-RS can be considered.</w:t>
      </w:r>
      <w:r w:rsidR="00657933" w:rsidRPr="00657933">
        <w:t xml:space="preserve"> </w:t>
      </w:r>
    </w:p>
    <w:p w14:paraId="1A52A20A" w14:textId="1FFF974F" w:rsidR="008057D6" w:rsidRPr="004210F1" w:rsidRDefault="00751299" w:rsidP="005C0407">
      <w:pPr>
        <w:ind w:left="284"/>
        <w:jc w:val="both"/>
      </w:pPr>
      <w:r>
        <w:t xml:space="preserve">[Fujitsu]: </w:t>
      </w:r>
      <w:r w:rsidRPr="00751299">
        <w:t>Support each CSI-RS resource/resource set to be associated with multiple power offsets between CSI-RS and PDSCH.</w:t>
      </w:r>
    </w:p>
    <w:p w14:paraId="6F1F21C9" w14:textId="56F7467C" w:rsidR="008057D6" w:rsidRPr="001F0498" w:rsidRDefault="001F0498" w:rsidP="005C0407">
      <w:pPr>
        <w:ind w:left="284"/>
        <w:jc w:val="both"/>
      </w:pPr>
      <w:r>
        <w:t xml:space="preserve">[ZTE]: </w:t>
      </w:r>
      <w:r w:rsidRPr="001F0498">
        <w:t>Each CSI-RS resource/resource set/resource setting can be associated with one or more power offset values.</w:t>
      </w:r>
    </w:p>
    <w:p w14:paraId="3CB3DF01" w14:textId="5E5487E2" w:rsidR="001F0498" w:rsidRDefault="00295A64" w:rsidP="005C0407">
      <w:pPr>
        <w:ind w:left="284"/>
        <w:jc w:val="both"/>
      </w:pPr>
      <w:r>
        <w:t xml:space="preserve">[Samsung]: </w:t>
      </w:r>
      <w:r w:rsidRPr="00295A64">
        <w:t xml:space="preserve">each NZP CSI-RS resource/resource set/resource setting can include one or more of PDSCH transmission powers.  </w:t>
      </w:r>
    </w:p>
    <w:p w14:paraId="40C46ED1" w14:textId="36E4CC88" w:rsidR="00712D8A" w:rsidRPr="00B104B6" w:rsidRDefault="00B104B6" w:rsidP="005C0407">
      <w:pPr>
        <w:ind w:left="284"/>
        <w:jc w:val="both"/>
        <w:rPr>
          <w:lang w:val="en-US"/>
        </w:rPr>
      </w:pPr>
      <w:r>
        <w:t xml:space="preserve">[CMCC]: </w:t>
      </w:r>
      <w:r w:rsidRPr="00B104B6">
        <w:t>Multiple power offset values can be configured and dynamically indicated and/or activated.</w:t>
      </w:r>
    </w:p>
    <w:p w14:paraId="28F9DA23" w14:textId="2FE0C845" w:rsidR="00B104B6" w:rsidRDefault="008561C2" w:rsidP="005C0407">
      <w:pPr>
        <w:ind w:left="284"/>
        <w:jc w:val="both"/>
      </w:pPr>
      <w:r>
        <w:t xml:space="preserve">[Transsion]: </w:t>
      </w:r>
      <w:r w:rsidRPr="008561C2">
        <w:t>RRC signaling plus L1/L2 signaling can be used to configure the multiple power offset values between PDSCH and CSI-RS.</w:t>
      </w:r>
    </w:p>
    <w:p w14:paraId="14323564" w14:textId="0A210831" w:rsidR="00B104B6" w:rsidRDefault="00EC300E" w:rsidP="005C0407">
      <w:pPr>
        <w:ind w:left="284"/>
        <w:jc w:val="both"/>
      </w:pPr>
      <w:r>
        <w:t xml:space="preserve">[LGe]: </w:t>
      </w:r>
      <w:r w:rsidRPr="00EC300E">
        <w:t>Power adaptation pattern represents a power offset value between PDSCH and CSI-RS.</w:t>
      </w:r>
    </w:p>
    <w:p w14:paraId="725813D4" w14:textId="77777777" w:rsidR="00857FF1" w:rsidRPr="00857FF1" w:rsidRDefault="00857FF1" w:rsidP="005C0407">
      <w:pPr>
        <w:spacing w:after="0"/>
        <w:ind w:left="284"/>
        <w:jc w:val="both"/>
      </w:pPr>
      <w:r>
        <w:t xml:space="preserve">[Qualcomm]: </w:t>
      </w:r>
      <w:r w:rsidRPr="00857FF1">
        <w:t>If RAN1 adopts a framework where UE performs CSI for more than one power offset value for a CSI report config, the following aspects are included.</w:t>
      </w:r>
    </w:p>
    <w:p w14:paraId="37FD91FE" w14:textId="77777777" w:rsidR="00857FF1" w:rsidRPr="00857FF1" w:rsidRDefault="00857FF1" w:rsidP="008B5289">
      <w:pPr>
        <w:pStyle w:val="aff"/>
        <w:numPr>
          <w:ilvl w:val="2"/>
          <w:numId w:val="17"/>
        </w:numPr>
        <w:spacing w:after="120"/>
        <w:ind w:left="1484"/>
        <w:contextualSpacing/>
        <w:jc w:val="both"/>
      </w:pPr>
      <w:r w:rsidRPr="00857FF1">
        <w:t>The CSI processing requirements (e.g., CPU counting, counting of simultaneous active CSI-RS resources, etc.) are scaled linearly by the number of power offset values and the number of CSI-RS resources in the CSI report configuration that gNB requests CSI report.</w:t>
      </w:r>
    </w:p>
    <w:p w14:paraId="3379E412" w14:textId="77777777" w:rsidR="00F73532" w:rsidRDefault="00F73532" w:rsidP="005C0407">
      <w:pPr>
        <w:spacing w:after="0"/>
        <w:ind w:left="284"/>
        <w:jc w:val="both"/>
      </w:pPr>
      <w:r>
        <w:t xml:space="preserve">[Ericsson]: </w:t>
      </w:r>
    </w:p>
    <w:p w14:paraId="462C513D" w14:textId="662F6446" w:rsidR="00EC300E" w:rsidRPr="00F73532" w:rsidRDefault="00F73532" w:rsidP="008B5289">
      <w:pPr>
        <w:pStyle w:val="aff"/>
        <w:numPr>
          <w:ilvl w:val="0"/>
          <w:numId w:val="20"/>
        </w:numPr>
        <w:spacing w:after="60"/>
        <w:ind w:left="925" w:hanging="357"/>
        <w:jc w:val="both"/>
      </w:pPr>
      <w:r w:rsidRPr="00F73532">
        <w:t xml:space="preserve">For power domain adaptation, for aperiodic CSI reporting, support configuration of one or more </w:t>
      </w:r>
      <w:proofErr w:type="spellStart"/>
      <w:r w:rsidRPr="00F73532">
        <w:rPr>
          <w:i/>
        </w:rPr>
        <w:t>powerControlOffsets</w:t>
      </w:r>
      <w:proofErr w:type="spellEnd"/>
      <w:r w:rsidRPr="00F73532">
        <w:t xml:space="preserve"> within a trigger state.</w:t>
      </w:r>
    </w:p>
    <w:p w14:paraId="4326B42F" w14:textId="77777777" w:rsidR="00F73532" w:rsidRPr="00483147" w:rsidRDefault="00F73532" w:rsidP="008B5289">
      <w:pPr>
        <w:pStyle w:val="aff"/>
        <w:numPr>
          <w:ilvl w:val="0"/>
          <w:numId w:val="20"/>
        </w:numPr>
        <w:spacing w:after="60"/>
        <w:ind w:left="925" w:hanging="357"/>
        <w:jc w:val="both"/>
      </w:pPr>
      <w:bookmarkStart w:id="20" w:name="_Toc131760239"/>
      <w:r w:rsidRPr="00F73532">
        <w:t xml:space="preserve">When a UE receives DCI with a trigger state indicating multiple </w:t>
      </w:r>
      <w:proofErr w:type="spellStart"/>
      <w:r w:rsidRPr="00F73532">
        <w:rPr>
          <w:i/>
        </w:rPr>
        <w:t>powerControlOffsets</w:t>
      </w:r>
      <w:proofErr w:type="spellEnd"/>
      <w:r w:rsidRPr="00F73532">
        <w:t xml:space="preserve">, the UE transmits one CSI report including CSI results corresponding to each of the </w:t>
      </w:r>
      <w:proofErr w:type="spellStart"/>
      <w:r w:rsidRPr="00F73532">
        <w:rPr>
          <w:i/>
        </w:rPr>
        <w:t>powerControlOffsets</w:t>
      </w:r>
      <w:proofErr w:type="spellEnd"/>
      <w:r w:rsidRPr="00F73532">
        <w:t>.</w:t>
      </w:r>
      <w:bookmarkEnd w:id="20"/>
    </w:p>
    <w:p w14:paraId="41868E41" w14:textId="77777777" w:rsidR="00F73532" w:rsidRPr="00AE06A6" w:rsidRDefault="00F73532" w:rsidP="008B5289">
      <w:pPr>
        <w:pStyle w:val="aff"/>
        <w:numPr>
          <w:ilvl w:val="0"/>
          <w:numId w:val="20"/>
        </w:numPr>
        <w:ind w:left="928"/>
        <w:jc w:val="both"/>
      </w:pPr>
      <w:bookmarkStart w:id="21" w:name="_Toc131760240"/>
      <w:r w:rsidRPr="00F73532">
        <w:t xml:space="preserve">When a UE receives DCI indicating a trigger state including only one </w:t>
      </w:r>
      <w:r w:rsidRPr="00F73532">
        <w:rPr>
          <w:i/>
        </w:rPr>
        <w:t>powerControlOffset</w:t>
      </w:r>
      <w:r w:rsidRPr="00F73532">
        <w:t xml:space="preserve">, the UE measures and reports CSI according to that </w:t>
      </w:r>
      <w:r w:rsidRPr="00F73532">
        <w:rPr>
          <w:i/>
        </w:rPr>
        <w:t>powerControlOffset</w:t>
      </w:r>
      <w:r w:rsidRPr="00F73532">
        <w:t>.</w:t>
      </w:r>
      <w:bookmarkEnd w:id="21"/>
      <w:r w:rsidRPr="00F73532">
        <w:t xml:space="preserve"> </w:t>
      </w:r>
    </w:p>
    <w:p w14:paraId="5E4DBD3E" w14:textId="7AAEF313" w:rsidR="00131B6F" w:rsidRPr="00473070" w:rsidRDefault="00131B6F" w:rsidP="00131B6F">
      <w:pPr>
        <w:outlineLvl w:val="2"/>
        <w:rPr>
          <w:b/>
        </w:rPr>
      </w:pPr>
      <w:r w:rsidRPr="00473070">
        <w:rPr>
          <w:b/>
        </w:rPr>
        <w:t xml:space="preserve">FL </w:t>
      </w:r>
      <w:r w:rsidR="00F8174A">
        <w:rPr>
          <w:b/>
        </w:rPr>
        <w:t>summary</w:t>
      </w:r>
    </w:p>
    <w:p w14:paraId="6761D05C" w14:textId="09ED49E1" w:rsidR="00131B6F" w:rsidRDefault="00882F9B" w:rsidP="00131B6F">
      <w:pPr>
        <w:jc w:val="both"/>
      </w:pPr>
      <w:r>
        <w:t xml:space="preserve">Many </w:t>
      </w:r>
      <w:r w:rsidR="008C3266">
        <w:t xml:space="preserve">support of </w:t>
      </w:r>
      <w:r w:rsidR="004936C8">
        <w:t xml:space="preserve">configuring </w:t>
      </w:r>
      <w:r w:rsidR="008C3266">
        <w:t>multiple poweroffset between CSI-RS and PDSCH is observed</w:t>
      </w:r>
      <w:r w:rsidR="00131B6F">
        <w:t>.</w:t>
      </w:r>
      <w:r w:rsidR="00F24A14">
        <w:t xml:space="preserve"> </w:t>
      </w:r>
      <w:r w:rsidR="00234FF9">
        <w:t>4 companies also</w:t>
      </w:r>
      <w:r w:rsidR="00F24A14">
        <w:t xml:space="preserve"> support </w:t>
      </w:r>
      <w:r w:rsidR="00234FF9">
        <w:t>the</w:t>
      </w:r>
      <w:r w:rsidR="00F24A14">
        <w:t xml:space="preserve"> introduction of L1/L2 signalling</w:t>
      </w:r>
      <w:r w:rsidR="00127EEF">
        <w:t xml:space="preserve"> for further indication/triggering a subset of power offset value(s)</w:t>
      </w:r>
      <w:r w:rsidR="00F24A14">
        <w:t xml:space="preserve">. </w:t>
      </w:r>
      <w:r w:rsidR="00234FF9">
        <w:t>One company consider it shout not be supported while one company can be conditional supportive. Since there is still uncertainty on whether RRC configured multiple power offsets can be agreeable or not, the introduction of L1/L2 signalling on top of that is separate</w:t>
      </w:r>
      <w:r w:rsidR="00686D82">
        <w:t>ly discussed</w:t>
      </w:r>
      <w:r w:rsidR="00234FF9">
        <w:t>.</w:t>
      </w:r>
      <w:r w:rsidR="00577088">
        <w:t xml:space="preserve"> Note there is an FFS on the impact on CSI processing requirements set for power domain adaptation, while this can actually be discussed together with that for spatial domain adaptation techniques.</w:t>
      </w:r>
    </w:p>
    <w:p w14:paraId="2E833549" w14:textId="564B3545" w:rsidR="00131B6F" w:rsidRPr="00131B6F" w:rsidRDefault="00131B6F" w:rsidP="00F24A14">
      <w:pPr>
        <w:spacing w:after="60"/>
        <w:outlineLvl w:val="2"/>
        <w:rPr>
          <w:b/>
        </w:rPr>
      </w:pPr>
      <w:r w:rsidRPr="00131B6F">
        <w:rPr>
          <w:b/>
        </w:rPr>
        <w:t>P</w:t>
      </w:r>
      <w:r w:rsidR="0051267F">
        <w:rPr>
          <w:b/>
        </w:rPr>
        <w:t>1</w:t>
      </w:r>
      <w:r w:rsidR="008C34B7">
        <w:rPr>
          <w:b/>
        </w:rPr>
        <w:t>1</w:t>
      </w:r>
    </w:p>
    <w:p w14:paraId="51D292A1" w14:textId="3CF35F5B" w:rsidR="00F24A14" w:rsidRDefault="00F24A14" w:rsidP="00F24A14">
      <w:pPr>
        <w:spacing w:after="60"/>
        <w:jc w:val="both"/>
        <w:rPr>
          <w:b/>
        </w:rPr>
      </w:pPr>
      <w:r w:rsidRPr="00F24A14">
        <w:rPr>
          <w:b/>
        </w:rPr>
        <w:t>For power domain adaptation, support configuration of more than one power offset values for PDSCH relative to CSI-RS</w:t>
      </w:r>
    </w:p>
    <w:p w14:paraId="386480B9" w14:textId="41CE87A7" w:rsidR="00F24A14" w:rsidRPr="00F24A14" w:rsidRDefault="00F24A14" w:rsidP="008B5289">
      <w:pPr>
        <w:pStyle w:val="aff"/>
        <w:numPr>
          <w:ilvl w:val="0"/>
          <w:numId w:val="20"/>
        </w:numPr>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tbl>
      <w:tblPr>
        <w:tblStyle w:val="a8"/>
        <w:tblW w:w="9631" w:type="dxa"/>
        <w:tblLayout w:type="fixed"/>
        <w:tblLook w:val="04A0" w:firstRow="1" w:lastRow="0" w:firstColumn="1" w:lastColumn="0" w:noHBand="0" w:noVBand="1"/>
      </w:tblPr>
      <w:tblGrid>
        <w:gridCol w:w="1479"/>
        <w:gridCol w:w="8152"/>
      </w:tblGrid>
      <w:tr w:rsidR="0019443B" w14:paraId="79D9A3E2" w14:textId="77777777" w:rsidTr="00BD4A5F">
        <w:trPr>
          <w:trHeight w:val="261"/>
        </w:trPr>
        <w:tc>
          <w:tcPr>
            <w:tcW w:w="1479" w:type="dxa"/>
            <w:shd w:val="clear" w:color="auto" w:fill="C5E0B3" w:themeFill="accent6" w:themeFillTint="66"/>
          </w:tcPr>
          <w:p w14:paraId="0E4FED73"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2B55137E" w14:textId="77777777" w:rsidR="0019443B" w:rsidRDefault="0019443B" w:rsidP="00BD4A5F">
            <w:pPr>
              <w:rPr>
                <w:b/>
                <w:bCs/>
                <w:lang w:val="en-US"/>
              </w:rPr>
            </w:pPr>
            <w:r>
              <w:rPr>
                <w:b/>
                <w:bCs/>
                <w:lang w:val="en-US"/>
              </w:rPr>
              <w:t>Comments</w:t>
            </w:r>
          </w:p>
        </w:tc>
      </w:tr>
      <w:tr w:rsidR="0019443B" w14:paraId="59F343FC" w14:textId="77777777" w:rsidTr="00BD4A5F">
        <w:tc>
          <w:tcPr>
            <w:tcW w:w="1479" w:type="dxa"/>
          </w:tcPr>
          <w:p w14:paraId="2D711083" w14:textId="77777777" w:rsidR="0019443B" w:rsidRDefault="0019443B" w:rsidP="00BD4A5F">
            <w:pPr>
              <w:rPr>
                <w:rFonts w:eastAsia="PMingLiU"/>
                <w:lang w:val="en-US" w:eastAsia="zh-TW"/>
              </w:rPr>
            </w:pPr>
          </w:p>
        </w:tc>
        <w:tc>
          <w:tcPr>
            <w:tcW w:w="8152" w:type="dxa"/>
          </w:tcPr>
          <w:p w14:paraId="65932B5C" w14:textId="77777777" w:rsidR="0019443B" w:rsidRDefault="0019443B" w:rsidP="00BD4A5F">
            <w:pPr>
              <w:rPr>
                <w:rFonts w:eastAsia="PMingLiU"/>
                <w:lang w:val="en-US" w:eastAsia="zh-TW"/>
              </w:rPr>
            </w:pPr>
          </w:p>
        </w:tc>
      </w:tr>
      <w:tr w:rsidR="0019443B" w14:paraId="30C61393" w14:textId="77777777" w:rsidTr="00BD4A5F">
        <w:tc>
          <w:tcPr>
            <w:tcW w:w="1479" w:type="dxa"/>
          </w:tcPr>
          <w:p w14:paraId="6483F309" w14:textId="77777777" w:rsidR="0019443B" w:rsidRDefault="0019443B" w:rsidP="00BD4A5F">
            <w:pPr>
              <w:rPr>
                <w:lang w:val="en-US" w:eastAsia="zh-CN"/>
              </w:rPr>
            </w:pPr>
          </w:p>
        </w:tc>
        <w:tc>
          <w:tcPr>
            <w:tcW w:w="8152" w:type="dxa"/>
          </w:tcPr>
          <w:p w14:paraId="350F8DF7" w14:textId="77777777" w:rsidR="0019443B" w:rsidRDefault="0019443B" w:rsidP="00BD4A5F">
            <w:pPr>
              <w:rPr>
                <w:lang w:val="en-US" w:eastAsia="zh-CN"/>
              </w:rPr>
            </w:pPr>
          </w:p>
        </w:tc>
      </w:tr>
      <w:tr w:rsidR="00131B6F" w14:paraId="6980A731" w14:textId="77777777" w:rsidTr="00131B6F">
        <w:tc>
          <w:tcPr>
            <w:tcW w:w="1479" w:type="dxa"/>
          </w:tcPr>
          <w:p w14:paraId="5C9B92F8" w14:textId="77777777" w:rsidR="00131B6F" w:rsidRDefault="00131B6F" w:rsidP="00DD3144">
            <w:pPr>
              <w:rPr>
                <w:rFonts w:eastAsia="PMingLiU"/>
                <w:lang w:val="en-US" w:eastAsia="zh-TW"/>
              </w:rPr>
            </w:pPr>
          </w:p>
        </w:tc>
        <w:tc>
          <w:tcPr>
            <w:tcW w:w="8152" w:type="dxa"/>
          </w:tcPr>
          <w:p w14:paraId="576219B2" w14:textId="77777777" w:rsidR="00131B6F" w:rsidRDefault="00131B6F" w:rsidP="00DD3144">
            <w:pPr>
              <w:rPr>
                <w:rFonts w:eastAsia="PMingLiU"/>
                <w:lang w:val="en-US" w:eastAsia="zh-TW"/>
              </w:rPr>
            </w:pPr>
          </w:p>
        </w:tc>
      </w:tr>
      <w:tr w:rsidR="00131B6F" w14:paraId="1900ECC1" w14:textId="77777777" w:rsidTr="00131B6F">
        <w:tc>
          <w:tcPr>
            <w:tcW w:w="1479" w:type="dxa"/>
          </w:tcPr>
          <w:p w14:paraId="079AE15D" w14:textId="77777777" w:rsidR="00131B6F" w:rsidRDefault="00131B6F" w:rsidP="00DD3144">
            <w:pPr>
              <w:rPr>
                <w:lang w:val="en-US" w:eastAsia="zh-CN"/>
              </w:rPr>
            </w:pPr>
          </w:p>
        </w:tc>
        <w:tc>
          <w:tcPr>
            <w:tcW w:w="8152" w:type="dxa"/>
          </w:tcPr>
          <w:p w14:paraId="5BC4691A" w14:textId="77777777" w:rsidR="00131B6F" w:rsidRDefault="00131B6F" w:rsidP="00DD3144">
            <w:pPr>
              <w:rPr>
                <w:lang w:val="en-US" w:eastAsia="zh-CN"/>
              </w:rPr>
            </w:pPr>
          </w:p>
        </w:tc>
      </w:tr>
    </w:tbl>
    <w:p w14:paraId="7FD93009" w14:textId="77777777" w:rsidR="00F73532" w:rsidRDefault="00F73532" w:rsidP="003B10CF">
      <w:pPr>
        <w:jc w:val="both"/>
        <w:rPr>
          <w:lang w:val="en-US"/>
        </w:rPr>
      </w:pPr>
    </w:p>
    <w:p w14:paraId="21933C83" w14:textId="10416213" w:rsidR="00F24A14" w:rsidRPr="00131B6F" w:rsidRDefault="00F24A14" w:rsidP="00F24A14">
      <w:pPr>
        <w:spacing w:after="60"/>
        <w:outlineLvl w:val="2"/>
        <w:rPr>
          <w:b/>
        </w:rPr>
      </w:pPr>
      <w:r>
        <w:rPr>
          <w:b/>
        </w:rPr>
        <w:t>Q</w:t>
      </w:r>
      <w:r w:rsidR="008C34B7">
        <w:rPr>
          <w:b/>
        </w:rPr>
        <w:t>19</w:t>
      </w:r>
    </w:p>
    <w:p w14:paraId="288530E1" w14:textId="7F2F1D8F" w:rsidR="00F24A14" w:rsidRPr="00F24A14" w:rsidRDefault="00F24A14" w:rsidP="00F24A14">
      <w:pPr>
        <w:jc w:val="both"/>
        <w:rPr>
          <w:b/>
        </w:rPr>
      </w:pPr>
      <w:r w:rsidRPr="00F24A14">
        <w:rPr>
          <w:b/>
        </w:rPr>
        <w:t xml:space="preserve">For power domain adaptation, </w:t>
      </w:r>
      <w:r>
        <w:rPr>
          <w:b/>
        </w:rPr>
        <w:t xml:space="preserve">do you consider there is need to introduce L1/L2 signalling, for e.g. indicating/switching the adaptation(s) corresponding to a (subset of) power offset values? </w:t>
      </w:r>
    </w:p>
    <w:tbl>
      <w:tblPr>
        <w:tblStyle w:val="a8"/>
        <w:tblW w:w="9631" w:type="dxa"/>
        <w:tblLayout w:type="fixed"/>
        <w:tblLook w:val="04A0" w:firstRow="1" w:lastRow="0" w:firstColumn="1" w:lastColumn="0" w:noHBand="0" w:noVBand="1"/>
      </w:tblPr>
      <w:tblGrid>
        <w:gridCol w:w="1479"/>
        <w:gridCol w:w="8152"/>
      </w:tblGrid>
      <w:tr w:rsidR="00F24A14" w14:paraId="678543B7" w14:textId="77777777" w:rsidTr="004508A8">
        <w:trPr>
          <w:trHeight w:val="261"/>
        </w:trPr>
        <w:tc>
          <w:tcPr>
            <w:tcW w:w="1479" w:type="dxa"/>
            <w:shd w:val="clear" w:color="auto" w:fill="C5E0B3" w:themeFill="accent6" w:themeFillTint="66"/>
          </w:tcPr>
          <w:p w14:paraId="18B0DF90" w14:textId="77777777" w:rsidR="00F24A14" w:rsidRDefault="00F24A14" w:rsidP="004508A8">
            <w:pPr>
              <w:rPr>
                <w:b/>
                <w:bCs/>
                <w:lang w:val="en-US"/>
              </w:rPr>
            </w:pPr>
            <w:r>
              <w:rPr>
                <w:b/>
                <w:bCs/>
                <w:lang w:val="en-US"/>
              </w:rPr>
              <w:t>Company</w:t>
            </w:r>
          </w:p>
        </w:tc>
        <w:tc>
          <w:tcPr>
            <w:tcW w:w="8152" w:type="dxa"/>
            <w:shd w:val="clear" w:color="auto" w:fill="C5E0B3" w:themeFill="accent6" w:themeFillTint="66"/>
          </w:tcPr>
          <w:p w14:paraId="547D5727" w14:textId="77777777" w:rsidR="00F24A14" w:rsidRDefault="00F24A14" w:rsidP="004508A8">
            <w:pPr>
              <w:rPr>
                <w:b/>
                <w:bCs/>
                <w:lang w:val="en-US"/>
              </w:rPr>
            </w:pPr>
            <w:r>
              <w:rPr>
                <w:b/>
                <w:bCs/>
                <w:lang w:val="en-US"/>
              </w:rPr>
              <w:t>Comments</w:t>
            </w:r>
          </w:p>
        </w:tc>
      </w:tr>
      <w:tr w:rsidR="00F24A14" w14:paraId="77A07391" w14:textId="77777777" w:rsidTr="004508A8">
        <w:tc>
          <w:tcPr>
            <w:tcW w:w="1479" w:type="dxa"/>
          </w:tcPr>
          <w:p w14:paraId="7E83A76E" w14:textId="77777777" w:rsidR="00F24A14" w:rsidRDefault="00F24A14" w:rsidP="004508A8">
            <w:pPr>
              <w:rPr>
                <w:rFonts w:eastAsia="PMingLiU"/>
                <w:lang w:val="en-US" w:eastAsia="zh-TW"/>
              </w:rPr>
            </w:pPr>
          </w:p>
        </w:tc>
        <w:tc>
          <w:tcPr>
            <w:tcW w:w="8152" w:type="dxa"/>
          </w:tcPr>
          <w:p w14:paraId="1BBB3301" w14:textId="77777777" w:rsidR="00F24A14" w:rsidRDefault="00F24A14" w:rsidP="004508A8">
            <w:pPr>
              <w:rPr>
                <w:rFonts w:eastAsia="PMingLiU"/>
                <w:lang w:val="en-US" w:eastAsia="zh-TW"/>
              </w:rPr>
            </w:pPr>
          </w:p>
        </w:tc>
      </w:tr>
      <w:tr w:rsidR="00F24A14" w14:paraId="15B26A7E" w14:textId="77777777" w:rsidTr="004508A8">
        <w:tc>
          <w:tcPr>
            <w:tcW w:w="1479" w:type="dxa"/>
          </w:tcPr>
          <w:p w14:paraId="617E8972" w14:textId="77777777" w:rsidR="00F24A14" w:rsidRDefault="00F24A14" w:rsidP="004508A8">
            <w:pPr>
              <w:rPr>
                <w:lang w:val="en-US" w:eastAsia="zh-CN"/>
              </w:rPr>
            </w:pPr>
          </w:p>
        </w:tc>
        <w:tc>
          <w:tcPr>
            <w:tcW w:w="8152" w:type="dxa"/>
          </w:tcPr>
          <w:p w14:paraId="4E6BB959" w14:textId="77777777" w:rsidR="00F24A14" w:rsidRDefault="00F24A14" w:rsidP="004508A8">
            <w:pPr>
              <w:rPr>
                <w:lang w:val="en-US" w:eastAsia="zh-CN"/>
              </w:rPr>
            </w:pPr>
          </w:p>
        </w:tc>
      </w:tr>
      <w:tr w:rsidR="00F24A14" w14:paraId="7F21D3DA" w14:textId="77777777" w:rsidTr="004508A8">
        <w:tc>
          <w:tcPr>
            <w:tcW w:w="1479" w:type="dxa"/>
          </w:tcPr>
          <w:p w14:paraId="78AC3179" w14:textId="77777777" w:rsidR="00F24A14" w:rsidRDefault="00F24A14" w:rsidP="004508A8">
            <w:pPr>
              <w:rPr>
                <w:rFonts w:eastAsia="PMingLiU"/>
                <w:lang w:val="en-US" w:eastAsia="zh-TW"/>
              </w:rPr>
            </w:pPr>
          </w:p>
        </w:tc>
        <w:tc>
          <w:tcPr>
            <w:tcW w:w="8152" w:type="dxa"/>
          </w:tcPr>
          <w:p w14:paraId="00F2D6A9" w14:textId="77777777" w:rsidR="00F24A14" w:rsidRDefault="00F24A14" w:rsidP="004508A8">
            <w:pPr>
              <w:rPr>
                <w:rFonts w:eastAsia="PMingLiU"/>
                <w:lang w:val="en-US" w:eastAsia="zh-TW"/>
              </w:rPr>
            </w:pPr>
          </w:p>
        </w:tc>
      </w:tr>
      <w:tr w:rsidR="00F24A14" w14:paraId="00CAA099" w14:textId="77777777" w:rsidTr="004508A8">
        <w:tc>
          <w:tcPr>
            <w:tcW w:w="1479" w:type="dxa"/>
          </w:tcPr>
          <w:p w14:paraId="4FC956D2" w14:textId="77777777" w:rsidR="00F24A14" w:rsidRDefault="00F24A14" w:rsidP="004508A8">
            <w:pPr>
              <w:rPr>
                <w:lang w:val="en-US" w:eastAsia="zh-CN"/>
              </w:rPr>
            </w:pPr>
          </w:p>
        </w:tc>
        <w:tc>
          <w:tcPr>
            <w:tcW w:w="8152" w:type="dxa"/>
          </w:tcPr>
          <w:p w14:paraId="7A1488A2" w14:textId="77777777" w:rsidR="00F24A14" w:rsidRDefault="00F24A14" w:rsidP="004508A8">
            <w:pPr>
              <w:rPr>
                <w:lang w:val="en-US" w:eastAsia="zh-CN"/>
              </w:rPr>
            </w:pPr>
          </w:p>
        </w:tc>
      </w:tr>
    </w:tbl>
    <w:p w14:paraId="787FB6DD" w14:textId="77777777" w:rsidR="00F24A14" w:rsidRDefault="00F24A14" w:rsidP="00F24A14">
      <w:pPr>
        <w:jc w:val="both"/>
        <w:rPr>
          <w:lang w:val="en-US"/>
        </w:rPr>
      </w:pPr>
    </w:p>
    <w:p w14:paraId="036129A0" w14:textId="77777777" w:rsidR="00F73532" w:rsidRPr="00F73532" w:rsidRDefault="00F73532" w:rsidP="003B10CF">
      <w:pPr>
        <w:jc w:val="both"/>
        <w:rPr>
          <w:lang w:val="en-US"/>
        </w:rPr>
      </w:pPr>
    </w:p>
    <w:p w14:paraId="2B196104" w14:textId="63A8C658" w:rsidR="005D0154" w:rsidRPr="005D0154" w:rsidRDefault="0051267F" w:rsidP="005D0154">
      <w:pPr>
        <w:outlineLvl w:val="1"/>
        <w:rPr>
          <w:rFonts w:ascii="Arial" w:hAnsi="Arial" w:cs="Arial"/>
          <w:sz w:val="32"/>
          <w:szCs w:val="32"/>
        </w:rPr>
      </w:pPr>
      <w:r>
        <w:rPr>
          <w:rFonts w:ascii="Arial" w:hAnsi="Arial" w:cs="Arial"/>
          <w:sz w:val="32"/>
          <w:szCs w:val="32"/>
        </w:rPr>
        <w:t xml:space="preserve">4.2 </w:t>
      </w:r>
      <w:r w:rsidR="004210F1">
        <w:rPr>
          <w:rFonts w:ascii="Arial" w:hAnsi="Arial" w:cs="Arial"/>
          <w:sz w:val="32"/>
          <w:szCs w:val="32"/>
        </w:rPr>
        <w:t>Need of a</w:t>
      </w:r>
      <w:r w:rsidR="005D0154">
        <w:rPr>
          <w:rFonts w:ascii="Arial" w:hAnsi="Arial" w:cs="Arial"/>
          <w:sz w:val="32"/>
          <w:szCs w:val="32"/>
        </w:rPr>
        <w:t>daptation</w:t>
      </w:r>
      <w:r w:rsidR="005D0154" w:rsidRPr="005D0154">
        <w:rPr>
          <w:rFonts w:ascii="Arial" w:hAnsi="Arial" w:cs="Arial"/>
          <w:sz w:val="32"/>
          <w:szCs w:val="32"/>
        </w:rPr>
        <w:t xml:space="preserve"> of transmission power of CSI-RS</w:t>
      </w:r>
    </w:p>
    <w:p w14:paraId="187F5E6D" w14:textId="2BB1AE0F" w:rsidR="005515A6" w:rsidRPr="005515A6" w:rsidRDefault="005515A6" w:rsidP="005515A6">
      <w:pPr>
        <w:outlineLvl w:val="2"/>
        <w:rPr>
          <w:b/>
        </w:rPr>
      </w:pPr>
      <w:r w:rsidRPr="00473070">
        <w:rPr>
          <w:b/>
        </w:rPr>
        <w:t>Company proposals</w:t>
      </w:r>
    </w:p>
    <w:p w14:paraId="65B26B0F" w14:textId="41FE44F4" w:rsidR="005C1864" w:rsidRDefault="005D0154" w:rsidP="005C0407">
      <w:pPr>
        <w:ind w:left="284"/>
        <w:jc w:val="both"/>
      </w:pPr>
      <w:r>
        <w:t>[</w:t>
      </w:r>
      <w:r w:rsidRPr="0044572B">
        <w:t>Huawei, HiSilicon</w:t>
      </w:r>
      <w:r>
        <w:t>]</w:t>
      </w:r>
      <w:r w:rsidRPr="0044572B">
        <w:t xml:space="preserve">: </w:t>
      </w:r>
      <w:r w:rsidRPr="005D0154">
        <w:t>reducing the transmission power of CSI-RS is unnecessary.</w:t>
      </w:r>
    </w:p>
    <w:p w14:paraId="7F820674" w14:textId="77777777" w:rsidR="004210F1" w:rsidRDefault="004210F1" w:rsidP="005C0407">
      <w:pPr>
        <w:spacing w:after="0"/>
        <w:ind w:left="284"/>
        <w:jc w:val="both"/>
      </w:pPr>
      <w:r>
        <w:t xml:space="preserve">[CATT]: </w:t>
      </w:r>
    </w:p>
    <w:p w14:paraId="600A34AE" w14:textId="3A3E9CC9" w:rsidR="004210F1" w:rsidRDefault="004210F1" w:rsidP="008B5289">
      <w:pPr>
        <w:pStyle w:val="aff"/>
        <w:numPr>
          <w:ilvl w:val="0"/>
          <w:numId w:val="20"/>
        </w:numPr>
        <w:spacing w:after="60"/>
        <w:ind w:left="925" w:hanging="357"/>
        <w:jc w:val="both"/>
      </w:pPr>
      <w:r w:rsidRPr="004210F1">
        <w:t>Each CSI-RS resource should be configured with one or more power offset relative to the SSB based on spatial elements adaptation patterns.</w:t>
      </w:r>
      <w:r>
        <w:t xml:space="preserve"> </w:t>
      </w:r>
    </w:p>
    <w:p w14:paraId="5C5C544B" w14:textId="0293E9EE" w:rsidR="004210F1" w:rsidRPr="004210F1" w:rsidRDefault="004210F1" w:rsidP="008B5289">
      <w:pPr>
        <w:pStyle w:val="aff"/>
        <w:numPr>
          <w:ilvl w:val="0"/>
          <w:numId w:val="20"/>
        </w:numPr>
        <w:ind w:left="925" w:hanging="357"/>
        <w:jc w:val="both"/>
      </w:pPr>
      <w:r w:rsidRPr="004210F1">
        <w:rPr>
          <w:rFonts w:hint="eastAsia"/>
        </w:rPr>
        <w:t xml:space="preserve">With configuration of </w:t>
      </w:r>
      <w:r w:rsidRPr="004210F1">
        <w:t>multiple</w:t>
      </w:r>
      <w:r w:rsidRPr="004210F1">
        <w:rPr>
          <w:rFonts w:hint="eastAsia"/>
        </w:rPr>
        <w:t xml:space="preserve"> </w:t>
      </w:r>
      <w:proofErr w:type="spellStart"/>
      <w:r w:rsidRPr="004210F1">
        <w:rPr>
          <w:i/>
        </w:rPr>
        <w:t>powerControlOffsetSS</w:t>
      </w:r>
      <w:proofErr w:type="spellEnd"/>
      <w:r w:rsidRPr="004210F1">
        <w:rPr>
          <w:rFonts w:hint="eastAsia"/>
        </w:rPr>
        <w:t xml:space="preserve"> values associated with </w:t>
      </w:r>
      <w:r w:rsidRPr="004210F1">
        <w:t>different</w:t>
      </w:r>
      <w:r w:rsidRPr="004210F1">
        <w:rPr>
          <w:rFonts w:hint="eastAsia"/>
        </w:rPr>
        <w:t xml:space="preserve"> spatial element adaptation patterns, additional </w:t>
      </w:r>
      <w:r w:rsidRPr="004210F1">
        <w:t>enhancement on</w:t>
      </w:r>
      <w:r w:rsidRPr="004210F1">
        <w:rPr>
          <w:rFonts w:hint="eastAsia"/>
        </w:rPr>
        <w:t xml:space="preserve"> </w:t>
      </w:r>
      <w:r w:rsidRPr="004210F1">
        <w:rPr>
          <w:i/>
        </w:rPr>
        <w:t>powerControlOffset</w:t>
      </w:r>
      <w:r w:rsidRPr="004210F1">
        <w:rPr>
          <w:rFonts w:hint="eastAsia"/>
        </w:rPr>
        <w:t xml:space="preserve"> value is not needed for feedback overhead reduction purpose.</w:t>
      </w:r>
    </w:p>
    <w:p w14:paraId="5B4E8CCC" w14:textId="38AFC82D" w:rsidR="004210F1" w:rsidRDefault="008561C2" w:rsidP="005C0407">
      <w:pPr>
        <w:ind w:left="284"/>
        <w:jc w:val="both"/>
      </w:pPr>
      <w:r w:rsidRPr="008561C2">
        <w:t>[Transsion]: It is recommended to change only the power of PDSCH.</w:t>
      </w:r>
    </w:p>
    <w:p w14:paraId="0856C908" w14:textId="18A8D1B1" w:rsidR="005D0154" w:rsidRDefault="00F73532" w:rsidP="005C0407">
      <w:pPr>
        <w:ind w:left="284"/>
        <w:jc w:val="both"/>
      </w:pPr>
      <w:r>
        <w:t xml:space="preserve">[Ericsson]: </w:t>
      </w:r>
      <w:r w:rsidRPr="00F73532">
        <w:t xml:space="preserve">For power domain adaptation techniques, dynamic updates for </w:t>
      </w:r>
      <w:proofErr w:type="spellStart"/>
      <w:r w:rsidRPr="00F73532">
        <w:rPr>
          <w:i/>
        </w:rPr>
        <w:t>powerControlOffsetSS</w:t>
      </w:r>
      <w:proofErr w:type="spellEnd"/>
      <w:r w:rsidRPr="00F73532">
        <w:t xml:space="preserve"> are not supported.</w:t>
      </w:r>
    </w:p>
    <w:p w14:paraId="671A6E86" w14:textId="4C7C0E9D" w:rsidR="00131B6F" w:rsidRPr="00473070" w:rsidRDefault="00131B6F" w:rsidP="00131B6F">
      <w:pPr>
        <w:outlineLvl w:val="2"/>
        <w:rPr>
          <w:b/>
        </w:rPr>
      </w:pPr>
      <w:r w:rsidRPr="00473070">
        <w:rPr>
          <w:b/>
        </w:rPr>
        <w:t xml:space="preserve">FL </w:t>
      </w:r>
      <w:r w:rsidR="00F8174A">
        <w:rPr>
          <w:b/>
        </w:rPr>
        <w:t>summary</w:t>
      </w:r>
    </w:p>
    <w:p w14:paraId="7C0F0961" w14:textId="506B9CAD" w:rsidR="00131B6F" w:rsidRDefault="00B32B6B" w:rsidP="00131B6F">
      <w:pPr>
        <w:jc w:val="both"/>
      </w:pPr>
      <w:r>
        <w:t xml:space="preserve">Only small number of companies contribute on this with split views. </w:t>
      </w:r>
    </w:p>
    <w:p w14:paraId="67E7D45C" w14:textId="63B51A5E" w:rsidR="00131B6F" w:rsidRPr="00131B6F" w:rsidRDefault="00B32B6B" w:rsidP="00B32B6B">
      <w:pPr>
        <w:spacing w:after="60"/>
        <w:outlineLvl w:val="2"/>
        <w:rPr>
          <w:b/>
        </w:rPr>
      </w:pPr>
      <w:r>
        <w:rPr>
          <w:b/>
        </w:rPr>
        <w:t>Q</w:t>
      </w:r>
      <w:r w:rsidR="0051267F">
        <w:rPr>
          <w:b/>
        </w:rPr>
        <w:t>2</w:t>
      </w:r>
      <w:r w:rsidR="008C34B7">
        <w:rPr>
          <w:b/>
        </w:rPr>
        <w:t>0</w:t>
      </w:r>
    </w:p>
    <w:p w14:paraId="43CAACA8" w14:textId="3DAA02A3" w:rsidR="00131B6F" w:rsidRPr="00B32B6B" w:rsidRDefault="00B32B6B" w:rsidP="00131B6F">
      <w:pPr>
        <w:spacing w:after="0"/>
        <w:jc w:val="both"/>
        <w:rPr>
          <w:b/>
          <w:lang w:val="en-US"/>
        </w:rPr>
      </w:pPr>
      <w:r w:rsidRPr="00B32B6B">
        <w:rPr>
          <w:b/>
          <w:lang w:val="en-US"/>
        </w:rPr>
        <w:t xml:space="preserve">Do you consider there is need to support </w:t>
      </w:r>
      <w:r w:rsidRPr="00882F9B">
        <w:rPr>
          <w:b/>
          <w:u w:val="single"/>
          <w:lang w:val="en-US"/>
        </w:rPr>
        <w:t>dynamic</w:t>
      </w:r>
      <w:r w:rsidRPr="00B32B6B">
        <w:rPr>
          <w:b/>
          <w:lang w:val="en-US"/>
        </w:rPr>
        <w:t xml:space="preserve"> update of </w:t>
      </w:r>
      <w:r w:rsidRPr="00B32B6B">
        <w:rPr>
          <w:b/>
          <w:i/>
        </w:rPr>
        <w:t>PowerControlOffsetSS</w:t>
      </w:r>
      <w:r w:rsidRPr="00B32B6B">
        <w:rPr>
          <w:b/>
        </w:rPr>
        <w:t>, at least for power domain adaptation?</w:t>
      </w:r>
    </w:p>
    <w:p w14:paraId="345CB7DD" w14:textId="77777777" w:rsidR="0019443B" w:rsidRPr="00F73532" w:rsidRDefault="0019443B" w:rsidP="005C0407">
      <w:pPr>
        <w:jc w:val="both"/>
        <w:rPr>
          <w:lang w:val="en-US"/>
        </w:rPr>
      </w:pPr>
    </w:p>
    <w:tbl>
      <w:tblPr>
        <w:tblStyle w:val="a8"/>
        <w:tblW w:w="9631" w:type="dxa"/>
        <w:tblLayout w:type="fixed"/>
        <w:tblLook w:val="04A0" w:firstRow="1" w:lastRow="0" w:firstColumn="1" w:lastColumn="0" w:noHBand="0" w:noVBand="1"/>
      </w:tblPr>
      <w:tblGrid>
        <w:gridCol w:w="1479"/>
        <w:gridCol w:w="8152"/>
      </w:tblGrid>
      <w:tr w:rsidR="0019443B" w14:paraId="7A173456" w14:textId="77777777" w:rsidTr="00BD4A5F">
        <w:trPr>
          <w:trHeight w:val="261"/>
        </w:trPr>
        <w:tc>
          <w:tcPr>
            <w:tcW w:w="1479" w:type="dxa"/>
            <w:shd w:val="clear" w:color="auto" w:fill="C5E0B3" w:themeFill="accent6" w:themeFillTint="66"/>
          </w:tcPr>
          <w:p w14:paraId="39E9B5E2"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55F383E1" w14:textId="77777777" w:rsidR="0019443B" w:rsidRDefault="0019443B" w:rsidP="00BD4A5F">
            <w:pPr>
              <w:rPr>
                <w:b/>
                <w:bCs/>
                <w:lang w:val="en-US"/>
              </w:rPr>
            </w:pPr>
            <w:r>
              <w:rPr>
                <w:b/>
                <w:bCs/>
                <w:lang w:val="en-US"/>
              </w:rPr>
              <w:t>Comments</w:t>
            </w:r>
          </w:p>
        </w:tc>
      </w:tr>
      <w:tr w:rsidR="0019443B" w14:paraId="3820B632" w14:textId="77777777" w:rsidTr="00BD4A5F">
        <w:tc>
          <w:tcPr>
            <w:tcW w:w="1479" w:type="dxa"/>
          </w:tcPr>
          <w:p w14:paraId="673FD322" w14:textId="77777777" w:rsidR="0019443B" w:rsidRDefault="0019443B" w:rsidP="00BD4A5F">
            <w:pPr>
              <w:rPr>
                <w:rFonts w:eastAsia="PMingLiU"/>
                <w:lang w:val="en-US" w:eastAsia="zh-TW"/>
              </w:rPr>
            </w:pPr>
          </w:p>
        </w:tc>
        <w:tc>
          <w:tcPr>
            <w:tcW w:w="8152" w:type="dxa"/>
          </w:tcPr>
          <w:p w14:paraId="16939DFD" w14:textId="77777777" w:rsidR="0019443B" w:rsidRDefault="0019443B" w:rsidP="00BD4A5F">
            <w:pPr>
              <w:rPr>
                <w:rFonts w:eastAsia="PMingLiU"/>
                <w:lang w:val="en-US" w:eastAsia="zh-TW"/>
              </w:rPr>
            </w:pPr>
          </w:p>
        </w:tc>
      </w:tr>
      <w:tr w:rsidR="0019443B" w14:paraId="704CEE51" w14:textId="77777777" w:rsidTr="00BD4A5F">
        <w:tc>
          <w:tcPr>
            <w:tcW w:w="1479" w:type="dxa"/>
          </w:tcPr>
          <w:p w14:paraId="59FA7A59" w14:textId="77777777" w:rsidR="0019443B" w:rsidRDefault="0019443B" w:rsidP="00BD4A5F">
            <w:pPr>
              <w:rPr>
                <w:lang w:val="en-US" w:eastAsia="zh-CN"/>
              </w:rPr>
            </w:pPr>
          </w:p>
        </w:tc>
        <w:tc>
          <w:tcPr>
            <w:tcW w:w="8152" w:type="dxa"/>
          </w:tcPr>
          <w:p w14:paraId="79348E88" w14:textId="77777777" w:rsidR="0019443B" w:rsidRDefault="0019443B" w:rsidP="00BD4A5F">
            <w:pPr>
              <w:rPr>
                <w:lang w:val="en-US" w:eastAsia="zh-CN"/>
              </w:rPr>
            </w:pPr>
          </w:p>
        </w:tc>
      </w:tr>
      <w:tr w:rsidR="00131B6F" w14:paraId="19B2A9E9" w14:textId="77777777" w:rsidTr="00131B6F">
        <w:tc>
          <w:tcPr>
            <w:tcW w:w="1479" w:type="dxa"/>
          </w:tcPr>
          <w:p w14:paraId="41C6C311" w14:textId="77777777" w:rsidR="00131B6F" w:rsidRDefault="00131B6F" w:rsidP="00DD3144">
            <w:pPr>
              <w:rPr>
                <w:rFonts w:eastAsia="PMingLiU"/>
                <w:lang w:val="en-US" w:eastAsia="zh-TW"/>
              </w:rPr>
            </w:pPr>
          </w:p>
        </w:tc>
        <w:tc>
          <w:tcPr>
            <w:tcW w:w="8152" w:type="dxa"/>
          </w:tcPr>
          <w:p w14:paraId="013642F0" w14:textId="77777777" w:rsidR="00131B6F" w:rsidRDefault="00131B6F" w:rsidP="00DD3144">
            <w:pPr>
              <w:rPr>
                <w:rFonts w:eastAsia="PMingLiU"/>
                <w:lang w:val="en-US" w:eastAsia="zh-TW"/>
              </w:rPr>
            </w:pPr>
          </w:p>
        </w:tc>
      </w:tr>
      <w:tr w:rsidR="00131B6F" w14:paraId="00046D61" w14:textId="77777777" w:rsidTr="00131B6F">
        <w:tc>
          <w:tcPr>
            <w:tcW w:w="1479" w:type="dxa"/>
          </w:tcPr>
          <w:p w14:paraId="762D1660" w14:textId="77777777" w:rsidR="00131B6F" w:rsidRDefault="00131B6F" w:rsidP="00DD3144">
            <w:pPr>
              <w:rPr>
                <w:lang w:val="en-US" w:eastAsia="zh-CN"/>
              </w:rPr>
            </w:pPr>
          </w:p>
        </w:tc>
        <w:tc>
          <w:tcPr>
            <w:tcW w:w="8152" w:type="dxa"/>
          </w:tcPr>
          <w:p w14:paraId="3AC05833" w14:textId="77777777" w:rsidR="00131B6F" w:rsidRDefault="00131B6F" w:rsidP="00DD3144">
            <w:pPr>
              <w:rPr>
                <w:lang w:val="en-US" w:eastAsia="zh-CN"/>
              </w:rPr>
            </w:pPr>
          </w:p>
        </w:tc>
      </w:tr>
    </w:tbl>
    <w:p w14:paraId="046AE89D" w14:textId="77777777" w:rsidR="005D0154" w:rsidRDefault="005D0154" w:rsidP="003B10CF">
      <w:pPr>
        <w:jc w:val="both"/>
      </w:pPr>
    </w:p>
    <w:p w14:paraId="0D7A7A53" w14:textId="77777777" w:rsidR="009F5FEE" w:rsidRDefault="009F5FEE" w:rsidP="0044572B"/>
    <w:p w14:paraId="2E86FBCD" w14:textId="3697ECBF" w:rsidR="008057D6" w:rsidRPr="008057D6" w:rsidRDefault="0051267F" w:rsidP="008057D6">
      <w:pPr>
        <w:outlineLvl w:val="1"/>
        <w:rPr>
          <w:rFonts w:ascii="Arial" w:hAnsi="Arial" w:cs="Arial"/>
          <w:sz w:val="32"/>
          <w:szCs w:val="32"/>
        </w:rPr>
      </w:pPr>
      <w:r>
        <w:rPr>
          <w:rFonts w:ascii="Arial" w:hAnsi="Arial" w:cs="Arial"/>
          <w:sz w:val="32"/>
          <w:szCs w:val="32"/>
        </w:rPr>
        <w:t xml:space="preserve">4.3 </w:t>
      </w:r>
      <w:r w:rsidR="008057D6" w:rsidRPr="008057D6">
        <w:rPr>
          <w:rFonts w:ascii="Arial" w:hAnsi="Arial" w:cs="Arial"/>
          <w:sz w:val="32"/>
          <w:szCs w:val="32"/>
        </w:rPr>
        <w:t>CSI report</w:t>
      </w:r>
      <w:r w:rsidR="004210F1">
        <w:rPr>
          <w:rFonts w:ascii="Arial" w:hAnsi="Arial" w:cs="Arial"/>
          <w:sz w:val="32"/>
          <w:szCs w:val="32"/>
        </w:rPr>
        <w:t xml:space="preserve"> configuration and reporting</w:t>
      </w:r>
    </w:p>
    <w:p w14:paraId="5A6F2CAC" w14:textId="1BE6567E" w:rsidR="005515A6" w:rsidRPr="005515A6" w:rsidRDefault="005515A6" w:rsidP="005515A6">
      <w:pPr>
        <w:outlineLvl w:val="2"/>
        <w:rPr>
          <w:b/>
        </w:rPr>
      </w:pPr>
      <w:r w:rsidRPr="00473070">
        <w:rPr>
          <w:b/>
        </w:rPr>
        <w:t>Company proposals</w:t>
      </w:r>
    </w:p>
    <w:p w14:paraId="04A5B647" w14:textId="77777777" w:rsidR="008057D6" w:rsidRDefault="008057D6" w:rsidP="005C0407">
      <w:pPr>
        <w:spacing w:after="0"/>
        <w:ind w:left="284"/>
        <w:jc w:val="both"/>
      </w:pPr>
      <w:r w:rsidRPr="009F5FEE">
        <w:t xml:space="preserve">[Nokia, NSB]: </w:t>
      </w:r>
    </w:p>
    <w:p w14:paraId="6E16FA18" w14:textId="2D53B49B" w:rsidR="008057D6" w:rsidRPr="008057D6" w:rsidRDefault="008057D6" w:rsidP="008B5289">
      <w:pPr>
        <w:pStyle w:val="aff"/>
        <w:numPr>
          <w:ilvl w:val="0"/>
          <w:numId w:val="20"/>
        </w:numPr>
        <w:spacing w:after="0"/>
        <w:ind w:left="925" w:hanging="357"/>
        <w:jc w:val="both"/>
      </w:pPr>
      <w:r w:rsidRPr="008057D6">
        <w:t>CSI report based on NZP-CSI-RS resource containing multiple power offset values is specified</w:t>
      </w:r>
    </w:p>
    <w:p w14:paraId="028569F3" w14:textId="77777777" w:rsidR="008057D6" w:rsidRPr="008057D6" w:rsidRDefault="008057D6" w:rsidP="008B5289">
      <w:pPr>
        <w:pStyle w:val="aff"/>
        <w:numPr>
          <w:ilvl w:val="1"/>
          <w:numId w:val="20"/>
        </w:numPr>
        <w:spacing w:after="0"/>
        <w:ind w:left="1648"/>
        <w:jc w:val="both"/>
      </w:pPr>
      <w:r w:rsidRPr="008057D6">
        <w:t>FFS how the size of the report is reduced</w:t>
      </w:r>
    </w:p>
    <w:p w14:paraId="533E533D" w14:textId="7F44603E" w:rsidR="008057D6" w:rsidRPr="008057D6" w:rsidRDefault="008057D6" w:rsidP="008B5289">
      <w:pPr>
        <w:pStyle w:val="aff"/>
        <w:numPr>
          <w:ilvl w:val="0"/>
          <w:numId w:val="20"/>
        </w:numPr>
        <w:ind w:left="925" w:hanging="357"/>
        <w:jc w:val="both"/>
      </w:pPr>
      <w:r w:rsidRPr="008057D6">
        <w:t>CSI reporting is enhanced by adding information about how much PDSCH power can be reduced and still maintain the same rank and/or MCS that is achievable with the powerControlOffset value included in the NZP-CSI-RS configuration.</w:t>
      </w:r>
    </w:p>
    <w:p w14:paraId="55A5AC64" w14:textId="514D6353" w:rsidR="000A3535" w:rsidRDefault="004210F1" w:rsidP="005C0407">
      <w:pPr>
        <w:ind w:left="284"/>
        <w:jc w:val="both"/>
      </w:pPr>
      <w:r w:rsidRPr="004210F1">
        <w:t>[CATT]</w:t>
      </w:r>
      <w:r w:rsidR="00751299">
        <w:t xml:space="preserve">: </w:t>
      </w:r>
      <w:r w:rsidRPr="004210F1">
        <w:t>With configuration of periodic CSI report setting, multiple sub-CSI associated with different powerControlOffset values should be reported to gNB.</w:t>
      </w:r>
    </w:p>
    <w:p w14:paraId="4FD36A25" w14:textId="14488CE9" w:rsidR="000A3535" w:rsidRDefault="004A7A34" w:rsidP="005C0407">
      <w:pPr>
        <w:ind w:left="284"/>
        <w:jc w:val="both"/>
      </w:pPr>
      <w:r w:rsidRPr="004A7A34">
        <w:t>[NEC]: Support UE to report its tolerance of potential PDSCH power reduction.</w:t>
      </w:r>
    </w:p>
    <w:p w14:paraId="5C115663" w14:textId="77777777" w:rsidR="00751299" w:rsidRPr="00751299" w:rsidRDefault="00751299" w:rsidP="005C0407">
      <w:pPr>
        <w:spacing w:after="0"/>
        <w:ind w:left="284"/>
        <w:jc w:val="both"/>
      </w:pPr>
      <w:r>
        <w:lastRenderedPageBreak/>
        <w:t xml:space="preserve">[Fujitsu]: </w:t>
      </w:r>
      <w:r w:rsidRPr="00751299">
        <w:t>Both single CSI feedback and multiple CSIs feedback can be considered for CSI tracking when dynamic adaptation of PDSCH transmission power is adopted.</w:t>
      </w:r>
    </w:p>
    <w:p w14:paraId="202C05DC" w14:textId="77777777" w:rsidR="00751299" w:rsidRPr="00751299" w:rsidRDefault="00751299" w:rsidP="008B5289">
      <w:pPr>
        <w:pStyle w:val="aff"/>
        <w:numPr>
          <w:ilvl w:val="2"/>
          <w:numId w:val="17"/>
        </w:numPr>
        <w:spacing w:after="120"/>
        <w:ind w:left="1484"/>
        <w:contextualSpacing/>
        <w:jc w:val="both"/>
      </w:pPr>
      <w:r w:rsidRPr="00751299">
        <w:rPr>
          <w:rFonts w:hint="eastAsia"/>
        </w:rPr>
        <w:t>F</w:t>
      </w:r>
      <w:r w:rsidRPr="00751299">
        <w:t>or single CSI feedback, group common L1 signaling to update of power offset between CSI-RS and PDSCH should be considered</w:t>
      </w:r>
    </w:p>
    <w:p w14:paraId="53E97FFE" w14:textId="77777777" w:rsidR="00751299" w:rsidRPr="00751299" w:rsidRDefault="00751299" w:rsidP="008B5289">
      <w:pPr>
        <w:pStyle w:val="aff"/>
        <w:numPr>
          <w:ilvl w:val="2"/>
          <w:numId w:val="17"/>
        </w:numPr>
        <w:spacing w:after="120"/>
        <w:ind w:left="1484"/>
        <w:contextualSpacing/>
        <w:jc w:val="both"/>
      </w:pPr>
      <w:r w:rsidRPr="00751299">
        <w:rPr>
          <w:rFonts w:hint="eastAsia"/>
        </w:rPr>
        <w:t>F</w:t>
      </w:r>
      <w:r w:rsidRPr="00751299">
        <w:t>or multiple CSIs feedback, gNB could indicate to UE the hypothesis power offsets for CSI measurement and report to reduce UCI overhead.</w:t>
      </w:r>
    </w:p>
    <w:p w14:paraId="3923AF4D" w14:textId="2908F04B" w:rsidR="001F0498" w:rsidRPr="001F0498" w:rsidRDefault="001F0498" w:rsidP="005C0407">
      <w:pPr>
        <w:ind w:left="284"/>
        <w:jc w:val="both"/>
      </w:pPr>
      <w:r>
        <w:t xml:space="preserve">[ZTE]: </w:t>
      </w:r>
      <w:r w:rsidRPr="001F0498">
        <w:t>Multi-CSI report with multiple power offset values between PDSCH and CSI-RS should be supported. Differential CQI should be can be adopted for multi-CSI in one reporting with multiple power offset values.</w:t>
      </w:r>
      <w:r>
        <w:t xml:space="preserve"> </w:t>
      </w:r>
    </w:p>
    <w:p w14:paraId="18A754EE" w14:textId="4EE3AE18" w:rsidR="001F0498" w:rsidRDefault="00C93CF5" w:rsidP="005C0407">
      <w:pPr>
        <w:ind w:left="284"/>
        <w:jc w:val="both"/>
      </w:pPr>
      <w:r>
        <w:t>[</w:t>
      </w:r>
      <w:proofErr w:type="spellStart"/>
      <w:r>
        <w:t>xiaomi</w:t>
      </w:r>
      <w:proofErr w:type="spellEnd"/>
      <w:r>
        <w:t xml:space="preserve">]: </w:t>
      </w:r>
      <w:r w:rsidRPr="00C93CF5">
        <w:t>Enhancement to enable CSI reporting with multiple power offsets should be introduced.</w:t>
      </w:r>
    </w:p>
    <w:p w14:paraId="4F3684A7" w14:textId="77777777" w:rsidR="000C1103" w:rsidRDefault="00635852" w:rsidP="005C0407">
      <w:pPr>
        <w:spacing w:after="0"/>
        <w:ind w:left="284"/>
        <w:jc w:val="both"/>
      </w:pPr>
      <w:r>
        <w:t>[</w:t>
      </w:r>
      <w:r w:rsidRPr="00635852">
        <w:t>InterDigital</w:t>
      </w:r>
      <w:r>
        <w:t xml:space="preserve">]: </w:t>
      </w:r>
    </w:p>
    <w:p w14:paraId="064746A4" w14:textId="77777777" w:rsidR="000C1103" w:rsidRDefault="00635852" w:rsidP="008B5289">
      <w:pPr>
        <w:pStyle w:val="aff"/>
        <w:numPr>
          <w:ilvl w:val="0"/>
          <w:numId w:val="20"/>
        </w:numPr>
        <w:spacing w:after="60"/>
        <w:ind w:left="925" w:hanging="357"/>
        <w:jc w:val="both"/>
      </w:pPr>
      <w:r w:rsidRPr="00635852">
        <w:t>A CSI report contains CSI information associated with at most one power offset value.</w:t>
      </w:r>
      <w:r w:rsidR="000C1103">
        <w:t xml:space="preserve"> </w:t>
      </w:r>
    </w:p>
    <w:p w14:paraId="74D3BEB5" w14:textId="776DAADC" w:rsidR="00635852" w:rsidRDefault="000C1103" w:rsidP="008B5289">
      <w:pPr>
        <w:pStyle w:val="aff"/>
        <w:numPr>
          <w:ilvl w:val="0"/>
          <w:numId w:val="20"/>
        </w:numPr>
        <w:ind w:left="925" w:hanging="357"/>
        <w:jc w:val="both"/>
      </w:pPr>
      <w:r w:rsidRPr="000C1103">
        <w:t>CSI report contains indication of assumed power offset adjustment.</w:t>
      </w:r>
    </w:p>
    <w:p w14:paraId="782DA313" w14:textId="59B64B78" w:rsidR="00712D8A" w:rsidRPr="00712D8A" w:rsidRDefault="00712D8A" w:rsidP="005C0407">
      <w:pPr>
        <w:ind w:left="284"/>
        <w:jc w:val="both"/>
      </w:pPr>
      <w:r>
        <w:t xml:space="preserve">[China Telecom]: </w:t>
      </w:r>
      <w:bookmarkStart w:id="22" w:name="_Hlk131454770"/>
      <w:r w:rsidRPr="00712D8A">
        <w:rPr>
          <w:rFonts w:hint="eastAsia"/>
        </w:rPr>
        <w:t>Supp</w:t>
      </w:r>
      <w:r w:rsidRPr="00712D8A">
        <w:t>ort one CSI report contains multiple CSIs corresponding to different power control offsets. FFS: mechanism to reduce the reporting complexity.</w:t>
      </w:r>
      <w:bookmarkStart w:id="23" w:name="_Hlk126164765"/>
    </w:p>
    <w:bookmarkEnd w:id="22"/>
    <w:bookmarkEnd w:id="23"/>
    <w:p w14:paraId="40C15120" w14:textId="77777777" w:rsidR="00421D00" w:rsidRDefault="00421D00" w:rsidP="005C0407">
      <w:pPr>
        <w:spacing w:after="0"/>
        <w:ind w:left="284"/>
        <w:jc w:val="both"/>
      </w:pPr>
      <w:r>
        <w:t xml:space="preserve">[Google]: </w:t>
      </w:r>
    </w:p>
    <w:p w14:paraId="0F982586" w14:textId="77777777" w:rsidR="00421D00" w:rsidRDefault="00421D00" w:rsidP="008B5289">
      <w:pPr>
        <w:pStyle w:val="aff"/>
        <w:numPr>
          <w:ilvl w:val="0"/>
          <w:numId w:val="20"/>
        </w:numPr>
        <w:spacing w:after="60"/>
        <w:ind w:left="925" w:hanging="357"/>
        <w:jc w:val="both"/>
      </w:pPr>
      <w:r w:rsidRPr="00421D00">
        <w:t>Support the UE to report a power backoff indicator (PBI) in a CSI report indicating the potential transmission power backoff for PDSCH.</w:t>
      </w:r>
      <w:r>
        <w:t xml:space="preserve"> </w:t>
      </w:r>
    </w:p>
    <w:p w14:paraId="4ADC26DC" w14:textId="5AE44DAF" w:rsidR="00712D8A" w:rsidRDefault="00421D00" w:rsidP="008B5289">
      <w:pPr>
        <w:pStyle w:val="aff"/>
        <w:numPr>
          <w:ilvl w:val="0"/>
          <w:numId w:val="20"/>
        </w:numPr>
        <w:ind w:left="925" w:hanging="357"/>
        <w:jc w:val="both"/>
      </w:pPr>
      <w:r w:rsidRPr="00421D00">
        <w:t>Support to introduce a CQI subset restriction to reduce the CQI feedback overhead and identify a better transmission power backoff.</w:t>
      </w:r>
    </w:p>
    <w:p w14:paraId="0F2E2DED" w14:textId="2086DED9" w:rsidR="00B104B6" w:rsidRDefault="00B104B6" w:rsidP="005C0407">
      <w:pPr>
        <w:ind w:left="284"/>
        <w:jc w:val="both"/>
      </w:pPr>
      <w:r>
        <w:t xml:space="preserve">[CMCC]: </w:t>
      </w:r>
      <w:r w:rsidRPr="00B104B6">
        <w:t>Multiple CSI reports within one CSI reporting should be supported at least for the power domain enhancements.</w:t>
      </w:r>
    </w:p>
    <w:p w14:paraId="4635F2FA" w14:textId="77777777" w:rsidR="00525266" w:rsidRDefault="00525266" w:rsidP="005C0407">
      <w:pPr>
        <w:spacing w:after="0"/>
        <w:ind w:left="284"/>
        <w:jc w:val="both"/>
      </w:pPr>
      <w:r>
        <w:rPr>
          <w:lang w:eastAsia="zh-CN"/>
        </w:rPr>
        <w:t>[Lenovo]:</w:t>
      </w:r>
      <w:r w:rsidRPr="00525266">
        <w:t xml:space="preserve"> </w:t>
      </w:r>
    </w:p>
    <w:p w14:paraId="6079636C" w14:textId="74B449B0" w:rsidR="00525266" w:rsidRPr="00525266" w:rsidRDefault="00525266" w:rsidP="008B5289">
      <w:pPr>
        <w:pStyle w:val="aff"/>
        <w:numPr>
          <w:ilvl w:val="0"/>
          <w:numId w:val="20"/>
        </w:numPr>
        <w:spacing w:after="0"/>
        <w:ind w:left="925" w:hanging="357"/>
        <w:jc w:val="both"/>
      </w:pPr>
      <w:r w:rsidRPr="00525266">
        <w:t>Evaluate the following UE-assisted power control offset selection techniques for possible down selection for Rel-18 NES-capable UEs:</w:t>
      </w:r>
    </w:p>
    <w:p w14:paraId="2BE7FDFA" w14:textId="2A3D5418" w:rsidR="00525266" w:rsidRPr="00525266" w:rsidRDefault="00525266" w:rsidP="008B5289">
      <w:pPr>
        <w:pStyle w:val="aff"/>
        <w:numPr>
          <w:ilvl w:val="2"/>
          <w:numId w:val="17"/>
        </w:numPr>
        <w:spacing w:after="120"/>
        <w:ind w:left="1484"/>
        <w:contextualSpacing/>
        <w:jc w:val="both"/>
      </w:pPr>
      <w:r w:rsidRPr="00525266">
        <w:t>Alt1. Reporting a power control offset value based on a target WB CQI configured by the network</w:t>
      </w:r>
    </w:p>
    <w:p w14:paraId="7E072E31" w14:textId="479670F4" w:rsidR="00525266" w:rsidRPr="00525266" w:rsidRDefault="00525266" w:rsidP="008B5289">
      <w:pPr>
        <w:pStyle w:val="aff"/>
        <w:numPr>
          <w:ilvl w:val="2"/>
          <w:numId w:val="17"/>
        </w:numPr>
        <w:spacing w:after="120"/>
        <w:ind w:left="1484"/>
        <w:contextualSpacing/>
        <w:jc w:val="both"/>
      </w:pPr>
      <w:r w:rsidRPr="00525266">
        <w:t>Alt2. Reporting two CQI values associated with two power control offset values corresponding to whether NES mode is deactivated or activated, respectively</w:t>
      </w:r>
    </w:p>
    <w:p w14:paraId="74840DDA" w14:textId="3244CB15" w:rsidR="00525266" w:rsidRPr="00525266" w:rsidRDefault="00525266" w:rsidP="008B5289">
      <w:pPr>
        <w:pStyle w:val="aff"/>
        <w:numPr>
          <w:ilvl w:val="3"/>
          <w:numId w:val="17"/>
        </w:numPr>
        <w:spacing w:after="120"/>
        <w:ind w:left="1904"/>
        <w:contextualSpacing/>
        <w:jc w:val="both"/>
      </w:pPr>
      <w:r w:rsidRPr="00525266">
        <w:t>FFS: Whether the second CQI value is a differential CQI value with respect to the first CQI value</w:t>
      </w:r>
    </w:p>
    <w:p w14:paraId="79A4A327" w14:textId="7D7337F5" w:rsidR="00B104B6" w:rsidRPr="004C5793" w:rsidRDefault="00525266" w:rsidP="008B5289">
      <w:pPr>
        <w:pStyle w:val="aff"/>
        <w:numPr>
          <w:ilvl w:val="0"/>
          <w:numId w:val="20"/>
        </w:numPr>
        <w:spacing w:before="60"/>
        <w:ind w:left="925" w:hanging="357"/>
        <w:jc w:val="both"/>
      </w:pPr>
      <w:r w:rsidRPr="00525266">
        <w:t>If the UE is configured to report two CQI values associated with two power control offset values</w:t>
      </w:r>
      <w:r w:rsidRPr="00B566CD">
        <w:t xml:space="preserve"> </w:t>
      </w:r>
      <w:r>
        <w:t>corresponding to whether NES mode is deactivated or activated, respectively</w:t>
      </w:r>
      <w:r w:rsidRPr="00525266">
        <w:t xml:space="preserve">, the </w:t>
      </w:r>
      <w:proofErr w:type="spellStart"/>
      <w:r w:rsidRPr="00525266">
        <w:t>subband</w:t>
      </w:r>
      <w:proofErr w:type="spellEnd"/>
      <w:r w:rsidRPr="00525266">
        <w:t xml:space="preserve"> differential CQI values corresponding to the second power control offset are reported via one bit each</w:t>
      </w:r>
    </w:p>
    <w:p w14:paraId="7FA14939" w14:textId="77777777" w:rsidR="00857FF1" w:rsidRPr="00857FF1" w:rsidRDefault="00857FF1" w:rsidP="005C0407">
      <w:pPr>
        <w:spacing w:after="0"/>
        <w:ind w:left="284"/>
        <w:jc w:val="both"/>
      </w:pPr>
      <w:r w:rsidRPr="00857FF1">
        <w:t>[Qualcomm]: RAN1 only specifies joint CSI report for multiple CSIs in power adaptation if its CSI report overhead reduction is high compared to separate CSI reports.</w:t>
      </w:r>
    </w:p>
    <w:p w14:paraId="69831214" w14:textId="77777777" w:rsidR="00857FF1" w:rsidRPr="00857FF1" w:rsidRDefault="00857FF1" w:rsidP="008B5289">
      <w:pPr>
        <w:pStyle w:val="aff"/>
        <w:numPr>
          <w:ilvl w:val="2"/>
          <w:numId w:val="17"/>
        </w:numPr>
        <w:spacing w:after="120"/>
        <w:ind w:left="1484"/>
        <w:contextualSpacing/>
        <w:jc w:val="both"/>
      </w:pPr>
      <w:r w:rsidRPr="00857FF1">
        <w:t>A separate CSI report for each CSI corresponding to a power offset value that gNB requests as baseline.</w:t>
      </w:r>
    </w:p>
    <w:p w14:paraId="4F600B68" w14:textId="59D5F192" w:rsidR="00857FF1" w:rsidRPr="00857FF1" w:rsidRDefault="00857FF1" w:rsidP="005C0407">
      <w:pPr>
        <w:spacing w:after="60"/>
        <w:jc w:val="both"/>
      </w:pPr>
    </w:p>
    <w:p w14:paraId="3B286B83" w14:textId="5DE2A485" w:rsidR="00131B6F" w:rsidRPr="00473070" w:rsidRDefault="00131B6F" w:rsidP="00131B6F">
      <w:pPr>
        <w:outlineLvl w:val="2"/>
        <w:rPr>
          <w:b/>
        </w:rPr>
      </w:pPr>
      <w:r w:rsidRPr="00473070">
        <w:rPr>
          <w:b/>
        </w:rPr>
        <w:t xml:space="preserve">FL </w:t>
      </w:r>
      <w:r w:rsidR="00F8174A">
        <w:rPr>
          <w:b/>
        </w:rPr>
        <w:t>summary</w:t>
      </w:r>
    </w:p>
    <w:p w14:paraId="18B1508B" w14:textId="351B9199" w:rsidR="00131B6F" w:rsidRDefault="00CE082B" w:rsidP="00131B6F">
      <w:pPr>
        <w:jc w:val="both"/>
      </w:pPr>
      <w:r>
        <w:t>There are many aspects similar to the discussion for spatial domain adaptation that</w:t>
      </w:r>
      <w:r w:rsidR="00131B6F">
        <w:t>.</w:t>
      </w:r>
      <w:r>
        <w:t xml:space="preserve"> Apart from those, the UE reported content may include something new as proposed by [Nokia/NSB, NEC, Google]. As the views are not yet sufficient, further study is proposed. </w:t>
      </w:r>
    </w:p>
    <w:p w14:paraId="656B90B4" w14:textId="59AA781F" w:rsidR="00131B6F" w:rsidRPr="00131B6F" w:rsidRDefault="00131B6F" w:rsidP="00CE082B">
      <w:pPr>
        <w:spacing w:after="60"/>
        <w:outlineLvl w:val="2"/>
        <w:rPr>
          <w:b/>
        </w:rPr>
      </w:pPr>
      <w:r w:rsidRPr="00131B6F">
        <w:rPr>
          <w:b/>
        </w:rPr>
        <w:t>P</w:t>
      </w:r>
      <w:r w:rsidR="0051267F">
        <w:rPr>
          <w:b/>
        </w:rPr>
        <w:t>1</w:t>
      </w:r>
      <w:r w:rsidR="008C34B7">
        <w:rPr>
          <w:b/>
        </w:rPr>
        <w:t>2</w:t>
      </w:r>
    </w:p>
    <w:p w14:paraId="44E4D557" w14:textId="6A7AD9F1" w:rsidR="00131B6F" w:rsidRPr="00CE082B" w:rsidRDefault="00CE082B" w:rsidP="00CE082B">
      <w:pPr>
        <w:jc w:val="both"/>
        <w:rPr>
          <w:b/>
          <w:lang w:val="en-US"/>
        </w:rPr>
      </w:pPr>
      <w:r w:rsidRPr="00CE082B">
        <w:rPr>
          <w:b/>
          <w:lang w:val="en-US"/>
        </w:rPr>
        <w:t xml:space="preserve">Further study </w:t>
      </w:r>
      <w:r w:rsidR="00CD559F">
        <w:rPr>
          <w:b/>
          <w:lang w:val="en-US"/>
        </w:rPr>
        <w:t xml:space="preserve">the need of </w:t>
      </w:r>
      <w:r w:rsidRPr="00CE082B">
        <w:rPr>
          <w:b/>
          <w:lang w:val="en-US"/>
        </w:rPr>
        <w:t xml:space="preserve">UE report of power back off of PDSCH, e.g. a maximum value of PDSCH power back off. </w:t>
      </w:r>
    </w:p>
    <w:tbl>
      <w:tblPr>
        <w:tblStyle w:val="a8"/>
        <w:tblW w:w="9631" w:type="dxa"/>
        <w:tblLayout w:type="fixed"/>
        <w:tblLook w:val="04A0" w:firstRow="1" w:lastRow="0" w:firstColumn="1" w:lastColumn="0" w:noHBand="0" w:noVBand="1"/>
      </w:tblPr>
      <w:tblGrid>
        <w:gridCol w:w="1479"/>
        <w:gridCol w:w="8152"/>
      </w:tblGrid>
      <w:tr w:rsidR="0019443B" w14:paraId="028CE1CE" w14:textId="77777777" w:rsidTr="00BD4A5F">
        <w:trPr>
          <w:trHeight w:val="261"/>
        </w:trPr>
        <w:tc>
          <w:tcPr>
            <w:tcW w:w="1479" w:type="dxa"/>
            <w:shd w:val="clear" w:color="auto" w:fill="C5E0B3" w:themeFill="accent6" w:themeFillTint="66"/>
          </w:tcPr>
          <w:p w14:paraId="3AE07F9A"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518BFD9A" w14:textId="77777777" w:rsidR="0019443B" w:rsidRDefault="0019443B" w:rsidP="00BD4A5F">
            <w:pPr>
              <w:rPr>
                <w:b/>
                <w:bCs/>
                <w:lang w:val="en-US"/>
              </w:rPr>
            </w:pPr>
            <w:r>
              <w:rPr>
                <w:b/>
                <w:bCs/>
                <w:lang w:val="en-US"/>
              </w:rPr>
              <w:t>Comments</w:t>
            </w:r>
          </w:p>
        </w:tc>
      </w:tr>
      <w:tr w:rsidR="0019443B" w14:paraId="43379A69" w14:textId="77777777" w:rsidTr="00BD4A5F">
        <w:tc>
          <w:tcPr>
            <w:tcW w:w="1479" w:type="dxa"/>
          </w:tcPr>
          <w:p w14:paraId="71BF3BAE" w14:textId="77777777" w:rsidR="0019443B" w:rsidRDefault="0019443B" w:rsidP="00BD4A5F">
            <w:pPr>
              <w:rPr>
                <w:rFonts w:eastAsia="PMingLiU"/>
                <w:lang w:val="en-US" w:eastAsia="zh-TW"/>
              </w:rPr>
            </w:pPr>
          </w:p>
        </w:tc>
        <w:tc>
          <w:tcPr>
            <w:tcW w:w="8152" w:type="dxa"/>
          </w:tcPr>
          <w:p w14:paraId="5061639F" w14:textId="77777777" w:rsidR="0019443B" w:rsidRDefault="0019443B" w:rsidP="00BD4A5F">
            <w:pPr>
              <w:rPr>
                <w:rFonts w:eastAsia="PMingLiU"/>
                <w:lang w:val="en-US" w:eastAsia="zh-TW"/>
              </w:rPr>
            </w:pPr>
          </w:p>
        </w:tc>
      </w:tr>
      <w:tr w:rsidR="0019443B" w14:paraId="413F2708" w14:textId="77777777" w:rsidTr="00BD4A5F">
        <w:tc>
          <w:tcPr>
            <w:tcW w:w="1479" w:type="dxa"/>
          </w:tcPr>
          <w:p w14:paraId="472B8B35" w14:textId="77777777" w:rsidR="0019443B" w:rsidRDefault="0019443B" w:rsidP="00BD4A5F">
            <w:pPr>
              <w:rPr>
                <w:lang w:val="en-US" w:eastAsia="zh-CN"/>
              </w:rPr>
            </w:pPr>
          </w:p>
        </w:tc>
        <w:tc>
          <w:tcPr>
            <w:tcW w:w="8152" w:type="dxa"/>
          </w:tcPr>
          <w:p w14:paraId="6C883AA8" w14:textId="77777777" w:rsidR="0019443B" w:rsidRDefault="0019443B" w:rsidP="00BD4A5F">
            <w:pPr>
              <w:rPr>
                <w:lang w:val="en-US" w:eastAsia="zh-CN"/>
              </w:rPr>
            </w:pPr>
          </w:p>
        </w:tc>
      </w:tr>
      <w:tr w:rsidR="00131B6F" w14:paraId="78902C81" w14:textId="77777777" w:rsidTr="00131B6F">
        <w:tc>
          <w:tcPr>
            <w:tcW w:w="1479" w:type="dxa"/>
          </w:tcPr>
          <w:p w14:paraId="4ECC0928" w14:textId="77777777" w:rsidR="00131B6F" w:rsidRDefault="00131B6F" w:rsidP="00DD3144">
            <w:pPr>
              <w:rPr>
                <w:rFonts w:eastAsia="PMingLiU"/>
                <w:lang w:val="en-US" w:eastAsia="zh-TW"/>
              </w:rPr>
            </w:pPr>
          </w:p>
        </w:tc>
        <w:tc>
          <w:tcPr>
            <w:tcW w:w="8152" w:type="dxa"/>
          </w:tcPr>
          <w:p w14:paraId="0488361A" w14:textId="77777777" w:rsidR="00131B6F" w:rsidRDefault="00131B6F" w:rsidP="00DD3144">
            <w:pPr>
              <w:rPr>
                <w:rFonts w:eastAsia="PMingLiU"/>
                <w:lang w:val="en-US" w:eastAsia="zh-TW"/>
              </w:rPr>
            </w:pPr>
          </w:p>
        </w:tc>
      </w:tr>
      <w:tr w:rsidR="00131B6F" w14:paraId="65FE01E5" w14:textId="77777777" w:rsidTr="00131B6F">
        <w:tc>
          <w:tcPr>
            <w:tcW w:w="1479" w:type="dxa"/>
          </w:tcPr>
          <w:p w14:paraId="4E083F62" w14:textId="77777777" w:rsidR="00131B6F" w:rsidRDefault="00131B6F" w:rsidP="00DD3144">
            <w:pPr>
              <w:rPr>
                <w:lang w:val="en-US" w:eastAsia="zh-CN"/>
              </w:rPr>
            </w:pPr>
          </w:p>
        </w:tc>
        <w:tc>
          <w:tcPr>
            <w:tcW w:w="8152" w:type="dxa"/>
          </w:tcPr>
          <w:p w14:paraId="2D746972" w14:textId="77777777" w:rsidR="00131B6F" w:rsidRDefault="00131B6F" w:rsidP="00DD3144">
            <w:pPr>
              <w:rPr>
                <w:lang w:val="en-US" w:eastAsia="zh-CN"/>
              </w:rPr>
            </w:pPr>
          </w:p>
        </w:tc>
      </w:tr>
    </w:tbl>
    <w:p w14:paraId="64066243" w14:textId="77777777" w:rsidR="0019443B" w:rsidRDefault="0019443B" w:rsidP="0044572B"/>
    <w:p w14:paraId="63F4A165" w14:textId="77777777" w:rsidR="0019443B" w:rsidRDefault="0019443B" w:rsidP="0044572B"/>
    <w:p w14:paraId="046924E2" w14:textId="0BDE9FBD" w:rsidR="008057D6" w:rsidRPr="005C1864" w:rsidRDefault="0051267F" w:rsidP="008057D6">
      <w:pPr>
        <w:outlineLvl w:val="1"/>
        <w:rPr>
          <w:rFonts w:ascii="Arial" w:hAnsi="Arial" w:cs="Arial"/>
          <w:sz w:val="32"/>
          <w:szCs w:val="32"/>
        </w:rPr>
      </w:pPr>
      <w:r>
        <w:rPr>
          <w:rFonts w:ascii="Arial" w:hAnsi="Arial" w:cs="Arial"/>
          <w:sz w:val="32"/>
          <w:szCs w:val="32"/>
        </w:rPr>
        <w:t>4.4</w:t>
      </w:r>
      <w:r w:rsidR="008057D6" w:rsidRPr="00223E86">
        <w:rPr>
          <w:rFonts w:ascii="Arial" w:hAnsi="Arial" w:cs="Arial"/>
          <w:sz w:val="32"/>
          <w:szCs w:val="32"/>
        </w:rPr>
        <w:t xml:space="preserve"> </w:t>
      </w:r>
      <w:r w:rsidR="008057D6">
        <w:rPr>
          <w:rFonts w:ascii="Arial" w:hAnsi="Arial" w:cs="Arial"/>
          <w:sz w:val="32"/>
          <w:szCs w:val="32"/>
        </w:rPr>
        <w:t>Need of s</w:t>
      </w:r>
      <w:r w:rsidR="008057D6" w:rsidRPr="00223E86">
        <w:rPr>
          <w:rFonts w:ascii="Arial" w:hAnsi="Arial" w:cs="Arial"/>
          <w:sz w:val="32"/>
          <w:szCs w:val="32"/>
        </w:rPr>
        <w:t xml:space="preserve">ignalling to UE </w:t>
      </w:r>
      <w:r w:rsidR="008057D6">
        <w:rPr>
          <w:rFonts w:ascii="Arial" w:hAnsi="Arial" w:cs="Arial"/>
          <w:sz w:val="32"/>
          <w:szCs w:val="32"/>
        </w:rPr>
        <w:t>due to</w:t>
      </w:r>
      <w:r w:rsidR="008057D6" w:rsidRPr="00223E86">
        <w:rPr>
          <w:rFonts w:ascii="Arial" w:hAnsi="Arial" w:cs="Arial"/>
          <w:sz w:val="32"/>
          <w:szCs w:val="32"/>
        </w:rPr>
        <w:t xml:space="preserve"> adaptation</w:t>
      </w:r>
    </w:p>
    <w:p w14:paraId="2481DFF7" w14:textId="061DD06C" w:rsidR="00657933" w:rsidRDefault="00657933" w:rsidP="005C0407">
      <w:pPr>
        <w:jc w:val="both"/>
      </w:pPr>
      <w:r w:rsidRPr="00657933">
        <w:t xml:space="preserve">The </w:t>
      </w:r>
      <w:r>
        <w:t>relevant agreements</w:t>
      </w:r>
      <w:r w:rsidRPr="00657933">
        <w:t xml:space="preserve"> </w:t>
      </w:r>
      <w:r>
        <w:t>are excerpted</w:t>
      </w:r>
      <w:r w:rsidR="004C5793">
        <w:t xml:space="preserve"> as below, same one as that for spatial adaptation while a need for that for different domains could be different.</w:t>
      </w:r>
    </w:p>
    <w:tbl>
      <w:tblPr>
        <w:tblStyle w:val="a8"/>
        <w:tblW w:w="0" w:type="auto"/>
        <w:tblLook w:val="04A0" w:firstRow="1" w:lastRow="0" w:firstColumn="1" w:lastColumn="0" w:noHBand="0" w:noVBand="1"/>
      </w:tblPr>
      <w:tblGrid>
        <w:gridCol w:w="9629"/>
      </w:tblGrid>
      <w:tr w:rsidR="004C5793" w14:paraId="3908459E" w14:textId="77777777" w:rsidTr="004C5793">
        <w:tc>
          <w:tcPr>
            <w:tcW w:w="9629" w:type="dxa"/>
          </w:tcPr>
          <w:p w14:paraId="182DC1B8" w14:textId="77777777" w:rsidR="004C5793" w:rsidRPr="004C5793" w:rsidRDefault="004C5793" w:rsidP="005C0407">
            <w:pPr>
              <w:spacing w:after="0"/>
              <w:jc w:val="both"/>
              <w:rPr>
                <w:b/>
                <w:bCs/>
                <w:highlight w:val="green"/>
                <w:lang w:val="en-US" w:eastAsia="x-none"/>
              </w:rPr>
            </w:pPr>
            <w:r w:rsidRPr="004C5793">
              <w:rPr>
                <w:b/>
                <w:bCs/>
                <w:highlight w:val="green"/>
                <w:lang w:val="en-US" w:eastAsia="x-none"/>
              </w:rPr>
              <w:t>Agreement</w:t>
            </w:r>
          </w:p>
          <w:p w14:paraId="2E6D5D54" w14:textId="77777777" w:rsidR="004C5793" w:rsidRPr="004C5793" w:rsidRDefault="004C5793" w:rsidP="005C0407">
            <w:pPr>
              <w:spacing w:after="0"/>
              <w:jc w:val="both"/>
              <w:rPr>
                <w:rFonts w:ascii="Times" w:eastAsia="Batang" w:hAnsi="Times"/>
                <w:szCs w:val="24"/>
                <w:lang w:val="en-US" w:eastAsia="zh-CN"/>
              </w:rPr>
            </w:pPr>
            <w:r w:rsidRPr="004C5793">
              <w:rPr>
                <w:rFonts w:ascii="Times" w:eastAsia="Batang" w:hAnsi="Times"/>
                <w:szCs w:val="24"/>
                <w:lang w:val="en-US" w:eastAsia="zh-CN"/>
              </w:rPr>
              <w:t xml:space="preserve">Discuss the </w:t>
            </w:r>
            <w:proofErr w:type="spellStart"/>
            <w:r w:rsidRPr="004C5793">
              <w:rPr>
                <w:rFonts w:ascii="Times" w:eastAsia="Batang" w:hAnsi="Times"/>
                <w:szCs w:val="24"/>
                <w:lang w:val="en-US" w:eastAsia="zh-CN"/>
              </w:rPr>
              <w:t>signalling</w:t>
            </w:r>
            <w:proofErr w:type="spellEnd"/>
            <w:r w:rsidRPr="004C5793">
              <w:rPr>
                <w:rFonts w:ascii="Times" w:eastAsia="Batang" w:hAnsi="Times"/>
                <w:szCs w:val="24"/>
                <w:lang w:val="en-US" w:eastAsia="zh-CN"/>
              </w:rPr>
              <w:t xml:space="preserve"> aspects for spatial/power domain adaptation for Rel-18 NES-capable UEs considering that</w:t>
            </w:r>
          </w:p>
          <w:p w14:paraId="34A21CCF" w14:textId="77777777" w:rsidR="004C5793" w:rsidRPr="004C5793" w:rsidRDefault="004C5793" w:rsidP="008B5289">
            <w:pPr>
              <w:numPr>
                <w:ilvl w:val="0"/>
                <w:numId w:val="15"/>
              </w:numPr>
              <w:spacing w:after="0"/>
              <w:jc w:val="both"/>
              <w:rPr>
                <w:lang w:eastAsia="x-none"/>
              </w:rPr>
            </w:pPr>
            <w:r w:rsidRPr="004C5793">
              <w:rPr>
                <w:lang w:eastAsia="x-none"/>
              </w:rPr>
              <w:t>Whether there is a need for transition time per adaptation (for UE)</w:t>
            </w:r>
          </w:p>
          <w:p w14:paraId="5698A53F" w14:textId="451D9B2B" w:rsidR="004C5793" w:rsidRDefault="004C5793" w:rsidP="008B5289">
            <w:pPr>
              <w:numPr>
                <w:ilvl w:val="0"/>
                <w:numId w:val="15"/>
              </w:numPr>
              <w:spacing w:after="0"/>
              <w:jc w:val="both"/>
              <w:rPr>
                <w:lang w:eastAsia="x-none"/>
              </w:rPr>
            </w:pPr>
            <w:r w:rsidRPr="004C5793">
              <w:rPr>
                <w:lang w:eastAsia="x-none"/>
              </w:rPr>
              <w:t>Whether/How to inform UE on spatial adaptation pattern update and/or PDSCH/CSI-RS transmission power change due to adaptation.</w:t>
            </w:r>
          </w:p>
        </w:tc>
      </w:tr>
    </w:tbl>
    <w:p w14:paraId="6E90DA71" w14:textId="48A85FC7" w:rsidR="005515A6" w:rsidRPr="005515A6" w:rsidRDefault="005515A6" w:rsidP="005515A6">
      <w:pPr>
        <w:spacing w:before="180"/>
        <w:outlineLvl w:val="2"/>
        <w:rPr>
          <w:b/>
        </w:rPr>
      </w:pPr>
      <w:r w:rsidRPr="00473070">
        <w:rPr>
          <w:b/>
        </w:rPr>
        <w:t>Company proposals</w:t>
      </w:r>
    </w:p>
    <w:p w14:paraId="50B8A8F3" w14:textId="77777777" w:rsidR="008057D6" w:rsidRDefault="008057D6" w:rsidP="005C0407">
      <w:pPr>
        <w:ind w:left="284"/>
        <w:jc w:val="both"/>
      </w:pPr>
      <w:r>
        <w:t xml:space="preserve">[FW] </w:t>
      </w:r>
      <w:r>
        <w:rPr>
          <w:iCs/>
          <w:lang w:eastAsia="x-none"/>
        </w:rPr>
        <w:t xml:space="preserve">support adaptive power adaptation </w:t>
      </w:r>
      <w:r>
        <w:rPr>
          <w:rFonts w:eastAsia="MS Mincho"/>
          <w:lang w:eastAsia="ja-JP"/>
        </w:rPr>
        <w:t xml:space="preserve">dynamic signaling to the </w:t>
      </w:r>
      <w:r w:rsidRPr="0048044D">
        <w:rPr>
          <w:iCs/>
          <w:lang w:eastAsia="x-none"/>
        </w:rPr>
        <w:t xml:space="preserve">UE of the </w:t>
      </w:r>
      <w:r>
        <w:rPr>
          <w:iCs/>
          <w:lang w:eastAsia="x-none"/>
        </w:rPr>
        <w:t xml:space="preserve">multiple </w:t>
      </w:r>
      <w:r w:rsidRPr="0048044D">
        <w:rPr>
          <w:i/>
        </w:rPr>
        <w:t>powerControlOffse</w:t>
      </w:r>
      <w:r w:rsidRPr="0048044D">
        <w:rPr>
          <w:iCs/>
        </w:rPr>
        <w:t xml:space="preserve">t values to </w:t>
      </w:r>
      <w:r>
        <w:rPr>
          <w:iCs/>
        </w:rPr>
        <w:t xml:space="preserve">be </w:t>
      </w:r>
      <w:r w:rsidRPr="0048044D">
        <w:rPr>
          <w:iCs/>
        </w:rPr>
        <w:t>use</w:t>
      </w:r>
      <w:r>
        <w:rPr>
          <w:iCs/>
        </w:rPr>
        <w:t>d</w:t>
      </w:r>
      <w:r w:rsidRPr="0048044D">
        <w:rPr>
          <w:iCs/>
        </w:rPr>
        <w:t xml:space="preserve"> in CSI </w:t>
      </w:r>
      <w:r>
        <w:rPr>
          <w:iCs/>
        </w:rPr>
        <w:t>can be introduced.</w:t>
      </w:r>
    </w:p>
    <w:p w14:paraId="57364A9E" w14:textId="77777777" w:rsidR="008057D6" w:rsidRDefault="008057D6" w:rsidP="005C0407">
      <w:pPr>
        <w:ind w:left="284"/>
        <w:jc w:val="both"/>
      </w:pPr>
      <w:r>
        <w:t>[</w:t>
      </w:r>
      <w:r w:rsidRPr="0044572B">
        <w:t>Huawei, HiSilicon</w:t>
      </w:r>
      <w:r>
        <w:t>]</w:t>
      </w:r>
      <w:r w:rsidRPr="0044572B">
        <w:t>: Informing the UE on spatial adaptation pattern update and/or PDSCH transmission power change is unnecessary.</w:t>
      </w:r>
    </w:p>
    <w:p w14:paraId="58D96F28" w14:textId="77777777" w:rsidR="008057D6" w:rsidRPr="00E91A8F" w:rsidRDefault="008057D6" w:rsidP="005C0407">
      <w:pPr>
        <w:ind w:left="284"/>
        <w:jc w:val="both"/>
        <w:rPr>
          <w:lang w:val="en-US"/>
        </w:rPr>
      </w:pPr>
      <w:r>
        <w:t xml:space="preserve">[Panasonic]: </w:t>
      </w:r>
      <w:r w:rsidRPr="00E91A8F">
        <w:rPr>
          <w:lang w:val="en-US"/>
        </w:rPr>
        <w:t>For efficient and effective power domain adaptation, the power offset between CSI-RS and PDSCH and the power offset between CSI-RS and SSS should be adapted with enhanced L1/L2 signaling for CSI report.</w:t>
      </w:r>
    </w:p>
    <w:p w14:paraId="2CED3AA7" w14:textId="3716701C" w:rsidR="008057D6" w:rsidRPr="005945DA" w:rsidRDefault="005945DA" w:rsidP="005C0407">
      <w:pPr>
        <w:spacing w:after="0"/>
        <w:ind w:left="284"/>
        <w:jc w:val="both"/>
      </w:pPr>
      <w:r w:rsidRPr="009F5FEE">
        <w:t xml:space="preserve">[Nokia, NSB]: </w:t>
      </w:r>
      <w:r w:rsidR="008057D6" w:rsidRPr="005945DA">
        <w:t xml:space="preserve">Define PDSCH transmission change indication limited to cases where it is beneficial for the UE. </w:t>
      </w:r>
    </w:p>
    <w:p w14:paraId="23EFD417" w14:textId="77777777" w:rsidR="008057D6" w:rsidRPr="005945DA" w:rsidRDefault="008057D6" w:rsidP="008B5289">
      <w:pPr>
        <w:pStyle w:val="aff"/>
        <w:numPr>
          <w:ilvl w:val="0"/>
          <w:numId w:val="20"/>
        </w:numPr>
        <w:spacing w:after="60"/>
        <w:ind w:left="925" w:hanging="357"/>
        <w:jc w:val="both"/>
      </w:pPr>
      <w:r w:rsidRPr="005945DA">
        <w:t>FFS Discuss in which cases the indication is beneficial to the UE (e.g., if power change rate is high and/or power change is large)</w:t>
      </w:r>
    </w:p>
    <w:p w14:paraId="19F15A42" w14:textId="20C1F2F4" w:rsidR="008057D6" w:rsidRPr="008057D6" w:rsidRDefault="008057D6" w:rsidP="008B5289">
      <w:pPr>
        <w:pStyle w:val="aff"/>
        <w:numPr>
          <w:ilvl w:val="0"/>
          <w:numId w:val="20"/>
        </w:numPr>
        <w:ind w:left="925" w:hanging="357"/>
        <w:jc w:val="both"/>
      </w:pPr>
      <w:r w:rsidRPr="005945DA">
        <w:t>FFS Discuss whether the UE should provide information related to when it benefits from the indication (e.g., by indicating its need, or by indicating a power change rate or range which the UE can/cannot cope with).</w:t>
      </w:r>
    </w:p>
    <w:p w14:paraId="5B206254" w14:textId="1D00DB7B" w:rsidR="008057D6" w:rsidRDefault="004210F1" w:rsidP="005C0407">
      <w:pPr>
        <w:ind w:left="284"/>
        <w:jc w:val="both"/>
      </w:pPr>
      <w:r>
        <w:t>[CATT]:</w:t>
      </w:r>
      <w:r w:rsidRPr="004210F1">
        <w:t xml:space="preserve"> Dynamic signalling could be used to activate/deactivate semi-persistent CSI report for subset of powerControlOffset values but could not be used for dynamic change of powerControlOffset value/subset associated with periodic CSI report configuration.</w:t>
      </w:r>
    </w:p>
    <w:p w14:paraId="677C1CAF" w14:textId="77777777" w:rsidR="00751299" w:rsidRPr="00751299" w:rsidRDefault="00751299" w:rsidP="005C0407">
      <w:pPr>
        <w:spacing w:after="0"/>
        <w:ind w:left="284"/>
        <w:jc w:val="both"/>
      </w:pPr>
      <w:r>
        <w:t xml:space="preserve">[Fujitsu]: </w:t>
      </w:r>
      <w:r w:rsidRPr="00751299">
        <w:t>Both single CSI feedback and multiple CSIs feedback can be considered for CSI tracking when dynamic adaptation of PDSCH transmission power is adopted.</w:t>
      </w:r>
    </w:p>
    <w:p w14:paraId="1F65603C" w14:textId="77777777" w:rsidR="00751299" w:rsidRPr="00751299" w:rsidRDefault="00751299" w:rsidP="008B5289">
      <w:pPr>
        <w:pStyle w:val="aff"/>
        <w:numPr>
          <w:ilvl w:val="2"/>
          <w:numId w:val="17"/>
        </w:numPr>
        <w:spacing w:after="120"/>
        <w:ind w:left="1484"/>
        <w:contextualSpacing/>
        <w:jc w:val="both"/>
      </w:pPr>
      <w:r w:rsidRPr="00751299">
        <w:rPr>
          <w:rFonts w:hint="eastAsia"/>
        </w:rPr>
        <w:t>F</w:t>
      </w:r>
      <w:r w:rsidRPr="00751299">
        <w:t>or single CSI feedback, group common L1 signaling to update of power offset between CSI-RS and PDSCH should be considered</w:t>
      </w:r>
    </w:p>
    <w:p w14:paraId="0F299E8A" w14:textId="77777777" w:rsidR="00751299" w:rsidRPr="00751299" w:rsidRDefault="00751299" w:rsidP="008B5289">
      <w:pPr>
        <w:pStyle w:val="aff"/>
        <w:numPr>
          <w:ilvl w:val="2"/>
          <w:numId w:val="17"/>
        </w:numPr>
        <w:spacing w:after="120"/>
        <w:ind w:left="1484"/>
        <w:contextualSpacing/>
        <w:jc w:val="both"/>
      </w:pPr>
      <w:r w:rsidRPr="00751299">
        <w:rPr>
          <w:rFonts w:hint="eastAsia"/>
        </w:rPr>
        <w:t>F</w:t>
      </w:r>
      <w:r w:rsidRPr="00751299">
        <w:t>or multiple CSIs feedback, gNB could indicate to UE the hypothesis power offsets for CSI measurement and report to reduce UCI overhead.</w:t>
      </w:r>
    </w:p>
    <w:p w14:paraId="44F0B162" w14:textId="0A84CCDF" w:rsidR="004210F1" w:rsidRDefault="001F0498" w:rsidP="005C0407">
      <w:pPr>
        <w:ind w:left="284"/>
        <w:jc w:val="both"/>
      </w:pPr>
      <w:r>
        <w:t xml:space="preserve">[ZTE]: </w:t>
      </w:r>
      <w:r w:rsidRPr="001F0498">
        <w:rPr>
          <w:rFonts w:hint="eastAsia"/>
        </w:rPr>
        <w:t>D</w:t>
      </w:r>
      <w:r>
        <w:t>ynamic indication</w:t>
      </w:r>
      <w:r w:rsidRPr="001F0498">
        <w:rPr>
          <w:rFonts w:hint="eastAsia"/>
        </w:rPr>
        <w:t xml:space="preserve"> can be considered for power domain enhancement</w:t>
      </w:r>
      <w:r>
        <w:t>.</w:t>
      </w:r>
    </w:p>
    <w:p w14:paraId="60D1E32D" w14:textId="1DDA490B" w:rsidR="004210F1" w:rsidRDefault="00C93CF5" w:rsidP="005C0407">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r w:rsidRPr="00C93CF5">
        <w:rPr>
          <w:lang w:eastAsia="zh-CN"/>
        </w:rPr>
        <w:t>Signaling to enable efficient adaptation of power offset values between PDSCH and CSI-RS needs further study.</w:t>
      </w:r>
    </w:p>
    <w:p w14:paraId="4F9C2808" w14:textId="77777777" w:rsidR="00635852" w:rsidRDefault="00635852" w:rsidP="005C0407">
      <w:pPr>
        <w:spacing w:after="0"/>
        <w:ind w:left="284"/>
        <w:jc w:val="both"/>
      </w:pPr>
      <w:r>
        <w:t>[</w:t>
      </w:r>
      <w:r w:rsidRPr="00635852">
        <w:t>InterDigital</w:t>
      </w:r>
      <w:r>
        <w:t xml:space="preserve">]: </w:t>
      </w:r>
    </w:p>
    <w:p w14:paraId="3924E4F2" w14:textId="34B8A8AD" w:rsidR="00635852" w:rsidRDefault="00635852" w:rsidP="008B5289">
      <w:pPr>
        <w:pStyle w:val="aff"/>
        <w:numPr>
          <w:ilvl w:val="0"/>
          <w:numId w:val="20"/>
        </w:numPr>
        <w:spacing w:after="60"/>
        <w:ind w:left="925" w:hanging="357"/>
        <w:jc w:val="both"/>
      </w:pPr>
      <w:r w:rsidRPr="00635852">
        <w:t>Support reporting of CSI based on dynamically indicated power offset</w:t>
      </w:r>
      <w:r>
        <w:t>.</w:t>
      </w:r>
    </w:p>
    <w:p w14:paraId="2B2BD2A9" w14:textId="145AC165" w:rsidR="00635852" w:rsidRDefault="00635852" w:rsidP="008B5289">
      <w:pPr>
        <w:pStyle w:val="aff"/>
        <w:numPr>
          <w:ilvl w:val="0"/>
          <w:numId w:val="20"/>
        </w:numPr>
        <w:spacing w:after="60"/>
        <w:ind w:left="925" w:hanging="357"/>
        <w:jc w:val="both"/>
      </w:pPr>
      <w:r w:rsidRPr="00635852">
        <w:t xml:space="preserve">Power offset assumed for a NZP CSI-RS resource is determined by its RRC-configured power offset value and a dynamically </w:t>
      </w:r>
      <w:proofErr w:type="spellStart"/>
      <w:r w:rsidRPr="00635852">
        <w:t>signaled</w:t>
      </w:r>
      <w:proofErr w:type="spellEnd"/>
      <w:r w:rsidRPr="00635852">
        <w:t xml:space="preserve"> power offset adjustment.</w:t>
      </w:r>
    </w:p>
    <w:p w14:paraId="1D75C886" w14:textId="6E4B0FEC" w:rsidR="00635852" w:rsidRDefault="00635852" w:rsidP="008B5289">
      <w:pPr>
        <w:pStyle w:val="aff"/>
        <w:numPr>
          <w:ilvl w:val="0"/>
          <w:numId w:val="20"/>
        </w:numPr>
        <w:spacing w:after="60"/>
        <w:ind w:left="925" w:hanging="357"/>
        <w:jc w:val="both"/>
      </w:pPr>
      <w:r>
        <w:t>RRC configures a group identity for the purpose of power offset adjustment for each NZP CSI-RS resource.</w:t>
      </w:r>
    </w:p>
    <w:p w14:paraId="5A30FB9E" w14:textId="50AEC3E6" w:rsidR="00C93CF5" w:rsidRDefault="00635852" w:rsidP="008B5289">
      <w:pPr>
        <w:pStyle w:val="aff"/>
        <w:numPr>
          <w:ilvl w:val="0"/>
          <w:numId w:val="20"/>
        </w:numPr>
        <w:spacing w:after="60"/>
        <w:ind w:left="925" w:hanging="357"/>
        <w:jc w:val="both"/>
      </w:pPr>
      <w:r>
        <w:t xml:space="preserve">A DCI can indicate an adjustment of power offset between PDSCH and CSI-RS applicable to a group of </w:t>
      </w:r>
      <w:r w:rsidRPr="00635852">
        <w:t>NZP CSI-RS resources for CSI reporting</w:t>
      </w:r>
      <w:r>
        <w:t>.</w:t>
      </w:r>
    </w:p>
    <w:p w14:paraId="3DD02121" w14:textId="03214645" w:rsidR="000C1103" w:rsidRDefault="000C1103" w:rsidP="008B5289">
      <w:pPr>
        <w:pStyle w:val="aff"/>
        <w:numPr>
          <w:ilvl w:val="0"/>
          <w:numId w:val="20"/>
        </w:numPr>
        <w:ind w:left="925" w:hanging="357"/>
        <w:jc w:val="both"/>
      </w:pPr>
      <w:r w:rsidRPr="000C1103">
        <w:t>The DCI indicating adjustment of power offset is received in a UE-group common search space.</w:t>
      </w:r>
    </w:p>
    <w:p w14:paraId="6738CC08" w14:textId="68F9C75C" w:rsidR="00712D8A" w:rsidRDefault="00712D8A" w:rsidP="005C0407">
      <w:pPr>
        <w:ind w:left="284"/>
        <w:jc w:val="both"/>
        <w:rPr>
          <w:lang w:eastAsia="zh-CN"/>
        </w:rPr>
      </w:pPr>
      <w:r>
        <w:rPr>
          <w:lang w:eastAsia="zh-CN"/>
        </w:rPr>
        <w:t xml:space="preserve">[China Telecom]: </w:t>
      </w:r>
      <w:r w:rsidRPr="00712D8A">
        <w:rPr>
          <w:lang w:eastAsia="zh-CN"/>
        </w:rPr>
        <w:t>Not support to indicate the power offset values to UE for CSI measurement/reporting</w:t>
      </w:r>
      <w:r>
        <w:rPr>
          <w:lang w:eastAsia="zh-CN"/>
        </w:rPr>
        <w:t>.</w:t>
      </w:r>
    </w:p>
    <w:p w14:paraId="24B87659" w14:textId="721F95C3" w:rsidR="00C93CF5" w:rsidRDefault="00421D00" w:rsidP="005C0407">
      <w:pPr>
        <w:ind w:left="284"/>
        <w:jc w:val="both"/>
        <w:rPr>
          <w:lang w:eastAsia="zh-CN"/>
        </w:rPr>
      </w:pPr>
      <w:r>
        <w:rPr>
          <w:lang w:eastAsia="zh-CN"/>
        </w:rPr>
        <w:t xml:space="preserve">[Google]: </w:t>
      </w:r>
      <w:r w:rsidRPr="00421D00">
        <w:rPr>
          <w:lang w:eastAsia="zh-CN"/>
        </w:rPr>
        <w:t>With regard to the AGC, support to indicate the transmission power backoff ratio for the scheduled PDSCH by DCI.</w:t>
      </w:r>
    </w:p>
    <w:p w14:paraId="14E85AFF" w14:textId="30F7A0D6" w:rsidR="007A3189" w:rsidRDefault="007A3189" w:rsidP="005C0407">
      <w:pPr>
        <w:spacing w:after="0"/>
        <w:ind w:left="284"/>
        <w:jc w:val="both"/>
      </w:pPr>
      <w:r w:rsidRPr="007A3189">
        <w:t>[Samsung]:</w:t>
      </w:r>
    </w:p>
    <w:p w14:paraId="45A086CF" w14:textId="660625E3" w:rsidR="007A3189" w:rsidRDefault="007A3189" w:rsidP="008B5289">
      <w:pPr>
        <w:pStyle w:val="aff"/>
        <w:numPr>
          <w:ilvl w:val="0"/>
          <w:numId w:val="20"/>
        </w:numPr>
        <w:spacing w:after="60"/>
        <w:ind w:left="925" w:hanging="357"/>
        <w:jc w:val="both"/>
      </w:pPr>
      <w:r w:rsidRPr="007A3189">
        <w:lastRenderedPageBreak/>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D8D8E9" w14:textId="3A608CE4" w:rsidR="007A3189" w:rsidRPr="007A3189" w:rsidRDefault="007A3189" w:rsidP="008B5289">
      <w:pPr>
        <w:pStyle w:val="aff"/>
        <w:numPr>
          <w:ilvl w:val="0"/>
          <w:numId w:val="20"/>
        </w:numPr>
        <w:spacing w:after="60"/>
        <w:ind w:left="925" w:hanging="357"/>
        <w:jc w:val="both"/>
      </w:pPr>
      <w:r w:rsidRPr="007A3189">
        <w:t>Consider UE-group-specific L1 signaling for updating a given NZP CSI-RS resource/resource set/resource setting per SD/PD adaptation.</w:t>
      </w:r>
    </w:p>
    <w:p w14:paraId="18E52C65" w14:textId="71941456" w:rsidR="007A3189" w:rsidRDefault="007A3189" w:rsidP="008B5289">
      <w:pPr>
        <w:pStyle w:val="aff"/>
        <w:numPr>
          <w:ilvl w:val="0"/>
          <w:numId w:val="20"/>
        </w:numPr>
        <w:spacing w:after="60"/>
        <w:ind w:left="925" w:hanging="357"/>
        <w:jc w:val="both"/>
      </w:pPr>
      <w:r w:rsidRPr="007A3189">
        <w:t>If a L1/L2 signaling for updating a given NZP CSI-RS resource/resource set/resource setting is introduced, the number of active CSI-RS ports in a given active BWP should be derived based on the L1/L2 signaling indication.</w:t>
      </w:r>
    </w:p>
    <w:p w14:paraId="531D3EF5" w14:textId="10E3D9F4" w:rsidR="007A3189" w:rsidRPr="007A3189" w:rsidRDefault="007A3189" w:rsidP="008B5289">
      <w:pPr>
        <w:pStyle w:val="aff"/>
        <w:numPr>
          <w:ilvl w:val="0"/>
          <w:numId w:val="20"/>
        </w:numPr>
        <w:ind w:left="925" w:hanging="357"/>
        <w:jc w:val="both"/>
      </w:pPr>
      <w:r w:rsidRPr="007A3189">
        <w:t xml:space="preserve">Extend the current TCI state indication DCI to additionally indicate a CSI-RS resource sub-configuration ID per SD/PD adaptation.  </w:t>
      </w:r>
    </w:p>
    <w:p w14:paraId="0FED584D" w14:textId="70F649ED" w:rsidR="00421D00" w:rsidRPr="00B104B6" w:rsidRDefault="00B104B6" w:rsidP="005C0407">
      <w:pPr>
        <w:ind w:left="284"/>
        <w:jc w:val="both"/>
        <w:rPr>
          <w:lang w:eastAsia="zh-CN"/>
        </w:rPr>
      </w:pPr>
      <w:r w:rsidRPr="00B104B6">
        <w:rPr>
          <w:lang w:eastAsia="zh-CN"/>
        </w:rPr>
        <w:t>[CMCC]: Multiple power offset values can be configured and dynamically indicated and/or activated.</w:t>
      </w:r>
    </w:p>
    <w:p w14:paraId="0773E77E" w14:textId="4CAB9654" w:rsidR="006D02DA" w:rsidRPr="006D02DA" w:rsidRDefault="006D02DA" w:rsidP="005C0407">
      <w:pPr>
        <w:ind w:left="284"/>
        <w:jc w:val="both"/>
        <w:rPr>
          <w:lang w:eastAsia="zh-CN"/>
        </w:rPr>
      </w:pPr>
      <w:r w:rsidRPr="006D02DA">
        <w:rPr>
          <w:lang w:eastAsia="zh-CN"/>
        </w:rPr>
        <w:t>[CEWiT]: Dynamically adapting the DL transmit power of signals/channels at gNB in specific set of frequency and time resources is supported. Dynamically indicating about the adaptation of DL transmit power to the UE is supported.</w:t>
      </w:r>
    </w:p>
    <w:p w14:paraId="7BDE68E5" w14:textId="77777777" w:rsidR="008561C2" w:rsidRDefault="008561C2" w:rsidP="005C0407">
      <w:pPr>
        <w:ind w:left="284"/>
        <w:jc w:val="both"/>
      </w:pPr>
      <w:r>
        <w:t xml:space="preserve">[Transsion]: </w:t>
      </w:r>
      <w:r w:rsidRPr="008561C2">
        <w:t>RRC signaling plus L1/L2 signaling can be used to configure the multiple power offset values between PDSCH and CSI-RS.</w:t>
      </w:r>
    </w:p>
    <w:p w14:paraId="226FA579" w14:textId="0B6B6E18" w:rsidR="00525266" w:rsidRDefault="00525266" w:rsidP="005C0407">
      <w:pPr>
        <w:spacing w:after="0"/>
        <w:ind w:left="284"/>
        <w:jc w:val="both"/>
        <w:rPr>
          <w:lang w:eastAsia="zh-CN"/>
        </w:rPr>
      </w:pPr>
      <w:r>
        <w:rPr>
          <w:lang w:eastAsia="zh-CN"/>
        </w:rPr>
        <w:t>[Lenovo]:</w:t>
      </w:r>
      <w:r w:rsidRPr="00525266">
        <w:t xml:space="preserve"> </w:t>
      </w:r>
      <w:r>
        <w:t>For power control offset indication for Rel-18 NES-capable UEs, evaluate the following alternatives for down selection:</w:t>
      </w:r>
    </w:p>
    <w:p w14:paraId="302BE707" w14:textId="36F350F0" w:rsidR="00525266" w:rsidRDefault="00525266" w:rsidP="008B5289">
      <w:pPr>
        <w:pStyle w:val="aff"/>
        <w:numPr>
          <w:ilvl w:val="2"/>
          <w:numId w:val="17"/>
        </w:numPr>
        <w:spacing w:after="120"/>
        <w:ind w:left="1484"/>
        <w:contextualSpacing/>
        <w:jc w:val="both"/>
      </w:pPr>
      <w:r>
        <w:t>Alt1. Configuring two power control offset values per CSI-RS resource, along with dynamic indication of whether the NES mode is activated or deactivated</w:t>
      </w:r>
    </w:p>
    <w:p w14:paraId="1F4AC9BE" w14:textId="302EEF22" w:rsidR="00525266" w:rsidRDefault="00525266" w:rsidP="008B5289">
      <w:pPr>
        <w:pStyle w:val="aff"/>
        <w:numPr>
          <w:ilvl w:val="2"/>
          <w:numId w:val="17"/>
        </w:numPr>
        <w:spacing w:after="120"/>
        <w:ind w:left="1484"/>
        <w:contextualSpacing/>
        <w:jc w:val="both"/>
      </w:pPr>
      <w:r>
        <w:t>Alt2. Dynamic indication of the power control offset, e.g., via DCI indication</w:t>
      </w:r>
    </w:p>
    <w:p w14:paraId="6A726655" w14:textId="641FD982" w:rsidR="006D02DA" w:rsidRPr="00525266" w:rsidRDefault="00525266" w:rsidP="008B5289">
      <w:pPr>
        <w:pStyle w:val="aff"/>
        <w:numPr>
          <w:ilvl w:val="2"/>
          <w:numId w:val="17"/>
        </w:numPr>
        <w:spacing w:after="120"/>
        <w:ind w:left="1484"/>
        <w:contextualSpacing/>
        <w:jc w:val="both"/>
      </w:pPr>
      <w:r>
        <w:t>Alt3. MAC-CE based power control offset indication</w:t>
      </w:r>
    </w:p>
    <w:p w14:paraId="5F892193" w14:textId="3BFEDD19" w:rsidR="00857FF1" w:rsidRPr="00857FF1" w:rsidRDefault="00857FF1" w:rsidP="005C0407">
      <w:pPr>
        <w:spacing w:after="0"/>
        <w:ind w:left="284"/>
        <w:jc w:val="both"/>
        <w:rPr>
          <w:lang w:eastAsia="zh-CN"/>
        </w:rPr>
      </w:pPr>
      <w:r w:rsidRPr="00857FF1">
        <w:rPr>
          <w:lang w:eastAsia="zh-CN"/>
        </w:rPr>
        <w:t>[Qualcomm]: The UE is provided with an indication on the PDSCH transmission power change.</w:t>
      </w:r>
    </w:p>
    <w:p w14:paraId="2AD9F9F7" w14:textId="77777777" w:rsidR="00857FF1" w:rsidRPr="00857FF1" w:rsidRDefault="00857FF1" w:rsidP="008B5289">
      <w:pPr>
        <w:pStyle w:val="aff"/>
        <w:numPr>
          <w:ilvl w:val="2"/>
          <w:numId w:val="17"/>
        </w:numPr>
        <w:spacing w:after="120"/>
        <w:ind w:left="1484"/>
        <w:contextualSpacing/>
        <w:jc w:val="both"/>
      </w:pPr>
      <w:r w:rsidRPr="00857FF1">
        <w:t>FFS: Details on PDSCH transmission change indication</w:t>
      </w:r>
    </w:p>
    <w:p w14:paraId="2093C213" w14:textId="77777777" w:rsidR="00857FF1" w:rsidRDefault="00857FF1" w:rsidP="005C0407">
      <w:pPr>
        <w:jc w:val="both"/>
        <w:rPr>
          <w:lang w:eastAsia="zh-CN"/>
        </w:rPr>
      </w:pPr>
    </w:p>
    <w:p w14:paraId="5D9A94FB" w14:textId="639FE1D1" w:rsidR="00131B6F" w:rsidRPr="00473070" w:rsidRDefault="00131B6F" w:rsidP="00131B6F">
      <w:pPr>
        <w:outlineLvl w:val="2"/>
        <w:rPr>
          <w:b/>
        </w:rPr>
      </w:pPr>
      <w:r w:rsidRPr="00473070">
        <w:rPr>
          <w:b/>
        </w:rPr>
        <w:t xml:space="preserve">FL </w:t>
      </w:r>
      <w:r w:rsidR="00F8174A">
        <w:rPr>
          <w:b/>
        </w:rPr>
        <w:t>summary</w:t>
      </w:r>
    </w:p>
    <w:p w14:paraId="0E5257CC" w14:textId="076005EA" w:rsidR="00131B6F" w:rsidRDefault="00CF35AA" w:rsidP="00131B6F">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7FEF532" w14:textId="52DB706F" w:rsidR="00131B6F" w:rsidRPr="00131B6F" w:rsidRDefault="00CF35AA" w:rsidP="00CF35AA">
      <w:pPr>
        <w:spacing w:after="60"/>
        <w:outlineLvl w:val="2"/>
        <w:rPr>
          <w:b/>
        </w:rPr>
      </w:pPr>
      <w:r>
        <w:rPr>
          <w:b/>
        </w:rPr>
        <w:t>Q</w:t>
      </w:r>
      <w:r w:rsidR="0051267F">
        <w:rPr>
          <w:b/>
        </w:rPr>
        <w:t>2</w:t>
      </w:r>
      <w:r w:rsidR="008C34B7">
        <w:rPr>
          <w:b/>
        </w:rPr>
        <w:t>1</w:t>
      </w:r>
    </w:p>
    <w:p w14:paraId="2EC93C3E" w14:textId="7D7AA069" w:rsidR="0019443B" w:rsidRPr="00CF35AA" w:rsidRDefault="00CF35AA" w:rsidP="00CF35AA">
      <w:pPr>
        <w:jc w:val="both"/>
        <w:rPr>
          <w:b/>
          <w:lang w:val="en-US"/>
        </w:rPr>
      </w:pPr>
      <w:r w:rsidRPr="00CF35AA">
        <w:rPr>
          <w:b/>
          <w:lang w:val="en-US"/>
        </w:rPr>
        <w:t>Discussion can be requested if you have different view. Otherwise there is no need for input.</w:t>
      </w:r>
    </w:p>
    <w:tbl>
      <w:tblPr>
        <w:tblStyle w:val="a8"/>
        <w:tblW w:w="9631" w:type="dxa"/>
        <w:tblLayout w:type="fixed"/>
        <w:tblLook w:val="04A0" w:firstRow="1" w:lastRow="0" w:firstColumn="1" w:lastColumn="0" w:noHBand="0" w:noVBand="1"/>
      </w:tblPr>
      <w:tblGrid>
        <w:gridCol w:w="1479"/>
        <w:gridCol w:w="8152"/>
      </w:tblGrid>
      <w:tr w:rsidR="0019443B" w14:paraId="151E04A5" w14:textId="77777777" w:rsidTr="00BD4A5F">
        <w:trPr>
          <w:trHeight w:val="261"/>
        </w:trPr>
        <w:tc>
          <w:tcPr>
            <w:tcW w:w="1479" w:type="dxa"/>
            <w:shd w:val="clear" w:color="auto" w:fill="C5E0B3" w:themeFill="accent6" w:themeFillTint="66"/>
          </w:tcPr>
          <w:p w14:paraId="4AFB2647"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1FF85693" w14:textId="77777777" w:rsidR="0019443B" w:rsidRDefault="0019443B" w:rsidP="00BD4A5F">
            <w:pPr>
              <w:rPr>
                <w:b/>
                <w:bCs/>
                <w:lang w:val="en-US"/>
              </w:rPr>
            </w:pPr>
            <w:r>
              <w:rPr>
                <w:b/>
                <w:bCs/>
                <w:lang w:val="en-US"/>
              </w:rPr>
              <w:t>Comments</w:t>
            </w:r>
          </w:p>
        </w:tc>
      </w:tr>
      <w:tr w:rsidR="0019443B" w14:paraId="5D730FD4" w14:textId="77777777" w:rsidTr="00BD4A5F">
        <w:tc>
          <w:tcPr>
            <w:tcW w:w="1479" w:type="dxa"/>
          </w:tcPr>
          <w:p w14:paraId="3BA4ED1B" w14:textId="77777777" w:rsidR="0019443B" w:rsidRDefault="0019443B" w:rsidP="00BD4A5F">
            <w:pPr>
              <w:rPr>
                <w:rFonts w:eastAsia="PMingLiU"/>
                <w:lang w:val="en-US" w:eastAsia="zh-TW"/>
              </w:rPr>
            </w:pPr>
          </w:p>
        </w:tc>
        <w:tc>
          <w:tcPr>
            <w:tcW w:w="8152" w:type="dxa"/>
          </w:tcPr>
          <w:p w14:paraId="4129035E" w14:textId="77777777" w:rsidR="0019443B" w:rsidRDefault="0019443B" w:rsidP="00BD4A5F">
            <w:pPr>
              <w:rPr>
                <w:rFonts w:eastAsia="PMingLiU"/>
                <w:lang w:val="en-US" w:eastAsia="zh-TW"/>
              </w:rPr>
            </w:pPr>
          </w:p>
        </w:tc>
      </w:tr>
      <w:tr w:rsidR="0019443B" w14:paraId="2A95FE78" w14:textId="77777777" w:rsidTr="00BD4A5F">
        <w:tc>
          <w:tcPr>
            <w:tcW w:w="1479" w:type="dxa"/>
          </w:tcPr>
          <w:p w14:paraId="22331A53" w14:textId="77777777" w:rsidR="0019443B" w:rsidRDefault="0019443B" w:rsidP="00BD4A5F">
            <w:pPr>
              <w:rPr>
                <w:lang w:val="en-US" w:eastAsia="zh-CN"/>
              </w:rPr>
            </w:pPr>
          </w:p>
        </w:tc>
        <w:tc>
          <w:tcPr>
            <w:tcW w:w="8152" w:type="dxa"/>
          </w:tcPr>
          <w:p w14:paraId="1D85A19E" w14:textId="77777777" w:rsidR="0019443B" w:rsidRDefault="0019443B" w:rsidP="00BD4A5F">
            <w:pPr>
              <w:rPr>
                <w:lang w:val="en-US" w:eastAsia="zh-CN"/>
              </w:rPr>
            </w:pPr>
          </w:p>
        </w:tc>
      </w:tr>
      <w:tr w:rsidR="00131B6F" w14:paraId="31CD8B90" w14:textId="77777777" w:rsidTr="00131B6F">
        <w:tc>
          <w:tcPr>
            <w:tcW w:w="1479" w:type="dxa"/>
          </w:tcPr>
          <w:p w14:paraId="30DAD117" w14:textId="77777777" w:rsidR="00131B6F" w:rsidRDefault="00131B6F" w:rsidP="00DD3144">
            <w:pPr>
              <w:rPr>
                <w:rFonts w:eastAsia="PMingLiU"/>
                <w:lang w:val="en-US" w:eastAsia="zh-TW"/>
              </w:rPr>
            </w:pPr>
          </w:p>
        </w:tc>
        <w:tc>
          <w:tcPr>
            <w:tcW w:w="8152" w:type="dxa"/>
          </w:tcPr>
          <w:p w14:paraId="5594354C" w14:textId="77777777" w:rsidR="00131B6F" w:rsidRDefault="00131B6F" w:rsidP="00DD3144">
            <w:pPr>
              <w:rPr>
                <w:rFonts w:eastAsia="PMingLiU"/>
                <w:lang w:val="en-US" w:eastAsia="zh-TW"/>
              </w:rPr>
            </w:pPr>
          </w:p>
        </w:tc>
      </w:tr>
      <w:tr w:rsidR="00131B6F" w14:paraId="37EE5F55" w14:textId="77777777" w:rsidTr="00131B6F">
        <w:tc>
          <w:tcPr>
            <w:tcW w:w="1479" w:type="dxa"/>
          </w:tcPr>
          <w:p w14:paraId="356FDCD1" w14:textId="77777777" w:rsidR="00131B6F" w:rsidRDefault="00131B6F" w:rsidP="00DD3144">
            <w:pPr>
              <w:rPr>
                <w:lang w:val="en-US" w:eastAsia="zh-CN"/>
              </w:rPr>
            </w:pPr>
          </w:p>
        </w:tc>
        <w:tc>
          <w:tcPr>
            <w:tcW w:w="8152" w:type="dxa"/>
          </w:tcPr>
          <w:p w14:paraId="1F771F09" w14:textId="77777777" w:rsidR="00131B6F" w:rsidRDefault="00131B6F" w:rsidP="00DD3144">
            <w:pPr>
              <w:rPr>
                <w:lang w:val="en-US" w:eastAsia="zh-CN"/>
              </w:rPr>
            </w:pPr>
          </w:p>
        </w:tc>
      </w:tr>
    </w:tbl>
    <w:p w14:paraId="7918E44C" w14:textId="77777777" w:rsidR="0019443B" w:rsidRPr="00857FF1" w:rsidRDefault="0019443B" w:rsidP="0044572B">
      <w:pPr>
        <w:rPr>
          <w:lang w:eastAsia="zh-CN"/>
        </w:rPr>
      </w:pPr>
    </w:p>
    <w:p w14:paraId="33F1E78B" w14:textId="507C45E0" w:rsidR="000C7436" w:rsidRDefault="00074784" w:rsidP="008B5289">
      <w:pPr>
        <w:pStyle w:val="1"/>
        <w:numPr>
          <w:ilvl w:val="0"/>
          <w:numId w:val="14"/>
        </w:numPr>
        <w:jc w:val="both"/>
      </w:pPr>
      <w:r>
        <w:rPr>
          <w:rFonts w:hint="eastAsia"/>
        </w:rPr>
        <w:t>O</w:t>
      </w:r>
      <w:r>
        <w:t>thers</w:t>
      </w:r>
    </w:p>
    <w:p w14:paraId="7F7D9B3B" w14:textId="6E50505F" w:rsidR="00D61C02" w:rsidRPr="006A3271" w:rsidRDefault="00AA41F6" w:rsidP="006A3271">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sidR="006A3271" w:rsidRPr="006A3271">
        <w:rPr>
          <w:rFonts w:ascii="Arial" w:hAnsi="Arial" w:cs="Arial"/>
          <w:sz w:val="32"/>
          <w:szCs w:val="32"/>
        </w:rPr>
        <w:t>LS discussion</w:t>
      </w:r>
    </w:p>
    <w:p w14:paraId="51B41EF0" w14:textId="3D0A0816" w:rsidR="006A3271" w:rsidRDefault="006A3271" w:rsidP="005C0407">
      <w:pPr>
        <w:jc w:val="both"/>
        <w:rPr>
          <w:lang w:eastAsia="x-none"/>
        </w:rPr>
      </w:pPr>
      <w:r>
        <w:rPr>
          <w:lang w:eastAsia="x-none"/>
        </w:rPr>
        <w:t xml:space="preserve">The following LS is received, and relevant </w:t>
      </w:r>
      <w:proofErr w:type="spellStart"/>
      <w:r>
        <w:rPr>
          <w:lang w:eastAsia="x-none"/>
        </w:rPr>
        <w:t>tdoc</w:t>
      </w:r>
      <w:proofErr w:type="spellEnd"/>
      <w:r>
        <w:rPr>
          <w:lang w:eastAsia="x-none"/>
        </w:rPr>
        <w:t xml:space="preserve"> as well as guidance from Chair is copied as below.</w:t>
      </w:r>
    </w:p>
    <w:p w14:paraId="02815E6D" w14:textId="2D1B6E5D" w:rsidR="006A3271" w:rsidRPr="00744445" w:rsidRDefault="002C4E37" w:rsidP="005C0407">
      <w:pPr>
        <w:ind w:left="284"/>
        <w:jc w:val="both"/>
        <w:rPr>
          <w:lang w:eastAsia="x-none"/>
        </w:rPr>
      </w:pPr>
      <w:hyperlink r:id="rId9" w:history="1">
        <w:r w:rsidR="006A3271" w:rsidRPr="00744445">
          <w:rPr>
            <w:rStyle w:val="a9"/>
            <w:lang w:eastAsia="x-none"/>
          </w:rPr>
          <w:t>R1-2302288</w:t>
        </w:r>
      </w:hyperlink>
      <w:r w:rsidR="006A3271" w:rsidRPr="00744445">
        <w:rPr>
          <w:lang w:eastAsia="x-none"/>
        </w:rPr>
        <w:tab/>
        <w:t>LS on 3GPP work on Energy Efficiency</w:t>
      </w:r>
      <w:r w:rsidR="006A3271" w:rsidRPr="00744445">
        <w:rPr>
          <w:lang w:eastAsia="x-none"/>
        </w:rPr>
        <w:tab/>
        <w:t>SA5, Huawei</w:t>
      </w:r>
    </w:p>
    <w:p w14:paraId="38103FEF" w14:textId="77777777" w:rsidR="006A3271" w:rsidRPr="00744445" w:rsidRDefault="006A3271" w:rsidP="005C0407">
      <w:pPr>
        <w:ind w:left="284"/>
        <w:jc w:val="both"/>
        <w:rPr>
          <w:lang w:eastAsia="x-none"/>
        </w:rPr>
      </w:pPr>
      <w:r w:rsidRPr="00744445">
        <w:rPr>
          <w:lang w:eastAsia="x-none"/>
        </w:rPr>
        <w:t>To be taken into account in agenda item 9.7. If response to SA5 is needed, handle it under [112bis-e-R18-NES-01].</w:t>
      </w:r>
    </w:p>
    <w:p w14:paraId="6271807A" w14:textId="77777777" w:rsidR="006A3271" w:rsidRPr="00744445" w:rsidRDefault="006A3271" w:rsidP="005C0407">
      <w:pPr>
        <w:jc w:val="both"/>
        <w:rPr>
          <w:lang w:eastAsia="x-none"/>
        </w:rPr>
      </w:pPr>
      <w:r w:rsidRPr="00744445">
        <w:rPr>
          <w:lang w:eastAsia="x-none"/>
        </w:rPr>
        <w:t xml:space="preserve">Relevant </w:t>
      </w:r>
      <w:proofErr w:type="spellStart"/>
      <w:r w:rsidRPr="00744445">
        <w:rPr>
          <w:lang w:eastAsia="x-none"/>
        </w:rPr>
        <w:t>tdoc</w:t>
      </w:r>
      <w:proofErr w:type="spellEnd"/>
      <w:r w:rsidRPr="00744445">
        <w:rPr>
          <w:lang w:eastAsia="x-none"/>
        </w:rPr>
        <w:t>:</w:t>
      </w:r>
    </w:p>
    <w:p w14:paraId="04C7E253" w14:textId="41231DD7" w:rsidR="006A3271" w:rsidRDefault="002C4E37" w:rsidP="00CF35AA">
      <w:pPr>
        <w:ind w:left="284"/>
        <w:jc w:val="both"/>
        <w:rPr>
          <w:lang w:eastAsia="x-none"/>
        </w:rPr>
      </w:pPr>
      <w:hyperlink r:id="rId10" w:history="1">
        <w:r w:rsidR="006A3271" w:rsidRPr="00744445">
          <w:rPr>
            <w:rStyle w:val="a9"/>
            <w:lang w:eastAsia="x-none"/>
          </w:rPr>
          <w:t>R1-2303799</w:t>
        </w:r>
      </w:hyperlink>
      <w:r w:rsidR="006A3271" w:rsidRPr="00744445">
        <w:rPr>
          <w:lang w:eastAsia="x-none"/>
        </w:rPr>
        <w:tab/>
        <w:t>Draft Reply LS on 3GPP work on energy efficiency</w:t>
      </w:r>
      <w:r w:rsidR="006A3271" w:rsidRPr="00744445">
        <w:rPr>
          <w:lang w:eastAsia="x-none"/>
        </w:rPr>
        <w:tab/>
        <w:t>Huawei, HiSilicon</w:t>
      </w:r>
    </w:p>
    <w:p w14:paraId="5D51B9CE" w14:textId="1499E177" w:rsidR="00CF35AA" w:rsidRDefault="00CF35AA" w:rsidP="005C0407">
      <w:pPr>
        <w:jc w:val="both"/>
        <w:rPr>
          <w:lang w:eastAsia="zh-CN"/>
        </w:rPr>
      </w:pPr>
      <w:r>
        <w:rPr>
          <w:lang w:eastAsia="zh-CN"/>
        </w:rPr>
        <w:t>Main content in the draft is copied here for reference.</w:t>
      </w:r>
    </w:p>
    <w:tbl>
      <w:tblPr>
        <w:tblStyle w:val="a8"/>
        <w:tblW w:w="0" w:type="auto"/>
        <w:tblLook w:val="04A0" w:firstRow="1" w:lastRow="0" w:firstColumn="1" w:lastColumn="0" w:noHBand="0" w:noVBand="1"/>
      </w:tblPr>
      <w:tblGrid>
        <w:gridCol w:w="9629"/>
      </w:tblGrid>
      <w:tr w:rsidR="00CF35AA" w14:paraId="1BD77D92" w14:textId="77777777" w:rsidTr="00CF35AA">
        <w:tc>
          <w:tcPr>
            <w:tcW w:w="9629" w:type="dxa"/>
          </w:tcPr>
          <w:p w14:paraId="2EE9045F" w14:textId="77777777" w:rsidR="00CF35AA" w:rsidRPr="000F4E43" w:rsidRDefault="00CF35AA" w:rsidP="00CF35AA">
            <w:pPr>
              <w:spacing w:afterLines="50" w:after="120"/>
              <w:rPr>
                <w:rFonts w:ascii="Arial" w:hAnsi="Arial" w:cs="Arial"/>
                <w:b/>
              </w:rPr>
            </w:pPr>
            <w:r w:rsidRPr="000F4E43">
              <w:rPr>
                <w:rFonts w:ascii="Arial" w:hAnsi="Arial" w:cs="Arial"/>
                <w:b/>
              </w:rPr>
              <w:t>1. Overall Description:</w:t>
            </w:r>
          </w:p>
          <w:p w14:paraId="3C5980E9" w14:textId="77777777" w:rsidR="00CF35AA" w:rsidRDefault="00CF35AA" w:rsidP="00CF35AA">
            <w:pPr>
              <w:pStyle w:val="a5"/>
              <w:jc w:val="both"/>
              <w:rPr>
                <w:rFonts w:eastAsia="宋体" w:cs="Arial"/>
                <w:b w:val="0"/>
                <w:sz w:val="20"/>
                <w:lang w:eastAsia="zh-CN"/>
              </w:rPr>
            </w:pPr>
            <w:r>
              <w:rPr>
                <w:rFonts w:eastAsia="宋体" w:cs="Arial"/>
                <w:b w:val="0"/>
                <w:sz w:val="20"/>
                <w:lang w:eastAsia="zh-CN"/>
              </w:rPr>
              <w:t xml:space="preserve">RAN1 thanks SA5 for providing their view of the ongoing work on </w:t>
            </w:r>
            <w:r w:rsidRPr="008157DB">
              <w:rPr>
                <w:rFonts w:eastAsia="宋体" w:cs="Arial"/>
                <w:b w:val="0"/>
                <w:sz w:val="20"/>
                <w:lang w:eastAsia="zh-CN"/>
              </w:rPr>
              <w:t>Energy Efficiency (EE)</w:t>
            </w:r>
            <w:r>
              <w:rPr>
                <w:rFonts w:eastAsia="宋体" w:cs="Arial"/>
                <w:b w:val="0"/>
                <w:sz w:val="20"/>
                <w:lang w:eastAsia="zh-CN"/>
              </w:rPr>
              <w:t xml:space="preserve"> and the questions.</w:t>
            </w:r>
          </w:p>
          <w:p w14:paraId="50B340A9" w14:textId="77777777" w:rsidR="00CF35AA" w:rsidRDefault="00CF35AA" w:rsidP="00CF35AA">
            <w:pPr>
              <w:pStyle w:val="a5"/>
              <w:jc w:val="both"/>
              <w:rPr>
                <w:rFonts w:eastAsia="宋体" w:cs="Arial"/>
                <w:b w:val="0"/>
                <w:sz w:val="20"/>
                <w:lang w:eastAsia="zh-CN"/>
              </w:rPr>
            </w:pPr>
          </w:p>
          <w:p w14:paraId="07C48151" w14:textId="77777777" w:rsidR="00CF35AA" w:rsidRDefault="00CF35AA" w:rsidP="00CF35AA">
            <w:pPr>
              <w:pStyle w:val="a5"/>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sidRPr="008157DB">
              <w:rPr>
                <w:rFonts w:eastAsia="宋体" w:cs="Arial"/>
                <w:b w:val="0"/>
                <w:sz w:val="20"/>
                <w:lang w:eastAsia="zh-CN"/>
              </w:rPr>
              <w:t>230566</w:t>
            </w:r>
            <w:r>
              <w:rPr>
                <w:rFonts w:eastAsia="宋体" w:cs="Arial"/>
                <w:b w:val="0"/>
                <w:sz w:val="20"/>
                <w:lang w:eastAsia="zh-CN"/>
              </w:rPr>
              <w:t xml:space="preserve">. Also, although this is a RAN1-led work item, as also quoted in Note 13 in </w:t>
            </w:r>
            <w:r w:rsidRPr="00661612">
              <w:rPr>
                <w:rFonts w:eastAsia="宋体" w:cs="Arial"/>
                <w:b w:val="0"/>
                <w:sz w:val="20"/>
                <w:lang w:eastAsia="zh-CN"/>
              </w:rPr>
              <w:t>S5-231149</w:t>
            </w:r>
            <w:r>
              <w:rPr>
                <w:rFonts w:eastAsia="宋体" w:cs="Arial"/>
                <w:b w:val="0"/>
                <w:sz w:val="20"/>
                <w:lang w:eastAsia="zh-CN"/>
              </w:rPr>
              <w:t xml:space="preserve">, the work for this item includes objectives led by RAN2, RAN3 and RAN4 respectively. </w:t>
            </w:r>
          </w:p>
          <w:p w14:paraId="18A1C5D0" w14:textId="77777777" w:rsidR="00CF35AA" w:rsidRDefault="00CF35AA" w:rsidP="00CF35AA">
            <w:pPr>
              <w:pStyle w:val="a5"/>
              <w:jc w:val="both"/>
              <w:rPr>
                <w:rFonts w:eastAsia="宋体" w:cs="Arial"/>
                <w:b w:val="0"/>
                <w:sz w:val="20"/>
                <w:lang w:eastAsia="zh-CN"/>
              </w:rPr>
            </w:pPr>
          </w:p>
          <w:p w14:paraId="112E77AF" w14:textId="77777777" w:rsidR="00CF35AA" w:rsidRDefault="00CF35AA" w:rsidP="00CF35AA">
            <w:pPr>
              <w:pStyle w:val="a5"/>
              <w:jc w:val="both"/>
              <w:rPr>
                <w:rFonts w:eastAsia="宋体" w:cs="Arial"/>
                <w:b w:val="0"/>
                <w:sz w:val="20"/>
                <w:lang w:eastAsia="zh-CN"/>
              </w:rPr>
            </w:pPr>
            <w:r>
              <w:rPr>
                <w:rFonts w:eastAsia="宋体" w:cs="Arial"/>
                <w:b w:val="0"/>
                <w:sz w:val="20"/>
                <w:lang w:eastAsia="zh-CN"/>
              </w:rPr>
              <w:t>Furthermore, in addition to</w:t>
            </w:r>
            <w:r w:rsidRPr="00892641">
              <w:rPr>
                <w:rFonts w:eastAsia="宋体" w:cs="Arial"/>
                <w:b w:val="0"/>
                <w:sz w:val="20"/>
                <w:lang w:eastAsia="zh-CN"/>
              </w:rPr>
              <w:t xml:space="preserve"> energy savings</w:t>
            </w:r>
            <w:r>
              <w:rPr>
                <w:rFonts w:eastAsia="宋体" w:cs="Arial"/>
                <w:b w:val="0"/>
                <w:sz w:val="20"/>
                <w:lang w:eastAsia="zh-CN"/>
              </w:rPr>
              <w:t xml:space="preserve"> that the WID </w:t>
            </w:r>
            <w:r w:rsidRPr="00892641">
              <w:rPr>
                <w:rFonts w:eastAsia="宋体" w:cs="Arial"/>
                <w:b w:val="0"/>
                <w:sz w:val="20"/>
                <w:lang w:eastAsia="zh-CN"/>
              </w:rPr>
              <w:t xml:space="preserve">RP-230566 </w:t>
            </w:r>
            <w:r>
              <w:rPr>
                <w:rFonts w:eastAsia="宋体" w:cs="Arial"/>
                <w:b w:val="0"/>
                <w:sz w:val="20"/>
                <w:lang w:eastAsia="zh-CN"/>
              </w:rPr>
              <w:t>is to directly address</w:t>
            </w:r>
            <w:r w:rsidRPr="00892641">
              <w:rPr>
                <w:rFonts w:eastAsia="宋体" w:cs="Arial"/>
                <w:b w:val="0"/>
                <w:sz w:val="20"/>
                <w:lang w:eastAsia="zh-CN"/>
              </w:rPr>
              <w:t xml:space="preserve">, the </w:t>
            </w:r>
            <w:r>
              <w:rPr>
                <w:rFonts w:eastAsia="宋体" w:cs="Arial"/>
                <w:b w:val="0"/>
                <w:sz w:val="20"/>
                <w:lang w:eastAsia="zh-CN"/>
              </w:rPr>
              <w:t>candidate solutions discussed therein can also address digital sobriety</w:t>
            </w:r>
            <w:r w:rsidRPr="00813808">
              <w:t xml:space="preserve"> </w:t>
            </w:r>
            <w:r w:rsidRPr="00813808">
              <w:rPr>
                <w:rFonts w:eastAsia="宋体" w:cs="Arial"/>
                <w:b w:val="0"/>
                <w:sz w:val="20"/>
                <w:lang w:eastAsia="zh-CN"/>
              </w:rPr>
              <w:t xml:space="preserve">by requiring </w:t>
            </w:r>
            <w:r>
              <w:rPr>
                <w:rFonts w:eastAsia="宋体" w:cs="Arial"/>
                <w:b w:val="0"/>
                <w:sz w:val="20"/>
                <w:lang w:eastAsia="zh-CN"/>
              </w:rPr>
              <w:t>a smaller</w:t>
            </w:r>
            <w:r w:rsidRPr="00813808">
              <w:rPr>
                <w:rFonts w:eastAsia="宋体" w:cs="Arial"/>
                <w:b w:val="0"/>
                <w:sz w:val="20"/>
                <w:lang w:eastAsia="zh-CN"/>
              </w:rPr>
              <w:t xml:space="preserve"> volume of data to be processed, stored, and transported</w:t>
            </w:r>
            <w:r>
              <w:rPr>
                <w:rFonts w:eastAsia="宋体" w:cs="Arial"/>
                <w:b w:val="0"/>
                <w:sz w:val="20"/>
                <w:lang w:eastAsia="zh-CN"/>
              </w:rPr>
              <w:t>, e.g. joint report of multiple CSIs with overhead reduction, for spatial and power domain techniques</w:t>
            </w:r>
            <w:r w:rsidRPr="00813808">
              <w:rPr>
                <w:rFonts w:eastAsia="宋体" w:cs="Arial"/>
                <w:b w:val="0"/>
                <w:sz w:val="20"/>
                <w:lang w:eastAsia="zh-CN"/>
              </w:rPr>
              <w:t>.</w:t>
            </w:r>
            <w:r>
              <w:rPr>
                <w:rFonts w:eastAsia="宋体" w:cs="Arial"/>
                <w:b w:val="0"/>
                <w:sz w:val="20"/>
                <w:lang w:eastAsia="zh-CN"/>
              </w:rPr>
              <w:t xml:space="preserve"> This can be noted in your future work.</w:t>
            </w:r>
          </w:p>
          <w:p w14:paraId="3EB2341D" w14:textId="77777777" w:rsidR="00CF35AA" w:rsidRDefault="00CF35AA" w:rsidP="00CF35AA">
            <w:pPr>
              <w:pStyle w:val="a5"/>
              <w:jc w:val="both"/>
              <w:rPr>
                <w:rFonts w:eastAsia="宋体" w:cs="Arial"/>
                <w:b w:val="0"/>
                <w:sz w:val="20"/>
                <w:lang w:eastAsia="zh-CN"/>
              </w:rPr>
            </w:pPr>
          </w:p>
          <w:p w14:paraId="55861792" w14:textId="77777777" w:rsidR="00CF35AA" w:rsidRDefault="00CF35AA" w:rsidP="00CF35AA">
            <w:pPr>
              <w:pStyle w:val="a5"/>
              <w:jc w:val="both"/>
              <w:rPr>
                <w:rFonts w:eastAsia="宋体" w:cs="Arial"/>
                <w:b w:val="0"/>
                <w:sz w:val="20"/>
                <w:lang w:eastAsia="zh-CN"/>
              </w:rPr>
            </w:pPr>
            <w:r>
              <w:rPr>
                <w:rFonts w:eastAsia="宋体" w:cs="Arial"/>
                <w:b w:val="0"/>
                <w:sz w:val="20"/>
                <w:lang w:eastAsia="zh-CN"/>
              </w:rPr>
              <w:t xml:space="preserve">To be accurate and </w:t>
            </w:r>
            <w:r w:rsidRPr="00813808">
              <w:rPr>
                <w:rFonts w:eastAsia="宋体" w:cs="Arial"/>
                <w:b w:val="0"/>
                <w:sz w:val="20"/>
                <w:lang w:eastAsia="zh-CN"/>
              </w:rPr>
              <w:t>comprehensive</w:t>
            </w:r>
            <w:r>
              <w:rPr>
                <w:rFonts w:eastAsia="宋体" w:cs="Arial"/>
                <w:b w:val="0"/>
                <w:sz w:val="20"/>
                <w:lang w:eastAsia="zh-CN"/>
              </w:rPr>
              <w:t xml:space="preserve">, the following revised texts are provided for the table of </w:t>
            </w:r>
            <w:r w:rsidRPr="00892641">
              <w:rPr>
                <w:rFonts w:eastAsia="宋体" w:cs="Arial"/>
                <w:b w:val="0"/>
                <w:sz w:val="20"/>
                <w:lang w:eastAsia="zh-CN"/>
              </w:rPr>
              <w:t>3GPP Release 18 work on EE</w:t>
            </w:r>
            <w:r>
              <w:rPr>
                <w:rFonts w:eastAsia="宋体" w:cs="Arial"/>
                <w:b w:val="0"/>
                <w:sz w:val="20"/>
                <w:lang w:eastAsia="zh-CN"/>
              </w:rPr>
              <w:t xml:space="preserve">. </w:t>
            </w:r>
          </w:p>
          <w:p w14:paraId="1443307B" w14:textId="77777777" w:rsidR="00CF35AA" w:rsidRDefault="00CF35AA" w:rsidP="00CF35AA">
            <w:pPr>
              <w:pStyle w:val="a5"/>
              <w:jc w:val="both"/>
              <w:rPr>
                <w:rFonts w:eastAsia="宋体" w:cs="Arial"/>
                <w:b w:val="0"/>
                <w:sz w:val="20"/>
                <w:lang w:eastAsia="zh-CN"/>
              </w:rPr>
            </w:pPr>
          </w:p>
          <w:tbl>
            <w:tblPr>
              <w:tblStyle w:val="13"/>
              <w:tblW w:w="0" w:type="auto"/>
              <w:tblLook w:val="04A0" w:firstRow="1" w:lastRow="0" w:firstColumn="1" w:lastColumn="0" w:noHBand="0" w:noVBand="1"/>
            </w:tblPr>
            <w:tblGrid>
              <w:gridCol w:w="1236"/>
              <w:gridCol w:w="2706"/>
              <w:gridCol w:w="2925"/>
              <w:gridCol w:w="2536"/>
            </w:tblGrid>
            <w:tr w:rsidR="00CF35AA" w:rsidRPr="008157DB" w14:paraId="78FEAE31" w14:textId="77777777" w:rsidTr="004508A8">
              <w:tc>
                <w:tcPr>
                  <w:tcW w:w="1255" w:type="dxa"/>
                </w:tcPr>
                <w:p w14:paraId="70A79C7F" w14:textId="77777777" w:rsidR="00CF35AA" w:rsidRPr="008157DB" w:rsidRDefault="00CF35AA" w:rsidP="00CF35AA">
                  <w:pPr>
                    <w:rPr>
                      <w:iCs/>
                    </w:rPr>
                  </w:pPr>
                  <w:r w:rsidRPr="008157DB">
                    <w:rPr>
                      <w:iCs/>
                    </w:rPr>
                    <w:t>RAN WG1</w:t>
                  </w:r>
                </w:p>
              </w:tc>
              <w:tc>
                <w:tcPr>
                  <w:tcW w:w="2790" w:type="dxa"/>
                </w:tcPr>
                <w:p w14:paraId="692BAEB8" w14:textId="77777777" w:rsidR="00CF35AA" w:rsidRPr="008157DB" w:rsidRDefault="00CF35AA" w:rsidP="00CF35AA">
                  <w:pPr>
                    <w:rPr>
                      <w:iCs/>
                    </w:rPr>
                  </w:pPr>
                </w:p>
              </w:tc>
              <w:tc>
                <w:tcPr>
                  <w:tcW w:w="2970" w:type="dxa"/>
                </w:tcPr>
                <w:p w14:paraId="4BDAA8FA" w14:textId="77777777" w:rsidR="00CF35AA" w:rsidRPr="008157DB" w:rsidRDefault="00CF35AA" w:rsidP="008B5289">
                  <w:pPr>
                    <w:numPr>
                      <w:ilvl w:val="0"/>
                      <w:numId w:val="25"/>
                    </w:numPr>
                    <w:ind w:left="347"/>
                    <w:contextualSpacing/>
                    <w:rPr>
                      <w:iCs/>
                    </w:rPr>
                  </w:pPr>
                  <w:r w:rsidRPr="008157DB">
                    <w:rPr>
                      <w:iCs/>
                    </w:rPr>
                    <w:t>Rel-18 SID in RP-221443 [8]. Expected completion date: RAN#98 (Dec. 2022). Completed. See objectives in NOTE 11.</w:t>
                  </w:r>
                </w:p>
                <w:p w14:paraId="1E915A63" w14:textId="77777777" w:rsidR="00CF35AA" w:rsidRPr="008157DB" w:rsidRDefault="00CF35AA" w:rsidP="00CF35AA">
                  <w:pPr>
                    <w:ind w:left="347"/>
                    <w:contextualSpacing/>
                    <w:rPr>
                      <w:iCs/>
                    </w:rPr>
                  </w:pPr>
                </w:p>
                <w:p w14:paraId="49453A17" w14:textId="77777777" w:rsidR="00CF35AA" w:rsidRPr="008157DB" w:rsidRDefault="00CF35AA" w:rsidP="008B5289">
                  <w:pPr>
                    <w:numPr>
                      <w:ilvl w:val="0"/>
                      <w:numId w:val="25"/>
                    </w:numPr>
                    <w:ind w:left="347"/>
                    <w:contextualSpacing/>
                    <w:rPr>
                      <w:iCs/>
                    </w:rPr>
                  </w:pPr>
                  <w:r w:rsidRPr="008157DB">
                    <w:rPr>
                      <w:iCs/>
                    </w:rPr>
                    <w:t>TR 38.864 [9]. See evaluated techniques for energy saving in NOTE 12.</w:t>
                  </w:r>
                </w:p>
                <w:p w14:paraId="7FD2720C" w14:textId="77777777" w:rsidR="00CF35AA" w:rsidRPr="008157DB" w:rsidRDefault="00CF35AA" w:rsidP="00CF35AA">
                  <w:pPr>
                    <w:ind w:left="720"/>
                    <w:contextualSpacing/>
                    <w:rPr>
                      <w:iCs/>
                    </w:rPr>
                  </w:pPr>
                </w:p>
                <w:p w14:paraId="476E3390" w14:textId="77777777" w:rsidR="00CF35AA" w:rsidRPr="008157DB" w:rsidRDefault="00CF35AA" w:rsidP="00CF35AA">
                  <w:pPr>
                    <w:ind w:left="347"/>
                    <w:contextualSpacing/>
                    <w:rPr>
                      <w:iCs/>
                    </w:rPr>
                  </w:pPr>
                </w:p>
                <w:p w14:paraId="69BD093B" w14:textId="77777777" w:rsidR="00CF35AA" w:rsidRPr="008157DB" w:rsidRDefault="00CF35AA" w:rsidP="008B5289">
                  <w:pPr>
                    <w:numPr>
                      <w:ilvl w:val="0"/>
                      <w:numId w:val="25"/>
                    </w:numPr>
                    <w:ind w:left="347"/>
                    <w:contextualSpacing/>
                    <w:rPr>
                      <w:iCs/>
                    </w:rPr>
                  </w:pPr>
                  <w:r w:rsidRPr="008157DB">
                    <w:rPr>
                      <w:iCs/>
                    </w:rPr>
                    <w:t>Rel-18 WID in RP-</w:t>
                  </w:r>
                  <w:ins w:id="24" w:author="WangYi" w:date="2023-04-07T11:28:00Z">
                    <w:r w:rsidRPr="008157DB">
                      <w:rPr>
                        <w:rFonts w:cs="Arial"/>
                        <w:lang w:eastAsia="zh-CN"/>
                      </w:rPr>
                      <w:t>230566</w:t>
                    </w:r>
                    <w:r w:rsidRPr="008157DB" w:rsidDel="001D4AE7">
                      <w:rPr>
                        <w:iCs/>
                      </w:rPr>
                      <w:t xml:space="preserve"> </w:t>
                    </w:r>
                  </w:ins>
                  <w:del w:id="25" w:author="WangYi" w:date="2023-04-07T11:28:00Z">
                    <w:r w:rsidRPr="008157DB" w:rsidDel="001D4AE7">
                      <w:rPr>
                        <w:iCs/>
                      </w:rPr>
                      <w:delText xml:space="preserve">223540 </w:delText>
                    </w:r>
                  </w:del>
                  <w:r w:rsidRPr="008157DB">
                    <w:rPr>
                      <w:iCs/>
                    </w:rPr>
                    <w:t>[</w:t>
                  </w:r>
                  <w:del w:id="26" w:author="WangYi" w:date="2023-04-07T11:28:00Z">
                    <w:r w:rsidRPr="008157DB" w:rsidDel="001D4AE7">
                      <w:rPr>
                        <w:iCs/>
                      </w:rPr>
                      <w:delText>7</w:delText>
                    </w:r>
                  </w:del>
                  <w:ins w:id="27" w:author="WangYi" w:date="2023-04-07T11:28:00Z">
                    <w:r>
                      <w:rPr>
                        <w:iCs/>
                      </w:rPr>
                      <w:t>x</w:t>
                    </w:r>
                  </w:ins>
                  <w:r w:rsidRPr="008157DB">
                    <w:rPr>
                      <w:iCs/>
                    </w:rPr>
                    <w:t>]. Expected completion date: RAN#104 (June 2024). Se</w:t>
                  </w:r>
                  <w:ins w:id="28" w:author="WangYi" w:date="2023-04-07T11:29:00Z">
                    <w:r>
                      <w:rPr>
                        <w:iCs/>
                      </w:rPr>
                      <w:t>e</w:t>
                    </w:r>
                  </w:ins>
                  <w:r w:rsidRPr="008157DB">
                    <w:rPr>
                      <w:iCs/>
                    </w:rPr>
                    <w:t xml:space="preserve"> objectives in NOTE 13.</w:t>
                  </w:r>
                </w:p>
              </w:tc>
              <w:tc>
                <w:tcPr>
                  <w:tcW w:w="2614" w:type="dxa"/>
                </w:tcPr>
                <w:p w14:paraId="1418082F" w14:textId="77777777" w:rsidR="00CF35AA" w:rsidRPr="008157DB" w:rsidRDefault="00CF35AA" w:rsidP="00CF35AA">
                  <w:pPr>
                    <w:ind w:left="337"/>
                    <w:rPr>
                      <w:iCs/>
                    </w:rPr>
                  </w:pPr>
                </w:p>
              </w:tc>
            </w:tr>
            <w:tr w:rsidR="00CF35AA" w:rsidRPr="008157DB" w14:paraId="3D0059FF" w14:textId="77777777" w:rsidTr="004508A8">
              <w:tc>
                <w:tcPr>
                  <w:tcW w:w="1255" w:type="dxa"/>
                </w:tcPr>
                <w:p w14:paraId="5D6D73B4" w14:textId="77777777" w:rsidR="00CF35AA" w:rsidRPr="008157DB" w:rsidRDefault="00CF35AA" w:rsidP="00CF35AA">
                  <w:pPr>
                    <w:rPr>
                      <w:iCs/>
                    </w:rPr>
                  </w:pPr>
                  <w:r w:rsidRPr="008157DB">
                    <w:rPr>
                      <w:iCs/>
                    </w:rPr>
                    <w:t>RAN WG2</w:t>
                  </w:r>
                </w:p>
              </w:tc>
              <w:tc>
                <w:tcPr>
                  <w:tcW w:w="2790" w:type="dxa"/>
                </w:tcPr>
                <w:p w14:paraId="4AFC9B6E" w14:textId="77777777" w:rsidR="00CF35AA" w:rsidRPr="008157DB" w:rsidRDefault="00CF35AA" w:rsidP="00CF35AA">
                  <w:pPr>
                    <w:rPr>
                      <w:iCs/>
                    </w:rPr>
                  </w:pPr>
                </w:p>
              </w:tc>
              <w:tc>
                <w:tcPr>
                  <w:tcW w:w="2970" w:type="dxa"/>
                </w:tcPr>
                <w:p w14:paraId="57E39909" w14:textId="77777777" w:rsidR="00CF35AA" w:rsidRPr="008157DB" w:rsidRDefault="00CF35AA" w:rsidP="00CF35AA">
                  <w:pPr>
                    <w:rPr>
                      <w:iCs/>
                    </w:rPr>
                  </w:pPr>
                  <w:ins w:id="29" w:author="WangYi" w:date="2023-04-07T11:29:00Z">
                    <w:r>
                      <w:rPr>
                        <w:iCs/>
                      </w:rPr>
                      <w:t>O</w:t>
                    </w:r>
                    <w:r w:rsidRPr="001D4AE7">
                      <w:rPr>
                        <w:iCs/>
                      </w:rPr>
                      <w:t>bjectives led by RAN2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5172D273" w14:textId="77777777" w:rsidR="00CF35AA" w:rsidRPr="008157DB" w:rsidRDefault="00CF35AA" w:rsidP="00CF35AA">
                  <w:pPr>
                    <w:ind w:left="337"/>
                    <w:rPr>
                      <w:iCs/>
                    </w:rPr>
                  </w:pPr>
                </w:p>
              </w:tc>
            </w:tr>
            <w:tr w:rsidR="00CF35AA" w:rsidRPr="008157DB" w14:paraId="025AE84D" w14:textId="77777777" w:rsidTr="004508A8">
              <w:tc>
                <w:tcPr>
                  <w:tcW w:w="1255" w:type="dxa"/>
                </w:tcPr>
                <w:p w14:paraId="51896BC5" w14:textId="77777777" w:rsidR="00CF35AA" w:rsidRPr="008157DB" w:rsidRDefault="00CF35AA" w:rsidP="00CF35AA">
                  <w:pPr>
                    <w:rPr>
                      <w:iCs/>
                    </w:rPr>
                  </w:pPr>
                  <w:r w:rsidRPr="008157DB">
                    <w:rPr>
                      <w:iCs/>
                    </w:rPr>
                    <w:t>RAN WG3</w:t>
                  </w:r>
                </w:p>
              </w:tc>
              <w:tc>
                <w:tcPr>
                  <w:tcW w:w="2790" w:type="dxa"/>
                </w:tcPr>
                <w:p w14:paraId="1FF84022" w14:textId="77777777" w:rsidR="00CF35AA" w:rsidRPr="008157DB" w:rsidRDefault="00CF35AA" w:rsidP="00CF35AA">
                  <w:pPr>
                    <w:rPr>
                      <w:iCs/>
                    </w:rPr>
                  </w:pPr>
                </w:p>
              </w:tc>
              <w:tc>
                <w:tcPr>
                  <w:tcW w:w="2970" w:type="dxa"/>
                </w:tcPr>
                <w:p w14:paraId="11C10A7B" w14:textId="77777777" w:rsidR="00CF35AA" w:rsidRPr="008157DB" w:rsidRDefault="00CF35AA" w:rsidP="00CF35AA">
                  <w:pPr>
                    <w:rPr>
                      <w:iCs/>
                    </w:rPr>
                  </w:pPr>
                  <w:ins w:id="30" w:author="WangYi" w:date="2023-04-07T11:30:00Z">
                    <w:r>
                      <w:rPr>
                        <w:iCs/>
                      </w:rPr>
                      <w:t>O</w:t>
                    </w:r>
                    <w:r w:rsidRPr="001D4AE7">
                      <w:rPr>
                        <w:iCs/>
                      </w:rPr>
                      <w:t>bjectives led by RAN</w:t>
                    </w:r>
                    <w:r>
                      <w:rPr>
                        <w:iCs/>
                      </w:rPr>
                      <w:t>3</w:t>
                    </w:r>
                    <w:r w:rsidRPr="001D4AE7">
                      <w:rPr>
                        <w:iCs/>
                      </w:rPr>
                      <w:t xml:space="preserve">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35BBD804" w14:textId="77777777" w:rsidR="00CF35AA" w:rsidRPr="008157DB" w:rsidRDefault="00CF35AA" w:rsidP="00CF35AA">
                  <w:pPr>
                    <w:ind w:left="337"/>
                    <w:rPr>
                      <w:iCs/>
                    </w:rPr>
                  </w:pPr>
                </w:p>
              </w:tc>
            </w:tr>
            <w:tr w:rsidR="00CF35AA" w:rsidRPr="008157DB" w14:paraId="36C3659D" w14:textId="77777777" w:rsidTr="004508A8">
              <w:tc>
                <w:tcPr>
                  <w:tcW w:w="1255" w:type="dxa"/>
                </w:tcPr>
                <w:p w14:paraId="748E7317" w14:textId="77777777" w:rsidR="00CF35AA" w:rsidRPr="008157DB" w:rsidRDefault="00CF35AA" w:rsidP="00CF35AA">
                  <w:pPr>
                    <w:rPr>
                      <w:iCs/>
                    </w:rPr>
                  </w:pPr>
                  <w:r w:rsidRPr="008157DB">
                    <w:rPr>
                      <w:iCs/>
                    </w:rPr>
                    <w:t>RAN WG4</w:t>
                  </w:r>
                </w:p>
              </w:tc>
              <w:tc>
                <w:tcPr>
                  <w:tcW w:w="2790" w:type="dxa"/>
                </w:tcPr>
                <w:p w14:paraId="17E21E24" w14:textId="77777777" w:rsidR="00CF35AA" w:rsidRPr="008157DB" w:rsidRDefault="00CF35AA" w:rsidP="00CF35AA">
                  <w:pPr>
                    <w:rPr>
                      <w:iCs/>
                    </w:rPr>
                  </w:pPr>
                </w:p>
              </w:tc>
              <w:tc>
                <w:tcPr>
                  <w:tcW w:w="2970" w:type="dxa"/>
                </w:tcPr>
                <w:p w14:paraId="58AAFAF5" w14:textId="77777777" w:rsidR="00CF35AA" w:rsidRPr="008157DB" w:rsidRDefault="00CF35AA" w:rsidP="00CF35AA">
                  <w:pPr>
                    <w:rPr>
                      <w:iCs/>
                    </w:rPr>
                  </w:pPr>
                  <w:ins w:id="31" w:author="WangYi" w:date="2023-04-07T11:30:00Z">
                    <w:r>
                      <w:rPr>
                        <w:iCs/>
                      </w:rPr>
                      <w:t>O</w:t>
                    </w:r>
                    <w:r w:rsidRPr="001D4AE7">
                      <w:rPr>
                        <w:iCs/>
                      </w:rPr>
                      <w:t>bjectives led by RAN</w:t>
                    </w:r>
                    <w:r>
                      <w:rPr>
                        <w:iCs/>
                      </w:rPr>
                      <w:t>4</w:t>
                    </w:r>
                    <w:r w:rsidRPr="001D4AE7">
                      <w:rPr>
                        <w:iCs/>
                      </w:rPr>
                      <w:t xml:space="preserve">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326A6577" w14:textId="77777777" w:rsidR="00CF35AA" w:rsidRPr="008157DB" w:rsidRDefault="00CF35AA" w:rsidP="00CF35AA">
                  <w:pPr>
                    <w:ind w:left="337"/>
                    <w:rPr>
                      <w:iCs/>
                    </w:rPr>
                  </w:pPr>
                </w:p>
              </w:tc>
            </w:tr>
          </w:tbl>
          <w:p w14:paraId="011E1AA5" w14:textId="77777777" w:rsidR="00CF35AA" w:rsidRDefault="00CF35AA" w:rsidP="00CF35AA">
            <w:pPr>
              <w:pStyle w:val="a5"/>
              <w:jc w:val="both"/>
              <w:rPr>
                <w:rFonts w:eastAsia="宋体" w:cs="Arial"/>
                <w:b w:val="0"/>
                <w:sz w:val="20"/>
                <w:lang w:eastAsia="zh-CN"/>
              </w:rPr>
            </w:pPr>
            <w:r w:rsidRPr="008157DB">
              <w:rPr>
                <w:rFonts w:eastAsia="宋体" w:cs="Arial"/>
                <w:b w:val="0"/>
                <w:sz w:val="20"/>
                <w:lang w:eastAsia="zh-CN"/>
              </w:rPr>
              <w:t xml:space="preserve"> </w:t>
            </w:r>
          </w:p>
          <w:p w14:paraId="7AF0E0EA" w14:textId="77777777" w:rsidR="00CF35AA" w:rsidRDefault="00CF35AA" w:rsidP="00CF35AA">
            <w:pPr>
              <w:pStyle w:val="a5"/>
              <w:jc w:val="both"/>
              <w:rPr>
                <w:rFonts w:eastAsia="宋体" w:cs="Arial"/>
                <w:b w:val="0"/>
                <w:sz w:val="20"/>
                <w:lang w:eastAsia="zh-CN"/>
              </w:rPr>
            </w:pPr>
          </w:p>
          <w:p w14:paraId="05F15AF6" w14:textId="77777777" w:rsidR="00CF35AA" w:rsidRDefault="00CF35AA" w:rsidP="00CF35AA">
            <w:pPr>
              <w:pStyle w:val="a5"/>
              <w:rPr>
                <w:rFonts w:cs="Arial"/>
                <w:lang w:eastAsia="zh-CN"/>
              </w:rPr>
            </w:pPr>
          </w:p>
          <w:p w14:paraId="173B483E" w14:textId="77777777" w:rsidR="00CF35AA" w:rsidRPr="000F4E43" w:rsidRDefault="00CF35AA" w:rsidP="00CF35AA">
            <w:pPr>
              <w:spacing w:after="120"/>
              <w:rPr>
                <w:rFonts w:ascii="Arial" w:hAnsi="Arial" w:cs="Arial"/>
                <w:b/>
              </w:rPr>
            </w:pPr>
            <w:r w:rsidRPr="000F4E43">
              <w:rPr>
                <w:rFonts w:ascii="Arial" w:hAnsi="Arial" w:cs="Arial"/>
                <w:b/>
              </w:rPr>
              <w:t>2. Actions:</w:t>
            </w:r>
          </w:p>
          <w:p w14:paraId="584F20D4" w14:textId="77777777" w:rsidR="00CF35AA" w:rsidRPr="000F4E43" w:rsidRDefault="00CF35AA" w:rsidP="00CF35AA">
            <w:pPr>
              <w:spacing w:after="120"/>
              <w:ind w:left="1985" w:hanging="1985"/>
              <w:rPr>
                <w:rFonts w:ascii="Arial" w:hAnsi="Arial" w:cs="Arial"/>
                <w:b/>
              </w:rPr>
            </w:pPr>
            <w:r w:rsidRPr="000F4E43">
              <w:rPr>
                <w:rFonts w:ascii="Arial" w:hAnsi="Arial" w:cs="Arial"/>
                <w:b/>
              </w:rPr>
              <w:t>To</w:t>
            </w:r>
            <w:r>
              <w:rPr>
                <w:rFonts w:ascii="Arial" w:hAnsi="Arial" w:cs="Arial"/>
                <w:b/>
              </w:rPr>
              <w:t xml:space="preserve"> </w:t>
            </w:r>
            <w:r w:rsidRPr="008157DB">
              <w:rPr>
                <w:rFonts w:ascii="Arial" w:hAnsi="Arial" w:cs="Arial"/>
                <w:b/>
              </w:rPr>
              <w:t>3GPP SA5</w:t>
            </w:r>
            <w:r>
              <w:rPr>
                <w:rFonts w:ascii="Arial" w:hAnsi="Arial" w:cs="Arial"/>
                <w:b/>
              </w:rPr>
              <w:t>:</w:t>
            </w:r>
          </w:p>
          <w:p w14:paraId="35D7334A" w14:textId="3C0CD86B" w:rsidR="00CF35AA" w:rsidRPr="00CF35AA" w:rsidRDefault="00CF35AA" w:rsidP="00CF35AA">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1</w:t>
            </w:r>
            <w:r w:rsidRPr="00C024F9">
              <w:rPr>
                <w:rFonts w:ascii="Arial" w:hAnsi="Arial" w:cs="Arial"/>
              </w:rPr>
              <w:t xml:space="preserve"> respectfully </w:t>
            </w:r>
            <w:r>
              <w:rPr>
                <w:rFonts w:ascii="Arial" w:hAnsi="Arial" w:cs="Arial"/>
              </w:rPr>
              <w:t xml:space="preserve">ask SA5 to take the above into account in their future work on </w:t>
            </w:r>
            <w:r w:rsidRPr="008157DB">
              <w:rPr>
                <w:rFonts w:ascii="Arial" w:hAnsi="Arial" w:cs="Arial"/>
              </w:rPr>
              <w:t>Energy Efficiency</w:t>
            </w:r>
            <w:r>
              <w:rPr>
                <w:rFonts w:ascii="Arial" w:hAnsi="Arial" w:cs="Arial"/>
              </w:rPr>
              <w:t>.</w:t>
            </w:r>
          </w:p>
        </w:tc>
      </w:tr>
    </w:tbl>
    <w:p w14:paraId="2351EF7A" w14:textId="77777777" w:rsidR="00CF35AA" w:rsidRDefault="00CF35AA" w:rsidP="005C0407">
      <w:pPr>
        <w:jc w:val="both"/>
        <w:rPr>
          <w:lang w:eastAsia="zh-CN"/>
        </w:rPr>
      </w:pPr>
    </w:p>
    <w:p w14:paraId="03424B32" w14:textId="699EA83B" w:rsidR="006A3271" w:rsidRPr="00CF35AA" w:rsidRDefault="00882F9B" w:rsidP="00CF35AA">
      <w:pPr>
        <w:spacing w:after="60"/>
        <w:outlineLvl w:val="2"/>
        <w:rPr>
          <w:b/>
        </w:rPr>
      </w:pPr>
      <w:r w:rsidRPr="00882F9B">
        <w:rPr>
          <w:b/>
        </w:rPr>
        <w:t>Q22</w:t>
      </w:r>
    </w:p>
    <w:p w14:paraId="33C27109" w14:textId="0A12FDA5" w:rsidR="000A65EA" w:rsidRPr="00CF35AA" w:rsidRDefault="00CF35AA" w:rsidP="00CF35AA">
      <w:pPr>
        <w:jc w:val="both"/>
        <w:rPr>
          <w:b/>
          <w:lang w:eastAsia="zh-CN"/>
        </w:rPr>
      </w:pPr>
      <w:r>
        <w:rPr>
          <w:b/>
          <w:lang w:eastAsia="zh-CN"/>
        </w:rPr>
        <w:t xml:space="preserve">Do you consider a reply LS is needed? And if so, any modification to the draft </w:t>
      </w:r>
      <w:r w:rsidRPr="00CF35AA">
        <w:rPr>
          <w:b/>
          <w:lang w:eastAsia="zh-CN"/>
        </w:rPr>
        <w:t xml:space="preserve">reply LS in </w:t>
      </w:r>
      <w:hyperlink r:id="rId11" w:history="1">
        <w:r w:rsidRPr="00CF35AA">
          <w:rPr>
            <w:rStyle w:val="a9"/>
            <w:b/>
            <w:lang w:eastAsia="x-none"/>
          </w:rPr>
          <w:t>R1-2303799</w:t>
        </w:r>
      </w:hyperlink>
      <w:r w:rsidRPr="00CF35AA">
        <w:rPr>
          <w:b/>
          <w:lang w:eastAsia="x-none"/>
        </w:rPr>
        <w:t>?</w:t>
      </w:r>
    </w:p>
    <w:tbl>
      <w:tblPr>
        <w:tblStyle w:val="a8"/>
        <w:tblW w:w="9631" w:type="dxa"/>
        <w:tblLayout w:type="fixed"/>
        <w:tblLook w:val="04A0" w:firstRow="1" w:lastRow="0" w:firstColumn="1" w:lastColumn="0" w:noHBand="0" w:noVBand="1"/>
      </w:tblPr>
      <w:tblGrid>
        <w:gridCol w:w="1479"/>
        <w:gridCol w:w="8152"/>
      </w:tblGrid>
      <w:tr w:rsidR="000A65EA" w14:paraId="3668CCDE" w14:textId="77777777" w:rsidTr="00470BE6">
        <w:trPr>
          <w:trHeight w:val="261"/>
        </w:trPr>
        <w:tc>
          <w:tcPr>
            <w:tcW w:w="1479" w:type="dxa"/>
            <w:shd w:val="clear" w:color="auto" w:fill="C5E0B3" w:themeFill="accent6" w:themeFillTint="66"/>
          </w:tcPr>
          <w:p w14:paraId="0D06AFA3" w14:textId="77777777" w:rsidR="000A65EA" w:rsidRDefault="000A65EA" w:rsidP="00470BE6">
            <w:pPr>
              <w:rPr>
                <w:b/>
                <w:bCs/>
                <w:lang w:val="en-US"/>
              </w:rPr>
            </w:pPr>
            <w:r>
              <w:rPr>
                <w:b/>
                <w:bCs/>
                <w:lang w:val="en-US"/>
              </w:rPr>
              <w:lastRenderedPageBreak/>
              <w:t>Company</w:t>
            </w:r>
          </w:p>
        </w:tc>
        <w:tc>
          <w:tcPr>
            <w:tcW w:w="8152" w:type="dxa"/>
            <w:shd w:val="clear" w:color="auto" w:fill="C5E0B3" w:themeFill="accent6" w:themeFillTint="66"/>
          </w:tcPr>
          <w:p w14:paraId="548CBE2E" w14:textId="77777777" w:rsidR="000A65EA" w:rsidRDefault="000A65EA" w:rsidP="00470BE6">
            <w:pPr>
              <w:rPr>
                <w:b/>
                <w:bCs/>
                <w:lang w:val="en-US"/>
              </w:rPr>
            </w:pPr>
            <w:r>
              <w:rPr>
                <w:b/>
                <w:bCs/>
                <w:lang w:val="en-US"/>
              </w:rPr>
              <w:t>Comments</w:t>
            </w:r>
          </w:p>
        </w:tc>
      </w:tr>
      <w:tr w:rsidR="000A65EA" w14:paraId="4A1500DC" w14:textId="77777777" w:rsidTr="00470BE6">
        <w:tc>
          <w:tcPr>
            <w:tcW w:w="1479" w:type="dxa"/>
          </w:tcPr>
          <w:p w14:paraId="6D883889" w14:textId="77777777" w:rsidR="000A65EA" w:rsidRDefault="000A65EA" w:rsidP="00470BE6">
            <w:pPr>
              <w:rPr>
                <w:rFonts w:eastAsia="PMingLiU"/>
                <w:lang w:val="en-US" w:eastAsia="zh-TW"/>
              </w:rPr>
            </w:pPr>
          </w:p>
        </w:tc>
        <w:tc>
          <w:tcPr>
            <w:tcW w:w="8152" w:type="dxa"/>
          </w:tcPr>
          <w:p w14:paraId="1DEDE272" w14:textId="77777777" w:rsidR="000A65EA" w:rsidRDefault="000A65EA" w:rsidP="00470BE6">
            <w:pPr>
              <w:rPr>
                <w:rFonts w:eastAsia="PMingLiU"/>
                <w:lang w:val="en-US" w:eastAsia="zh-TW"/>
              </w:rPr>
            </w:pPr>
          </w:p>
        </w:tc>
      </w:tr>
      <w:tr w:rsidR="000A65EA" w14:paraId="73011B28" w14:textId="77777777" w:rsidTr="00470BE6">
        <w:tc>
          <w:tcPr>
            <w:tcW w:w="1479" w:type="dxa"/>
          </w:tcPr>
          <w:p w14:paraId="22CEE2C6" w14:textId="77777777" w:rsidR="000A65EA" w:rsidRDefault="000A65EA" w:rsidP="00470BE6">
            <w:pPr>
              <w:rPr>
                <w:lang w:val="en-US" w:eastAsia="zh-CN"/>
              </w:rPr>
            </w:pPr>
          </w:p>
        </w:tc>
        <w:tc>
          <w:tcPr>
            <w:tcW w:w="8152" w:type="dxa"/>
          </w:tcPr>
          <w:p w14:paraId="75DE7A27" w14:textId="77777777" w:rsidR="000A65EA" w:rsidRDefault="000A65EA" w:rsidP="00470BE6">
            <w:pPr>
              <w:rPr>
                <w:lang w:val="en-US" w:eastAsia="zh-CN"/>
              </w:rPr>
            </w:pPr>
          </w:p>
        </w:tc>
      </w:tr>
      <w:tr w:rsidR="00CF35AA" w14:paraId="01FAB6AE" w14:textId="77777777" w:rsidTr="00CF35AA">
        <w:tc>
          <w:tcPr>
            <w:tcW w:w="1479" w:type="dxa"/>
          </w:tcPr>
          <w:p w14:paraId="462B5DA4" w14:textId="77777777" w:rsidR="00CF35AA" w:rsidRDefault="00CF35AA" w:rsidP="004508A8">
            <w:pPr>
              <w:rPr>
                <w:rFonts w:eastAsia="PMingLiU"/>
                <w:lang w:val="en-US" w:eastAsia="zh-TW"/>
              </w:rPr>
            </w:pPr>
          </w:p>
        </w:tc>
        <w:tc>
          <w:tcPr>
            <w:tcW w:w="8152" w:type="dxa"/>
          </w:tcPr>
          <w:p w14:paraId="08B424F6" w14:textId="77777777" w:rsidR="00CF35AA" w:rsidRDefault="00CF35AA" w:rsidP="004508A8">
            <w:pPr>
              <w:rPr>
                <w:rFonts w:eastAsia="PMingLiU"/>
                <w:lang w:val="en-US" w:eastAsia="zh-TW"/>
              </w:rPr>
            </w:pPr>
          </w:p>
        </w:tc>
      </w:tr>
      <w:tr w:rsidR="00CF35AA" w14:paraId="3FD5DB12" w14:textId="77777777" w:rsidTr="00CF35AA">
        <w:tc>
          <w:tcPr>
            <w:tcW w:w="1479" w:type="dxa"/>
          </w:tcPr>
          <w:p w14:paraId="0A3EE55D" w14:textId="77777777" w:rsidR="00CF35AA" w:rsidRDefault="00CF35AA" w:rsidP="004508A8">
            <w:pPr>
              <w:rPr>
                <w:lang w:val="en-US" w:eastAsia="zh-CN"/>
              </w:rPr>
            </w:pPr>
          </w:p>
        </w:tc>
        <w:tc>
          <w:tcPr>
            <w:tcW w:w="8152" w:type="dxa"/>
          </w:tcPr>
          <w:p w14:paraId="29F1E473" w14:textId="77777777" w:rsidR="00CF35AA" w:rsidRDefault="00CF35AA" w:rsidP="004508A8">
            <w:pPr>
              <w:rPr>
                <w:lang w:val="en-US" w:eastAsia="zh-CN"/>
              </w:rPr>
            </w:pPr>
          </w:p>
        </w:tc>
      </w:tr>
    </w:tbl>
    <w:p w14:paraId="4C8C857C" w14:textId="77777777" w:rsidR="000A65EA" w:rsidRDefault="000A65EA" w:rsidP="003B10CF">
      <w:pPr>
        <w:jc w:val="both"/>
        <w:rPr>
          <w:b/>
          <w:lang w:val="en-US" w:eastAsia="zh-CN"/>
        </w:rPr>
      </w:pPr>
    </w:p>
    <w:p w14:paraId="76A2C3BD" w14:textId="77777777" w:rsidR="0051267F" w:rsidRDefault="0051267F" w:rsidP="003B10CF">
      <w:pPr>
        <w:jc w:val="both"/>
        <w:rPr>
          <w:b/>
          <w:lang w:val="en-US" w:eastAsia="zh-CN"/>
        </w:rPr>
      </w:pPr>
    </w:p>
    <w:p w14:paraId="7F785323" w14:textId="229D6B34" w:rsidR="000C7436" w:rsidRPr="000C7436" w:rsidRDefault="00F8174A" w:rsidP="008B5289">
      <w:pPr>
        <w:pStyle w:val="1"/>
        <w:numPr>
          <w:ilvl w:val="0"/>
          <w:numId w:val="14"/>
        </w:numPr>
        <w:jc w:val="both"/>
        <w:rPr>
          <w:color w:val="000000" w:themeColor="text1"/>
        </w:rPr>
      </w:pPr>
      <w:r>
        <w:rPr>
          <w:color w:val="000000" w:themeColor="text1"/>
        </w:rPr>
        <w:t>Conclusion</w:t>
      </w:r>
    </w:p>
    <w:p w14:paraId="12F22537" w14:textId="16B7C6B4" w:rsidR="000C7436" w:rsidRPr="000C7436" w:rsidRDefault="000A65EA" w:rsidP="003B10CF">
      <w:pPr>
        <w:jc w:val="both"/>
        <w:rPr>
          <w:lang w:eastAsia="zh-CN"/>
        </w:rPr>
      </w:pPr>
      <w:proofErr w:type="spellStart"/>
      <w:r>
        <w:rPr>
          <w:lang w:eastAsia="zh-CN"/>
        </w:rPr>
        <w:t>T</w:t>
      </w:r>
      <w:r w:rsidR="000C7436">
        <w:rPr>
          <w:lang w:eastAsia="zh-CN"/>
        </w:rPr>
        <w:t>bd</w:t>
      </w:r>
      <w:proofErr w:type="spellEnd"/>
      <w:r>
        <w:rPr>
          <w:rFonts w:hint="eastAsia"/>
          <w:lang w:eastAsia="zh-CN"/>
        </w:rPr>
        <w:t>.</w:t>
      </w:r>
    </w:p>
    <w:p w14:paraId="6054A020" w14:textId="53C0E54A" w:rsidR="00D3651E" w:rsidRDefault="000C7436" w:rsidP="003B10CF">
      <w:pPr>
        <w:pStyle w:val="1"/>
        <w:jc w:val="both"/>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0A65EA" w:rsidRPr="000A65EA" w14:paraId="461CB859" w14:textId="77777777" w:rsidTr="000A65EA">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hideMark/>
          </w:tcPr>
          <w:p w14:paraId="759905F9"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12" w:history="1">
              <w:r w:rsidR="000A65EA" w:rsidRPr="000A65EA">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hideMark/>
          </w:tcPr>
          <w:p w14:paraId="0A871A1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hideMark/>
          </w:tcPr>
          <w:p w14:paraId="7C00CF4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FUTUREWEI</w:t>
            </w:r>
          </w:p>
        </w:tc>
      </w:tr>
      <w:tr w:rsidR="000A65EA" w:rsidRPr="000A65EA" w14:paraId="2F60F85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B0082CF" w14:textId="2ED382F2" w:rsidR="000A65EA" w:rsidRDefault="002C4E37" w:rsidP="000A65EA">
            <w:pPr>
              <w:spacing w:after="0"/>
              <w:rPr>
                <w:rFonts w:ascii="Arial" w:eastAsia="Times New Roman" w:hAnsi="Arial" w:cs="Arial"/>
                <w:b/>
                <w:bCs/>
                <w:color w:val="0000FF"/>
                <w:sz w:val="16"/>
                <w:szCs w:val="16"/>
                <w:u w:val="single"/>
                <w:lang w:val="en-US" w:eastAsia="zh-CN"/>
              </w:rPr>
            </w:pPr>
            <w:hyperlink r:id="rId13" w:history="1">
              <w:r w:rsidR="000A65EA" w:rsidRPr="000A65EA">
                <w:rPr>
                  <w:rFonts w:ascii="Arial" w:eastAsia="Times New Roman" w:hAnsi="Arial" w:cs="Arial"/>
                  <w:b/>
                  <w:bCs/>
                  <w:color w:val="0000FF"/>
                  <w:sz w:val="16"/>
                  <w:szCs w:val="16"/>
                  <w:u w:val="single"/>
                  <w:lang w:val="en-US" w:eastAsia="zh-CN"/>
                </w:rPr>
                <w:t>R1-2302337</w:t>
              </w:r>
            </w:hyperlink>
            <w:r w:rsidR="00B872D8">
              <w:rPr>
                <w:rFonts w:ascii="Arial" w:eastAsia="Times New Roman" w:hAnsi="Arial" w:cs="Arial"/>
                <w:b/>
                <w:bCs/>
                <w:color w:val="0000FF"/>
                <w:sz w:val="16"/>
                <w:szCs w:val="16"/>
                <w:u w:val="single"/>
                <w:lang w:val="en-US" w:eastAsia="zh-CN"/>
              </w:rPr>
              <w:t>=&gt;</w:t>
            </w:r>
          </w:p>
          <w:p w14:paraId="56D91B5A" w14:textId="5CFED51D" w:rsidR="00CE0508" w:rsidRPr="000A65EA" w:rsidRDefault="002C4E37" w:rsidP="00CE0508">
            <w:pPr>
              <w:spacing w:after="0"/>
              <w:rPr>
                <w:rFonts w:ascii="Arial" w:eastAsia="Times New Roman" w:hAnsi="Arial" w:cs="Arial"/>
                <w:b/>
                <w:bCs/>
                <w:color w:val="0000FF"/>
                <w:sz w:val="16"/>
                <w:szCs w:val="16"/>
                <w:u w:val="single"/>
                <w:lang w:val="en-US" w:eastAsia="zh-CN"/>
              </w:rPr>
            </w:pPr>
            <w:hyperlink r:id="rId14" w:history="1">
              <w:r w:rsidR="00CE0508" w:rsidRPr="00CE0508">
                <w:rPr>
                  <w:rStyle w:val="a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hideMark/>
          </w:tcPr>
          <w:p w14:paraId="61FB308C"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hideMark/>
          </w:tcPr>
          <w:p w14:paraId="7C82576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Huawei, HiSilicon</w:t>
            </w:r>
          </w:p>
        </w:tc>
      </w:tr>
      <w:tr w:rsidR="000A65EA" w:rsidRPr="000A65EA" w14:paraId="24F0595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6250D15"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15" w:history="1">
              <w:r w:rsidR="000A65EA" w:rsidRPr="000A65EA">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hideMark/>
          </w:tcPr>
          <w:p w14:paraId="4673BDC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hideMark/>
          </w:tcPr>
          <w:p w14:paraId="6144BC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Panasonic</w:t>
            </w:r>
          </w:p>
        </w:tc>
      </w:tr>
      <w:tr w:rsidR="000A65EA" w:rsidRPr="000A65EA" w14:paraId="2C1AD6E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39FD457"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16" w:history="1">
              <w:r w:rsidR="000A65EA" w:rsidRPr="000A65EA">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hideMark/>
          </w:tcPr>
          <w:p w14:paraId="15A1EBD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7FE26A7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Nokia, Nokia Shanghai Bell</w:t>
            </w:r>
          </w:p>
        </w:tc>
      </w:tr>
      <w:tr w:rsidR="000A65EA" w:rsidRPr="000A65EA" w14:paraId="48B18B7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6306A2F2" w14:textId="5FAB3C14" w:rsidR="000A65EA" w:rsidRDefault="002C4E37" w:rsidP="000A65EA">
            <w:pPr>
              <w:spacing w:after="0"/>
              <w:rPr>
                <w:rFonts w:ascii="Arial" w:eastAsia="Times New Roman" w:hAnsi="Arial" w:cs="Arial"/>
                <w:b/>
                <w:bCs/>
                <w:color w:val="0000FF"/>
                <w:sz w:val="16"/>
                <w:szCs w:val="16"/>
                <w:u w:val="single"/>
                <w:lang w:val="en-US" w:eastAsia="zh-CN"/>
              </w:rPr>
            </w:pPr>
            <w:hyperlink r:id="rId17" w:history="1">
              <w:r w:rsidR="000A65EA" w:rsidRPr="000A65EA">
                <w:rPr>
                  <w:rFonts w:ascii="Arial" w:eastAsia="Times New Roman" w:hAnsi="Arial" w:cs="Arial"/>
                  <w:b/>
                  <w:bCs/>
                  <w:color w:val="0000FF"/>
                  <w:sz w:val="16"/>
                  <w:szCs w:val="16"/>
                  <w:u w:val="single"/>
                  <w:lang w:val="en-US" w:eastAsia="zh-CN"/>
                </w:rPr>
                <w:t>R1-2302498</w:t>
              </w:r>
            </w:hyperlink>
            <w:r w:rsidR="00B872D8">
              <w:rPr>
                <w:rFonts w:ascii="Arial" w:eastAsia="Times New Roman" w:hAnsi="Arial" w:cs="Arial"/>
                <w:b/>
                <w:bCs/>
                <w:color w:val="0000FF"/>
                <w:sz w:val="16"/>
                <w:szCs w:val="16"/>
                <w:u w:val="single"/>
                <w:lang w:val="en-US" w:eastAsia="zh-CN"/>
              </w:rPr>
              <w:t>=&gt;</w:t>
            </w:r>
          </w:p>
          <w:p w14:paraId="1CB44CCB" w14:textId="7AC76333" w:rsidR="00652663" w:rsidRPr="00652663" w:rsidRDefault="00652663" w:rsidP="000A65EA">
            <w:pPr>
              <w:spacing w:after="0"/>
              <w:rPr>
                <w:rFonts w:ascii="Arial" w:eastAsia="Times New Roman" w:hAnsi="Arial" w:cs="Arial"/>
                <w:b/>
                <w:bCs/>
                <w:color w:val="0000FF"/>
                <w:sz w:val="16"/>
                <w:szCs w:val="16"/>
                <w:u w:val="single"/>
                <w:lang w:val="en-US" w:eastAsia="zh-CN"/>
              </w:rPr>
            </w:pPr>
            <w:r w:rsidRPr="00652663">
              <w:rPr>
                <w:rFonts w:ascii="Arial" w:eastAsia="Times New Roman" w:hAnsi="Arial" w:cs="Arial"/>
                <w:b/>
                <w:bCs/>
                <w:color w:val="0000FF"/>
                <w:sz w:val="16"/>
                <w:szCs w:val="16"/>
                <w:u w:val="single"/>
                <w:lang w:val="en-US" w:eastAsia="zh-CN"/>
              </w:rPr>
              <w:t>(/</w:t>
            </w:r>
            <w:hyperlink r:id="rId18" w:history="1">
              <w:r w:rsidRPr="00652663">
                <w:rPr>
                  <w:rFonts w:ascii="Arial" w:eastAsia="Times New Roman" w:hAnsi="Arial" w:cs="Arial"/>
                  <w:b/>
                  <w:bCs/>
                  <w:color w:val="0000FF"/>
                  <w:sz w:val="16"/>
                  <w:szCs w:val="16"/>
                  <w:u w:val="single"/>
                  <w:lang w:val="en-US" w:eastAsia="zh-CN"/>
                </w:rPr>
                <w:t>R1-2303910</w:t>
              </w:r>
            </w:hyperlink>
            <w:r w:rsidRPr="00652663">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hideMark/>
          </w:tcPr>
          <w:p w14:paraId="4BF2C38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3B445D0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vivo</w:t>
            </w:r>
          </w:p>
        </w:tc>
      </w:tr>
      <w:tr w:rsidR="000A65EA" w:rsidRPr="000A65EA" w14:paraId="5D41F1F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E413238"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19" w:history="1">
              <w:r w:rsidR="000A65EA" w:rsidRPr="000A65EA">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hideMark/>
          </w:tcPr>
          <w:p w14:paraId="0630793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CA6276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OPPO</w:t>
            </w:r>
          </w:p>
        </w:tc>
      </w:tr>
      <w:tr w:rsidR="000A65EA" w:rsidRPr="000A65EA" w14:paraId="5304C7E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45EC1A8C"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20" w:history="1">
              <w:r w:rsidR="000A65EA" w:rsidRPr="000A65EA">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hideMark/>
          </w:tcPr>
          <w:p w14:paraId="0DC33ED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64E404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Spreadtrum Communications</w:t>
            </w:r>
          </w:p>
        </w:tc>
      </w:tr>
      <w:tr w:rsidR="000A65EA" w:rsidRPr="000A65EA" w14:paraId="10D84F41"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9758FCD"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21" w:history="1">
              <w:r w:rsidR="000A65EA" w:rsidRPr="000A65EA">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hideMark/>
          </w:tcPr>
          <w:p w14:paraId="2E1AB617"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51C86BB1"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CATT</w:t>
            </w:r>
          </w:p>
        </w:tc>
      </w:tr>
      <w:tr w:rsidR="000A65EA" w:rsidRPr="000A65EA" w14:paraId="49DC376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5651DF2"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22" w:history="1">
              <w:r w:rsidR="000A65EA" w:rsidRPr="000A65EA">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hideMark/>
          </w:tcPr>
          <w:p w14:paraId="233AA2A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B7DF2E7"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NEC</w:t>
            </w:r>
          </w:p>
        </w:tc>
      </w:tr>
      <w:tr w:rsidR="000A65EA" w:rsidRPr="000A65EA" w14:paraId="40D9D899"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0470A38"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23" w:history="1">
              <w:r w:rsidR="000A65EA" w:rsidRPr="000A65EA">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hideMark/>
          </w:tcPr>
          <w:p w14:paraId="605FD3F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5753B1D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Intel Corporation</w:t>
            </w:r>
          </w:p>
        </w:tc>
      </w:tr>
      <w:tr w:rsidR="000A65EA" w:rsidRPr="000A65EA" w14:paraId="098AD20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0574379"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24" w:history="1">
              <w:r w:rsidR="000A65EA" w:rsidRPr="000A65EA">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hideMark/>
          </w:tcPr>
          <w:p w14:paraId="2EC41CE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4966AC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Fujitsu</w:t>
            </w:r>
          </w:p>
        </w:tc>
      </w:tr>
      <w:tr w:rsidR="000A65EA" w:rsidRPr="000A65EA" w14:paraId="1D9AB5F6"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DA8DEF7"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25" w:history="1">
              <w:r w:rsidR="000A65EA" w:rsidRPr="000A65EA">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hideMark/>
          </w:tcPr>
          <w:p w14:paraId="427E83F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A98A911"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ZTE, Sanechips</w:t>
            </w:r>
          </w:p>
        </w:tc>
      </w:tr>
      <w:tr w:rsidR="000A65EA" w:rsidRPr="000A65EA" w14:paraId="0F564247"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3436E77"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26" w:history="1">
              <w:r w:rsidR="000A65EA" w:rsidRPr="000A65EA">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hideMark/>
          </w:tcPr>
          <w:p w14:paraId="5CF1ABB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E5649B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Xiaomi</w:t>
            </w:r>
          </w:p>
        </w:tc>
      </w:tr>
      <w:tr w:rsidR="000A65EA" w:rsidRPr="000A65EA" w14:paraId="7A1B94B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B3966FF"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27" w:history="1">
              <w:r w:rsidR="000A65EA" w:rsidRPr="000A65EA">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hideMark/>
          </w:tcPr>
          <w:p w14:paraId="6431303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E144157"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InterDigital, Inc.</w:t>
            </w:r>
          </w:p>
        </w:tc>
      </w:tr>
      <w:tr w:rsidR="000A65EA" w:rsidRPr="000A65EA" w14:paraId="4B4070A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F26640B"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28" w:history="1">
              <w:r w:rsidR="000A65EA" w:rsidRPr="000A65EA">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hideMark/>
          </w:tcPr>
          <w:p w14:paraId="4ED8A8D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hideMark/>
          </w:tcPr>
          <w:p w14:paraId="68D194A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China Telecom</w:t>
            </w:r>
          </w:p>
        </w:tc>
      </w:tr>
      <w:tr w:rsidR="000A65EA" w:rsidRPr="000A65EA" w14:paraId="28C4D67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22EBA65"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29" w:history="1">
              <w:r w:rsidR="000A65EA" w:rsidRPr="000A65EA">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hideMark/>
          </w:tcPr>
          <w:p w14:paraId="55B1749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hideMark/>
          </w:tcPr>
          <w:p w14:paraId="13D335D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Google</w:t>
            </w:r>
          </w:p>
        </w:tc>
      </w:tr>
      <w:tr w:rsidR="000A65EA" w:rsidRPr="000A65EA" w14:paraId="5377045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2655666"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30" w:history="1">
              <w:r w:rsidR="000A65EA" w:rsidRPr="000A65EA">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hideMark/>
          </w:tcPr>
          <w:p w14:paraId="24B04A7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A268989"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Samsung</w:t>
            </w:r>
          </w:p>
        </w:tc>
      </w:tr>
      <w:tr w:rsidR="000A65EA" w:rsidRPr="000A65EA" w14:paraId="2183206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17EF5B73"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31" w:history="1">
              <w:r w:rsidR="000A65EA" w:rsidRPr="000A65EA">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hideMark/>
          </w:tcPr>
          <w:p w14:paraId="549401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D03AFF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ETRI</w:t>
            </w:r>
          </w:p>
        </w:tc>
      </w:tr>
      <w:tr w:rsidR="000A65EA" w:rsidRPr="000A65EA" w14:paraId="46F372ED"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E7FD32F"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32" w:history="1">
              <w:r w:rsidR="000A65EA" w:rsidRPr="000A65EA">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hideMark/>
          </w:tcPr>
          <w:p w14:paraId="48D586E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2A4CA5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CMCC</w:t>
            </w:r>
          </w:p>
        </w:tc>
      </w:tr>
      <w:tr w:rsidR="000A65EA" w:rsidRPr="000A65EA" w14:paraId="3C7F87C0"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48CC997"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33" w:history="1">
              <w:r w:rsidR="000A65EA" w:rsidRPr="000A65EA">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hideMark/>
          </w:tcPr>
          <w:p w14:paraId="281E510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hideMark/>
          </w:tcPr>
          <w:p w14:paraId="2E16D1E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CEWiT</w:t>
            </w:r>
          </w:p>
        </w:tc>
      </w:tr>
      <w:tr w:rsidR="000A65EA" w:rsidRPr="000A65EA" w14:paraId="0688806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3879BC2"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34" w:history="1">
              <w:r w:rsidR="000A65EA" w:rsidRPr="000A65EA">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hideMark/>
          </w:tcPr>
          <w:p w14:paraId="046F0E2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37E12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MediaTek Inc.</w:t>
            </w:r>
          </w:p>
        </w:tc>
      </w:tr>
      <w:tr w:rsidR="000A65EA" w:rsidRPr="000A65EA" w14:paraId="6E160604"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DB2C1EA"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35" w:history="1">
              <w:r w:rsidR="000A65EA" w:rsidRPr="000A65EA">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hideMark/>
          </w:tcPr>
          <w:p w14:paraId="0DC607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hideMark/>
          </w:tcPr>
          <w:p w14:paraId="0113C26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Transsion Holdings</w:t>
            </w:r>
          </w:p>
        </w:tc>
      </w:tr>
      <w:tr w:rsidR="000A65EA" w:rsidRPr="000A65EA" w14:paraId="5157F86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DF1B96B"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36" w:history="1">
              <w:r w:rsidR="000A65EA" w:rsidRPr="000A65EA">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hideMark/>
          </w:tcPr>
          <w:p w14:paraId="1D632DE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0E44C8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LG Electronics</w:t>
            </w:r>
          </w:p>
        </w:tc>
      </w:tr>
      <w:tr w:rsidR="000A65EA" w:rsidRPr="000A65EA" w14:paraId="1F65B003"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6E19E2D"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37" w:history="1">
              <w:r w:rsidR="000A65EA" w:rsidRPr="000A65EA">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hideMark/>
          </w:tcPr>
          <w:p w14:paraId="087DF4F9"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hideMark/>
          </w:tcPr>
          <w:p w14:paraId="632BB90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Apple</w:t>
            </w:r>
          </w:p>
        </w:tc>
      </w:tr>
      <w:tr w:rsidR="000A65EA" w:rsidRPr="000A65EA" w14:paraId="0A9F8803"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1B1E299A"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38" w:history="1">
              <w:r w:rsidR="000A65EA" w:rsidRPr="000A65EA">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hideMark/>
          </w:tcPr>
          <w:p w14:paraId="6F2EA97F"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6C2961F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Lenovo</w:t>
            </w:r>
          </w:p>
        </w:tc>
      </w:tr>
      <w:tr w:rsidR="000A65EA" w:rsidRPr="000A65EA" w14:paraId="6159806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531A1C0"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39" w:history="1">
              <w:r w:rsidR="000A65EA" w:rsidRPr="000A65EA">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hideMark/>
          </w:tcPr>
          <w:p w14:paraId="7C17013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9976DBC"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Qualcomm Incorporated</w:t>
            </w:r>
          </w:p>
        </w:tc>
      </w:tr>
      <w:tr w:rsidR="000A65EA" w:rsidRPr="000A65EA" w14:paraId="49CD61F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41A04869"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40" w:history="1">
              <w:r w:rsidR="000A65EA" w:rsidRPr="000A65EA">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hideMark/>
          </w:tcPr>
          <w:p w14:paraId="3D06BF2F"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6E13C2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AT&amp;T</w:t>
            </w:r>
          </w:p>
        </w:tc>
      </w:tr>
      <w:tr w:rsidR="000A65EA" w:rsidRPr="000A65EA" w14:paraId="5110587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6734D4C4"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41" w:history="1">
              <w:r w:rsidR="000A65EA" w:rsidRPr="000A65EA">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hideMark/>
          </w:tcPr>
          <w:p w14:paraId="70D3435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hideMark/>
          </w:tcPr>
          <w:p w14:paraId="73CB15C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NTT DOCOMO, INC.</w:t>
            </w:r>
          </w:p>
        </w:tc>
      </w:tr>
      <w:tr w:rsidR="000A65EA" w:rsidRPr="000A65EA" w14:paraId="4026BA0D"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B1F15A9"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42" w:history="1">
              <w:r w:rsidR="000A65EA" w:rsidRPr="000A65EA">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hideMark/>
          </w:tcPr>
          <w:p w14:paraId="728EF0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70A68AC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Ericsson</w:t>
            </w:r>
          </w:p>
        </w:tc>
      </w:tr>
      <w:tr w:rsidR="000A65EA" w:rsidRPr="000A65EA" w14:paraId="351D1FC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8BC62C2"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43" w:history="1">
              <w:r w:rsidR="000A65EA" w:rsidRPr="000A65EA">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hideMark/>
          </w:tcPr>
          <w:p w14:paraId="5E2584B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606245D0"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ITRI</w:t>
            </w:r>
          </w:p>
        </w:tc>
      </w:tr>
      <w:tr w:rsidR="000A65EA" w:rsidRPr="000A65EA" w14:paraId="160032E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9588EED"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44" w:history="1">
              <w:r w:rsidR="000A65EA" w:rsidRPr="000A65EA">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hideMark/>
          </w:tcPr>
          <w:p w14:paraId="156FE3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hideMark/>
          </w:tcPr>
          <w:p w14:paraId="00674CF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Fraunhofer IIS, Fraunhofer HHI</w:t>
            </w:r>
          </w:p>
        </w:tc>
      </w:tr>
      <w:tr w:rsidR="000A65EA" w:rsidRPr="000A65EA" w14:paraId="21A6806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0AE01AB" w14:textId="77777777" w:rsidR="000A65EA" w:rsidRPr="000A65EA" w:rsidRDefault="002C4E37" w:rsidP="000A65EA">
            <w:pPr>
              <w:spacing w:after="0"/>
              <w:rPr>
                <w:rFonts w:ascii="Arial" w:eastAsia="Times New Roman" w:hAnsi="Arial" w:cs="Arial"/>
                <w:b/>
                <w:bCs/>
                <w:color w:val="0000FF"/>
                <w:sz w:val="16"/>
                <w:szCs w:val="16"/>
                <w:u w:val="single"/>
                <w:lang w:val="en-US" w:eastAsia="zh-CN"/>
              </w:rPr>
            </w:pPr>
            <w:hyperlink r:id="rId45" w:history="1">
              <w:r w:rsidR="000A65EA" w:rsidRPr="000A65EA">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hideMark/>
          </w:tcPr>
          <w:p w14:paraId="4E82C9F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hideMark/>
          </w:tcPr>
          <w:p w14:paraId="0A8B6B7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KT Corp.</w:t>
            </w:r>
          </w:p>
        </w:tc>
      </w:tr>
    </w:tbl>
    <w:p w14:paraId="73315568" w14:textId="46A664ED" w:rsidR="005C1D1C" w:rsidRDefault="005C1D1C" w:rsidP="003B10CF">
      <w:pPr>
        <w:jc w:val="both"/>
      </w:pPr>
    </w:p>
    <w:p w14:paraId="73DE77D9" w14:textId="77777777" w:rsidR="00AC20B9" w:rsidRDefault="005C1D1C" w:rsidP="00AC20B9">
      <w:pPr>
        <w:pStyle w:val="1"/>
        <w:jc w:val="both"/>
      </w:pPr>
      <w:r>
        <w:t>Appendix</w:t>
      </w:r>
      <w:r w:rsidR="00AC20B9">
        <w:t xml:space="preserve"> </w:t>
      </w:r>
    </w:p>
    <w:p w14:paraId="2D8BBF3B" w14:textId="64055866" w:rsidR="00AC20B9" w:rsidRPr="00AC20B9" w:rsidRDefault="00AC20B9" w:rsidP="008B5289">
      <w:pPr>
        <w:pStyle w:val="21"/>
        <w:numPr>
          <w:ilvl w:val="0"/>
          <w:numId w:val="13"/>
        </w:numPr>
        <w:jc w:val="both"/>
      </w:pPr>
      <w:r>
        <w:t>A. Objectives</w:t>
      </w:r>
    </w:p>
    <w:tbl>
      <w:tblPr>
        <w:tblStyle w:val="a8"/>
        <w:tblW w:w="0" w:type="auto"/>
        <w:tblLook w:val="04A0" w:firstRow="1" w:lastRow="0" w:firstColumn="1" w:lastColumn="0" w:noHBand="0" w:noVBand="1"/>
      </w:tblPr>
      <w:tblGrid>
        <w:gridCol w:w="9307"/>
      </w:tblGrid>
      <w:tr w:rsidR="005C1D1C" w:rsidRPr="00933E9C" w14:paraId="3AFDE1B4" w14:textId="77777777" w:rsidTr="00E9669D">
        <w:tc>
          <w:tcPr>
            <w:tcW w:w="9307" w:type="dxa"/>
          </w:tcPr>
          <w:p w14:paraId="12CFB81E" w14:textId="77777777" w:rsidR="005C1D1C" w:rsidRPr="00D300E9" w:rsidRDefault="005C1D1C" w:rsidP="003B10CF">
            <w:pPr>
              <w:overflowPunct w:val="0"/>
              <w:jc w:val="both"/>
              <w:textAlignment w:val="baseline"/>
              <w:rPr>
                <w:bCs/>
              </w:rPr>
            </w:pPr>
            <w:r w:rsidRPr="00D300E9">
              <w:rPr>
                <w:bCs/>
              </w:rPr>
              <w:t>The</w:t>
            </w:r>
            <w:r w:rsidRPr="00D300E9">
              <w:rPr>
                <w:rFonts w:hint="eastAsia"/>
                <w:bCs/>
              </w:rPr>
              <w:t xml:space="preserve"> </w:t>
            </w:r>
            <w:r w:rsidRPr="00D300E9">
              <w:rPr>
                <w:bCs/>
              </w:rPr>
              <w:t>objectives of the work item are the following:</w:t>
            </w:r>
          </w:p>
          <w:p w14:paraId="45D70D39"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 xml:space="preserve">Specify SSB-less SCell operation for inter-band CA for FR1 and co-located cells, if found feasible by RAN4 study, where a UE measures SSB transmitted on PCell or another SCell for an </w:t>
            </w:r>
            <w:proofErr w:type="spellStart"/>
            <w:r w:rsidRPr="00D300E9">
              <w:rPr>
                <w:bCs/>
              </w:rPr>
              <w:t>SCell’s</w:t>
            </w:r>
            <w:proofErr w:type="spellEnd"/>
            <w:r w:rsidRPr="00D300E9">
              <w:rPr>
                <w:bCs/>
              </w:rPr>
              <w:t xml:space="preserve"> time/frequency synchronization (including downlink AGC), and L1/L3 measurements, including potential enhancement on SCell activation procedures if necessary [RAN4, RAN2]</w:t>
            </w:r>
          </w:p>
          <w:p w14:paraId="662311A1" w14:textId="77777777" w:rsidR="005C1D1C" w:rsidRPr="00D300E9"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enhancement on cell DTX/DRX mechanism including the alignment of cell DTX/DRX and UE DRX in RRC_CONNECTED mode, and inter-node information exchange on cell DTX/DRX [RAN2, RAN1, RAN3]</w:t>
            </w:r>
          </w:p>
          <w:p w14:paraId="6A684A17" w14:textId="77777777" w:rsidR="005C1D1C" w:rsidRPr="00D300E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D300E9">
              <w:rPr>
                <w:bCs/>
              </w:rPr>
              <w:t>Note: No change for SSB transmission due to cell DTX/DRX.</w:t>
            </w:r>
          </w:p>
          <w:p w14:paraId="3DEF572E" w14:textId="77777777" w:rsidR="005C1D1C" w:rsidRPr="00D300E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D300E9">
              <w:rPr>
                <w:bCs/>
              </w:rPr>
              <w:t>Note: The impact to IDLE/INACTIVE UEs due to the above enhancement should be avoided.</w:t>
            </w:r>
          </w:p>
          <w:p w14:paraId="21F05F19" w14:textId="77777777" w:rsidR="005C1D1C" w:rsidRPr="00E54D39" w:rsidRDefault="005C1D1C" w:rsidP="008B5289">
            <w:pPr>
              <w:numPr>
                <w:ilvl w:val="0"/>
                <w:numId w:val="12"/>
              </w:numPr>
              <w:overflowPunct w:val="0"/>
              <w:autoSpaceDE w:val="0"/>
              <w:autoSpaceDN w:val="0"/>
              <w:adjustRightInd w:val="0"/>
              <w:spacing w:before="240"/>
              <w:ind w:leftChars="100" w:left="620"/>
              <w:jc w:val="both"/>
              <w:textAlignment w:val="baseline"/>
              <w:rPr>
                <w:bCs/>
                <w:color w:val="FF0000"/>
              </w:rPr>
            </w:pPr>
            <w:r w:rsidRPr="00E54D39">
              <w:rPr>
                <w:bCs/>
                <w:color w:val="FF0000"/>
              </w:rPr>
              <w:t>Specify the following techniques in spatial and power domains</w:t>
            </w:r>
          </w:p>
          <w:p w14:paraId="1D7CFE54"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F35917D"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Specify necessary enhancements on CSI related procedures including measurement and report, and signaling to enable efficient adaptation of power offset values between PDSCH and CSI-RS [RAN1, RAN2]</w:t>
            </w:r>
          </w:p>
          <w:p w14:paraId="251B525C"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lastRenderedPageBreak/>
              <w:t>Note: Above objectives are only for UE specific channels/signals</w:t>
            </w:r>
          </w:p>
          <w:p w14:paraId="2433671E"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Note: Legacy UE CSI/CSI-RS capabilities applies when considering total number of CSI reports and requirements</w:t>
            </w:r>
          </w:p>
          <w:p w14:paraId="6307BF9D"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 xml:space="preserve">Specify mechanism(s) to prevent legacy UEs camping on cells adopting the Rel-18 NES techniques, if necessary [RAN2] </w:t>
            </w:r>
          </w:p>
          <w:p w14:paraId="3B4EE272"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CHO procedure enhancement(s) in case source/target cell is in NES mode [RAN2]</w:t>
            </w:r>
          </w:p>
          <w:p w14:paraId="5C520548"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inter-node beam activation and enhancements on restricting paging in a limited area [RAN3].</w:t>
            </w:r>
          </w:p>
          <w:p w14:paraId="51A17B23"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rFonts w:hint="eastAsia"/>
                <w:bCs/>
              </w:rPr>
              <w:t>S</w:t>
            </w:r>
            <w:r w:rsidRPr="00D300E9">
              <w:rPr>
                <w:bCs/>
              </w:rPr>
              <w:t>pecify the corresponding RRM/RF core requirements, if necessary, for the above features [RAN4]</w:t>
            </w:r>
          </w:p>
        </w:tc>
      </w:tr>
    </w:tbl>
    <w:p w14:paraId="67CBC196" w14:textId="77777777" w:rsidR="005C1D1C" w:rsidRDefault="005C1D1C" w:rsidP="003B10CF">
      <w:pPr>
        <w:jc w:val="both"/>
      </w:pPr>
    </w:p>
    <w:p w14:paraId="3C1D3738" w14:textId="348D86C4" w:rsidR="00AC20B9" w:rsidRDefault="00AC20B9" w:rsidP="008B5289">
      <w:pPr>
        <w:pStyle w:val="21"/>
        <w:numPr>
          <w:ilvl w:val="0"/>
          <w:numId w:val="13"/>
        </w:numPr>
        <w:jc w:val="both"/>
      </w:pPr>
      <w:r>
        <w:t>B. RAN1#112 agreements for 9.7.1</w:t>
      </w:r>
    </w:p>
    <w:tbl>
      <w:tblPr>
        <w:tblStyle w:val="a8"/>
        <w:tblW w:w="0" w:type="auto"/>
        <w:tblLook w:val="04A0" w:firstRow="1" w:lastRow="0" w:firstColumn="1" w:lastColumn="0" w:noHBand="0" w:noVBand="1"/>
      </w:tblPr>
      <w:tblGrid>
        <w:gridCol w:w="9307"/>
      </w:tblGrid>
      <w:tr w:rsidR="00AC20B9" w:rsidRPr="00933E9C" w14:paraId="3CC39AD3" w14:textId="77777777" w:rsidTr="00470BE6">
        <w:tc>
          <w:tcPr>
            <w:tcW w:w="9307" w:type="dxa"/>
          </w:tcPr>
          <w:p w14:paraId="283A5DE1" w14:textId="77777777" w:rsidR="00AC20B9" w:rsidRDefault="00AC20B9" w:rsidP="00AC20B9">
            <w:pPr>
              <w:rPr>
                <w:lang w:eastAsia="x-none"/>
              </w:rPr>
            </w:pPr>
            <w:r w:rsidRPr="00AE5E3F">
              <w:rPr>
                <w:b/>
                <w:bCs/>
                <w:lang w:eastAsia="x-none"/>
              </w:rPr>
              <w:t>R1-2301964</w:t>
            </w:r>
            <w:r w:rsidRPr="00AE5E3F">
              <w:rPr>
                <w:lang w:eastAsia="x-none"/>
              </w:rPr>
              <w:tab/>
              <w:t>FL summary#1 for spatial and power domain techniques for R18 NES</w:t>
            </w:r>
            <w:r w:rsidRPr="00AE5E3F">
              <w:rPr>
                <w:lang w:eastAsia="x-none"/>
              </w:rPr>
              <w:tab/>
              <w:t>Moderator (Huawei)</w:t>
            </w:r>
          </w:p>
          <w:p w14:paraId="62303B55" w14:textId="77777777" w:rsidR="00AC20B9" w:rsidRPr="00A859F6" w:rsidRDefault="00AC20B9" w:rsidP="00AC20B9">
            <w:pPr>
              <w:rPr>
                <w:b/>
                <w:bCs/>
                <w:highlight w:val="green"/>
                <w:lang w:eastAsia="x-none"/>
              </w:rPr>
            </w:pPr>
            <w:r w:rsidRPr="00A859F6">
              <w:rPr>
                <w:b/>
                <w:bCs/>
                <w:highlight w:val="green"/>
                <w:lang w:eastAsia="x-none"/>
              </w:rPr>
              <w:t>Agreement</w:t>
            </w:r>
          </w:p>
          <w:p w14:paraId="6F61075D"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For the purpose of further discussions in RAN1 on NES spatial domain adaptations, consider the following cases</w:t>
            </w:r>
          </w:p>
          <w:p w14:paraId="786472AB" w14:textId="77777777" w:rsidR="00AC20B9" w:rsidRPr="000745BB" w:rsidRDefault="00AC20B9" w:rsidP="008B5289">
            <w:pPr>
              <w:numPr>
                <w:ilvl w:val="0"/>
                <w:numId w:val="15"/>
              </w:numPr>
              <w:spacing w:after="0"/>
              <w:rPr>
                <w:lang w:eastAsia="x-none"/>
              </w:rPr>
            </w:pPr>
            <w:r w:rsidRPr="000745BB">
              <w:rPr>
                <w:lang w:eastAsia="x-none"/>
              </w:rPr>
              <w:t>Type 1: all antenna elements associated to a logical antenna port is disabled/enabled</w:t>
            </w:r>
          </w:p>
          <w:p w14:paraId="408FFBF0" w14:textId="77777777" w:rsidR="00AC20B9" w:rsidRDefault="00AC20B9" w:rsidP="008B5289">
            <w:pPr>
              <w:numPr>
                <w:ilvl w:val="0"/>
                <w:numId w:val="15"/>
              </w:numPr>
              <w:spacing w:after="0"/>
              <w:rPr>
                <w:lang w:eastAsia="x-none"/>
              </w:rPr>
            </w:pPr>
            <w:r w:rsidRPr="000745BB">
              <w:rPr>
                <w:lang w:eastAsia="x-none"/>
              </w:rPr>
              <w:t>Type 2: part/subset of antenna elements associated to a logical antenna port is disabled/enabled</w:t>
            </w:r>
          </w:p>
          <w:p w14:paraId="6EC0FCBA" w14:textId="77777777" w:rsidR="00AC20B9" w:rsidRDefault="00AC20B9" w:rsidP="00AC20B9">
            <w:pPr>
              <w:rPr>
                <w:b/>
                <w:color w:val="FF0000"/>
                <w:sz w:val="28"/>
                <w:szCs w:val="36"/>
              </w:rPr>
            </w:pPr>
            <w:r w:rsidRPr="00E0280F">
              <w:rPr>
                <w:b/>
                <w:color w:val="FF0000"/>
                <w:sz w:val="28"/>
                <w:szCs w:val="36"/>
              </w:rPr>
              <w:t xml:space="preserve"> </w:t>
            </w:r>
          </w:p>
          <w:p w14:paraId="7CAC63E7" w14:textId="77777777" w:rsidR="00AC20B9" w:rsidRPr="0061759E" w:rsidRDefault="00AC20B9" w:rsidP="00AC20B9">
            <w:pPr>
              <w:rPr>
                <w:rFonts w:eastAsia="Batang"/>
                <w:bCs/>
                <w:szCs w:val="24"/>
                <w:lang w:eastAsia="en-US"/>
              </w:rPr>
            </w:pPr>
            <w:r w:rsidRPr="00921CF0">
              <w:rPr>
                <w:b/>
              </w:rPr>
              <w:t>R1-2301965</w:t>
            </w:r>
            <w:r w:rsidRPr="00921CF0">
              <w:rPr>
                <w:bCs/>
              </w:rPr>
              <w:tab/>
              <w:t>FL summary#2 for spatial and power domain techniques for R18 NES</w:t>
            </w:r>
            <w:r w:rsidRPr="00921CF0">
              <w:rPr>
                <w:bCs/>
              </w:rPr>
              <w:tab/>
              <w:t>Moderator (Huawei)</w:t>
            </w:r>
          </w:p>
          <w:p w14:paraId="7C818A54" w14:textId="77777777" w:rsidR="00AC20B9" w:rsidRPr="00AE5E3F" w:rsidRDefault="00AC20B9" w:rsidP="00AC20B9">
            <w:pPr>
              <w:rPr>
                <w:b/>
                <w:bCs/>
                <w:highlight w:val="green"/>
                <w:lang w:eastAsia="x-none"/>
              </w:rPr>
            </w:pPr>
            <w:r w:rsidRPr="00AE5E3F">
              <w:rPr>
                <w:b/>
                <w:bCs/>
                <w:highlight w:val="green"/>
                <w:lang w:eastAsia="x-none"/>
              </w:rPr>
              <w:t>Agreement</w:t>
            </w:r>
          </w:p>
          <w:p w14:paraId="10A4AAA2"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hint="eastAsia"/>
                <w:szCs w:val="24"/>
                <w:lang w:val="en-US" w:eastAsia="zh-CN"/>
              </w:rPr>
              <w:t>F</w:t>
            </w:r>
            <w:r w:rsidRPr="003D3F7A">
              <w:rPr>
                <w:rFonts w:ascii="Times" w:eastAsia="Batang" w:hAnsi="Times"/>
                <w:szCs w:val="24"/>
                <w:lang w:val="en-US" w:eastAsia="zh-CN"/>
              </w:rPr>
              <w:t>or spatial element adaptation, further study the following</w:t>
            </w:r>
          </w:p>
          <w:p w14:paraId="1832D4E8" w14:textId="77777777" w:rsidR="00AC20B9" w:rsidRPr="00A47355" w:rsidRDefault="00AC20B9" w:rsidP="008B5289">
            <w:pPr>
              <w:numPr>
                <w:ilvl w:val="0"/>
                <w:numId w:val="15"/>
              </w:numPr>
              <w:spacing w:after="0"/>
              <w:rPr>
                <w:lang w:eastAsia="x-none"/>
              </w:rPr>
            </w:pPr>
            <w:r w:rsidRPr="00A47355">
              <w:rPr>
                <w:lang w:eastAsia="x-none"/>
              </w:rPr>
              <w:t>A1-1) Each CSI-RS resource/resource set/resource setting can be associated with only one spatial adaptation pattern</w:t>
            </w:r>
          </w:p>
          <w:p w14:paraId="711E89C4" w14:textId="77777777" w:rsidR="00AC20B9" w:rsidRPr="003D3F7A" w:rsidRDefault="00AC20B9" w:rsidP="008B5289">
            <w:pPr>
              <w:pStyle w:val="aff"/>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on how the association is done</w:t>
            </w:r>
          </w:p>
          <w:p w14:paraId="3B981AF7" w14:textId="77777777" w:rsidR="00AC20B9" w:rsidRPr="00A47355" w:rsidRDefault="00AC20B9" w:rsidP="008B5289">
            <w:pPr>
              <w:numPr>
                <w:ilvl w:val="0"/>
                <w:numId w:val="15"/>
              </w:numPr>
              <w:spacing w:after="0"/>
              <w:rPr>
                <w:lang w:eastAsia="x-none"/>
              </w:rPr>
            </w:pPr>
            <w:r w:rsidRPr="00A47355">
              <w:rPr>
                <w:lang w:eastAsia="x-none"/>
              </w:rPr>
              <w:t>A1-2) Each CSI-RS resource/resource set/resource setting can be associated with one or more spatial adaptation patterns</w:t>
            </w:r>
          </w:p>
          <w:p w14:paraId="554F4BD2" w14:textId="77777777" w:rsidR="00AC20B9" w:rsidRPr="003D3F7A" w:rsidRDefault="00AC20B9" w:rsidP="008B5289">
            <w:pPr>
              <w:pStyle w:val="aff"/>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on how the association is done</w:t>
            </w:r>
          </w:p>
          <w:p w14:paraId="5E1CAC2D" w14:textId="77777777" w:rsidR="00AC20B9" w:rsidRPr="00A47355" w:rsidRDefault="00AC20B9" w:rsidP="008B5289">
            <w:pPr>
              <w:numPr>
                <w:ilvl w:val="0"/>
                <w:numId w:val="15"/>
              </w:numPr>
              <w:spacing w:after="0"/>
              <w:rPr>
                <w:lang w:eastAsia="x-none"/>
              </w:rPr>
            </w:pPr>
            <w:r w:rsidRPr="00A47355">
              <w:rPr>
                <w:lang w:eastAsia="x-none"/>
              </w:rPr>
              <w:t>FFS: Details on the definition of “spatial adaptation patterns”</w:t>
            </w:r>
          </w:p>
          <w:p w14:paraId="0D0621FA" w14:textId="77777777" w:rsidR="00AC20B9" w:rsidRDefault="00AC20B9" w:rsidP="00AC20B9">
            <w:pPr>
              <w:pStyle w:val="aff"/>
              <w:ind w:left="800"/>
              <w:rPr>
                <w:b/>
                <w:sz w:val="22"/>
                <w:szCs w:val="28"/>
                <w:highlight w:val="yellow"/>
                <w:lang w:eastAsia="zh-CN"/>
              </w:rPr>
            </w:pPr>
          </w:p>
          <w:p w14:paraId="3F522F50" w14:textId="77777777" w:rsidR="00AC20B9" w:rsidRPr="00A47355" w:rsidRDefault="00AC20B9" w:rsidP="00AC20B9">
            <w:pPr>
              <w:rPr>
                <w:b/>
                <w:highlight w:val="green"/>
                <w:lang w:eastAsia="zh-CN"/>
              </w:rPr>
            </w:pPr>
            <w:r w:rsidRPr="00A47355">
              <w:rPr>
                <w:b/>
                <w:highlight w:val="green"/>
                <w:lang w:eastAsia="zh-CN"/>
              </w:rPr>
              <w:t>Agreement</w:t>
            </w:r>
          </w:p>
          <w:p w14:paraId="4EEDF271"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hint="eastAsia"/>
                <w:szCs w:val="24"/>
                <w:lang w:val="en-US" w:eastAsia="zh-CN"/>
              </w:rPr>
              <w:t>F</w:t>
            </w:r>
            <w:r w:rsidRPr="003D3F7A">
              <w:rPr>
                <w:rFonts w:ascii="Times" w:eastAsia="Batang" w:hAnsi="Times"/>
                <w:szCs w:val="24"/>
                <w:lang w:val="en-US" w:eastAsia="zh-CN"/>
              </w:rPr>
              <w:t>or spatial element adaptation, further study the following</w:t>
            </w:r>
          </w:p>
          <w:p w14:paraId="197AC5D9" w14:textId="77777777" w:rsidR="00AC20B9" w:rsidRPr="00A47355" w:rsidRDefault="00AC20B9" w:rsidP="008B5289">
            <w:pPr>
              <w:numPr>
                <w:ilvl w:val="0"/>
                <w:numId w:val="15"/>
              </w:numPr>
              <w:spacing w:after="0"/>
              <w:rPr>
                <w:lang w:eastAsia="x-none"/>
              </w:rPr>
            </w:pPr>
            <w:r w:rsidRPr="00A47355">
              <w:rPr>
                <w:lang w:eastAsia="x-none"/>
              </w:rPr>
              <w:t>A2-1) Independent/separate CSI report configurations where each CSI report configuration corresponds to one spatial adaptation pattern</w:t>
            </w:r>
          </w:p>
          <w:p w14:paraId="1604E5C9" w14:textId="77777777" w:rsidR="00AC20B9" w:rsidRPr="00A47355" w:rsidRDefault="00AC20B9" w:rsidP="008B5289">
            <w:pPr>
              <w:numPr>
                <w:ilvl w:val="0"/>
                <w:numId w:val="15"/>
              </w:numPr>
              <w:spacing w:after="0"/>
              <w:rPr>
                <w:lang w:eastAsia="x-none"/>
              </w:rPr>
            </w:pPr>
            <w:r w:rsidRPr="00A47355">
              <w:rPr>
                <w:lang w:eastAsia="x-none"/>
              </w:rPr>
              <w:t>A2-2) One CSI report configuration contains multiple CSI report sub-configurations where each sub-configuration corresponds to one spatial adaptation pattern</w:t>
            </w:r>
          </w:p>
          <w:p w14:paraId="54EFFC3A" w14:textId="77777777" w:rsidR="00AC20B9" w:rsidRPr="003D3F7A" w:rsidRDefault="00AC20B9" w:rsidP="008B5289">
            <w:pPr>
              <w:pStyle w:val="aff"/>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of sub-configuration</w:t>
            </w:r>
          </w:p>
          <w:p w14:paraId="15AC1D5B" w14:textId="77777777" w:rsidR="00AC20B9" w:rsidRPr="00921CF0" w:rsidRDefault="00AC20B9" w:rsidP="00AC20B9">
            <w:pPr>
              <w:rPr>
                <w:lang w:val="en-US" w:eastAsia="x-none"/>
              </w:rPr>
            </w:pPr>
          </w:p>
          <w:p w14:paraId="06EEEF33" w14:textId="77777777" w:rsidR="00AC20B9" w:rsidRDefault="00AC20B9" w:rsidP="00AC20B9">
            <w:pPr>
              <w:rPr>
                <w:lang w:eastAsia="x-none"/>
              </w:rPr>
            </w:pPr>
            <w:r w:rsidRPr="00510A86">
              <w:rPr>
                <w:b/>
                <w:bCs/>
                <w:lang w:eastAsia="x-none"/>
              </w:rPr>
              <w:t>R1-2301966</w:t>
            </w:r>
            <w:r w:rsidRPr="00510A86">
              <w:rPr>
                <w:lang w:eastAsia="x-none"/>
              </w:rPr>
              <w:tab/>
              <w:t>FL summary#3 for spatial and power domain techniques for R18 NES</w:t>
            </w:r>
            <w:r w:rsidRPr="00510A86">
              <w:rPr>
                <w:lang w:eastAsia="x-none"/>
              </w:rPr>
              <w:tab/>
              <w:t>Moderator (Huawei)</w:t>
            </w:r>
          </w:p>
          <w:p w14:paraId="175B216A" w14:textId="77777777" w:rsidR="00AC20B9" w:rsidRPr="00E46582" w:rsidRDefault="00AC20B9" w:rsidP="00AC20B9">
            <w:pPr>
              <w:rPr>
                <w:b/>
                <w:bCs/>
                <w:highlight w:val="green"/>
                <w:lang w:val="en-US" w:eastAsia="x-none"/>
              </w:rPr>
            </w:pPr>
            <w:r>
              <w:rPr>
                <w:b/>
                <w:bCs/>
                <w:highlight w:val="green"/>
                <w:lang w:val="en-US" w:eastAsia="x-none"/>
              </w:rPr>
              <w:t>Agreement</w:t>
            </w:r>
          </w:p>
          <w:p w14:paraId="1E1DA797"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2B31BA7" w14:textId="77777777" w:rsidR="00AC20B9" w:rsidRPr="003D3F7A" w:rsidRDefault="00AC20B9" w:rsidP="008B5289">
            <w:pPr>
              <w:numPr>
                <w:ilvl w:val="0"/>
                <w:numId w:val="15"/>
              </w:numPr>
              <w:spacing w:after="0"/>
              <w:rPr>
                <w:lang w:eastAsia="x-none"/>
              </w:rPr>
            </w:pPr>
            <w:r w:rsidRPr="003D3F7A">
              <w:rPr>
                <w:lang w:eastAsia="x-none"/>
              </w:rPr>
              <w:t xml:space="preserve">FFS: gNB indicates to UE which CSI(s) the UE shall report </w:t>
            </w:r>
          </w:p>
          <w:p w14:paraId="5C38C0AA" w14:textId="77777777" w:rsidR="00AC20B9" w:rsidRPr="003D3F7A" w:rsidRDefault="00AC20B9" w:rsidP="008B5289">
            <w:pPr>
              <w:numPr>
                <w:ilvl w:val="0"/>
                <w:numId w:val="15"/>
              </w:numPr>
              <w:spacing w:after="0"/>
              <w:rPr>
                <w:lang w:eastAsia="x-none"/>
              </w:rPr>
            </w:pPr>
            <w:r w:rsidRPr="003D3F7A">
              <w:rPr>
                <w:lang w:eastAsia="x-none"/>
              </w:rPr>
              <w:t>FFS: the UE selects which CSI(s) are reported</w:t>
            </w:r>
          </w:p>
          <w:p w14:paraId="08442249" w14:textId="77777777" w:rsidR="00AC20B9" w:rsidRPr="003D3F7A" w:rsidRDefault="00AC20B9" w:rsidP="008B5289">
            <w:pPr>
              <w:numPr>
                <w:ilvl w:val="0"/>
                <w:numId w:val="15"/>
              </w:numPr>
              <w:spacing w:after="0"/>
              <w:rPr>
                <w:lang w:eastAsia="x-none"/>
              </w:rPr>
            </w:pPr>
            <w:r w:rsidRPr="003D3F7A">
              <w:rPr>
                <w:lang w:eastAsia="x-none"/>
              </w:rPr>
              <w:t xml:space="preserve">FFS: multiple CSI(s) are reported in a joint CSI report </w:t>
            </w:r>
          </w:p>
          <w:p w14:paraId="38E40CE8" w14:textId="77777777" w:rsidR="00AC20B9" w:rsidRPr="003D3F7A" w:rsidRDefault="00AC20B9" w:rsidP="008B5289">
            <w:pPr>
              <w:numPr>
                <w:ilvl w:val="0"/>
                <w:numId w:val="15"/>
              </w:numPr>
              <w:spacing w:after="0"/>
              <w:rPr>
                <w:lang w:eastAsia="x-none"/>
              </w:rPr>
            </w:pPr>
            <w:r w:rsidRPr="003D3F7A">
              <w:rPr>
                <w:lang w:eastAsia="x-none"/>
              </w:rPr>
              <w:t>FFS: Overhead reduction for multiple CSI(s)</w:t>
            </w:r>
          </w:p>
          <w:p w14:paraId="1FCFF793" w14:textId="77777777" w:rsidR="00AC20B9" w:rsidRPr="00E46582" w:rsidRDefault="00AC20B9" w:rsidP="00AC20B9">
            <w:pPr>
              <w:rPr>
                <w:lang w:val="en-US" w:eastAsia="zh-CN"/>
              </w:rPr>
            </w:pPr>
            <w:r w:rsidRPr="00E46582">
              <w:rPr>
                <w:lang w:val="en-US" w:eastAsia="zh-CN"/>
              </w:rPr>
              <w:lastRenderedPageBreak/>
              <w:t>Note: UE complexity needs to be taken into account.</w:t>
            </w:r>
          </w:p>
          <w:p w14:paraId="08598D56" w14:textId="77777777" w:rsidR="00AC20B9" w:rsidRDefault="00AC20B9" w:rsidP="00AC20B9">
            <w:pPr>
              <w:rPr>
                <w:lang w:val="en-US" w:eastAsia="x-none"/>
              </w:rPr>
            </w:pPr>
          </w:p>
          <w:p w14:paraId="6E8FC1EE" w14:textId="77777777" w:rsidR="00AC20B9" w:rsidRPr="00E46582" w:rsidRDefault="00AC20B9" w:rsidP="00AC20B9">
            <w:pPr>
              <w:rPr>
                <w:b/>
                <w:bCs/>
                <w:highlight w:val="green"/>
                <w:lang w:val="en-US" w:eastAsia="x-none"/>
              </w:rPr>
            </w:pPr>
            <w:r>
              <w:rPr>
                <w:b/>
                <w:bCs/>
                <w:highlight w:val="green"/>
                <w:lang w:val="en-US" w:eastAsia="x-none"/>
              </w:rPr>
              <w:t>Agreement</w:t>
            </w:r>
          </w:p>
          <w:p w14:paraId="1C0FAF50"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For adaptation of power offset values between PDSCH and CSI-RS, </w:t>
            </w:r>
            <w:r w:rsidRPr="003D3F7A">
              <w:rPr>
                <w:rFonts w:ascii="Times" w:eastAsia="Batang" w:hAnsi="Times" w:hint="eastAsia"/>
                <w:szCs w:val="24"/>
                <w:lang w:val="en-US" w:eastAsia="zh-CN"/>
              </w:rPr>
              <w:t>f</w:t>
            </w:r>
            <w:r w:rsidRPr="003D3F7A">
              <w:rPr>
                <w:rFonts w:ascii="Times" w:eastAsia="Batang" w:hAnsi="Times"/>
                <w:szCs w:val="24"/>
                <w:lang w:val="en-US" w:eastAsia="zh-CN"/>
              </w:rPr>
              <w:t>urther study the following</w:t>
            </w:r>
          </w:p>
          <w:p w14:paraId="20C5609D" w14:textId="77777777" w:rsidR="00AC20B9" w:rsidRPr="003D3F7A" w:rsidRDefault="00AC20B9" w:rsidP="008B5289">
            <w:pPr>
              <w:numPr>
                <w:ilvl w:val="0"/>
                <w:numId w:val="15"/>
              </w:numPr>
              <w:spacing w:after="0"/>
              <w:rPr>
                <w:lang w:eastAsia="x-none"/>
              </w:rPr>
            </w:pPr>
            <w:r w:rsidRPr="003D3F7A">
              <w:rPr>
                <w:lang w:eastAsia="x-none"/>
              </w:rPr>
              <w:t>Where/how to configure multiple power offset values</w:t>
            </w:r>
          </w:p>
          <w:p w14:paraId="4F1824A0" w14:textId="77777777" w:rsidR="00AC20B9" w:rsidRPr="003D3F7A" w:rsidRDefault="00AC20B9" w:rsidP="008B5289">
            <w:pPr>
              <w:pStyle w:val="aff"/>
              <w:numPr>
                <w:ilvl w:val="1"/>
                <w:numId w:val="16"/>
              </w:numPr>
              <w:suppressAutoHyphens/>
              <w:spacing w:after="0"/>
              <w:rPr>
                <w:rFonts w:ascii="Times" w:eastAsia="Batang" w:hAnsi="Times"/>
                <w:bCs/>
                <w:lang w:eastAsia="zh-CN"/>
              </w:rPr>
            </w:pPr>
            <w:r w:rsidRPr="003D3F7A">
              <w:rPr>
                <w:rFonts w:ascii="Times" w:eastAsia="Batang" w:hAnsi="Times"/>
                <w:bCs/>
                <w:lang w:eastAsia="zh-CN"/>
              </w:rPr>
              <w:t>Whether/how one or more power offset values are dynamically indicated to UE for CSI measurement/reporting, and PDSCH reception</w:t>
            </w:r>
          </w:p>
          <w:p w14:paraId="6C41F3CD" w14:textId="77777777" w:rsidR="00AC20B9" w:rsidRPr="003D3F7A" w:rsidRDefault="00AC20B9" w:rsidP="008B5289">
            <w:pPr>
              <w:pStyle w:val="aff"/>
              <w:numPr>
                <w:ilvl w:val="1"/>
                <w:numId w:val="16"/>
              </w:numPr>
              <w:suppressAutoHyphens/>
              <w:spacing w:after="0"/>
              <w:rPr>
                <w:rFonts w:ascii="Times" w:eastAsia="Batang" w:hAnsi="Times"/>
                <w:bCs/>
                <w:lang w:eastAsia="zh-CN"/>
              </w:rPr>
            </w:pPr>
            <w:r w:rsidRPr="003D3F7A">
              <w:rPr>
                <w:rFonts w:ascii="Times" w:eastAsia="Batang" w:hAnsi="Times"/>
                <w:bCs/>
                <w:lang w:eastAsia="zh-CN"/>
              </w:rPr>
              <w:t>Overhead reduction for CSI reports associated with multiple power offset values between PDSCH and CSI-RS</w:t>
            </w:r>
          </w:p>
          <w:p w14:paraId="3932EBF8" w14:textId="77777777" w:rsidR="00AC20B9" w:rsidRPr="003D3F7A" w:rsidRDefault="00AC20B9" w:rsidP="008B5289">
            <w:pPr>
              <w:pStyle w:val="aff"/>
              <w:numPr>
                <w:ilvl w:val="1"/>
                <w:numId w:val="16"/>
              </w:numPr>
              <w:suppressAutoHyphens/>
              <w:spacing w:after="0"/>
              <w:rPr>
                <w:rFonts w:ascii="Times" w:eastAsia="Batang" w:hAnsi="Times"/>
                <w:bCs/>
                <w:lang w:eastAsia="zh-CN"/>
              </w:rPr>
            </w:pPr>
            <w:r w:rsidRPr="003D3F7A">
              <w:rPr>
                <w:rFonts w:ascii="Times" w:eastAsia="Batang" w:hAnsi="Times"/>
                <w:bCs/>
                <w:lang w:eastAsia="zh-CN"/>
              </w:rPr>
              <w:t>Whether other UE report content can be included</w:t>
            </w:r>
          </w:p>
          <w:p w14:paraId="71936388" w14:textId="77777777" w:rsidR="00AC20B9" w:rsidRDefault="00AC20B9" w:rsidP="00AC20B9">
            <w:pPr>
              <w:rPr>
                <w:lang w:val="en-US" w:eastAsia="x-none"/>
              </w:rPr>
            </w:pPr>
          </w:p>
          <w:p w14:paraId="3E5E3B76" w14:textId="77777777" w:rsidR="00AC20B9" w:rsidRPr="008F4C7B" w:rsidRDefault="00AC20B9" w:rsidP="00AC20B9">
            <w:pPr>
              <w:rPr>
                <w:b/>
                <w:bCs/>
                <w:highlight w:val="green"/>
                <w:lang w:val="en-US" w:eastAsia="x-none"/>
              </w:rPr>
            </w:pPr>
            <w:r w:rsidRPr="008F4C7B">
              <w:rPr>
                <w:b/>
                <w:bCs/>
                <w:highlight w:val="green"/>
                <w:lang w:val="en-US" w:eastAsia="x-none"/>
              </w:rPr>
              <w:t>Agreement</w:t>
            </w:r>
          </w:p>
          <w:p w14:paraId="401BFCCD" w14:textId="77777777" w:rsidR="00AC20B9" w:rsidRPr="00AF6CBF" w:rsidRDefault="00AC20B9" w:rsidP="00AC20B9">
            <w:r w:rsidRPr="00AF6CBF">
              <w:t>For spatial and power domain adaptation, solution(s) based on adaptation within an active BWP is considered as baseline</w:t>
            </w:r>
          </w:p>
          <w:p w14:paraId="0CBE23A3" w14:textId="77777777" w:rsidR="00AC20B9" w:rsidRDefault="00AC20B9" w:rsidP="00AC20B9">
            <w:pPr>
              <w:rPr>
                <w:lang w:eastAsia="x-none"/>
              </w:rPr>
            </w:pPr>
          </w:p>
          <w:p w14:paraId="7569CB8D" w14:textId="77777777" w:rsidR="00AC20B9" w:rsidRDefault="00AC20B9" w:rsidP="00AC20B9">
            <w:pPr>
              <w:rPr>
                <w:b/>
                <w:bCs/>
                <w:highlight w:val="green"/>
                <w:lang w:val="en-US" w:eastAsia="x-none"/>
              </w:rPr>
            </w:pPr>
            <w:r>
              <w:rPr>
                <w:b/>
                <w:bCs/>
                <w:highlight w:val="green"/>
                <w:lang w:val="en-US" w:eastAsia="x-none"/>
              </w:rPr>
              <w:t>Agreement</w:t>
            </w:r>
          </w:p>
          <w:p w14:paraId="76B2C7EC"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Discuss the </w:t>
            </w:r>
            <w:proofErr w:type="spellStart"/>
            <w:r w:rsidRPr="003D3F7A">
              <w:rPr>
                <w:rFonts w:ascii="Times" w:eastAsia="Batang" w:hAnsi="Times"/>
                <w:szCs w:val="24"/>
                <w:lang w:val="en-US" w:eastAsia="zh-CN"/>
              </w:rPr>
              <w:t>signalling</w:t>
            </w:r>
            <w:proofErr w:type="spellEnd"/>
            <w:r w:rsidRPr="003D3F7A">
              <w:rPr>
                <w:rFonts w:ascii="Times" w:eastAsia="Batang" w:hAnsi="Times"/>
                <w:szCs w:val="24"/>
                <w:lang w:val="en-US" w:eastAsia="zh-CN"/>
              </w:rPr>
              <w:t xml:space="preserve"> aspects for spatial/power domain adaptation for Rel-18 NES-capable UEs considering that</w:t>
            </w:r>
          </w:p>
          <w:p w14:paraId="43AC918F" w14:textId="77777777" w:rsidR="00AC20B9" w:rsidRDefault="00AC20B9" w:rsidP="008B5289">
            <w:pPr>
              <w:numPr>
                <w:ilvl w:val="0"/>
                <w:numId w:val="15"/>
              </w:numPr>
              <w:spacing w:after="0"/>
              <w:rPr>
                <w:lang w:eastAsia="x-none"/>
              </w:rPr>
            </w:pPr>
            <w:r w:rsidRPr="00842C8A">
              <w:rPr>
                <w:lang w:eastAsia="x-none"/>
              </w:rPr>
              <w:t>Whether there is a need for transition time per adaptation (for UE)</w:t>
            </w:r>
          </w:p>
          <w:p w14:paraId="17FF6B49" w14:textId="7C005E6A" w:rsidR="00AC20B9" w:rsidRPr="00AC20B9" w:rsidRDefault="00AC20B9" w:rsidP="008B5289">
            <w:pPr>
              <w:numPr>
                <w:ilvl w:val="0"/>
                <w:numId w:val="15"/>
              </w:numPr>
              <w:spacing w:after="0"/>
              <w:rPr>
                <w:lang w:eastAsia="x-none"/>
              </w:rPr>
            </w:pPr>
            <w:r w:rsidRPr="003D3F7A">
              <w:rPr>
                <w:lang w:eastAsia="x-none"/>
              </w:rPr>
              <w:t>Whether/How to inform UE on spatial adaptation pattern update and/or PDSCH/CSI-RS transmission power change due to adaptation.</w:t>
            </w:r>
          </w:p>
        </w:tc>
      </w:tr>
    </w:tbl>
    <w:p w14:paraId="42B01729" w14:textId="41AE7713" w:rsidR="00AC20B9" w:rsidRPr="00AC20B9" w:rsidRDefault="00AC20B9" w:rsidP="00AC20B9">
      <w:pPr>
        <w:rPr>
          <w:lang w:eastAsia="en-US"/>
        </w:rPr>
      </w:pPr>
    </w:p>
    <w:sectPr w:rsidR="00AC20B9" w:rsidRPr="00AC20B9" w:rsidSect="002A72DB">
      <w:footerReference w:type="default" r:id="rId4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15519" w14:textId="77777777" w:rsidR="002A5870" w:rsidRDefault="002A5870">
      <w:r>
        <w:separator/>
      </w:r>
    </w:p>
  </w:endnote>
  <w:endnote w:type="continuationSeparator" w:id="0">
    <w:p w14:paraId="428A2EDE" w14:textId="77777777" w:rsidR="002A5870" w:rsidRDefault="002A5870">
      <w:r>
        <w:continuationSeparator/>
      </w:r>
    </w:p>
  </w:endnote>
  <w:endnote w:type="continuationNotice" w:id="1">
    <w:p w14:paraId="64FFB127" w14:textId="77777777" w:rsidR="002A5870" w:rsidRDefault="002A58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2C4E37" w:rsidRDefault="002C4E37">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5CDBD" w14:textId="77777777" w:rsidR="002A5870" w:rsidRDefault="002A5870">
      <w:r>
        <w:separator/>
      </w:r>
    </w:p>
  </w:footnote>
  <w:footnote w:type="continuationSeparator" w:id="0">
    <w:p w14:paraId="6D2B6E6A" w14:textId="77777777" w:rsidR="002A5870" w:rsidRDefault="002A5870">
      <w:r>
        <w:continuationSeparator/>
      </w:r>
    </w:p>
  </w:footnote>
  <w:footnote w:type="continuationNotice" w:id="1">
    <w:p w14:paraId="17BB0D48" w14:textId="77777777" w:rsidR="002A5870" w:rsidRDefault="002A58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4414FA"/>
    <w:multiLevelType w:val="hybridMultilevel"/>
    <w:tmpl w:val="FC5AC2CC"/>
    <w:lvl w:ilvl="0" w:tplc="7092FF8A">
      <w:start w:val="4"/>
      <w:numFmt w:val="bullet"/>
      <w:lvlText w:val="-"/>
      <w:lvlJc w:val="left"/>
      <w:pPr>
        <w:ind w:left="780" w:hanging="420"/>
      </w:pPr>
      <w:rPr>
        <w:rFonts w:ascii="Times New Roman" w:eastAsia="等线"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hybridMultilevel"/>
    <w:tmpl w:val="990CC5F0"/>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hybridMultilevel"/>
    <w:tmpl w:val="12A6E660"/>
    <w:lvl w:ilvl="0" w:tplc="04090001">
      <w:start w:val="1"/>
      <w:numFmt w:val="bullet"/>
      <w:lvlText w:val=""/>
      <w:lvlJc w:val="left"/>
      <w:pPr>
        <w:ind w:left="720" w:hanging="360"/>
      </w:pPr>
      <w:rPr>
        <w:rFonts w:ascii="Symbol" w:hAnsi="Symbol" w:hint="default"/>
      </w:rPr>
    </w:lvl>
    <w:lvl w:ilvl="1" w:tplc="F9A25E26">
      <w:start w:val="1"/>
      <w:numFmt w:val="bullet"/>
      <w:lvlText w:val="‐"/>
      <w:lvlJc w:val="left"/>
      <w:pPr>
        <w:ind w:left="1440" w:hanging="360"/>
      </w:pPr>
      <w:rPr>
        <w:rFonts w:ascii="宋体" w:eastAsia="宋体" w:hAnsi="宋体" w:hint="eastAsia"/>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hybridMultilevel"/>
    <w:tmpl w:val="0076E980"/>
    <w:lvl w:ilvl="0" w:tplc="664E48F8">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hybridMultilevel"/>
    <w:tmpl w:val="2374749A"/>
    <w:lvl w:ilvl="0" w:tplc="6A98A95E">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hybridMultilevel"/>
    <w:tmpl w:val="92987B6E"/>
    <w:lvl w:ilvl="0" w:tplc="01406094">
      <w:numFmt w:val="bullet"/>
      <w:lvlText w:val="-"/>
      <w:lvlJc w:val="left"/>
      <w:pPr>
        <w:ind w:left="360" w:hanging="360"/>
      </w:pPr>
      <w:rPr>
        <w:rFonts w:ascii="Times New Roman" w:eastAsia="宋体" w:hAnsi="Times New Roman" w:cs="Times New Roman" w:hint="default"/>
      </w:rPr>
    </w:lvl>
    <w:lvl w:ilvl="1" w:tplc="0140609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hybridMultilevel"/>
    <w:tmpl w:val="468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hybridMultilevel"/>
    <w:tmpl w:val="CC86BC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CA1AA6"/>
    <w:multiLevelType w:val="hybridMultilevel"/>
    <w:tmpl w:val="527492C0"/>
    <w:lvl w:ilvl="0" w:tplc="74E60448">
      <w:start w:val="1"/>
      <w:numFmt w:val="bullet"/>
      <w:pStyle w:val="0Maintext"/>
      <w:lvlText w:val=""/>
      <w:lvlJc w:val="left"/>
      <w:pPr>
        <w:ind w:left="440" w:hanging="440"/>
      </w:pPr>
      <w:rPr>
        <w:rFonts w:ascii="Symbol" w:hAnsi="Symbol" w:hint="default"/>
      </w:rPr>
    </w:lvl>
    <w:lvl w:ilvl="1" w:tplc="FFFFFFFF">
      <w:start w:val="1"/>
      <w:numFmt w:val="bullet"/>
      <w:lvlText w:val=""/>
      <w:lvlJc w:val="left"/>
      <w:pPr>
        <w:ind w:left="440" w:hanging="440"/>
      </w:pPr>
      <w:rPr>
        <w:rFonts w:ascii="Symbol" w:hAnsi="Symbol" w:hint="default"/>
      </w:rPr>
    </w:lvl>
    <w:lvl w:ilvl="2" w:tplc="FFFFFFFF">
      <w:start w:val="1"/>
      <w:numFmt w:val="bullet"/>
      <w:lvlText w:val=""/>
      <w:lvlJc w:val="left"/>
      <w:pPr>
        <w:ind w:left="900" w:hanging="440"/>
      </w:pPr>
      <w:rPr>
        <w:rFonts w:ascii="Wingdings" w:hAnsi="Wingdings" w:hint="default"/>
      </w:rPr>
    </w:lvl>
    <w:lvl w:ilvl="3" w:tplc="FFFFFFFF" w:tentative="1">
      <w:start w:val="1"/>
      <w:numFmt w:val="bullet"/>
      <w:lvlText w:val=""/>
      <w:lvlJc w:val="left"/>
      <w:pPr>
        <w:ind w:left="1340" w:hanging="440"/>
      </w:pPr>
      <w:rPr>
        <w:rFonts w:ascii="Wingdings" w:hAnsi="Wingdings" w:hint="default"/>
      </w:rPr>
    </w:lvl>
    <w:lvl w:ilvl="4" w:tplc="FFFFFFFF" w:tentative="1">
      <w:start w:val="1"/>
      <w:numFmt w:val="bullet"/>
      <w:lvlText w:val=""/>
      <w:lvlJc w:val="left"/>
      <w:pPr>
        <w:ind w:left="1780" w:hanging="440"/>
      </w:pPr>
      <w:rPr>
        <w:rFonts w:ascii="Wingdings" w:hAnsi="Wingdings" w:hint="default"/>
      </w:rPr>
    </w:lvl>
    <w:lvl w:ilvl="5" w:tplc="FFFFFFFF" w:tentative="1">
      <w:start w:val="1"/>
      <w:numFmt w:val="bullet"/>
      <w:lvlText w:val=""/>
      <w:lvlJc w:val="left"/>
      <w:pPr>
        <w:ind w:left="2220" w:hanging="440"/>
      </w:pPr>
      <w:rPr>
        <w:rFonts w:ascii="Wingdings" w:hAnsi="Wingdings" w:hint="default"/>
      </w:rPr>
    </w:lvl>
    <w:lvl w:ilvl="6" w:tplc="FFFFFFFF" w:tentative="1">
      <w:start w:val="1"/>
      <w:numFmt w:val="bullet"/>
      <w:lvlText w:val=""/>
      <w:lvlJc w:val="left"/>
      <w:pPr>
        <w:ind w:left="2660" w:hanging="440"/>
      </w:pPr>
      <w:rPr>
        <w:rFonts w:ascii="Wingdings" w:hAnsi="Wingdings" w:hint="default"/>
      </w:rPr>
    </w:lvl>
    <w:lvl w:ilvl="7" w:tplc="FFFFFFFF" w:tentative="1">
      <w:start w:val="1"/>
      <w:numFmt w:val="bullet"/>
      <w:lvlText w:val=""/>
      <w:lvlJc w:val="left"/>
      <w:pPr>
        <w:ind w:left="3100" w:hanging="440"/>
      </w:pPr>
      <w:rPr>
        <w:rFonts w:ascii="Wingdings" w:hAnsi="Wingdings" w:hint="default"/>
      </w:rPr>
    </w:lvl>
    <w:lvl w:ilvl="8" w:tplc="FFFFFFFF" w:tentative="1">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hybridMultilevel"/>
    <w:tmpl w:val="9ECC97D2"/>
    <w:lvl w:ilvl="0" w:tplc="CF2C4BF0">
      <w:start w:val="1"/>
      <w:numFmt w:val="bullet"/>
      <w:lvlText w:val=""/>
      <w:lvlJc w:val="left"/>
      <w:pPr>
        <w:ind w:left="291" w:hanging="420"/>
      </w:pPr>
      <w:rPr>
        <w:rFonts w:ascii="Symbol" w:hAnsi="Symbol" w:hint="default"/>
        <w:color w:val="auto"/>
      </w:rPr>
    </w:lvl>
    <w:lvl w:ilvl="1" w:tplc="041D0003">
      <w:start w:val="1"/>
      <w:numFmt w:val="bullet"/>
      <w:lvlText w:val="o"/>
      <w:lvlJc w:val="left"/>
      <w:pPr>
        <w:ind w:left="711" w:hanging="420"/>
      </w:pPr>
      <w:rPr>
        <w:rFonts w:ascii="Courier New" w:hAnsi="Courier New" w:cs="Courier New" w:hint="default"/>
      </w:rPr>
    </w:lvl>
    <w:lvl w:ilvl="2" w:tplc="041D0005">
      <w:start w:val="1"/>
      <w:numFmt w:val="bullet"/>
      <w:lvlText w:val=""/>
      <w:lvlJc w:val="left"/>
      <w:pPr>
        <w:ind w:left="1131" w:hanging="420"/>
      </w:pPr>
      <w:rPr>
        <w:rFonts w:ascii="Wingdings" w:hAnsi="Wingdings" w:hint="default"/>
      </w:rPr>
    </w:lvl>
    <w:lvl w:ilvl="3" w:tplc="04090001">
      <w:start w:val="1"/>
      <w:numFmt w:val="bullet"/>
      <w:lvlText w:val=""/>
      <w:lvlJc w:val="left"/>
      <w:pPr>
        <w:ind w:left="1551" w:hanging="420"/>
      </w:pPr>
      <w:rPr>
        <w:rFonts w:ascii="Wingdings" w:hAnsi="Wingdings" w:hint="default"/>
      </w:rPr>
    </w:lvl>
    <w:lvl w:ilvl="4" w:tplc="04090003" w:tentative="1">
      <w:start w:val="1"/>
      <w:numFmt w:val="bullet"/>
      <w:lvlText w:val=""/>
      <w:lvlJc w:val="left"/>
      <w:pPr>
        <w:ind w:left="1971" w:hanging="420"/>
      </w:pPr>
      <w:rPr>
        <w:rFonts w:ascii="Wingdings" w:hAnsi="Wingdings" w:hint="default"/>
      </w:rPr>
    </w:lvl>
    <w:lvl w:ilvl="5" w:tplc="04090005" w:tentative="1">
      <w:start w:val="1"/>
      <w:numFmt w:val="bullet"/>
      <w:lvlText w:val=""/>
      <w:lvlJc w:val="left"/>
      <w:pPr>
        <w:ind w:left="2391" w:hanging="420"/>
      </w:pPr>
      <w:rPr>
        <w:rFonts w:ascii="Wingdings" w:hAnsi="Wingdings" w:hint="default"/>
      </w:rPr>
    </w:lvl>
    <w:lvl w:ilvl="6" w:tplc="04090001" w:tentative="1">
      <w:start w:val="1"/>
      <w:numFmt w:val="bullet"/>
      <w:lvlText w:val=""/>
      <w:lvlJc w:val="left"/>
      <w:pPr>
        <w:ind w:left="2811" w:hanging="420"/>
      </w:pPr>
      <w:rPr>
        <w:rFonts w:ascii="Wingdings" w:hAnsi="Wingdings" w:hint="default"/>
      </w:rPr>
    </w:lvl>
    <w:lvl w:ilvl="7" w:tplc="04090003" w:tentative="1">
      <w:start w:val="1"/>
      <w:numFmt w:val="bullet"/>
      <w:lvlText w:val=""/>
      <w:lvlJc w:val="left"/>
      <w:pPr>
        <w:ind w:left="3231" w:hanging="420"/>
      </w:pPr>
      <w:rPr>
        <w:rFonts w:ascii="Wingdings" w:hAnsi="Wingdings" w:hint="default"/>
      </w:rPr>
    </w:lvl>
    <w:lvl w:ilvl="8" w:tplc="04090005" w:tentative="1">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hybridMultilevel"/>
    <w:tmpl w:val="BD32E15A"/>
    <w:lvl w:ilvl="0" w:tplc="7DCEE2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7F6F36"/>
    <w:multiLevelType w:val="hybridMultilevel"/>
    <w:tmpl w:val="529CB7E8"/>
    <w:lvl w:ilvl="0" w:tplc="77D4942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Symbol" w:hAnsi="Symbol" w:hint="default"/>
        <w:lang w:val="en-US"/>
      </w:rPr>
    </w:lvl>
    <w:lvl w:ilvl="2" w:tplc="B5A8667A">
      <w:numFmt w:val="bullet"/>
      <w:lvlText w:val="-"/>
      <w:lvlJc w:val="left"/>
      <w:pPr>
        <w:ind w:left="1200" w:hanging="360"/>
      </w:pPr>
      <w:rPr>
        <w:rFonts w:ascii="Times" w:eastAsia="Batang" w:hAnsi="Times" w:cs="Times" w:hint="default"/>
      </w:rPr>
    </w:lvl>
    <w:lvl w:ilvl="3" w:tplc="FC7237C6">
      <w:start w:val="1"/>
      <w:numFmt w:val="bullet"/>
      <w:lvlText w:val="-"/>
      <w:lvlJc w:val="left"/>
      <w:pPr>
        <w:ind w:left="1620" w:hanging="36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3"/>
  </w:num>
  <w:num w:numId="13">
    <w:abstractNumId w:val="15"/>
  </w:num>
  <w:num w:numId="14">
    <w:abstractNumId w:val="20"/>
  </w:num>
  <w:num w:numId="15">
    <w:abstractNumId w:val="16"/>
  </w:num>
  <w:num w:numId="16">
    <w:abstractNumId w:val="12"/>
  </w:num>
  <w:num w:numId="17">
    <w:abstractNumId w:val="24"/>
  </w:num>
  <w:num w:numId="18">
    <w:abstractNumId w:val="10"/>
  </w:num>
  <w:num w:numId="19">
    <w:abstractNumId w:val="11"/>
  </w:num>
  <w:num w:numId="20">
    <w:abstractNumId w:val="13"/>
  </w:num>
  <w:num w:numId="21">
    <w:abstractNumId w:val="18"/>
  </w:num>
  <w:num w:numId="22">
    <w:abstractNumId w:val="21"/>
  </w:num>
  <w:num w:numId="23">
    <w:abstractNumId w:val="19"/>
  </w:num>
  <w:num w:numId="24">
    <w:abstractNumId w:val="14"/>
  </w:num>
  <w:num w:numId="25">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6DB4"/>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EB2"/>
    <w:rsid w:val="0038268F"/>
    <w:rsid w:val="003829A8"/>
    <w:rsid w:val="003845ED"/>
    <w:rsid w:val="00385F3B"/>
    <w:rsid w:val="00391A41"/>
    <w:rsid w:val="00391EB6"/>
    <w:rsid w:val="00393EEF"/>
    <w:rsid w:val="003B10CF"/>
    <w:rsid w:val="003B1E66"/>
    <w:rsid w:val="003B2956"/>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5042DC"/>
    <w:rsid w:val="00504D29"/>
    <w:rsid w:val="00504EA2"/>
    <w:rsid w:val="00506A05"/>
    <w:rsid w:val="0051267F"/>
    <w:rsid w:val="0051655C"/>
    <w:rsid w:val="00525266"/>
    <w:rsid w:val="0053127A"/>
    <w:rsid w:val="0053388B"/>
    <w:rsid w:val="00535773"/>
    <w:rsid w:val="00540567"/>
    <w:rsid w:val="0054375D"/>
    <w:rsid w:val="00543E6C"/>
    <w:rsid w:val="005463F0"/>
    <w:rsid w:val="00550622"/>
    <w:rsid w:val="005515A6"/>
    <w:rsid w:val="00565087"/>
    <w:rsid w:val="00571859"/>
    <w:rsid w:val="005739EE"/>
    <w:rsid w:val="00577088"/>
    <w:rsid w:val="0057776D"/>
    <w:rsid w:val="0058556C"/>
    <w:rsid w:val="0058788E"/>
    <w:rsid w:val="005945DA"/>
    <w:rsid w:val="00595420"/>
    <w:rsid w:val="00597B11"/>
    <w:rsid w:val="005A2AA3"/>
    <w:rsid w:val="005B77B8"/>
    <w:rsid w:val="005C0407"/>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133C"/>
    <w:rsid w:val="006A323F"/>
    <w:rsid w:val="006A3271"/>
    <w:rsid w:val="006A6194"/>
    <w:rsid w:val="006B30D0"/>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3F7F"/>
    <w:rsid w:val="00726232"/>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6756"/>
    <w:rsid w:val="0090271F"/>
    <w:rsid w:val="00902E23"/>
    <w:rsid w:val="00906AC7"/>
    <w:rsid w:val="009114D7"/>
    <w:rsid w:val="0091348E"/>
    <w:rsid w:val="00917CCB"/>
    <w:rsid w:val="00917D1D"/>
    <w:rsid w:val="00917FA8"/>
    <w:rsid w:val="009200FC"/>
    <w:rsid w:val="00920C07"/>
    <w:rsid w:val="009220D6"/>
    <w:rsid w:val="00923329"/>
    <w:rsid w:val="00933FB0"/>
    <w:rsid w:val="00934C09"/>
    <w:rsid w:val="00940405"/>
    <w:rsid w:val="009414EC"/>
    <w:rsid w:val="00942EC2"/>
    <w:rsid w:val="00947E46"/>
    <w:rsid w:val="0095774C"/>
    <w:rsid w:val="009621CE"/>
    <w:rsid w:val="009629BC"/>
    <w:rsid w:val="00970FCD"/>
    <w:rsid w:val="00977906"/>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3618"/>
    <w:rsid w:val="00A73129"/>
    <w:rsid w:val="00A731A8"/>
    <w:rsid w:val="00A75889"/>
    <w:rsid w:val="00A77DD0"/>
    <w:rsid w:val="00A82346"/>
    <w:rsid w:val="00A826C5"/>
    <w:rsid w:val="00A84C15"/>
    <w:rsid w:val="00A9293D"/>
    <w:rsid w:val="00A92BA1"/>
    <w:rsid w:val="00A95A32"/>
    <w:rsid w:val="00AA26A2"/>
    <w:rsid w:val="00AA41F6"/>
    <w:rsid w:val="00AA52F9"/>
    <w:rsid w:val="00AA7E53"/>
    <w:rsid w:val="00AB03BA"/>
    <w:rsid w:val="00AB178E"/>
    <w:rsid w:val="00AB4A5D"/>
    <w:rsid w:val="00AB7E72"/>
    <w:rsid w:val="00AC20B9"/>
    <w:rsid w:val="00AC6BC6"/>
    <w:rsid w:val="00AD3234"/>
    <w:rsid w:val="00AD44D9"/>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4B2B"/>
    <w:rsid w:val="00B44D87"/>
    <w:rsid w:val="00B504E4"/>
    <w:rsid w:val="00B521E3"/>
    <w:rsid w:val="00B5616F"/>
    <w:rsid w:val="00B60BB4"/>
    <w:rsid w:val="00B60CBB"/>
    <w:rsid w:val="00B611F9"/>
    <w:rsid w:val="00B76C2E"/>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C02168"/>
    <w:rsid w:val="00C02769"/>
    <w:rsid w:val="00C069F7"/>
    <w:rsid w:val="00C074DD"/>
    <w:rsid w:val="00C1496A"/>
    <w:rsid w:val="00C16996"/>
    <w:rsid w:val="00C202D4"/>
    <w:rsid w:val="00C33079"/>
    <w:rsid w:val="00C37908"/>
    <w:rsid w:val="00C43372"/>
    <w:rsid w:val="00C45231"/>
    <w:rsid w:val="00C463E7"/>
    <w:rsid w:val="00C47B9A"/>
    <w:rsid w:val="00C551FF"/>
    <w:rsid w:val="00C65A45"/>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E55"/>
    <w:rsid w:val="00CD1F8F"/>
    <w:rsid w:val="00CD559F"/>
    <w:rsid w:val="00CE0508"/>
    <w:rsid w:val="00CE082B"/>
    <w:rsid w:val="00CE21E2"/>
    <w:rsid w:val="00CF11CF"/>
    <w:rsid w:val="00CF35AA"/>
    <w:rsid w:val="00CF4070"/>
    <w:rsid w:val="00D01309"/>
    <w:rsid w:val="00D03918"/>
    <w:rsid w:val="00D03B6F"/>
    <w:rsid w:val="00D03D1D"/>
    <w:rsid w:val="00D05669"/>
    <w:rsid w:val="00D0583F"/>
    <w:rsid w:val="00D05B09"/>
    <w:rsid w:val="00D12B15"/>
    <w:rsid w:val="00D13A54"/>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FE527D9E-0AA6-443B-B09E-049B03B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1E55"/>
    <w:pPr>
      <w:spacing w:after="180"/>
    </w:p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0"/>
    <w:rsid w:val="004F0988"/>
    <w:pPr>
      <w:spacing w:after="0"/>
    </w:pPr>
    <w:rPr>
      <w:rFonts w:ascii="Segoe UI" w:hAnsi="Segoe UI" w:cs="Segoe UI"/>
      <w:sz w:val="18"/>
      <w:szCs w:val="18"/>
    </w:rPr>
  </w:style>
  <w:style w:type="character" w:customStyle="1" w:styleId="Char0">
    <w:name w:val="批注框文本 Char"/>
    <w:link w:val="a7"/>
    <w:rsid w:val="004F0988"/>
    <w:rPr>
      <w:rFonts w:ascii="Segoe UI" w:hAnsi="Segoe UI" w:cs="Segoe UI"/>
      <w:sz w:val="18"/>
      <w:szCs w:val="18"/>
      <w:lang w:eastAsia="en-US"/>
    </w:rPr>
  </w:style>
  <w:style w:type="table" w:styleId="a8">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a">
    <w:name w:val="FollowedHyperlink"/>
    <w:uiPriority w:val="99"/>
    <w:rsid w:val="00F13360"/>
    <w:rPr>
      <w:color w:val="954F72"/>
      <w:u w:val="single"/>
    </w:rPr>
  </w:style>
  <w:style w:type="paragraph" w:styleId="ab">
    <w:name w:val="Bibliography"/>
    <w:basedOn w:val="a1"/>
    <w:next w:val="a1"/>
    <w:uiPriority w:val="37"/>
    <w:semiHidden/>
    <w:unhideWhenUsed/>
    <w:rsid w:val="00D3651E"/>
  </w:style>
  <w:style w:type="paragraph" w:styleId="ac">
    <w:name w:val="Block Text"/>
    <w:basedOn w:val="a1"/>
    <w:rsid w:val="00D3651E"/>
    <w:pPr>
      <w:spacing w:after="120"/>
      <w:ind w:left="1440" w:right="1440"/>
    </w:pPr>
  </w:style>
  <w:style w:type="paragraph" w:styleId="ad">
    <w:name w:val="Body Text"/>
    <w:basedOn w:val="a1"/>
    <w:link w:val="Char1"/>
    <w:rsid w:val="00D3651E"/>
    <w:pPr>
      <w:spacing w:after="120"/>
    </w:pPr>
  </w:style>
  <w:style w:type="character" w:customStyle="1" w:styleId="Char1">
    <w:name w:val="正文文本 Char"/>
    <w:link w:val="ad"/>
    <w:rsid w:val="00D3651E"/>
    <w:rPr>
      <w:lang w:eastAsia="en-US"/>
    </w:rPr>
  </w:style>
  <w:style w:type="paragraph" w:styleId="23">
    <w:name w:val="Body Text 2"/>
    <w:basedOn w:val="a1"/>
    <w:link w:val="2Char0"/>
    <w:rsid w:val="00D3651E"/>
    <w:pPr>
      <w:spacing w:after="120" w:line="480" w:lineRule="auto"/>
    </w:pPr>
  </w:style>
  <w:style w:type="character" w:customStyle="1" w:styleId="2Char0">
    <w:name w:val="正文文本 2 Char"/>
    <w:link w:val="23"/>
    <w:rsid w:val="00D3651E"/>
    <w:rPr>
      <w:lang w:eastAsia="en-US"/>
    </w:rPr>
  </w:style>
  <w:style w:type="paragraph" w:styleId="33">
    <w:name w:val="Body Text 3"/>
    <w:basedOn w:val="a1"/>
    <w:link w:val="3Char0"/>
    <w:rsid w:val="00D3651E"/>
    <w:pPr>
      <w:spacing w:after="120"/>
    </w:pPr>
    <w:rPr>
      <w:sz w:val="16"/>
      <w:szCs w:val="16"/>
    </w:rPr>
  </w:style>
  <w:style w:type="character" w:customStyle="1" w:styleId="3Char0">
    <w:name w:val="正文文本 3 Char"/>
    <w:link w:val="33"/>
    <w:rsid w:val="00D3651E"/>
    <w:rPr>
      <w:sz w:val="16"/>
      <w:szCs w:val="16"/>
      <w:lang w:eastAsia="en-US"/>
    </w:rPr>
  </w:style>
  <w:style w:type="paragraph" w:styleId="ae">
    <w:name w:val="Body Text First Indent"/>
    <w:basedOn w:val="ad"/>
    <w:link w:val="Char2"/>
    <w:rsid w:val="00D3651E"/>
    <w:pPr>
      <w:ind w:firstLine="210"/>
    </w:pPr>
  </w:style>
  <w:style w:type="character" w:customStyle="1" w:styleId="Char2">
    <w:name w:val="正文首行缩进 Char"/>
    <w:basedOn w:val="Char1"/>
    <w:link w:val="ae"/>
    <w:rsid w:val="00D3651E"/>
    <w:rPr>
      <w:lang w:eastAsia="en-US"/>
    </w:rPr>
  </w:style>
  <w:style w:type="paragraph" w:styleId="af">
    <w:name w:val="Body Text Indent"/>
    <w:basedOn w:val="a1"/>
    <w:link w:val="Char3"/>
    <w:rsid w:val="00D3651E"/>
    <w:pPr>
      <w:spacing w:after="120"/>
      <w:ind w:left="283"/>
    </w:pPr>
  </w:style>
  <w:style w:type="character" w:customStyle="1" w:styleId="Char3">
    <w:name w:val="正文文本缩进 Char"/>
    <w:link w:val="af"/>
    <w:rsid w:val="00D3651E"/>
    <w:rPr>
      <w:lang w:eastAsia="en-US"/>
    </w:rPr>
  </w:style>
  <w:style w:type="paragraph" w:styleId="24">
    <w:name w:val="Body Text First Indent 2"/>
    <w:basedOn w:val="af"/>
    <w:link w:val="2Char1"/>
    <w:rsid w:val="00D3651E"/>
    <w:pPr>
      <w:ind w:firstLine="210"/>
    </w:pPr>
  </w:style>
  <w:style w:type="character" w:customStyle="1" w:styleId="2Char1">
    <w:name w:val="正文首行缩进 2 Char"/>
    <w:basedOn w:val="Char3"/>
    <w:link w:val="24"/>
    <w:rsid w:val="00D3651E"/>
    <w:rPr>
      <w:lang w:eastAsia="en-US"/>
    </w:rPr>
  </w:style>
  <w:style w:type="paragraph" w:styleId="25">
    <w:name w:val="Body Text Indent 2"/>
    <w:basedOn w:val="a1"/>
    <w:link w:val="2Char2"/>
    <w:rsid w:val="00D3651E"/>
    <w:pPr>
      <w:spacing w:after="120" w:line="480" w:lineRule="auto"/>
      <w:ind w:left="283"/>
    </w:pPr>
  </w:style>
  <w:style w:type="character" w:customStyle="1" w:styleId="2Char2">
    <w:name w:val="正文文本缩进 2 Char"/>
    <w:link w:val="25"/>
    <w:rsid w:val="00D3651E"/>
    <w:rPr>
      <w:lang w:eastAsia="en-US"/>
    </w:rPr>
  </w:style>
  <w:style w:type="paragraph" w:styleId="34">
    <w:name w:val="Body Text Indent 3"/>
    <w:basedOn w:val="a1"/>
    <w:link w:val="3Char1"/>
    <w:rsid w:val="00D3651E"/>
    <w:pPr>
      <w:spacing w:after="120"/>
      <w:ind w:left="283"/>
    </w:pPr>
    <w:rPr>
      <w:sz w:val="16"/>
      <w:szCs w:val="16"/>
    </w:rPr>
  </w:style>
  <w:style w:type="character" w:customStyle="1" w:styleId="3Char1">
    <w:name w:val="正文文本缩进 3 Char"/>
    <w:link w:val="34"/>
    <w:rsid w:val="00D3651E"/>
    <w:rPr>
      <w:sz w:val="16"/>
      <w:szCs w:val="16"/>
      <w:lang w:eastAsia="en-US"/>
    </w:rPr>
  </w:style>
  <w:style w:type="paragraph" w:styleId="af0">
    <w:name w:val="caption"/>
    <w:aliases w:val="cap,cap Char,Caption Char,Caption Char1 Char,cap Char Char1,Caption Char Char1 Char,cap Char2,cap1,cap2,cap11,Légende-figure,Légende-figure Char,Beschrifubg,Beschriftung Char,label,cap11 Char,cap11 Char Char Char,captions,Beschriftung Char Char"/>
    <w:basedOn w:val="a1"/>
    <w:next w:val="a1"/>
    <w:link w:val="Char4"/>
    <w:unhideWhenUsed/>
    <w:qFormat/>
    <w:rsid w:val="00D3651E"/>
    <w:rPr>
      <w:b/>
      <w:bCs/>
    </w:rPr>
  </w:style>
  <w:style w:type="paragraph" w:styleId="af1">
    <w:name w:val="Closing"/>
    <w:basedOn w:val="a1"/>
    <w:link w:val="Char5"/>
    <w:rsid w:val="00D3651E"/>
    <w:pPr>
      <w:ind w:left="4252"/>
    </w:pPr>
  </w:style>
  <w:style w:type="character" w:customStyle="1" w:styleId="Char5">
    <w:name w:val="结束语 Char"/>
    <w:link w:val="af1"/>
    <w:rsid w:val="00D3651E"/>
    <w:rPr>
      <w:lang w:eastAsia="en-US"/>
    </w:rPr>
  </w:style>
  <w:style w:type="paragraph" w:styleId="af2">
    <w:name w:val="annotation text"/>
    <w:basedOn w:val="a1"/>
    <w:link w:val="Char6"/>
    <w:rsid w:val="00D3651E"/>
  </w:style>
  <w:style w:type="character" w:customStyle="1" w:styleId="Char6">
    <w:name w:val="批注文字 Char"/>
    <w:link w:val="af2"/>
    <w:rsid w:val="00D3651E"/>
    <w:rPr>
      <w:lang w:eastAsia="en-US"/>
    </w:rPr>
  </w:style>
  <w:style w:type="paragraph" w:styleId="af3">
    <w:name w:val="annotation subject"/>
    <w:basedOn w:val="af2"/>
    <w:next w:val="af2"/>
    <w:link w:val="Char7"/>
    <w:rsid w:val="00D3651E"/>
    <w:rPr>
      <w:b/>
      <w:bCs/>
    </w:rPr>
  </w:style>
  <w:style w:type="character" w:customStyle="1" w:styleId="Char7">
    <w:name w:val="批注主题 Char"/>
    <w:link w:val="af3"/>
    <w:rsid w:val="00D3651E"/>
    <w:rPr>
      <w:b/>
      <w:bCs/>
      <w:lang w:eastAsia="en-US"/>
    </w:rPr>
  </w:style>
  <w:style w:type="paragraph" w:styleId="af4">
    <w:name w:val="Date"/>
    <w:basedOn w:val="a1"/>
    <w:next w:val="a1"/>
    <w:link w:val="Char8"/>
    <w:rsid w:val="00D3651E"/>
  </w:style>
  <w:style w:type="character" w:customStyle="1" w:styleId="Char8">
    <w:name w:val="日期 Char"/>
    <w:link w:val="af4"/>
    <w:rsid w:val="00D3651E"/>
    <w:rPr>
      <w:lang w:eastAsia="en-US"/>
    </w:rPr>
  </w:style>
  <w:style w:type="paragraph" w:styleId="af5">
    <w:name w:val="Document Map"/>
    <w:basedOn w:val="a1"/>
    <w:link w:val="Char9"/>
    <w:rsid w:val="00D3651E"/>
    <w:rPr>
      <w:rFonts w:ascii="Segoe UI" w:hAnsi="Segoe UI" w:cs="Segoe UI"/>
      <w:sz w:val="16"/>
      <w:szCs w:val="16"/>
    </w:rPr>
  </w:style>
  <w:style w:type="character" w:customStyle="1" w:styleId="Char9">
    <w:name w:val="文档结构图 Char"/>
    <w:link w:val="af5"/>
    <w:rsid w:val="00D3651E"/>
    <w:rPr>
      <w:rFonts w:ascii="Segoe UI" w:hAnsi="Segoe UI" w:cs="Segoe UI"/>
      <w:sz w:val="16"/>
      <w:szCs w:val="16"/>
      <w:lang w:eastAsia="en-US"/>
    </w:rPr>
  </w:style>
  <w:style w:type="paragraph" w:styleId="af6">
    <w:name w:val="E-mail Signature"/>
    <w:basedOn w:val="a1"/>
    <w:link w:val="Chara"/>
    <w:rsid w:val="00D3651E"/>
  </w:style>
  <w:style w:type="character" w:customStyle="1" w:styleId="Chara">
    <w:name w:val="电子邮件签名 Char"/>
    <w:link w:val="af6"/>
    <w:rsid w:val="00D3651E"/>
    <w:rPr>
      <w:lang w:eastAsia="en-US"/>
    </w:rPr>
  </w:style>
  <w:style w:type="paragraph" w:styleId="af7">
    <w:name w:val="endnote text"/>
    <w:basedOn w:val="a1"/>
    <w:link w:val="Charb"/>
    <w:rsid w:val="00D3651E"/>
  </w:style>
  <w:style w:type="character" w:customStyle="1" w:styleId="Charb">
    <w:name w:val="尾注文本 Char"/>
    <w:link w:val="af7"/>
    <w:rsid w:val="00D3651E"/>
    <w:rPr>
      <w:lang w:eastAsia="en-US"/>
    </w:rPr>
  </w:style>
  <w:style w:type="paragraph" w:styleId="af8">
    <w:name w:val="envelope address"/>
    <w:basedOn w:val="a1"/>
    <w:rsid w:val="00D3651E"/>
    <w:pPr>
      <w:framePr w:w="7920" w:h="1980" w:hRule="exact" w:hSpace="180" w:wrap="auto" w:hAnchor="page" w:xAlign="center" w:yAlign="bottom"/>
      <w:ind w:left="2880"/>
    </w:pPr>
    <w:rPr>
      <w:rFonts w:ascii="Calibri Light" w:hAnsi="Calibri Light"/>
      <w:sz w:val="24"/>
      <w:szCs w:val="24"/>
    </w:rPr>
  </w:style>
  <w:style w:type="paragraph" w:styleId="af9">
    <w:name w:val="envelope return"/>
    <w:basedOn w:val="a1"/>
    <w:rsid w:val="00D3651E"/>
    <w:rPr>
      <w:rFonts w:ascii="Calibri Light" w:hAnsi="Calibri Light"/>
    </w:rPr>
  </w:style>
  <w:style w:type="paragraph" w:styleId="afa">
    <w:name w:val="footnote text"/>
    <w:basedOn w:val="a1"/>
    <w:link w:val="Charc"/>
    <w:rsid w:val="00D3651E"/>
  </w:style>
  <w:style w:type="character" w:customStyle="1" w:styleId="Charc">
    <w:name w:val="脚注文本 Char"/>
    <w:link w:val="afa"/>
    <w:rsid w:val="00D3651E"/>
    <w:rPr>
      <w:lang w:eastAsia="en-US"/>
    </w:rPr>
  </w:style>
  <w:style w:type="paragraph" w:styleId="HTML">
    <w:name w:val="HTML Address"/>
    <w:basedOn w:val="a1"/>
    <w:link w:val="HTMLChar"/>
    <w:rsid w:val="00D3651E"/>
    <w:rPr>
      <w:i/>
      <w:iCs/>
    </w:rPr>
  </w:style>
  <w:style w:type="character" w:customStyle="1" w:styleId="HTMLChar">
    <w:name w:val="HTML 地址 Char"/>
    <w:link w:val="HTML"/>
    <w:rsid w:val="00D3651E"/>
    <w:rPr>
      <w:i/>
      <w:iCs/>
      <w:lang w:eastAsia="en-US"/>
    </w:rPr>
  </w:style>
  <w:style w:type="paragraph" w:styleId="HTML0">
    <w:name w:val="HTML Preformatted"/>
    <w:basedOn w:val="a1"/>
    <w:link w:val="HTMLChar0"/>
    <w:rsid w:val="00D3651E"/>
    <w:rPr>
      <w:rFonts w:ascii="Courier New" w:hAnsi="Courier New" w:cs="Courier New"/>
    </w:rPr>
  </w:style>
  <w:style w:type="character" w:customStyle="1" w:styleId="HTMLChar0">
    <w:name w:val="HTML 预设格式 Char"/>
    <w:link w:val="HTML0"/>
    <w:rsid w:val="00D3651E"/>
    <w:rPr>
      <w:rFonts w:ascii="Courier New" w:hAnsi="Courier New" w:cs="Courier New"/>
      <w:lang w:eastAsia="en-US"/>
    </w:rPr>
  </w:style>
  <w:style w:type="paragraph" w:styleId="12">
    <w:name w:val="index 1"/>
    <w:basedOn w:val="a1"/>
    <w:next w:val="a1"/>
    <w:rsid w:val="00D3651E"/>
    <w:pPr>
      <w:ind w:left="200" w:hanging="200"/>
    </w:pPr>
  </w:style>
  <w:style w:type="paragraph" w:styleId="26">
    <w:name w:val="index 2"/>
    <w:basedOn w:val="a1"/>
    <w:next w:val="a1"/>
    <w:rsid w:val="00D3651E"/>
    <w:pPr>
      <w:ind w:left="400" w:hanging="200"/>
    </w:pPr>
  </w:style>
  <w:style w:type="paragraph" w:styleId="35">
    <w:name w:val="index 3"/>
    <w:basedOn w:val="a1"/>
    <w:next w:val="a1"/>
    <w:rsid w:val="00D3651E"/>
    <w:pPr>
      <w:ind w:left="600" w:hanging="200"/>
    </w:pPr>
  </w:style>
  <w:style w:type="paragraph" w:styleId="43">
    <w:name w:val="index 4"/>
    <w:basedOn w:val="a1"/>
    <w:next w:val="a1"/>
    <w:rsid w:val="00D3651E"/>
    <w:pPr>
      <w:ind w:left="800" w:hanging="200"/>
    </w:pPr>
  </w:style>
  <w:style w:type="paragraph" w:styleId="53">
    <w:name w:val="index 5"/>
    <w:basedOn w:val="a1"/>
    <w:next w:val="a1"/>
    <w:rsid w:val="00D3651E"/>
    <w:pPr>
      <w:ind w:left="1000" w:hanging="200"/>
    </w:pPr>
  </w:style>
  <w:style w:type="paragraph" w:styleId="61">
    <w:name w:val="index 6"/>
    <w:basedOn w:val="a1"/>
    <w:next w:val="a1"/>
    <w:rsid w:val="00D3651E"/>
    <w:pPr>
      <w:ind w:left="1200" w:hanging="200"/>
    </w:pPr>
  </w:style>
  <w:style w:type="paragraph" w:styleId="71">
    <w:name w:val="index 7"/>
    <w:basedOn w:val="a1"/>
    <w:next w:val="a1"/>
    <w:rsid w:val="00D3651E"/>
    <w:pPr>
      <w:ind w:left="1400" w:hanging="200"/>
    </w:pPr>
  </w:style>
  <w:style w:type="paragraph" w:styleId="81">
    <w:name w:val="index 8"/>
    <w:basedOn w:val="a1"/>
    <w:next w:val="a1"/>
    <w:rsid w:val="00D3651E"/>
    <w:pPr>
      <w:ind w:left="1600" w:hanging="200"/>
    </w:pPr>
  </w:style>
  <w:style w:type="paragraph" w:styleId="91">
    <w:name w:val="index 9"/>
    <w:basedOn w:val="a1"/>
    <w:next w:val="a1"/>
    <w:rsid w:val="00D3651E"/>
    <w:pPr>
      <w:ind w:left="1800" w:hanging="200"/>
    </w:pPr>
  </w:style>
  <w:style w:type="paragraph" w:styleId="afb">
    <w:name w:val="index heading"/>
    <w:basedOn w:val="a1"/>
    <w:next w:val="12"/>
    <w:rsid w:val="00D3651E"/>
    <w:rPr>
      <w:rFonts w:ascii="Calibri Light" w:hAnsi="Calibri Light"/>
      <w:b/>
      <w:bCs/>
    </w:rPr>
  </w:style>
  <w:style w:type="paragraph" w:styleId="afc">
    <w:name w:val="Intense Quote"/>
    <w:basedOn w:val="a1"/>
    <w:next w:val="a1"/>
    <w:link w:val="Chard"/>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link w:val="afc"/>
    <w:uiPriority w:val="30"/>
    <w:rsid w:val="00D3651E"/>
    <w:rPr>
      <w:i/>
      <w:iCs/>
      <w:color w:val="4472C4"/>
      <w:lang w:eastAsia="en-US"/>
    </w:rPr>
  </w:style>
  <w:style w:type="paragraph" w:styleId="afd">
    <w:name w:val="List"/>
    <w:basedOn w:val="a1"/>
    <w:rsid w:val="00D3651E"/>
    <w:pPr>
      <w:ind w:left="283" w:hanging="283"/>
      <w:contextualSpacing/>
    </w:pPr>
  </w:style>
  <w:style w:type="paragraph" w:styleId="27">
    <w:name w:val="List 2"/>
    <w:basedOn w:val="a1"/>
    <w:rsid w:val="00D3651E"/>
    <w:pPr>
      <w:ind w:left="566" w:hanging="283"/>
      <w:contextualSpacing/>
    </w:pPr>
  </w:style>
  <w:style w:type="paragraph" w:styleId="36">
    <w:name w:val="List 3"/>
    <w:basedOn w:val="a1"/>
    <w:rsid w:val="00D3651E"/>
    <w:pPr>
      <w:ind w:left="849" w:hanging="283"/>
      <w:contextualSpacing/>
    </w:pPr>
  </w:style>
  <w:style w:type="paragraph" w:styleId="44">
    <w:name w:val="List 4"/>
    <w:basedOn w:val="a1"/>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rsid w:val="00D3651E"/>
    <w:pPr>
      <w:numPr>
        <w:numId w:val="1"/>
      </w:numPr>
      <w:contextualSpacing/>
    </w:pPr>
  </w:style>
  <w:style w:type="paragraph" w:styleId="20">
    <w:name w:val="List Bullet 2"/>
    <w:basedOn w:val="a1"/>
    <w:rsid w:val="00D3651E"/>
    <w:pPr>
      <w:numPr>
        <w:numId w:val="2"/>
      </w:numPr>
      <w:contextualSpacing/>
    </w:pPr>
  </w:style>
  <w:style w:type="paragraph" w:styleId="30">
    <w:name w:val="List Bullet 3"/>
    <w:basedOn w:val="a1"/>
    <w:rsid w:val="00D3651E"/>
    <w:pPr>
      <w:numPr>
        <w:numId w:val="3"/>
      </w:numPr>
      <w:contextualSpacing/>
    </w:pPr>
  </w:style>
  <w:style w:type="paragraph" w:styleId="40">
    <w:name w:val="List Bullet 4"/>
    <w:basedOn w:val="a1"/>
    <w:rsid w:val="00D3651E"/>
    <w:pPr>
      <w:numPr>
        <w:numId w:val="4"/>
      </w:numPr>
      <w:contextualSpacing/>
    </w:pPr>
  </w:style>
  <w:style w:type="paragraph" w:styleId="50">
    <w:name w:val="List Bullet 5"/>
    <w:basedOn w:val="a1"/>
    <w:rsid w:val="00D3651E"/>
    <w:pPr>
      <w:numPr>
        <w:numId w:val="5"/>
      </w:numPr>
      <w:contextualSpacing/>
    </w:pPr>
  </w:style>
  <w:style w:type="paragraph" w:styleId="afe">
    <w:name w:val="List Continue"/>
    <w:basedOn w:val="a1"/>
    <w:rsid w:val="00D3651E"/>
    <w:pPr>
      <w:spacing w:after="120"/>
      <w:ind w:left="283"/>
      <w:contextualSpacing/>
    </w:pPr>
  </w:style>
  <w:style w:type="paragraph" w:styleId="28">
    <w:name w:val="List Continue 2"/>
    <w:basedOn w:val="a1"/>
    <w:rsid w:val="00D3651E"/>
    <w:pPr>
      <w:spacing w:after="120"/>
      <w:ind w:left="566"/>
      <w:contextualSpacing/>
    </w:pPr>
  </w:style>
  <w:style w:type="paragraph" w:styleId="37">
    <w:name w:val="List Continue 3"/>
    <w:basedOn w:val="a1"/>
    <w:rsid w:val="00D3651E"/>
    <w:pPr>
      <w:spacing w:after="120"/>
      <w:ind w:left="849"/>
      <w:contextualSpacing/>
    </w:pPr>
  </w:style>
  <w:style w:type="paragraph" w:styleId="45">
    <w:name w:val="List Continue 4"/>
    <w:basedOn w:val="a1"/>
    <w:rsid w:val="00D3651E"/>
    <w:pPr>
      <w:spacing w:after="120"/>
      <w:ind w:left="1132"/>
      <w:contextualSpacing/>
    </w:pPr>
  </w:style>
  <w:style w:type="paragraph" w:styleId="55">
    <w:name w:val="List Continue 5"/>
    <w:basedOn w:val="a1"/>
    <w:rsid w:val="00D3651E"/>
    <w:pPr>
      <w:spacing w:after="120"/>
      <w:ind w:left="1415"/>
      <w:contextualSpacing/>
    </w:pPr>
  </w:style>
  <w:style w:type="paragraph" w:styleId="a">
    <w:name w:val="List Number"/>
    <w:basedOn w:val="a1"/>
    <w:rsid w:val="00D3651E"/>
    <w:pPr>
      <w:numPr>
        <w:numId w:val="6"/>
      </w:numPr>
      <w:contextualSpacing/>
    </w:pPr>
  </w:style>
  <w:style w:type="paragraph" w:styleId="2">
    <w:name w:val="List Number 2"/>
    <w:basedOn w:val="a1"/>
    <w:rsid w:val="00D3651E"/>
    <w:pPr>
      <w:numPr>
        <w:numId w:val="7"/>
      </w:numPr>
      <w:contextualSpacing/>
    </w:pPr>
  </w:style>
  <w:style w:type="paragraph" w:styleId="3">
    <w:name w:val="List Number 3"/>
    <w:basedOn w:val="a1"/>
    <w:rsid w:val="00D3651E"/>
    <w:pPr>
      <w:numPr>
        <w:numId w:val="8"/>
      </w:numPr>
      <w:contextualSpacing/>
    </w:pPr>
  </w:style>
  <w:style w:type="paragraph" w:styleId="4">
    <w:name w:val="List Number 4"/>
    <w:basedOn w:val="a1"/>
    <w:rsid w:val="00D3651E"/>
    <w:pPr>
      <w:numPr>
        <w:numId w:val="9"/>
      </w:numPr>
      <w:contextualSpacing/>
    </w:pPr>
  </w:style>
  <w:style w:type="paragraph" w:styleId="5">
    <w:name w:val="List Number 5"/>
    <w:basedOn w:val="a1"/>
    <w:rsid w:val="00D3651E"/>
    <w:pPr>
      <w:numPr>
        <w:numId w:val="10"/>
      </w:numPr>
      <w:contextualSpacing/>
    </w:p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목록 단락,列"/>
    <w:basedOn w:val="a1"/>
    <w:link w:val="Chare"/>
    <w:uiPriority w:val="34"/>
    <w:qFormat/>
    <w:rsid w:val="00D3651E"/>
    <w:pPr>
      <w:ind w:left="720"/>
    </w:pPr>
  </w:style>
  <w:style w:type="paragraph" w:styleId="aff0">
    <w:name w:val="macro"/>
    <w:link w:val="Charf"/>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f">
    <w:name w:val="宏文本 Char"/>
    <w:link w:val="aff0"/>
    <w:rsid w:val="00D3651E"/>
    <w:rPr>
      <w:rFonts w:ascii="Courier New" w:hAnsi="Courier New" w:cs="Courier New"/>
      <w:lang w:eastAsia="en-US"/>
    </w:rPr>
  </w:style>
  <w:style w:type="paragraph" w:styleId="aff1">
    <w:name w:val="Message Header"/>
    <w:basedOn w:val="a1"/>
    <w:link w:val="Charf0"/>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f0">
    <w:name w:val="信息标题 Char"/>
    <w:link w:val="aff1"/>
    <w:rsid w:val="00D3651E"/>
    <w:rPr>
      <w:rFonts w:ascii="Calibri Light" w:eastAsia="Times New Roman" w:hAnsi="Calibri Light" w:cs="Times New Roman"/>
      <w:sz w:val="24"/>
      <w:szCs w:val="24"/>
      <w:shd w:val="pct20" w:color="auto" w:fill="auto"/>
      <w:lang w:eastAsia="en-US"/>
    </w:rPr>
  </w:style>
  <w:style w:type="paragraph" w:styleId="aff2">
    <w:name w:val="No Spacing"/>
    <w:uiPriority w:val="1"/>
    <w:qFormat/>
    <w:rsid w:val="00D3651E"/>
    <w:rPr>
      <w:lang w:eastAsia="en-US"/>
    </w:rPr>
  </w:style>
  <w:style w:type="paragraph" w:styleId="aff3">
    <w:name w:val="Normal (Web)"/>
    <w:basedOn w:val="a1"/>
    <w:rsid w:val="00D3651E"/>
    <w:rPr>
      <w:sz w:val="24"/>
      <w:szCs w:val="24"/>
    </w:rPr>
  </w:style>
  <w:style w:type="paragraph" w:styleId="aff4">
    <w:name w:val="Normal Indent"/>
    <w:basedOn w:val="a1"/>
    <w:rsid w:val="00D3651E"/>
    <w:pPr>
      <w:ind w:left="720"/>
    </w:pPr>
  </w:style>
  <w:style w:type="paragraph" w:styleId="aff5">
    <w:name w:val="Note Heading"/>
    <w:basedOn w:val="a1"/>
    <w:next w:val="a1"/>
    <w:link w:val="Charf1"/>
    <w:rsid w:val="00D3651E"/>
  </w:style>
  <w:style w:type="character" w:customStyle="1" w:styleId="Charf1">
    <w:name w:val="注释标题 Char"/>
    <w:link w:val="aff5"/>
    <w:rsid w:val="00D3651E"/>
    <w:rPr>
      <w:lang w:eastAsia="en-US"/>
    </w:rPr>
  </w:style>
  <w:style w:type="paragraph" w:styleId="aff6">
    <w:name w:val="Plain Text"/>
    <w:basedOn w:val="a1"/>
    <w:link w:val="Charf2"/>
    <w:rsid w:val="00D3651E"/>
    <w:rPr>
      <w:rFonts w:ascii="Courier New" w:hAnsi="Courier New" w:cs="Courier New"/>
    </w:rPr>
  </w:style>
  <w:style w:type="character" w:customStyle="1" w:styleId="Charf2">
    <w:name w:val="纯文本 Char"/>
    <w:link w:val="aff6"/>
    <w:rsid w:val="00D3651E"/>
    <w:rPr>
      <w:rFonts w:ascii="Courier New" w:hAnsi="Courier New" w:cs="Courier New"/>
      <w:lang w:eastAsia="en-US"/>
    </w:rPr>
  </w:style>
  <w:style w:type="paragraph" w:styleId="aff7">
    <w:name w:val="Quote"/>
    <w:basedOn w:val="a1"/>
    <w:next w:val="a1"/>
    <w:link w:val="Charf3"/>
    <w:uiPriority w:val="29"/>
    <w:qFormat/>
    <w:rsid w:val="00D3651E"/>
    <w:pPr>
      <w:spacing w:before="200" w:after="160"/>
      <w:ind w:left="864" w:right="864"/>
      <w:jc w:val="center"/>
    </w:pPr>
    <w:rPr>
      <w:i/>
      <w:iCs/>
      <w:color w:val="404040"/>
    </w:rPr>
  </w:style>
  <w:style w:type="character" w:customStyle="1" w:styleId="Charf3">
    <w:name w:val="引用 Char"/>
    <w:link w:val="aff7"/>
    <w:uiPriority w:val="29"/>
    <w:rsid w:val="00D3651E"/>
    <w:rPr>
      <w:i/>
      <w:iCs/>
      <w:color w:val="404040"/>
      <w:lang w:eastAsia="en-US"/>
    </w:rPr>
  </w:style>
  <w:style w:type="paragraph" w:styleId="aff8">
    <w:name w:val="Salutation"/>
    <w:basedOn w:val="a1"/>
    <w:next w:val="a1"/>
    <w:link w:val="Charf4"/>
    <w:rsid w:val="00D3651E"/>
  </w:style>
  <w:style w:type="character" w:customStyle="1" w:styleId="Charf4">
    <w:name w:val="称呼 Char"/>
    <w:link w:val="aff8"/>
    <w:rsid w:val="00D3651E"/>
    <w:rPr>
      <w:lang w:eastAsia="en-US"/>
    </w:rPr>
  </w:style>
  <w:style w:type="paragraph" w:styleId="aff9">
    <w:name w:val="Signature"/>
    <w:basedOn w:val="a1"/>
    <w:link w:val="Charf5"/>
    <w:rsid w:val="00D3651E"/>
    <w:pPr>
      <w:ind w:left="4252"/>
    </w:pPr>
  </w:style>
  <w:style w:type="character" w:customStyle="1" w:styleId="Charf5">
    <w:name w:val="签名 Char"/>
    <w:link w:val="aff9"/>
    <w:rsid w:val="00D3651E"/>
    <w:rPr>
      <w:lang w:eastAsia="en-US"/>
    </w:rPr>
  </w:style>
  <w:style w:type="paragraph" w:styleId="affa">
    <w:name w:val="Subtitle"/>
    <w:basedOn w:val="a1"/>
    <w:next w:val="a1"/>
    <w:link w:val="Charf6"/>
    <w:qFormat/>
    <w:rsid w:val="00D3651E"/>
    <w:pPr>
      <w:spacing w:after="60"/>
      <w:jc w:val="center"/>
      <w:outlineLvl w:val="1"/>
    </w:pPr>
    <w:rPr>
      <w:rFonts w:ascii="Calibri Light" w:hAnsi="Calibri Light"/>
      <w:sz w:val="24"/>
      <w:szCs w:val="24"/>
    </w:rPr>
  </w:style>
  <w:style w:type="character" w:customStyle="1" w:styleId="Charf6">
    <w:name w:val="副标题 Char"/>
    <w:link w:val="affa"/>
    <w:rsid w:val="00D3651E"/>
    <w:rPr>
      <w:rFonts w:ascii="Calibri Light" w:eastAsia="Times New Roman" w:hAnsi="Calibri Light" w:cs="Times New Roman"/>
      <w:sz w:val="24"/>
      <w:szCs w:val="24"/>
      <w:lang w:eastAsia="en-US"/>
    </w:rPr>
  </w:style>
  <w:style w:type="paragraph" w:styleId="affb">
    <w:name w:val="table of authorities"/>
    <w:basedOn w:val="a1"/>
    <w:next w:val="a1"/>
    <w:rsid w:val="00D3651E"/>
    <w:pPr>
      <w:ind w:left="200" w:hanging="200"/>
    </w:pPr>
  </w:style>
  <w:style w:type="paragraph" w:styleId="affc">
    <w:name w:val="table of figures"/>
    <w:basedOn w:val="a1"/>
    <w:next w:val="a1"/>
    <w:rsid w:val="00D3651E"/>
  </w:style>
  <w:style w:type="paragraph" w:styleId="affd">
    <w:name w:val="Title"/>
    <w:basedOn w:val="a1"/>
    <w:next w:val="a1"/>
    <w:link w:val="Charf7"/>
    <w:qFormat/>
    <w:rsid w:val="00D3651E"/>
    <w:pPr>
      <w:spacing w:before="240" w:after="60"/>
      <w:jc w:val="center"/>
      <w:outlineLvl w:val="0"/>
    </w:pPr>
    <w:rPr>
      <w:rFonts w:ascii="Calibri Light" w:hAnsi="Calibri Light"/>
      <w:b/>
      <w:bCs/>
      <w:kern w:val="28"/>
      <w:sz w:val="32"/>
      <w:szCs w:val="32"/>
    </w:rPr>
  </w:style>
  <w:style w:type="character" w:customStyle="1" w:styleId="Charf7">
    <w:name w:val="标题 Char"/>
    <w:link w:val="affd"/>
    <w:rsid w:val="00D3651E"/>
    <w:rPr>
      <w:rFonts w:ascii="Calibri Light" w:eastAsia="Times New Roman" w:hAnsi="Calibri Light" w:cs="Times New Roman"/>
      <w:b/>
      <w:bCs/>
      <w:kern w:val="28"/>
      <w:sz w:val="32"/>
      <w:szCs w:val="32"/>
      <w:lang w:eastAsia="en-US"/>
    </w:rPr>
  </w:style>
  <w:style w:type="paragraph" w:styleId="affe">
    <w:name w:val="toa heading"/>
    <w:basedOn w:val="a1"/>
    <w:next w:val="a1"/>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Chare">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character" w:customStyle="1" w:styleId="1Char">
    <w:name w:val="标题 1 Char"/>
    <w:basedOn w:val="a2"/>
    <w:link w:val="1"/>
    <w:rsid w:val="001D2237"/>
    <w:rPr>
      <w:rFonts w:ascii="Arial" w:hAnsi="Arial"/>
      <w:sz w:val="36"/>
      <w:lang w:eastAsia="en-US"/>
    </w:rPr>
  </w:style>
  <w:style w:type="table" w:styleId="4-5">
    <w:name w:val="Grid Table 4 Accent 5"/>
    <w:basedOn w:val="a3"/>
    <w:uiPriority w:val="49"/>
    <w:rsid w:val="00761B7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1">
    <w:name w:val="Grid Table 5 Dark Accent 1"/>
    <w:basedOn w:val="a3"/>
    <w:uiPriority w:val="50"/>
    <w:rsid w:val="00DE3A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rsid w:val="00A27DEC"/>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rsid w:val="00A27DEC"/>
    <w:pPr>
      <w:spacing w:before="100" w:beforeAutospacing="1" w:after="100" w:afterAutospacing="1"/>
    </w:pPr>
    <w:rPr>
      <w:rFonts w:eastAsia="宋体"/>
      <w:sz w:val="22"/>
      <w:szCs w:val="22"/>
      <w:lang w:val="en-US" w:eastAsia="zh-CN"/>
    </w:rPr>
  </w:style>
  <w:style w:type="paragraph" w:customStyle="1" w:styleId="font7">
    <w:name w:val="font7"/>
    <w:basedOn w:val="a1"/>
    <w:rsid w:val="00A27DEC"/>
    <w:pPr>
      <w:spacing w:before="100" w:beforeAutospacing="1" w:after="100" w:afterAutospacing="1"/>
    </w:pPr>
    <w:rPr>
      <w:rFonts w:eastAsia="宋体"/>
      <w:lang w:val="en-US" w:eastAsia="zh-CN"/>
    </w:rPr>
  </w:style>
  <w:style w:type="paragraph" w:customStyle="1" w:styleId="font8">
    <w:name w:val="font8"/>
    <w:basedOn w:val="a1"/>
    <w:rsid w:val="00A27DEC"/>
    <w:pPr>
      <w:spacing w:before="100" w:beforeAutospacing="1" w:after="100" w:afterAutospacing="1"/>
    </w:pPr>
    <w:rPr>
      <w:rFonts w:eastAsia="宋体"/>
      <w:sz w:val="18"/>
      <w:szCs w:val="18"/>
      <w:lang w:val="en-US" w:eastAsia="zh-CN"/>
    </w:rPr>
  </w:style>
  <w:style w:type="paragraph" w:customStyle="1" w:styleId="font9">
    <w:name w:val="font9"/>
    <w:basedOn w:val="a1"/>
    <w:rsid w:val="00A27DEC"/>
    <w:pPr>
      <w:spacing w:before="100" w:beforeAutospacing="1" w:after="100" w:afterAutospacing="1"/>
    </w:pPr>
    <w:rPr>
      <w:rFonts w:eastAsia="宋体"/>
      <w:b/>
      <w:bCs/>
      <w:sz w:val="18"/>
      <w:szCs w:val="18"/>
      <w:lang w:val="en-US" w:eastAsia="zh-CN"/>
    </w:rPr>
  </w:style>
  <w:style w:type="paragraph" w:customStyle="1" w:styleId="font10">
    <w:name w:val="font10"/>
    <w:basedOn w:val="a1"/>
    <w:rsid w:val="00A27DEC"/>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rsid w:val="00A27DEC"/>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rsid w:val="00A27DEC"/>
    <w:pPr>
      <w:spacing w:before="100" w:beforeAutospacing="1" w:after="100" w:afterAutospacing="1"/>
    </w:pPr>
    <w:rPr>
      <w:rFonts w:ascii="宋体" w:eastAsia="宋体" w:hAnsi="宋体" w:cs="宋体"/>
      <w:lang w:val="en-US" w:eastAsia="zh-CN"/>
    </w:rPr>
  </w:style>
  <w:style w:type="paragraph" w:customStyle="1" w:styleId="xl69">
    <w:name w:val="xl69"/>
    <w:basedOn w:val="a1"/>
    <w:rsid w:val="00A27DEC"/>
    <w:pPr>
      <w:spacing w:before="100" w:beforeAutospacing="1" w:after="100" w:afterAutospacing="1"/>
      <w:jc w:val="center"/>
    </w:pPr>
    <w:rPr>
      <w:rFonts w:eastAsia="宋体"/>
      <w:sz w:val="28"/>
      <w:szCs w:val="28"/>
      <w:lang w:val="en-US" w:eastAsia="zh-CN"/>
    </w:rPr>
  </w:style>
  <w:style w:type="paragraph" w:customStyle="1" w:styleId="xl70">
    <w:name w:val="xl70"/>
    <w:basedOn w:val="a1"/>
    <w:rsid w:val="00A27DEC"/>
    <w:pPr>
      <w:spacing w:before="100" w:beforeAutospacing="1" w:after="100" w:afterAutospacing="1"/>
    </w:pPr>
    <w:rPr>
      <w:rFonts w:eastAsia="宋体"/>
      <w:sz w:val="24"/>
      <w:szCs w:val="24"/>
      <w:lang w:val="en-US" w:eastAsia="zh-CN"/>
    </w:rPr>
  </w:style>
  <w:style w:type="paragraph" w:customStyle="1" w:styleId="xl71">
    <w:name w:val="xl71"/>
    <w:basedOn w:val="a1"/>
    <w:rsid w:val="00A27DEC"/>
    <w:pPr>
      <w:spacing w:before="100" w:beforeAutospacing="1" w:after="100" w:afterAutospacing="1"/>
      <w:jc w:val="center"/>
    </w:pPr>
    <w:rPr>
      <w:rFonts w:eastAsia="宋体"/>
      <w:sz w:val="24"/>
      <w:szCs w:val="24"/>
      <w:lang w:val="en-US" w:eastAsia="zh-CN"/>
    </w:rPr>
  </w:style>
  <w:style w:type="paragraph" w:customStyle="1" w:styleId="xl72">
    <w:name w:val="xl72"/>
    <w:basedOn w:val="a1"/>
    <w:rsid w:val="00A27D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rsid w:val="00A27DEC"/>
    <w:pPr>
      <w:spacing w:before="100" w:beforeAutospacing="1" w:after="100" w:afterAutospacing="1"/>
    </w:pPr>
    <w:rPr>
      <w:rFonts w:eastAsia="宋体"/>
      <w:sz w:val="24"/>
      <w:szCs w:val="24"/>
      <w:lang w:val="en-US" w:eastAsia="zh-CN"/>
    </w:rPr>
  </w:style>
  <w:style w:type="paragraph" w:customStyle="1" w:styleId="xl75">
    <w:name w:val="xl75"/>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rsid w:val="00A27DEC"/>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rsid w:val="00A27DEC"/>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rsid w:val="00A27DEC"/>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rsid w:val="00A27DEC"/>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rsid w:val="00A27DEC"/>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rsid w:val="00A27DEC"/>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rsid w:val="00A27DEC"/>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rsid w:val="00A27DEC"/>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rsid w:val="00A27DEC"/>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rsid w:val="00A27DEC"/>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rsid w:val="00A27DEC"/>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rsid w:val="00A27DEC"/>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rsid w:val="00A27DEC"/>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rsid w:val="00A27DEC"/>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rsid w:val="00A27DEC"/>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rsid w:val="00A27DEC"/>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rsid w:val="00A27DEC"/>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rsid w:val="00A27DEC"/>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rsid w:val="00A27DEC"/>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rsid w:val="00A27DEC"/>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rsid w:val="00A27DEC"/>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rsid w:val="00A27DEC"/>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rsid w:val="00A27DEC"/>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rsid w:val="00A27DEC"/>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rsid w:val="00A27DEC"/>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rsid w:val="00A27DEC"/>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rsid w:val="00A27DEC"/>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rsid w:val="00A27DEC"/>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rsid w:val="00A27DEC"/>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0">
    <w:name w:val="表格"/>
    <w:basedOn w:val="a1"/>
    <w:link w:val="Charf8"/>
    <w:qFormat/>
    <w:rsid w:val="004508B9"/>
    <w:pPr>
      <w:spacing w:after="0"/>
      <w:jc w:val="center"/>
    </w:pPr>
    <w:rPr>
      <w:rFonts w:eastAsia="Times New Roman"/>
      <w:sz w:val="12"/>
      <w:szCs w:val="12"/>
      <w:lang w:eastAsia="zh-CN"/>
    </w:rPr>
  </w:style>
  <w:style w:type="character" w:customStyle="1" w:styleId="Charf8">
    <w:name w:val="表格 Char"/>
    <w:basedOn w:val="a2"/>
    <w:link w:val="afff0"/>
    <w:rsid w:val="004508B9"/>
    <w:rPr>
      <w:rFonts w:eastAsia="Times New Roman"/>
      <w:sz w:val="12"/>
      <w:szCs w:val="12"/>
      <w:lang w:eastAsia="zh-CN"/>
    </w:rPr>
  </w:style>
  <w:style w:type="character" w:customStyle="1" w:styleId="3Char">
    <w:name w:val="标题 3 Char"/>
    <w:basedOn w:val="a2"/>
    <w:link w:val="31"/>
    <w:rsid w:val="004508B9"/>
    <w:rPr>
      <w:rFonts w:ascii="Arial" w:hAnsi="Arial"/>
      <w:sz w:val="28"/>
      <w:lang w:eastAsia="en-US"/>
    </w:rPr>
  </w:style>
  <w:style w:type="character" w:customStyle="1" w:styleId="4Char">
    <w:name w:val="标题 4 Char"/>
    <w:basedOn w:val="a2"/>
    <w:link w:val="41"/>
    <w:rsid w:val="004508B9"/>
    <w:rPr>
      <w:rFonts w:ascii="Arial" w:hAnsi="Arial"/>
      <w:sz w:val="24"/>
      <w:lang w:eastAsia="en-US"/>
    </w:rPr>
  </w:style>
  <w:style w:type="table" w:styleId="5-6">
    <w:name w:val="Grid Table 5 Dark Accent 6"/>
    <w:basedOn w:val="a3"/>
    <w:uiPriority w:val="50"/>
    <w:rsid w:val="00B833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标题 2 Char"/>
    <w:basedOn w:val="a2"/>
    <w:link w:val="21"/>
    <w:rsid w:val="002F2D30"/>
    <w:rPr>
      <w:rFonts w:ascii="Arial" w:hAnsi="Arial"/>
      <w:sz w:val="32"/>
      <w:lang w:eastAsia="en-US"/>
    </w:rPr>
  </w:style>
  <w:style w:type="paragraph" w:customStyle="1" w:styleId="Proposal">
    <w:name w:val="Proposal"/>
    <w:basedOn w:val="a1"/>
    <w:link w:val="ProposalChar"/>
    <w:qFormat/>
    <w:rsid w:val="00E91A8F"/>
    <w:pPr>
      <w:widowControl w:val="0"/>
      <w:numPr>
        <w:numId w:val="2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har4">
    <w:name w:val="题注 Char"/>
    <w:aliases w:val="cap Char1,cap Char Char,Caption Char Char,Caption Char1 Char Char,cap Char Char1 Char,Caption Char Char1 Char Char,cap Char2 Char,cap1 Char,cap2 Char,cap11 Char1,Légende-figure Char1,Légende-figure Char Char,Beschrifubg Char,label Char"/>
    <w:link w:val="af0"/>
    <w:rsid w:val="00075E74"/>
    <w:rPr>
      <w:b/>
      <w:bCs/>
    </w:rPr>
  </w:style>
  <w:style w:type="character" w:customStyle="1" w:styleId="LGTdocChar">
    <w:name w:val="LGTdoc_본문 Char"/>
    <w:basedOn w:val="a2"/>
    <w:link w:val="LGTdoc"/>
    <w:locked/>
    <w:rsid w:val="00751299"/>
  </w:style>
  <w:style w:type="paragraph" w:customStyle="1" w:styleId="LGTdoc">
    <w:name w:val="LGTdoc_본문"/>
    <w:basedOn w:val="a1"/>
    <w:link w:val="LGTdocChar"/>
    <w:rsid w:val="00751299"/>
    <w:pPr>
      <w:autoSpaceDE w:val="0"/>
      <w:autoSpaceDN w:val="0"/>
      <w:snapToGrid w:val="0"/>
      <w:spacing w:after="120" w:line="264" w:lineRule="auto"/>
      <w:jc w:val="both"/>
    </w:pPr>
  </w:style>
  <w:style w:type="character" w:styleId="afff1">
    <w:name w:val="annotation reference"/>
    <w:qFormat/>
    <w:rsid w:val="006D02DA"/>
    <w:rPr>
      <w:sz w:val="16"/>
      <w:szCs w:val="16"/>
    </w:rPr>
  </w:style>
  <w:style w:type="paragraph" w:customStyle="1" w:styleId="0Maintext">
    <w:name w:val="0 Main text"/>
    <w:basedOn w:val="a1"/>
    <w:link w:val="0MaintextChar"/>
    <w:autoRedefine/>
    <w:qFormat/>
    <w:rsid w:val="00B5616F"/>
    <w:pPr>
      <w:numPr>
        <w:numId w:val="2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rsid w:val="00B5616F"/>
    <w:rPr>
      <w:rFonts w:eastAsia="Times New Roman" w:cs="Batang"/>
      <w:lang w:eastAsia="en-US"/>
    </w:rPr>
  </w:style>
  <w:style w:type="character" w:customStyle="1" w:styleId="ProposalChar">
    <w:name w:val="Proposal Char"/>
    <w:basedOn w:val="a2"/>
    <w:link w:val="Proposal"/>
    <w:rsid w:val="00C96345"/>
    <w:rPr>
      <w:rFonts w:eastAsia="宋体"/>
      <w:b/>
      <w:bCs/>
      <w:snapToGrid w:val="0"/>
      <w:sz w:val="21"/>
      <w:szCs w:val="21"/>
      <w:lang w:val="en-US" w:eastAsia="zh-CN"/>
    </w:rPr>
  </w:style>
  <w:style w:type="paragraph" w:customStyle="1" w:styleId="maintext">
    <w:name w:val="main text"/>
    <w:basedOn w:val="a1"/>
    <w:link w:val="maintextChar"/>
    <w:qFormat/>
    <w:rsid w:val="00504D29"/>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sid w:val="00504D29"/>
    <w:rPr>
      <w:rFonts w:eastAsia="Malgun Gothic" w:cs="Batang"/>
      <w:sz w:val="24"/>
      <w:szCs w:val="24"/>
      <w:lang w:eastAsia="ko-KR"/>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F35AA"/>
    <w:rPr>
      <w:rFonts w:ascii="Arial" w:hAnsi="Arial"/>
      <w:b/>
      <w:sz w:val="18"/>
      <w:lang w:eastAsia="ja-JP"/>
    </w:rPr>
  </w:style>
  <w:style w:type="table" w:customStyle="1" w:styleId="13">
    <w:name w:val="网格型1"/>
    <w:basedOn w:val="a3"/>
    <w:next w:val="a8"/>
    <w:rsid w:val="00CF35A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166335696">
      <w:bodyDiv w:val="1"/>
      <w:marLeft w:val="0"/>
      <w:marRight w:val="0"/>
      <w:marTop w:val="0"/>
      <w:marBottom w:val="0"/>
      <w:divBdr>
        <w:top w:val="none" w:sz="0" w:space="0" w:color="auto"/>
        <w:left w:val="none" w:sz="0" w:space="0" w:color="auto"/>
        <w:bottom w:val="none" w:sz="0" w:space="0" w:color="auto"/>
        <w:right w:val="none" w:sz="0" w:space="0" w:color="auto"/>
      </w:divBdr>
    </w:div>
    <w:div w:id="608515061">
      <w:bodyDiv w:val="1"/>
      <w:marLeft w:val="0"/>
      <w:marRight w:val="0"/>
      <w:marTop w:val="0"/>
      <w:marBottom w:val="0"/>
      <w:divBdr>
        <w:top w:val="none" w:sz="0" w:space="0" w:color="auto"/>
        <w:left w:val="none" w:sz="0" w:space="0" w:color="auto"/>
        <w:bottom w:val="none" w:sz="0" w:space="0" w:color="auto"/>
        <w:right w:val="none" w:sz="0" w:space="0" w:color="auto"/>
      </w:divBdr>
    </w:div>
    <w:div w:id="683018263">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956564514">
      <w:bodyDiv w:val="1"/>
      <w:marLeft w:val="0"/>
      <w:marRight w:val="0"/>
      <w:marTop w:val="0"/>
      <w:marBottom w:val="0"/>
      <w:divBdr>
        <w:top w:val="none" w:sz="0" w:space="0" w:color="auto"/>
        <w:left w:val="none" w:sz="0" w:space="0" w:color="auto"/>
        <w:bottom w:val="none" w:sz="0" w:space="0" w:color="auto"/>
        <w:right w:val="none" w:sz="0" w:space="0" w:color="auto"/>
      </w:divBdr>
    </w:div>
    <w:div w:id="1283421994">
      <w:bodyDiv w:val="1"/>
      <w:marLeft w:val="0"/>
      <w:marRight w:val="0"/>
      <w:marTop w:val="0"/>
      <w:marBottom w:val="0"/>
      <w:divBdr>
        <w:top w:val="none" w:sz="0" w:space="0" w:color="auto"/>
        <w:left w:val="none" w:sz="0" w:space="0" w:color="auto"/>
        <w:bottom w:val="none" w:sz="0" w:space="0" w:color="auto"/>
        <w:right w:val="none" w:sz="0" w:space="0" w:color="auto"/>
      </w:divBdr>
    </w:div>
    <w:div w:id="1366516033">
      <w:bodyDiv w:val="1"/>
      <w:marLeft w:val="0"/>
      <w:marRight w:val="0"/>
      <w:marTop w:val="0"/>
      <w:marBottom w:val="0"/>
      <w:divBdr>
        <w:top w:val="none" w:sz="0" w:space="0" w:color="auto"/>
        <w:left w:val="none" w:sz="0" w:space="0" w:color="auto"/>
        <w:bottom w:val="none" w:sz="0" w:space="0" w:color="auto"/>
        <w:right w:val="none" w:sz="0" w:space="0" w:color="auto"/>
      </w:divBdr>
    </w:div>
    <w:div w:id="1398090342">
      <w:bodyDiv w:val="1"/>
      <w:marLeft w:val="0"/>
      <w:marRight w:val="0"/>
      <w:marTop w:val="0"/>
      <w:marBottom w:val="0"/>
      <w:divBdr>
        <w:top w:val="none" w:sz="0" w:space="0" w:color="auto"/>
        <w:left w:val="none" w:sz="0" w:space="0" w:color="auto"/>
        <w:bottom w:val="none" w:sz="0" w:space="0" w:color="auto"/>
        <w:right w:val="none" w:sz="0" w:space="0" w:color="auto"/>
      </w:divBdr>
      <w:divsChild>
        <w:div w:id="1431658436">
          <w:marLeft w:val="562"/>
          <w:marRight w:val="0"/>
          <w:marTop w:val="0"/>
          <w:marBottom w:val="0"/>
          <w:divBdr>
            <w:top w:val="none" w:sz="0" w:space="0" w:color="auto"/>
            <w:left w:val="none" w:sz="0" w:space="0" w:color="auto"/>
            <w:bottom w:val="none" w:sz="0" w:space="0" w:color="auto"/>
            <w:right w:val="none" w:sz="0" w:space="0" w:color="auto"/>
          </w:divBdr>
        </w:div>
        <w:div w:id="551113966">
          <w:marLeft w:val="994"/>
          <w:marRight w:val="0"/>
          <w:marTop w:val="0"/>
          <w:marBottom w:val="0"/>
          <w:divBdr>
            <w:top w:val="none" w:sz="0" w:space="0" w:color="auto"/>
            <w:left w:val="none" w:sz="0" w:space="0" w:color="auto"/>
            <w:bottom w:val="none" w:sz="0" w:space="0" w:color="auto"/>
            <w:right w:val="none" w:sz="0" w:space="0" w:color="auto"/>
          </w:divBdr>
        </w:div>
      </w:divsChild>
    </w:div>
    <w:div w:id="1404720386">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45574907">
      <w:bodyDiv w:val="1"/>
      <w:marLeft w:val="0"/>
      <w:marRight w:val="0"/>
      <w:marTop w:val="0"/>
      <w:marBottom w:val="0"/>
      <w:divBdr>
        <w:top w:val="none" w:sz="0" w:space="0" w:color="auto"/>
        <w:left w:val="none" w:sz="0" w:space="0" w:color="auto"/>
        <w:bottom w:val="none" w:sz="0" w:space="0" w:color="auto"/>
        <w:right w:val="none" w:sz="0" w:space="0" w:color="auto"/>
      </w:divBdr>
    </w:div>
    <w:div w:id="1958636728">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 w:id="2102408337">
      <w:bodyDiv w:val="1"/>
      <w:marLeft w:val="0"/>
      <w:marRight w:val="0"/>
      <w:marTop w:val="0"/>
      <w:marBottom w:val="0"/>
      <w:divBdr>
        <w:top w:val="none" w:sz="0" w:space="0" w:color="auto"/>
        <w:left w:val="none" w:sz="0" w:space="0" w:color="auto"/>
        <w:bottom w:val="none" w:sz="0" w:space="0" w:color="auto"/>
        <w:right w:val="none" w:sz="0" w:space="0" w:color="auto"/>
      </w:divBdr>
    </w:div>
    <w:div w:id="21294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7.zip" TargetMode="External"/><Relationship Id="rId18" Type="http://schemas.openxmlformats.org/officeDocument/2006/relationships/hyperlink" Target="https://www.3gpp.org/ftp/TSG_RAN/WG1_RL1/TSGR1_112b-e/Docs/R1-2303910.zip" TargetMode="External"/><Relationship Id="rId26" Type="http://schemas.openxmlformats.org/officeDocument/2006/relationships/hyperlink" Target="https://www.3gpp.org/ftp/TSG_RAN/WG1_RL1/TSGR1_112b-e/Docs/R1-2302995.zip" TargetMode="External"/><Relationship Id="rId39" Type="http://schemas.openxmlformats.org/officeDocument/2006/relationships/hyperlink" Target="https://www.3gpp.org/ftp/TSG_RAN/WG1_RL1/TSGR1_112b-e/Docs/R1-2303603.zip" TargetMode="External"/><Relationship Id="rId21" Type="http://schemas.openxmlformats.org/officeDocument/2006/relationships/hyperlink" Target="https://www.3gpp.org/ftp/TSG_RAN/WG1_RL1/TSGR1_112b-e/Docs/R1-2302716.zip" TargetMode="External"/><Relationship Id="rId34" Type="http://schemas.openxmlformats.org/officeDocument/2006/relationships/hyperlink" Target="https://www.3gpp.org/ftp/TSG_RAN/WG1_RL1/TSGR1_112b-e/Docs/R1-2303344.zip" TargetMode="External"/><Relationship Id="rId42" Type="http://schemas.openxmlformats.org/officeDocument/2006/relationships/hyperlink" Target="https://www.3gpp.org/ftp/TSG_RAN/WG1_RL1/TSGR1_112b-e/Docs/R1-2303757.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3056.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912.zip" TargetMode="External"/><Relationship Id="rId32" Type="http://schemas.openxmlformats.org/officeDocument/2006/relationships/hyperlink" Target="https://www.3gpp.org/ftp/TSG_RAN/WG1_RL1/TSGR1_112b-e/Docs/R1-2303247.zip" TargetMode="External"/><Relationship Id="rId37" Type="http://schemas.openxmlformats.org/officeDocument/2006/relationships/hyperlink" Target="https://www.3gpp.org/ftp/TSG_RAN/WG1_RL1/TSGR1_112b-e/Docs/R1-2303496.zip" TargetMode="External"/><Relationship Id="rId40" Type="http://schemas.openxmlformats.org/officeDocument/2006/relationships/hyperlink" Target="https://www.3gpp.org/ftp/TSG_RAN/WG1_RL1/TSGR1_112b-e/Docs/R1-2303651.zip" TargetMode="External"/><Relationship Id="rId45"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89.zip" TargetMode="External"/><Relationship Id="rId23" Type="http://schemas.openxmlformats.org/officeDocument/2006/relationships/hyperlink" Target="https://www.3gpp.org/ftp/TSG_RAN/WG1_RL1/TSGR1_112b-e/Docs/R1-2302809.zip" TargetMode="External"/><Relationship Id="rId28" Type="http://schemas.openxmlformats.org/officeDocument/2006/relationships/hyperlink" Target="https://www.3gpp.org/ftp/TSG_RAN/WG1_RL1/TSGR1_112b-e/Docs/R1-2303030.zip" TargetMode="External"/><Relationship Id="rId36" Type="http://schemas.openxmlformats.org/officeDocument/2006/relationships/hyperlink" Target="https://www.3gpp.org/ftp/TSG_RAN/WG1_RL1/TSGR1_112b-e/Docs/R1-2303426.zip" TargetMode="External"/><Relationship Id="rId49" Type="http://schemas.openxmlformats.org/officeDocument/2006/relationships/theme" Target="theme/theme1.xml"/><Relationship Id="rId10" Type="http://schemas.openxmlformats.org/officeDocument/2006/relationships/hyperlink" Target="https://www.3gpp.org/ftp/tsg_ran/WG1_RL1/TSGR1_112b-e/Docs/R1-2303799.zip" TargetMode="External"/><Relationship Id="rId19" Type="http://schemas.openxmlformats.org/officeDocument/2006/relationships/hyperlink" Target="https://www.3gpp.org/ftp/TSG_RAN/WG1_RL1/TSGR1_112b-e/Docs/R1-2302561.zip" TargetMode="External"/><Relationship Id="rId31" Type="http://schemas.openxmlformats.org/officeDocument/2006/relationships/hyperlink" Target="https://www.3gpp.org/ftp/TSG_RAN/WG1_RL1/TSGR1_112b-e/Docs/R1-2303202.zip" TargetMode="External"/><Relationship Id="rId44"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hyperlink" Target="https://www.3gpp.org/ftp/tsg_ran/WG1_RL1/TSGR1_112b-e/Docs/R1-2302288.zip" TargetMode="External"/><Relationship Id="rId14" Type="http://schemas.openxmlformats.org/officeDocument/2006/relationships/hyperlink" Target="https://www.3gpp.org/ftp/tsg_ran/WG1_RL1/TSGR1_112b-e/Inbox/R1-2303955.zip" TargetMode="External"/><Relationship Id="rId22" Type="http://schemas.openxmlformats.org/officeDocument/2006/relationships/hyperlink" Target="https://www.3gpp.org/ftp/TSG_RAN/WG1_RL1/TSGR1_112b-e/Docs/R1-2302751.zip" TargetMode="External"/><Relationship Id="rId27" Type="http://schemas.openxmlformats.org/officeDocument/2006/relationships/hyperlink" Target="https://www.3gpp.org/ftp/TSG_RAN/WG1_RL1/TSGR1_112b-e/Docs/R1-2303024.zip" TargetMode="External"/><Relationship Id="rId30" Type="http://schemas.openxmlformats.org/officeDocument/2006/relationships/hyperlink" Target="https://www.3gpp.org/ftp/TSG_RAN/WG1_RL1/TSGR1_112b-e/Docs/R1-2303141.zip" TargetMode="External"/><Relationship Id="rId35" Type="http://schemas.openxmlformats.org/officeDocument/2006/relationships/hyperlink" Target="https://www.3gpp.org/ftp/TSG_RAN/WG1_RL1/TSGR1_112b-e/Docs/R1-2303379.zip" TargetMode="External"/><Relationship Id="rId43" Type="http://schemas.openxmlformats.org/officeDocument/2006/relationships/hyperlink" Target="https://www.3gpp.org/ftp/TSG_RAN/WG1_RL1/TSGR1_112b-e/Docs/R1-2303780.zip" TargetMode="External"/><Relationship Id="rId48" Type="http://schemas.microsoft.com/office/2011/relationships/people" Target="people.xml"/><Relationship Id="rId8" Type="http://schemas.openxmlformats.org/officeDocument/2006/relationships/hyperlink" Target="https://www.3gpp.org/ftp/TSG_RAN/WG1_RL1/TSGR1_112b-e/Docs/R1-2302259.zip" TargetMode="External"/><Relationship Id="rId3" Type="http://schemas.openxmlformats.org/officeDocument/2006/relationships/styles" Target="styles.xml"/><Relationship Id="rId12" Type="http://schemas.openxmlformats.org/officeDocument/2006/relationships/hyperlink" Target="https://www.3gpp.org/ftp/TSG_RAN/WG1_RL1/TSGR1_112b-e/Docs/R1-2302333.zip" TargetMode="External"/><Relationship Id="rId17" Type="http://schemas.openxmlformats.org/officeDocument/2006/relationships/hyperlink" Target="https://www.3gpp.org/ftp/TSG_RAN/WG1_RL1/TSGR1_112b-e/Docs/R1-2302498.zip" TargetMode="External"/><Relationship Id="rId25" Type="http://schemas.openxmlformats.org/officeDocument/2006/relationships/hyperlink" Target="https://www.3gpp.org/ftp/TSG_RAN/WG1_RL1/TSGR1_112b-e/Docs/R1-2302944.zip" TargetMode="External"/><Relationship Id="rId33" Type="http://schemas.openxmlformats.org/officeDocument/2006/relationships/hyperlink" Target="https://www.3gpp.org/ftp/TSG_RAN/WG1_RL1/TSGR1_112b-e/Docs/R1-2303309.zip" TargetMode="External"/><Relationship Id="rId38" Type="http://schemas.openxmlformats.org/officeDocument/2006/relationships/hyperlink" Target="https://www.3gpp.org/ftp/TSG_RAN/WG1_RL1/TSGR1_112b-e/Docs/R1-2303531.zip" TargetMode="External"/><Relationship Id="rId46" Type="http://schemas.openxmlformats.org/officeDocument/2006/relationships/footer" Target="footer1.xml"/><Relationship Id="rId20" Type="http://schemas.openxmlformats.org/officeDocument/2006/relationships/hyperlink" Target="https://www.3gpp.org/ftp/TSG_RAN/WG1_RL1/TSGR1_112b-e/Docs/R1-2302613.zip" TargetMode="External"/><Relationship Id="rId41" Type="http://schemas.openxmlformats.org/officeDocument/2006/relationships/hyperlink" Target="https://www.3gpp.org/ftp/TSG_RAN/WG1_RL1/TSGR1_112b-e/Docs/R1-2303722.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939E6-303A-4D6A-ABFD-4C715D58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41</Pages>
  <Words>17543</Words>
  <Characters>99998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117307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WangYi</cp:lastModifiedBy>
  <cp:revision>3</cp:revision>
  <cp:lastPrinted>2019-02-25T14:05:00Z</cp:lastPrinted>
  <dcterms:created xsi:type="dcterms:W3CDTF">2023-04-17T00:57:00Z</dcterms:created>
  <dcterms:modified xsi:type="dcterms:W3CDTF">2023-04-17T01:00:00Z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1667909876</vt:lpwstr>
  </property>
</Properties>
</file>