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5F09F26" w14:textId="71F5680C"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w:t>
      </w:r>
      <w:r w:rsidR="005A0122">
        <w:rPr>
          <w:b/>
          <w:kern w:val="2"/>
          <w:lang w:eastAsia="zh-CN"/>
        </w:rPr>
        <w:t>7</w:t>
      </w:r>
    </w:p>
    <w:p w14:paraId="2B1669C5" w14:textId="77777777" w:rsidR="0064600E" w:rsidRDefault="00EE5073">
      <w:pPr>
        <w:pBdr>
          <w:bottom w:val="single" w:sz="6" w:space="1" w:color="auto"/>
        </w:pBdr>
        <w:spacing w:afterLines="50" w:after="120"/>
        <w:rPr>
          <w:b/>
          <w:kern w:val="2"/>
          <w:lang w:eastAsia="zh-CN"/>
        </w:rPr>
      </w:pPr>
      <w:r>
        <w:rPr>
          <w:b/>
          <w:lang w:val="en-US"/>
        </w:rPr>
        <w:t>e-Meeting, 17-26 April,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1D515CDA"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5A0122">
        <w:rPr>
          <w:b/>
          <w:kern w:val="2"/>
          <w:lang w:eastAsia="zh-CN"/>
        </w:rPr>
        <w:t>5</w:t>
      </w:r>
      <w:r>
        <w:rPr>
          <w:b/>
          <w:kern w:val="2"/>
          <w:lang w:eastAsia="zh-CN"/>
        </w:rPr>
        <w:t xml:space="preserve">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Heading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67F49483" w14:textId="60F74B04" w:rsidR="0064600E" w:rsidRDefault="00EE5073">
      <w:pPr>
        <w:rPr>
          <w:lang w:eastAsia="zh-CN"/>
        </w:rPr>
      </w:pPr>
      <w:r>
        <w:rPr>
          <w:lang w:eastAsia="zh-CN"/>
        </w:rPr>
        <w:t>Please search ‘</w:t>
      </w:r>
      <w:r>
        <w:rPr>
          <w:b/>
          <w:color w:val="FF0000"/>
          <w:lang w:eastAsia="zh-CN"/>
        </w:rPr>
        <w:t>FL</w:t>
      </w:r>
      <w:r w:rsidR="00DF0254">
        <w:rPr>
          <w:b/>
          <w:color w:val="FF0000"/>
          <w:lang w:eastAsia="zh-CN"/>
        </w:rPr>
        <w:t>5</w:t>
      </w:r>
      <w:r>
        <w:rPr>
          <w:lang w:eastAsia="zh-CN"/>
        </w:rPr>
        <w:t>’ for further comment</w:t>
      </w:r>
      <w:r w:rsidR="00DF0254">
        <w:rPr>
          <w:lang w:eastAsia="zh-CN"/>
        </w:rPr>
        <w:t xml:space="preserve">s and discussion. The feedback </w:t>
      </w:r>
      <w:r>
        <w:rPr>
          <w:lang w:eastAsia="zh-CN"/>
        </w:rPr>
        <w:t xml:space="preserve">is expected by </w:t>
      </w:r>
      <w:r w:rsidR="00DF0254">
        <w:rPr>
          <w:color w:val="FF0000"/>
          <w:lang w:eastAsia="zh-CN"/>
        </w:rPr>
        <w:t>2</w:t>
      </w:r>
      <w:r>
        <w:rPr>
          <w:color w:val="FF0000"/>
          <w:lang w:eastAsia="zh-CN"/>
        </w:rPr>
        <w:t xml:space="preserve"> hour prior </w:t>
      </w:r>
      <w:r>
        <w:rPr>
          <w:lang w:eastAsia="zh-CN"/>
        </w:rPr>
        <w:t xml:space="preserve">to the GTW session of </w:t>
      </w:r>
      <w:r w:rsidRPr="00DF0254">
        <w:rPr>
          <w:color w:val="FF0000"/>
          <w:lang w:eastAsia="zh-CN"/>
        </w:rPr>
        <w:t>NES</w:t>
      </w:r>
      <w:r>
        <w:rPr>
          <w:lang w:eastAsia="zh-CN"/>
        </w:rPr>
        <w:t xml:space="preserve">, i.e. </w:t>
      </w:r>
      <w:r>
        <w:rPr>
          <w:b/>
          <w:color w:val="FF0000"/>
          <w:highlight w:val="yellow"/>
          <w:lang w:eastAsia="zh-CN"/>
        </w:rPr>
        <w:t>UTC 1</w:t>
      </w:r>
      <w:r w:rsidR="00DF0254">
        <w:rPr>
          <w:b/>
          <w:color w:val="FF0000"/>
          <w:highlight w:val="yellow"/>
          <w:lang w:eastAsia="zh-CN"/>
        </w:rPr>
        <w:t>3</w:t>
      </w:r>
      <w:r>
        <w:rPr>
          <w:b/>
          <w:color w:val="FF0000"/>
          <w:highlight w:val="yellow"/>
          <w:lang w:eastAsia="zh-CN"/>
        </w:rPr>
        <w:t>:00 on Tue, 25 April</w:t>
      </w:r>
      <w:r>
        <w:rPr>
          <w:highlight w:val="yellow"/>
          <w:lang w:eastAsia="zh-CN"/>
        </w:rPr>
        <w:t>.</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Heading1"/>
        <w:numPr>
          <w:ilvl w:val="0"/>
          <w:numId w:val="13"/>
        </w:numPr>
        <w:rPr>
          <w:color w:val="000000" w:themeColor="text1"/>
          <w:lang w:eastAsia="zh-CN"/>
        </w:rPr>
      </w:pPr>
      <w:r>
        <w:rPr>
          <w:color w:val="000000" w:themeColor="text1"/>
          <w:lang w:eastAsia="zh-CN"/>
        </w:rPr>
        <w:t>Recommendations for GTW/offline</w:t>
      </w: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Heading1"/>
        <w:numPr>
          <w:ilvl w:val="0"/>
          <w:numId w:val="13"/>
        </w:numPr>
      </w:pPr>
      <w:r>
        <w:rPr>
          <w:rFonts w:hint="eastAsia"/>
        </w:rPr>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ListParagraph"/>
        <w:numPr>
          <w:ilvl w:val="0"/>
          <w:numId w:val="18"/>
        </w:numPr>
        <w:spacing w:after="60"/>
        <w:ind w:left="925" w:hanging="357"/>
      </w:pPr>
      <w:r>
        <w:t>For the purpose of discussion, consider the following use cases for Type 1 spatial element adaptation.</w:t>
      </w:r>
    </w:p>
    <w:p w14:paraId="392AEF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3CC62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ListParagraph"/>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5B8057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6FDA1DF7" w14:textId="77777777" w:rsidR="0064600E" w:rsidRDefault="00EE5073">
      <w:r>
        <w:t>Also, regarding different implementations, some particular considerations are provided.</w:t>
      </w:r>
    </w:p>
    <w:p w14:paraId="1DBC867E" w14:textId="77777777" w:rsidR="0064600E" w:rsidRDefault="00EE5073">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648049B1" w14:textId="77777777" w:rsidR="0064600E" w:rsidRDefault="00EE5073">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2897F4CD" w14:textId="77777777" w:rsidR="0064600E" w:rsidRDefault="00EE5073">
      <w:pPr>
        <w:ind w:left="284"/>
      </w:pPr>
      <w:r>
        <w:t>[</w:t>
      </w:r>
      <w:proofErr w:type="spellStart"/>
      <w:r>
        <w:t>Spreadtrum</w:t>
      </w:r>
      <w:proofErr w:type="spellEnd"/>
      <w:r>
        <w:t>]: Type 2 is down-prioritized.</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7A890B" w14:textId="77777777" w:rsidR="0064600E" w:rsidRDefault="00EE5073">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BE84270" w14:textId="77777777" w:rsidR="0064600E" w:rsidRDefault="00EE5073">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0F50ACFF" w14:textId="77777777" w:rsidR="0064600E" w:rsidRDefault="00EE5073">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6F047D6B" w14:textId="77777777" w:rsidR="0064600E" w:rsidRDefault="00EE5073">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proofErr w:type="spellStart"/>
            <w:r>
              <w:rPr>
                <w:rFonts w:eastAsia="Malgun Gothic"/>
                <w:lang w:val="en-US" w:eastAsia="ko-KR"/>
              </w:rPr>
              <w:t>InterDigital</w:t>
            </w:r>
            <w:proofErr w:type="spellEnd"/>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397148C" w14:textId="77777777" w:rsidR="0064600E" w:rsidRDefault="00EE5073">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ListParagraph"/>
              <w:numPr>
                <w:ilvl w:val="0"/>
                <w:numId w:val="20"/>
              </w:numPr>
              <w:spacing w:line="240" w:lineRule="auto"/>
              <w:rPr>
                <w:lang w:val="en-US" w:eastAsia="zh-CN"/>
              </w:rPr>
            </w:pPr>
            <w:r>
              <w:rPr>
                <w:lang w:val="en-US" w:eastAsia="zh-CN"/>
              </w:rPr>
              <w:t>It is not clear what multi-CSI feedback means.</w:t>
            </w:r>
          </w:p>
          <w:p w14:paraId="3E10D8F7" w14:textId="77777777" w:rsidR="0064600E" w:rsidRDefault="00EE5073">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both of them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r>
              <w:rPr>
                <w:rFonts w:eastAsia="PMingLiU"/>
                <w:lang w:val="en-US" w:eastAsia="zh-TW"/>
              </w:rPr>
              <w:t>Yes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CC126E" w14:textId="77777777" w:rsidR="0064600E" w:rsidRDefault="00EE5073">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proofErr w:type="spellStart"/>
            <w:r>
              <w:rPr>
                <w:rFonts w:eastAsia="PMingLiU"/>
                <w:lang w:val="en-US" w:eastAsia="zh-TW"/>
              </w:rPr>
              <w:t>Futurewei</w:t>
            </w:r>
            <w:proofErr w:type="spellEnd"/>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Note: UE complexity needs to be taken into account.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w:t>
      </w:r>
      <w:proofErr w:type="spellStart"/>
      <w:r>
        <w:t>HiSilicon</w:t>
      </w:r>
      <w:proofErr w:type="spellEnd"/>
      <w:r>
        <w:t xml:space="preserve">]: </w:t>
      </w:r>
    </w:p>
    <w:p w14:paraId="2D342A00" w14:textId="77777777" w:rsidR="0064600E" w:rsidRDefault="00EE5073">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ListParagraph"/>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14:paraId="6BF35120" w14:textId="77777777" w:rsidR="0064600E" w:rsidRDefault="00EE5073">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ListParagraph"/>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w:t>
      </w:r>
      <w:proofErr w:type="spellStart"/>
      <w:r>
        <w:t>Spreadtrum</w:t>
      </w:r>
      <w:proofErr w:type="spellEnd"/>
      <w:r>
        <w:t xml:space="preserve">]: </w:t>
      </w:r>
    </w:p>
    <w:p w14:paraId="72A23767" w14:textId="77777777" w:rsidR="0064600E" w:rsidRDefault="00EE5073">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43453D7" w14:textId="77777777" w:rsidR="0064600E" w:rsidRDefault="00EE5073">
      <w:pPr>
        <w:pStyle w:val="ListParagraph"/>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ListParagraph"/>
        <w:numPr>
          <w:ilvl w:val="0"/>
          <w:numId w:val="18"/>
        </w:numPr>
        <w:ind w:left="925" w:hanging="357"/>
      </w:pPr>
      <w:proofErr w:type="spellStart"/>
      <w:r>
        <w:t>gNB</w:t>
      </w:r>
      <w:proofErr w:type="spellEnd"/>
      <w:r>
        <w:t xml:space="preserve">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BC16781" w14:textId="77777777" w:rsidR="0064600E" w:rsidRDefault="00EE5073">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5ACAD7B"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ListParagraph"/>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ListParagraph"/>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44D36FF2" w14:textId="77777777" w:rsidR="0064600E" w:rsidRDefault="00EE5073">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7E7A7399" w14:textId="77777777" w:rsidR="0064600E" w:rsidRDefault="00EE5073">
      <w:pPr>
        <w:pStyle w:val="ListParagraph"/>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6AC9454" w14:textId="77777777" w:rsidR="0064600E" w:rsidRDefault="00EE5073">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65C324C5" w14:textId="77777777" w:rsidR="0064600E" w:rsidRDefault="00EE5073">
      <w:pPr>
        <w:pStyle w:val="ListParagraph"/>
        <w:numPr>
          <w:ilvl w:val="0"/>
          <w:numId w:val="18"/>
        </w:numPr>
        <w:spacing w:after="0"/>
        <w:ind w:left="925" w:hanging="357"/>
      </w:pPr>
      <w:r>
        <w:t>For multi-CSI reporting, further study the following payload size reduction schemes</w:t>
      </w:r>
    </w:p>
    <w:p w14:paraId="0A6673A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ListParagraph"/>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ListParagraph"/>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0F23C3B6" w14:textId="77777777" w:rsidR="0064600E" w:rsidRDefault="00EE5073">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ListParagraph"/>
        <w:numPr>
          <w:ilvl w:val="2"/>
          <w:numId w:val="19"/>
        </w:numPr>
        <w:spacing w:after="120"/>
        <w:ind w:left="1484"/>
        <w:contextualSpacing/>
      </w:pPr>
      <w:r>
        <w:t>FFS: Extension on UCI format</w:t>
      </w:r>
    </w:p>
    <w:p w14:paraId="338E6383" w14:textId="77777777" w:rsidR="0064600E" w:rsidRDefault="00EE5073">
      <w:pPr>
        <w:pStyle w:val="ListParagraph"/>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3E4B406D" w14:textId="77777777" w:rsidR="0064600E" w:rsidRDefault="00EE5073">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67F37AD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568504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ListParagraph"/>
        <w:numPr>
          <w:ilvl w:val="0"/>
          <w:numId w:val="18"/>
        </w:numPr>
        <w:spacing w:after="0"/>
        <w:ind w:left="925" w:hanging="357"/>
      </w:pPr>
      <w:r>
        <w:t>The mechanism of multiple CSI(s) reported in a joint CSI report should be supported.</w:t>
      </w:r>
    </w:p>
    <w:p w14:paraId="5EE1570D" w14:textId="77777777" w:rsidR="0064600E" w:rsidRDefault="00EE5073">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ListParagraph"/>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F1EFD7B" w14:textId="77777777" w:rsidR="0064600E" w:rsidRDefault="00EE5073">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064F27D3" w14:textId="77777777" w:rsidR="0064600E" w:rsidRDefault="00EE5073">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25B78393" w14:textId="77777777" w:rsidR="0064600E" w:rsidRDefault="00EE5073">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 xml:space="preserve">Based on the above, it seems at least the first and third approach can be combined with flexibility of </w:t>
      </w:r>
      <w:proofErr w:type="spellStart"/>
      <w:r>
        <w:t>gNB</w:t>
      </w:r>
      <w:proofErr w:type="spellEnd"/>
      <w:r>
        <w:t xml:space="preserve">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DD74867" w14:textId="77777777" w:rsidR="0064600E" w:rsidRDefault="00EE5073">
            <w:pPr>
              <w:rPr>
                <w:lang w:val="en-US" w:eastAsia="zh-CN"/>
              </w:rPr>
            </w:pPr>
            <w:proofErr w:type="spellStart"/>
            <w:r>
              <w:rPr>
                <w:b/>
              </w:rPr>
              <w:t>gNB</w:t>
            </w:r>
            <w:proofErr w:type="spellEnd"/>
            <w:r>
              <w:rPr>
                <w:b/>
              </w:rPr>
              <w:t xml:space="preserve">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4B3F262" w14:textId="77777777" w:rsidR="0064600E" w:rsidRDefault="00EE5073">
            <w:pPr>
              <w:rPr>
                <w:rFonts w:eastAsia="SimSun"/>
                <w:lang w:val="en-US" w:eastAsia="zh-CN"/>
              </w:rPr>
            </w:pPr>
            <w:r>
              <w:rPr>
                <w:rFonts w:eastAsia="SimSun" w:hint="eastAsia"/>
                <w:lang w:val="en-US" w:eastAsia="zh-CN"/>
              </w:rPr>
              <w:t>Support.</w:t>
            </w:r>
          </w:p>
          <w:p w14:paraId="26665386" w14:textId="77777777" w:rsidR="0064600E" w:rsidRDefault="00EE5073">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E9EFED1" w14:textId="77777777" w:rsidR="0064600E" w:rsidRDefault="00EE5073">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SimSun"/>
                <w:lang w:val="en-US" w:eastAsia="zh-CN"/>
              </w:rPr>
            </w:pPr>
          </w:p>
          <w:p w14:paraId="2FDB4BB8"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2DE628A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1F84FCE3" w14:textId="77777777" w:rsidR="0064600E" w:rsidRDefault="00EE5073">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0221767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5B772DB6" w14:textId="77777777" w:rsidR="0064600E" w:rsidRDefault="00EE5073">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SimSun"/>
                <w:lang w:val="en-US" w:eastAsia="zh-CN"/>
              </w:rPr>
            </w:pPr>
            <w:r>
              <w:rPr>
                <w:rFonts w:eastAsia="SimSun" w:hint="eastAsia"/>
                <w:lang w:val="en-US" w:eastAsia="zh-CN"/>
              </w:rPr>
              <w:t>ZTE,Sanechips2</w:t>
            </w:r>
          </w:p>
        </w:tc>
        <w:tc>
          <w:tcPr>
            <w:tcW w:w="8152" w:type="dxa"/>
          </w:tcPr>
          <w:p w14:paraId="595E0054" w14:textId="77777777" w:rsidR="0064600E" w:rsidRDefault="00EE5073">
            <w:pPr>
              <w:rPr>
                <w:rFonts w:eastAsia="SimSun"/>
                <w:lang w:val="en-US" w:eastAsia="zh-CN"/>
              </w:rPr>
            </w:pPr>
            <w:r>
              <w:rPr>
                <w:rFonts w:eastAsia="SimSun" w:hint="eastAsia"/>
                <w:lang w:val="en-US" w:eastAsia="zh-CN"/>
              </w:rPr>
              <w:t>Support.</w:t>
            </w:r>
          </w:p>
          <w:p w14:paraId="063F86D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4E247DEF" w14:textId="77777777" w:rsidR="0064600E" w:rsidRDefault="00EE5073">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69000A85" w14:textId="77777777" w:rsidR="0064600E" w:rsidRDefault="00EE5073">
            <w:pPr>
              <w:rPr>
                <w:rFonts w:eastAsia="SimSun"/>
                <w:lang w:val="en-US" w:eastAsia="zh-CN"/>
              </w:rPr>
            </w:pPr>
            <w:r>
              <w:rPr>
                <w:rFonts w:eastAsia="SimSun"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SimSun"/>
                <w:lang w:val="en-US" w:eastAsia="zh-CN"/>
              </w:rPr>
            </w:pPr>
          </w:p>
        </w:tc>
      </w:tr>
      <w:tr w:rsidR="0064600E" w14:paraId="61B4A7B4" w14:textId="77777777">
        <w:tc>
          <w:tcPr>
            <w:tcW w:w="1479" w:type="dxa"/>
          </w:tcPr>
          <w:p w14:paraId="369A3AE3" w14:textId="77777777" w:rsidR="0064600E" w:rsidRDefault="00EE5073">
            <w:pPr>
              <w:rPr>
                <w:lang w:val="en-US" w:eastAsia="zh-CN"/>
              </w:rPr>
            </w:pPr>
            <w:proofErr w:type="spellStart"/>
            <w:r>
              <w:rPr>
                <w:rFonts w:eastAsia="SimSun"/>
                <w:lang w:val="en-US" w:eastAsia="zh-CN"/>
              </w:rPr>
              <w:t>InterDigital</w:t>
            </w:r>
            <w:proofErr w:type="spellEnd"/>
          </w:p>
        </w:tc>
        <w:tc>
          <w:tcPr>
            <w:tcW w:w="8152" w:type="dxa"/>
          </w:tcPr>
          <w:p w14:paraId="55D1E85C" w14:textId="77777777" w:rsidR="0064600E" w:rsidRDefault="00EE5073">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0CBFFB7" w14:textId="77777777" w:rsidR="0064600E" w:rsidRDefault="00EE5073">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D1DF7B4" w14:textId="77777777" w:rsidR="0064600E" w:rsidRDefault="00EE5073">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For L&gt;1 (multi-CSI case), we should down-select the following options:</w:t>
            </w:r>
          </w:p>
          <w:p w14:paraId="4A3B1086"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SimSun"/>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32B17AF2" w14:textId="77777777"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ListParagraph"/>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47458910" w14:textId="77777777" w:rsidR="0064600E" w:rsidRDefault="00EE5073">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33348422" w14:textId="77777777" w:rsidR="0064600E" w:rsidRDefault="00EE5073">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58A2852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6DDAFE95" w14:textId="77777777" w:rsidR="0064600E" w:rsidRDefault="00EE5073">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486A1A94" w14:textId="77777777" w:rsidR="0064600E" w:rsidRDefault="00EE5073">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298A81B3" w14:textId="77777777" w:rsidR="0064600E" w:rsidRDefault="00EE5073">
            <w:pPr>
              <w:spacing w:after="60"/>
              <w:outlineLvl w:val="2"/>
            </w:pPr>
            <w:r>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056A9C64" w14:textId="77777777" w:rsidR="0064600E" w:rsidRDefault="00EE5073">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SimSun"/>
                <w:lang w:val="en-US" w:eastAsia="zh-CN"/>
              </w:rPr>
              <w:t>Samsung2</w:t>
            </w:r>
          </w:p>
        </w:tc>
        <w:tc>
          <w:tcPr>
            <w:tcW w:w="8152" w:type="dxa"/>
          </w:tcPr>
          <w:p w14:paraId="0A35CC15" w14:textId="77777777" w:rsidR="0064600E" w:rsidRDefault="00EE5073">
            <w:pPr>
              <w:rPr>
                <w:rFonts w:eastAsia="SimSun"/>
                <w:lang w:val="en-US" w:eastAsia="zh-CN"/>
              </w:rPr>
            </w:pPr>
            <w:r>
              <w:rPr>
                <w:rFonts w:eastAsia="SimSun"/>
                <w:lang w:val="en-US" w:eastAsia="zh-CN"/>
              </w:rPr>
              <w:t>Agree with FL2 summary and the revised proposal with the following reasons:</w:t>
            </w:r>
          </w:p>
          <w:p w14:paraId="4CE2EEF6" w14:textId="77777777" w:rsidR="0064600E" w:rsidRDefault="00EE5073">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38F62916"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0E86C80"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SimSun"/>
                <w:lang w:val="en-US" w:eastAsia="zh-CN"/>
              </w:rPr>
            </w:pPr>
          </w:p>
          <w:p w14:paraId="7A1144AB" w14:textId="77777777" w:rsidR="0064600E" w:rsidRDefault="00EE5073">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03845B39" w14:textId="77777777" w:rsidR="0064600E" w:rsidRDefault="0064600E">
            <w:pPr>
              <w:spacing w:after="60"/>
              <w:rPr>
                <w:rFonts w:eastAsia="SimSun"/>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Regarding the proposal, we suggest to clarify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w:t>
            </w:r>
            <w:proofErr w:type="spellStart"/>
            <w:r>
              <w:rPr>
                <w:b/>
                <w:lang w:val="en-US" w:eastAsia="zh-CN"/>
              </w:rPr>
              <w:t>alue</w:t>
            </w:r>
            <w:proofErr w:type="spellEnd"/>
            <w:r>
              <w:rPr>
                <w:b/>
                <w:lang w:val="en-US" w:eastAsia="zh-CN"/>
              </w:rPr>
              <w:t xml:space="preserv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ListParagraph"/>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ListParagraph"/>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ListParagraph"/>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ListParagraph"/>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6E743B72" w14:textId="77777777" w:rsidR="0064600E" w:rsidRDefault="00EE5073">
            <w:pPr>
              <w:pStyle w:val="ListParagraph"/>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ListParagraph"/>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and also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6CF70D9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5CD15689" w14:textId="77777777" w:rsidR="0064600E" w:rsidRDefault="00EE5073">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selection based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1B8623DA"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proofErr w:type="spellStart"/>
            <w:r>
              <w:rPr>
                <w:lang w:val="en-US" w:eastAsia="zh-CN"/>
              </w:rPr>
              <w:t>InterDigital</w:t>
            </w:r>
            <w:proofErr w:type="spellEnd"/>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6643C1FF"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617F7F5" w14:textId="77777777" w:rsidR="0064600E" w:rsidRDefault="00EE5073">
      <w:pPr>
        <w:pStyle w:val="ListParagraph"/>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r>
              <w:rPr>
                <w:lang w:val="en-US" w:eastAsia="zh-CN"/>
              </w:rPr>
              <w:t xml:space="preserve">Generally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03681914" w14:textId="77777777" w:rsidR="0064600E" w:rsidRDefault="00EE5073">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SimSun"/>
                <w:lang w:val="en-US" w:eastAsia="zh-CN"/>
              </w:rPr>
            </w:pPr>
            <w:r>
              <w:rPr>
                <w:rFonts w:eastAsia="SimSun" w:hint="eastAsia"/>
                <w:lang w:val="en-US" w:eastAsia="zh-CN"/>
              </w:rPr>
              <w:t>ZTE,Sanechips3e</w:t>
            </w:r>
          </w:p>
        </w:tc>
        <w:tc>
          <w:tcPr>
            <w:tcW w:w="8152" w:type="dxa"/>
          </w:tcPr>
          <w:p w14:paraId="6A99F46B" w14:textId="77777777" w:rsidR="0064600E" w:rsidRDefault="00EE5073">
            <w:pPr>
              <w:rPr>
                <w:rFonts w:eastAsia="SimSun"/>
                <w:lang w:val="en-US" w:eastAsia="zh-CN"/>
              </w:rPr>
            </w:pPr>
            <w:r>
              <w:rPr>
                <w:rFonts w:eastAsia="SimSun"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8ADAAAF"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ListParagraph"/>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14:paraId="077A87D5" w14:textId="77777777" w:rsidR="0064600E" w:rsidRDefault="00EE5073">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proofErr w:type="spellStart"/>
            <w:r>
              <w:rPr>
                <w:lang w:eastAsia="zh-CN"/>
              </w:rPr>
              <w:t>Futurewei</w:t>
            </w:r>
            <w:proofErr w:type="spellEnd"/>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w:t>
            </w:r>
            <w:proofErr w:type="spellStart"/>
            <w:r>
              <w:rPr>
                <w:lang w:val="en-US" w:eastAsia="zh-CN"/>
              </w:rPr>
              <w:t>nd</w:t>
            </w:r>
            <w:proofErr w:type="spellEnd"/>
            <w:r>
              <w:rPr>
                <w:lang w:val="en-US" w:eastAsia="zh-CN"/>
              </w:rPr>
              <w:t xml:space="preserve">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700D5058"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49D0462A" w14:textId="77777777" w:rsidR="0064600E" w:rsidRDefault="00EE5073">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2B5A21E1"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95F4C43" w14:textId="77777777" w:rsidR="0064600E" w:rsidRDefault="00EE5073">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ListParagraph"/>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79E8750C" w14:textId="77777777" w:rsidR="0064600E" w:rsidRDefault="00EE5073">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65DF3B5A" w14:textId="77777777" w:rsidR="0064600E" w:rsidRDefault="00EE5073">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32B229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r>
              <w:rPr>
                <w:rFonts w:hint="eastAsia"/>
                <w:lang w:val="en-US" w:eastAsia="zh-CN"/>
              </w:rPr>
              <w:t>ZTE,Sanechips4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Of course this is just an example with details can be further discussed. Regarding the time for </w:t>
            </w:r>
            <w:proofErr w:type="spellStart"/>
            <w:r>
              <w:rPr>
                <w:lang w:val="en-US" w:eastAsia="zh-CN"/>
              </w:rPr>
              <w:t>gNB</w:t>
            </w:r>
            <w:proofErr w:type="spellEnd"/>
            <w:r>
              <w:rPr>
                <w:lang w:val="en-US" w:eastAsia="zh-CN"/>
              </w:rPr>
              <w:t xml:space="preserve"> adaptation, I think this actually is </w:t>
            </w:r>
            <w:proofErr w:type="spellStart"/>
            <w:r>
              <w:rPr>
                <w:lang w:val="en-US" w:eastAsia="zh-CN"/>
              </w:rPr>
              <w:t>gNB</w:t>
            </w:r>
            <w:proofErr w:type="spellEnd"/>
            <w:r>
              <w:rPr>
                <w:lang w:val="en-US" w:eastAsia="zh-CN"/>
              </w:rPr>
              <w:t xml:space="preserve">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2DEAE227" w14:textId="77777777" w:rsidR="0064600E" w:rsidRDefault="00EE5073">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SimSun"/>
                <w:lang w:val="en-US" w:eastAsia="zh-CN"/>
              </w:rPr>
            </w:pPr>
            <w:r>
              <w:rPr>
                <w:rFonts w:eastAsia="SimSun" w:hint="eastAsia"/>
                <w:lang w:val="en-US" w:eastAsia="zh-CN"/>
              </w:rPr>
              <w:t>ZTE,Sanechips5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w:t>
            </w:r>
            <w:proofErr w:type="spellStart"/>
            <w:r>
              <w:rPr>
                <w:rFonts w:eastAsia="SimSun" w:hint="eastAsia"/>
                <w:lang w:val="en-US" w:eastAsia="zh-CN"/>
              </w:rPr>
              <w:t>gNB</w:t>
            </w:r>
            <w:proofErr w:type="spellEnd"/>
            <w:r>
              <w:rPr>
                <w:rFonts w:eastAsia="SimSun" w:hint="eastAsia"/>
                <w:lang w:val="en-US" w:eastAsia="zh-CN"/>
              </w:rPr>
              <w:t xml:space="preserve">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w:t>
            </w:r>
            <w:proofErr w:type="spellStart"/>
            <w:r>
              <w:rPr>
                <w:rFonts w:eastAsia="SimSun" w:hint="eastAsia"/>
                <w:lang w:val="en-US" w:eastAsia="zh-CN"/>
              </w:rPr>
              <w:t>gNB</w:t>
            </w:r>
            <w:proofErr w:type="spellEnd"/>
            <w:r>
              <w:rPr>
                <w:rFonts w:eastAsia="SimSun" w:hint="eastAsia"/>
                <w:lang w:val="en-US" w:eastAsia="zh-CN"/>
              </w:rPr>
              <w:t xml:space="preserve"> has no information about the CSI of other antenna configurations and it has bare information to assist spatial domain adaptation, so </w:t>
            </w:r>
            <w:proofErr w:type="spellStart"/>
            <w:r>
              <w:rPr>
                <w:rFonts w:eastAsia="SimSun" w:hint="eastAsia"/>
                <w:lang w:val="en-US" w:eastAsia="zh-CN"/>
              </w:rPr>
              <w:t>gNB</w:t>
            </w:r>
            <w:proofErr w:type="spellEnd"/>
            <w:r>
              <w:rPr>
                <w:rFonts w:eastAsia="SimSun" w:hint="eastAsia"/>
                <w:lang w:val="en-US" w:eastAsia="zh-CN"/>
              </w:rPr>
              <w:t xml:space="preserve"> will miss some chances/occasions to transmission data with properly reduced antenna.</w:t>
            </w:r>
          </w:p>
          <w:p w14:paraId="288C4602" w14:textId="77777777" w:rsidR="0064600E" w:rsidRDefault="00EE5073">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286692EB" w14:textId="77777777" w:rsidR="0064600E" w:rsidRDefault="0064600E">
            <w:pPr>
              <w:rPr>
                <w:rFonts w:eastAsia="SimSun"/>
                <w:lang w:val="en-US" w:eastAsia="zh-CN"/>
              </w:rPr>
            </w:pPr>
          </w:p>
          <w:p w14:paraId="021F1332" w14:textId="77777777" w:rsidR="0064600E" w:rsidRDefault="00EE5073">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3B3385F9" w14:textId="77777777" w:rsidR="0064600E" w:rsidRDefault="00EE5073">
            <w:pPr>
              <w:rPr>
                <w:rFonts w:eastAsia="SimSun"/>
                <w:lang w:val="en-US" w:eastAsia="zh-CN"/>
              </w:rPr>
            </w:pPr>
            <w:r>
              <w:rPr>
                <w:rFonts w:eastAsia="SimSun" w:hint="eastAsia"/>
                <w:lang w:val="en-US" w:eastAsia="zh-CN"/>
              </w:rPr>
              <w:t>For this proposal, we prefer the following update + FL3e P3-remaining-2-rev2;</w:t>
            </w:r>
          </w:p>
          <w:p w14:paraId="42A78509" w14:textId="77777777" w:rsidR="0064600E" w:rsidRDefault="00EE5073">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SimSun"/>
                <w:lang w:val="en-US" w:eastAsia="zh-CN"/>
              </w:rPr>
            </w:pPr>
          </w:p>
        </w:tc>
      </w:tr>
      <w:tr w:rsidR="0064600E" w14:paraId="3FE88DDF" w14:textId="77777777">
        <w:tc>
          <w:tcPr>
            <w:tcW w:w="1479" w:type="dxa"/>
          </w:tcPr>
          <w:p w14:paraId="1A0300D0" w14:textId="77777777" w:rsidR="0064600E" w:rsidRDefault="00EE5073">
            <w:pPr>
              <w:rPr>
                <w:rFonts w:eastAsia="SimSun"/>
                <w:lang w:val="en-US" w:eastAsia="zh-CN"/>
              </w:rPr>
            </w:pPr>
            <w:r>
              <w:rPr>
                <w:rFonts w:eastAsia="Malgun Gothic"/>
                <w:lang w:eastAsia="ko-KR"/>
              </w:rPr>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w:t>
            </w:r>
            <w:proofErr w:type="spellStart"/>
            <w:r>
              <w:rPr>
                <w:sz w:val="18"/>
                <w:szCs w:val="18"/>
                <w:lang w:val="en-US" w:eastAsia="zh-CN"/>
              </w:rPr>
              <w:t>gNB</w:t>
            </w:r>
            <w:proofErr w:type="spellEnd"/>
            <w:r>
              <w:rPr>
                <w:sz w:val="18"/>
                <w:szCs w:val="18"/>
                <w:lang w:val="en-US" w:eastAsia="zh-CN"/>
              </w:rPr>
              <w:t xml:space="preserve"> can trigger N in one report which also means (L-N) CSI(s) can be in a separate report. I thought it means a </w:t>
            </w:r>
            <w:proofErr w:type="spellStart"/>
            <w:r>
              <w:rPr>
                <w:sz w:val="18"/>
                <w:szCs w:val="18"/>
                <w:lang w:val="en-US" w:eastAsia="zh-CN"/>
              </w:rPr>
              <w:t>gNB</w:t>
            </w:r>
            <w:proofErr w:type="spellEnd"/>
            <w:r>
              <w:rPr>
                <w:sz w:val="18"/>
                <w:szCs w:val="18"/>
                <w:lang w:val="en-US" w:eastAsia="zh-CN"/>
              </w:rPr>
              <w:t xml:space="preserve"> indicate multiple report instances, and essentially, N can be for example 1 such that </w:t>
            </w:r>
            <w:proofErr w:type="spellStart"/>
            <w:r>
              <w:rPr>
                <w:sz w:val="18"/>
                <w:szCs w:val="18"/>
                <w:lang w:val="en-US" w:eastAsia="zh-CN"/>
              </w:rPr>
              <w:t>gNB</w:t>
            </w:r>
            <w:proofErr w:type="spellEnd"/>
            <w:r>
              <w:rPr>
                <w:sz w:val="18"/>
                <w:szCs w:val="18"/>
                <w:lang w:val="en-US" w:eastAsia="zh-CN"/>
              </w:rPr>
              <w:t xml:space="preserve">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ListParagraph"/>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t>Qualcomm3-fri</w:t>
            </w:r>
          </w:p>
        </w:tc>
        <w:tc>
          <w:tcPr>
            <w:tcW w:w="8152" w:type="dxa"/>
          </w:tcPr>
          <w:p w14:paraId="6255B577" w14:textId="77777777" w:rsidR="0064600E" w:rsidRDefault="00EE5073">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885E411"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ListParagraph"/>
              <w:numPr>
                <w:ilvl w:val="1"/>
                <w:numId w:val="34"/>
              </w:numPr>
              <w:rPr>
                <w:rFonts w:eastAsia="Malgun Gothic"/>
                <w:b/>
                <w:bCs/>
                <w:color w:val="0070C0"/>
                <w:lang w:val="en-US" w:eastAsia="ko-KR"/>
              </w:rPr>
            </w:pPr>
            <w:r>
              <w:rPr>
                <w:rFonts w:eastAsia="Malgun Gothic"/>
                <w:b/>
                <w:bCs/>
                <w:color w:val="0070C0"/>
                <w:lang w:val="en-US" w:eastAsia="ko-KR"/>
              </w:rPr>
              <w:t xml:space="preserve">FFS: details on how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t xml:space="preserve">The difference between N=L and N&lt;L is that, the latter can reduce the UE report payload at least for the triggered occasion. If that is pursued, report overhead reduction techniques should be agreed. Note this is at the cost of </w:t>
            </w:r>
            <w:proofErr w:type="spellStart"/>
            <w:r>
              <w:rPr>
                <w:bCs/>
                <w:lang w:val="en-US" w:eastAsia="zh-CN"/>
              </w:rPr>
              <w:t>gNB</w:t>
            </w:r>
            <w:proofErr w:type="spellEnd"/>
            <w:r>
              <w:rPr>
                <w:bCs/>
                <w:lang w:val="en-US" w:eastAsia="zh-CN"/>
              </w:rPr>
              <w:t xml:space="preserve">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proofErr w:type="spellStart"/>
            <w:r>
              <w:rPr>
                <w:lang w:val="en-US" w:eastAsia="zh-CN"/>
              </w:rPr>
              <w:t>CEWiT</w:t>
            </w:r>
            <w:proofErr w:type="spellEnd"/>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04848B3A"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proofErr w:type="spellStart"/>
            <w:r>
              <w:rPr>
                <w:lang w:val="en-US" w:eastAsia="zh-CN"/>
              </w:rPr>
              <w:t>InterDigital</w:t>
            </w:r>
            <w:proofErr w:type="spellEnd"/>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For P3-remaining-1, our previous comments and suggested updates hold (updates in blue below). From previous agreement, we already have definition for discussion purposes of the single and multi CSI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1A6D20CA"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60159C8E"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proofErr w:type="spellStart"/>
            <w:r>
              <w:rPr>
                <w:b/>
                <w:strike/>
                <w:color w:val="FF0000"/>
                <w:highlight w:val="cyan"/>
                <w:lang w:val="en-US" w:eastAsia="zh-CN"/>
              </w:rPr>
              <w:t>gNB</w:t>
            </w:r>
            <w:proofErr w:type="spellEnd"/>
            <w:r>
              <w:rPr>
                <w:b/>
                <w:strike/>
                <w:color w:val="FF0000"/>
                <w:highlight w:val="cyan"/>
                <w:lang w:val="en-US" w:eastAsia="zh-CN"/>
              </w:rPr>
              <w:t xml:space="preserve">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54AA67F" w14:textId="77777777" w:rsidR="0064600E" w:rsidRDefault="00EE5073">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C12DD99"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ACC3103"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9152AB2"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44963A34"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243BF7F" w14:textId="77777777" w:rsidR="0064600E" w:rsidRDefault="00EE5073">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5A2D625"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32FE27C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So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790E1F8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t xml:space="preserve">Huawei, </w:t>
            </w:r>
            <w:proofErr w:type="spellStart"/>
            <w:r>
              <w:rPr>
                <w:lang w:val="en-US" w:eastAsia="zh-CN"/>
              </w:rPr>
              <w:t>HiSilicon</w:t>
            </w:r>
            <w:proofErr w:type="spellEnd"/>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450A3937" w14:textId="77777777" w:rsidR="0064600E" w:rsidRDefault="00EE5073">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3441DB22" w14:textId="77777777" w:rsidR="0064600E" w:rsidRDefault="00EE5073">
            <w:pPr>
              <w:rPr>
                <w:lang w:val="en-US" w:eastAsia="zh-CN"/>
              </w:rPr>
            </w:pPr>
            <w:r>
              <w:rPr>
                <w:rFonts w:eastAsia="SimSun" w:hint="eastAsia"/>
                <w:lang w:val="en-US" w:eastAsia="zh-CN"/>
              </w:rPr>
              <w:t xml:space="preserve">We think the FL3e P3-remaining-2 needs to focus on something different. So for periodic if N&lt;L, it can be due to </w:t>
            </w:r>
            <w:proofErr w:type="spellStart"/>
            <w:r>
              <w:rPr>
                <w:rFonts w:eastAsia="SimSun" w:hint="eastAsia"/>
                <w:lang w:val="en-US" w:eastAsia="zh-CN"/>
              </w:rPr>
              <w:t>gNB</w:t>
            </w:r>
            <w:proofErr w:type="spellEnd"/>
            <w:r>
              <w:rPr>
                <w:rFonts w:eastAsia="SimSun" w:hint="eastAsia"/>
                <w:lang w:val="en-US" w:eastAsia="zh-CN"/>
              </w:rPr>
              <w:t xml:space="preserve"> activates N CSIs out of L CSIs. One benefits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is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280226E" w14:textId="77777777" w:rsidR="0064600E" w:rsidRDefault="00EE5073">
            <w:pPr>
              <w:rPr>
                <w:lang w:val="en-US" w:eastAsia="zh-CN"/>
              </w:rPr>
            </w:pPr>
            <w:r>
              <w:rPr>
                <w:rFonts w:hint="eastAsia"/>
                <w:lang w:val="en-US" w:eastAsia="zh-CN"/>
              </w:rPr>
              <w:t>To the end, the suggested following update is ..</w:t>
            </w:r>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7D3CCCF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208F37E2" w14:textId="77777777" w:rsidR="0064600E" w:rsidRDefault="00EE5073">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DEB9CBE"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2E900D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C1E31D7"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1D6AD76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ListParagraph"/>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proofErr w:type="spellStart"/>
            <w:r>
              <w:rPr>
                <w:lang w:val="en-US" w:eastAsia="zh-CN"/>
              </w:rPr>
              <w:t>Futurewei</w:t>
            </w:r>
            <w:proofErr w:type="spellEnd"/>
          </w:p>
        </w:tc>
        <w:tc>
          <w:tcPr>
            <w:tcW w:w="8152" w:type="dxa"/>
          </w:tcPr>
          <w:p w14:paraId="0AD84C57" w14:textId="77777777" w:rsidR="0064600E" w:rsidRDefault="00EE5073">
            <w:pPr>
              <w:rPr>
                <w:lang w:val="en-US" w:eastAsia="zh-CN"/>
              </w:rPr>
            </w:pPr>
            <w:r>
              <w:rPr>
                <w:lang w:val="en-US" w:eastAsia="zh-CN"/>
              </w:rPr>
              <w:t xml:space="preserve">Support both the FL texts or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13D62AF6"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1A3ADB03" w14:textId="77777777" w:rsidR="0064600E" w:rsidRDefault="00EE5073">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definitely beneficial to support feedback with N&lt;L.</w:t>
            </w:r>
          </w:p>
          <w:p w14:paraId="530243C6" w14:textId="77777777" w:rsidR="0064600E" w:rsidRDefault="00EE5073">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2EFAB44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2E3CF3A" w14:textId="77777777" w:rsidR="0064600E" w:rsidRDefault="00EE5073">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026597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7A436FBD"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326C2F88"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7665CD25"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A7BF1B0" w14:textId="77777777" w:rsidR="0064600E" w:rsidRDefault="00EE5073">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3F23BDBF" w14:textId="77777777" w:rsidR="0064600E" w:rsidRDefault="00EE5073">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 xml:space="preserve">FL3e P3-remaining-2 </w:t>
            </w:r>
            <w:proofErr w:type="spellStart"/>
            <w:r>
              <w:rPr>
                <w:b/>
                <w:highlight w:val="yellow"/>
              </w:rPr>
              <w:t>Eupdate</w:t>
            </w:r>
            <w:proofErr w:type="spellEnd"/>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7E4AE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B0134F1" w14:textId="77777777" w:rsidR="0064600E" w:rsidRDefault="00EE5073">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w:t>
            </w:r>
            <w:proofErr w:type="spellStart"/>
            <w:r>
              <w:rPr>
                <w:bCs/>
                <w:lang w:eastAsia="zh-CN"/>
              </w:rPr>
              <w:t>gNB</w:t>
            </w:r>
            <w:proofErr w:type="spellEnd"/>
            <w:r>
              <w:rPr>
                <w:bCs/>
                <w:lang w:eastAsia="zh-CN"/>
              </w:rPr>
              <w:t xml:space="preserve">.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77424A87"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45321648" w14:textId="77777777" w:rsidR="0064600E" w:rsidRDefault="00EE5073">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w:t>
            </w:r>
            <w:proofErr w:type="spellStart"/>
            <w:r>
              <w:rPr>
                <w:lang w:val="en-US" w:eastAsia="zh-CN"/>
              </w:rPr>
              <w:t>gNB</w:t>
            </w:r>
            <w:proofErr w:type="spellEnd"/>
            <w:r>
              <w:rPr>
                <w:lang w:val="en-US" w:eastAsia="zh-CN"/>
              </w:rPr>
              <w:t xml:space="preserve">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w:t>
            </w:r>
            <w:proofErr w:type="spellStart"/>
            <w:r>
              <w:rPr>
                <w:rFonts w:eastAsia="Yu Mincho"/>
                <w:lang w:val="en-US" w:eastAsia="ja-JP"/>
              </w:rPr>
              <w:t>gNB</w:t>
            </w:r>
            <w:proofErr w:type="spellEnd"/>
            <w:r>
              <w:rPr>
                <w:rFonts w:eastAsia="Yu Mincho"/>
                <w:lang w:val="en-US" w:eastAsia="ja-JP"/>
              </w:rPr>
              <w:t xml:space="preserve">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4F6D199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277C239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w:t>
            </w:r>
            <w:proofErr w:type="spellStart"/>
            <w:r>
              <w:rPr>
                <w:b/>
                <w:color w:val="00B0F0"/>
                <w:lang w:val="en-US" w:eastAsia="zh-CN"/>
              </w:rPr>
              <w:t>gNB</w:t>
            </w:r>
            <w:proofErr w:type="spellEnd"/>
            <w:r>
              <w:rPr>
                <w:b/>
                <w:color w:val="00B0F0"/>
                <w:lang w:val="en-US" w:eastAsia="zh-CN"/>
              </w:rPr>
              <w:t xml:space="preserve">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proofErr w:type="spellStart"/>
            <w:r>
              <w:rPr>
                <w:lang w:val="en-US" w:eastAsia="zh-CN"/>
              </w:rPr>
              <w:t>CEWiT</w:t>
            </w:r>
            <w:proofErr w:type="spellEnd"/>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proofErr w:type="spellStart"/>
            <w:r>
              <w:rPr>
                <w:lang w:val="en-US" w:eastAsia="zh-CN"/>
              </w:rPr>
              <w:t>InterDigital</w:t>
            </w:r>
            <w:proofErr w:type="spellEnd"/>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07701CE6" w14:textId="77777777" w:rsidR="0064600E" w:rsidRDefault="00EE5073">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 xml:space="preserve">ote 1: this means </w:t>
            </w:r>
            <w:proofErr w:type="spellStart"/>
            <w:r>
              <w:rPr>
                <w:b/>
                <w:strike/>
                <w:color w:val="FF0000"/>
                <w:highlight w:val="cyan"/>
                <w:lang w:val="en-US" w:eastAsia="zh-CN"/>
              </w:rPr>
              <w:t>gNB</w:t>
            </w:r>
            <w:proofErr w:type="spellEnd"/>
            <w:r>
              <w:rPr>
                <w:b/>
                <w:strike/>
                <w:color w:val="FF0000"/>
                <w:highlight w:val="cyan"/>
                <w:lang w:val="en-US" w:eastAsia="zh-CN"/>
              </w:rPr>
              <w:t xml:space="preserve">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w:t>
            </w:r>
            <w:r>
              <w:rPr>
                <w:b/>
                <w:color w:val="0000FF"/>
                <w:highlight w:val="cyan"/>
                <w:lang w:val="en-US" w:eastAsia="zh-CN"/>
              </w:rPr>
              <w:t xml:space="preserve">indication </w:t>
            </w:r>
          </w:p>
          <w:p w14:paraId="1A9AF345" w14:textId="77777777" w:rsidR="0064600E" w:rsidRDefault="00EE5073">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w:t>
            </w:r>
            <w:proofErr w:type="spellStart"/>
            <w:r>
              <w:rPr>
                <w:b/>
                <w:lang w:val="en-US" w:eastAsia="zh-CN"/>
              </w:rPr>
              <w:t>gNB</w:t>
            </w:r>
            <w:proofErr w:type="spellEnd"/>
            <w:r>
              <w:rPr>
                <w:b/>
                <w:lang w:val="en-US" w:eastAsia="zh-CN"/>
              </w:rPr>
              <w:t xml:space="preserve">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w:t>
            </w:r>
            <w:proofErr w:type="spellStart"/>
            <w:r>
              <w:rPr>
                <w:b/>
                <w:lang w:val="en-US" w:eastAsia="zh-CN"/>
              </w:rPr>
              <w:t>gNB</w:t>
            </w:r>
            <w:proofErr w:type="spellEnd"/>
            <w:r>
              <w:rPr>
                <w:b/>
                <w:lang w:val="en-US" w:eastAsia="zh-CN"/>
              </w:rPr>
              <w:t xml:space="preserve">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ListParagraph"/>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ListParagraph"/>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69EA5B" w14:textId="77777777" w:rsidR="0064600E" w:rsidRDefault="00EE5073">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605077C7" w14:textId="77777777" w:rsidR="0064600E" w:rsidRDefault="00EE5073">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0A0FFB84" w14:textId="77777777" w:rsidR="0064600E" w:rsidRDefault="00EE5073">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2230B1D9" w14:textId="77777777" w:rsidR="0064600E" w:rsidRDefault="00EE5073">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directly(described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proofErr w:type="spellStart"/>
            <w:r>
              <w:rPr>
                <w:b/>
                <w:lang w:val="en-US" w:eastAsia="zh-CN"/>
              </w:rPr>
              <w:t>CEWiT</w:t>
            </w:r>
            <w:proofErr w:type="spellEnd"/>
          </w:p>
        </w:tc>
        <w:tc>
          <w:tcPr>
            <w:tcW w:w="8152" w:type="dxa"/>
          </w:tcPr>
          <w:p w14:paraId="1BDE0E4B" w14:textId="77777777" w:rsidR="0064600E" w:rsidRDefault="00EE5073">
            <w:pPr>
              <w:rPr>
                <w:lang w:val="en-US" w:eastAsia="zh-CN"/>
              </w:rPr>
            </w:pPr>
            <w:r>
              <w:rPr>
                <w:lang w:val="en-US" w:eastAsia="zh-CN"/>
              </w:rPr>
              <w:t>No, this may cause lack of CSI information at the BS and also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221D46D1" w14:textId="77777777" w:rsidR="0064600E" w:rsidRDefault="00EE5073">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5832823C" w14:textId="77777777"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ot at the moment,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t>OPPO</w:t>
            </w:r>
          </w:p>
        </w:tc>
        <w:tc>
          <w:tcPr>
            <w:tcW w:w="8152" w:type="dxa"/>
          </w:tcPr>
          <w:p w14:paraId="1932960A" w14:textId="77777777" w:rsidR="0064600E" w:rsidRDefault="00EE5073">
            <w:pPr>
              <w:rPr>
                <w:lang w:val="en-US" w:eastAsia="zh-CN"/>
              </w:rPr>
            </w:pPr>
            <w:r>
              <w:rPr>
                <w:rFonts w:hint="eastAsia"/>
                <w:lang w:val="en-US" w:eastAsia="zh-CN"/>
              </w:rPr>
              <w:t xml:space="preserve">The ultimate goal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485DB527"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 xml:space="preserve">FL4-p-Q1. In our view, always reporting L CSIs is inefficient and redundant particularly when </w:t>
            </w:r>
            <w:proofErr w:type="spellStart"/>
            <w:r>
              <w:rPr>
                <w:rFonts w:eastAsia="Malgun Gothic"/>
                <w:lang w:val="en-US" w:eastAsia="ko-KR"/>
              </w:rPr>
              <w:t>gNB</w:t>
            </w:r>
            <w:proofErr w:type="spellEnd"/>
            <w:r>
              <w:rPr>
                <w:rFonts w:eastAsia="Malgun Gothic"/>
                <w:lang w:val="en-US" w:eastAsia="ko-KR"/>
              </w:rPr>
              <w:t xml:space="preserve">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w:t>
            </w:r>
            <w:proofErr w:type="spellStart"/>
            <w:r>
              <w:rPr>
                <w:lang w:val="en-US" w:eastAsia="zh-CN"/>
              </w:rPr>
              <w:t>gNB</w:t>
            </w:r>
            <w:proofErr w:type="spellEnd"/>
            <w:r>
              <w:rPr>
                <w:lang w:val="en-US" w:eastAsia="zh-CN"/>
              </w:rPr>
              <w:t xml:space="preserve"> is operating with 8-port now and </w:t>
            </w:r>
            <w:proofErr w:type="spellStart"/>
            <w:r>
              <w:rPr>
                <w:lang w:val="en-US" w:eastAsia="zh-CN"/>
              </w:rPr>
              <w:t>gNB</w:t>
            </w:r>
            <w:proofErr w:type="spellEnd"/>
            <w:r>
              <w:rPr>
                <w:lang w:val="en-US" w:eastAsia="zh-CN"/>
              </w:rPr>
              <w:t xml:space="preserve"> would like to know whether it can switch to 4 port, then </w:t>
            </w:r>
            <w:proofErr w:type="spellStart"/>
            <w:r>
              <w:rPr>
                <w:lang w:val="en-US" w:eastAsia="zh-CN"/>
              </w:rPr>
              <w:t>gNB</w:t>
            </w:r>
            <w:proofErr w:type="spellEnd"/>
            <w:r>
              <w:rPr>
                <w:lang w:val="en-US" w:eastAsia="zh-CN"/>
              </w:rPr>
              <w:t xml:space="preserve"> could trigger CSIs of 4 and 8 port. In this case, 2 port CSIs may be useless for the </w:t>
            </w:r>
            <w:proofErr w:type="spellStart"/>
            <w:r>
              <w:rPr>
                <w:lang w:val="en-US" w:eastAsia="zh-CN"/>
              </w:rPr>
              <w:t>gNB</w:t>
            </w:r>
            <w:proofErr w:type="spellEnd"/>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w:t>
            </w:r>
            <w:proofErr w:type="spellStart"/>
            <w:r>
              <w:rPr>
                <w:rFonts w:eastAsia="PMingLiU"/>
                <w:lang w:val="en-US" w:eastAsia="zh-TW"/>
              </w:rPr>
              <w:t>gNB</w:t>
            </w:r>
            <w:proofErr w:type="spellEnd"/>
            <w:r>
              <w:rPr>
                <w:rFonts w:eastAsia="PMingLiU"/>
                <w:lang w:val="en-US" w:eastAsia="zh-TW"/>
              </w:rPr>
              <w:t xml:space="preserve">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w:t>
            </w:r>
            <w:proofErr w:type="spellStart"/>
            <w:r>
              <w:rPr>
                <w:rFonts w:eastAsia="PMingLiU"/>
                <w:lang w:val="en-US" w:eastAsia="zh-TW"/>
              </w:rPr>
              <w:t>gNB</w:t>
            </w:r>
            <w:proofErr w:type="spellEnd"/>
            <w:r>
              <w:rPr>
                <w:rFonts w:eastAsia="PMingLiU"/>
                <w:lang w:val="en-US" w:eastAsia="zh-TW"/>
              </w:rPr>
              <w:t xml:space="preserve">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ListParagraph"/>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29130FDE" w14:textId="77777777" w:rsidR="0064600E" w:rsidRDefault="00EE5073">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w:t>
            </w:r>
            <w:proofErr w:type="spellStart"/>
            <w:r>
              <w:rPr>
                <w:rFonts w:eastAsia="PMingLiU"/>
                <w:lang w:val="en-US" w:eastAsia="zh-TW"/>
              </w:rPr>
              <w:t>gNB</w:t>
            </w:r>
            <w:proofErr w:type="spellEnd"/>
            <w:r>
              <w:rPr>
                <w:rFonts w:eastAsia="PMingLiU"/>
                <w:lang w:val="en-US" w:eastAsia="zh-TW"/>
              </w:rPr>
              <w:t xml:space="preserve"> can also acquire CSIs corresponding to all the L spatial adaptation patterns. </w:t>
            </w:r>
          </w:p>
          <w:p w14:paraId="5B54795C" w14:textId="77777777" w:rsidR="0064600E" w:rsidRDefault="00EE5073">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w:t>
            </w:r>
            <w:proofErr w:type="spellStart"/>
            <w:r>
              <w:rPr>
                <w:rFonts w:eastAsia="PMingLiU"/>
                <w:lang w:val="en-US" w:eastAsia="zh-TW"/>
              </w:rPr>
              <w:t>gNB</w:t>
            </w:r>
            <w:proofErr w:type="spellEnd"/>
            <w:r>
              <w:rPr>
                <w:rFonts w:eastAsia="PMingLiU"/>
                <w:lang w:val="en-US" w:eastAsia="zh-TW"/>
              </w:rPr>
              <w:t xml:space="preserve"> and </w:t>
            </w:r>
            <w:proofErr w:type="spellStart"/>
            <w:r>
              <w:rPr>
                <w:rFonts w:eastAsia="PMingLiU"/>
                <w:lang w:val="en-US" w:eastAsia="zh-TW"/>
              </w:rPr>
              <w:t>gNB</w:t>
            </w:r>
            <w:proofErr w:type="spellEnd"/>
            <w:r>
              <w:rPr>
                <w:rFonts w:eastAsia="PMingLiU"/>
                <w:lang w:val="en-US" w:eastAsia="zh-TW"/>
              </w:rPr>
              <w:t xml:space="preserve">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ListParagraph"/>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SimSun"/>
                <w:lang w:val="en-US" w:eastAsia="zh-TW"/>
              </w:rPr>
            </w:pPr>
            <w:r>
              <w:rPr>
                <w:rFonts w:eastAsia="SimSun" w:hint="eastAsia"/>
                <w:lang w:val="en-US" w:eastAsia="zh-CN"/>
              </w:rPr>
              <w:t>ZTE, Sanechips6</w:t>
            </w:r>
          </w:p>
        </w:tc>
        <w:tc>
          <w:tcPr>
            <w:tcW w:w="8152" w:type="dxa"/>
            <w:gridSpan w:val="3"/>
          </w:tcPr>
          <w:p w14:paraId="0DDD1955" w14:textId="77777777" w:rsidR="0064600E" w:rsidRDefault="00EE5073">
            <w:pPr>
              <w:rPr>
                <w:rFonts w:eastAsia="SimSun"/>
                <w:lang w:val="en-US" w:eastAsia="zh-CN"/>
              </w:rPr>
            </w:pPr>
            <w:r>
              <w:rPr>
                <w:rFonts w:eastAsia="SimSun" w:hint="eastAsia"/>
                <w:lang w:val="en-US" w:eastAsia="zh-CN"/>
              </w:rPr>
              <w:t>Support.</w:t>
            </w:r>
          </w:p>
          <w:p w14:paraId="76217A7D" w14:textId="77777777" w:rsidR="0064600E" w:rsidRDefault="00EE5073">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SimSun"/>
                <w:lang w:val="en-US" w:eastAsia="zh-CN"/>
              </w:rPr>
            </w:pPr>
            <w:r>
              <w:rPr>
                <w:rFonts w:eastAsia="SimSun" w:hint="eastAsia"/>
                <w:lang w:val="en-US" w:eastAsia="zh-CN"/>
              </w:rPr>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SimSun"/>
                <w:lang w:val="en-US" w:eastAsia="zh-TW"/>
              </w:rPr>
            </w:pPr>
            <w:r>
              <w:rPr>
                <w:rFonts w:eastAsia="SimSun"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14:paraId="3C791641" w14:textId="77777777" w:rsidR="0064600E" w:rsidRDefault="00EE5073">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w:t>
            </w:r>
            <w:proofErr w:type="spellStart"/>
            <w:r>
              <w:rPr>
                <w:lang w:val="en-US" w:eastAsia="zh-CN"/>
              </w:rPr>
              <w:t>gNB</w:t>
            </w:r>
            <w:proofErr w:type="spellEnd"/>
            <w:r>
              <w:rPr>
                <w:lang w:val="en-US" w:eastAsia="zh-CN"/>
              </w:rPr>
              <w:t xml:space="preserve">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w:t>
            </w:r>
            <w:proofErr w:type="spellStart"/>
            <w:r>
              <w:rPr>
                <w:bCs/>
                <w:lang w:val="en-US" w:eastAsia="zh-CN"/>
              </w:rPr>
              <w:t>gNB</w:t>
            </w:r>
            <w:proofErr w:type="spellEnd"/>
            <w:r>
              <w:rPr>
                <w:bCs/>
                <w:lang w:val="en-US" w:eastAsia="zh-CN"/>
              </w:rPr>
              <w:t xml:space="preserve">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 relatively more accurate link adaptation and better </w:t>
            </w:r>
            <w:proofErr w:type="spellStart"/>
            <w:r>
              <w:rPr>
                <w:rFonts w:eastAsia="PMingLiU"/>
                <w:lang w:val="en-US" w:eastAsia="zh-TW"/>
              </w:rPr>
              <w:t>gNB</w:t>
            </w:r>
            <w:proofErr w:type="spellEnd"/>
            <w:r>
              <w:rPr>
                <w:rFonts w:eastAsia="PMingLiU"/>
                <w:lang w:val="en-US" w:eastAsia="zh-TW"/>
              </w:rPr>
              <w:t xml:space="preserve">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w:t>
            </w:r>
            <w:proofErr w:type="spellStart"/>
            <w:r>
              <w:rPr>
                <w:rFonts w:eastAsia="PMingLiU"/>
                <w:lang w:val="en-US" w:eastAsia="zh-TW"/>
              </w:rPr>
              <w:t>gNB</w:t>
            </w:r>
            <w:proofErr w:type="spellEnd"/>
            <w:r>
              <w:rPr>
                <w:rFonts w:eastAsia="PMingLiU"/>
                <w:lang w:val="en-US" w:eastAsia="zh-TW"/>
              </w:rPr>
              <w:t xml:space="preserve">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w:t>
            </w:r>
            <w:proofErr w:type="spellStart"/>
            <w:r>
              <w:rPr>
                <w:rFonts w:eastAsia="PMingLiU"/>
                <w:lang w:val="en-US" w:eastAsia="zh-TW"/>
              </w:rPr>
              <w:t>gNB</w:t>
            </w:r>
            <w:proofErr w:type="spellEnd"/>
            <w:r>
              <w:rPr>
                <w:rFonts w:eastAsia="PMingLiU"/>
                <w:lang w:val="en-US" w:eastAsia="zh-TW"/>
              </w:rPr>
              <w:t xml:space="preserve">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w:t>
            </w:r>
            <w:proofErr w:type="spellStart"/>
            <w:r>
              <w:rPr>
                <w:rFonts w:eastAsia="PMingLiU"/>
                <w:highlight w:val="green"/>
                <w:lang w:val="en-US" w:eastAsia="zh-TW"/>
              </w:rPr>
              <w:t>gNB</w:t>
            </w:r>
            <w:proofErr w:type="spellEnd"/>
            <w:r>
              <w:rPr>
                <w:rFonts w:eastAsia="PMingLiU"/>
                <w:highlight w:val="green"/>
                <w:lang w:val="en-US" w:eastAsia="zh-TW"/>
              </w:rPr>
              <w:t xml:space="preserve">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3C026BF7"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be obtained by </w:t>
            </w:r>
            <w:proofErr w:type="spellStart"/>
            <w:r>
              <w:rPr>
                <w:rFonts w:eastAsia="PMingLiU"/>
                <w:highlight w:val="green"/>
                <w:lang w:val="en-US" w:eastAsia="zh-TW"/>
              </w:rPr>
              <w:t>gNB</w:t>
            </w:r>
            <w:proofErr w:type="spellEnd"/>
            <w:r>
              <w:rPr>
                <w:rFonts w:eastAsia="PMingLiU"/>
                <w:highlight w:val="green"/>
                <w:lang w:val="en-US" w:eastAsia="zh-TW"/>
              </w:rPr>
              <w:t xml:space="preserve"> and </w:t>
            </w:r>
            <w:proofErr w:type="spellStart"/>
            <w:r>
              <w:rPr>
                <w:rFonts w:eastAsia="PMingLiU"/>
                <w:highlight w:val="green"/>
                <w:lang w:val="en-US" w:eastAsia="zh-TW"/>
              </w:rPr>
              <w:t>gNB</w:t>
            </w:r>
            <w:proofErr w:type="spellEnd"/>
            <w:r>
              <w:rPr>
                <w:rFonts w:eastAsia="PMingLiU"/>
                <w:highlight w:val="green"/>
                <w:lang w:val="en-US" w:eastAsia="zh-TW"/>
              </w:rPr>
              <w:t xml:space="preserve">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w:t>
            </w:r>
            <w:proofErr w:type="spellStart"/>
            <w:r>
              <w:t>gNB</w:t>
            </w:r>
            <w:proofErr w:type="spellEnd"/>
            <w:r>
              <w:t xml:space="preserve">.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w:t>
            </w:r>
            <w:proofErr w:type="spellStart"/>
            <w:r>
              <w:rPr>
                <w:rFonts w:eastAsia="PMingLiU"/>
                <w:lang w:val="en-US" w:eastAsia="zh-TW"/>
              </w:rPr>
              <w:t>gNB</w:t>
            </w:r>
            <w:proofErr w:type="spellEnd"/>
            <w:r>
              <w:rPr>
                <w:rFonts w:eastAsia="PMingLiU"/>
                <w:lang w:val="en-US" w:eastAsia="zh-TW"/>
              </w:rPr>
              <w:t xml:space="preserve"> does not need to frequently transmit multiple L1/L2 trigger signals. Then, there is no extra energy wasted for L1/L2 singling transmission and </w:t>
            </w:r>
            <w:proofErr w:type="spellStart"/>
            <w:r>
              <w:rPr>
                <w:rFonts w:eastAsia="PMingLiU"/>
                <w:lang w:val="en-US" w:eastAsia="zh-TW"/>
              </w:rPr>
              <w:t>gNB</w:t>
            </w:r>
            <w:proofErr w:type="spellEnd"/>
            <w:r>
              <w:rPr>
                <w:rFonts w:eastAsia="PMingLiU"/>
                <w:lang w:val="en-US" w:eastAsia="zh-TW"/>
              </w:rPr>
              <w:t xml:space="preserve">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in order to reduce impact of using historic CSIs, </w:t>
            </w:r>
            <w:proofErr w:type="spellStart"/>
            <w:r>
              <w:rPr>
                <w:lang w:val="en-US" w:eastAsia="zh-CN"/>
              </w:rPr>
              <w:t>gNB</w:t>
            </w:r>
            <w:proofErr w:type="spellEnd"/>
            <w:r>
              <w:rPr>
                <w:lang w:val="en-US" w:eastAsia="zh-CN"/>
              </w:rPr>
              <w:t xml:space="preserve">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example, if UE reports 4 CSIs in one reporting instance every 10 slots in N=L case, t</w:t>
            </w:r>
            <w:proofErr w:type="spellStart"/>
            <w:r>
              <w:rPr>
                <w:lang w:val="en-US" w:eastAsia="zh-CN"/>
              </w:rPr>
              <w:t>hat</w:t>
            </w:r>
            <w:proofErr w:type="spellEnd"/>
            <w:r>
              <w:rPr>
                <w:lang w:val="en-US" w:eastAsia="zh-CN"/>
              </w:rPr>
              <w:t xml:space="preserve">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SimSun"/>
                <w:lang w:val="en-US" w:eastAsia="zh-TW"/>
              </w:rPr>
            </w:pPr>
            <w:r>
              <w:rPr>
                <w:rFonts w:eastAsia="SimSun" w:hint="eastAsia"/>
                <w:lang w:val="en-US" w:eastAsia="zh-CN"/>
              </w:rPr>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SimSun"/>
                <w:lang w:val="en-US" w:eastAsia="zh-CN"/>
              </w:rPr>
            </w:pPr>
            <w:proofErr w:type="spellStart"/>
            <w:r>
              <w:rPr>
                <w:rFonts w:eastAsia="Malgun Gothic"/>
                <w:lang w:eastAsia="ko-KR"/>
              </w:rPr>
              <w:t>InterDigital</w:t>
            </w:r>
            <w:proofErr w:type="spellEnd"/>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ListParagraph"/>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w:t>
            </w:r>
            <w:proofErr w:type="spellStart"/>
            <w:r>
              <w:rPr>
                <w:lang w:val="en-US" w:eastAsia="zh-CN"/>
              </w:rPr>
              <w:t>gNB</w:t>
            </w:r>
            <w:proofErr w:type="spellEnd"/>
            <w:r>
              <w:rPr>
                <w:lang w:val="en-US" w:eastAsia="zh-CN"/>
              </w:rPr>
              <w:t xml:space="preserve">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t>A</w:t>
            </w:r>
            <w:r>
              <w:rPr>
                <w:lang w:val="en-US" w:eastAsia="zh-CN"/>
              </w:rPr>
              <w:t>pple-r</w:t>
            </w:r>
          </w:p>
        </w:tc>
        <w:tc>
          <w:tcPr>
            <w:tcW w:w="8152" w:type="dxa"/>
            <w:gridSpan w:val="3"/>
          </w:tcPr>
          <w:p w14:paraId="41D5AB15" w14:textId="77777777" w:rsidR="0064600E" w:rsidRDefault="00EE5073">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 xml:space="preserve">Periodic CSI reporting is fully RRC-triggered, which may not comply with dynamic variation of channel and traffic requirements. Hence the </w:t>
            </w:r>
            <w:proofErr w:type="spellStart"/>
            <w:r>
              <w:rPr>
                <w:rFonts w:eastAsia="PMingLiU"/>
                <w:lang w:val="en-US" w:eastAsia="zh-TW"/>
              </w:rPr>
              <w:t>gNB</w:t>
            </w:r>
            <w:proofErr w:type="spellEnd"/>
            <w:r>
              <w:rPr>
                <w:rFonts w:eastAsia="PMingLiU"/>
                <w:lang w:val="en-US" w:eastAsia="zh-TW"/>
              </w:rPr>
              <w:t xml:space="preserve">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consider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40307A1B" w14:textId="77777777" w:rsidR="0064600E" w:rsidRDefault="00EE5073">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ListParagraph"/>
              <w:numPr>
                <w:ilvl w:val="0"/>
                <w:numId w:val="14"/>
              </w:numPr>
              <w:rPr>
                <w:b/>
                <w:lang w:val="en-US" w:eastAsia="zh-CN"/>
              </w:rPr>
            </w:pPr>
            <w:r>
              <w:rPr>
                <w:b/>
                <w:color w:val="FF0000"/>
                <w:lang w:val="en-US" w:eastAsia="zh-CN"/>
              </w:rPr>
              <w:t xml:space="preserve">For supporting companies, please indicate whether you consider </w:t>
            </w:r>
            <w:proofErr w:type="spellStart"/>
            <w:r>
              <w:rPr>
                <w:b/>
                <w:color w:val="FF0000"/>
                <w:lang w:val="en-US" w:eastAsia="zh-CN"/>
              </w:rPr>
              <w:t>Lmax</w:t>
            </w:r>
            <w:proofErr w:type="spellEnd"/>
            <w:r>
              <w:rPr>
                <w:b/>
                <w:color w:val="FF0000"/>
                <w:lang w:val="en-US" w:eastAsia="zh-CN"/>
              </w:rPr>
              <w:t>=2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w:t>
            </w:r>
            <w:proofErr w:type="spellStart"/>
            <w:r>
              <w:rPr>
                <w:rFonts w:eastAsia="PMingLiU"/>
                <w:lang w:val="en-US" w:eastAsia="zh-TW"/>
              </w:rPr>
              <w:t>it’s</w:t>
            </w:r>
            <w:proofErr w:type="spellEnd"/>
            <w:r>
              <w:rPr>
                <w:rFonts w:eastAsia="PMingLiU"/>
                <w:lang w:val="en-US" w:eastAsia="zh-TW"/>
              </w:rPr>
              <w:t xml:space="preserve"> controversial and won’t help to make the progress. For both Alt1 and Alt2, there shall be </w:t>
            </w:r>
            <w:proofErr w:type="spellStart"/>
            <w:r>
              <w:rPr>
                <w:rFonts w:eastAsia="PMingLiU"/>
                <w:lang w:val="en-US" w:eastAsia="zh-TW"/>
              </w:rPr>
              <w:t>Lmax</w:t>
            </w:r>
            <w:proofErr w:type="spellEnd"/>
            <w:r>
              <w:rPr>
                <w:rFonts w:eastAsia="PMingLiU"/>
                <w:lang w:val="en-US" w:eastAsia="zh-TW"/>
              </w:rPr>
              <w:t xml:space="preserve">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76" w:type="dxa"/>
            <w:gridSpan w:val="2"/>
          </w:tcPr>
          <w:p w14:paraId="1AF96B21" w14:textId="77777777" w:rsidR="0064600E" w:rsidRDefault="00EE5073">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SimSun"/>
                <w:lang w:val="en-US" w:eastAsia="ko-KR"/>
              </w:rPr>
            </w:pPr>
            <w:r>
              <w:rPr>
                <w:rFonts w:eastAsia="SimSun" w:hint="eastAsia"/>
                <w:lang w:val="en-US" w:eastAsia="zh-CN"/>
              </w:rPr>
              <w:t>Alt3</w:t>
            </w:r>
          </w:p>
        </w:tc>
        <w:tc>
          <w:tcPr>
            <w:tcW w:w="5667" w:type="dxa"/>
          </w:tcPr>
          <w:p w14:paraId="3A29693E" w14:textId="77777777" w:rsidR="0064600E" w:rsidRDefault="00EE5073">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61B73F78" w14:textId="77777777" w:rsidR="0064600E" w:rsidRDefault="00EE5073">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SimSun"/>
                <w:lang w:val="en-US" w:eastAsia="zh-TW"/>
              </w:rPr>
            </w:pPr>
            <w:r>
              <w:rPr>
                <w:rFonts w:eastAsia="SimSun" w:hint="eastAsia"/>
                <w:lang w:val="en-US" w:eastAsia="zh-CN"/>
              </w:rPr>
              <w:t xml:space="preserve">For Alt 2, if it is supported, we think </w:t>
            </w:r>
            <w:proofErr w:type="spellStart"/>
            <w:r>
              <w:rPr>
                <w:rFonts w:eastAsia="SimSun" w:hint="eastAsia"/>
                <w:lang w:val="en-US" w:eastAsia="zh-CN"/>
              </w:rPr>
              <w:t>Lmax</w:t>
            </w:r>
            <w:proofErr w:type="spellEnd"/>
            <w:r>
              <w:rPr>
                <w:rFonts w:eastAsia="SimSun" w:hint="eastAsia"/>
                <w:lang w:val="en-US" w:eastAsia="zh-CN"/>
              </w:rPr>
              <w:t>=4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F31C42C" w14:textId="77777777" w:rsidR="0064600E" w:rsidRDefault="00EE5073">
            <w:pPr>
              <w:pStyle w:val="ListParagraph"/>
              <w:numPr>
                <w:ilvl w:val="0"/>
                <w:numId w:val="14"/>
              </w:numPr>
              <w:rPr>
                <w:rFonts w:eastAsia="Malgun Gothic"/>
                <w:lang w:val="en-US" w:eastAsia="ko-KR"/>
              </w:rPr>
            </w:pPr>
            <w:r>
              <w:rPr>
                <w:rFonts w:eastAsia="Malgun Gothic" w:hint="eastAsia"/>
                <w:lang w:val="en-US" w:eastAsia="ko-KR"/>
              </w:rPr>
              <w:t>Configuring a criteria to help UE select N out of L</w:t>
            </w:r>
          </w:p>
          <w:p w14:paraId="733F96E9" w14:textId="77777777" w:rsidR="0064600E" w:rsidRDefault="00EE5073">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t xml:space="preserve">For example, in UE power saving, we cannot say the baseline is to let </w:t>
            </w:r>
            <w:proofErr w:type="spellStart"/>
            <w:r>
              <w:rPr>
                <w:rFonts w:eastAsia="PMingLiU"/>
                <w:lang w:val="en-US" w:eastAsia="zh-TW"/>
              </w:rPr>
              <w:t>gNB</w:t>
            </w:r>
            <w:proofErr w:type="spellEnd"/>
            <w:r>
              <w:rPr>
                <w:rFonts w:eastAsia="PMingLiU"/>
                <w:lang w:val="en-US" w:eastAsia="zh-TW"/>
              </w:rPr>
              <w:t xml:space="preserve"> give the fixed PDCCH transmission occasions. In that way, </w:t>
            </w:r>
            <w:proofErr w:type="spellStart"/>
            <w:r>
              <w:rPr>
                <w:rFonts w:eastAsia="PMingLiU"/>
                <w:lang w:val="en-US" w:eastAsia="zh-TW"/>
              </w:rPr>
              <w:t>gNB</w:t>
            </w:r>
            <w:proofErr w:type="spellEnd"/>
            <w:r>
              <w:rPr>
                <w:rFonts w:eastAsia="PMingLiU"/>
                <w:lang w:val="en-US" w:eastAsia="zh-TW"/>
              </w:rPr>
              <w:t xml:space="preserve">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 xml:space="preserve">It needs compromise b/w UE and NW. If we cannot reach consensus, better to go for Alt-3. As mentioned by QC, SP/AP CSI is OK. In realistic, </w:t>
            </w:r>
            <w:proofErr w:type="spellStart"/>
            <w:r>
              <w:rPr>
                <w:rFonts w:eastAsia="PMingLiU"/>
                <w:lang w:val="en-US" w:eastAsia="zh-TW"/>
              </w:rPr>
              <w:t>gNB</w:t>
            </w:r>
            <w:proofErr w:type="spellEnd"/>
            <w:r>
              <w:rPr>
                <w:rFonts w:eastAsia="PMingLiU"/>
                <w:lang w:val="en-US" w:eastAsia="zh-TW"/>
              </w:rPr>
              <w:t xml:space="preserve"> can try SP/AP CSI for NES purpose, e.g. less ports, and if </w:t>
            </w:r>
            <w:proofErr w:type="spellStart"/>
            <w:r>
              <w:rPr>
                <w:rFonts w:eastAsia="PMingLiU"/>
                <w:lang w:val="en-US" w:eastAsia="zh-TW"/>
              </w:rPr>
              <w:t>gNB</w:t>
            </w:r>
            <w:proofErr w:type="spellEnd"/>
            <w:r>
              <w:rPr>
                <w:rFonts w:eastAsia="PMingLiU"/>
                <w:lang w:val="en-US" w:eastAsia="zh-TW"/>
              </w:rPr>
              <w:t xml:space="preserve"> find KPI can be guaranteed, </w:t>
            </w:r>
            <w:proofErr w:type="spellStart"/>
            <w:r>
              <w:rPr>
                <w:rFonts w:eastAsia="PMingLiU"/>
                <w:lang w:val="en-US" w:eastAsia="zh-TW"/>
              </w:rPr>
              <w:t>gNB</w:t>
            </w:r>
            <w:proofErr w:type="spellEnd"/>
            <w:r>
              <w:rPr>
                <w:rFonts w:eastAsia="PMingLiU"/>
                <w:lang w:val="en-US" w:eastAsia="zh-TW"/>
              </w:rPr>
              <w:t xml:space="preserve"> can re-configure P CSI for UEs. We think </w:t>
            </w:r>
            <w:proofErr w:type="spellStart"/>
            <w:r>
              <w:rPr>
                <w:rFonts w:eastAsia="PMingLiU"/>
                <w:lang w:val="en-US" w:eastAsia="zh-TW"/>
              </w:rPr>
              <w:t>gNB</w:t>
            </w:r>
            <w:proofErr w:type="spellEnd"/>
            <w:r>
              <w:rPr>
                <w:rFonts w:eastAsia="PMingLiU"/>
                <w:lang w:val="en-US" w:eastAsia="zh-TW"/>
              </w:rPr>
              <w:t xml:space="preserve"> should perform “try then apply” strategy, instead of “all-in for NES” strategy</w:t>
            </w:r>
            <w:r>
              <w:rPr>
                <w:rFonts w:eastAsia="PMingLiU"/>
                <w:lang w:val="en-US" w:eastAsia="zh-TW"/>
              </w:rPr>
              <w:sym w:font="Wingdings" w:char="F04A"/>
            </w:r>
            <w:r>
              <w:rPr>
                <w:rFonts w:eastAsia="PMingLiU"/>
                <w:lang w:val="en-US" w:eastAsia="zh-TW"/>
              </w:rPr>
              <w:t xml:space="preserve">. More UCI decoding at </w:t>
            </w:r>
            <w:proofErr w:type="spellStart"/>
            <w:r>
              <w:rPr>
                <w:rFonts w:eastAsia="PMingLiU"/>
                <w:lang w:val="en-US" w:eastAsia="zh-TW"/>
              </w:rPr>
              <w:t>gNB</w:t>
            </w:r>
            <w:proofErr w:type="spellEnd"/>
            <w:r>
              <w:rPr>
                <w:rFonts w:eastAsia="PMingLiU"/>
                <w:lang w:val="en-US" w:eastAsia="zh-TW"/>
              </w:rPr>
              <w:t xml:space="preserve">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Besides, we would like to add another sub-bullet to clarify 1&lt;=N&lt;L will be one of the UE capability.</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5C6D96D9" w14:textId="77777777" w:rsidR="0064600E" w:rsidRDefault="00EE5073">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14:paraId="39F9F697" w14:textId="77777777" w:rsidR="0064600E" w:rsidRDefault="00EE5073">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14:paraId="0FC86C5F" w14:textId="77777777" w:rsidR="0064600E" w:rsidRDefault="00EE5073">
            <w:pPr>
              <w:rPr>
                <w:lang w:val="en-US" w:eastAsia="zh-CN"/>
              </w:rPr>
            </w:pPr>
            <w:r>
              <w:rPr>
                <w:rFonts w:eastAsia="SimSun" w:hint="eastAsia"/>
                <w:lang w:val="en-US" w:eastAsia="zh-CN"/>
              </w:rPr>
              <w:t>Alt1</w:t>
            </w:r>
          </w:p>
        </w:tc>
        <w:tc>
          <w:tcPr>
            <w:tcW w:w="1275" w:type="dxa"/>
          </w:tcPr>
          <w:p w14:paraId="16F22BC4" w14:textId="77777777" w:rsidR="0064600E" w:rsidRDefault="00EE5073">
            <w:pPr>
              <w:rPr>
                <w:lang w:val="en-US" w:eastAsia="zh-CN"/>
              </w:rPr>
            </w:pPr>
            <w:r>
              <w:rPr>
                <w:rFonts w:eastAsia="SimSun" w:hint="eastAsia"/>
                <w:lang w:val="en-US" w:eastAsia="zh-CN"/>
              </w:rPr>
              <w:t>Alt3</w:t>
            </w:r>
          </w:p>
        </w:tc>
        <w:tc>
          <w:tcPr>
            <w:tcW w:w="5667" w:type="dxa"/>
          </w:tcPr>
          <w:p w14:paraId="6385BAF8" w14:textId="77777777" w:rsidR="0064600E" w:rsidRDefault="00EE5073">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14:paraId="1C62A1D9" w14:textId="77777777" w:rsidR="0064600E" w:rsidRDefault="00EE5073">
            <w:pPr>
              <w:rPr>
                <w:rFonts w:eastAsia="SimSun"/>
                <w:lang w:val="en-US" w:eastAsia="zh-CN"/>
              </w:rPr>
            </w:pPr>
            <w:r>
              <w:rPr>
                <w:rFonts w:eastAsia="SimSun"/>
                <w:lang w:val="en-US" w:eastAsia="zh-CN"/>
              </w:rPr>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w:t>
            </w:r>
            <w:proofErr w:type="spellStart"/>
            <w:r>
              <w:rPr>
                <w:rFonts w:eastAsia="SimSun"/>
                <w:lang w:val="en-US" w:eastAsia="zh-CN"/>
              </w:rPr>
              <w:t>gNB</w:t>
            </w:r>
            <w:proofErr w:type="spellEnd"/>
            <w:r>
              <w:rPr>
                <w:rFonts w:eastAsia="SimSun"/>
                <w:lang w:val="en-US" w:eastAsia="zh-CN"/>
              </w:rPr>
              <w:t xml:space="preserve"> operation.</w:t>
            </w:r>
          </w:p>
          <w:p w14:paraId="0EE7CEF0" w14:textId="77777777" w:rsidR="0064600E" w:rsidRDefault="00EE5073">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64600E" w14:paraId="2FF748F5" w14:textId="77777777">
        <w:tc>
          <w:tcPr>
            <w:tcW w:w="1413" w:type="dxa"/>
          </w:tcPr>
          <w:p w14:paraId="3D9FB182" w14:textId="77777777" w:rsidR="0064600E" w:rsidRDefault="00EE5073">
            <w:pPr>
              <w:rPr>
                <w:rFonts w:eastAsia="SimSun"/>
                <w:lang w:val="en-US" w:eastAsia="zh-CN"/>
              </w:rPr>
            </w:pPr>
            <w:proofErr w:type="spellStart"/>
            <w:r>
              <w:rPr>
                <w:rFonts w:eastAsia="SimSun"/>
                <w:lang w:val="en-US" w:eastAsia="zh-CN"/>
              </w:rPr>
              <w:t>CEWiT</w:t>
            </w:r>
            <w:proofErr w:type="spellEnd"/>
          </w:p>
        </w:tc>
        <w:tc>
          <w:tcPr>
            <w:tcW w:w="1276" w:type="dxa"/>
            <w:gridSpan w:val="2"/>
          </w:tcPr>
          <w:p w14:paraId="3269A391" w14:textId="77777777" w:rsidR="0064600E" w:rsidRDefault="00EE5073">
            <w:pPr>
              <w:rPr>
                <w:rFonts w:eastAsia="SimSun"/>
                <w:lang w:val="en-US" w:eastAsia="zh-CN"/>
              </w:rPr>
            </w:pPr>
            <w:r>
              <w:rPr>
                <w:rFonts w:eastAsia="SimSun"/>
                <w:lang w:val="en-US" w:eastAsia="zh-CN"/>
              </w:rPr>
              <w:t>Alt 1</w:t>
            </w:r>
          </w:p>
        </w:tc>
        <w:tc>
          <w:tcPr>
            <w:tcW w:w="1275" w:type="dxa"/>
          </w:tcPr>
          <w:p w14:paraId="19B4B544" w14:textId="77777777" w:rsidR="0064600E" w:rsidRDefault="0064600E">
            <w:pPr>
              <w:rPr>
                <w:rFonts w:eastAsia="SimSun"/>
                <w:lang w:val="en-US" w:eastAsia="zh-CN"/>
              </w:rPr>
            </w:pPr>
          </w:p>
        </w:tc>
        <w:tc>
          <w:tcPr>
            <w:tcW w:w="5667" w:type="dxa"/>
          </w:tcPr>
          <w:p w14:paraId="449A9F09" w14:textId="77777777" w:rsidR="0064600E" w:rsidRDefault="00EE5073">
            <w:pPr>
              <w:ind w:left="100" w:hangingChars="50" w:hanging="100"/>
              <w:rPr>
                <w:rFonts w:eastAsia="SimSun"/>
                <w:lang w:val="en-US" w:eastAsia="zh-CN"/>
              </w:rPr>
            </w:pPr>
            <w:r>
              <w:rPr>
                <w:rFonts w:eastAsia="SimSun"/>
                <w:lang w:val="en-US" w:eastAsia="zh-CN"/>
              </w:rPr>
              <w:t>Selection for a sub set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14:paraId="7AD3F1FC" w14:textId="77777777" w:rsidR="0064600E" w:rsidRDefault="0064600E">
            <w:pPr>
              <w:rPr>
                <w:rFonts w:eastAsia="SimSun"/>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enables timely link adaptation decisions and better </w:t>
            </w:r>
            <w:proofErr w:type="spellStart"/>
            <w:r>
              <w:rPr>
                <w:rFonts w:eastAsia="PMingLiU"/>
                <w:lang w:val="en-US" w:eastAsia="zh-TW"/>
              </w:rPr>
              <w:t>gNB</w:t>
            </w:r>
            <w:proofErr w:type="spellEnd"/>
            <w:r>
              <w:rPr>
                <w:rFonts w:eastAsia="PMingLiU"/>
                <w:lang w:val="en-US" w:eastAsia="zh-TW"/>
              </w:rPr>
              <w:t xml:space="preserve">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w:t>
            </w:r>
            <w:proofErr w:type="spellStart"/>
            <w:r w:rsidRPr="001D65CB">
              <w:rPr>
                <w:rFonts w:eastAsia="PMingLiU"/>
                <w:lang w:val="en-US" w:eastAsia="zh-TW"/>
              </w:rPr>
              <w:t>gNB</w:t>
            </w:r>
            <w:proofErr w:type="spellEnd"/>
            <w:r w:rsidRPr="001D65CB">
              <w:rPr>
                <w:rFonts w:eastAsia="PMingLiU"/>
                <w:lang w:val="en-US" w:eastAsia="zh-TW"/>
              </w:rPr>
              <w:t xml:space="preserve">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 xml:space="preserve">Disabling periodic CSI reporting for NES </w:t>
            </w:r>
            <w:proofErr w:type="spellStart"/>
            <w:r>
              <w:rPr>
                <w:rFonts w:eastAsia="PMingLiU"/>
                <w:lang w:val="en-US" w:eastAsia="zh-TW"/>
              </w:rPr>
              <w:t>gNB</w:t>
            </w:r>
            <w:proofErr w:type="spellEnd"/>
            <w:r>
              <w:rPr>
                <w:rFonts w:eastAsia="PMingLiU"/>
                <w:lang w:val="en-US" w:eastAsia="zh-TW"/>
              </w:rPr>
              <w:t xml:space="preserve"> and relying only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 xml:space="preserve">For supporting companies, please indicate whether you consider </w:t>
            </w:r>
            <w:proofErr w:type="spellStart"/>
            <w:r w:rsidRPr="0099761A">
              <w:rPr>
                <w:rFonts w:eastAsia="PMingLiU"/>
                <w:lang w:val="en-US" w:eastAsia="zh-TW"/>
              </w:rPr>
              <w:t>Lmax</w:t>
            </w:r>
            <w:proofErr w:type="spellEnd"/>
            <w:r w:rsidRPr="0099761A">
              <w:rPr>
                <w:rFonts w:eastAsia="PMingLiU"/>
                <w:lang w:val="en-US" w:eastAsia="zh-TW"/>
              </w:rPr>
              <w:t>=2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SimSun"/>
                <w:lang w:val="en-US" w:eastAsia="zh-CN"/>
              </w:rPr>
            </w:pPr>
            <w:r>
              <w:rPr>
                <w:rFonts w:eastAsia="SimSun"/>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ListParagraph"/>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ListParagraph"/>
              <w:numPr>
                <w:ilvl w:val="1"/>
                <w:numId w:val="73"/>
              </w:numPr>
              <w:rPr>
                <w:b/>
                <w:lang w:val="en-US" w:eastAsia="zh-CN"/>
              </w:rPr>
            </w:pPr>
            <w:r>
              <w:rPr>
                <w:b/>
                <w:lang w:val="en-US" w:eastAsia="zh-CN"/>
              </w:rPr>
              <w:t xml:space="preserve">FFS: Whether/how UE selection L1 </w:t>
            </w:r>
            <w:proofErr w:type="spellStart"/>
            <w:r>
              <w:rPr>
                <w:b/>
                <w:lang w:val="en-US" w:eastAsia="zh-CN"/>
              </w:rPr>
              <w:t>signalling</w:t>
            </w:r>
            <w:proofErr w:type="spellEnd"/>
            <w:r>
              <w:rPr>
                <w:b/>
                <w:lang w:val="en-US" w:eastAsia="zh-CN"/>
              </w:rPr>
              <w:t xml:space="preserve"> is required</w:t>
            </w:r>
          </w:p>
          <w:p w14:paraId="6A07FE48" w14:textId="77777777" w:rsidR="0021373F" w:rsidRDefault="0021373F" w:rsidP="0021373F">
            <w:pPr>
              <w:pStyle w:val="ListParagraph"/>
              <w:numPr>
                <w:ilvl w:val="0"/>
                <w:numId w:val="73"/>
              </w:numPr>
              <w:rPr>
                <w:b/>
                <w:lang w:val="en-US" w:eastAsia="zh-CN"/>
              </w:rPr>
            </w:pPr>
            <w:r>
              <w:rPr>
                <w:b/>
                <w:lang w:val="en-US" w:eastAsia="zh-CN"/>
              </w:rPr>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Currently we do not support to preclude the periodic CSI reporting in NES, i.e.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ListParagraph"/>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 xml:space="preserve">L1 </w:t>
            </w:r>
            <w:proofErr w:type="spellStart"/>
            <w:r w:rsidRPr="00181F69">
              <w:rPr>
                <w:b/>
                <w:lang w:val="en-US" w:eastAsia="zh-CN"/>
              </w:rPr>
              <w:t>signalling</w:t>
            </w:r>
            <w:proofErr w:type="spellEnd"/>
            <w:r w:rsidRPr="00181F69">
              <w:rPr>
                <w:b/>
                <w:lang w:val="en-US" w:eastAsia="zh-CN"/>
              </w:rPr>
              <w:t xml:space="preserve"> is required.</w:t>
            </w:r>
          </w:p>
          <w:p w14:paraId="7F0B917D" w14:textId="7EE3CD00" w:rsidR="00E244AD" w:rsidRDefault="00E244AD" w:rsidP="00E244AD">
            <w:pPr>
              <w:rPr>
                <w:rFonts w:eastAsia="PMingLiU"/>
                <w:lang w:val="en-US" w:eastAsia="zh-TW"/>
              </w:rPr>
            </w:pPr>
            <w:r>
              <w:rPr>
                <w:lang w:val="en-US" w:eastAsia="zh-CN"/>
              </w:rPr>
              <w:t xml:space="preserve">For the limitation of </w:t>
            </w:r>
            <w:proofErr w:type="spellStart"/>
            <w:r>
              <w:rPr>
                <w:lang w:val="en-US" w:eastAsia="zh-CN"/>
              </w:rPr>
              <w:t>Lmax</w:t>
            </w:r>
            <w:proofErr w:type="spellEnd"/>
            <w:r>
              <w:rPr>
                <w:lang w:val="en-US" w:eastAsia="zh-CN"/>
              </w:rPr>
              <w:t xml:space="preserve"> in the Alt 2, our thinking is that this may be too restrictive in current stage, since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14:paraId="5146FB69"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14:paraId="2B27CF8D"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14:paraId="315216FC" w14:textId="1E6DCE7D" w:rsidR="003A6D88" w:rsidRDefault="003A6D88" w:rsidP="00144FE7">
            <w:pPr>
              <w:rPr>
                <w:rFonts w:eastAsia="SimSun"/>
                <w:lang w:val="en-US" w:eastAsia="zh-CN"/>
              </w:rPr>
            </w:pPr>
            <w:r>
              <w:rPr>
                <w:rFonts w:eastAsia="SimSun" w:hint="eastAsia"/>
                <w:lang w:val="en-US" w:eastAsia="zh-CN"/>
              </w:rPr>
              <w:t>I</w:t>
            </w:r>
            <w:r>
              <w:rPr>
                <w:rFonts w:eastAsia="SimSun"/>
                <w:lang w:val="en-US" w:eastAsia="zh-CN"/>
              </w:rPr>
              <w:t>’m sorry to see that the somewhat goes back to the situation before Friday GTW, even with many company’s support of N&lt;L with a total of L CSI.</w:t>
            </w:r>
          </w:p>
          <w:p w14:paraId="35489551" w14:textId="77777777" w:rsidR="003A6D88" w:rsidRDefault="003A6D88" w:rsidP="00144FE7">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144FE7">
            <w:pPr>
              <w:rPr>
                <w:lang w:val="en-US" w:eastAsia="zh-CN"/>
              </w:rPr>
            </w:pPr>
            <w:r>
              <w:rPr>
                <w:lang w:val="en-US" w:eastAsia="zh-CN"/>
              </w:rPr>
              <w:t xml:space="preserve">For P CSI, </w:t>
            </w:r>
            <w:r>
              <w:rPr>
                <w:rFonts w:hint="eastAsia"/>
                <w:lang w:val="en-US" w:eastAsia="zh-CN"/>
              </w:rPr>
              <w:t>I</w:t>
            </w:r>
            <w:r>
              <w:rPr>
                <w:lang w:val="en-US" w:eastAsia="zh-CN"/>
              </w:rPr>
              <w:t xml:space="preserve">f according to some companies preference, </w:t>
            </w:r>
            <w:proofErr w:type="spellStart"/>
            <w:r>
              <w:rPr>
                <w:lang w:val="en-US" w:eastAsia="zh-CN"/>
              </w:rPr>
              <w:t>Lmax</w:t>
            </w:r>
            <w:proofErr w:type="spellEnd"/>
            <w:r>
              <w:rPr>
                <w:lang w:val="en-US" w:eastAsia="zh-CN"/>
              </w:rPr>
              <w:t xml:space="preserve">=2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w:t>
            </w:r>
            <w:proofErr w:type="spellStart"/>
            <w:r>
              <w:rPr>
                <w:lang w:val="en-US" w:eastAsia="zh-CN"/>
              </w:rPr>
              <w:t>e.g</w:t>
            </w:r>
            <w:proofErr w:type="spellEnd"/>
            <w:r>
              <w:rPr>
                <w:lang w:val="en-US" w:eastAsia="zh-CN"/>
              </w:rPr>
              <w:t xml:space="preserve"> the PMI corresponding to one spatial pattern based on the PMI obtained from another spatial pattern, the impact on UE CSI occupation, etc.</w:t>
            </w:r>
          </w:p>
          <w:p w14:paraId="40242376" w14:textId="77777777" w:rsidR="003A6D88" w:rsidRPr="008A3EF6" w:rsidRDefault="003A6D88" w:rsidP="00144FE7">
            <w:pPr>
              <w:rPr>
                <w:rFonts w:eastAsia="SimSun"/>
                <w:lang w:val="en-US" w:eastAsia="zh-CN"/>
              </w:rPr>
            </w:pPr>
            <w:r>
              <w:rPr>
                <w:rFonts w:hint="eastAsia"/>
                <w:lang w:val="en-US" w:eastAsia="zh-CN"/>
              </w:rPr>
              <w:t>I</w:t>
            </w:r>
            <w:r>
              <w:rPr>
                <w:lang w:val="en-US" w:eastAsia="zh-CN"/>
              </w:rPr>
              <w:t xml:space="preserve">f </w:t>
            </w:r>
            <w:proofErr w:type="spellStart"/>
            <w:r>
              <w:rPr>
                <w:lang w:val="en-US" w:eastAsia="zh-CN"/>
              </w:rPr>
              <w:t>Lmax</w:t>
            </w:r>
            <w:proofErr w:type="spellEnd"/>
            <w:r>
              <w:rPr>
                <w:lang w:val="en-US" w:eastAsia="zh-CN"/>
              </w:rPr>
              <w:t xml:space="preserve"> &gt;2, we don’t think the PUCCH payload would support such large value for N=L, where in this case supporting N&lt;L is a natural solution where no additional overhead reduction is needed. Regarding “how N is determined as no L1/L2 </w:t>
            </w:r>
            <w:proofErr w:type="spellStart"/>
            <w:r>
              <w:rPr>
                <w:lang w:val="en-US" w:eastAsia="zh-CN"/>
              </w:rPr>
              <w:t>signalling</w:t>
            </w:r>
            <w:proofErr w:type="spellEnd"/>
            <w:r>
              <w:rPr>
                <w:lang w:val="en-US" w:eastAsia="zh-CN"/>
              </w:rPr>
              <w:t xml:space="preserve">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14:paraId="45713C1C" w14:textId="77777777" w:rsidR="003A6D88" w:rsidRDefault="003A6D88" w:rsidP="00144FE7">
            <w:pPr>
              <w:rPr>
                <w:lang w:val="en-US" w:eastAsia="zh-CN"/>
              </w:rPr>
            </w:pPr>
            <w:r>
              <w:rPr>
                <w:rFonts w:hint="eastAsia"/>
                <w:lang w:val="en-US" w:eastAsia="zh-CN"/>
              </w:rPr>
              <w:t>W</w:t>
            </w:r>
            <w:r>
              <w:rPr>
                <w:lang w:val="en-US" w:eastAsia="zh-CN"/>
              </w:rPr>
              <w:t>e think either we support N=L and N&lt;L simultaneously now with details FFS, or we have no consensus on supporting multi-</w:t>
            </w:r>
            <w:proofErr w:type="spellStart"/>
            <w:r>
              <w:rPr>
                <w:lang w:val="en-US" w:eastAsia="zh-CN"/>
              </w:rPr>
              <w:t>csi</w:t>
            </w:r>
            <w:proofErr w:type="spellEnd"/>
            <w:r>
              <w:rPr>
                <w:lang w:val="en-US" w:eastAsia="zh-CN"/>
              </w:rPr>
              <w:t xml:space="preserve"> feedback on PUCCH. </w:t>
            </w:r>
          </w:p>
          <w:p w14:paraId="241BDAA3" w14:textId="77777777" w:rsidR="003A6D88" w:rsidRPr="0078156A" w:rsidRDefault="003A6D88" w:rsidP="00144FE7">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144FE7">
            <w:pPr>
              <w:rPr>
                <w:b/>
                <w:color w:val="70AD47" w:themeColor="accent6"/>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144FE7">
            <w:pPr>
              <w:pStyle w:val="ListParagraph"/>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144FE7">
            <w:pPr>
              <w:pStyle w:val="ListParagraph"/>
              <w:numPr>
                <w:ilvl w:val="0"/>
                <w:numId w:val="14"/>
              </w:numPr>
              <w:rPr>
                <w:b/>
                <w:strike/>
                <w:color w:val="70AD47" w:themeColor="accent6"/>
                <w:lang w:val="en-US" w:eastAsia="zh-CN"/>
              </w:rPr>
            </w:pPr>
            <w:r w:rsidRPr="008A3EF6">
              <w:rPr>
                <w:b/>
                <w:strike/>
                <w:color w:val="70AD47" w:themeColor="accent6"/>
                <w:lang w:val="en-US" w:eastAsia="zh-CN"/>
              </w:rPr>
              <w:t xml:space="preserve">For supporting companies of N&lt;L, please indicate whether/which UE selection/RRC configuration/L1 </w:t>
            </w:r>
            <w:proofErr w:type="spellStart"/>
            <w:r w:rsidRPr="008A3EF6">
              <w:rPr>
                <w:b/>
                <w:strike/>
                <w:color w:val="70AD47" w:themeColor="accent6"/>
                <w:lang w:val="en-US" w:eastAsia="zh-CN"/>
              </w:rPr>
              <w:t>signalling</w:t>
            </w:r>
            <w:proofErr w:type="spellEnd"/>
            <w:r w:rsidRPr="008A3EF6">
              <w:rPr>
                <w:b/>
                <w:strike/>
                <w:color w:val="70AD47" w:themeColor="accent6"/>
                <w:lang w:val="en-US" w:eastAsia="zh-CN"/>
              </w:rPr>
              <w:t xml:space="preserve"> is required.</w:t>
            </w:r>
          </w:p>
          <w:p w14:paraId="00D65011" w14:textId="77777777" w:rsidR="003A6D88" w:rsidRPr="0078156A" w:rsidRDefault="003A6D88" w:rsidP="00144FE7">
            <w:pPr>
              <w:rPr>
                <w:rFonts w:eastAsia="SimSun"/>
                <w:lang w:val="en-US" w:eastAsia="zh-CN"/>
              </w:rPr>
            </w:pPr>
          </w:p>
          <w:p w14:paraId="38CA49A8" w14:textId="77777777" w:rsidR="003A6D88" w:rsidRPr="0078156A" w:rsidRDefault="003A6D88" w:rsidP="00144FE7">
            <w:pPr>
              <w:rPr>
                <w:rFonts w:eastAsia="SimSun"/>
                <w:lang w:val="en-US" w:eastAsia="zh-CN"/>
              </w:rPr>
            </w:pPr>
          </w:p>
        </w:tc>
      </w:tr>
      <w:tr w:rsidR="00A93527" w14:paraId="4B1361D0" w14:textId="77777777" w:rsidTr="003A6D88">
        <w:tc>
          <w:tcPr>
            <w:tcW w:w="1413" w:type="dxa"/>
          </w:tcPr>
          <w:p w14:paraId="7260CC3C" w14:textId="7915519C" w:rsidR="00A93527" w:rsidRPr="00A93527" w:rsidRDefault="00A93527"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1276" w:type="dxa"/>
            <w:gridSpan w:val="2"/>
          </w:tcPr>
          <w:p w14:paraId="068817E8" w14:textId="311D6383"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144FE7">
            <w:pPr>
              <w:rPr>
                <w:rFonts w:eastAsia="SimSun"/>
                <w:lang w:val="en-US" w:eastAsia="zh-CN"/>
              </w:rPr>
            </w:pPr>
            <w:r>
              <w:rPr>
                <w:rFonts w:eastAsia="SimSun" w:hint="eastAsia"/>
                <w:lang w:val="en-US" w:eastAsia="zh-CN"/>
              </w:rPr>
              <w:t>Xiaomi</w:t>
            </w:r>
          </w:p>
        </w:tc>
        <w:tc>
          <w:tcPr>
            <w:tcW w:w="1276" w:type="dxa"/>
            <w:gridSpan w:val="2"/>
          </w:tcPr>
          <w:p w14:paraId="1A2A34E1" w14:textId="77777777" w:rsidR="0055648C" w:rsidRDefault="0055648C" w:rsidP="00144FE7">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14:paraId="603B488B" w14:textId="77777777" w:rsidR="0055648C" w:rsidRDefault="0055648C" w:rsidP="00144FE7">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14:paraId="5D5AEE29" w14:textId="77777777" w:rsidR="0055648C" w:rsidRDefault="0055648C" w:rsidP="00144FE7">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14:paraId="046F89CB" w14:textId="77777777" w:rsidR="0055648C" w:rsidRDefault="0055648C" w:rsidP="00144FE7">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217F4FC3" w14:textId="77777777" w:rsidR="0064600E" w:rsidRDefault="00EE5073">
            <w:pPr>
              <w:rPr>
                <w:rFonts w:eastAsia="SimSun"/>
                <w:lang w:val="en-US" w:eastAsia="zh-CN"/>
              </w:rPr>
            </w:pPr>
            <w:r>
              <w:rPr>
                <w:rFonts w:eastAsia="SimSun" w:hint="eastAsia"/>
                <w:lang w:val="en-US" w:eastAsia="zh-CN"/>
              </w:rPr>
              <w:t>Support to study how to address/minimize additional UE complexity for periodic CSI.</w:t>
            </w:r>
          </w:p>
          <w:p w14:paraId="2C23A649" w14:textId="77777777" w:rsidR="0064600E" w:rsidRDefault="00EE5073">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6EAF0C11" w14:textId="77777777" w:rsidR="0064600E" w:rsidRDefault="00EE5073">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SimSun"/>
                <w:lang w:val="en-US" w:eastAsia="zh-TW"/>
              </w:rPr>
            </w:pPr>
            <w:r>
              <w:rPr>
                <w:rFonts w:eastAsia="SimSun" w:hint="eastAsia"/>
                <w:lang w:val="en-US" w:eastAsia="zh-CN"/>
              </w:rPr>
              <w:t>When N&lt;L, activation/de-activation of the CSI reports is one of the potential direction.</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UE complexity reduction has been discussed in P4.</w:t>
            </w:r>
          </w:p>
        </w:tc>
      </w:tr>
      <w:tr w:rsidR="0064600E" w14:paraId="089E9F5F" w14:textId="77777777">
        <w:tc>
          <w:tcPr>
            <w:tcW w:w="1479" w:type="dxa"/>
          </w:tcPr>
          <w:p w14:paraId="5B934F73" w14:textId="77777777" w:rsidR="0064600E" w:rsidRDefault="00EE5073">
            <w:pPr>
              <w:rPr>
                <w:lang w:val="en-US" w:eastAsia="zh-CN"/>
              </w:rPr>
            </w:pPr>
            <w:proofErr w:type="spellStart"/>
            <w:r>
              <w:rPr>
                <w:lang w:val="en-US" w:eastAsia="zh-CN"/>
              </w:rPr>
              <w:t>Futurewei</w:t>
            </w:r>
            <w:proofErr w:type="spellEnd"/>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 xml:space="preserve">For periodic multi-CSI reporting, we propose to introduce an indication from the serving </w:t>
            </w:r>
            <w:proofErr w:type="spellStart"/>
            <w:r>
              <w:rPr>
                <w:rFonts w:eastAsia="PMingLiU"/>
                <w:lang w:val="en-US" w:eastAsia="zh-TW"/>
              </w:rPr>
              <w:t>gNB</w:t>
            </w:r>
            <w:proofErr w:type="spellEnd"/>
            <w:r>
              <w:rPr>
                <w:rFonts w:eastAsia="PMingLiU"/>
                <w:lang w:val="en-US" w:eastAsia="zh-TW"/>
              </w:rPr>
              <w:t xml:space="preserve">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w:t>
            </w:r>
            <w:proofErr w:type="spellStart"/>
            <w:r>
              <w:rPr>
                <w:rFonts w:eastAsia="Yu Mincho"/>
                <w:lang w:val="en-US" w:eastAsia="ja-JP"/>
              </w:rPr>
              <w:t>gNB</w:t>
            </w:r>
            <w:proofErr w:type="spellEnd"/>
            <w:r>
              <w:rPr>
                <w:rFonts w:eastAsia="Yu Mincho"/>
                <w:lang w:val="en-US" w:eastAsia="ja-JP"/>
              </w:rPr>
              <w:t xml:space="preserve">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/ap-CSI reporting. It seems the complexity is the same. We hold the basic view that the CPU occupation should scale with N, so we don’t think that further study on UE complexity is actually needed.</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3E436680" w14:textId="77777777" w:rsidR="0064600E" w:rsidRDefault="00EE5073">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r>
              <w:rPr>
                <w:rFonts w:eastAsia="Malgun Gothic"/>
                <w:lang w:val="en-US" w:eastAsia="ko-KR"/>
              </w:rPr>
              <w:t>any more</w:t>
            </w:r>
            <w:proofErr w:type="spellEnd"/>
            <w:r>
              <w:rPr>
                <w:rFonts w:eastAsia="Malgun Gothic"/>
                <w:lang w:val="en-US" w:eastAsia="ko-KR"/>
              </w:rPr>
              <w:t xml:space="preserve"> and needs enhancements. So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ListParagraph"/>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TableGrid"/>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Pr>
                <w:bCs/>
                <w:lang w:eastAsia="zh-CN"/>
              </w:rPr>
              <w:t>gNB</w:t>
            </w:r>
            <w:proofErr w:type="spellEnd"/>
            <w:r>
              <w:rPr>
                <w:bCs/>
                <w:lang w:eastAsia="zh-CN"/>
              </w:rPr>
              <w:t xml:space="preserve">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ListParagraph"/>
              <w:numPr>
                <w:ilvl w:val="0"/>
                <w:numId w:val="14"/>
              </w:numPr>
              <w:rPr>
                <w:bCs/>
                <w:lang w:eastAsia="zh-CN"/>
              </w:rPr>
            </w:pPr>
            <w:proofErr w:type="spellStart"/>
            <w:r>
              <w:rPr>
                <w:bCs/>
                <w:lang w:eastAsia="zh-CN"/>
              </w:rPr>
              <w:t>gNB</w:t>
            </w:r>
            <w:proofErr w:type="spellEnd"/>
            <w:r>
              <w:rPr>
                <w:bCs/>
                <w:lang w:eastAsia="zh-CN"/>
              </w:rPr>
              <w:t xml:space="preserve">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 xml:space="preserve">Sending CSI for different patterns in different time instances, delays the information needed at the </w:t>
            </w:r>
            <w:proofErr w:type="spellStart"/>
            <w:r>
              <w:rPr>
                <w:rFonts w:eastAsia="PMingLiU"/>
                <w:lang w:val="en-US" w:eastAsia="zh-TW"/>
              </w:rPr>
              <w:t>gNB</w:t>
            </w:r>
            <w:proofErr w:type="spellEnd"/>
            <w:r>
              <w:rPr>
                <w:rFonts w:eastAsia="PMingLiU"/>
                <w:lang w:val="en-US" w:eastAsia="zh-TW"/>
              </w:rPr>
              <w:t xml:space="preserve">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w:t>
            </w:r>
            <w:proofErr w:type="spellStart"/>
            <w:r>
              <w:rPr>
                <w:rFonts w:eastAsia="PMingLiU"/>
                <w:lang w:val="en-US" w:eastAsia="zh-TW"/>
              </w:rPr>
              <w:t>gNB</w:t>
            </w:r>
            <w:proofErr w:type="spellEnd"/>
            <w:r>
              <w:rPr>
                <w:rFonts w:eastAsia="PMingLiU"/>
                <w:lang w:val="en-US" w:eastAsia="zh-TW"/>
              </w:rPr>
              <w:t xml:space="preserve"> for SP-CSI reporting. </w:t>
            </w:r>
          </w:p>
          <w:p w14:paraId="05869F98" w14:textId="77777777" w:rsidR="0064600E" w:rsidRDefault="00EE5073">
            <w:pPr>
              <w:rPr>
                <w:rFonts w:eastAsia="PMingLiU"/>
                <w:lang w:val="en-US" w:eastAsia="zh-TW"/>
              </w:rPr>
            </w:pPr>
            <w:r>
              <w:rPr>
                <w:rFonts w:eastAsia="PMingLiU"/>
                <w:lang w:val="en-US" w:eastAsia="zh-TW"/>
              </w:rPr>
              <w:t xml:space="preserve">Regarding the proposed method, we think it needs more clarifications. Is the indication by </w:t>
            </w:r>
            <w:proofErr w:type="spellStart"/>
            <w:r>
              <w:rPr>
                <w:rFonts w:eastAsia="PMingLiU"/>
                <w:lang w:val="en-US" w:eastAsia="zh-TW"/>
              </w:rPr>
              <w:t>gNB</w:t>
            </w:r>
            <w:proofErr w:type="spellEnd"/>
            <w:r>
              <w:rPr>
                <w:rFonts w:eastAsia="PMingLiU"/>
                <w:lang w:val="en-US" w:eastAsia="zh-TW"/>
              </w:rPr>
              <w:t xml:space="preserve">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SimSun"/>
                <w:lang w:val="en-US" w:eastAsia="zh-TW"/>
              </w:rPr>
            </w:pPr>
            <w:r>
              <w:rPr>
                <w:rFonts w:eastAsia="SimSun" w:hint="eastAsia"/>
                <w:lang w:val="en-US" w:eastAsia="zh-CN"/>
              </w:rPr>
              <w:t>ZTE, Sanechips6</w:t>
            </w:r>
          </w:p>
        </w:tc>
        <w:tc>
          <w:tcPr>
            <w:tcW w:w="637" w:type="pct"/>
          </w:tcPr>
          <w:p w14:paraId="6F5B09A1" w14:textId="77777777" w:rsidR="0064600E" w:rsidRDefault="00EE5073">
            <w:pPr>
              <w:rPr>
                <w:rFonts w:eastAsia="SimSun"/>
                <w:lang w:val="en-US" w:eastAsia="zh-TW"/>
              </w:rPr>
            </w:pPr>
            <w:r>
              <w:rPr>
                <w:rFonts w:eastAsia="SimSun" w:hint="eastAsia"/>
                <w:lang w:val="en-US" w:eastAsia="zh-CN"/>
              </w:rPr>
              <w:t>N</w:t>
            </w:r>
          </w:p>
        </w:tc>
        <w:tc>
          <w:tcPr>
            <w:tcW w:w="3575" w:type="pct"/>
          </w:tcPr>
          <w:p w14:paraId="128D4B8B" w14:textId="77777777" w:rsidR="0064600E" w:rsidRDefault="00EE5073">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w:t>
            </w:r>
            <w:proofErr w:type="spellStart"/>
            <w:r>
              <w:rPr>
                <w:rFonts w:eastAsia="SimSun" w:hint="eastAsia"/>
                <w:lang w:val="en-US" w:eastAsia="zh-CN"/>
              </w:rPr>
              <w:t>gNB</w:t>
            </w:r>
            <w:proofErr w:type="spellEnd"/>
            <w:r>
              <w:rPr>
                <w:rFonts w:eastAsia="SimSun" w:hint="eastAsia"/>
                <w:lang w:val="en-US" w:eastAsia="zh-CN"/>
              </w:rPr>
              <w:t xml:space="preserve">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these configuration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proofErr w:type="spellStart"/>
            <w:r>
              <w:rPr>
                <w:lang w:val="en-US" w:eastAsia="zh-CN"/>
              </w:rPr>
              <w:t>Futurewei</w:t>
            </w:r>
            <w:proofErr w:type="spellEnd"/>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w:t>
            </w:r>
            <w:proofErr w:type="spellStart"/>
            <w:r>
              <w:rPr>
                <w:rFonts w:hint="eastAsia"/>
                <w:lang w:val="en-US" w:eastAsia="zh-CN"/>
              </w:rPr>
              <w:t>gNB</w:t>
            </w:r>
            <w:proofErr w:type="spellEnd"/>
            <w:r>
              <w:rPr>
                <w:rFonts w:hint="eastAsia"/>
                <w:lang w:val="en-US" w:eastAsia="zh-CN"/>
              </w:rPr>
              <w:t xml:space="preserve"> may figure out any inefficiency of the activated CSI 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proofErr w:type="spellStart"/>
            <w:r>
              <w:rPr>
                <w:lang w:val="en-US" w:eastAsia="zh-CN"/>
              </w:rPr>
              <w:t>InterDigital</w:t>
            </w:r>
            <w:proofErr w:type="spellEnd"/>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We think it will be very complicated to specify distributing CSIs in the time domain, and also contradicts the potential of NES to do so.</w:t>
            </w:r>
          </w:p>
          <w:p w14:paraId="705C7CDB" w14:textId="77777777" w:rsidR="0064600E" w:rsidRDefault="00EE5073">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 xml:space="preserve">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14:paraId="5F8E79BB"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We are open to discuss it in the further, but now the benefits of this mechanism seems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proposal, but are not clear with the intention of sub bullet. If </w:t>
            </w:r>
            <w:proofErr w:type="spellStart"/>
            <w:r>
              <w:rPr>
                <w:rFonts w:eastAsia="PMingLiU"/>
                <w:lang w:val="en-US" w:eastAsia="zh-TW"/>
              </w:rPr>
              <w:t>gNB</w:t>
            </w:r>
            <w:proofErr w:type="spellEnd"/>
            <w:r>
              <w:rPr>
                <w:rFonts w:eastAsia="PMingLiU"/>
                <w:lang w:val="en-US" w:eastAsia="zh-TW"/>
              </w:rPr>
              <w:t xml:space="preserve"> indicated to </w:t>
            </w:r>
            <w:r>
              <w:rPr>
                <w:lang w:eastAsia="zh-CN"/>
              </w:rPr>
              <w:t>report CSIs in different reporting occasions</w:t>
            </w:r>
            <w:r>
              <w:rPr>
                <w:lang w:val="en-US" w:eastAsia="zh-CN"/>
              </w:rPr>
              <w:t>.</w:t>
            </w:r>
            <w:r>
              <w:rPr>
                <w:b/>
                <w:lang w:val="en-US" w:eastAsia="zh-CN"/>
              </w:rPr>
              <w:t xml:space="preserve"> Can the </w:t>
            </w:r>
            <w:proofErr w:type="spellStart"/>
            <w:r>
              <w:rPr>
                <w:b/>
                <w:lang w:val="en-US" w:eastAsia="zh-CN"/>
              </w:rPr>
              <w:t>gNB</w:t>
            </w:r>
            <w:proofErr w:type="spellEnd"/>
            <w:r>
              <w:rPr>
                <w:b/>
                <w:lang w:val="en-US" w:eastAsia="zh-CN"/>
              </w:rPr>
              <w:t xml:space="preserve"> skip some </w:t>
            </w:r>
            <w:proofErr w:type="spellStart"/>
            <w:r>
              <w:rPr>
                <w:b/>
                <w:lang w:val="en-US" w:eastAsia="zh-CN"/>
              </w:rPr>
              <w:t>occations</w:t>
            </w:r>
            <w:proofErr w:type="spellEnd"/>
            <w:r>
              <w:rPr>
                <w:b/>
                <w:lang w:val="en-US" w:eastAsia="zh-CN"/>
              </w:rPr>
              <w:t xml:space="preserve"> or can it only ask a sub set of </w:t>
            </w:r>
            <w:proofErr w:type="spellStart"/>
            <w:r>
              <w:rPr>
                <w:b/>
                <w:lang w:val="en-US" w:eastAsia="zh-CN"/>
              </w:rPr>
              <w:t>occations</w:t>
            </w:r>
            <w:proofErr w:type="spellEnd"/>
            <w:r>
              <w:rPr>
                <w:b/>
                <w:lang w:val="en-US" w:eastAsia="zh-CN"/>
              </w:rPr>
              <w:t xml:space="preserve">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ListParagraph"/>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32597CFD" w14:textId="77777777" w:rsidR="0064600E" w:rsidRDefault="00EE5073">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14:paraId="2E1CB8D3" w14:textId="77777777" w:rsidR="0064600E" w:rsidRDefault="00EE5073">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w:t>
            </w:r>
            <w:proofErr w:type="spellStart"/>
            <w:r>
              <w:rPr>
                <w:color w:val="FF0000"/>
                <w:lang w:val="en-US" w:eastAsia="zh-CN"/>
              </w:rPr>
              <w:t>reportConfig</w:t>
            </w:r>
            <w:proofErr w:type="spellEnd"/>
            <w:r>
              <w:rPr>
                <w:color w:val="FF0000"/>
                <w:lang w:val="en-US" w:eastAsia="zh-CN"/>
              </w:rPr>
              <w:t xml:space="preserve">, </w:t>
            </w:r>
            <w:r>
              <w:rPr>
                <w:lang w:val="en-US" w:eastAsia="zh-CN"/>
              </w:rPr>
              <w:t xml:space="preserve">since today only one </w:t>
            </w:r>
            <w:proofErr w:type="spellStart"/>
            <w:r>
              <w:rPr>
                <w:lang w:val="en-US" w:eastAsia="zh-CN"/>
              </w:rPr>
              <w:t>reportConfig</w:t>
            </w:r>
            <w:proofErr w:type="spellEnd"/>
            <w:r>
              <w:rPr>
                <w:lang w:val="en-US" w:eastAsia="zh-CN"/>
              </w:rPr>
              <w:t xml:space="preserve">-to-one report is supported, and FL was unsure what the 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 xml:space="preserve">.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 xml:space="preserve">Agree with Samsung. We do not see </w:t>
            </w:r>
            <w:proofErr w:type="spellStart"/>
            <w:r>
              <w:rPr>
                <w:lang w:val="en-US" w:eastAsia="zh-CN"/>
              </w:rPr>
              <w:t>mluti</w:t>
            </w:r>
            <w:proofErr w:type="spellEnd"/>
            <w:r>
              <w:rPr>
                <w:lang w:val="en-US" w:eastAsia="zh-CN"/>
              </w:rPr>
              <w:t>-occasion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We agree with ZTE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proofErr w:type="spellStart"/>
            <w:r>
              <w:rPr>
                <w:lang w:val="en-US" w:eastAsia="zh-CN"/>
              </w:rPr>
              <w:t>CEWiT</w:t>
            </w:r>
            <w:proofErr w:type="spellEnd"/>
          </w:p>
        </w:tc>
        <w:tc>
          <w:tcPr>
            <w:tcW w:w="4288" w:type="pct"/>
            <w:gridSpan w:val="3"/>
          </w:tcPr>
          <w:p w14:paraId="0A0B567E" w14:textId="77777777" w:rsidR="0064600E" w:rsidRDefault="00EE5073">
            <w:pPr>
              <w:rPr>
                <w:lang w:val="en-US" w:eastAsia="zh-CN"/>
              </w:rPr>
            </w:pPr>
            <w:r>
              <w:rPr>
                <w:lang w:val="en-US" w:eastAsia="zh-CN"/>
              </w:rPr>
              <w:t xml:space="preserve">Share similar views with </w:t>
            </w:r>
            <w:proofErr w:type="spellStart"/>
            <w:r>
              <w:rPr>
                <w:lang w:val="en-US" w:eastAsia="zh-CN"/>
              </w:rPr>
              <w:t>samsumg</w:t>
            </w:r>
            <w:proofErr w:type="spellEnd"/>
            <w:r>
              <w:rPr>
                <w:lang w:val="en-US" w:eastAsia="zh-CN"/>
              </w:rPr>
              <w:t xml:space="preserve"> to postpone the discussion.</w:t>
            </w:r>
          </w:p>
        </w:tc>
      </w:tr>
      <w:tr w:rsidR="0055648C" w14:paraId="483C75BD" w14:textId="77777777" w:rsidTr="0055648C">
        <w:tc>
          <w:tcPr>
            <w:tcW w:w="712" w:type="pct"/>
          </w:tcPr>
          <w:p w14:paraId="39011A15" w14:textId="77777777" w:rsidR="0055648C" w:rsidRDefault="0055648C" w:rsidP="00144FE7">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144FE7">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3BCF74E1"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proofErr w:type="spellStart"/>
            <w:r>
              <w:rPr>
                <w:lang w:val="en-US" w:eastAsia="zh-CN"/>
              </w:rPr>
              <w:t>Futurewei</w:t>
            </w:r>
            <w:proofErr w:type="spellEnd"/>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w:t>
            </w:r>
            <w:proofErr w:type="spellStart"/>
            <w:r>
              <w:rPr>
                <w:rFonts w:eastAsia="PMingLiU"/>
                <w:lang w:eastAsia="zh-TW"/>
              </w:rPr>
              <w:t>Deact</w:t>
            </w:r>
            <w:proofErr w:type="spellEnd"/>
            <w:r>
              <w:rPr>
                <w:rFonts w:eastAsia="PMingLiU"/>
                <w:lang w:eastAsia="zh-TW"/>
              </w:rPr>
              <w: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 xml:space="preserve">We are fine with the proposal. </w:t>
            </w:r>
            <w:proofErr w:type="spellStart"/>
            <w:r>
              <w:rPr>
                <w:rFonts w:eastAsia="Yu Mincho"/>
                <w:lang w:val="en-US" w:eastAsia="ja-JP"/>
              </w:rPr>
              <w:t>gNB</w:t>
            </w:r>
            <w:proofErr w:type="spellEnd"/>
            <w:r>
              <w:rPr>
                <w:rFonts w:eastAsia="Yu Mincho"/>
                <w:lang w:val="en-US" w:eastAsia="ja-JP"/>
              </w:rPr>
              <w:t xml:space="preserve">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w:t>
            </w:r>
            <w:proofErr w:type="spellStart"/>
            <w:r>
              <w:rPr>
                <w:lang w:val="en-US" w:eastAsia="zh-CN"/>
              </w:rPr>
              <w:t>gNB</w:t>
            </w:r>
            <w:proofErr w:type="spellEnd"/>
            <w:r>
              <w:rPr>
                <w:lang w:val="en-US" w:eastAsia="zh-CN"/>
              </w:rPr>
              <w:t xml:space="preserve">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SimSun"/>
                <w:lang w:val="en-US" w:eastAsia="zh-TW"/>
              </w:rPr>
            </w:pPr>
            <w:r>
              <w:rPr>
                <w:rFonts w:hint="eastAsia"/>
                <w:lang w:val="en-US" w:eastAsia="zh-CN"/>
              </w:rPr>
              <w:t>ZTE, Sanechips6</w:t>
            </w:r>
          </w:p>
        </w:tc>
        <w:tc>
          <w:tcPr>
            <w:tcW w:w="8152" w:type="dxa"/>
          </w:tcPr>
          <w:p w14:paraId="26B13AD0" w14:textId="77777777" w:rsidR="0064600E" w:rsidRDefault="00EE5073">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proofErr w:type="spellStart"/>
            <w:r>
              <w:rPr>
                <w:lang w:val="en-US" w:eastAsia="zh-CN"/>
              </w:rPr>
              <w:t>InterDigital</w:t>
            </w:r>
            <w:proofErr w:type="spellEnd"/>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CommentText"/>
              <w:numPr>
                <w:ilvl w:val="1"/>
                <w:numId w:val="18"/>
              </w:numPr>
              <w:spacing w:before="60"/>
              <w:jc w:val="left"/>
            </w:pPr>
            <w:r>
              <w:t>Legacy CSI report structure remains unchanged.</w:t>
            </w:r>
          </w:p>
          <w:p w14:paraId="4BB8EC7C" w14:textId="77777777" w:rsidR="0064600E" w:rsidRDefault="00EE5073">
            <w:pPr>
              <w:pStyle w:val="CommentText"/>
              <w:numPr>
                <w:ilvl w:val="1"/>
                <w:numId w:val="18"/>
              </w:numPr>
              <w:spacing w:before="60"/>
              <w:jc w:val="left"/>
            </w:pPr>
            <w:r>
              <w:t xml:space="preserve">Multiplexing CSI reports and sending the multiplexed report in one reporting instance is already legacy. The key of this text is to support this legacy </w:t>
            </w:r>
            <w:proofErr w:type="spellStart"/>
            <w:r>
              <w:t>behavior</w:t>
            </w:r>
            <w:proofErr w:type="spellEnd"/>
            <w:r>
              <w:t>.</w:t>
            </w:r>
          </w:p>
          <w:p w14:paraId="10552BF0" w14:textId="77777777" w:rsidR="0064600E" w:rsidRDefault="00EE5073">
            <w:pPr>
              <w:pStyle w:val="CommentText"/>
              <w:numPr>
                <w:ilvl w:val="1"/>
                <w:numId w:val="18"/>
              </w:numPr>
              <w:spacing w:before="60"/>
              <w:jc w:val="left"/>
            </w:pPr>
            <w:r>
              <w:t xml:space="preserve">From CSI overhead reduction perspectives, solution such as common CRI, differential CQI/RI is feasible. As commented online, as long as </w:t>
            </w:r>
            <w:proofErr w:type="spellStart"/>
            <w:r>
              <w:t>reportQuantity</w:t>
            </w:r>
            <w:proofErr w:type="spellEnd"/>
            <w:r>
              <w:t xml:space="preserve"> is part of the sub-configuration, </w:t>
            </w:r>
            <w:proofErr w:type="spellStart"/>
            <w:r>
              <w:t>gNB</w:t>
            </w:r>
            <w:proofErr w:type="spellEnd"/>
            <w:r>
              <w:t xml:space="preserve"> can configure whether to report or skip CRI in a report. Differential CQI/RI should be quite straightforward as long as one reference report is identified.  </w:t>
            </w:r>
          </w:p>
          <w:p w14:paraId="2E835654" w14:textId="77777777" w:rsidR="0064600E" w:rsidRDefault="00EE5073">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-CSI reporting on PUSCH, the baseline case of no-overhead reduction should be supported. Regarding DOCOMO’s 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 xml:space="preserve">However, we don’t think the motivation for N &lt; L is necessarily overhead/payload reduction. The motivations is that after the </w:t>
            </w:r>
            <w:proofErr w:type="spellStart"/>
            <w:r>
              <w:rPr>
                <w:lang w:eastAsia="zh-CN"/>
              </w:rPr>
              <w:t>gNB</w:t>
            </w:r>
            <w:proofErr w:type="spellEnd"/>
            <w:r>
              <w:rPr>
                <w:lang w:eastAsia="zh-CN"/>
              </w:rPr>
              <w:t xml:space="preserve"> has obtained CSI for multiple hypotheses and it has performed adaptation for NES, then the </w:t>
            </w:r>
            <w:proofErr w:type="spellStart"/>
            <w:r>
              <w:rPr>
                <w:lang w:eastAsia="zh-CN"/>
              </w:rPr>
              <w:t>gNB</w:t>
            </w:r>
            <w:proofErr w:type="spellEnd"/>
            <w:r>
              <w:rPr>
                <w:lang w:eastAsia="zh-CN"/>
              </w:rPr>
              <w:t xml:space="preserve">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13F727C1" w14:textId="77777777" w:rsidR="0064600E" w:rsidRDefault="00EE5073">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 xml:space="preserve">t think CSI reporting on different channels needs different CSI reporting methods. Moreover, it will also make both </w:t>
            </w:r>
            <w:proofErr w:type="spellStart"/>
            <w:r>
              <w:rPr>
                <w:rFonts w:hint="eastAsia"/>
                <w:lang w:val="en-US" w:eastAsia="zh-CN"/>
              </w:rPr>
              <w:t>gNB</w:t>
            </w:r>
            <w:proofErr w:type="spellEnd"/>
            <w:r>
              <w:rPr>
                <w:rFonts w:hint="eastAsia"/>
                <w:lang w:val="en-US" w:eastAsia="zh-CN"/>
              </w:rPr>
              <w:t xml:space="preserve">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64600E" w14:paraId="1EBDC57F" w14:textId="77777777">
        <w:tc>
          <w:tcPr>
            <w:tcW w:w="1479" w:type="dxa"/>
          </w:tcPr>
          <w:p w14:paraId="37B099C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0D089EB9"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 xml:space="preserve">We are fine with the proposal. </w:t>
            </w:r>
            <w:proofErr w:type="spellStart"/>
            <w:r>
              <w:rPr>
                <w:rFonts w:eastAsia="Yu Mincho"/>
                <w:lang w:val="en-US" w:eastAsia="ja-JP"/>
              </w:rPr>
              <w:t>gNB</w:t>
            </w:r>
            <w:proofErr w:type="spellEnd"/>
            <w:r>
              <w:rPr>
                <w:rFonts w:eastAsia="Yu Mincho"/>
                <w:lang w:val="en-US" w:eastAsia="ja-JP"/>
              </w:rPr>
              <w:t xml:space="preserve">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ListParagraph"/>
        <w:numPr>
          <w:ilvl w:val="0"/>
          <w:numId w:val="21"/>
        </w:numPr>
      </w:pPr>
      <w:r>
        <w:t>CRI: considered enhancement may be possible, by Huawei/</w:t>
      </w:r>
      <w:proofErr w:type="spellStart"/>
      <w:r>
        <w:t>HiSi</w:t>
      </w:r>
      <w:proofErr w:type="spellEnd"/>
      <w:r>
        <w:t>, Google.</w:t>
      </w:r>
    </w:p>
    <w:p w14:paraId="25C11C4A" w14:textId="77777777" w:rsidR="0064600E" w:rsidRDefault="00EE5073">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C66FAED" w14:textId="77777777" w:rsidR="0064600E" w:rsidRDefault="00EE5073">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5B55135" w14:textId="77777777" w:rsidR="0064600E" w:rsidRDefault="00EE5073">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67F92283" w14:textId="77777777" w:rsidR="0064600E" w:rsidRDefault="00EE5073">
      <w:pPr>
        <w:pStyle w:val="ListParagraph"/>
        <w:numPr>
          <w:ilvl w:val="0"/>
          <w:numId w:val="21"/>
        </w:numPr>
      </w:pPr>
      <w:r>
        <w:t>L1-RSRP: considered enhancement may be possible, by Samsung</w:t>
      </w:r>
    </w:p>
    <w:p w14:paraId="5BADE7A3" w14:textId="77777777" w:rsidR="0064600E" w:rsidRDefault="00EE5073">
      <w:pPr>
        <w:pStyle w:val="ListParagraph"/>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ListParagraph"/>
        <w:numPr>
          <w:ilvl w:val="0"/>
          <w:numId w:val="18"/>
        </w:numPr>
        <w:spacing w:after="60"/>
        <w:ind w:left="641" w:hanging="357"/>
        <w:rPr>
          <w:b/>
        </w:rPr>
      </w:pPr>
      <w:r>
        <w:rPr>
          <w:b/>
        </w:rPr>
        <w:t>Enhancement for report of CRI/RI/PMI/CQI/L1-RSRP</w:t>
      </w:r>
    </w:p>
    <w:p w14:paraId="3C0EA58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E95F2E9" w14:textId="77777777" w:rsidR="0064600E" w:rsidRDefault="00EE5073">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FCB6F4D" w14:textId="77777777" w:rsidR="0064600E" w:rsidRDefault="00EE5073">
            <w:pPr>
              <w:pStyle w:val="ListParagraph"/>
              <w:numPr>
                <w:ilvl w:val="0"/>
                <w:numId w:val="18"/>
              </w:numPr>
              <w:spacing w:after="60"/>
              <w:ind w:left="641" w:hanging="357"/>
              <w:rPr>
                <w:b/>
              </w:rPr>
            </w:pPr>
            <w:r>
              <w:rPr>
                <w:b/>
              </w:rPr>
              <w:t>Enhancement for report of CRI/RI/PMI/CQI/L1-RSRP</w:t>
            </w:r>
          </w:p>
          <w:p w14:paraId="2A799FF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0E4BFD2" w14:textId="77777777" w:rsidR="0064600E" w:rsidRDefault="00EE5073">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DC0C398" w14:textId="77777777" w:rsidR="0064600E" w:rsidRDefault="00EE5073">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71C7177" w14:textId="77777777" w:rsidR="0064600E" w:rsidRDefault="00EE5073">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ListParagraph"/>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5F338903" w14:textId="77777777" w:rsidR="0064600E" w:rsidRDefault="00EE5073">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32CFCA4" w14:textId="77777777" w:rsidR="0064600E" w:rsidRDefault="00EE5073">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22796672"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265BD53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proofErr w:type="spellStart"/>
            <w:r>
              <w:rPr>
                <w:lang w:val="en-US" w:eastAsia="zh-CN"/>
              </w:rPr>
              <w:t>InterDigital</w:t>
            </w:r>
            <w:proofErr w:type="spellEnd"/>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C9D7556" w14:textId="77777777" w:rsidR="0064600E" w:rsidRDefault="00EE5073">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8E70C9" w14:textId="77777777" w:rsidR="0064600E" w:rsidRDefault="00EE5073">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563DAB0A" w14:textId="77777777" w:rsidR="0064600E" w:rsidRDefault="00EE5073">
            <w:pPr>
              <w:rPr>
                <w:rFonts w:eastAsia="SimSun"/>
                <w:lang w:val="en-US" w:eastAsia="zh-CN"/>
              </w:rPr>
            </w:pPr>
            <w:r>
              <w:rPr>
                <w:rFonts w:eastAsia="SimSun" w:hint="eastAsia"/>
                <w:lang w:val="en-US" w:eastAsia="zh-CN"/>
              </w:rPr>
              <w:t>We are generally okay with the proposal..</w:t>
            </w:r>
          </w:p>
          <w:p w14:paraId="16D78F7A" w14:textId="77777777" w:rsidR="0064600E" w:rsidRDefault="00EE5073">
            <w:pPr>
              <w:rPr>
                <w:rFonts w:eastAsia="SimSun"/>
                <w:lang w:val="en-US" w:eastAsia="zh-CN"/>
              </w:rPr>
            </w:pPr>
            <w:r>
              <w:rPr>
                <w:rFonts w:eastAsia="SimSun" w:hint="eastAsia"/>
                <w:lang w:val="en-US" w:eastAsia="zh-CN"/>
              </w:rPr>
              <w:t>Details in sub-bullet can be added to make it clearer.</w:t>
            </w:r>
          </w:p>
          <w:p w14:paraId="66A803EC" w14:textId="77777777" w:rsidR="0064600E" w:rsidRDefault="00EE5073">
            <w:pPr>
              <w:pStyle w:val="ListParagraph"/>
              <w:numPr>
                <w:ilvl w:val="0"/>
                <w:numId w:val="18"/>
              </w:numPr>
              <w:spacing w:before="312" w:after="60"/>
              <w:ind w:left="641" w:hanging="357"/>
              <w:rPr>
                <w:b/>
              </w:rPr>
            </w:pPr>
            <w:r>
              <w:rPr>
                <w:b/>
              </w:rPr>
              <w:t>Enhancement for report of CRI/RI/PMI/CQI</w:t>
            </w:r>
          </w:p>
          <w:p w14:paraId="56AB754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2D2F954E"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57F8B7C" w14:textId="77777777" w:rsidR="0064600E" w:rsidRDefault="0064600E">
            <w:pPr>
              <w:rPr>
                <w:rFonts w:eastAsia="SimSun"/>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3E6535B6" w14:textId="77777777" w:rsidR="0064600E" w:rsidRDefault="00EE5073">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proofErr w:type="spellStart"/>
            <w:r>
              <w:rPr>
                <w:rFonts w:eastAsia="SimSun"/>
                <w:lang w:val="en-US" w:eastAsia="zh-CN"/>
              </w:rPr>
              <w:t>InterDigital</w:t>
            </w:r>
            <w:proofErr w:type="spellEnd"/>
          </w:p>
        </w:tc>
        <w:tc>
          <w:tcPr>
            <w:tcW w:w="8152" w:type="dxa"/>
          </w:tcPr>
          <w:p w14:paraId="1E6B4AEE" w14:textId="77777777" w:rsidR="0064600E" w:rsidRDefault="00EE5073">
            <w:r>
              <w:rPr>
                <w:rFonts w:eastAsia="SimSun"/>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SimSun"/>
                <w:lang w:val="en-US" w:eastAsia="zh-CN"/>
              </w:rPr>
            </w:pPr>
            <w:r>
              <w:rPr>
                <w:rFonts w:eastAsia="SimSun"/>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SimSun"/>
                <w:lang w:val="en-US" w:eastAsia="zh-CN"/>
              </w:rPr>
              <w:t>Qualcomm2</w:t>
            </w:r>
          </w:p>
        </w:tc>
        <w:tc>
          <w:tcPr>
            <w:tcW w:w="8152" w:type="dxa"/>
          </w:tcPr>
          <w:p w14:paraId="2D4F171D" w14:textId="77777777" w:rsidR="0064600E" w:rsidRDefault="00EE5073">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366E81" w14:textId="77777777" w:rsidR="0064600E" w:rsidRDefault="00EE5073">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SimSun"/>
                <w:lang w:val="en-US" w:eastAsia="zh-CN"/>
              </w:rPr>
            </w:pPr>
            <w:r>
              <w:rPr>
                <w:rFonts w:eastAsia="SimSun"/>
                <w:lang w:val="en-US" w:eastAsia="zh-CN"/>
              </w:rPr>
              <w:t>Lenovo2</w:t>
            </w:r>
          </w:p>
        </w:tc>
        <w:tc>
          <w:tcPr>
            <w:tcW w:w="8152" w:type="dxa"/>
          </w:tcPr>
          <w:p w14:paraId="7F7F96FB" w14:textId="77777777" w:rsidR="0064600E" w:rsidRDefault="00EE5073">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SimSun"/>
                <w:lang w:val="en-US" w:eastAsia="zh-CN"/>
              </w:rPr>
            </w:pPr>
            <w:r>
              <w:rPr>
                <w:lang w:val="en-US" w:eastAsia="zh-CN"/>
              </w:rPr>
              <w:t>Intel</w:t>
            </w:r>
          </w:p>
        </w:tc>
        <w:tc>
          <w:tcPr>
            <w:tcW w:w="8152" w:type="dxa"/>
          </w:tcPr>
          <w:p w14:paraId="081548AF" w14:textId="77777777" w:rsidR="0064600E" w:rsidRDefault="00EE5073">
            <w:pPr>
              <w:spacing w:after="120"/>
              <w:rPr>
                <w:rFonts w:eastAsia="SimSun"/>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proofErr w:type="spellStart"/>
            <w:r>
              <w:rPr>
                <w:lang w:val="en-US" w:eastAsia="zh-CN"/>
              </w:rPr>
              <w:t>Futurewei</w:t>
            </w:r>
            <w:proofErr w:type="spellEnd"/>
          </w:p>
        </w:tc>
        <w:tc>
          <w:tcPr>
            <w:tcW w:w="8152" w:type="dxa"/>
          </w:tcPr>
          <w:p w14:paraId="7ED50C6E" w14:textId="77777777" w:rsidR="0064600E" w:rsidRDefault="00EE5073">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Suggest to clarify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ListParagraph"/>
              <w:numPr>
                <w:ilvl w:val="0"/>
                <w:numId w:val="18"/>
              </w:numPr>
              <w:spacing w:after="60"/>
              <w:ind w:left="641" w:hanging="357"/>
              <w:rPr>
                <w:b/>
              </w:rPr>
            </w:pPr>
            <w:r>
              <w:rPr>
                <w:b/>
              </w:rPr>
              <w:t>Enhancement for report of CRI/RI/PMI/CQI</w:t>
            </w:r>
          </w:p>
          <w:p w14:paraId="4CBB20DB"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SimSun"/>
                <w:lang w:val="en-US" w:eastAsia="zh-CN"/>
              </w:rPr>
              <w:t>Samsung2</w:t>
            </w:r>
          </w:p>
        </w:tc>
        <w:tc>
          <w:tcPr>
            <w:tcW w:w="8152" w:type="dxa"/>
          </w:tcPr>
          <w:p w14:paraId="2D74F1D0" w14:textId="77777777" w:rsidR="0064600E" w:rsidRDefault="00EE5073">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ListParagraph"/>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not clear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3AA9AC67" w14:textId="77777777" w:rsidR="0064600E" w:rsidRDefault="00EE5073">
            <w:pPr>
              <w:spacing w:after="120"/>
              <w:rPr>
                <w:rFonts w:eastAsia="SimSun"/>
                <w:lang w:val="en-US" w:eastAsia="zh-CN"/>
              </w:rPr>
            </w:pPr>
            <w:r>
              <w:rPr>
                <w:rFonts w:eastAsia="SimSun"/>
                <w:lang w:val="en-US" w:eastAsia="zh-CN"/>
              </w:rPr>
              <w:t>We prefer to keep report overhead reduction and UE complexity aspects as separate discussions</w:t>
            </w:r>
          </w:p>
          <w:p w14:paraId="1A47BAEB" w14:textId="77777777" w:rsidR="0064600E" w:rsidRDefault="00EE5073">
            <w:pPr>
              <w:spacing w:after="120"/>
              <w:rPr>
                <w:rFonts w:eastAsia="SimSun"/>
                <w:lang w:val="en-US" w:eastAsia="zh-CN"/>
              </w:rPr>
            </w:pPr>
            <w:r>
              <w:rPr>
                <w:rFonts w:eastAsia="SimSun"/>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0BD5193" w14:textId="77777777" w:rsidR="0064600E" w:rsidRDefault="00EE5073">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0DBE9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A08EB78"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33E252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ListParagraph"/>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D6560C8"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2BAEEFED"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137215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ListParagraph"/>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ListParagraph"/>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DB02CB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0AB16831"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31F7070" w14:textId="77777777" w:rsidR="0064600E" w:rsidRDefault="00EE5073">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8295274"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ListParagraph"/>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CommentText"/>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53AC656"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5C9DCB5"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C24DC3A"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ListParagraph"/>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proofErr w:type="spellStart"/>
            <w:r>
              <w:rPr>
                <w:lang w:val="en-US" w:eastAsia="zh-CN"/>
              </w:rPr>
              <w:t>Futurewei</w:t>
            </w:r>
            <w:proofErr w:type="spellEnd"/>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2E53624"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94F44DC"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111835D"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ListParagraph"/>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ListParagraph"/>
        <w:numPr>
          <w:ilvl w:val="0"/>
          <w:numId w:val="18"/>
        </w:numPr>
        <w:spacing w:before="60" w:after="60"/>
        <w:ind w:left="641" w:hanging="357"/>
      </w:pPr>
      <w:r>
        <w:rPr>
          <w:rFonts w:hint="eastAsia"/>
        </w:rPr>
        <w:t>F</w:t>
      </w:r>
      <w:r>
        <w:t>FS: any conditions for the above, e.g.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6134BB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D4CC5D5"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56E81D"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13A4C8"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ListParagraph"/>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ListParagraph"/>
        <w:numPr>
          <w:ilvl w:val="0"/>
          <w:numId w:val="18"/>
        </w:numPr>
        <w:spacing w:before="60" w:after="60"/>
        <w:ind w:left="641" w:hanging="357"/>
      </w:pPr>
      <w:r>
        <w:rPr>
          <w:lang w:val="en-US"/>
        </w:rPr>
        <w:t>no overhead/report payload reduction</w:t>
      </w:r>
    </w:p>
    <w:p w14:paraId="1575EC90" w14:textId="77777777" w:rsidR="0064600E" w:rsidRDefault="00EE5073">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8010D3A" w14:textId="77777777" w:rsidR="0064600E" w:rsidRDefault="00EE5073">
      <w:pPr>
        <w:pStyle w:val="ListParagraph"/>
        <w:numPr>
          <w:ilvl w:val="0"/>
          <w:numId w:val="18"/>
        </w:numPr>
        <w:spacing w:before="60" w:after="60"/>
        <w:ind w:left="641" w:hanging="357"/>
        <w:rPr>
          <w:bCs/>
        </w:rPr>
      </w:pPr>
      <w:r>
        <w:rPr>
          <w:bCs/>
        </w:rPr>
        <w:t xml:space="preserve">CPU occupation is scaled with N </w:t>
      </w:r>
    </w:p>
    <w:p w14:paraId="0B655DC3" w14:textId="77777777" w:rsidR="0064600E" w:rsidRDefault="00EE5073">
      <w:pPr>
        <w:pStyle w:val="CommentText"/>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4B5BD3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B291A70"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462949"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AABEA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ListParagraph"/>
        <w:numPr>
          <w:ilvl w:val="0"/>
          <w:numId w:val="18"/>
        </w:numPr>
        <w:spacing w:before="60" w:after="60"/>
        <w:ind w:left="641" w:hanging="357"/>
      </w:pPr>
      <w:r>
        <w:t>Enhancement for CPU occupation reduction.</w:t>
      </w:r>
    </w:p>
    <w:p w14:paraId="4A6FBB86" w14:textId="77777777" w:rsidR="0064600E" w:rsidRDefault="0064600E">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ListParagraph"/>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3F725A2" w14:textId="77777777" w:rsidR="0064600E" w:rsidRDefault="00EE5073">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3B6B6196"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0353100B" w14:textId="77777777" w:rsidR="0064600E" w:rsidRDefault="00EE5073">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49B39E2"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ListParagraph"/>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581CD46F" w14:textId="77777777" w:rsidR="0064600E" w:rsidRDefault="00EE5073">
            <w:pPr>
              <w:rPr>
                <w:rFonts w:eastAsia="SimSun"/>
                <w:lang w:val="en-US" w:eastAsia="zh-CN"/>
              </w:rPr>
            </w:pPr>
            <w:r>
              <w:rPr>
                <w:rFonts w:eastAsia="SimSun" w:hint="eastAsia"/>
                <w:lang w:val="en-US" w:eastAsia="zh-CN"/>
              </w:rPr>
              <w:t xml:space="preserve">We agree with DOCOMO that 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Hence, similar update is suggested.</w:t>
            </w:r>
          </w:p>
          <w:p w14:paraId="650E86AE" w14:textId="77777777" w:rsidR="0064600E" w:rsidRDefault="00EE5073">
            <w:pPr>
              <w:spacing w:after="60"/>
              <w:outlineLvl w:val="2"/>
              <w:rPr>
                <w:rFonts w:eastAsia="SimSun"/>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5D23CE0F" w14:textId="77777777" w:rsidR="0064600E" w:rsidRDefault="0064600E">
            <w:pPr>
              <w:rPr>
                <w:rFonts w:eastAsia="SimSun"/>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ListParagraph"/>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ListParagraph"/>
              <w:numPr>
                <w:ilvl w:val="0"/>
                <w:numId w:val="18"/>
              </w:numPr>
              <w:spacing w:before="60" w:after="60"/>
            </w:pPr>
            <w:r>
              <w:t>Enhancement for report of CRI/RI/PMI/CQI/L1-RSRP with the following considerations</w:t>
            </w:r>
          </w:p>
          <w:p w14:paraId="686C0732" w14:textId="77777777" w:rsidR="0064600E" w:rsidRDefault="00EE5073">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35D0540" w14:textId="77777777" w:rsidR="0064600E" w:rsidRDefault="00EE5073">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29F13EE"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1649F6F" w14:textId="77777777" w:rsidR="0064600E" w:rsidRDefault="00EE5073">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C4540E4"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ListParagraph"/>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ListParagraph"/>
              <w:spacing w:before="60" w:after="60"/>
              <w:ind w:left="284"/>
            </w:pPr>
            <w:r>
              <w:rPr>
                <w:lang w:val="en-US"/>
              </w:rPr>
              <w:t>no overhead/report payload reduction</w:t>
            </w:r>
          </w:p>
          <w:p w14:paraId="278BF92C"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FE2DA3C" w14:textId="77777777" w:rsidR="0064600E" w:rsidRDefault="00EE5073">
            <w:pPr>
              <w:pStyle w:val="ListParagraph"/>
              <w:spacing w:before="60" w:after="60"/>
              <w:ind w:left="284"/>
              <w:rPr>
                <w:bCs/>
                <w:color w:val="FF0000"/>
              </w:rPr>
            </w:pPr>
            <w:r>
              <w:rPr>
                <w:bCs/>
                <w:color w:val="FF0000"/>
              </w:rPr>
              <w:t xml:space="preserve">CPU occupation is scaled with N </w:t>
            </w:r>
          </w:p>
          <w:p w14:paraId="7CDB140C" w14:textId="77777777" w:rsidR="0064600E" w:rsidRDefault="00EE5073">
            <w:pPr>
              <w:pStyle w:val="CommentText"/>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ListParagraph"/>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585FBD4"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1AA30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CEB435E"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88433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ListParagraph"/>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ListParagraph"/>
              <w:numPr>
                <w:ilvl w:val="0"/>
                <w:numId w:val="18"/>
              </w:numPr>
              <w:spacing w:before="60" w:after="60"/>
              <w:ind w:left="641" w:hanging="357"/>
            </w:pPr>
            <w:r>
              <w:rPr>
                <w:rFonts w:hint="eastAsia"/>
              </w:rPr>
              <w:t>F</w:t>
            </w:r>
            <w:r>
              <w:t>FS: any conditions for the above, e.g.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733761F"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4784E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123BF8"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38C8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ListParagraph"/>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ListParagraph"/>
              <w:numPr>
                <w:ilvl w:val="0"/>
                <w:numId w:val="18"/>
              </w:numPr>
              <w:spacing w:before="60" w:after="60"/>
              <w:ind w:left="641" w:hanging="357"/>
            </w:pPr>
            <w:r>
              <w:rPr>
                <w:lang w:val="en-US"/>
              </w:rPr>
              <w:t>no overhead/report payload reduction</w:t>
            </w:r>
          </w:p>
          <w:p w14:paraId="17F15FB8"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1F1C1FB"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AA1F116"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AAC21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0E998C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80B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ListParagraph"/>
              <w:numPr>
                <w:ilvl w:val="0"/>
                <w:numId w:val="18"/>
              </w:numPr>
              <w:spacing w:before="60" w:after="60"/>
              <w:ind w:left="641" w:hanging="357"/>
            </w:pPr>
            <w:r>
              <w:t>Enhancement for CPU occupation reduction.</w:t>
            </w:r>
          </w:p>
          <w:p w14:paraId="00008E81" w14:textId="77777777" w:rsidR="0064600E" w:rsidRDefault="0064600E">
            <w:pPr>
              <w:pStyle w:val="ListParagraph"/>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52E1C2EE" w14:textId="77777777" w:rsidR="0064600E" w:rsidRDefault="00EE5073">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ListParagraph"/>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ListParagraph"/>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ListParagraph"/>
              <w:numPr>
                <w:ilvl w:val="1"/>
                <w:numId w:val="18"/>
              </w:numPr>
              <w:spacing w:before="60" w:after="60"/>
              <w:ind w:left="1061" w:hanging="357"/>
            </w:pPr>
            <w:r>
              <w:t>Enhancement for report of CRI/RI/PMI/CQI/L1-RSRP with the following considerations</w:t>
            </w:r>
          </w:p>
          <w:p w14:paraId="1FD7D798"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676A79A"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108A06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66188A"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CC83FAC"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ListParagraph"/>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We think N=1 and L&gt;1 case can also take into account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4600E" w14:paraId="1B9BD029" w14:textId="77777777">
        <w:tc>
          <w:tcPr>
            <w:tcW w:w="1479" w:type="dxa"/>
          </w:tcPr>
          <w:p w14:paraId="14BD602F" w14:textId="77777777" w:rsidR="0064600E" w:rsidRDefault="00EE5073">
            <w:pPr>
              <w:rPr>
                <w:rFonts w:eastAsia="SimSun"/>
                <w:lang w:val="en-US" w:eastAsia="zh-TW"/>
              </w:rPr>
            </w:pPr>
            <w:r>
              <w:rPr>
                <w:rFonts w:eastAsia="SimSun"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778F2346"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SimSun"/>
                <w:lang w:val="en-US" w:eastAsia="zh-CN"/>
              </w:rPr>
            </w:pPr>
            <w:r>
              <w:rPr>
                <w:rFonts w:eastAsia="SimSun" w:hint="eastAsia"/>
                <w:lang w:val="en-US" w:eastAsia="zh-CN"/>
              </w:rPr>
              <w:t>ZTE, Sanechips5</w:t>
            </w:r>
          </w:p>
        </w:tc>
        <w:tc>
          <w:tcPr>
            <w:tcW w:w="8152" w:type="dxa"/>
          </w:tcPr>
          <w:p w14:paraId="4F6C8A1A" w14:textId="77777777" w:rsidR="0064600E" w:rsidRDefault="00EE5073">
            <w:pPr>
              <w:rPr>
                <w:b/>
                <w:bCs/>
                <w:lang w:val="en-US" w:eastAsia="zh-CN"/>
              </w:rPr>
            </w:pPr>
            <w:r>
              <w:rPr>
                <w:rFonts w:hint="eastAsia"/>
                <w:b/>
                <w:bCs/>
                <w:lang w:val="en-US" w:eastAsia="zh-CN"/>
              </w:rPr>
              <w:t>P4-rev3 :</w:t>
            </w:r>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xml:space="preserve">. And the </w:t>
            </w:r>
            <w:r>
              <w:rPr>
                <w:rFonts w:eastAsia="SimSun"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ListParagraph"/>
              <w:numPr>
                <w:ilvl w:val="0"/>
                <w:numId w:val="18"/>
              </w:numPr>
              <w:spacing w:before="60" w:after="60"/>
              <w:ind w:left="641" w:hanging="357"/>
            </w:pPr>
            <w:r>
              <w:rPr>
                <w:lang w:val="en-US"/>
              </w:rPr>
              <w:t>no overhead/report payload reduction</w:t>
            </w:r>
          </w:p>
          <w:p w14:paraId="542CD447"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6D897F6" w14:textId="77777777" w:rsidR="0064600E" w:rsidRDefault="00EE5073">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824D22D"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79FDEF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56CB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4C0ADD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ListParagraph"/>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4F74DA23"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F10550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09B827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D7B4BCF"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E17FAD3"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ListParagraph"/>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ListParagraph"/>
              <w:numPr>
                <w:ilvl w:val="0"/>
                <w:numId w:val="18"/>
              </w:numPr>
              <w:spacing w:before="60" w:after="60"/>
              <w:ind w:left="641" w:hanging="357"/>
            </w:pPr>
            <w:r>
              <w:rPr>
                <w:lang w:val="en-US"/>
              </w:rPr>
              <w:t>no overhead/report payload reduction</w:t>
            </w:r>
          </w:p>
          <w:p w14:paraId="3A0C4A91"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49561D7" w14:textId="77777777" w:rsidR="0064600E" w:rsidRDefault="00EE5073">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81E4E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23817B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9D2C94"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EC40E5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ListParagraph"/>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17C6C9EE" w14:textId="77777777" w:rsidR="0064600E" w:rsidRDefault="00EE5073">
      <w:pPr>
        <w:pStyle w:val="ListParagraph"/>
        <w:numPr>
          <w:ilvl w:val="2"/>
          <w:numId w:val="19"/>
        </w:numPr>
        <w:spacing w:before="312" w:after="60"/>
        <w:contextualSpacing/>
        <w:rPr>
          <w:rFonts w:eastAsia="MS Mincho"/>
          <w:lang w:eastAsia="ja-JP"/>
        </w:rPr>
      </w:pPr>
      <w:r>
        <w:t>further study</w:t>
      </w:r>
    </w:p>
    <w:p w14:paraId="403D6FF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ListParagraph"/>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ListParagraph"/>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24B4AE30"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ListParagraph"/>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ListParagraph"/>
        <w:numPr>
          <w:ilvl w:val="0"/>
          <w:numId w:val="47"/>
        </w:numPr>
        <w:spacing w:before="60" w:after="60"/>
        <w:rPr>
          <w:bCs/>
        </w:rPr>
      </w:pPr>
      <w:r>
        <w:rPr>
          <w:bCs/>
        </w:rPr>
        <w:t>CPU occupation scaled with N</w:t>
      </w:r>
    </w:p>
    <w:p w14:paraId="0094FC2D" w14:textId="77777777" w:rsidR="0064600E" w:rsidRDefault="00EE5073">
      <w:pPr>
        <w:pStyle w:val="CommentText"/>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9634" w:type="dxa"/>
        <w:tblLook w:val="04A0" w:firstRow="1" w:lastRow="0" w:firstColumn="1" w:lastColumn="0" w:noHBand="0" w:noVBand="1"/>
      </w:tblPr>
      <w:tblGrid>
        <w:gridCol w:w="1450"/>
        <w:gridCol w:w="955"/>
        <w:gridCol w:w="7229"/>
      </w:tblGrid>
      <w:tr w:rsidR="0064600E" w14:paraId="7A75775E" w14:textId="77777777" w:rsidTr="00D53A26">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rsidTr="00D53A26">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9"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rsidTr="00D53A26">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9" w:type="dxa"/>
          </w:tcPr>
          <w:p w14:paraId="5AC35E97" w14:textId="77777777" w:rsidR="0064600E" w:rsidRDefault="00EE5073">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64600E" w14:paraId="65B1A420" w14:textId="77777777" w:rsidTr="00D53A26">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9"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rsidTr="00D53A26">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9"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w:t>
            </w:r>
            <w:proofErr w:type="spellStart"/>
            <w:r>
              <w:rPr>
                <w:lang w:val="en-US" w:eastAsia="zh-CN"/>
              </w:rPr>
              <w:t>gNB</w:t>
            </w:r>
            <w:proofErr w:type="spellEnd"/>
            <w:r>
              <w:rPr>
                <w:lang w:val="en-US" w:eastAsia="zh-CN"/>
              </w:rPr>
              <w:t xml:space="preserve">, UE will only calculated N CSI(s). Otherwise, if UE selects N CSI(s) from L, this will be scaled by L, however, this is not our preference. </w:t>
            </w:r>
          </w:p>
        </w:tc>
      </w:tr>
      <w:tr w:rsidR="0064600E" w14:paraId="44E6122A" w14:textId="77777777" w:rsidTr="00D53A26">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9" w:type="dxa"/>
          </w:tcPr>
          <w:p w14:paraId="5620D707" w14:textId="77777777" w:rsidR="0064600E" w:rsidRDefault="00EE5073">
            <w:pPr>
              <w:rPr>
                <w:lang w:val="en-US" w:eastAsia="zh-CN"/>
              </w:rPr>
            </w:pPr>
            <w:r>
              <w:rPr>
                <w:rFonts w:eastAsia="PMingLiU"/>
                <w:lang w:val="en-US" w:eastAsia="zh-TW"/>
              </w:rPr>
              <w:t>As long as UE does not pick out N CSI from L patterns, the CPU requirement should scale with N.</w:t>
            </w:r>
          </w:p>
        </w:tc>
      </w:tr>
      <w:tr w:rsidR="0064600E" w14:paraId="44A6505C" w14:textId="77777777" w:rsidTr="00D53A26">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9"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rsidTr="00D53A26">
        <w:tc>
          <w:tcPr>
            <w:tcW w:w="1450" w:type="dxa"/>
          </w:tcPr>
          <w:p w14:paraId="3B65BFD9" w14:textId="77777777" w:rsidR="0064600E" w:rsidRDefault="00EE5073">
            <w:pPr>
              <w:rPr>
                <w:rFonts w:eastAsia="PMingLiU"/>
                <w:lang w:val="en-US" w:eastAsia="zh-TW"/>
              </w:rPr>
            </w:pPr>
            <w:r>
              <w:rPr>
                <w:rFonts w:eastAsia="PMingLiU"/>
                <w:lang w:val="en-US" w:eastAsia="zh-TW"/>
              </w:rPr>
              <w:t>Nokia/NSB</w:t>
            </w:r>
          </w:p>
        </w:tc>
        <w:tc>
          <w:tcPr>
            <w:tcW w:w="955" w:type="dxa"/>
          </w:tcPr>
          <w:p w14:paraId="497DCD49" w14:textId="77777777" w:rsidR="0064600E" w:rsidRDefault="0064600E">
            <w:pPr>
              <w:rPr>
                <w:rFonts w:eastAsia="PMingLiU"/>
                <w:lang w:val="en-US" w:eastAsia="zh-TW"/>
              </w:rPr>
            </w:pPr>
          </w:p>
        </w:tc>
        <w:tc>
          <w:tcPr>
            <w:tcW w:w="7229" w:type="dxa"/>
          </w:tcPr>
          <w:p w14:paraId="7A39411C" w14:textId="77777777" w:rsidR="0064600E" w:rsidRDefault="00EE5073">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rsidTr="00D53A26">
        <w:tc>
          <w:tcPr>
            <w:tcW w:w="1450" w:type="dxa"/>
          </w:tcPr>
          <w:p w14:paraId="67CE0650" w14:textId="77777777" w:rsidR="0064600E" w:rsidRDefault="00EE5073">
            <w:pPr>
              <w:rPr>
                <w:rFonts w:eastAsia="SimSun"/>
                <w:lang w:val="en-US" w:eastAsia="zh-TW"/>
              </w:rPr>
            </w:pPr>
            <w:r>
              <w:rPr>
                <w:rFonts w:eastAsia="SimSun"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9" w:type="dxa"/>
          </w:tcPr>
          <w:p w14:paraId="3C1C462B" w14:textId="77777777" w:rsidR="0064600E" w:rsidRDefault="00EE5073">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SimSun"/>
                <w:lang w:val="en-US" w:eastAsia="zh-TW"/>
              </w:rPr>
            </w:pPr>
            <w:r>
              <w:rPr>
                <w:rFonts w:eastAsia="SimSun"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rsidTr="00D53A26">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9"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14:paraId="76F782B8" w14:textId="77777777" w:rsidTr="00D53A26">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9"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rsidTr="00D53A26">
        <w:tc>
          <w:tcPr>
            <w:tcW w:w="1450" w:type="dxa"/>
          </w:tcPr>
          <w:p w14:paraId="105ECDCC"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9"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rsidTr="00D53A26">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9"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rsidTr="00D53A26">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9"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rsidTr="00D53A26">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9"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rsidTr="00D53A26">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9"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64600E" w14:paraId="6251FEA4" w14:textId="77777777" w:rsidTr="00D53A26">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9"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rsidTr="00D53A26">
        <w:tc>
          <w:tcPr>
            <w:tcW w:w="1450" w:type="dxa"/>
          </w:tcPr>
          <w:p w14:paraId="7EA2CD6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9"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rsidTr="00D53A26">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9"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r w:rsidR="0064600E" w14:paraId="4AED814C" w14:textId="77777777" w:rsidTr="00D53A26">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84" w:type="dxa"/>
            <w:gridSpan w:val="2"/>
          </w:tcPr>
          <w:p w14:paraId="1CEE4DD1" w14:textId="77777777" w:rsidR="0064600E" w:rsidRDefault="00EE5073">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rsidTr="00D53A26">
        <w:tc>
          <w:tcPr>
            <w:tcW w:w="1450" w:type="dxa"/>
          </w:tcPr>
          <w:p w14:paraId="14860EC3" w14:textId="77777777" w:rsidR="0064600E" w:rsidRDefault="00EE5073">
            <w:pPr>
              <w:rPr>
                <w:lang w:val="en-US" w:eastAsia="zh-CN"/>
              </w:rPr>
            </w:pPr>
            <w:r>
              <w:rPr>
                <w:lang w:val="en-US" w:eastAsia="zh-CN"/>
              </w:rPr>
              <w:t>Samsung4e</w:t>
            </w:r>
          </w:p>
        </w:tc>
        <w:tc>
          <w:tcPr>
            <w:tcW w:w="8184"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rsidTr="00D53A26">
        <w:tc>
          <w:tcPr>
            <w:tcW w:w="1450" w:type="dxa"/>
          </w:tcPr>
          <w:p w14:paraId="2FBDB84A" w14:textId="77777777" w:rsidR="0064600E" w:rsidRDefault="00EE5073">
            <w:pPr>
              <w:rPr>
                <w:lang w:val="en-US" w:eastAsia="zh-CN"/>
              </w:rPr>
            </w:pPr>
            <w:r>
              <w:rPr>
                <w:lang w:val="en-US" w:eastAsia="zh-CN"/>
              </w:rPr>
              <w:t>Lenovo-4e</w:t>
            </w:r>
          </w:p>
        </w:tc>
        <w:tc>
          <w:tcPr>
            <w:tcW w:w="8184"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rsidTr="00D53A26">
        <w:tc>
          <w:tcPr>
            <w:tcW w:w="1450" w:type="dxa"/>
          </w:tcPr>
          <w:p w14:paraId="06CF4596"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rsidTr="00D53A26">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rsidTr="00D53A26">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84"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D53A26">
        <w:trPr>
          <w:trHeight w:val="42"/>
        </w:trPr>
        <w:tc>
          <w:tcPr>
            <w:tcW w:w="1450" w:type="dxa"/>
          </w:tcPr>
          <w:p w14:paraId="1BE3161A"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84"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rsidTr="00D53A26">
        <w:tc>
          <w:tcPr>
            <w:tcW w:w="1450" w:type="dxa"/>
          </w:tcPr>
          <w:p w14:paraId="527908F8" w14:textId="4AE51104" w:rsidR="0021373F" w:rsidRDefault="0021373F" w:rsidP="0021373F">
            <w:pPr>
              <w:rPr>
                <w:lang w:val="en-US" w:eastAsia="zh-CN"/>
              </w:rPr>
            </w:pPr>
            <w:r>
              <w:rPr>
                <w:lang w:val="en-US" w:eastAsia="zh-CN"/>
              </w:rPr>
              <w:t>MTK4e</w:t>
            </w:r>
          </w:p>
        </w:tc>
        <w:tc>
          <w:tcPr>
            <w:tcW w:w="8184"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rsidTr="00D53A26">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84"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D53A26">
        <w:tc>
          <w:tcPr>
            <w:tcW w:w="1450" w:type="dxa"/>
          </w:tcPr>
          <w:p w14:paraId="67DEEEBA" w14:textId="77777777" w:rsidR="003A6D88" w:rsidRPr="00AE0094" w:rsidRDefault="003A6D88" w:rsidP="00144FE7">
            <w:pPr>
              <w:rPr>
                <w:lang w:val="en-US" w:eastAsia="zh-CN"/>
              </w:rPr>
            </w:pPr>
            <w:r>
              <w:rPr>
                <w:lang w:val="en-US" w:eastAsia="zh-CN"/>
              </w:rPr>
              <w:t>Apple</w:t>
            </w:r>
          </w:p>
        </w:tc>
        <w:tc>
          <w:tcPr>
            <w:tcW w:w="8184" w:type="dxa"/>
            <w:gridSpan w:val="2"/>
          </w:tcPr>
          <w:p w14:paraId="6E793B8C" w14:textId="77777777" w:rsidR="003A6D88" w:rsidRPr="00AE0094" w:rsidRDefault="003A6D88" w:rsidP="00144FE7">
            <w:pPr>
              <w:rPr>
                <w:lang w:val="en-US" w:eastAsia="zh-CN"/>
              </w:rPr>
            </w:pPr>
            <w:r>
              <w:rPr>
                <w:lang w:val="en-US" w:eastAsia="zh-CN"/>
              </w:rPr>
              <w:t>Support QC’s equation.</w:t>
            </w:r>
          </w:p>
        </w:tc>
      </w:tr>
      <w:tr w:rsidR="00D226BB" w14:paraId="0D956760" w14:textId="77777777" w:rsidTr="00D53A26">
        <w:tc>
          <w:tcPr>
            <w:tcW w:w="1450" w:type="dxa"/>
          </w:tcPr>
          <w:p w14:paraId="10F90AB6" w14:textId="619F5614"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3D1C9BE5" w14:textId="2EA05CE0"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D53A26">
        <w:tc>
          <w:tcPr>
            <w:tcW w:w="1450" w:type="dxa"/>
          </w:tcPr>
          <w:p w14:paraId="07E0B9BE"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gridSpan w:val="2"/>
          </w:tcPr>
          <w:p w14:paraId="53426B77" w14:textId="77777777" w:rsidR="0055648C" w:rsidRDefault="0055648C" w:rsidP="00144FE7">
            <w:pPr>
              <w:rPr>
                <w:lang w:val="en-US" w:eastAsia="zh-CN"/>
              </w:rPr>
            </w:pPr>
            <w:r>
              <w:rPr>
                <w:rFonts w:hint="eastAsia"/>
                <w:lang w:val="en-US" w:eastAsia="zh-CN"/>
              </w:rPr>
              <w:t>S</w:t>
            </w:r>
            <w:r>
              <w:rPr>
                <w:lang w:val="en-US" w:eastAsia="zh-CN"/>
              </w:rPr>
              <w:t>upport the conclusion.</w:t>
            </w:r>
          </w:p>
        </w:tc>
      </w:tr>
    </w:tbl>
    <w:p w14:paraId="5ACBDA2E" w14:textId="77777777" w:rsidR="0064600E" w:rsidRPr="00DF0254" w:rsidRDefault="0064600E">
      <w:pPr>
        <w:spacing w:before="60" w:after="60"/>
        <w:rPr>
          <w:lang w:val="en-US"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ListParagraph"/>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722341F9" w14:textId="77777777" w:rsidR="0064600E" w:rsidRDefault="00EE5073">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4DA6E99D" w14:textId="77777777" w:rsidR="0064600E" w:rsidRDefault="00EE5073">
            <w:pPr>
              <w:rPr>
                <w:rFonts w:eastAsia="SimSun"/>
                <w:lang w:val="en-US" w:eastAsia="zh-CN"/>
              </w:rPr>
            </w:pPr>
            <w:r>
              <w:rPr>
                <w:rFonts w:eastAsia="SimSun" w:hint="eastAsia"/>
                <w:lang w:val="en-US" w:eastAsia="zh-CN"/>
              </w:rPr>
              <w:t>Firstly, it has no benefit compared with multi-CSI in one reporting.</w:t>
            </w:r>
          </w:p>
          <w:p w14:paraId="175D0521" w14:textId="77777777" w:rsidR="0064600E" w:rsidRDefault="00EE5073">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669A7557" w14:textId="77777777" w:rsidR="0064600E" w:rsidRDefault="00EE5073">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64600E" w14:paraId="655741DE" w14:textId="77777777">
        <w:tc>
          <w:tcPr>
            <w:tcW w:w="1450" w:type="dxa"/>
          </w:tcPr>
          <w:p w14:paraId="535CD9A6"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 xml:space="preserve">At least for ap-CSI feedback, we do not agree to feedback on N CSIs in multiple occasions; the baseline is reporting N CSIs in one reporting instance. Actually, we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 xml:space="preserve">For Semi-persistent/Aperiodic CSI reporting, support </w:t>
            </w:r>
            <w:proofErr w:type="spellStart"/>
            <w:r>
              <w:rPr>
                <w:bCs/>
                <w:highlight w:val="yellow"/>
                <w:lang w:val="en-US" w:eastAsia="zh-CN"/>
              </w:rPr>
              <w:t>gNB</w:t>
            </w:r>
            <w:proofErr w:type="spellEnd"/>
            <w:r>
              <w:rPr>
                <w:bCs/>
                <w:highlight w:val="yellow"/>
                <w:lang w:val="en-US" w:eastAsia="zh-CN"/>
              </w:rPr>
              <w:t xml:space="preserve"> trigger/indicate/activate report of N≤L CSIs where N&gt;=1</w:t>
            </w:r>
          </w:p>
          <w:p w14:paraId="7CD37E21"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The study for CSI overhead/report payload reduction consider at least the following aspects</w:t>
      </w:r>
    </w:p>
    <w:p w14:paraId="254A3794"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B42DEF1"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ListParagraph"/>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4FEAF8F2" w14:textId="77777777" w:rsidR="0064600E" w:rsidRDefault="00EE5073">
            <w:pPr>
              <w:rPr>
                <w:rFonts w:eastAsia="SimSun"/>
                <w:lang w:val="en-US" w:eastAsia="zh-TW"/>
              </w:rPr>
            </w:pPr>
            <w:r>
              <w:rPr>
                <w:rFonts w:eastAsia="SimSun"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ListParagraph"/>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The study for CSI overhead/report payload reduction consider at least the following aspects</w:t>
            </w:r>
          </w:p>
          <w:p w14:paraId="5446EBE7"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3FD4D782"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ListParagraph"/>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Fine with the study. And same question as Lenovo to Samsung that what is the threshold-based for the reporting ?</w:t>
            </w:r>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144FE7">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F0254" w14:paraId="6A5F7ED8" w14:textId="77777777" w:rsidTr="0055648C">
        <w:tc>
          <w:tcPr>
            <w:tcW w:w="1450" w:type="dxa"/>
          </w:tcPr>
          <w:p w14:paraId="20F94083" w14:textId="13203B4B" w:rsidR="00DF0254" w:rsidRDefault="00DF0254" w:rsidP="00144FE7">
            <w:pPr>
              <w:rPr>
                <w:lang w:val="en-US" w:eastAsia="zh-CN"/>
              </w:rPr>
            </w:pPr>
            <w:r>
              <w:rPr>
                <w:lang w:val="en-US" w:eastAsia="zh-CN"/>
              </w:rPr>
              <w:t>FL</w:t>
            </w:r>
          </w:p>
        </w:tc>
        <w:tc>
          <w:tcPr>
            <w:tcW w:w="8184" w:type="dxa"/>
          </w:tcPr>
          <w:p w14:paraId="3FE03EAA" w14:textId="3A8DE24C" w:rsidR="00DF0254" w:rsidRPr="00D53A26" w:rsidRDefault="00DF0254" w:rsidP="00D53A26">
            <w:pPr>
              <w:spacing w:after="60"/>
              <w:rPr>
                <w:b/>
                <w:bCs/>
              </w:rPr>
            </w:pPr>
            <w:r>
              <w:rPr>
                <w:b/>
                <w:bCs/>
              </w:rPr>
              <w:t>FL5-combined-Q1</w:t>
            </w:r>
          </w:p>
          <w:p w14:paraId="15FD336C"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2DAA824A"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at least the case without further CSI overhead/report payload reduction/compression is supported.</w:t>
            </w:r>
          </w:p>
          <w:p w14:paraId="01551260" w14:textId="77777777" w:rsidR="00DF0254" w:rsidRPr="00DF0254" w:rsidRDefault="00DF0254" w:rsidP="00D53A26">
            <w:pPr>
              <w:numPr>
                <w:ilvl w:val="3"/>
                <w:numId w:val="75"/>
              </w:numPr>
              <w:spacing w:after="60" w:line="252" w:lineRule="auto"/>
              <w:rPr>
                <w:rFonts w:eastAsia="DengXian"/>
              </w:rPr>
            </w:pPr>
            <w:r w:rsidRPr="00DF0254">
              <w:rPr>
                <w:rFonts w:eastAsia="DengXian"/>
              </w:rPr>
              <w:t xml:space="preserve">Legacy CSI report structure and multiplexing </w:t>
            </w:r>
            <w:r w:rsidRPr="00D53A26">
              <w:rPr>
                <w:rFonts w:eastAsia="DengXian"/>
              </w:rPr>
              <w:t>is reused in principle</w:t>
            </w:r>
          </w:p>
          <w:p w14:paraId="01CECF43" w14:textId="02A27F4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This does not preclude that any techniques if agreed for CSI reporting on PUCCH can be used for CSI reporting on PUSCH, which is FFS.</w:t>
            </w:r>
          </w:p>
          <w:p w14:paraId="5A687463" w14:textId="77777777" w:rsidR="00DF0254" w:rsidRPr="00D53A26" w:rsidRDefault="00DF0254" w:rsidP="00D53A26">
            <w:pPr>
              <w:numPr>
                <w:ilvl w:val="0"/>
                <w:numId w:val="74"/>
              </w:numPr>
              <w:spacing w:after="0" w:line="240" w:lineRule="auto"/>
              <w:ind w:hanging="357"/>
              <w:rPr>
                <w:color w:val="000000"/>
              </w:rPr>
            </w:pPr>
            <w:r w:rsidRPr="00D53A26">
              <w:rPr>
                <w:color w:val="000000"/>
              </w:rPr>
              <w:t>The study for CSI overhead/report payload reduction consider at least the following aspects</w:t>
            </w:r>
          </w:p>
          <w:p w14:paraId="7445E868"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UCI format, e.g. mapping order or priority among CSI information</w:t>
            </w:r>
          </w:p>
          <w:p w14:paraId="38F1D3F2"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at least CSI computation and/or CPU occupation</w:t>
            </w:r>
          </w:p>
          <w:p w14:paraId="305CAFA0"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channel carrying CSI, i.e., PUSCH, PUCCH</w:t>
            </w:r>
          </w:p>
          <w:p w14:paraId="6ECA5641"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14:paraId="635BE03D" w14:textId="77777777" w:rsidR="00DF0254" w:rsidRPr="00D53A26" w:rsidRDefault="00DF0254" w:rsidP="00D53A26">
            <w:pPr>
              <w:numPr>
                <w:ilvl w:val="3"/>
                <w:numId w:val="75"/>
              </w:numPr>
              <w:spacing w:after="60" w:line="252" w:lineRule="auto"/>
              <w:rPr>
                <w:rFonts w:eastAsia="DengXian"/>
              </w:rPr>
            </w:pPr>
            <w:r w:rsidRPr="00D53A26">
              <w:rPr>
                <w:rFonts w:eastAsia="DengXian"/>
              </w:rPr>
              <w:t>Other solutions are not excluded.</w:t>
            </w:r>
          </w:p>
          <w:p w14:paraId="0FE95B2D" w14:textId="6024E643"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UE complexity</w:t>
            </w:r>
          </w:p>
          <w:p w14:paraId="065B9821" w14:textId="77777777" w:rsidR="00DF0254" w:rsidRPr="00D53A26" w:rsidRDefault="00DF0254" w:rsidP="00D53A26">
            <w:pPr>
              <w:numPr>
                <w:ilvl w:val="0"/>
                <w:numId w:val="74"/>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1E326F6D" w14:textId="75421D0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sidRPr="00D53A26">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sidRPr="00D53A26">
              <w:rPr>
                <w:rFonts w:eastAsia="DengXian"/>
              </w:rPr>
              <w:t xml:space="preserve"> is the total number of NZP CSI-RS resources for channel measur</w:t>
            </w:r>
            <w:proofErr w:type="spellStart"/>
            <w:r w:rsidRPr="00D53A26">
              <w:rPr>
                <w:rFonts w:eastAsia="DengXian"/>
              </w:rPr>
              <w:t>ement</w:t>
            </w:r>
            <w:proofErr w:type="spellEnd"/>
            <w:r w:rsidRPr="00D53A26">
              <w:rPr>
                <w:rFonts w:eastAsia="DengXian"/>
              </w:rPr>
              <w:t>)</w:t>
            </w:r>
          </w:p>
          <w:p w14:paraId="32B03914" w14:textId="77777777" w:rsidR="00DF0254" w:rsidRPr="00D53A26" w:rsidRDefault="00DF0254" w:rsidP="00D53A26">
            <w:pPr>
              <w:numPr>
                <w:ilvl w:val="0"/>
                <w:numId w:val="74"/>
              </w:numPr>
              <w:spacing w:after="0" w:line="240" w:lineRule="auto"/>
              <w:ind w:hanging="357"/>
              <w:rPr>
                <w:color w:val="000000"/>
              </w:rPr>
            </w:pPr>
            <w:r w:rsidRPr="00D53A26">
              <w:rPr>
                <w:color w:val="000000"/>
              </w:rPr>
              <w:t>Further study the following aspect</w:t>
            </w:r>
          </w:p>
          <w:p w14:paraId="2D8A8DF5"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Enhancement for CPU occupation reduction</w:t>
            </w:r>
          </w:p>
          <w:p w14:paraId="32921CFB" w14:textId="3E8572BA" w:rsidR="00D53A26" w:rsidRPr="00D53A26" w:rsidRDefault="00D53A26" w:rsidP="00D53A26">
            <w:pPr>
              <w:numPr>
                <w:ilvl w:val="0"/>
                <w:numId w:val="74"/>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w:t>
            </w:r>
            <w:proofErr w:type="spellStart"/>
            <w:r w:rsidRPr="00D53A26">
              <w:rPr>
                <w:color w:val="000000"/>
              </w:rPr>
              <w:t>reportConfig</w:t>
            </w:r>
            <w:proofErr w:type="spellEnd"/>
            <w:r w:rsidRPr="00D53A26">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152C9512" w14:textId="2D8EAD82" w:rsidR="00D53A26" w:rsidRPr="00D53A26" w:rsidRDefault="00D53A26" w:rsidP="00D53A26">
            <w:pPr>
              <w:spacing w:after="0" w:line="240" w:lineRule="auto"/>
              <w:ind w:left="644"/>
              <w:rPr>
                <w:lang w:eastAsia="zh-CN"/>
              </w:rPr>
            </w:pPr>
          </w:p>
        </w:tc>
      </w:tr>
      <w:tr w:rsidR="00DF0254" w14:paraId="0E77903D" w14:textId="77777777" w:rsidTr="00144FE7">
        <w:trPr>
          <w:trHeight w:val="261"/>
        </w:trPr>
        <w:tc>
          <w:tcPr>
            <w:tcW w:w="1450" w:type="dxa"/>
            <w:shd w:val="clear" w:color="auto" w:fill="C5E0B3" w:themeFill="accent6" w:themeFillTint="66"/>
          </w:tcPr>
          <w:p w14:paraId="5E8A6862" w14:textId="77777777" w:rsidR="00DF0254" w:rsidRDefault="00DF0254" w:rsidP="00144FE7">
            <w:pPr>
              <w:rPr>
                <w:b/>
                <w:bCs/>
                <w:lang w:val="en-US"/>
              </w:rPr>
            </w:pPr>
            <w:r>
              <w:rPr>
                <w:b/>
                <w:bCs/>
                <w:lang w:val="en-US"/>
              </w:rPr>
              <w:t>Company</w:t>
            </w:r>
          </w:p>
        </w:tc>
        <w:tc>
          <w:tcPr>
            <w:tcW w:w="8184" w:type="dxa"/>
            <w:shd w:val="clear" w:color="auto" w:fill="C5E0B3" w:themeFill="accent6" w:themeFillTint="66"/>
          </w:tcPr>
          <w:p w14:paraId="7ED36285" w14:textId="77777777" w:rsidR="00DF0254" w:rsidRDefault="00DF0254" w:rsidP="00144FE7">
            <w:pPr>
              <w:rPr>
                <w:b/>
                <w:bCs/>
                <w:lang w:val="en-US"/>
              </w:rPr>
            </w:pPr>
            <w:r>
              <w:rPr>
                <w:b/>
                <w:bCs/>
                <w:lang w:val="en-US"/>
              </w:rPr>
              <w:t>Comments</w:t>
            </w:r>
          </w:p>
        </w:tc>
      </w:tr>
      <w:tr w:rsidR="00DF0254" w14:paraId="48139E3C" w14:textId="77777777" w:rsidTr="00144FE7">
        <w:tc>
          <w:tcPr>
            <w:tcW w:w="1450" w:type="dxa"/>
          </w:tcPr>
          <w:p w14:paraId="1BE53AD2" w14:textId="08C97026" w:rsidR="00DF0254" w:rsidRDefault="00DE1AF7" w:rsidP="00144FE7">
            <w:pPr>
              <w:rPr>
                <w:rFonts w:eastAsia="PMingLiU"/>
                <w:lang w:val="en-US" w:eastAsia="zh-TW"/>
              </w:rPr>
            </w:pPr>
            <w:r>
              <w:rPr>
                <w:rFonts w:eastAsia="PMingLiU"/>
                <w:lang w:val="en-US" w:eastAsia="zh-TW"/>
              </w:rPr>
              <w:t>CATT</w:t>
            </w:r>
          </w:p>
        </w:tc>
        <w:tc>
          <w:tcPr>
            <w:tcW w:w="8184" w:type="dxa"/>
          </w:tcPr>
          <w:p w14:paraId="04478DB2" w14:textId="333FDAC7" w:rsidR="00DF0254" w:rsidRPr="00DE1AF7" w:rsidRDefault="00DE1AF7" w:rsidP="00144FE7">
            <w:pPr>
              <w:rPr>
                <w:rFonts w:eastAsia="PMingLiU"/>
                <w:lang w:val="en-US" w:eastAsia="zh-TW"/>
              </w:rPr>
            </w:pPr>
            <w:r w:rsidRPr="00DE1AF7">
              <w:rPr>
                <w:rFonts w:eastAsia="PMingLiU"/>
                <w:lang w:val="en-US" w:eastAsia="zh-TW"/>
              </w:rPr>
              <w:t xml:space="preserve">We are OK with the proposal in principle.  </w:t>
            </w:r>
            <w:r>
              <w:rPr>
                <w:rFonts w:eastAsia="PMingLiU"/>
                <w:lang w:val="en-US" w:eastAsia="zh-TW"/>
              </w:rPr>
              <w:t>The 3</w:t>
            </w:r>
            <w:r w:rsidRPr="00DE1AF7">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53A26" w14:paraId="6520429B" w14:textId="77777777" w:rsidTr="00D53A26">
        <w:tc>
          <w:tcPr>
            <w:tcW w:w="1450" w:type="dxa"/>
          </w:tcPr>
          <w:p w14:paraId="5C212CF0" w14:textId="17F07F6F" w:rsidR="00D53A26" w:rsidRDefault="001B5C3F" w:rsidP="00E4725A">
            <w:pPr>
              <w:rPr>
                <w:rFonts w:eastAsia="PMingLiU"/>
                <w:lang w:val="en-US" w:eastAsia="zh-TW"/>
              </w:rPr>
            </w:pPr>
            <w:r>
              <w:rPr>
                <w:rFonts w:eastAsia="PMingLiU"/>
                <w:lang w:val="en-US" w:eastAsia="zh-TW"/>
              </w:rPr>
              <w:t>Qualcomm</w:t>
            </w:r>
            <w:r w:rsidR="002C3DEB">
              <w:rPr>
                <w:rFonts w:eastAsia="PMingLiU"/>
                <w:lang w:val="en-US" w:eastAsia="zh-TW"/>
              </w:rPr>
              <w:t>-FL5</w:t>
            </w:r>
          </w:p>
        </w:tc>
        <w:tc>
          <w:tcPr>
            <w:tcW w:w="8184" w:type="dxa"/>
          </w:tcPr>
          <w:p w14:paraId="34ABE490" w14:textId="20291A14" w:rsidR="00D53A26" w:rsidRPr="00032B27" w:rsidRDefault="00C21A4D" w:rsidP="00032B27">
            <w:pPr>
              <w:rPr>
                <w:rFonts w:eastAsia="PMingLiU"/>
                <w:lang w:val="en-US" w:eastAsia="zh-TW"/>
              </w:rPr>
            </w:pPr>
            <w:r w:rsidRPr="00C21A4D">
              <w:rPr>
                <w:rFonts w:eastAsia="PMingLiU"/>
                <w:lang w:val="en-US" w:eastAsia="zh-TW"/>
              </w:rPr>
              <w:t>F</w:t>
            </w:r>
            <w:r>
              <w:rPr>
                <w:rFonts w:eastAsia="PMingLiU"/>
                <w:lang w:val="en-US" w:eastAsia="zh-TW"/>
              </w:rPr>
              <w:t>or the 1</w:t>
            </w:r>
            <w:r w:rsidRPr="00C21A4D">
              <w:rPr>
                <w:rFonts w:eastAsia="PMingLiU"/>
                <w:vertAlign w:val="superscript"/>
                <w:lang w:val="en-US" w:eastAsia="zh-TW"/>
              </w:rPr>
              <w:t>st</w:t>
            </w:r>
            <w:r>
              <w:rPr>
                <w:rFonts w:eastAsia="PMingLiU"/>
                <w:lang w:val="en-US" w:eastAsia="zh-TW"/>
              </w:rPr>
              <w:t xml:space="preserve"> bullet, </w:t>
            </w:r>
            <w:r w:rsidRPr="00032B27">
              <w:rPr>
                <w:rFonts w:eastAsia="PMingLiU"/>
                <w:lang w:val="en-US" w:eastAsia="zh-TW"/>
              </w:rPr>
              <w:t xml:space="preserve">we prefer having it unified for both PUCCH </w:t>
            </w:r>
            <w:r w:rsidR="00020ACF" w:rsidRPr="00032B27">
              <w:rPr>
                <w:rFonts w:eastAsia="PMingLiU"/>
                <w:lang w:val="en-US" w:eastAsia="zh-TW"/>
              </w:rPr>
              <w:t>and PUSCH.</w:t>
            </w:r>
            <w:r w:rsidR="00F02496" w:rsidRPr="00032B27">
              <w:rPr>
                <w:rFonts w:eastAsia="PMingLiU"/>
                <w:lang w:val="en-US" w:eastAsia="zh-TW"/>
              </w:rPr>
              <w:t xml:space="preserve"> Furthermore, “without further CSI overhead/report payload reduction/compression” is not clear as we </w:t>
            </w:r>
            <w:r w:rsidR="000067F6" w:rsidRPr="00032B27">
              <w:rPr>
                <w:rFonts w:eastAsia="PMingLiU"/>
                <w:lang w:val="en-US" w:eastAsia="zh-TW"/>
              </w:rPr>
              <w:t>pointed out earlier. We understood the proposal is trying to capture it under “Legacy CSI report structure and multiplexing is reused in principle”</w:t>
            </w:r>
            <w:r w:rsidR="00D13841" w:rsidRPr="00032B27">
              <w:rPr>
                <w:rFonts w:eastAsia="PMingLiU"/>
                <w:lang w:val="en-US" w:eastAsia="zh-TW"/>
              </w:rPr>
              <w:t xml:space="preserve">, but it is just additional clarification on report structure and report multiplexing. </w:t>
            </w:r>
            <w:r w:rsidR="004E097D" w:rsidRPr="00032B27">
              <w:rPr>
                <w:rFonts w:eastAsia="PMingLiU"/>
                <w:lang w:val="en-US" w:eastAsia="zh-TW"/>
              </w:rPr>
              <w:t>We suggest making it clear</w:t>
            </w:r>
            <w:r w:rsidR="004D00CE" w:rsidRPr="00032B27">
              <w:rPr>
                <w:rFonts w:eastAsia="PMingLiU"/>
                <w:lang w:val="en-US" w:eastAsia="zh-TW"/>
              </w:rPr>
              <w:t>.</w:t>
            </w:r>
          </w:p>
          <w:p w14:paraId="4A26D727" w14:textId="69E509B1" w:rsidR="00417CA5" w:rsidRPr="00203CEF" w:rsidRDefault="009B4CB4" w:rsidP="00550A64">
            <w:pPr>
              <w:rPr>
                <w:rFonts w:eastAsia="PMingLiU"/>
                <w:lang w:val="en-US" w:eastAsia="zh-TW"/>
              </w:rPr>
            </w:pPr>
            <w:r>
              <w:rPr>
                <w:rFonts w:eastAsia="PMingLiU"/>
                <w:lang w:val="en-US" w:eastAsia="zh-TW"/>
              </w:rPr>
              <w:t>For the 3</w:t>
            </w:r>
            <w:r w:rsidRPr="009B4CB4">
              <w:rPr>
                <w:rFonts w:eastAsia="PMingLiU"/>
                <w:vertAlign w:val="superscript"/>
                <w:lang w:val="en-US" w:eastAsia="zh-TW"/>
              </w:rPr>
              <w:t>rd</w:t>
            </w:r>
            <w:r>
              <w:rPr>
                <w:rFonts w:eastAsia="PMingLiU"/>
                <w:lang w:val="en-US" w:eastAsia="zh-TW"/>
              </w:rPr>
              <w:t xml:space="preserve"> bullet, </w:t>
            </w:r>
            <w:r w:rsidR="003C0F27">
              <w:rPr>
                <w:rFonts w:eastAsia="PMingLiU"/>
                <w:lang w:val="en-US" w:eastAsia="zh-TW"/>
              </w:rPr>
              <w:t>similar to CATT, the main bullet may not be trued</w:t>
            </w:r>
            <w:r w:rsidR="00FC3490">
              <w:rPr>
                <w:rFonts w:eastAsia="PMingLiU"/>
                <w:lang w:val="en-US" w:eastAsia="zh-TW"/>
              </w:rPr>
              <w:t xml:space="preserve">. The formula is more accurate since different sub-configurations may have different </w:t>
            </w:r>
            <w:r w:rsidR="00044E9B">
              <w:rPr>
                <w:rFonts w:eastAsia="PMingLiU"/>
                <w:lang w:val="en-US" w:eastAsia="zh-TW"/>
              </w:rPr>
              <w:t>number of resources.</w:t>
            </w:r>
            <w:r w:rsidR="00147870">
              <w:rPr>
                <w:rFonts w:eastAsia="PMingLiU"/>
                <w:lang w:val="en-US" w:eastAsia="zh-TW"/>
              </w:rPr>
              <w:t xml:space="preserve"> It should </w:t>
            </w:r>
            <w:r w:rsidR="00C675D3">
              <w:rPr>
                <w:rFonts w:eastAsia="PMingLiU"/>
                <w:lang w:val="en-US" w:eastAsia="zh-TW"/>
              </w:rPr>
              <w:t xml:space="preserve">also </w:t>
            </w:r>
            <w:r w:rsidR="00147870">
              <w:rPr>
                <w:rFonts w:eastAsia="PMingLiU"/>
                <w:lang w:val="en-US" w:eastAsia="zh-TW"/>
              </w:rPr>
              <w:t xml:space="preserve">be noted that </w:t>
            </w:r>
            <w:r w:rsidR="00037A4C">
              <w:rPr>
                <w:rFonts w:eastAsia="PMingLiU"/>
                <w:lang w:val="en-US" w:eastAsia="zh-TW"/>
              </w:rPr>
              <w:t xml:space="preserve">whether the legacy/baseline of </w:t>
            </w:r>
            <w:r w:rsidR="00217E00">
              <w:rPr>
                <w:rFonts w:eastAsia="PMingLiU"/>
                <w:lang w:val="en-US" w:eastAsia="zh-TW"/>
              </w:rPr>
              <w:t>CPU occupancy</w:t>
            </w:r>
            <w:r w:rsidR="00037A4C">
              <w:rPr>
                <w:rFonts w:eastAsia="PMingLiU"/>
                <w:lang w:val="en-US" w:eastAsia="zh-TW"/>
              </w:rPr>
              <w:t xml:space="preserve"> can be reduced is already under the next FFS bullet “</w:t>
            </w:r>
            <w:r w:rsidR="00037A4C" w:rsidRPr="00037A4C">
              <w:rPr>
                <w:rFonts w:eastAsia="PMingLiU"/>
                <w:lang w:val="en-US" w:eastAsia="zh-TW"/>
              </w:rPr>
              <w:t>Enhancement for CPU occupation reduction</w:t>
            </w:r>
            <w:r w:rsidR="00037A4C">
              <w:rPr>
                <w:rFonts w:eastAsia="PMingLiU"/>
                <w:lang w:val="en-US" w:eastAsia="zh-TW"/>
              </w:rPr>
              <w:t>”</w:t>
            </w:r>
            <w:r w:rsidR="00B65824">
              <w:rPr>
                <w:rFonts w:eastAsia="PMingLiU"/>
                <w:lang w:val="en-US" w:eastAsia="zh-TW"/>
              </w:rPr>
              <w:t>.</w:t>
            </w:r>
          </w:p>
          <w:p w14:paraId="76929D86" w14:textId="77777777" w:rsidR="00854F2E" w:rsidRPr="00D53A26" w:rsidRDefault="00854F2E" w:rsidP="00854F2E">
            <w:pPr>
              <w:spacing w:after="60"/>
              <w:rPr>
                <w:b/>
                <w:bCs/>
              </w:rPr>
            </w:pPr>
            <w:r>
              <w:rPr>
                <w:b/>
                <w:bCs/>
              </w:rPr>
              <w:t>FL5-combined-Q1</w:t>
            </w:r>
          </w:p>
          <w:p w14:paraId="71B225F9"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For CSI reporting </w:t>
            </w:r>
            <w:r w:rsidRPr="00F02496">
              <w:rPr>
                <w:strike/>
                <w:color w:val="0070C0"/>
              </w:rPr>
              <w:t>on PUSCH</w:t>
            </w:r>
            <w:r w:rsidRPr="00474A9A">
              <w:rPr>
                <w:color w:val="0070C0"/>
              </w:rPr>
              <w:t xml:space="preserve"> </w:t>
            </w:r>
            <w:r w:rsidRPr="00D53A26">
              <w:rPr>
                <w:color w:val="000000"/>
              </w:rPr>
              <w:t xml:space="preserve">with </w:t>
            </w:r>
            <m:oMath>
              <m:r>
                <m:rPr>
                  <m:sty m:val="p"/>
                </m:rPr>
                <w:rPr>
                  <w:rFonts w:ascii="Cambria Math" w:hAnsi="Cambria Math"/>
                  <w:color w:val="000000"/>
                </w:rPr>
                <m:t>N&gt;1</m:t>
              </m:r>
            </m:oMath>
            <w:r w:rsidRPr="00D53A26">
              <w:rPr>
                <w:color w:val="000000"/>
              </w:rPr>
              <w:t xml:space="preserve">, </w:t>
            </w:r>
          </w:p>
          <w:p w14:paraId="5A67AAE1" w14:textId="701AC806"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at least the case </w:t>
            </w:r>
            <w:r w:rsidRPr="007F4F13">
              <w:rPr>
                <w:rFonts w:eastAsia="DengXian"/>
                <w:strike/>
                <w:color w:val="0070C0"/>
              </w:rPr>
              <w:t>without further CSI overhead/report payload reduction/compression</w:t>
            </w:r>
            <w:r w:rsidRPr="00D53A26">
              <w:rPr>
                <w:rFonts w:eastAsia="DengXian"/>
              </w:rPr>
              <w:t xml:space="preserve"> </w:t>
            </w:r>
            <w:r w:rsidR="007F4F13" w:rsidRPr="003E4D65">
              <w:rPr>
                <w:rFonts w:eastAsia="DengXian"/>
                <w:color w:val="0070C0"/>
              </w:rPr>
              <w:t xml:space="preserve">where </w:t>
            </w:r>
            <w:r w:rsidR="00A1226A">
              <w:rPr>
                <w:rFonts w:eastAsia="DengXian"/>
                <w:color w:val="0070C0"/>
              </w:rPr>
              <w:t>one</w:t>
            </w:r>
            <w:r w:rsidR="008C4710">
              <w:rPr>
                <w:rFonts w:eastAsia="DengXian"/>
                <w:color w:val="0070C0"/>
              </w:rPr>
              <w:t xml:space="preserve"> CSI </w:t>
            </w:r>
            <w:r w:rsidR="00434629">
              <w:rPr>
                <w:rFonts w:eastAsia="DengXian"/>
                <w:color w:val="0070C0"/>
              </w:rPr>
              <w:t xml:space="preserve">report </w:t>
            </w:r>
            <w:r w:rsidR="00A1226A">
              <w:rPr>
                <w:rFonts w:eastAsia="DengXian"/>
                <w:color w:val="0070C0"/>
              </w:rPr>
              <w:t>carries one</w:t>
            </w:r>
            <w:r w:rsidR="008C4710">
              <w:rPr>
                <w:rFonts w:eastAsia="DengXian"/>
                <w:color w:val="0070C0"/>
              </w:rPr>
              <w:t xml:space="preserve"> CSI</w:t>
            </w:r>
            <w:r w:rsidR="003E4D65">
              <w:rPr>
                <w:rFonts w:eastAsia="DengXian"/>
              </w:rPr>
              <w:t xml:space="preserve"> </w:t>
            </w:r>
            <w:r w:rsidRPr="00D53A26">
              <w:rPr>
                <w:rFonts w:eastAsia="DengXian"/>
              </w:rPr>
              <w:t>is supported.</w:t>
            </w:r>
          </w:p>
          <w:p w14:paraId="56136975" w14:textId="77777777" w:rsidR="00854F2E" w:rsidRPr="00DF0254" w:rsidRDefault="00854F2E" w:rsidP="00854F2E">
            <w:pPr>
              <w:numPr>
                <w:ilvl w:val="3"/>
                <w:numId w:val="19"/>
              </w:numPr>
              <w:spacing w:after="60" w:line="252" w:lineRule="auto"/>
              <w:rPr>
                <w:rFonts w:eastAsia="DengXian"/>
              </w:rPr>
            </w:pPr>
            <w:r w:rsidRPr="00DF0254">
              <w:rPr>
                <w:rFonts w:eastAsia="DengXian"/>
              </w:rPr>
              <w:t xml:space="preserve">Legacy CSI report structure and multiplexing </w:t>
            </w:r>
            <w:r w:rsidRPr="00D53A26">
              <w:rPr>
                <w:rFonts w:eastAsia="DengXian"/>
              </w:rPr>
              <w:t>is reused in principle</w:t>
            </w:r>
          </w:p>
          <w:p w14:paraId="41C180AD" w14:textId="16DC1223" w:rsidR="00854F2E" w:rsidRDefault="00854F2E" w:rsidP="00854F2E">
            <w:pPr>
              <w:numPr>
                <w:ilvl w:val="2"/>
                <w:numId w:val="19"/>
              </w:numPr>
              <w:spacing w:after="60" w:line="252" w:lineRule="auto"/>
              <w:ind w:left="1196" w:hanging="357"/>
              <w:rPr>
                <w:rFonts w:eastAsia="DengXian"/>
              </w:rPr>
            </w:pPr>
            <w:r w:rsidRPr="00454F19">
              <w:rPr>
                <w:rFonts w:eastAsia="DengXian"/>
              </w:rPr>
              <w:t xml:space="preserve">This does not preclude </w:t>
            </w:r>
            <w:r w:rsidRPr="00A306A7">
              <w:rPr>
                <w:rFonts w:eastAsia="DengXian"/>
                <w:strike/>
                <w:color w:val="0070C0"/>
              </w:rPr>
              <w:t>that</w:t>
            </w:r>
            <w:r w:rsidRPr="00454F19">
              <w:rPr>
                <w:rFonts w:eastAsia="DengXian"/>
              </w:rPr>
              <w:t xml:space="preserve"> any </w:t>
            </w:r>
            <w:r w:rsidR="00B54682" w:rsidRPr="00B54682">
              <w:rPr>
                <w:rFonts w:eastAsia="DengXian"/>
                <w:color w:val="0070C0"/>
              </w:rPr>
              <w:t xml:space="preserve">CSI </w:t>
            </w:r>
            <w:r w:rsidR="00B54682" w:rsidRPr="00B54682">
              <w:rPr>
                <w:color w:val="0070C0"/>
              </w:rPr>
              <w:t>overhead/report payload reduction</w:t>
            </w:r>
            <w:r w:rsidR="00B54682" w:rsidRPr="00D53A26">
              <w:rPr>
                <w:color w:val="000000"/>
              </w:rPr>
              <w:t xml:space="preserve"> </w:t>
            </w:r>
            <w:r w:rsidRPr="00454F19">
              <w:rPr>
                <w:rFonts w:eastAsia="DengXian"/>
              </w:rPr>
              <w:t xml:space="preserve">techniques if agreed for CSI reporting </w:t>
            </w:r>
            <w:r w:rsidRPr="00B54682">
              <w:rPr>
                <w:rFonts w:eastAsia="DengXian"/>
                <w:strike/>
                <w:color w:val="0070C0"/>
              </w:rPr>
              <w:t>on PUCCH can be used for CSI reporting on PUSCH,</w:t>
            </w:r>
            <w:r w:rsidRPr="00A306A7">
              <w:rPr>
                <w:rFonts w:eastAsia="DengXian"/>
              </w:rPr>
              <w:t xml:space="preserve"> which is FFS</w:t>
            </w:r>
            <w:r w:rsidRPr="00454F19">
              <w:rPr>
                <w:rFonts w:eastAsia="DengXian"/>
              </w:rPr>
              <w:t>.</w:t>
            </w:r>
          </w:p>
          <w:p w14:paraId="37723827" w14:textId="77777777" w:rsidR="00854F2E" w:rsidRPr="00D53A26" w:rsidRDefault="00854F2E" w:rsidP="00854F2E">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33E0F8B3"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UCI format, e.g. mapping order or priority among CSI information</w:t>
            </w:r>
          </w:p>
          <w:p w14:paraId="58B1BE46"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35DD55B4"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channel carrying CSI, i.e., PUSCH, PUCCH</w:t>
            </w:r>
          </w:p>
          <w:p w14:paraId="072D9ECE"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14:paraId="7C31F217" w14:textId="77777777" w:rsidR="00854F2E" w:rsidRPr="00D53A26" w:rsidRDefault="00854F2E" w:rsidP="00854F2E">
            <w:pPr>
              <w:numPr>
                <w:ilvl w:val="3"/>
                <w:numId w:val="19"/>
              </w:numPr>
              <w:spacing w:after="60" w:line="252" w:lineRule="auto"/>
              <w:rPr>
                <w:rFonts w:eastAsia="DengXian"/>
              </w:rPr>
            </w:pPr>
            <w:r w:rsidRPr="00D53A26">
              <w:rPr>
                <w:rFonts w:eastAsia="DengXian"/>
              </w:rPr>
              <w:t>Other solutions are not excluded.</w:t>
            </w:r>
          </w:p>
          <w:p w14:paraId="23215178"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UE complexity</w:t>
            </w:r>
          </w:p>
          <w:p w14:paraId="503F3ED6" w14:textId="77777777" w:rsidR="00854F2E" w:rsidRPr="009C2619" w:rsidRDefault="00854F2E" w:rsidP="00854F2E">
            <w:pPr>
              <w:numPr>
                <w:ilvl w:val="0"/>
                <w:numId w:val="18"/>
              </w:numPr>
              <w:spacing w:after="0" w:line="240" w:lineRule="auto"/>
              <w:ind w:hanging="357"/>
              <w:rPr>
                <w:strike/>
                <w:color w:val="0070C0"/>
              </w:rPr>
            </w:pPr>
            <w:r w:rsidRPr="009C2619">
              <w:rPr>
                <w:strike/>
                <w:color w:val="0070C0"/>
              </w:rPr>
              <w:t>If no further complexity reduction techniques are agreed, Rel-18 NES supports that CPU occupation is scaled as N increases.</w:t>
            </w:r>
          </w:p>
          <w:p w14:paraId="255A7435" w14:textId="77777777" w:rsidR="00854F2E" w:rsidRPr="009C2619" w:rsidRDefault="00854F2E" w:rsidP="00854F2E">
            <w:pPr>
              <w:numPr>
                <w:ilvl w:val="2"/>
                <w:numId w:val="19"/>
              </w:numPr>
              <w:spacing w:after="60" w:line="252" w:lineRule="auto"/>
              <w:ind w:left="1196" w:hanging="357"/>
              <w:rPr>
                <w:rFonts w:eastAsia="DengXian"/>
                <w:strike/>
                <w:color w:val="0070C0"/>
              </w:rPr>
            </w:pPr>
            <w:r w:rsidRPr="009C2619">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sidRPr="009C2619">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sidRPr="009C2619">
              <w:rPr>
                <w:rFonts w:eastAsia="DengXian"/>
                <w:strike/>
                <w:color w:val="0070C0"/>
              </w:rPr>
              <w:t xml:space="preserve"> is the total number of NZP CSI-RS resources for channel measurement)</w:t>
            </w:r>
          </w:p>
          <w:p w14:paraId="686EFC62" w14:textId="583B9D87" w:rsidR="009C2619" w:rsidRPr="001D52ED" w:rsidRDefault="00695066" w:rsidP="009C2619">
            <w:pPr>
              <w:numPr>
                <w:ilvl w:val="1"/>
                <w:numId w:val="19"/>
              </w:numPr>
              <w:spacing w:after="60" w:line="252" w:lineRule="auto"/>
              <w:rPr>
                <w:rFonts w:eastAsia="DengXian"/>
                <w:color w:val="0070C0"/>
              </w:rPr>
            </w:pPr>
            <w:r>
              <w:rPr>
                <w:rFonts w:eastAsia="DengXian"/>
                <w:color w:val="0070C0"/>
              </w:rPr>
              <w:t>As a baseline, t</w:t>
            </w:r>
            <w:r w:rsidR="009C2619" w:rsidRPr="001D52ED">
              <w:rPr>
                <w:rFonts w:eastAsia="DengXian"/>
                <w:color w:val="0070C0"/>
              </w:rPr>
              <w:t xml:space="preserve">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sidR="009C2619" w:rsidRPr="001D52ED">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sidR="009C2619" w:rsidRPr="001D52ED">
              <w:rPr>
                <w:rFonts w:eastAsia="DengXian"/>
                <w:color w:val="0070C0"/>
              </w:rPr>
              <w:t xml:space="preserve"> is the total number of NZP CSI-RS resources for channel measurement in the nth sub-configuration</w:t>
            </w:r>
            <w:r w:rsidR="00702843">
              <w:rPr>
                <w:rFonts w:eastAsia="DengXian"/>
                <w:color w:val="0070C0"/>
              </w:rPr>
              <w:t xml:space="preserve"> for CSI reporting</w:t>
            </w:r>
            <w:r w:rsidR="009C2619" w:rsidRPr="001D52ED">
              <w:rPr>
                <w:rFonts w:eastAsia="DengXian"/>
                <w:color w:val="0070C0"/>
              </w:rPr>
              <w:t>.</w:t>
            </w:r>
          </w:p>
          <w:p w14:paraId="04D5239B" w14:textId="77777777" w:rsidR="009C2619" w:rsidRPr="001D52ED" w:rsidRDefault="009C2619" w:rsidP="009C2619">
            <w:pPr>
              <w:numPr>
                <w:ilvl w:val="2"/>
                <w:numId w:val="19"/>
              </w:numPr>
              <w:spacing w:after="60" w:line="252" w:lineRule="auto"/>
              <w:rPr>
                <w:rFonts w:eastAsia="DengXian"/>
                <w:color w:val="0070C0"/>
              </w:rPr>
            </w:pPr>
            <w:r w:rsidRPr="001D52ED">
              <w:rPr>
                <w:rFonts w:eastAsia="DengXian"/>
                <w:color w:val="0070C0"/>
              </w:rPr>
              <w:t>Note: UE does not need to pick N out of L sub-configurations for CSI reporting</w:t>
            </w:r>
          </w:p>
          <w:p w14:paraId="1A28CE47" w14:textId="50C4A353" w:rsidR="00854F2E" w:rsidRPr="00D53A26" w:rsidRDefault="00854F2E" w:rsidP="00854F2E">
            <w:pPr>
              <w:numPr>
                <w:ilvl w:val="0"/>
                <w:numId w:val="18"/>
              </w:numPr>
              <w:spacing w:after="0" w:line="240" w:lineRule="auto"/>
              <w:ind w:hanging="357"/>
              <w:rPr>
                <w:color w:val="000000"/>
              </w:rPr>
            </w:pPr>
            <w:r w:rsidRPr="00D53A26">
              <w:rPr>
                <w:color w:val="000000"/>
              </w:rPr>
              <w:t>Further study the following aspect</w:t>
            </w:r>
          </w:p>
          <w:p w14:paraId="2A7E3609"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Enhancement for CPU occupation reduction</w:t>
            </w:r>
          </w:p>
          <w:p w14:paraId="46EBD29B"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w:t>
            </w:r>
            <w:proofErr w:type="spellStart"/>
            <w:r w:rsidRPr="00D53A26">
              <w:rPr>
                <w:color w:val="000000"/>
              </w:rPr>
              <w:t>reportConfig</w:t>
            </w:r>
            <w:proofErr w:type="spellEnd"/>
            <w:r w:rsidRPr="00D53A26">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7FC5DF9B" w14:textId="416C2767" w:rsidR="00854F2E" w:rsidRDefault="00854F2E" w:rsidP="00E4725A">
            <w:pPr>
              <w:rPr>
                <w:rFonts w:eastAsia="PMingLiU"/>
                <w:b/>
                <w:bCs/>
                <w:lang w:val="en-US" w:eastAsia="zh-TW"/>
              </w:rPr>
            </w:pPr>
          </w:p>
        </w:tc>
      </w:tr>
      <w:tr w:rsidR="00D54880" w14:paraId="25617ED7" w14:textId="77777777" w:rsidTr="00D53A26">
        <w:tc>
          <w:tcPr>
            <w:tcW w:w="1450" w:type="dxa"/>
          </w:tcPr>
          <w:p w14:paraId="21A8138B" w14:textId="2D86ACE9" w:rsidR="00D54880" w:rsidRDefault="00D54880" w:rsidP="00D54880">
            <w:pPr>
              <w:rPr>
                <w:rFonts w:eastAsia="PMingLiU"/>
                <w:lang w:val="en-US" w:eastAsia="zh-TW"/>
              </w:rPr>
            </w:pPr>
            <w:r>
              <w:rPr>
                <w:rFonts w:eastAsia="PMingLiU"/>
                <w:lang w:val="en-US" w:eastAsia="zh-TW"/>
              </w:rPr>
              <w:t>Intel</w:t>
            </w:r>
          </w:p>
        </w:tc>
        <w:tc>
          <w:tcPr>
            <w:tcW w:w="8184" w:type="dxa"/>
          </w:tcPr>
          <w:p w14:paraId="360D6640" w14:textId="77777777" w:rsidR="00D54880" w:rsidRDefault="00D54880" w:rsidP="00D54880">
            <w:pPr>
              <w:rPr>
                <w:rFonts w:eastAsia="PMingLiU"/>
                <w:lang w:val="en-US" w:eastAsia="zh-TW"/>
              </w:rPr>
            </w:pPr>
            <w:r>
              <w:rPr>
                <w:rFonts w:eastAsia="PMingLiU"/>
                <w:lang w:val="en-US" w:eastAsia="zh-TW"/>
              </w:rPr>
              <w:t>Ok with proposal</w:t>
            </w:r>
            <w:r>
              <w:t xml:space="preserve"> </w:t>
            </w:r>
            <w:r w:rsidRPr="009A5617">
              <w:rPr>
                <w:rFonts w:eastAsia="PMingLiU"/>
                <w:lang w:val="en-US" w:eastAsia="zh-TW"/>
              </w:rPr>
              <w:t>FL5-combined-Q1</w:t>
            </w:r>
            <w:r>
              <w:rPr>
                <w:rFonts w:eastAsia="PMingLiU"/>
                <w:lang w:val="en-US" w:eastAsia="zh-TW"/>
              </w:rPr>
              <w:t>.</w:t>
            </w:r>
          </w:p>
          <w:p w14:paraId="4802902A" w14:textId="6D71EA31" w:rsidR="00D54880" w:rsidRPr="00D54880" w:rsidRDefault="00D54880" w:rsidP="00D54880">
            <w:pPr>
              <w:rPr>
                <w:rFonts w:eastAsia="PMingLiU"/>
                <w:lang w:val="en-US" w:eastAsia="zh-TW"/>
              </w:rPr>
            </w:pPr>
            <w:r w:rsidRPr="00D54880">
              <w:rPr>
                <w:rFonts w:eastAsia="PMingLiU"/>
                <w:lang w:val="en-US" w:eastAsia="zh-TW"/>
              </w:rPr>
              <w:t>We</w:t>
            </w:r>
            <w:r>
              <w:rPr>
                <w:rFonts w:eastAsia="PMingLiU"/>
                <w:lang w:val="en-US" w:eastAsia="zh-TW"/>
              </w:rPr>
              <w:t xml:space="preserve"> are not ok with Qualcomm’s edit to CPU calculation. We think this heavily depends on potential techniques for CSI compression being considered. We think moderator’s original formulation is better at this point in time.</w:t>
            </w:r>
          </w:p>
        </w:tc>
      </w:tr>
      <w:tr w:rsidR="001165A0" w14:paraId="10EBC774" w14:textId="77777777" w:rsidTr="00D53A26">
        <w:tc>
          <w:tcPr>
            <w:tcW w:w="1450" w:type="dxa"/>
          </w:tcPr>
          <w:p w14:paraId="284BC0F1" w14:textId="3AE98629" w:rsidR="001165A0" w:rsidRDefault="001165A0" w:rsidP="001165A0">
            <w:pPr>
              <w:rPr>
                <w:rFonts w:eastAsia="PMingLiU"/>
                <w:lang w:val="en-US" w:eastAsia="zh-TW"/>
              </w:rPr>
            </w:pPr>
            <w:r>
              <w:rPr>
                <w:rFonts w:eastAsia="PMingLiU"/>
                <w:lang w:val="en-US" w:eastAsia="zh-TW"/>
              </w:rPr>
              <w:t>Ericsson-FL5</w:t>
            </w:r>
          </w:p>
        </w:tc>
        <w:tc>
          <w:tcPr>
            <w:tcW w:w="8184" w:type="dxa"/>
          </w:tcPr>
          <w:p w14:paraId="2BCCB607" w14:textId="77777777" w:rsidR="001165A0" w:rsidRDefault="001165A0" w:rsidP="001165A0">
            <w:pPr>
              <w:rPr>
                <w:rFonts w:eastAsia="PMingLiU"/>
                <w:lang w:val="en-US" w:eastAsia="zh-TW"/>
              </w:rPr>
            </w:pPr>
            <w:r>
              <w:rPr>
                <w:rFonts w:eastAsia="PMingLiU"/>
                <w:lang w:val="en-US" w:eastAsia="zh-TW"/>
              </w:rPr>
              <w:t>We support the direction of FL5-combined-Q1, but we have the following comments:</w:t>
            </w:r>
          </w:p>
          <w:p w14:paraId="676FE9EE" w14:textId="77777777" w:rsidR="001165A0" w:rsidRDefault="001165A0" w:rsidP="001165A0">
            <w:pPr>
              <w:pStyle w:val="ListParagraph"/>
              <w:numPr>
                <w:ilvl w:val="0"/>
                <w:numId w:val="78"/>
              </w:numPr>
              <w:rPr>
                <w:rFonts w:eastAsia="PMingLiU"/>
                <w:lang w:val="en-US" w:eastAsia="zh-TW"/>
              </w:rPr>
            </w:pPr>
            <w:r w:rsidRPr="003C5BD5">
              <w:rPr>
                <w:rFonts w:eastAsia="PMingLiU"/>
                <w:lang w:val="en-US" w:eastAsia="zh-TW"/>
              </w:rPr>
              <w:t>We think that in order to have something out of this WI, at least the case of no overhead reduction at least for PUSCH should be supported. Hence, we support the 1</w:t>
            </w:r>
            <w:r w:rsidRPr="003C5BD5">
              <w:rPr>
                <w:rFonts w:eastAsia="PMingLiU"/>
                <w:vertAlign w:val="superscript"/>
                <w:lang w:val="en-US" w:eastAsia="zh-TW"/>
              </w:rPr>
              <w:t>st</w:t>
            </w:r>
            <w:r w:rsidRPr="003C5BD5">
              <w:rPr>
                <w:rFonts w:eastAsia="PMingLiU"/>
                <w:lang w:val="en-US" w:eastAsia="zh-TW"/>
              </w:rPr>
              <w:t xml:space="preserve"> main bullet with removal of the word “further” since it is not clear what further means in this context.</w:t>
            </w:r>
          </w:p>
          <w:p w14:paraId="4B6E42ED" w14:textId="77777777" w:rsidR="001165A0" w:rsidRPr="00DF09A7" w:rsidRDefault="001165A0" w:rsidP="001165A0">
            <w:pPr>
              <w:pStyle w:val="ListParagraph"/>
              <w:numPr>
                <w:ilvl w:val="1"/>
                <w:numId w:val="78"/>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w:t>
            </w:r>
            <w:proofErr w:type="spellStart"/>
            <w:r>
              <w:rPr>
                <w:rFonts w:eastAsia="PMingLiU"/>
                <w:lang w:val="en-US" w:eastAsia="zh-TW"/>
              </w:rPr>
              <w:t>ReportConfig</w:t>
            </w:r>
            <w:proofErr w:type="spellEnd"/>
            <w:r>
              <w:rPr>
                <w:rFonts w:eastAsia="PMingLiU"/>
                <w:lang w:val="en-US" w:eastAsia="zh-TW"/>
              </w:rPr>
              <w:t xml:space="preserve"> with multiple sub-configurations. This is not legacy. We understand that multiplexing multiple CSIs on PUSCH may be similar to legacy, but still too early to say that it can be reused completely as is. Suggest removing the sub-bullet.</w:t>
            </w:r>
          </w:p>
          <w:p w14:paraId="600A546A" w14:textId="77777777" w:rsidR="001165A0" w:rsidRPr="003C5BD5" w:rsidRDefault="001165A0" w:rsidP="001165A0">
            <w:pPr>
              <w:pStyle w:val="ListParagraph"/>
              <w:numPr>
                <w:ilvl w:val="0"/>
                <w:numId w:val="78"/>
              </w:numPr>
              <w:rPr>
                <w:rFonts w:eastAsia="PMingLiU"/>
                <w:lang w:val="en-US" w:eastAsia="zh-TW"/>
              </w:rPr>
            </w:pPr>
            <w:r w:rsidRPr="003C5BD5">
              <w:rPr>
                <w:rFonts w:eastAsia="PMingLiU"/>
                <w:lang w:val="en-US" w:eastAsia="zh-TW"/>
              </w:rPr>
              <w:t xml:space="preserve">While we agree that </w:t>
            </w:r>
            <w:r>
              <w:rPr>
                <w:rFonts w:eastAsia="PMingLiU"/>
                <w:lang w:val="en-US" w:eastAsia="zh-TW"/>
              </w:rPr>
              <w:t>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075549F1" w14:textId="77777777" w:rsidR="001165A0" w:rsidRPr="00E161D5" w:rsidRDefault="001165A0" w:rsidP="001165A0">
            <w:pPr>
              <w:pStyle w:val="ListParagraph"/>
              <w:numPr>
                <w:ilvl w:val="0"/>
                <w:numId w:val="78"/>
              </w:numPr>
              <w:rPr>
                <w:rFonts w:eastAsia="PMingLiU"/>
                <w:lang w:val="en-US" w:eastAsia="zh-TW"/>
              </w:rPr>
            </w:pPr>
            <w:r>
              <w:rPr>
                <w:rFonts w:eastAsia="PMingLiU"/>
                <w:lang w:val="en-US" w:eastAsia="zh-TW"/>
              </w:rPr>
              <w:t>Regarding</w:t>
            </w:r>
            <w:r w:rsidRPr="00E161D5">
              <w:rPr>
                <w:rFonts w:eastAsia="PMingLiU"/>
                <w:lang w:val="en-US" w:eastAsia="zh-TW"/>
              </w:rPr>
              <w:t xml:space="preserve"> the last</w:t>
            </w:r>
            <w:r>
              <w:rPr>
                <w:rFonts w:eastAsia="PMingLiU"/>
                <w:lang w:val="en-US" w:eastAsia="zh-TW"/>
              </w:rPr>
              <w:t xml:space="preserve"> FFS</w:t>
            </w:r>
            <w:r w:rsidRPr="00E161D5">
              <w:rPr>
                <w:rFonts w:eastAsia="PMingLiU"/>
                <w:lang w:val="en-US" w:eastAsia="zh-TW"/>
              </w:rPr>
              <w:t xml:space="preserve"> bullet in the proposal</w:t>
            </w:r>
            <w:r>
              <w:rPr>
                <w:rFonts w:eastAsia="PMingLiU"/>
                <w:lang w:val="en-US" w:eastAsia="zh-TW"/>
              </w:rPr>
              <w:t>, f</w:t>
            </w:r>
            <w:r w:rsidRPr="00E161D5">
              <w:rPr>
                <w:rFonts w:eastAsia="PMingLiU"/>
                <w:lang w:val="en-US" w:eastAsia="zh-TW"/>
              </w:rPr>
              <w:t xml:space="preserve">or the case of </w:t>
            </w:r>
            <w:proofErr w:type="spellStart"/>
            <w:r w:rsidRPr="00E161D5">
              <w:rPr>
                <w:rFonts w:eastAsia="PMingLiU"/>
                <w:lang w:val="en-US" w:eastAsia="zh-TW"/>
              </w:rPr>
              <w:t>sp</w:t>
            </w:r>
            <w:proofErr w:type="spellEnd"/>
            <w:r w:rsidRPr="00E161D5">
              <w:rPr>
                <w:rFonts w:eastAsia="PMingLiU"/>
                <w:lang w:val="en-US" w:eastAsia="zh-TW"/>
              </w:rPr>
              <w:t xml:space="preserve">-CSI reporting on PUSCH we don’t see why the reports should be spread out over multiple occasions. Hence, we think the </w:t>
            </w:r>
            <w:r>
              <w:rPr>
                <w:rFonts w:eastAsia="PMingLiU"/>
                <w:lang w:val="en-US" w:eastAsia="zh-TW"/>
              </w:rPr>
              <w:t xml:space="preserve">final bullet with should be </w:t>
            </w:r>
            <w:r w:rsidRPr="00E161D5">
              <w:rPr>
                <w:rFonts w:eastAsia="PMingLiU"/>
                <w:lang w:val="en-US" w:eastAsia="zh-TW"/>
              </w:rPr>
              <w:t>limited to</w:t>
            </w:r>
            <w:r>
              <w:rPr>
                <w:rFonts w:eastAsia="PMingLiU"/>
                <w:lang w:val="en-US" w:eastAsia="zh-TW"/>
              </w:rPr>
              <w:t xml:space="preserve"> studying the case of</w:t>
            </w:r>
            <w:r w:rsidRPr="00E161D5">
              <w:rPr>
                <w:rFonts w:eastAsia="PMingLiU"/>
                <w:lang w:val="en-US" w:eastAsia="zh-TW"/>
              </w:rPr>
              <w:t xml:space="preserve"> </w:t>
            </w:r>
            <w:proofErr w:type="spellStart"/>
            <w:r w:rsidRPr="00E161D5">
              <w:rPr>
                <w:rFonts w:eastAsia="PMingLiU"/>
                <w:lang w:val="en-US" w:eastAsia="zh-TW"/>
              </w:rPr>
              <w:t>sp</w:t>
            </w:r>
            <w:proofErr w:type="spellEnd"/>
            <w:r w:rsidRPr="00E161D5">
              <w:rPr>
                <w:rFonts w:eastAsia="PMingLiU"/>
                <w:lang w:val="en-US" w:eastAsia="zh-TW"/>
              </w:rPr>
              <w:t>-CSI reporting on PUCCH.</w:t>
            </w:r>
          </w:p>
          <w:p w14:paraId="6E025773" w14:textId="77777777" w:rsidR="001165A0" w:rsidRPr="00D53A26" w:rsidRDefault="001165A0" w:rsidP="001165A0">
            <w:pPr>
              <w:spacing w:after="60"/>
              <w:rPr>
                <w:b/>
                <w:bCs/>
              </w:rPr>
            </w:pPr>
            <w:r>
              <w:rPr>
                <w:b/>
                <w:bCs/>
              </w:rPr>
              <w:t>FL5-combined-Q1</w:t>
            </w:r>
          </w:p>
          <w:p w14:paraId="6AE1B9C1" w14:textId="77777777" w:rsidR="001165A0" w:rsidRPr="00D53A26" w:rsidRDefault="001165A0" w:rsidP="001165A0">
            <w:pPr>
              <w:numPr>
                <w:ilvl w:val="0"/>
                <w:numId w:val="18"/>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70A01F5D"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 xml:space="preserve">at least the case without </w:t>
            </w:r>
            <w:r w:rsidRPr="003C5BD5">
              <w:rPr>
                <w:rFonts w:eastAsia="DengXian"/>
                <w:strike/>
                <w:color w:val="FF0000"/>
              </w:rPr>
              <w:t>further</w:t>
            </w:r>
            <w:r w:rsidRPr="003C5BD5">
              <w:rPr>
                <w:rFonts w:eastAsia="DengXian"/>
                <w:color w:val="FF0000"/>
              </w:rPr>
              <w:t xml:space="preserve"> </w:t>
            </w:r>
            <w:r w:rsidRPr="00D53A26">
              <w:rPr>
                <w:rFonts w:eastAsia="DengXian"/>
              </w:rPr>
              <w:t>CSI overhead/report payload reduction/compression is supported.</w:t>
            </w:r>
          </w:p>
          <w:p w14:paraId="49E03589" w14:textId="77777777" w:rsidR="001165A0" w:rsidRPr="00DF09A7" w:rsidRDefault="001165A0" w:rsidP="001165A0">
            <w:pPr>
              <w:numPr>
                <w:ilvl w:val="3"/>
                <w:numId w:val="19"/>
              </w:numPr>
              <w:spacing w:after="60" w:line="252" w:lineRule="auto"/>
              <w:rPr>
                <w:rFonts w:eastAsia="DengXian"/>
                <w:strike/>
                <w:color w:val="FF0000"/>
              </w:rPr>
            </w:pPr>
            <w:r w:rsidRPr="00DF09A7">
              <w:rPr>
                <w:rFonts w:eastAsia="DengXian"/>
                <w:strike/>
                <w:color w:val="FF0000"/>
              </w:rPr>
              <w:t>Legacy CSI report structure and multiplexing is reused in principle</w:t>
            </w:r>
          </w:p>
          <w:p w14:paraId="3972A143"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This does not preclude that any techniques if agreed for CSI reporting on PUCCH can be used for CSI reporting on PUSCH, which is FFS.</w:t>
            </w:r>
          </w:p>
          <w:p w14:paraId="7DA14EAB" w14:textId="77777777" w:rsidR="001165A0" w:rsidRPr="00D53A26" w:rsidRDefault="001165A0" w:rsidP="001165A0">
            <w:pPr>
              <w:numPr>
                <w:ilvl w:val="0"/>
                <w:numId w:val="18"/>
              </w:numPr>
              <w:spacing w:after="0" w:line="240" w:lineRule="auto"/>
              <w:ind w:hanging="357"/>
              <w:rPr>
                <w:color w:val="000000"/>
              </w:rPr>
            </w:pPr>
            <w:r>
              <w:rPr>
                <w:color w:val="FF0000"/>
              </w:rPr>
              <w:t xml:space="preserve">Further </w:t>
            </w:r>
            <w:r w:rsidRPr="003C5BD5">
              <w:rPr>
                <w:strike/>
                <w:color w:val="FF0000"/>
              </w:rPr>
              <w:t>The</w:t>
            </w:r>
            <w:r w:rsidRPr="003C5BD5">
              <w:rPr>
                <w:color w:val="FF0000"/>
              </w:rPr>
              <w:t xml:space="preserve"> </w:t>
            </w:r>
            <w:r w:rsidRPr="00D53A26">
              <w:rPr>
                <w:color w:val="000000"/>
              </w:rPr>
              <w:t xml:space="preserve">study </w:t>
            </w:r>
            <w:r w:rsidRPr="003C5BD5">
              <w:rPr>
                <w:strike/>
                <w:color w:val="FF0000"/>
              </w:rPr>
              <w:t>for</w:t>
            </w:r>
            <w:r w:rsidRPr="003C5BD5">
              <w:rPr>
                <w:color w:val="FF0000"/>
              </w:rPr>
              <w:t xml:space="preserve"> </w:t>
            </w:r>
            <w:r w:rsidRPr="00D53A26">
              <w:rPr>
                <w:color w:val="000000"/>
              </w:rPr>
              <w:t>CSI overhead/report payload reduction consider</w:t>
            </w:r>
            <w:r>
              <w:rPr>
                <w:color w:val="FF0000"/>
              </w:rPr>
              <w:t>ing</w:t>
            </w:r>
            <w:r w:rsidRPr="00D53A26">
              <w:rPr>
                <w:color w:val="000000"/>
              </w:rPr>
              <w:t xml:space="preserve"> at least the following aspects</w:t>
            </w:r>
          </w:p>
          <w:p w14:paraId="3053F354"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Impact on UCI format, e.g. mapping order or priority among CSI information</w:t>
            </w:r>
          </w:p>
          <w:p w14:paraId="1FAAA513"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708B8F49"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Impact on channel carrying CSI, i.e., PUSCH, PUCCH</w:t>
            </w:r>
          </w:p>
          <w:p w14:paraId="3504C501"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14:paraId="130676FB" w14:textId="77777777" w:rsidR="001165A0" w:rsidRPr="00D53A26" w:rsidRDefault="001165A0" w:rsidP="001165A0">
            <w:pPr>
              <w:numPr>
                <w:ilvl w:val="3"/>
                <w:numId w:val="19"/>
              </w:numPr>
              <w:spacing w:after="60" w:line="252" w:lineRule="auto"/>
              <w:rPr>
                <w:rFonts w:eastAsia="DengXian"/>
              </w:rPr>
            </w:pPr>
            <w:r w:rsidRPr="00D53A26">
              <w:rPr>
                <w:rFonts w:eastAsia="DengXian"/>
              </w:rPr>
              <w:t>Other solutions are not excluded.</w:t>
            </w:r>
          </w:p>
          <w:p w14:paraId="7A0F36D3"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Impact on UE complexity</w:t>
            </w:r>
          </w:p>
          <w:p w14:paraId="34B72CF9" w14:textId="77777777" w:rsidR="001165A0" w:rsidRPr="00D53A26" w:rsidRDefault="001165A0" w:rsidP="001165A0">
            <w:pPr>
              <w:numPr>
                <w:ilvl w:val="0"/>
                <w:numId w:val="18"/>
              </w:numPr>
              <w:spacing w:after="0" w:line="240" w:lineRule="auto"/>
              <w:ind w:hanging="357"/>
              <w:rPr>
                <w:color w:val="000000"/>
              </w:rPr>
            </w:pPr>
            <w:r w:rsidRPr="001D18B0">
              <w:rPr>
                <w:strike/>
                <w:color w:val="FF0000"/>
              </w:rPr>
              <w:t>If no further complexity reduction techniques are agreed,</w:t>
            </w:r>
            <w:r w:rsidRPr="001D18B0">
              <w:rPr>
                <w:color w:val="FF0000"/>
              </w:rPr>
              <w:t xml:space="preserve"> </w:t>
            </w:r>
            <w:r>
              <w:rPr>
                <w:color w:val="FF0000"/>
              </w:rPr>
              <w:t xml:space="preserve">At least </w:t>
            </w:r>
            <w:r w:rsidRPr="00D53A26">
              <w:rPr>
                <w:color w:val="000000"/>
              </w:rPr>
              <w:t>Rel-18 NES supports that CPU occupation is scaled as N increases.</w:t>
            </w:r>
          </w:p>
          <w:p w14:paraId="72450AB8" w14:textId="77777777" w:rsidR="001165A0" w:rsidRPr="003C5BD5" w:rsidRDefault="001165A0" w:rsidP="001165A0">
            <w:pPr>
              <w:numPr>
                <w:ilvl w:val="2"/>
                <w:numId w:val="19"/>
              </w:numPr>
              <w:spacing w:after="60" w:line="252" w:lineRule="auto"/>
              <w:ind w:left="1196" w:hanging="357"/>
              <w:rPr>
                <w:rFonts w:eastAsia="DengXian"/>
                <w:strike/>
                <w:color w:val="FF0000"/>
              </w:rPr>
            </w:pPr>
            <w:r w:rsidRPr="003C5BD5">
              <w:rPr>
                <w:rFonts w:eastAsia="DengXian"/>
                <w:strike/>
                <w:color w:val="FF0000"/>
              </w:rPr>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sidRPr="003C5BD5">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sidRPr="003C5BD5">
              <w:rPr>
                <w:rFonts w:eastAsia="DengXian"/>
                <w:strike/>
                <w:color w:val="FF0000"/>
              </w:rPr>
              <w:t xml:space="preserve"> is the total number of NZP CSI-RS resources for channel measurement)</w:t>
            </w:r>
          </w:p>
          <w:p w14:paraId="5DB932DF" w14:textId="77777777" w:rsidR="001165A0" w:rsidRPr="00D53A26" w:rsidRDefault="001165A0" w:rsidP="001165A0">
            <w:pPr>
              <w:numPr>
                <w:ilvl w:val="0"/>
                <w:numId w:val="18"/>
              </w:numPr>
              <w:spacing w:after="0" w:line="240" w:lineRule="auto"/>
              <w:ind w:hanging="357"/>
              <w:rPr>
                <w:color w:val="000000"/>
              </w:rPr>
            </w:pPr>
            <w:r w:rsidRPr="00D53A26">
              <w:rPr>
                <w:color w:val="000000"/>
              </w:rPr>
              <w:t>Further study the following aspect</w:t>
            </w:r>
          </w:p>
          <w:p w14:paraId="24E182EF"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Enhancement for CPU occupation reduction</w:t>
            </w:r>
          </w:p>
          <w:p w14:paraId="7A68D034" w14:textId="77777777" w:rsidR="001165A0" w:rsidRPr="001D18B0" w:rsidRDefault="001165A0" w:rsidP="001165A0">
            <w:pPr>
              <w:numPr>
                <w:ilvl w:val="0"/>
                <w:numId w:val="18"/>
              </w:numPr>
              <w:spacing w:after="0" w:line="240" w:lineRule="auto"/>
              <w:ind w:hanging="357"/>
            </w:pPr>
            <w:r w:rsidRPr="001D18B0">
              <w:t xml:space="preserve">FFS: for Semi-persistent CSI reporting </w:t>
            </w:r>
            <w:r w:rsidRPr="001D18B0">
              <w:rPr>
                <w:color w:val="FF0000"/>
              </w:rPr>
              <w:t xml:space="preserve">on PUCCH </w:t>
            </w:r>
            <w:r w:rsidRPr="001D18B0">
              <w:t xml:space="preserve">in one </w:t>
            </w:r>
            <w:proofErr w:type="spellStart"/>
            <w:r w:rsidRPr="001D18B0">
              <w:t>reportConfig</w:t>
            </w:r>
            <w:proofErr w:type="spellEnd"/>
            <w:r w:rsidRPr="001D18B0">
              <w:t xml:space="preserve">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rsidRPr="001D18B0">
              <w:t>, gNB can use one trigger to indicate the UE to report CSIs in different reporting occasions, e.g., N1 CSIs in one reporting occasion and N2 CSIs in next reporting occasion, etc.</w:t>
            </w:r>
          </w:p>
          <w:p w14:paraId="7D35B849" w14:textId="77777777" w:rsidR="001165A0" w:rsidRDefault="001165A0" w:rsidP="001165A0">
            <w:pPr>
              <w:rPr>
                <w:rFonts w:eastAsia="PMingLiU"/>
                <w:b/>
                <w:bCs/>
                <w:lang w:val="en-US" w:eastAsia="zh-TW"/>
              </w:rPr>
            </w:pPr>
          </w:p>
        </w:tc>
      </w:tr>
      <w:tr w:rsidR="00E0613B" w14:paraId="2CF877F9" w14:textId="77777777" w:rsidTr="00E0613B">
        <w:tc>
          <w:tcPr>
            <w:tcW w:w="1450" w:type="dxa"/>
          </w:tcPr>
          <w:p w14:paraId="1F99684E" w14:textId="77777777" w:rsidR="00E0613B" w:rsidRDefault="00E0613B" w:rsidP="00860BB0">
            <w:pPr>
              <w:rPr>
                <w:rFonts w:eastAsia="PMingLiU"/>
                <w:lang w:val="en-US" w:eastAsia="zh-TW"/>
              </w:rPr>
            </w:pPr>
            <w:r>
              <w:rPr>
                <w:rFonts w:eastAsia="PMingLiU"/>
                <w:lang w:val="en-US" w:eastAsia="zh-TW"/>
              </w:rPr>
              <w:t>vivo</w:t>
            </w:r>
          </w:p>
        </w:tc>
        <w:tc>
          <w:tcPr>
            <w:tcW w:w="8184" w:type="dxa"/>
          </w:tcPr>
          <w:p w14:paraId="5B434C67" w14:textId="77777777" w:rsidR="00E0613B" w:rsidRDefault="00E0613B" w:rsidP="00860BB0">
            <w:pPr>
              <w:rPr>
                <w:rFonts w:eastAsia="PMingLiU"/>
                <w:lang w:val="en-US" w:eastAsia="zh-TW"/>
              </w:rPr>
            </w:pPr>
            <w:r>
              <w:rPr>
                <w:rFonts w:eastAsia="PMingLiU"/>
                <w:lang w:val="en-US" w:eastAsia="zh-TW"/>
              </w:rPr>
              <w:t>Ok for further study.</w:t>
            </w:r>
          </w:p>
          <w:p w14:paraId="2D10B07E" w14:textId="77777777" w:rsidR="00E0613B" w:rsidRDefault="00E0613B" w:rsidP="00860BB0">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14:paraId="3FD703FA" w14:textId="0BC20399" w:rsidR="00E0613B" w:rsidRDefault="00E0613B" w:rsidP="00860BB0">
            <w:pPr>
              <w:rPr>
                <w:rFonts w:eastAsia="PMingLiU"/>
                <w:lang w:val="en-US" w:eastAsia="zh-TW"/>
              </w:rPr>
            </w:pPr>
            <w:r>
              <w:rPr>
                <w:rFonts w:eastAsia="PMingLiU"/>
                <w:lang w:val="en-US" w:eastAsia="zh-TW"/>
              </w:rPr>
              <w:t>So we suggest to add a sub-bullet for the following.</w:t>
            </w:r>
          </w:p>
          <w:p w14:paraId="36C071A0" w14:textId="77777777" w:rsidR="00E0613B" w:rsidRPr="00D53A26" w:rsidRDefault="00E0613B" w:rsidP="00E0613B">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0FD3DEDF" w14:textId="77777777" w:rsidR="00E0613B" w:rsidRPr="00D53A26" w:rsidRDefault="00E0613B" w:rsidP="00E0613B">
            <w:pPr>
              <w:numPr>
                <w:ilvl w:val="2"/>
                <w:numId w:val="19"/>
              </w:numPr>
              <w:spacing w:after="60" w:line="252" w:lineRule="auto"/>
              <w:ind w:left="1196" w:hanging="357"/>
              <w:rPr>
                <w:rFonts w:eastAsia="DengXian"/>
              </w:rPr>
            </w:pPr>
            <w:r w:rsidRPr="00D53A26">
              <w:rPr>
                <w:rFonts w:eastAsia="DengXian"/>
              </w:rPr>
              <w:t>Impact on UCI format, e.g. mapping order or priority among CSI information</w:t>
            </w:r>
          </w:p>
          <w:p w14:paraId="4E19B906" w14:textId="77777777" w:rsidR="00E0613B" w:rsidRPr="00D53A26" w:rsidRDefault="00E0613B" w:rsidP="00E0613B">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4BDBF4DE" w14:textId="77777777" w:rsidR="00E0613B" w:rsidRPr="00D53A26" w:rsidRDefault="00E0613B" w:rsidP="00E0613B">
            <w:pPr>
              <w:numPr>
                <w:ilvl w:val="2"/>
                <w:numId w:val="19"/>
              </w:numPr>
              <w:spacing w:after="60" w:line="252" w:lineRule="auto"/>
              <w:ind w:left="1196" w:hanging="357"/>
              <w:rPr>
                <w:rFonts w:eastAsia="DengXian"/>
              </w:rPr>
            </w:pPr>
            <w:r w:rsidRPr="00D53A26">
              <w:rPr>
                <w:rFonts w:eastAsia="DengXian"/>
              </w:rPr>
              <w:t>Impact on channel carrying CSI, i.e., PUSCH, PUCCH</w:t>
            </w:r>
          </w:p>
          <w:p w14:paraId="504DD2BF" w14:textId="77777777" w:rsidR="00E0613B" w:rsidRPr="00D53A26" w:rsidRDefault="00E0613B" w:rsidP="00E0613B">
            <w:pPr>
              <w:numPr>
                <w:ilvl w:val="2"/>
                <w:numId w:val="19"/>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14:paraId="549ACB04" w14:textId="77777777" w:rsidR="00E0613B" w:rsidRPr="00D53A26" w:rsidRDefault="00E0613B" w:rsidP="00E0613B">
            <w:pPr>
              <w:numPr>
                <w:ilvl w:val="3"/>
                <w:numId w:val="19"/>
              </w:numPr>
              <w:spacing w:after="60" w:line="252" w:lineRule="auto"/>
              <w:rPr>
                <w:rFonts w:eastAsia="DengXian"/>
              </w:rPr>
            </w:pPr>
            <w:r w:rsidRPr="00D53A26">
              <w:rPr>
                <w:rFonts w:eastAsia="DengXian"/>
              </w:rPr>
              <w:t>Other solutions are not excluded.</w:t>
            </w:r>
          </w:p>
          <w:p w14:paraId="516B4C4B" w14:textId="77777777" w:rsidR="00E0613B" w:rsidRPr="002565EB" w:rsidRDefault="00E0613B" w:rsidP="00E0613B">
            <w:pPr>
              <w:numPr>
                <w:ilvl w:val="2"/>
                <w:numId w:val="19"/>
              </w:numPr>
              <w:spacing w:after="60" w:line="252" w:lineRule="auto"/>
              <w:ind w:left="1196" w:hanging="357"/>
              <w:rPr>
                <w:rFonts w:eastAsia="PMingLiU"/>
                <w:b/>
                <w:bCs/>
                <w:lang w:val="en-US" w:eastAsia="zh-TW"/>
              </w:rPr>
            </w:pPr>
            <w:r w:rsidRPr="002565EB">
              <w:rPr>
                <w:rFonts w:eastAsia="DengXian"/>
              </w:rPr>
              <w:t>Impact on UE complexity</w:t>
            </w:r>
          </w:p>
          <w:p w14:paraId="1C5AAC0B" w14:textId="77777777" w:rsidR="00E0613B" w:rsidRPr="00E0613B" w:rsidRDefault="00E0613B" w:rsidP="00E0613B">
            <w:pPr>
              <w:numPr>
                <w:ilvl w:val="2"/>
                <w:numId w:val="19"/>
              </w:numPr>
              <w:spacing w:after="60" w:line="252" w:lineRule="auto"/>
              <w:ind w:left="1196" w:hanging="357"/>
              <w:rPr>
                <w:rFonts w:eastAsia="PMingLiU"/>
                <w:b/>
                <w:bCs/>
                <w:lang w:val="en-US" w:eastAsia="zh-TW"/>
              </w:rPr>
            </w:pPr>
            <w:r w:rsidRPr="00E0613B">
              <w:rPr>
                <w:rFonts w:eastAsia="DengXian"/>
                <w:b/>
                <w:color w:val="FF0000"/>
              </w:rPr>
              <w:t>Impact</w:t>
            </w:r>
            <w:r w:rsidRPr="00E0613B">
              <w:rPr>
                <w:rFonts w:eastAsia="PMingLiU"/>
                <w:b/>
                <w:bCs/>
                <w:color w:val="FF0000"/>
                <w:lang w:val="en-US" w:eastAsia="zh-TW"/>
              </w:rPr>
              <w:t xml:space="preserve"> on performance including UPT, energy saving gain</w:t>
            </w:r>
          </w:p>
          <w:p w14:paraId="5D86F0D2" w14:textId="77777777" w:rsidR="00E0613B" w:rsidRDefault="00E0613B" w:rsidP="00860BB0">
            <w:pPr>
              <w:spacing w:after="60" w:line="252" w:lineRule="auto"/>
              <w:rPr>
                <w:rFonts w:eastAsia="PMingLiU"/>
                <w:bCs/>
                <w:lang w:val="en-US" w:eastAsia="zh-TW"/>
              </w:rPr>
            </w:pPr>
          </w:p>
          <w:p w14:paraId="1CD1856D" w14:textId="77777777" w:rsidR="00E0613B" w:rsidRPr="002565EB" w:rsidRDefault="00E0613B" w:rsidP="00860BB0">
            <w:pPr>
              <w:spacing w:after="60" w:line="252" w:lineRule="auto"/>
              <w:rPr>
                <w:rFonts w:eastAsia="PMingLiU"/>
                <w:bCs/>
                <w:lang w:val="en-US" w:eastAsia="zh-TW"/>
              </w:rPr>
            </w:pPr>
            <w:r>
              <w:rPr>
                <w:rFonts w:eastAsia="PMingLiU"/>
                <w:bCs/>
                <w:lang w:val="en-US" w:eastAsia="zh-TW"/>
              </w:rPr>
              <w:t>Regarding the 3</w:t>
            </w:r>
            <w:r w:rsidRPr="002565EB">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sidRPr="002565EB">
              <w:rPr>
                <w:rFonts w:eastAsia="PMingLiU"/>
                <w:bCs/>
                <w:vertAlign w:val="superscript"/>
                <w:lang w:val="en-US" w:eastAsia="zh-TW"/>
              </w:rPr>
              <w:t>th</w:t>
            </w:r>
            <w:r>
              <w:rPr>
                <w:rFonts w:eastAsia="PMingLiU"/>
                <w:bCs/>
                <w:lang w:val="en-US" w:eastAsia="zh-TW"/>
              </w:rPr>
              <w:t xml:space="preserve"> bullet. So we think the 3</w:t>
            </w:r>
            <w:r w:rsidRPr="002565EB">
              <w:rPr>
                <w:rFonts w:eastAsia="PMingLiU"/>
                <w:bCs/>
                <w:vertAlign w:val="superscript"/>
                <w:lang w:val="en-US" w:eastAsia="zh-TW"/>
              </w:rPr>
              <w:t>rd</w:t>
            </w:r>
            <w:r>
              <w:rPr>
                <w:rFonts w:eastAsia="PMingLiU"/>
                <w:bCs/>
                <w:lang w:val="en-US" w:eastAsia="zh-TW"/>
              </w:rPr>
              <w:t xml:space="preserve"> bullet can be removed.</w:t>
            </w:r>
          </w:p>
        </w:tc>
      </w:tr>
      <w:tr w:rsidR="00151588" w14:paraId="6CDA57C7" w14:textId="77777777" w:rsidTr="00E0613B">
        <w:tc>
          <w:tcPr>
            <w:tcW w:w="1450" w:type="dxa"/>
          </w:tcPr>
          <w:p w14:paraId="43941A39" w14:textId="38896645" w:rsidR="00151588" w:rsidRDefault="00151588" w:rsidP="00151588">
            <w:pPr>
              <w:rPr>
                <w:rFonts w:eastAsia="PMingLiU"/>
                <w:lang w:val="en-US" w:eastAsia="zh-TW"/>
              </w:rPr>
            </w:pPr>
            <w:r>
              <w:rPr>
                <w:rFonts w:hint="eastAsia"/>
                <w:lang w:val="en-US" w:eastAsia="zh-CN"/>
              </w:rPr>
              <w:t>C</w:t>
            </w:r>
            <w:r>
              <w:rPr>
                <w:lang w:val="en-US" w:eastAsia="zh-CN"/>
              </w:rPr>
              <w:t>MCC7</w:t>
            </w:r>
          </w:p>
        </w:tc>
        <w:tc>
          <w:tcPr>
            <w:tcW w:w="8184" w:type="dxa"/>
          </w:tcPr>
          <w:p w14:paraId="0A253924" w14:textId="77777777" w:rsidR="00151588" w:rsidRDefault="00151588" w:rsidP="00151588">
            <w:pPr>
              <w:rPr>
                <w:lang w:val="en-US" w:eastAsia="zh-CN"/>
              </w:rPr>
            </w:pPr>
          </w:p>
          <w:p w14:paraId="510DC5E9" w14:textId="77777777" w:rsidR="00151588" w:rsidRDefault="00151588" w:rsidP="00151588">
            <w:pPr>
              <w:rPr>
                <w:lang w:val="en-US" w:eastAsia="zh-CN"/>
              </w:rPr>
            </w:pPr>
            <w:r>
              <w:rPr>
                <w:lang w:val="en-US" w:eastAsia="zh-CN"/>
              </w:rPr>
              <w:t>For the 1</w:t>
            </w:r>
            <w:r w:rsidRPr="003B69E8">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sidRPr="003B69E8">
              <w:rPr>
                <w:vertAlign w:val="superscript"/>
                <w:lang w:val="en-US" w:eastAsia="zh-CN"/>
              </w:rPr>
              <w:t>st</w:t>
            </w:r>
            <w:r>
              <w:rPr>
                <w:lang w:val="en-US" w:eastAsia="zh-CN"/>
              </w:rPr>
              <w:t xml:space="preserve"> sub-bullet under the 1</w:t>
            </w:r>
            <w:r w:rsidRPr="003B69E8">
              <w:rPr>
                <w:vertAlign w:val="superscript"/>
                <w:lang w:val="en-US" w:eastAsia="zh-CN"/>
              </w:rPr>
              <w:t>st</w:t>
            </w:r>
            <w:r>
              <w:rPr>
                <w:lang w:val="en-US" w:eastAsia="zh-CN"/>
              </w:rPr>
              <w:t xml:space="preserve"> bullet, it says at least without overhead reduction is supported. From our understanding, it is more safe if we conclude it without PUCCH.</w:t>
            </w:r>
          </w:p>
          <w:p w14:paraId="186E5F74" w14:textId="77777777" w:rsidR="00151588" w:rsidRDefault="00151588" w:rsidP="00151588">
            <w:pPr>
              <w:rPr>
                <w:rFonts w:eastAsia="DengXian"/>
              </w:rPr>
            </w:pPr>
            <w:r>
              <w:rPr>
                <w:lang w:val="en-US" w:eastAsia="zh-CN"/>
              </w:rPr>
              <w:t>In the 2</w:t>
            </w:r>
            <w:r w:rsidRPr="009918A8">
              <w:rPr>
                <w:vertAlign w:val="superscript"/>
                <w:lang w:val="en-US" w:eastAsia="zh-CN"/>
              </w:rPr>
              <w:t>nd</w:t>
            </w:r>
            <w:r>
              <w:rPr>
                <w:lang w:val="en-US" w:eastAsia="zh-CN"/>
              </w:rPr>
              <w:t xml:space="preserve"> bullet, the bracketed </w:t>
            </w:r>
            <w:r w:rsidRPr="009918A8">
              <w:rPr>
                <w:rFonts w:eastAsia="DengXian"/>
                <w:i/>
                <w:iCs/>
              </w:rPr>
              <w:t>threshold-based</w:t>
            </w:r>
            <w:r>
              <w:rPr>
                <w:rFonts w:eastAsia="DengXian"/>
              </w:rPr>
              <w:t xml:space="preserve"> should be clarified. </w:t>
            </w:r>
          </w:p>
          <w:p w14:paraId="5D509684" w14:textId="77777777" w:rsidR="00151588" w:rsidRDefault="00151588" w:rsidP="00151588">
            <w:pPr>
              <w:rPr>
                <w:lang w:val="en-US" w:eastAsia="zh-CN"/>
              </w:rPr>
            </w:pPr>
            <w:r>
              <w:rPr>
                <w:rFonts w:hint="eastAsia"/>
                <w:lang w:eastAsia="zh-CN"/>
              </w:rPr>
              <w:t>f</w:t>
            </w:r>
            <w:r>
              <w:rPr>
                <w:lang w:eastAsia="zh-CN"/>
              </w:rPr>
              <w:t>or the 3</w:t>
            </w:r>
            <w:r w:rsidRPr="00E14FAD">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14:paraId="77AB3AB0" w14:textId="77777777" w:rsidR="00151588" w:rsidRDefault="00151588" w:rsidP="00151588">
            <w:pPr>
              <w:rPr>
                <w:lang w:val="en-US" w:eastAsia="zh-CN"/>
              </w:rPr>
            </w:pPr>
            <w:r>
              <w:rPr>
                <w:lang w:val="en-US" w:eastAsia="zh-CN"/>
              </w:rPr>
              <w:t>For the 5</w:t>
            </w:r>
            <w:r w:rsidRPr="00763974">
              <w:rPr>
                <w:vertAlign w:val="superscript"/>
                <w:lang w:val="en-US" w:eastAsia="zh-CN"/>
              </w:rPr>
              <w:t>th</w:t>
            </w:r>
            <w:r>
              <w:rPr>
                <w:lang w:val="en-US" w:eastAsia="zh-CN"/>
              </w:rPr>
              <w:t xml:space="preserve"> bullet, we are fine with FL’s version.</w:t>
            </w:r>
          </w:p>
          <w:p w14:paraId="23BEE16A" w14:textId="77777777" w:rsidR="00151588" w:rsidRDefault="00151588" w:rsidP="00151588">
            <w:pPr>
              <w:rPr>
                <w:rFonts w:eastAsia="PMingLiU"/>
                <w:lang w:val="en-US" w:eastAsia="zh-TW"/>
              </w:rPr>
            </w:pP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ListParagraph"/>
        <w:numPr>
          <w:ilvl w:val="0"/>
          <w:numId w:val="18"/>
        </w:numPr>
        <w:spacing w:after="60"/>
        <w:ind w:left="641" w:hanging="357"/>
        <w:rPr>
          <w:b/>
        </w:rPr>
      </w:pPr>
      <w:r>
        <w:rPr>
          <w:b/>
        </w:rPr>
        <w:t>CRI</w:t>
      </w:r>
    </w:p>
    <w:p w14:paraId="63242B12" w14:textId="77777777" w:rsidR="0064600E" w:rsidRDefault="00EE5073">
      <w:pPr>
        <w:pStyle w:val="ListParagraph"/>
        <w:numPr>
          <w:ilvl w:val="0"/>
          <w:numId w:val="18"/>
        </w:numPr>
        <w:spacing w:after="60"/>
        <w:ind w:left="641" w:hanging="357"/>
        <w:rPr>
          <w:b/>
        </w:rPr>
      </w:pPr>
      <w:r>
        <w:rPr>
          <w:b/>
        </w:rPr>
        <w:t>RI</w:t>
      </w:r>
    </w:p>
    <w:p w14:paraId="7D9543E0" w14:textId="77777777" w:rsidR="0064600E" w:rsidRDefault="00EE5073">
      <w:pPr>
        <w:pStyle w:val="ListParagraph"/>
        <w:numPr>
          <w:ilvl w:val="0"/>
          <w:numId w:val="18"/>
        </w:numPr>
        <w:spacing w:after="60"/>
        <w:ind w:left="641" w:hanging="357"/>
        <w:rPr>
          <w:b/>
        </w:rPr>
      </w:pPr>
      <w:r>
        <w:rPr>
          <w:b/>
        </w:rPr>
        <w:t>PMI</w:t>
      </w:r>
    </w:p>
    <w:p w14:paraId="6259EF9E" w14:textId="77777777" w:rsidR="0064600E" w:rsidRDefault="00EE5073">
      <w:pPr>
        <w:pStyle w:val="ListParagraph"/>
        <w:numPr>
          <w:ilvl w:val="0"/>
          <w:numId w:val="18"/>
        </w:numPr>
        <w:spacing w:after="60"/>
        <w:ind w:left="641" w:hanging="357"/>
        <w:rPr>
          <w:b/>
        </w:rPr>
      </w:pPr>
      <w:r>
        <w:rPr>
          <w:b/>
        </w:rPr>
        <w:t>CQI</w:t>
      </w:r>
    </w:p>
    <w:p w14:paraId="2F4A7B5B" w14:textId="77777777" w:rsidR="0064600E" w:rsidRDefault="00EE5073">
      <w:pPr>
        <w:pStyle w:val="ListParagraph"/>
        <w:numPr>
          <w:ilvl w:val="0"/>
          <w:numId w:val="18"/>
        </w:numPr>
        <w:spacing w:after="60"/>
        <w:ind w:left="641" w:hanging="357"/>
        <w:rPr>
          <w:b/>
        </w:rPr>
      </w:pPr>
      <w:r>
        <w:rPr>
          <w:b/>
        </w:rPr>
        <w:t>L1-RSRP</w:t>
      </w:r>
    </w:p>
    <w:p w14:paraId="576B2EAB" w14:textId="77777777" w:rsidR="0064600E" w:rsidRDefault="00EE5073">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r>
              <w:rPr>
                <w:bCs/>
                <w:lang w:val="en-US"/>
              </w:rPr>
              <w:t>e.g.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 xml:space="preserve">Huawei, </w:t>
            </w:r>
            <w:proofErr w:type="spellStart"/>
            <w:r>
              <w:rPr>
                <w:lang w:val="en-US" w:eastAsia="zh-CN"/>
              </w:rPr>
              <w:t>HiSilicon</w:t>
            </w:r>
            <w:proofErr w:type="spellEnd"/>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3E3B3DBB" w14:textId="77777777" w:rsidR="0064600E" w:rsidRDefault="00EE5073">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01BC10DE" w14:textId="77777777" w:rsidR="0064600E" w:rsidRDefault="00EE5073">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6DFD7A3" w14:textId="77777777" w:rsidR="0064600E" w:rsidRDefault="00EE5073">
            <w:pPr>
              <w:rPr>
                <w:lang w:eastAsia="zh-CN"/>
              </w:rPr>
            </w:pPr>
            <w:r>
              <w:rPr>
                <w:lang w:eastAsia="zh-CN"/>
              </w:rPr>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C3B4A9A" w14:textId="77777777" w:rsidR="0064600E" w:rsidRDefault="00EE5073">
            <w:r>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698CD8"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The list is pretty exhaustive,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BD5D54C"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F79E104"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here is proposal from E//(?) to propose e.g.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ListParagraph"/>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552BFA"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9AB8FD2"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2BB78C6"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SimSun"/>
                <w:lang w:val="en-US" w:eastAsia="zh-CN"/>
              </w:rPr>
            </w:pPr>
            <w:r>
              <w:rPr>
                <w:rFonts w:eastAsia="SimSun"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SimSun"/>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ListParagraph"/>
        <w:numPr>
          <w:ilvl w:val="0"/>
          <w:numId w:val="18"/>
        </w:numPr>
        <w:spacing w:after="60"/>
        <w:ind w:left="641" w:hanging="357"/>
        <w:rPr>
          <w:b/>
        </w:rPr>
      </w:pPr>
      <w:r>
        <w:rPr>
          <w:b/>
        </w:rPr>
        <w:t>Impact on UCI format</w:t>
      </w:r>
    </w:p>
    <w:p w14:paraId="3505D6B8" w14:textId="77777777" w:rsidR="0064600E" w:rsidRDefault="00EE5073">
      <w:pPr>
        <w:pStyle w:val="ListParagraph"/>
        <w:numPr>
          <w:ilvl w:val="0"/>
          <w:numId w:val="18"/>
        </w:numPr>
        <w:spacing w:after="60"/>
        <w:ind w:left="641" w:hanging="357"/>
        <w:rPr>
          <w:b/>
        </w:rPr>
      </w:pPr>
      <w:r>
        <w:rPr>
          <w:b/>
        </w:rPr>
        <w:t>Impact on CSI computation and/or CPU occupation</w:t>
      </w:r>
    </w:p>
    <w:p w14:paraId="3C0B2B0F" w14:textId="77777777" w:rsidR="0064600E" w:rsidRDefault="00EE5073">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6AA50BD" w14:textId="77777777" w:rsidR="0064600E" w:rsidRDefault="00EE5073">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EE82305" w14:textId="77777777" w:rsidR="0064600E" w:rsidRDefault="00EE5073">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w:t>
            </w:r>
            <w:proofErr w:type="spellStart"/>
            <w:r>
              <w:rPr>
                <w:rFonts w:eastAsia="Malgun Gothic" w:hint="eastAsia"/>
                <w:lang w:val="en-US" w:eastAsia="ko-KR"/>
              </w:rPr>
              <w:t>gNB</w:t>
            </w:r>
            <w:proofErr w:type="spellEnd"/>
            <w:r>
              <w:rPr>
                <w:rFonts w:eastAsia="Malgun Gothic" w:hint="eastAsia"/>
                <w:lang w:val="en-US" w:eastAsia="ko-KR"/>
              </w:rPr>
              <w:t xml:space="preserve"> has to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w:t>
            </w:r>
            <w:proofErr w:type="spellStart"/>
            <w:r>
              <w:rPr>
                <w:rFonts w:eastAsia="Malgun Gothic"/>
                <w:lang w:val="en-US" w:eastAsia="ko-KR"/>
              </w:rPr>
              <w:t>gNB</w:t>
            </w:r>
            <w:proofErr w:type="spellEnd"/>
            <w:r>
              <w:rPr>
                <w:rFonts w:eastAsia="Malgun Gothic"/>
                <w:lang w:val="en-US" w:eastAsia="ko-KR"/>
              </w:rPr>
              <w:t xml:space="preserve">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w:t>
            </w:r>
            <w:proofErr w:type="spellStart"/>
            <w:r>
              <w:rPr>
                <w:lang w:val="en-US" w:eastAsia="zh-CN"/>
              </w:rPr>
              <w:t>gNB</w:t>
            </w:r>
            <w:proofErr w:type="spellEnd"/>
            <w:r>
              <w:rPr>
                <w:lang w:val="en-US" w:eastAsia="zh-CN"/>
              </w:rPr>
              <w:t xml:space="preserve">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7BA3EE3" w14:textId="77777777" w:rsidR="0064600E" w:rsidRDefault="00EE5073">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64600E" w14:paraId="653816DC" w14:textId="77777777">
        <w:tc>
          <w:tcPr>
            <w:tcW w:w="1479" w:type="dxa"/>
          </w:tcPr>
          <w:p w14:paraId="3F2BEC2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130FEE5D" w14:textId="77777777" w:rsidR="0064600E" w:rsidRDefault="00EE5073">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point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proofErr w:type="spellStart"/>
            <w:r>
              <w:rPr>
                <w:lang w:val="en-US" w:eastAsia="zh-CN"/>
              </w:rPr>
              <w:t>InterDigital</w:t>
            </w:r>
            <w:proofErr w:type="spellEnd"/>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 xml:space="preserve">In addition, considering the signaling overhead and the cell-wise nature of spatial adaptation performed at the </w:t>
            </w:r>
            <w:proofErr w:type="spellStart"/>
            <w:r>
              <w:rPr>
                <w:rFonts w:eastAsia="Yu Mincho"/>
                <w:lang w:val="en-US" w:eastAsia="ja-JP"/>
              </w:rPr>
              <w:t>gNB</w:t>
            </w:r>
            <w:proofErr w:type="spellEnd"/>
            <w:r>
              <w:rPr>
                <w:rFonts w:eastAsia="Yu Mincho"/>
                <w:lang w:val="en-US" w:eastAsia="ja-JP"/>
              </w:rPr>
              <w:t>,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002F433F"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Current DCI and MAC CE may be improved,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w:t>
            </w:r>
            <w:proofErr w:type="spellStart"/>
            <w:r>
              <w:rPr>
                <w:b/>
                <w:lang w:val="en-US" w:eastAsia="zh-CN"/>
              </w:rPr>
              <w:t>gNB</w:t>
            </w:r>
            <w:proofErr w:type="spellEnd"/>
            <w:r>
              <w:rPr>
                <w:b/>
                <w:lang w:val="en-US" w:eastAsia="zh-CN"/>
              </w:rPr>
              <w:t xml:space="preserve">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proofErr w:type="spellStart"/>
            <w:r>
              <w:rPr>
                <w:rFonts w:eastAsia="Malgun Gothic"/>
                <w:lang w:val="en-US" w:eastAsia="ko-KR"/>
              </w:rPr>
              <w:t>CEWiT</w:t>
            </w:r>
            <w:proofErr w:type="spellEnd"/>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t xml:space="preserve">We suggest to copy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45pt;height:161.75pt;mso-width-percent:0;mso-height-percent:0;mso-width-percent:0;mso-height-percent:0" o:ole="">
                  <v:imagedata r:id="rId11" o:title=""/>
                </v:shape>
                <o:OLEObject Type="Embed" ProgID="PBrush" ShapeID="_x0000_i1025" DrawAspect="Content" ObjectID="_1743966075"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144FE7">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144FE7">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144FE7">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144FE7">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144FE7">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144FE7">
            <w:pPr>
              <w:rPr>
                <w:lang w:val="en-US" w:eastAsia="zh-CN"/>
              </w:rPr>
            </w:pPr>
            <w:r>
              <w:rPr>
                <w:rFonts w:hint="eastAsia"/>
                <w:lang w:val="en-US" w:eastAsia="zh-CN"/>
              </w:rPr>
              <w:t>F</w:t>
            </w:r>
            <w:r>
              <w:rPr>
                <w:lang w:val="en-US" w:eastAsia="zh-CN"/>
              </w:rPr>
              <w:t>ine with that.</w:t>
            </w:r>
          </w:p>
        </w:tc>
      </w:tr>
      <w:tr w:rsidR="00DF0254" w:rsidRPr="00B75B56" w14:paraId="15F7C835" w14:textId="77777777" w:rsidTr="0055648C">
        <w:tc>
          <w:tcPr>
            <w:tcW w:w="1479" w:type="dxa"/>
          </w:tcPr>
          <w:p w14:paraId="7198F0F8" w14:textId="7740C94E" w:rsidR="00DF0254" w:rsidRDefault="00DF0254" w:rsidP="00144FE7">
            <w:pPr>
              <w:rPr>
                <w:lang w:eastAsia="zh-CN"/>
              </w:rPr>
            </w:pPr>
          </w:p>
        </w:tc>
        <w:tc>
          <w:tcPr>
            <w:tcW w:w="8152" w:type="dxa"/>
          </w:tcPr>
          <w:p w14:paraId="13614744" w14:textId="7541C573" w:rsidR="00DF0254" w:rsidRPr="00DF0254" w:rsidRDefault="00DF0254" w:rsidP="00144FE7"/>
        </w:tc>
      </w:tr>
      <w:tr w:rsidR="00D53A26" w:rsidRPr="00B75B56" w14:paraId="70829B82" w14:textId="77777777" w:rsidTr="0055648C">
        <w:tc>
          <w:tcPr>
            <w:tcW w:w="1479" w:type="dxa"/>
          </w:tcPr>
          <w:p w14:paraId="05C32FF2" w14:textId="77777777" w:rsidR="00D53A26" w:rsidRDefault="00D53A26" w:rsidP="00144FE7">
            <w:pPr>
              <w:rPr>
                <w:lang w:eastAsia="zh-CN"/>
              </w:rPr>
            </w:pPr>
          </w:p>
        </w:tc>
        <w:tc>
          <w:tcPr>
            <w:tcW w:w="8152" w:type="dxa"/>
          </w:tcPr>
          <w:p w14:paraId="2C1303B9" w14:textId="77777777" w:rsidR="00D53A26" w:rsidRDefault="00D53A26" w:rsidP="00DF0254">
            <w:pPr>
              <w:spacing w:after="60" w:line="252" w:lineRule="auto"/>
              <w:rPr>
                <w:b/>
                <w:bCs/>
              </w:rPr>
            </w:pP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ListParagraph"/>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ListParagraph"/>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ListParagraph"/>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 xml:space="preserve">[Spreadtrum]: </w:t>
      </w:r>
    </w:p>
    <w:p w14:paraId="7FBC09CF" w14:textId="77777777" w:rsidR="0064600E" w:rsidRDefault="00EE5073">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ListParagraph"/>
        <w:numPr>
          <w:ilvl w:val="0"/>
          <w:numId w:val="18"/>
        </w:numPr>
        <w:ind w:left="925" w:hanging="357"/>
      </w:pPr>
      <w:r>
        <w:t>A1-2) is not supported.</w:t>
      </w:r>
    </w:p>
    <w:p w14:paraId="5476E1E4" w14:textId="77777777" w:rsidR="0064600E" w:rsidRDefault="00EE5073">
      <w:pPr>
        <w:ind w:left="284"/>
      </w:pPr>
      <w:r>
        <w:t>[CATT]: Precoded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[xiaomi]: support A1-2 that each CSI-RS resource can be associated with one or more spatial adaptation patterns.</w:t>
      </w:r>
    </w:p>
    <w:p w14:paraId="3AB581DB" w14:textId="77777777"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[CEWiT]: Each CSI-RS resource set associated with one or more spatial element adaptations is supported.</w:t>
      </w:r>
    </w:p>
    <w:p w14:paraId="34B6EC8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[Transsion]:</w:t>
      </w:r>
    </w:p>
    <w:p w14:paraId="10FE6E51" w14:textId="77777777" w:rsidR="0064600E" w:rsidRDefault="00EE5073">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ListParagraph"/>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ListParagraph"/>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AF2792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31DCADF" w14:textId="77777777" w:rsidR="0064600E" w:rsidRDefault="00EE5073">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A94E4A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D159AE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526CE927" w14:textId="77777777" w:rsidR="0064600E" w:rsidRDefault="00EE5073">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ListParagraph"/>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ListParagraph"/>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r>
              <w:rPr>
                <w:rFonts w:hint="eastAsia"/>
                <w:lang w:val="en-US" w:eastAsia="zh-CN"/>
              </w:rPr>
              <w:t>S</w:t>
            </w:r>
            <w:r>
              <w:rPr>
                <w:lang w:val="en-US" w:eastAsia="zh-CN"/>
              </w:rPr>
              <w:t xml:space="preserve">preadtrum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SimSun" w:hint="eastAsia"/>
                <w:lang w:val="en-US" w:eastAsia="zh-CN"/>
              </w:rPr>
              <w:t>ZTE, Sanechips</w:t>
            </w:r>
          </w:p>
        </w:tc>
        <w:tc>
          <w:tcPr>
            <w:tcW w:w="8152" w:type="dxa"/>
          </w:tcPr>
          <w:p w14:paraId="33BDC116" w14:textId="77777777" w:rsidR="0064600E" w:rsidRDefault="00EE5073">
            <w:pPr>
              <w:rPr>
                <w:rFonts w:eastAsia="SimSun"/>
                <w:lang w:val="en-US" w:eastAsia="zh-CN"/>
              </w:rPr>
            </w:pPr>
            <w:r>
              <w:rPr>
                <w:rFonts w:eastAsia="SimSun" w:hint="eastAsia"/>
                <w:lang w:val="en-US" w:eastAsia="zh-CN"/>
              </w:rPr>
              <w:t>A1-2-revised.</w:t>
            </w:r>
          </w:p>
          <w:p w14:paraId="11A5283C" w14:textId="77777777" w:rsidR="0064600E" w:rsidRDefault="00EE5073">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080544F7" w14:textId="77777777" w:rsidR="0064600E" w:rsidRDefault="0064600E">
            <w:pPr>
              <w:rPr>
                <w:rFonts w:eastAsia="SimSun"/>
                <w:lang w:val="en-US" w:eastAsia="zh-CN"/>
              </w:rPr>
            </w:pPr>
          </w:p>
          <w:p w14:paraId="4D336FED" w14:textId="77777777" w:rsidR="0064600E" w:rsidRDefault="00EE5073">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r>
              <w:rPr>
                <w:rFonts w:eastAsia="Malgun Gothic"/>
                <w:lang w:eastAsia="ko-KR"/>
              </w:rPr>
              <w:t>Futurewei</w:t>
            </w:r>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r>
              <w:rPr>
                <w:rFonts w:eastAsia="Malgun Gothic"/>
                <w:lang w:eastAsia="ko-KR"/>
              </w:rPr>
              <w:t>InterDigital</w:t>
            </w:r>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ListParagraph"/>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ListParagraph"/>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ListParagraph"/>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r>
              <w:t>Futrurewei</w:t>
            </w:r>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836CBD8" w14:textId="77777777" w:rsidR="0064600E" w:rsidRDefault="00EE5073">
            <w:pPr>
              <w:pStyle w:val="ListParagraph"/>
              <w:numPr>
                <w:ilvl w:val="0"/>
                <w:numId w:val="51"/>
              </w:numPr>
              <w:spacing w:before="312" w:line="240" w:lineRule="auto"/>
            </w:pPr>
            <w:r>
              <w:t>Do you consider more than one resource can be configured for A1-2?</w:t>
            </w:r>
          </w:p>
          <w:p w14:paraId="0936D059" w14:textId="77777777" w:rsidR="0064600E" w:rsidRDefault="00EE5073">
            <w:pPr>
              <w:pStyle w:val="ListParagraph"/>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SimSun"/>
                <w:lang w:val="en-US" w:eastAsia="ko-KR"/>
              </w:rPr>
            </w:pPr>
            <w:r>
              <w:rPr>
                <w:rFonts w:eastAsia="SimSun" w:hint="eastAsia"/>
                <w:lang w:val="en-US" w:eastAsia="zh-CN"/>
              </w:rPr>
              <w:t>OPPO</w:t>
            </w:r>
          </w:p>
        </w:tc>
        <w:tc>
          <w:tcPr>
            <w:tcW w:w="8152" w:type="dxa"/>
          </w:tcPr>
          <w:p w14:paraId="0A51444B" w14:textId="77777777" w:rsidR="0064600E" w:rsidRDefault="00EE5073">
            <w:pPr>
              <w:rPr>
                <w:rFonts w:eastAsia="SimSun"/>
                <w:lang w:val="en-US" w:eastAsia="ko-KR"/>
              </w:rPr>
            </w:pPr>
            <w:r>
              <w:rPr>
                <w:rFonts w:eastAsia="SimSun" w:hint="eastAsia"/>
                <w:lang w:val="en-US" w:eastAsia="zh-CN"/>
              </w:rPr>
              <w:t>Support P-Q9-moved</w:t>
            </w:r>
          </w:p>
        </w:tc>
      </w:tr>
      <w:tr w:rsidR="0064600E" w14:paraId="14817F54" w14:textId="77777777">
        <w:tc>
          <w:tcPr>
            <w:tcW w:w="1479" w:type="dxa"/>
          </w:tcPr>
          <w:p w14:paraId="585FDDA4" w14:textId="77777777" w:rsidR="0064600E" w:rsidRDefault="00EE5073">
            <w:pPr>
              <w:rPr>
                <w:rFonts w:eastAsia="SimSun"/>
                <w:lang w:val="en-US" w:eastAsia="zh-CN"/>
              </w:rPr>
            </w:pPr>
            <w:r>
              <w:rPr>
                <w:lang w:val="en-US" w:eastAsia="zh-CN"/>
              </w:rPr>
              <w:t>MTK2</w:t>
            </w:r>
          </w:p>
        </w:tc>
        <w:tc>
          <w:tcPr>
            <w:tcW w:w="8152" w:type="dxa"/>
          </w:tcPr>
          <w:p w14:paraId="70C6C507" w14:textId="77777777" w:rsidR="0064600E" w:rsidRDefault="00EE5073">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SimSun"/>
                <w:lang w:val="en-US" w:eastAsia="zh-CN"/>
              </w:rPr>
            </w:pPr>
            <w:r>
              <w:rPr>
                <w:rFonts w:hint="eastAsia"/>
                <w:lang w:val="en-US" w:eastAsia="zh-CN"/>
              </w:rPr>
              <w:t>ZTE, Sanechips3</w:t>
            </w:r>
          </w:p>
        </w:tc>
        <w:tc>
          <w:tcPr>
            <w:tcW w:w="8152" w:type="dxa"/>
          </w:tcPr>
          <w:p w14:paraId="29E75B1A" w14:textId="77777777" w:rsidR="0064600E" w:rsidRDefault="00EE5073">
            <w:pPr>
              <w:rPr>
                <w:rFonts w:eastAsia="SimSun"/>
                <w:lang w:val="en-US" w:eastAsia="zh-CN"/>
              </w:rPr>
            </w:pPr>
            <w:r>
              <w:rPr>
                <w:rFonts w:eastAsia="SimSun"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7E4D5FDD" w14:textId="77777777" w:rsidR="0064600E" w:rsidRDefault="00EE5073">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r>
              <w:rPr>
                <w:lang w:val="en-US" w:eastAsia="zh-CN"/>
              </w:rPr>
              <w:t>CEWiT</w:t>
            </w:r>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r>
              <w:rPr>
                <w:lang w:val="en-US" w:eastAsia="zh-CN"/>
              </w:rPr>
              <w:t>CEWiT</w:t>
            </w:r>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69CDDB1" w14:textId="77777777"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r>
              <w:rPr>
                <w:lang w:val="en-US" w:eastAsia="zh-CN"/>
              </w:rPr>
              <w:t>InterDigital</w:t>
            </w:r>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ZTE, Sanechips</w:t>
            </w:r>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144FE7">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144FE7">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144FE7">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r w:rsidR="00144FE7" w14:paraId="29C5CC8A" w14:textId="77777777" w:rsidTr="003A6D88">
        <w:tc>
          <w:tcPr>
            <w:tcW w:w="1479" w:type="dxa"/>
          </w:tcPr>
          <w:p w14:paraId="41FC4A88" w14:textId="1B0FF9D3" w:rsidR="00144FE7" w:rsidRDefault="00144FE7" w:rsidP="00144FE7">
            <w:pPr>
              <w:rPr>
                <w:rFonts w:eastAsia="Yu Mincho"/>
                <w:lang w:val="en-US" w:eastAsia="ja-JP"/>
              </w:rPr>
            </w:pPr>
            <w:r>
              <w:rPr>
                <w:rFonts w:eastAsia="Yu Mincho"/>
                <w:lang w:val="en-US" w:eastAsia="ja-JP"/>
              </w:rPr>
              <w:t>FL</w:t>
            </w:r>
          </w:p>
        </w:tc>
        <w:tc>
          <w:tcPr>
            <w:tcW w:w="8152" w:type="dxa"/>
          </w:tcPr>
          <w:p w14:paraId="24448C39" w14:textId="1E6D40A6" w:rsidR="00144FE7" w:rsidRDefault="001D2EFE" w:rsidP="00144FE7">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44E39C94" w14:textId="77777777" w:rsidR="001D2EFE" w:rsidRDefault="001D2EFE" w:rsidP="00144FE7">
            <w:pPr>
              <w:spacing w:before="60" w:after="60"/>
              <w:outlineLvl w:val="3"/>
              <w:rPr>
                <w:rFonts w:eastAsia="Yu Mincho"/>
                <w:lang w:val="en-US" w:eastAsia="ja-JP"/>
              </w:rPr>
            </w:pPr>
          </w:p>
          <w:p w14:paraId="25B47B99" w14:textId="77777777" w:rsidR="001D2EFE" w:rsidRDefault="00144FE7" w:rsidP="00144FE7">
            <w:pPr>
              <w:spacing w:before="60" w:after="60"/>
              <w:outlineLvl w:val="3"/>
              <w:rPr>
                <w:b/>
                <w:lang w:eastAsia="zh-CN"/>
              </w:rPr>
            </w:pPr>
            <w:r>
              <w:rPr>
                <w:rFonts w:hint="eastAsia"/>
                <w:b/>
                <w:lang w:eastAsia="zh-CN"/>
              </w:rPr>
              <w:t>F</w:t>
            </w:r>
            <w:r>
              <w:rPr>
                <w:b/>
                <w:lang w:eastAsia="zh-CN"/>
              </w:rPr>
              <w:t>L5</w:t>
            </w:r>
          </w:p>
          <w:p w14:paraId="06C75C62" w14:textId="17F6633E" w:rsidR="00144FE7" w:rsidRPr="001D2EFE" w:rsidRDefault="00144FE7" w:rsidP="00144FE7">
            <w:pPr>
              <w:spacing w:before="60" w:after="60"/>
              <w:outlineLvl w:val="3"/>
              <w:rPr>
                <w:b/>
                <w:i/>
                <w:u w:val="single"/>
                <w:lang w:eastAsia="zh-CN"/>
              </w:rPr>
            </w:pPr>
            <w:r w:rsidRPr="001D2EFE">
              <w:rPr>
                <w:b/>
                <w:i/>
                <w:u w:val="single"/>
                <w:lang w:eastAsia="zh-CN"/>
              </w:rPr>
              <w:t>-resourceConfig-Q1-QC modification</w:t>
            </w:r>
          </w:p>
          <w:p w14:paraId="7CC42C8F" w14:textId="77777777" w:rsidR="00144FE7" w:rsidRPr="00144FE7" w:rsidRDefault="00144FE7" w:rsidP="00144FE7">
            <w:pPr>
              <w:pStyle w:val="ListParagraph"/>
              <w:numPr>
                <w:ilvl w:val="0"/>
                <w:numId w:val="52"/>
              </w:numPr>
              <w:spacing w:after="60"/>
              <w:ind w:left="714" w:hanging="357"/>
              <w:rPr>
                <w:b/>
                <w:bCs/>
                <w:lang w:val="en-US" w:eastAsia="zh-CN"/>
              </w:rPr>
            </w:pPr>
            <w:r w:rsidRPr="00144FE7">
              <w:rPr>
                <w:b/>
                <w:bCs/>
                <w:lang w:val="en-US" w:eastAsia="zh-CN"/>
              </w:rPr>
              <w:t xml:space="preserve">For </w:t>
            </w:r>
            <w:r w:rsidRPr="00144FE7">
              <w:rPr>
                <w:rFonts w:eastAsia="Yu Mincho"/>
                <w:b/>
                <w:bCs/>
                <w:lang w:val="en-US" w:eastAsia="ja-JP"/>
              </w:rPr>
              <w:t>A-1-1-revised, NZP CSI-RS resources in the resource set for channel measurement can have same or different number of antenna ports.</w:t>
            </w:r>
          </w:p>
          <w:p w14:paraId="74C4221F" w14:textId="0CEE6523" w:rsidR="00144FE7" w:rsidRPr="00144FE7" w:rsidRDefault="00144FE7" w:rsidP="00144FE7">
            <w:pPr>
              <w:pStyle w:val="ListParagraph"/>
              <w:numPr>
                <w:ilvl w:val="0"/>
                <w:numId w:val="52"/>
              </w:numPr>
              <w:spacing w:after="60"/>
              <w:ind w:left="714" w:hanging="357"/>
              <w:rPr>
                <w:b/>
                <w:bCs/>
                <w:lang w:val="en-US" w:eastAsia="zh-CN"/>
              </w:rPr>
            </w:pPr>
            <w:r w:rsidRPr="00144FE7">
              <w:rPr>
                <w:rFonts w:eastAsia="Yu Mincho"/>
                <w:b/>
                <w:bCs/>
                <w:lang w:val="en-US" w:eastAsia="ja-JP"/>
              </w:rPr>
              <w:t xml:space="preserve">FFS: For A-1-2-revised, whether </w:t>
            </w:r>
            <w:r w:rsidRPr="00144FE7">
              <w:rPr>
                <w:b/>
                <w:bCs/>
                <w:iCs/>
                <w:lang w:eastAsia="en-US"/>
              </w:rPr>
              <w:t xml:space="preserve">NZP CSI-RS resources </w:t>
            </w:r>
            <w:r w:rsidRPr="00144FE7">
              <w:rPr>
                <w:rFonts w:eastAsia="Yu Mincho"/>
                <w:b/>
                <w:bCs/>
                <w:lang w:val="en-US" w:eastAsia="ja-JP"/>
              </w:rPr>
              <w:t>in the resource set for channel measurement need to have</w:t>
            </w:r>
            <w:r w:rsidRPr="00144FE7">
              <w:rPr>
                <w:b/>
                <w:bCs/>
                <w:iCs/>
                <w:lang w:eastAsia="en-US"/>
              </w:rPr>
              <w:t xml:space="preserve"> the same number of antenna ports.</w:t>
            </w:r>
          </w:p>
          <w:p w14:paraId="624A0003" w14:textId="77777777" w:rsidR="001D2EFE" w:rsidRDefault="001D2EFE" w:rsidP="001D2EFE">
            <w:pPr>
              <w:spacing w:before="60" w:after="60"/>
              <w:outlineLvl w:val="3"/>
              <w:rPr>
                <w:b/>
                <w:lang w:eastAsia="zh-CN"/>
              </w:rPr>
            </w:pPr>
          </w:p>
          <w:p w14:paraId="35041D05" w14:textId="6A7C6D44" w:rsidR="001D2EFE" w:rsidRPr="001D2EFE" w:rsidRDefault="001D2EFE" w:rsidP="001D2EFE">
            <w:pPr>
              <w:spacing w:before="60" w:after="60"/>
              <w:outlineLvl w:val="3"/>
              <w:rPr>
                <w:b/>
                <w:i/>
                <w:u w:val="single"/>
                <w:lang w:eastAsia="zh-CN"/>
              </w:rPr>
            </w:pPr>
            <w:r w:rsidRPr="001D2EFE">
              <w:rPr>
                <w:b/>
                <w:i/>
                <w:u w:val="single"/>
                <w:lang w:eastAsia="zh-CN"/>
              </w:rPr>
              <w:t>-resourceConfig-Q1-Ericsson modification</w:t>
            </w:r>
          </w:p>
          <w:p w14:paraId="79DA219A"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For A-1-1-revised, no restriction is needed on the configuration of number of antenna ports corresponding to different spatial adaptation patterns for CSI measurement and report.</w:t>
            </w:r>
          </w:p>
          <w:p w14:paraId="40481A84" w14:textId="2D03B0AE" w:rsidR="001D2EFE" w:rsidRPr="001D2EFE" w:rsidRDefault="001D2EFE" w:rsidP="001D2EFE">
            <w:pPr>
              <w:pStyle w:val="ListParagraph"/>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no restriction is needed on the configuration of number of antenna ports corresponding to different spatial adaptation patterns for CSI measurement and report.</w:t>
            </w:r>
          </w:p>
          <w:p w14:paraId="292E0050"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rFonts w:hint="eastAsia"/>
                <w:b/>
                <w:bCs/>
                <w:lang w:val="en-US" w:eastAsia="zh-CN"/>
              </w:rPr>
              <w:t>FFS</w:t>
            </w:r>
            <w:r w:rsidRPr="001D2EFE">
              <w:rPr>
                <w:b/>
                <w:bCs/>
                <w:lang w:val="en-US" w:eastAsia="zh-CN"/>
              </w:rPr>
              <w:t xml:space="preserve">: need of such restriction for </w:t>
            </w:r>
            <w:r w:rsidRPr="001D2EFE">
              <w:rPr>
                <w:rFonts w:hint="eastAsia"/>
                <w:b/>
                <w:bCs/>
                <w:lang w:val="en-US" w:eastAsia="zh-CN"/>
              </w:rPr>
              <w:t>the</w:t>
            </w:r>
            <w:r w:rsidRPr="001D2EFE">
              <w:rPr>
                <w:b/>
                <w:bCs/>
                <w:lang w:val="en-US" w:eastAsia="zh-CN"/>
              </w:rPr>
              <w:t xml:space="preserve"> case of multiple resources in a set for A-1-2-revised.</w:t>
            </w:r>
          </w:p>
          <w:p w14:paraId="62569795" w14:textId="7E72BED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Note: legacy port configurations (N1, N2) or (Ng, N1, N2) are supported.</w:t>
            </w:r>
          </w:p>
          <w:p w14:paraId="2F021E8C"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Note: no new port configurations (N1, N2) or (Ng, N1, N2) to be introduced.</w:t>
            </w:r>
          </w:p>
          <w:p w14:paraId="4859E842" w14:textId="77777777" w:rsidR="001D2EFE" w:rsidRPr="001D2EFE" w:rsidRDefault="001D2EFE" w:rsidP="001D2EFE">
            <w:pPr>
              <w:rPr>
                <w:b/>
                <w:lang w:eastAsia="zh-CN"/>
              </w:rPr>
            </w:pPr>
          </w:p>
          <w:p w14:paraId="06C40A24" w14:textId="77777777" w:rsidR="00144FE7" w:rsidRDefault="00144FE7" w:rsidP="00144FE7">
            <w:pPr>
              <w:spacing w:before="60" w:after="60"/>
              <w:outlineLvl w:val="3"/>
              <w:rPr>
                <w:rFonts w:eastAsia="Yu Mincho"/>
                <w:lang w:val="en-US" w:eastAsia="ja-JP"/>
              </w:rPr>
            </w:pPr>
          </w:p>
        </w:tc>
      </w:tr>
      <w:tr w:rsidR="00144FE7" w14:paraId="140F12F4" w14:textId="77777777" w:rsidTr="00144FE7">
        <w:trPr>
          <w:trHeight w:val="261"/>
        </w:trPr>
        <w:tc>
          <w:tcPr>
            <w:tcW w:w="1479" w:type="dxa"/>
            <w:shd w:val="clear" w:color="auto" w:fill="C5E0B3" w:themeFill="accent6" w:themeFillTint="66"/>
          </w:tcPr>
          <w:p w14:paraId="675A9502" w14:textId="77777777" w:rsidR="00144FE7" w:rsidRDefault="00144FE7" w:rsidP="00144FE7">
            <w:pPr>
              <w:rPr>
                <w:b/>
                <w:bCs/>
                <w:lang w:val="en-US"/>
              </w:rPr>
            </w:pPr>
            <w:r>
              <w:rPr>
                <w:b/>
                <w:bCs/>
                <w:lang w:val="en-US"/>
              </w:rPr>
              <w:t>Company</w:t>
            </w:r>
          </w:p>
        </w:tc>
        <w:tc>
          <w:tcPr>
            <w:tcW w:w="8152" w:type="dxa"/>
            <w:shd w:val="clear" w:color="auto" w:fill="C5E0B3" w:themeFill="accent6" w:themeFillTint="66"/>
          </w:tcPr>
          <w:p w14:paraId="19134A1E" w14:textId="77777777" w:rsidR="00144FE7" w:rsidRDefault="00144FE7" w:rsidP="00144FE7">
            <w:pPr>
              <w:rPr>
                <w:b/>
                <w:bCs/>
                <w:lang w:val="en-US"/>
              </w:rPr>
            </w:pPr>
            <w:r>
              <w:rPr>
                <w:b/>
                <w:bCs/>
                <w:lang w:val="en-US"/>
              </w:rPr>
              <w:t>Comments</w:t>
            </w:r>
          </w:p>
        </w:tc>
      </w:tr>
      <w:tr w:rsidR="00144FE7" w14:paraId="0ED9ADA0" w14:textId="77777777" w:rsidTr="00144FE7">
        <w:tc>
          <w:tcPr>
            <w:tcW w:w="1479" w:type="dxa"/>
          </w:tcPr>
          <w:p w14:paraId="2156DB02" w14:textId="38877F5F" w:rsidR="00144FE7" w:rsidRDefault="00DE1AF7" w:rsidP="00144FE7">
            <w:pPr>
              <w:rPr>
                <w:rFonts w:eastAsia="PMingLiU"/>
                <w:lang w:val="en-US" w:eastAsia="zh-TW"/>
              </w:rPr>
            </w:pPr>
            <w:r>
              <w:rPr>
                <w:rFonts w:eastAsia="PMingLiU"/>
                <w:lang w:val="en-US" w:eastAsia="zh-TW"/>
              </w:rPr>
              <w:t>CATT</w:t>
            </w:r>
          </w:p>
        </w:tc>
        <w:tc>
          <w:tcPr>
            <w:tcW w:w="8152" w:type="dxa"/>
          </w:tcPr>
          <w:p w14:paraId="1C1C9054" w14:textId="70507904" w:rsidR="00144FE7" w:rsidRDefault="00DE1AF7" w:rsidP="00144FE7">
            <w:pPr>
              <w:rPr>
                <w:rFonts w:eastAsia="PMingLiU"/>
                <w:lang w:val="en-US" w:eastAsia="zh-TW"/>
              </w:rPr>
            </w:pPr>
            <w:r>
              <w:rPr>
                <w:rFonts w:eastAsia="PMingLiU"/>
                <w:lang w:val="en-US" w:eastAsia="zh-TW"/>
              </w:rPr>
              <w:t>We are OK with the proposal</w:t>
            </w:r>
          </w:p>
        </w:tc>
      </w:tr>
      <w:tr w:rsidR="00144FE7" w14:paraId="2B3286A4" w14:textId="77777777" w:rsidTr="00144FE7">
        <w:tc>
          <w:tcPr>
            <w:tcW w:w="1479" w:type="dxa"/>
          </w:tcPr>
          <w:p w14:paraId="4FE69510" w14:textId="4CDFCA48" w:rsidR="00144FE7" w:rsidRDefault="00521C2E" w:rsidP="00144FE7">
            <w:pPr>
              <w:rPr>
                <w:lang w:val="en-US" w:eastAsia="zh-CN"/>
              </w:rPr>
            </w:pPr>
            <w:r>
              <w:rPr>
                <w:lang w:val="en-US" w:eastAsia="zh-CN"/>
              </w:rPr>
              <w:t>Qualcomm-FL5</w:t>
            </w:r>
          </w:p>
        </w:tc>
        <w:tc>
          <w:tcPr>
            <w:tcW w:w="8152" w:type="dxa"/>
          </w:tcPr>
          <w:p w14:paraId="443E907D" w14:textId="4FC8EBEC" w:rsidR="00C21D37" w:rsidRDefault="001A22AC" w:rsidP="001A22AC">
            <w:pPr>
              <w:spacing w:before="60" w:after="60"/>
              <w:outlineLvl w:val="3"/>
              <w:rPr>
                <w:lang w:val="en-US" w:eastAsia="zh-CN"/>
              </w:rPr>
            </w:pPr>
            <w:r>
              <w:rPr>
                <w:lang w:val="en-US" w:eastAsia="zh-CN"/>
              </w:rPr>
              <w:t>For “</w:t>
            </w:r>
            <w:r w:rsidRPr="001D2EFE">
              <w:rPr>
                <w:b/>
                <w:i/>
                <w:u w:val="single"/>
                <w:lang w:eastAsia="zh-CN"/>
              </w:rPr>
              <w:t>-resourceConfig-Q1-Ericsson modification</w:t>
            </w:r>
            <w:r>
              <w:rPr>
                <w:lang w:val="en-US" w:eastAsia="zh-CN"/>
              </w:rPr>
              <w:t xml:space="preserve">”, </w:t>
            </w:r>
            <w:r w:rsidR="00D53E41">
              <w:rPr>
                <w:lang w:val="en-US" w:eastAsia="zh-CN"/>
              </w:rPr>
              <w:t xml:space="preserve">we discussed </w:t>
            </w:r>
            <w:r w:rsidR="00AE0BAB">
              <w:rPr>
                <w:lang w:val="en-US" w:eastAsia="zh-CN"/>
              </w:rPr>
              <w:t>2</w:t>
            </w:r>
            <w:r w:rsidR="00AE0BAB" w:rsidRPr="00AE0BAB">
              <w:rPr>
                <w:vertAlign w:val="superscript"/>
                <w:lang w:val="en-US" w:eastAsia="zh-CN"/>
              </w:rPr>
              <w:t>nd</w:t>
            </w:r>
            <w:r w:rsidR="00AE0BAB">
              <w:rPr>
                <w:lang w:val="en-US" w:eastAsia="zh-CN"/>
              </w:rPr>
              <w:t xml:space="preserve"> </w:t>
            </w:r>
            <w:r w:rsidR="00D53E41">
              <w:rPr>
                <w:lang w:val="en-US" w:eastAsia="zh-CN"/>
              </w:rPr>
              <w:t xml:space="preserve">bullet during </w:t>
            </w:r>
            <w:r w:rsidR="00842CE5">
              <w:rPr>
                <w:lang w:val="en-US" w:eastAsia="zh-CN"/>
              </w:rPr>
              <w:t xml:space="preserve">online session. Our point is that if </w:t>
            </w:r>
            <w:r w:rsidR="00B2281C">
              <w:rPr>
                <w:lang w:val="en-US" w:eastAsia="zh-CN"/>
              </w:rPr>
              <w:t xml:space="preserve">there is </w:t>
            </w:r>
            <w:r w:rsidR="00842CE5">
              <w:rPr>
                <w:lang w:val="en-US" w:eastAsia="zh-CN"/>
              </w:rPr>
              <w:t xml:space="preserve">a single resource in a set, </w:t>
            </w:r>
            <w:r w:rsidR="00FC7E4A">
              <w:rPr>
                <w:lang w:val="en-US" w:eastAsia="zh-CN"/>
              </w:rPr>
              <w:t xml:space="preserve">the number of ports of the configured resource should be above a certain </w:t>
            </w:r>
            <w:r w:rsidR="003F319C">
              <w:rPr>
                <w:lang w:val="en-US" w:eastAsia="zh-CN"/>
              </w:rPr>
              <w:t xml:space="preserve">threshold e.g., above 8 </w:t>
            </w:r>
            <w:r w:rsidR="00BC31DD">
              <w:rPr>
                <w:lang w:val="en-US" w:eastAsia="zh-CN"/>
              </w:rPr>
              <w:t xml:space="preserve">or should be high like 32 as Ericsson discussed in Tdoc. </w:t>
            </w:r>
            <w:r w:rsidR="003C0FAD">
              <w:rPr>
                <w:lang w:val="en-US" w:eastAsia="zh-CN"/>
              </w:rPr>
              <w:t xml:space="preserve">Having a small number of ports does not seem useful from </w:t>
            </w:r>
            <w:r w:rsidR="00900286">
              <w:rPr>
                <w:lang w:val="en-US" w:eastAsia="zh-CN"/>
              </w:rPr>
              <w:t xml:space="preserve">efficient </w:t>
            </w:r>
            <w:r w:rsidR="003C0FAD">
              <w:rPr>
                <w:lang w:val="en-US" w:eastAsia="zh-CN"/>
              </w:rPr>
              <w:t>adaptation perspective</w:t>
            </w:r>
            <w:r w:rsidR="00A77A39">
              <w:rPr>
                <w:lang w:val="en-US" w:eastAsia="zh-CN"/>
              </w:rPr>
              <w:t xml:space="preserve"> since it does not allow the gNB to adapt to a higher port number (e.g.,</w:t>
            </w:r>
            <w:r w:rsidR="00900286">
              <w:rPr>
                <w:lang w:val="en-US" w:eastAsia="zh-CN"/>
              </w:rPr>
              <w:t xml:space="preserve"> 8-port</w:t>
            </w:r>
            <w:r w:rsidR="00A77A39">
              <w:rPr>
                <w:lang w:val="en-US" w:eastAsia="zh-CN"/>
              </w:rPr>
              <w:t xml:space="preserve"> </w:t>
            </w:r>
            <w:r w:rsidR="00900286">
              <w:rPr>
                <w:lang w:val="en-US" w:eastAsia="zh-CN"/>
              </w:rPr>
              <w:t xml:space="preserve">resource is configured and then </w:t>
            </w:r>
            <w:r w:rsidR="001457E5">
              <w:rPr>
                <w:lang w:val="en-US" w:eastAsia="zh-CN"/>
              </w:rPr>
              <w:t>port subset indication to get CSI for 4/2 ports. This does not give gNB flexibility to adapt to &gt; 8 ports</w:t>
            </w:r>
            <w:r w:rsidR="00A77A39">
              <w:rPr>
                <w:lang w:val="en-US" w:eastAsia="zh-CN"/>
              </w:rPr>
              <w:t>)</w:t>
            </w:r>
            <w:r w:rsidR="001457E5">
              <w:rPr>
                <w:lang w:val="en-US" w:eastAsia="zh-CN"/>
              </w:rPr>
              <w:t>.</w:t>
            </w:r>
            <w:r w:rsidR="00C21D37">
              <w:rPr>
                <w:lang w:val="en-US" w:eastAsia="zh-CN"/>
              </w:rPr>
              <w:t xml:space="preserve"> </w:t>
            </w:r>
            <w:r w:rsidR="00942131">
              <w:rPr>
                <w:lang w:val="en-US" w:eastAsia="zh-CN"/>
              </w:rPr>
              <w:t>For reduced resource</w:t>
            </w:r>
            <w:r w:rsidR="00235F76">
              <w:rPr>
                <w:lang w:val="en-US" w:eastAsia="zh-CN"/>
              </w:rPr>
              <w:t>(s) from the configured resource</w:t>
            </w:r>
            <w:r w:rsidR="00251CFE">
              <w:rPr>
                <w:lang w:val="en-US" w:eastAsia="zh-CN"/>
              </w:rPr>
              <w:t xml:space="preserve"> for different spatial patterns</w:t>
            </w:r>
            <w:r w:rsidR="00235F76">
              <w:rPr>
                <w:lang w:val="en-US" w:eastAsia="zh-CN"/>
              </w:rPr>
              <w:t xml:space="preserve">, restriction </w:t>
            </w:r>
            <w:r w:rsidR="000F7E26">
              <w:rPr>
                <w:lang w:val="en-US" w:eastAsia="zh-CN"/>
              </w:rPr>
              <w:t xml:space="preserve">may not be needed </w:t>
            </w:r>
            <w:r w:rsidR="00235F76">
              <w:rPr>
                <w:lang w:val="en-US" w:eastAsia="zh-CN"/>
              </w:rPr>
              <w:t>as long as the notes in the last 2 bullets are there.</w:t>
            </w:r>
          </w:p>
          <w:p w14:paraId="35224103" w14:textId="7E24CFDA" w:rsidR="00C21D37" w:rsidRDefault="00C21D37" w:rsidP="001A22AC">
            <w:pPr>
              <w:spacing w:before="60" w:after="60"/>
              <w:outlineLvl w:val="3"/>
              <w:rPr>
                <w:lang w:val="en-US" w:eastAsia="zh-CN"/>
              </w:rPr>
            </w:pPr>
          </w:p>
          <w:p w14:paraId="6546CE23" w14:textId="4190B391" w:rsidR="00C21D37" w:rsidRDefault="00C21D37" w:rsidP="001A22AC">
            <w:pPr>
              <w:spacing w:before="60" w:after="60"/>
              <w:outlineLvl w:val="3"/>
              <w:rPr>
                <w:lang w:val="en-US" w:eastAsia="zh-CN"/>
              </w:rPr>
            </w:pPr>
            <w:r>
              <w:rPr>
                <w:lang w:val="en-US" w:eastAsia="zh-CN"/>
              </w:rPr>
              <w:t xml:space="preserve">To make further progress, </w:t>
            </w:r>
            <w:r w:rsidR="00380F6F">
              <w:rPr>
                <w:lang w:val="en-US" w:eastAsia="zh-CN"/>
              </w:rPr>
              <w:t>we suggest the following update:</w:t>
            </w:r>
          </w:p>
          <w:p w14:paraId="1F1A766E" w14:textId="30146BE9" w:rsidR="00C21D37" w:rsidRPr="00FB0F8A" w:rsidRDefault="00C21D37" w:rsidP="00FB0F8A">
            <w:pPr>
              <w:pStyle w:val="ListParagraph"/>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xml:space="preserve">, </w:t>
            </w:r>
            <w:r w:rsidR="009C3F4A" w:rsidRPr="000A24B6">
              <w:rPr>
                <w:b/>
                <w:bCs/>
                <w:color w:val="0070C0"/>
                <w:lang w:val="en-US" w:eastAsia="zh-CN"/>
              </w:rPr>
              <w:t xml:space="preserve">the number of antenna ports is higher than P </w:t>
            </w:r>
            <w:r w:rsidR="000A24B6" w:rsidRPr="000A24B6">
              <w:rPr>
                <w:b/>
                <w:bCs/>
                <w:color w:val="0070C0"/>
                <w:lang w:val="en-US" w:eastAsia="zh-CN"/>
              </w:rPr>
              <w:t xml:space="preserve">(FFS: value of P) </w:t>
            </w:r>
            <w:r w:rsidRPr="00380F6F">
              <w:rPr>
                <w:b/>
                <w:bCs/>
                <w:strike/>
                <w:color w:val="0070C0"/>
                <w:lang w:val="en-US" w:eastAsia="zh-CN"/>
              </w:rPr>
              <w:t>no restriction is needed on the configuration of number of antenna ports corresponding to different spatial adaptation patterns for CSI measurement and report</w:t>
            </w:r>
            <w:r w:rsidRPr="001D2EFE">
              <w:rPr>
                <w:b/>
                <w:bCs/>
                <w:lang w:val="en-US" w:eastAsia="zh-CN"/>
              </w:rPr>
              <w:t>.</w:t>
            </w:r>
          </w:p>
          <w:p w14:paraId="244CA3BE" w14:textId="043A1B86" w:rsidR="00144FE7" w:rsidRPr="001A22AC" w:rsidRDefault="00BC31DD" w:rsidP="001A22AC">
            <w:pPr>
              <w:spacing w:before="60" w:after="60"/>
              <w:outlineLvl w:val="3"/>
              <w:rPr>
                <w:b/>
                <w:i/>
                <w:u w:val="single"/>
                <w:lang w:eastAsia="zh-CN"/>
              </w:rPr>
            </w:pPr>
            <w:r>
              <w:rPr>
                <w:lang w:val="en-US" w:eastAsia="zh-CN"/>
              </w:rPr>
              <w:t xml:space="preserve"> </w:t>
            </w:r>
          </w:p>
        </w:tc>
      </w:tr>
      <w:tr w:rsidR="00F701A6" w14:paraId="5DC842CA" w14:textId="77777777" w:rsidTr="00144FE7">
        <w:tc>
          <w:tcPr>
            <w:tcW w:w="1479" w:type="dxa"/>
          </w:tcPr>
          <w:p w14:paraId="55366095" w14:textId="764339B4" w:rsidR="00F701A6" w:rsidRDefault="00F701A6" w:rsidP="00F701A6">
            <w:pPr>
              <w:rPr>
                <w:lang w:val="en-US" w:eastAsia="zh-CN"/>
              </w:rPr>
            </w:pPr>
            <w:r>
              <w:rPr>
                <w:rFonts w:eastAsia="PMingLiU"/>
                <w:lang w:val="en-US" w:eastAsia="zh-TW"/>
              </w:rPr>
              <w:t>Intel</w:t>
            </w:r>
          </w:p>
        </w:tc>
        <w:tc>
          <w:tcPr>
            <w:tcW w:w="8152" w:type="dxa"/>
          </w:tcPr>
          <w:p w14:paraId="22241863" w14:textId="0C09A3BB" w:rsidR="00F701A6" w:rsidRDefault="00F701A6" w:rsidP="00F701A6">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1C3F98" w14:paraId="1E88B091" w14:textId="77777777" w:rsidTr="00144FE7">
        <w:tc>
          <w:tcPr>
            <w:tcW w:w="1479" w:type="dxa"/>
          </w:tcPr>
          <w:p w14:paraId="10DC1434" w14:textId="5A3FE26F" w:rsidR="001C3F98" w:rsidRDefault="001C3F98" w:rsidP="00F701A6">
            <w:pPr>
              <w:rPr>
                <w:rFonts w:eastAsia="PMingLiU"/>
                <w:lang w:val="en-US" w:eastAsia="zh-TW"/>
              </w:rPr>
            </w:pPr>
            <w:r>
              <w:rPr>
                <w:rFonts w:eastAsia="PMingLiU"/>
                <w:lang w:val="en-US" w:eastAsia="zh-TW"/>
              </w:rPr>
              <w:t>vivo</w:t>
            </w:r>
          </w:p>
        </w:tc>
        <w:tc>
          <w:tcPr>
            <w:tcW w:w="8152" w:type="dxa"/>
          </w:tcPr>
          <w:p w14:paraId="65FFB9D3" w14:textId="3962E93F" w:rsidR="001C3F98" w:rsidRDefault="001C3F98" w:rsidP="00F701A6">
            <w:pPr>
              <w:spacing w:before="60" w:after="60"/>
              <w:outlineLvl w:val="3"/>
              <w:rPr>
                <w:rFonts w:eastAsia="PMingLiU"/>
                <w:lang w:val="en-US" w:eastAsia="zh-TW"/>
              </w:rPr>
            </w:pPr>
            <w:r>
              <w:rPr>
                <w:rFonts w:eastAsia="PMingLiU"/>
                <w:lang w:val="en-US" w:eastAsia="zh-TW"/>
              </w:rPr>
              <w:t>Ok for the first proposal.</w:t>
            </w:r>
          </w:p>
        </w:tc>
      </w:tr>
      <w:tr w:rsidR="00502A23" w14:paraId="1997D971" w14:textId="77777777" w:rsidTr="00144FE7">
        <w:tc>
          <w:tcPr>
            <w:tcW w:w="1479" w:type="dxa"/>
          </w:tcPr>
          <w:p w14:paraId="7E7506F8" w14:textId="5D318C1F" w:rsidR="00502A23" w:rsidRDefault="00502A23" w:rsidP="00502A23">
            <w:pPr>
              <w:rPr>
                <w:rFonts w:eastAsia="PMingLiU"/>
                <w:lang w:val="en-US" w:eastAsia="zh-TW"/>
              </w:rPr>
            </w:pPr>
            <w:r>
              <w:rPr>
                <w:lang w:val="en-US" w:eastAsia="zh-CN"/>
              </w:rPr>
              <w:t>Ericsson-FL5</w:t>
            </w:r>
          </w:p>
        </w:tc>
        <w:tc>
          <w:tcPr>
            <w:tcW w:w="8152" w:type="dxa"/>
          </w:tcPr>
          <w:p w14:paraId="06EB57D1" w14:textId="0E8E522F" w:rsidR="006D1FDF" w:rsidRPr="006D1FDF" w:rsidRDefault="00502A23" w:rsidP="006D1FDF">
            <w:pPr>
              <w:spacing w:before="60" w:after="60"/>
              <w:outlineLvl w:val="3"/>
              <w:rPr>
                <w:lang w:val="en-US" w:eastAsia="zh-CN"/>
              </w:rPr>
            </w:pPr>
            <w:r w:rsidRPr="006D1FDF">
              <w:rPr>
                <w:lang w:val="en-US" w:eastAsia="zh-CN"/>
              </w:rPr>
              <w:t xml:space="preserve">Judging by the discussion in the GTW today, it became clear that there are different views on what “restriction means.” </w:t>
            </w:r>
            <w:r w:rsidRPr="006D1FDF">
              <w:rPr>
                <w:bCs/>
                <w:iCs/>
                <w:lang w:eastAsia="zh-CN"/>
              </w:rPr>
              <w:t>We think it would be good to have</w:t>
            </w:r>
            <w:r w:rsidRPr="006D1FDF">
              <w:rPr>
                <w:bCs/>
                <w:iCs/>
                <w:lang w:eastAsia="zh-CN"/>
              </w:rPr>
              <w:t xml:space="preserve"> resolution on </w:t>
            </w:r>
            <w:r w:rsidRPr="006D1FDF">
              <w:rPr>
                <w:rFonts w:hint="eastAsia"/>
                <w:b/>
                <w:lang w:eastAsia="zh-CN"/>
              </w:rPr>
              <w:t>F</w:t>
            </w:r>
            <w:r w:rsidRPr="006D1FDF">
              <w:rPr>
                <w:b/>
                <w:lang w:eastAsia="zh-CN"/>
              </w:rPr>
              <w:t xml:space="preserve">L5-resourceConfig-Q2 </w:t>
            </w:r>
            <w:r w:rsidRPr="006D1FDF">
              <w:rPr>
                <w:bCs/>
                <w:lang w:eastAsia="zh-CN"/>
              </w:rPr>
              <w:t>(see our suggestion for a potential resolution)</w:t>
            </w:r>
            <w:r w:rsidR="006D1FDF">
              <w:rPr>
                <w:bCs/>
                <w:lang w:eastAsia="zh-CN"/>
              </w:rPr>
              <w:t xml:space="preserve"> </w:t>
            </w:r>
            <w:r w:rsidR="00EB3B7A">
              <w:rPr>
                <w:bCs/>
                <w:lang w:eastAsia="zh-CN"/>
              </w:rPr>
              <w:t>and</w:t>
            </w:r>
            <w:r w:rsidR="006D1FDF">
              <w:rPr>
                <w:bCs/>
                <w:lang w:eastAsia="zh-CN"/>
              </w:rPr>
              <w:t xml:space="preserve"> </w:t>
            </w:r>
            <w:r w:rsidR="006D1FDF" w:rsidRPr="006D1FDF">
              <w:rPr>
                <w:lang w:val="en-US" w:eastAsia="zh-CN"/>
              </w:rPr>
              <w:t xml:space="preserve">more alignment </w:t>
            </w:r>
            <w:r w:rsidR="006D1FDF">
              <w:rPr>
                <w:lang w:val="en-US" w:eastAsia="zh-CN"/>
              </w:rPr>
              <w:t>may be</w:t>
            </w:r>
            <w:r w:rsidR="006D1FDF" w:rsidRPr="006D1FDF">
              <w:rPr>
                <w:lang w:val="en-US" w:eastAsia="zh-CN"/>
              </w:rPr>
              <w:t xml:space="preserve"> needed on what companies have in mind about which SD adaptation type/types apply to A1-1-revised and A1-2-revised before discussion on potential restrictions</w:t>
            </w:r>
            <w:r w:rsidR="006D1FDF" w:rsidRPr="006D1FDF">
              <w:rPr>
                <w:lang w:val="en-US" w:eastAsia="zh-CN"/>
              </w:rPr>
              <w:t>.</w:t>
            </w:r>
          </w:p>
          <w:p w14:paraId="61B3007D" w14:textId="391AEF78" w:rsidR="00502A23" w:rsidRPr="006D1FDF" w:rsidRDefault="00502A23" w:rsidP="00502A23">
            <w:pPr>
              <w:spacing w:before="60" w:after="60"/>
              <w:outlineLvl w:val="3"/>
              <w:rPr>
                <w:lang w:val="en-US" w:eastAsia="zh-CN"/>
              </w:rPr>
            </w:pPr>
            <w:r w:rsidRPr="006D1FDF">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w:t>
            </w:r>
            <w:proofErr w:type="spellStart"/>
            <w:r w:rsidRPr="006D1FDF">
              <w:rPr>
                <w:lang w:val="en-US" w:eastAsia="zh-CN"/>
              </w:rPr>
              <w:t>gNB</w:t>
            </w:r>
            <w:proofErr w:type="spellEnd"/>
            <w:r w:rsidRPr="006D1FDF">
              <w:rPr>
                <w:lang w:val="en-US" w:eastAsia="zh-CN"/>
              </w:rPr>
              <w:t xml:space="preserve"> implementation, since different antenna architectures can have different number of ports. </w:t>
            </w:r>
          </w:p>
          <w:p w14:paraId="6A9963D5" w14:textId="596191F4" w:rsidR="00502A23" w:rsidRPr="006D1FDF" w:rsidRDefault="00502A23" w:rsidP="00502A23">
            <w:pPr>
              <w:spacing w:before="60" w:after="60"/>
              <w:outlineLvl w:val="3"/>
              <w:rPr>
                <w:rFonts w:eastAsia="PMingLiU"/>
                <w:lang w:val="en-US" w:eastAsia="zh-TW"/>
              </w:rPr>
            </w:pPr>
            <w:r w:rsidRPr="006D1FDF">
              <w:rPr>
                <w:lang w:val="en-US" w:eastAsia="zh-CN"/>
              </w:rPr>
              <w:t>Based on this</w:t>
            </w:r>
            <w:r w:rsidRPr="006D1FDF">
              <w:rPr>
                <w:lang w:val="en-US" w:eastAsia="zh-CN"/>
              </w:rPr>
              <w:t>,</w:t>
            </w:r>
            <w:r w:rsidRPr="006D1FDF">
              <w:rPr>
                <w:lang w:val="en-US" w:eastAsia="zh-CN"/>
              </w:rPr>
              <w:t xml:space="preserve"> we think some further discussion is needed before making agreements.</w:t>
            </w:r>
          </w:p>
        </w:tc>
      </w:tr>
    </w:tbl>
    <w:p w14:paraId="668035EF" w14:textId="77777777" w:rsidR="0064600E" w:rsidRDefault="0064600E">
      <w:pPr>
        <w:rPr>
          <w:lang w:val="en-US" w:eastAsia="zh-CN"/>
        </w:rPr>
      </w:pPr>
    </w:p>
    <w:p w14:paraId="21AE92F0" w14:textId="77777777" w:rsidR="001D2EFE" w:rsidRDefault="001D2EFE">
      <w:pPr>
        <w:rPr>
          <w:lang w:val="en-US" w:eastAsia="zh-CN"/>
        </w:rPr>
      </w:pPr>
    </w:p>
    <w:p w14:paraId="4147CF43" w14:textId="77777777" w:rsidR="001D2EFE" w:rsidRDefault="001D2EFE">
      <w:pPr>
        <w:rPr>
          <w:lang w:val="en-US" w:eastAsia="zh-CN"/>
        </w:rPr>
      </w:pPr>
    </w:p>
    <w:p w14:paraId="0FFDBF8A" w14:textId="77777777" w:rsidR="001D2EFE" w:rsidRPr="00E66D5D" w:rsidRDefault="001D2EFE" w:rsidP="001D2EFE">
      <w:pPr>
        <w:rPr>
          <w:b/>
          <w:bCs/>
          <w:highlight w:val="green"/>
          <w:lang w:eastAsia="x-none"/>
        </w:rPr>
      </w:pPr>
      <w:r w:rsidRPr="00E66D5D">
        <w:rPr>
          <w:b/>
          <w:bCs/>
          <w:highlight w:val="green"/>
          <w:lang w:eastAsia="x-none"/>
        </w:rPr>
        <w:t>Agreement</w:t>
      </w:r>
    </w:p>
    <w:p w14:paraId="14A9CAE8" w14:textId="77777777" w:rsidR="001D2EFE" w:rsidRPr="00E66D5D" w:rsidRDefault="001D2EFE" w:rsidP="001D2EFE">
      <w:r w:rsidRPr="00E66D5D">
        <w:t>Support configurability of NZP CSI-RS resource(s) for channel measurement within one resource setting corresponding to more than one spatial adaptation patterns with at least one of the following</w:t>
      </w:r>
    </w:p>
    <w:p w14:paraId="50D9DB7B" w14:textId="77777777" w:rsidR="001D2EFE" w:rsidRPr="00E66D5D" w:rsidRDefault="001D2EFE" w:rsidP="001D2EFE">
      <w:pPr>
        <w:pStyle w:val="ListParagraph"/>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14:paraId="50C5D62C" w14:textId="77777777" w:rsidR="001D2EFE" w:rsidRPr="00E66D5D" w:rsidRDefault="001D2EFE" w:rsidP="001D2EFE">
      <w:pPr>
        <w:pStyle w:val="ListParagraph"/>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14:paraId="50B643AE" w14:textId="77777777" w:rsidR="001D2EFE" w:rsidRPr="00E66D5D" w:rsidRDefault="001D2EFE" w:rsidP="001D2EFE">
      <w:pPr>
        <w:pStyle w:val="ListParagraph"/>
        <w:numPr>
          <w:ilvl w:val="1"/>
          <w:numId w:val="18"/>
        </w:numPr>
        <w:spacing w:after="0" w:line="240" w:lineRule="auto"/>
      </w:pPr>
      <w:r>
        <w:t>O</w:t>
      </w:r>
      <w:r w:rsidRPr="00A819A7">
        <w:t>ne or more resources can be configured in the resource set for channel measurement.</w:t>
      </w:r>
    </w:p>
    <w:p w14:paraId="7AE72184" w14:textId="77777777" w:rsidR="001D2EFE" w:rsidRDefault="001D2EFE">
      <w:pPr>
        <w:rPr>
          <w:lang w:eastAsia="zh-CN"/>
        </w:rPr>
      </w:pPr>
    </w:p>
    <w:p w14:paraId="729F6A79" w14:textId="6DDCA645" w:rsidR="001D2EFE" w:rsidRDefault="001D2EFE">
      <w:pPr>
        <w:rPr>
          <w:lang w:eastAsia="zh-CN"/>
        </w:rPr>
      </w:pPr>
      <w:r>
        <w:rPr>
          <w:rFonts w:hint="eastAsia"/>
          <w:b/>
          <w:lang w:eastAsia="zh-CN"/>
        </w:rPr>
        <w:t>F</w:t>
      </w:r>
      <w:r>
        <w:rPr>
          <w:b/>
          <w:lang w:eastAsia="zh-CN"/>
        </w:rPr>
        <w:t>L5-resourceConfig-Q2</w:t>
      </w:r>
    </w:p>
    <w:p w14:paraId="2316F545" w14:textId="160F4B25" w:rsidR="001D2EFE" w:rsidRPr="001D2EFE" w:rsidRDefault="001D2EFE">
      <w:pPr>
        <w:rPr>
          <w:b/>
          <w:lang w:eastAsia="zh-CN"/>
        </w:rPr>
      </w:pPr>
      <w:r w:rsidRPr="001D2EFE">
        <w:rPr>
          <w:b/>
          <w:lang w:eastAsia="zh-CN"/>
        </w:rPr>
        <w:t xml:space="preserve">For </w:t>
      </w:r>
      <w:r w:rsidRPr="001D2EFE">
        <w:rPr>
          <w:b/>
        </w:rPr>
        <w:t>A1-1-revised</w:t>
      </w:r>
      <w:r w:rsidRPr="001D2EFE">
        <w:rPr>
          <w:b/>
          <w:lang w:eastAsia="zh-CN"/>
        </w:rPr>
        <w:t xml:space="preserve"> and </w:t>
      </w:r>
      <w:r w:rsidRPr="001D2EFE">
        <w:rPr>
          <w:b/>
        </w:rPr>
        <w:t>A1-2-revised</w:t>
      </w:r>
      <w:r w:rsidRPr="001D2EFE">
        <w:rPr>
          <w:b/>
          <w:lang w:eastAsia="zh-CN"/>
        </w:rPr>
        <w:t xml:space="preserve"> in the above agreement, which alternative do you have concern for support? </w:t>
      </w:r>
    </w:p>
    <w:tbl>
      <w:tblPr>
        <w:tblStyle w:val="TableGrid"/>
        <w:tblW w:w="9631" w:type="dxa"/>
        <w:tblLayout w:type="fixed"/>
        <w:tblLook w:val="04A0" w:firstRow="1" w:lastRow="0" w:firstColumn="1" w:lastColumn="0" w:noHBand="0" w:noVBand="1"/>
      </w:tblPr>
      <w:tblGrid>
        <w:gridCol w:w="1479"/>
        <w:gridCol w:w="8152"/>
      </w:tblGrid>
      <w:tr w:rsidR="001D2EFE" w14:paraId="52F44100" w14:textId="77777777" w:rsidTr="00E4725A">
        <w:trPr>
          <w:trHeight w:val="261"/>
        </w:trPr>
        <w:tc>
          <w:tcPr>
            <w:tcW w:w="1479" w:type="dxa"/>
            <w:shd w:val="clear" w:color="auto" w:fill="C5E0B3" w:themeFill="accent6" w:themeFillTint="66"/>
          </w:tcPr>
          <w:p w14:paraId="60656A94" w14:textId="77777777" w:rsidR="001D2EFE" w:rsidRDefault="001D2EFE" w:rsidP="00E4725A">
            <w:pPr>
              <w:rPr>
                <w:b/>
                <w:bCs/>
                <w:lang w:val="en-US"/>
              </w:rPr>
            </w:pPr>
            <w:r>
              <w:rPr>
                <w:b/>
                <w:bCs/>
                <w:lang w:val="en-US"/>
              </w:rPr>
              <w:t>Company</w:t>
            </w:r>
          </w:p>
        </w:tc>
        <w:tc>
          <w:tcPr>
            <w:tcW w:w="8152" w:type="dxa"/>
            <w:shd w:val="clear" w:color="auto" w:fill="C5E0B3" w:themeFill="accent6" w:themeFillTint="66"/>
          </w:tcPr>
          <w:p w14:paraId="2DB6A568" w14:textId="77777777" w:rsidR="001D2EFE" w:rsidRDefault="001D2EFE" w:rsidP="00E4725A">
            <w:pPr>
              <w:rPr>
                <w:b/>
                <w:bCs/>
                <w:lang w:val="en-US"/>
              </w:rPr>
            </w:pPr>
            <w:r>
              <w:rPr>
                <w:b/>
                <w:bCs/>
                <w:lang w:val="en-US"/>
              </w:rPr>
              <w:t>Comments</w:t>
            </w:r>
          </w:p>
        </w:tc>
      </w:tr>
      <w:tr w:rsidR="001D2EFE" w14:paraId="07B02138" w14:textId="77777777" w:rsidTr="00E4725A">
        <w:tc>
          <w:tcPr>
            <w:tcW w:w="1479" w:type="dxa"/>
          </w:tcPr>
          <w:p w14:paraId="7F6E7C01" w14:textId="7EE4A804" w:rsidR="001D2EFE" w:rsidRDefault="00DE1AF7" w:rsidP="00E4725A">
            <w:pPr>
              <w:rPr>
                <w:rFonts w:eastAsia="PMingLiU"/>
                <w:lang w:val="en-US" w:eastAsia="zh-TW"/>
              </w:rPr>
            </w:pPr>
            <w:r>
              <w:rPr>
                <w:rFonts w:eastAsia="PMingLiU"/>
                <w:lang w:val="en-US" w:eastAsia="zh-TW"/>
              </w:rPr>
              <w:t>CATT</w:t>
            </w:r>
          </w:p>
        </w:tc>
        <w:tc>
          <w:tcPr>
            <w:tcW w:w="8152" w:type="dxa"/>
          </w:tcPr>
          <w:p w14:paraId="4C983EDA" w14:textId="43B46BA5" w:rsidR="001D2EFE" w:rsidRDefault="00DE1AF7" w:rsidP="00E4725A">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1D2EFE" w14:paraId="59E436CB" w14:textId="77777777" w:rsidTr="00E4725A">
        <w:tc>
          <w:tcPr>
            <w:tcW w:w="1479" w:type="dxa"/>
          </w:tcPr>
          <w:p w14:paraId="0AF703AA" w14:textId="33742A69" w:rsidR="001D2EFE" w:rsidRDefault="00291D05" w:rsidP="00E4725A">
            <w:pPr>
              <w:rPr>
                <w:lang w:val="en-US" w:eastAsia="zh-CN"/>
              </w:rPr>
            </w:pPr>
            <w:r>
              <w:rPr>
                <w:lang w:val="en-US" w:eastAsia="zh-CN"/>
              </w:rPr>
              <w:t>Qualcomm</w:t>
            </w:r>
            <w:r w:rsidR="00921A72">
              <w:rPr>
                <w:lang w:val="en-US" w:eastAsia="zh-CN"/>
              </w:rPr>
              <w:t>-FL5</w:t>
            </w:r>
          </w:p>
        </w:tc>
        <w:tc>
          <w:tcPr>
            <w:tcW w:w="8152" w:type="dxa"/>
          </w:tcPr>
          <w:p w14:paraId="48E641B8" w14:textId="5A5DBFCE" w:rsidR="00DE6FF4" w:rsidRDefault="00DE6FF4" w:rsidP="00E4725A">
            <w:pPr>
              <w:rPr>
                <w:lang w:val="en-US" w:eastAsia="zh-CN"/>
              </w:rPr>
            </w:pPr>
            <w:r>
              <w:rPr>
                <w:lang w:val="en-US" w:eastAsia="zh-CN"/>
              </w:rPr>
              <w:t>From our perspectives, f</w:t>
            </w:r>
            <w:r w:rsidR="00921A72">
              <w:rPr>
                <w:lang w:val="en-US" w:eastAsia="zh-CN"/>
              </w:rPr>
              <w:t xml:space="preserve">or one SD adaptation type, only one option </w:t>
            </w:r>
            <w:r w:rsidR="00E1577B">
              <w:rPr>
                <w:lang w:val="en-US" w:eastAsia="zh-CN"/>
              </w:rPr>
              <w:t>is supported.</w:t>
            </w:r>
            <w:r w:rsidR="001D21C9">
              <w:rPr>
                <w:lang w:val="en-US" w:eastAsia="zh-CN"/>
              </w:rPr>
              <w:t xml:space="preserve"> Hence, we asked to include “at least one of” during online discussion. </w:t>
            </w:r>
            <w:r w:rsidR="00F91DF6">
              <w:rPr>
                <w:lang w:val="en-US" w:eastAsia="zh-CN"/>
              </w:rPr>
              <w:t>If we recalled correctly, Chairman</w:t>
            </w:r>
            <w:r w:rsidR="00E1577B">
              <w:rPr>
                <w:lang w:val="en-US" w:eastAsia="zh-CN"/>
              </w:rPr>
              <w:t xml:space="preserve"> </w:t>
            </w:r>
            <w:r w:rsidR="00824343">
              <w:rPr>
                <w:lang w:val="en-US" w:eastAsia="zh-CN"/>
              </w:rPr>
              <w:t xml:space="preserve">acknowledged during </w:t>
            </w:r>
            <w:r w:rsidR="00556C4D">
              <w:rPr>
                <w:lang w:val="en-US" w:eastAsia="zh-CN"/>
              </w:rPr>
              <w:t xml:space="preserve">that online </w:t>
            </w:r>
            <w:r w:rsidR="00824343">
              <w:rPr>
                <w:lang w:val="en-US" w:eastAsia="zh-CN"/>
              </w:rPr>
              <w:t xml:space="preserve">discussion that down-selection is possible. </w:t>
            </w:r>
          </w:p>
          <w:p w14:paraId="0FD69356" w14:textId="0F68228C" w:rsidR="001D2EFE" w:rsidRDefault="00F956A3" w:rsidP="00E4725A">
            <w:pPr>
              <w:rPr>
                <w:lang w:val="en-US" w:eastAsia="zh-CN"/>
              </w:rPr>
            </w:pPr>
            <w:r>
              <w:rPr>
                <w:lang w:val="en-US" w:eastAsia="zh-CN"/>
              </w:rPr>
              <w:t xml:space="preserve">Our view on “for one SD adaptation type, only one option is supported”: </w:t>
            </w:r>
          </w:p>
          <w:p w14:paraId="7DB10B87" w14:textId="2F4BD47D" w:rsidR="009F22C5" w:rsidRDefault="00CD67CD" w:rsidP="00964600">
            <w:pPr>
              <w:pStyle w:val="ListParagraph"/>
              <w:numPr>
                <w:ilvl w:val="0"/>
                <w:numId w:val="77"/>
              </w:numPr>
              <w:rPr>
                <w:lang w:val="en-US" w:eastAsia="zh-CN"/>
              </w:rPr>
            </w:pPr>
            <w:r>
              <w:rPr>
                <w:lang w:val="en-US" w:eastAsia="zh-CN"/>
              </w:rPr>
              <w:t>A1-1-revised is for Type 2 SD</w:t>
            </w:r>
            <w:r w:rsidR="00CE1E64">
              <w:rPr>
                <w:lang w:val="en-US" w:eastAsia="zh-CN"/>
              </w:rPr>
              <w:t xml:space="preserve">: </w:t>
            </w:r>
          </w:p>
          <w:p w14:paraId="70227943" w14:textId="77777777" w:rsidR="009734D2" w:rsidRDefault="009734D2" w:rsidP="009F22C5">
            <w:pPr>
              <w:pStyle w:val="ListParagraph"/>
              <w:numPr>
                <w:ilvl w:val="1"/>
                <w:numId w:val="77"/>
              </w:numPr>
              <w:rPr>
                <w:lang w:val="en-US" w:eastAsia="zh-CN"/>
              </w:rPr>
            </w:pPr>
            <w:r>
              <w:rPr>
                <w:lang w:val="en-US" w:eastAsia="zh-CN"/>
              </w:rPr>
              <w:t>T</w:t>
            </w:r>
            <w:r w:rsidR="009F22C5">
              <w:rPr>
                <w:lang w:val="en-US" w:eastAsia="zh-CN"/>
              </w:rPr>
              <w:t>he power offset between CSI-RS and SSB is not hypothetical</w:t>
            </w:r>
            <w:r w:rsidR="00FF2C54">
              <w:rPr>
                <w:lang w:val="en-US" w:eastAsia="zh-CN"/>
              </w:rPr>
              <w:t xml:space="preserve"> (different from offset between PDSCH and CSI-RS for CSI reporting)</w:t>
            </w:r>
            <w:r w:rsidR="00137BEC">
              <w:rPr>
                <w:lang w:val="en-US" w:eastAsia="zh-CN"/>
              </w:rPr>
              <w:t xml:space="preserve"> – we quoted text from 38.214 earlier</w:t>
            </w:r>
            <w:r w:rsidR="00FF2C54">
              <w:rPr>
                <w:lang w:val="en-US" w:eastAsia="zh-CN"/>
              </w:rPr>
              <w:t>.</w:t>
            </w:r>
            <w:r w:rsidR="00F956A3">
              <w:rPr>
                <w:lang w:val="en-US" w:eastAsia="zh-CN"/>
              </w:rPr>
              <w:t xml:space="preserve"> Hence to understand CSI for Type 2 SD, gNB needs to </w:t>
            </w:r>
            <w:r w:rsidR="00A1682F" w:rsidRPr="00137BEC">
              <w:rPr>
                <w:b/>
                <w:bCs/>
                <w:u w:val="single"/>
                <w:lang w:val="en-US" w:eastAsia="zh-CN"/>
              </w:rPr>
              <w:t>actually</w:t>
            </w:r>
            <w:r w:rsidR="00A1682F">
              <w:rPr>
                <w:lang w:val="en-US" w:eastAsia="zh-CN"/>
              </w:rPr>
              <w:t xml:space="preserve"> </w:t>
            </w:r>
            <w:r w:rsidR="00F956A3">
              <w:rPr>
                <w:lang w:val="en-US" w:eastAsia="zh-CN"/>
              </w:rPr>
              <w:t>send</w:t>
            </w:r>
            <w:r w:rsidR="00A1682F">
              <w:rPr>
                <w:lang w:val="en-US" w:eastAsia="zh-CN"/>
              </w:rPr>
              <w:t xml:space="preserve"> CSI-RS corresponding to different CSI-RS/SSB power offset.</w:t>
            </w:r>
            <w:r w:rsidR="00137BEC">
              <w:rPr>
                <w:lang w:val="en-US" w:eastAsia="zh-CN"/>
              </w:rPr>
              <w:t xml:space="preserve"> </w:t>
            </w:r>
          </w:p>
          <w:p w14:paraId="24983D84" w14:textId="01F612F6" w:rsidR="00964600" w:rsidRDefault="00137BEC" w:rsidP="009F22C5">
            <w:pPr>
              <w:pStyle w:val="ListParagraph"/>
              <w:numPr>
                <w:ilvl w:val="1"/>
                <w:numId w:val="77"/>
              </w:numPr>
              <w:rPr>
                <w:lang w:val="en-US" w:eastAsia="zh-CN"/>
              </w:rPr>
            </w:pPr>
            <w:r>
              <w:rPr>
                <w:lang w:val="en-US" w:eastAsia="zh-CN"/>
              </w:rPr>
              <w:t xml:space="preserve">Using </w:t>
            </w:r>
            <w:r w:rsidR="009734D2">
              <w:rPr>
                <w:lang w:val="en-US" w:eastAsia="zh-CN"/>
              </w:rPr>
              <w:t>A1-2-revised</w:t>
            </w:r>
            <w:r w:rsidR="000B4A10">
              <w:rPr>
                <w:lang w:val="en-US" w:eastAsia="zh-CN"/>
              </w:rPr>
              <w:t xml:space="preserve"> with </w:t>
            </w:r>
            <w:r w:rsidR="00DB0FFE">
              <w:rPr>
                <w:lang w:val="en-US" w:eastAsia="zh-CN"/>
              </w:rPr>
              <w:t>hypo</w:t>
            </w:r>
            <w:r w:rsidR="001F0213">
              <w:rPr>
                <w:lang w:val="en-US" w:eastAsia="zh-CN"/>
              </w:rPr>
              <w:t xml:space="preserve">thetical values of </w:t>
            </w:r>
            <w:r w:rsidR="00857143">
              <w:rPr>
                <w:lang w:val="en-US" w:eastAsia="zh-CN"/>
              </w:rPr>
              <w:t xml:space="preserve">CSI-RS/SSB power offsets </w:t>
            </w:r>
            <w:r w:rsidR="000B4A10">
              <w:rPr>
                <w:lang w:val="en-US" w:eastAsia="zh-CN"/>
              </w:rPr>
              <w:t>(or A1-2-power) does not really</w:t>
            </w:r>
            <w:r w:rsidR="00857143">
              <w:rPr>
                <w:lang w:val="en-US" w:eastAsia="zh-CN"/>
              </w:rPr>
              <w:t xml:space="preserve"> work in practice</w:t>
            </w:r>
            <w:r w:rsidR="00F77E2B">
              <w:rPr>
                <w:lang w:val="en-US" w:eastAsia="zh-CN"/>
              </w:rPr>
              <w:t>.</w:t>
            </w:r>
            <w:r w:rsidR="000B4A10">
              <w:rPr>
                <w:lang w:val="en-US" w:eastAsia="zh-CN"/>
              </w:rPr>
              <w:t xml:space="preserve"> </w:t>
            </w:r>
            <w:r w:rsidR="00A1682F">
              <w:rPr>
                <w:lang w:val="en-US" w:eastAsia="zh-CN"/>
              </w:rPr>
              <w:t xml:space="preserve"> </w:t>
            </w:r>
            <w:r w:rsidR="00F956A3">
              <w:rPr>
                <w:lang w:val="en-US" w:eastAsia="zh-CN"/>
              </w:rPr>
              <w:t xml:space="preserve"> </w:t>
            </w:r>
            <w:r w:rsidR="00CD67CD">
              <w:rPr>
                <w:lang w:val="en-US" w:eastAsia="zh-CN"/>
              </w:rPr>
              <w:t xml:space="preserve"> </w:t>
            </w:r>
          </w:p>
          <w:p w14:paraId="41544B94" w14:textId="7976DAEB" w:rsidR="001249A9" w:rsidRPr="00341342" w:rsidRDefault="00CD67CD" w:rsidP="001249A9">
            <w:pPr>
              <w:pStyle w:val="ListParagraph"/>
              <w:numPr>
                <w:ilvl w:val="0"/>
                <w:numId w:val="77"/>
              </w:numPr>
              <w:rPr>
                <w:lang w:val="en-US" w:eastAsia="zh-CN"/>
              </w:rPr>
            </w:pPr>
            <w:r>
              <w:rPr>
                <w:lang w:val="en-US" w:eastAsia="zh-CN"/>
              </w:rPr>
              <w:t>A1-2-revised is for Type 1 SD</w:t>
            </w:r>
          </w:p>
        </w:tc>
      </w:tr>
      <w:tr w:rsidR="00F701A6" w14:paraId="6D2585E3" w14:textId="77777777" w:rsidTr="00E4725A">
        <w:tc>
          <w:tcPr>
            <w:tcW w:w="1479" w:type="dxa"/>
          </w:tcPr>
          <w:p w14:paraId="7E144CF0" w14:textId="40788369" w:rsidR="00F701A6" w:rsidRDefault="00F701A6" w:rsidP="00F701A6">
            <w:pPr>
              <w:rPr>
                <w:lang w:val="en-US" w:eastAsia="zh-CN"/>
              </w:rPr>
            </w:pPr>
            <w:r>
              <w:rPr>
                <w:rFonts w:eastAsia="PMingLiU"/>
                <w:lang w:val="en-US" w:eastAsia="zh-TW"/>
              </w:rPr>
              <w:t>Intel</w:t>
            </w:r>
          </w:p>
        </w:tc>
        <w:tc>
          <w:tcPr>
            <w:tcW w:w="8152" w:type="dxa"/>
          </w:tcPr>
          <w:p w14:paraId="6A562B08" w14:textId="77777777" w:rsidR="00F701A6" w:rsidRDefault="00F701A6" w:rsidP="00F701A6">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6BD889A6" w14:textId="06BDD496" w:rsidR="00F701A6" w:rsidRDefault="00F701A6" w:rsidP="00F701A6">
            <w:pPr>
              <w:rPr>
                <w:lang w:val="en-US" w:eastAsia="zh-CN"/>
              </w:rPr>
            </w:pPr>
            <w:r>
              <w:rPr>
                <w:rFonts w:eastAsia="PMingLiU"/>
                <w:lang w:val="en-US" w:eastAsia="zh-TW"/>
              </w:rPr>
              <w:t>We think that should be the revised agreement.</w:t>
            </w:r>
          </w:p>
        </w:tc>
      </w:tr>
      <w:tr w:rsidR="001165A0" w14:paraId="7E3E5ACD" w14:textId="77777777" w:rsidTr="00E4725A">
        <w:tc>
          <w:tcPr>
            <w:tcW w:w="1479" w:type="dxa"/>
          </w:tcPr>
          <w:p w14:paraId="66CC4F8C" w14:textId="19D4584F" w:rsidR="001165A0" w:rsidRDefault="001165A0" w:rsidP="001165A0">
            <w:pPr>
              <w:rPr>
                <w:rFonts w:eastAsia="PMingLiU"/>
                <w:lang w:val="en-US" w:eastAsia="zh-TW"/>
              </w:rPr>
            </w:pPr>
            <w:r>
              <w:rPr>
                <w:lang w:val="en-US" w:eastAsia="zh-CN"/>
              </w:rPr>
              <w:t>Ericsson-FL5</w:t>
            </w:r>
          </w:p>
        </w:tc>
        <w:tc>
          <w:tcPr>
            <w:tcW w:w="8152" w:type="dxa"/>
          </w:tcPr>
          <w:p w14:paraId="024C8061" w14:textId="77777777" w:rsidR="001165A0" w:rsidRDefault="001165A0" w:rsidP="001165A0">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4BE5CD1F" w14:textId="77777777" w:rsidR="001165A0" w:rsidRPr="00C0081A" w:rsidRDefault="001165A0" w:rsidP="001165A0">
            <w:pPr>
              <w:rPr>
                <w:lang w:val="en-US" w:eastAsia="zh-CN"/>
              </w:rPr>
            </w:pPr>
            <w:r w:rsidRPr="00E66D5D">
              <w:rPr>
                <w:b/>
                <w:bCs/>
                <w:highlight w:val="green"/>
                <w:lang w:eastAsia="x-none"/>
              </w:rPr>
              <w:t>Agreement</w:t>
            </w:r>
            <w:r w:rsidRPr="00C0081A">
              <w:rPr>
                <w:b/>
                <w:bCs/>
                <w:color w:val="FF0000"/>
                <w:lang w:eastAsia="x-none"/>
              </w:rPr>
              <w:t>-Updated</w:t>
            </w:r>
          </w:p>
          <w:p w14:paraId="49FB0DD5" w14:textId="77777777" w:rsidR="001165A0" w:rsidRPr="00E66D5D" w:rsidRDefault="001165A0" w:rsidP="001165A0">
            <w:r w:rsidRPr="00E66D5D">
              <w:t xml:space="preserve">Support configurability of NZP CSI-RS resource(s) for channel measurement within one resource setting corresponding to more than one spatial adaptation patterns with </w:t>
            </w:r>
            <w:r w:rsidRPr="00F140C3">
              <w:rPr>
                <w:strike/>
                <w:color w:val="FF0000"/>
              </w:rPr>
              <w:t>at least one of</w:t>
            </w:r>
            <w:r w:rsidRPr="00F140C3">
              <w:rPr>
                <w:color w:val="FF0000"/>
              </w:rPr>
              <w:t xml:space="preserve"> </w:t>
            </w:r>
            <w:r w:rsidRPr="00E66D5D">
              <w:t>the following</w:t>
            </w:r>
          </w:p>
          <w:p w14:paraId="3F4E809E" w14:textId="77777777" w:rsidR="001165A0" w:rsidRDefault="001165A0" w:rsidP="001165A0">
            <w:pPr>
              <w:pStyle w:val="ListParagraph"/>
              <w:numPr>
                <w:ilvl w:val="0"/>
                <w:numId w:val="79"/>
              </w:numPr>
              <w:spacing w:after="0" w:line="240" w:lineRule="auto"/>
            </w:pPr>
            <w:r w:rsidRPr="00E66D5D">
              <w:t>A1-1-revised: a resource set with multiple resources is configured within a resource setting, where each resource is associated with only one spatial adaptation pattern</w:t>
            </w:r>
          </w:p>
          <w:p w14:paraId="41A8F7E1" w14:textId="77777777" w:rsidR="001165A0" w:rsidRPr="00E66D5D" w:rsidRDefault="001165A0" w:rsidP="001165A0">
            <w:pPr>
              <w:pStyle w:val="ListParagraph"/>
              <w:numPr>
                <w:ilvl w:val="0"/>
                <w:numId w:val="79"/>
              </w:numPr>
              <w:spacing w:after="0" w:line="240" w:lineRule="auto"/>
            </w:pPr>
            <w:r w:rsidRPr="00E66D5D">
              <w:t>A1-2-revised: For a resource configured in a resource set within a resource setting, the resource can be associated with more than one spatial adaptation patterns</w:t>
            </w:r>
          </w:p>
          <w:p w14:paraId="0A3A3B59" w14:textId="77777777" w:rsidR="001165A0" w:rsidRDefault="001165A0" w:rsidP="001165A0">
            <w:pPr>
              <w:pStyle w:val="ListParagraph"/>
              <w:numPr>
                <w:ilvl w:val="1"/>
                <w:numId w:val="79"/>
              </w:numPr>
              <w:spacing w:after="0" w:line="240" w:lineRule="auto"/>
            </w:pPr>
            <w:r>
              <w:t>O</w:t>
            </w:r>
            <w:r w:rsidRPr="00A819A7">
              <w:t>ne or more resources can be configured in the resource set for channel measurement.</w:t>
            </w:r>
          </w:p>
          <w:p w14:paraId="7703792E" w14:textId="77777777" w:rsidR="001165A0" w:rsidRDefault="001165A0" w:rsidP="001165A0">
            <w:pPr>
              <w:rPr>
                <w:lang w:val="en-US" w:eastAsia="zh-CN"/>
              </w:rPr>
            </w:pPr>
          </w:p>
          <w:p w14:paraId="5B4CCE39" w14:textId="77777777" w:rsidR="001165A0" w:rsidRDefault="001165A0" w:rsidP="001165A0">
            <w:pPr>
              <w:rPr>
                <w:lang w:val="en-US" w:eastAsia="zh-CN"/>
              </w:rPr>
            </w:pPr>
            <w:r>
              <w:rPr>
                <w:lang w:val="en-US" w:eastAsia="zh-CN"/>
              </w:rPr>
              <w:t>It is good that Qualcomm provided a refined view “for one SD adaptation type, only one option is supported.” As we stated in the GTW we also think that</w:t>
            </w:r>
          </w:p>
          <w:p w14:paraId="2C904BEE" w14:textId="77777777" w:rsidR="001165A0" w:rsidRDefault="001165A0" w:rsidP="001165A0">
            <w:pPr>
              <w:pStyle w:val="ListParagraph"/>
              <w:numPr>
                <w:ilvl w:val="0"/>
                <w:numId w:val="79"/>
              </w:numPr>
              <w:rPr>
                <w:lang w:val="en-US" w:eastAsia="zh-CN"/>
              </w:rPr>
            </w:pPr>
            <w:r>
              <w:rPr>
                <w:lang w:val="en-US" w:eastAsia="zh-CN"/>
              </w:rPr>
              <w:t>A1-1 revised is more appropriate for Type-2 SD adaptation</w:t>
            </w:r>
          </w:p>
          <w:p w14:paraId="36BDC087" w14:textId="77777777" w:rsidR="001165A0" w:rsidRDefault="001165A0" w:rsidP="001165A0">
            <w:pPr>
              <w:pStyle w:val="ListParagraph"/>
              <w:numPr>
                <w:ilvl w:val="1"/>
                <w:numId w:val="79"/>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14:paraId="288FD76E" w14:textId="77777777" w:rsidR="001165A0" w:rsidRDefault="001165A0" w:rsidP="001165A0">
            <w:pPr>
              <w:pStyle w:val="ListParagraph"/>
              <w:numPr>
                <w:ilvl w:val="1"/>
                <w:numId w:val="79"/>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31486F61" w14:textId="77777777" w:rsidR="001165A0" w:rsidRDefault="001165A0" w:rsidP="001165A0">
            <w:pPr>
              <w:pStyle w:val="ListParagraph"/>
              <w:numPr>
                <w:ilvl w:val="0"/>
                <w:numId w:val="79"/>
              </w:numPr>
              <w:rPr>
                <w:lang w:val="en-US" w:eastAsia="zh-CN"/>
              </w:rPr>
            </w:pPr>
            <w:r>
              <w:rPr>
                <w:lang w:val="en-US" w:eastAsia="zh-CN"/>
              </w:rPr>
              <w:t>A1-2 revised is more appropriate for Type-1 SD adaptation</w:t>
            </w:r>
          </w:p>
          <w:p w14:paraId="42E59C9A" w14:textId="77777777" w:rsidR="001165A0" w:rsidRDefault="001165A0" w:rsidP="001165A0">
            <w:pPr>
              <w:pStyle w:val="ListParagraph"/>
              <w:numPr>
                <w:ilvl w:val="1"/>
                <w:numId w:val="79"/>
              </w:numPr>
              <w:rPr>
                <w:lang w:val="en-US" w:eastAsia="zh-CN"/>
              </w:rPr>
            </w:pPr>
            <w:r>
              <w:rPr>
                <w:lang w:val="en-US" w:eastAsia="zh-CN"/>
              </w:rPr>
              <w:t>This allows configuration of only a single resource (for the non-precoded CSI-RS case), and enables the UE to still report multiple hypotheses on Type-1 SD adaptation patterns</w:t>
            </w:r>
          </w:p>
          <w:p w14:paraId="7DB59AE8" w14:textId="77777777" w:rsidR="001165A0" w:rsidRDefault="001165A0" w:rsidP="001165A0">
            <w:pPr>
              <w:spacing w:after="0"/>
              <w:rPr>
                <w:lang w:val="en-US" w:eastAsia="zh-CN"/>
              </w:rPr>
            </w:pPr>
            <w:r>
              <w:rPr>
                <w:lang w:val="en-US" w:eastAsia="zh-CN"/>
              </w:rPr>
              <w:t>Given this, we would be okay to clarify something like the following:</w:t>
            </w:r>
          </w:p>
          <w:p w14:paraId="3B04A3C1" w14:textId="77777777" w:rsidR="001165A0" w:rsidRPr="001357D8" w:rsidRDefault="001165A0" w:rsidP="001165A0">
            <w:pPr>
              <w:pStyle w:val="ListParagraph"/>
              <w:numPr>
                <w:ilvl w:val="0"/>
                <w:numId w:val="80"/>
              </w:numPr>
              <w:spacing w:after="0"/>
              <w:rPr>
                <w:lang w:val="en-US" w:eastAsia="zh-CN"/>
              </w:rPr>
            </w:pPr>
            <w:r w:rsidRPr="001357D8">
              <w:rPr>
                <w:lang w:val="en-US" w:eastAsia="zh-CN"/>
              </w:rPr>
              <w:t xml:space="preserve">A1-1-revised is </w:t>
            </w:r>
            <w:r w:rsidRPr="00C0081A">
              <w:t>supported for Type-2 SD adaptation only</w:t>
            </w:r>
          </w:p>
          <w:p w14:paraId="4714A658" w14:textId="3C0AE520" w:rsidR="001165A0" w:rsidRDefault="001165A0" w:rsidP="001165A0">
            <w:pPr>
              <w:rPr>
                <w:rFonts w:eastAsia="PMingLiU"/>
                <w:lang w:val="en-US" w:eastAsia="zh-TW"/>
              </w:rPr>
            </w:pPr>
            <w:r>
              <w:t xml:space="preserve">A1-2-revised </w:t>
            </w:r>
            <w:r w:rsidRPr="00C0081A">
              <w:t>is supported for Type-1 SD adaptation only</w:t>
            </w:r>
          </w:p>
        </w:tc>
      </w:tr>
      <w:tr w:rsidR="001C3F98" w14:paraId="284C868C" w14:textId="77777777" w:rsidTr="00E4725A">
        <w:tc>
          <w:tcPr>
            <w:tcW w:w="1479" w:type="dxa"/>
          </w:tcPr>
          <w:p w14:paraId="1157D6BB" w14:textId="4B322F9F" w:rsidR="001C3F98" w:rsidRDefault="001C3F98" w:rsidP="001165A0">
            <w:pPr>
              <w:rPr>
                <w:lang w:val="en-US" w:eastAsia="zh-CN"/>
              </w:rPr>
            </w:pPr>
            <w:r>
              <w:rPr>
                <w:lang w:val="en-US" w:eastAsia="zh-CN"/>
              </w:rPr>
              <w:t>vivo</w:t>
            </w:r>
          </w:p>
        </w:tc>
        <w:tc>
          <w:tcPr>
            <w:tcW w:w="8152" w:type="dxa"/>
          </w:tcPr>
          <w:p w14:paraId="6AECF1C1" w14:textId="77777777" w:rsidR="001C3F98" w:rsidRDefault="001C3F98" w:rsidP="001165A0">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14:paraId="71D58B43" w14:textId="2F964BD1" w:rsidR="001C3F98" w:rsidRDefault="001C3F98" w:rsidP="001165A0">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FB6AC9" w14:paraId="18435764" w14:textId="77777777" w:rsidTr="00FB6AC9">
        <w:tc>
          <w:tcPr>
            <w:tcW w:w="1479" w:type="dxa"/>
          </w:tcPr>
          <w:p w14:paraId="5369C240" w14:textId="77777777" w:rsidR="00FB6AC9" w:rsidRDefault="00FB6AC9" w:rsidP="00A8499C">
            <w:pPr>
              <w:rPr>
                <w:lang w:val="en-US" w:eastAsia="zh-CN"/>
              </w:rPr>
            </w:pPr>
            <w:r>
              <w:rPr>
                <w:lang w:val="en-US" w:eastAsia="zh-CN"/>
              </w:rPr>
              <w:t>CMCC7</w:t>
            </w:r>
          </w:p>
        </w:tc>
        <w:tc>
          <w:tcPr>
            <w:tcW w:w="8152" w:type="dxa"/>
          </w:tcPr>
          <w:p w14:paraId="1B4DF1D6" w14:textId="77777777" w:rsidR="00FB6AC9" w:rsidRDefault="00FB6AC9" w:rsidP="00A8499C">
            <w:pPr>
              <w:rPr>
                <w:lang w:val="en-US" w:eastAsia="zh-CN"/>
              </w:rPr>
            </w:pPr>
            <w:r>
              <w:rPr>
                <w:lang w:val="en-US" w:eastAsia="zh-CN"/>
              </w:rPr>
              <w:t xml:space="preserve">We share similar idea that both alternatives have their application scenario, each of which can work in a certain assumption or SD assumptions. </w:t>
            </w:r>
          </w:p>
        </w:tc>
      </w:tr>
    </w:tbl>
    <w:p w14:paraId="7B4F410D" w14:textId="77777777" w:rsidR="001D2EFE" w:rsidRPr="00FB6AC9" w:rsidRDefault="001D2EFE">
      <w:pPr>
        <w:rPr>
          <w:lang w:val="en-US" w:eastAsia="zh-CN"/>
        </w:rPr>
      </w:pPr>
    </w:p>
    <w:p w14:paraId="2A7F7D92" w14:textId="77777777" w:rsidR="001D2EFE" w:rsidRPr="001D2EFE" w:rsidRDefault="001D2EFE">
      <w:pPr>
        <w:rPr>
          <w:lang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[xiaomi]: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SimSun" w:hint="eastAsia"/>
                <w:lang w:val="en-US" w:eastAsia="zh-CN"/>
              </w:rPr>
              <w:t>ZTE, Sanechips</w:t>
            </w:r>
          </w:p>
        </w:tc>
        <w:tc>
          <w:tcPr>
            <w:tcW w:w="8152" w:type="dxa"/>
          </w:tcPr>
          <w:p w14:paraId="6AB068CE" w14:textId="77777777" w:rsidR="0064600E" w:rsidRDefault="00EE5073">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SimSun"/>
                <w:lang w:val="en-US" w:eastAsia="ko-KR"/>
              </w:rPr>
            </w:pPr>
            <w:r>
              <w:rPr>
                <w:rFonts w:eastAsia="SimSun"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SimSun"/>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SimSun"/>
                <w:lang w:val="en-US" w:eastAsia="zh-CN"/>
              </w:rPr>
            </w:pPr>
            <w:r>
              <w:rPr>
                <w:rFonts w:eastAsia="SimSun"/>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SimSun"/>
                <w:lang w:val="en-US" w:eastAsia="zh-CN"/>
              </w:rPr>
            </w:pPr>
            <w:r>
              <w:rPr>
                <w:rFonts w:eastAsia="SimSun"/>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ListParagraph"/>
        <w:numPr>
          <w:ilvl w:val="0"/>
          <w:numId w:val="54"/>
        </w:numPr>
        <w:spacing w:after="0"/>
        <w:ind w:left="1486"/>
        <w:rPr>
          <w:lang w:eastAsia="zh-CN"/>
        </w:rPr>
      </w:pPr>
      <w:r>
        <w:rPr>
          <w:lang w:eastAsia="zh-CN"/>
        </w:rPr>
        <w:t xml:space="preserve">N1 and N2 </w:t>
      </w:r>
    </w:p>
    <w:p w14:paraId="4326D7C3" w14:textId="77777777" w:rsidR="0064600E" w:rsidRDefault="00EE5073">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ListParagraph"/>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[Spreadtrum]: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1EDE1F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E01CE77"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[xiaomi] support A2-2 with one CSI report configuration containing multiple spatial adaptation patterns.</w:t>
      </w:r>
    </w:p>
    <w:p w14:paraId="39ACF557" w14:textId="77777777"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[CEWiT]: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 xml:space="preserve">[LGe]: </w:t>
      </w:r>
    </w:p>
    <w:p w14:paraId="7831B648" w14:textId="77777777" w:rsidR="0064600E" w:rsidRDefault="00EE5073">
      <w:pPr>
        <w:pStyle w:val="ListParagraph"/>
        <w:numPr>
          <w:ilvl w:val="0"/>
          <w:numId w:val="18"/>
        </w:numPr>
        <w:spacing w:after="60"/>
        <w:ind w:left="925" w:hanging="357"/>
      </w:pPr>
      <w:r>
        <w:t>the following approaches can be taken into account for CSI framework enhancement.</w:t>
      </w:r>
    </w:p>
    <w:p w14:paraId="262AD0D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85D2C25" w14:textId="77777777" w:rsidR="0064600E" w:rsidRDefault="00EE5073">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ListParagraph"/>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ListParagraph"/>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2EE526A3" w14:textId="77777777" w:rsidR="0064600E" w:rsidRDefault="00EE5073">
      <w:pPr>
        <w:pStyle w:val="ListParagraph"/>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80803AC"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681A9C3"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ListParagraph"/>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7429E5D4" w14:textId="77777777" w:rsidR="0064600E" w:rsidRDefault="00EE5073">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62F386" w14:textId="77777777" w:rsidR="0064600E" w:rsidRDefault="0064600E">
      <w:pPr>
        <w:pStyle w:val="ListParagraph"/>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7E39D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7DF2B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A840F46"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74AE8EE"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6C2C7B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73A12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ListParagraph"/>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DF75182" w14:textId="77777777" w:rsidR="0064600E" w:rsidRDefault="00EE5073">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B00A2D6" w14:textId="77777777" w:rsidR="0064600E" w:rsidRDefault="00EE5073">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r>
              <w:rPr>
                <w:rFonts w:eastAsia="Malgun Gothic"/>
                <w:lang w:eastAsia="ko-KR"/>
              </w:rPr>
              <w:t>InterDigital</w:t>
            </w:r>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45F7D7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E5DC56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9F11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D98BD7D"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7AA0CD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ListParagraph"/>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ListParagraph"/>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ListParagraph"/>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9DC15AB" w14:textId="77777777" w:rsidR="0064600E" w:rsidRDefault="00EE5073">
            <w:pPr>
              <w:rPr>
                <w:rFonts w:eastAsia="SimSun"/>
                <w:lang w:val="en-US" w:eastAsia="zh-CN"/>
              </w:rPr>
            </w:pPr>
            <w:r>
              <w:rPr>
                <w:rFonts w:eastAsia="SimSun"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r>
              <w:rPr>
                <w:rFonts w:eastAsia="Malgun Gothic"/>
                <w:lang w:val="en-US" w:eastAsia="ko-KR"/>
              </w:rPr>
              <w:t>CEWiT</w:t>
            </w:r>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SimSun"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SimSun"/>
                <w:lang w:val="en-US" w:eastAsia="zh-CN"/>
              </w:rPr>
              <w:t>Qualcomm2</w:t>
            </w:r>
          </w:p>
        </w:tc>
        <w:tc>
          <w:tcPr>
            <w:tcW w:w="8152" w:type="dxa"/>
          </w:tcPr>
          <w:p w14:paraId="04A9231F" w14:textId="77777777" w:rsidR="0064600E" w:rsidRDefault="00EE5073">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67B4FD9A" w14:textId="77777777" w:rsidR="0064600E" w:rsidRDefault="00EE5073">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SimSun"/>
                <w:lang w:val="en-US" w:eastAsia="zh-CN"/>
              </w:rPr>
            </w:pPr>
            <w:r>
              <w:rPr>
                <w:rFonts w:eastAsia="SimSun"/>
                <w:lang w:val="en-US" w:eastAsia="zh-CN"/>
              </w:rPr>
              <w:t>Lenovo2</w:t>
            </w:r>
          </w:p>
        </w:tc>
        <w:tc>
          <w:tcPr>
            <w:tcW w:w="8152" w:type="dxa"/>
          </w:tcPr>
          <w:p w14:paraId="6E8F9BB3" w14:textId="77777777" w:rsidR="0064600E" w:rsidRDefault="00EE5073">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64600E" w14:paraId="4014E737" w14:textId="77777777">
        <w:tc>
          <w:tcPr>
            <w:tcW w:w="1479" w:type="dxa"/>
          </w:tcPr>
          <w:p w14:paraId="58DE7C53" w14:textId="77777777" w:rsidR="0064600E" w:rsidRDefault="00EE5073">
            <w:pPr>
              <w:rPr>
                <w:rFonts w:eastAsia="SimSun"/>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SimSun"/>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ListParagraph"/>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SimSun"/>
                <w:lang w:val="en-US" w:eastAsia="zh-CN"/>
              </w:rPr>
              <w:t>Samsung2</w:t>
            </w:r>
          </w:p>
        </w:tc>
        <w:tc>
          <w:tcPr>
            <w:tcW w:w="8152" w:type="dxa"/>
          </w:tcPr>
          <w:p w14:paraId="6E048E60" w14:textId="77777777" w:rsidR="0064600E" w:rsidRDefault="00EE5073">
            <w:pPr>
              <w:spacing w:after="60"/>
              <w:rPr>
                <w:b/>
                <w:lang w:val="en-US"/>
              </w:rPr>
            </w:pPr>
            <w:r>
              <w:rPr>
                <w:rFonts w:eastAsia="SimSun"/>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F5F1D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4CCB7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r>
              <w:rPr>
                <w:lang w:val="en-US" w:eastAsia="zh-CN"/>
              </w:rPr>
              <w:t>InterDigital</w:t>
            </w:r>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971C42A"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159E431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SimSun" w:hint="eastAsia"/>
                <w:lang w:val="en-US" w:eastAsia="zh-CN"/>
              </w:rPr>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9E91A4F" w14:textId="77777777" w:rsidR="0064600E" w:rsidRDefault="00EE5073">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2C466AB0"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Caption"/>
              <w:rPr>
                <w:rFonts w:eastAsia="PMingLiU"/>
                <w:lang w:eastAsia="zh-TW"/>
              </w:rPr>
            </w:pPr>
          </w:p>
        </w:tc>
      </w:tr>
      <w:tr w:rsidR="0064600E" w14:paraId="0B84AC6F" w14:textId="77777777">
        <w:tc>
          <w:tcPr>
            <w:tcW w:w="1479" w:type="dxa"/>
          </w:tcPr>
          <w:p w14:paraId="04DE7863" w14:textId="77777777" w:rsidR="0064600E" w:rsidRDefault="00EE5073">
            <w:r>
              <w:t>InterDigital</w:t>
            </w:r>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SimSun"/>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E9DF66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SimSun"/>
                <w:lang w:val="en-US" w:eastAsia="zh-CN"/>
              </w:rPr>
            </w:pPr>
            <w:r>
              <w:rPr>
                <w:rFonts w:eastAsia="SimSun"/>
                <w:lang w:val="en-US" w:eastAsia="zh-CN"/>
              </w:rPr>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SimSun"/>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r>
              <w:rPr>
                <w:rFonts w:eastAsia="PMingLiU"/>
                <w:lang w:eastAsia="zh-TW"/>
              </w:rPr>
              <w:t>Its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6AAB24F"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23F4267"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C4E58E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8A70B10"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SimSun"/>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0B1C02F" w14:textId="77777777" w:rsidR="0064600E" w:rsidRDefault="00EE5073">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E266E5E" w14:textId="77777777" w:rsidR="0064600E" w:rsidRDefault="00EE5073">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B2BEC60"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C65E387"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BD680A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752A884"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91E33E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F3247C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r>
              <w:rPr>
                <w:lang w:val="en-US" w:eastAsia="zh-CN"/>
              </w:rPr>
              <w:t>InterDigital</w:t>
            </w:r>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C05E9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DA36E6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47669E8"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ListParagraph"/>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16D15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DC42457"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1BDC543"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049960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B5E33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ListParagraph"/>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ListParagraph"/>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ListParagraph"/>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ListParagraph"/>
              <w:numPr>
                <w:ilvl w:val="0"/>
                <w:numId w:val="59"/>
              </w:numPr>
              <w:jc w:val="left"/>
              <w:rPr>
                <w:lang w:val="en-US" w:eastAsia="zh-CN"/>
              </w:rPr>
            </w:pPr>
            <w:r>
              <w:rPr>
                <w:lang w:val="en-US" w:eastAsia="zh-CN"/>
              </w:rPr>
              <w:t>nrofPorts is a part of CSI-RS resource configuration.</w:t>
            </w:r>
          </w:p>
          <w:p w14:paraId="216CBACE" w14:textId="77777777" w:rsidR="0064600E" w:rsidRDefault="00EE5073">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ListParagraph"/>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7A18E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A563741"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ListParagraph"/>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AACFF69"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30E66E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6094D8" w14:textId="77777777" w:rsidR="0064600E" w:rsidRDefault="00EE5073">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7B78E5A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B61B3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4074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8DD1B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A70EC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474CE0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r>
              <w:t>InterDigital</w:t>
            </w:r>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47B18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14:paraId="21330C9B" w14:textId="77777777" w:rsidR="0064600E" w:rsidRDefault="00EE5073">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ListParagraph"/>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CE36321" w14:textId="77777777" w:rsidR="0064600E" w:rsidRDefault="00EE5073">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A5EBEA1" w14:textId="77777777" w:rsidR="0064600E" w:rsidRDefault="0064600E">
            <w:pPr>
              <w:pStyle w:val="ListParagraph"/>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r>
              <w:rPr>
                <w:lang w:val="en-US" w:eastAsia="zh-CN"/>
              </w:rPr>
              <w:t>InterDigital</w:t>
            </w:r>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r>
              <w:rPr>
                <w:rFonts w:eastAsia="Malgun Gothic"/>
                <w:lang w:val="en-US" w:eastAsia="ko-KR"/>
              </w:rPr>
              <w:t>CEWiT</w:t>
            </w:r>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F9C91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A49B6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ZTE, Sanechips</w:t>
            </w:r>
          </w:p>
        </w:tc>
        <w:tc>
          <w:tcPr>
            <w:tcW w:w="8152" w:type="dxa"/>
          </w:tcPr>
          <w:p w14:paraId="286262F2" w14:textId="77777777" w:rsidR="0064600E" w:rsidRDefault="00EE5073">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ListParagraph"/>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C97DA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ListParagraph"/>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ListParagraph"/>
              <w:numPr>
                <w:ilvl w:val="0"/>
                <w:numId w:val="72"/>
              </w:numPr>
              <w:spacing w:after="60"/>
              <w:outlineLvl w:val="3"/>
              <w:rPr>
                <w:lang w:eastAsia="zh-CN"/>
              </w:rPr>
            </w:pPr>
            <w:r>
              <w:rPr>
                <w:lang w:eastAsia="zh-CN"/>
              </w:rPr>
              <w:t xml:space="preserve">As we discussed in our previous reply, </w:t>
            </w:r>
            <w:r w:rsidRPr="005335E5">
              <w:rPr>
                <w:lang w:eastAsia="zh-CN"/>
              </w:rPr>
              <w:t>powercontrolOffsetSS</w:t>
            </w:r>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ListParagraph"/>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ListParagraph"/>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2AB0817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ListParagraph"/>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ListParagraph"/>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r w:rsidRPr="0021373F">
              <w:rPr>
                <w:rFonts w:eastAsia="MS Mincho"/>
                <w:b/>
                <w:szCs w:val="24"/>
                <w:lang w:eastAsia="ja-JP"/>
              </w:rPr>
              <w:t>powercontrolOffsetSS</w:t>
            </w:r>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144FE7">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144FE7">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144FE7">
            <w:pPr>
              <w:rPr>
                <w:lang w:val="en-US" w:eastAsia="zh-CN"/>
              </w:rPr>
            </w:pPr>
            <w:r>
              <w:rPr>
                <w:lang w:val="en-US" w:eastAsia="zh-CN"/>
              </w:rPr>
              <w:t>Apple</w:t>
            </w:r>
          </w:p>
        </w:tc>
        <w:tc>
          <w:tcPr>
            <w:tcW w:w="8152" w:type="dxa"/>
          </w:tcPr>
          <w:p w14:paraId="6AEFF5C2" w14:textId="347968C8" w:rsidR="003A6D88" w:rsidRDefault="003A6D88" w:rsidP="00144FE7">
            <w:pPr>
              <w:rPr>
                <w:lang w:val="en-US" w:eastAsia="zh-CN"/>
              </w:rPr>
            </w:pPr>
            <w:r>
              <w:rPr>
                <w:lang w:val="en-US" w:eastAsia="zh-CN"/>
              </w:rPr>
              <w:t>Regarding the “powercontrolOffsetSS”, why does it need to be in ther ReportConfig while it is configured in the CSI-RS resource.</w:t>
            </w:r>
          </w:p>
        </w:tc>
      </w:tr>
      <w:tr w:rsidR="00E83A68" w14:paraId="42122DC1" w14:textId="77777777" w:rsidTr="003A6D88">
        <w:tc>
          <w:tcPr>
            <w:tcW w:w="1479" w:type="dxa"/>
          </w:tcPr>
          <w:p w14:paraId="673C8BC6" w14:textId="07F8A63A"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144FE7">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C419FD" w14:paraId="5A8225D2" w14:textId="77777777" w:rsidTr="003A6D88">
        <w:tc>
          <w:tcPr>
            <w:tcW w:w="1479" w:type="dxa"/>
          </w:tcPr>
          <w:p w14:paraId="71ADA08E" w14:textId="45A23716" w:rsidR="00C419FD" w:rsidRDefault="00C419FD" w:rsidP="00144FE7">
            <w:pPr>
              <w:rPr>
                <w:rFonts w:eastAsia="Yu Mincho"/>
                <w:lang w:val="en-US" w:eastAsia="ja-JP"/>
              </w:rPr>
            </w:pPr>
            <w:r>
              <w:rPr>
                <w:rFonts w:eastAsia="Yu Mincho"/>
                <w:lang w:val="en-US" w:eastAsia="ja-JP"/>
              </w:rPr>
              <w:t>Ericsson 7</w:t>
            </w:r>
          </w:p>
        </w:tc>
        <w:tc>
          <w:tcPr>
            <w:tcW w:w="8152" w:type="dxa"/>
          </w:tcPr>
          <w:p w14:paraId="243F17E5" w14:textId="134D3D26" w:rsidR="00C419FD" w:rsidRDefault="00C419FD" w:rsidP="00144FE7">
            <w:pPr>
              <w:rPr>
                <w:rFonts w:eastAsia="Yu Mincho"/>
                <w:lang w:val="en-US" w:eastAsia="ja-JP"/>
              </w:rPr>
            </w:pPr>
            <w:r>
              <w:rPr>
                <w:rFonts w:eastAsia="Yu Mincho"/>
                <w:lang w:val="en-US" w:eastAsia="ja-JP"/>
              </w:rPr>
              <w:t xml:space="preserve">We are </w:t>
            </w:r>
            <w:r w:rsidRPr="00C419FD">
              <w:rPr>
                <w:rFonts w:eastAsia="Yu Mincho"/>
                <w:u w:val="single"/>
                <w:lang w:val="en-US" w:eastAsia="ja-JP"/>
              </w:rPr>
              <w:t>not</w:t>
            </w:r>
            <w:r>
              <w:rPr>
                <w:rFonts w:eastAsia="Yu Mincho"/>
                <w:lang w:val="en-US" w:eastAsia="ja-JP"/>
              </w:rPr>
              <w:t xml:space="preserve"> fine with this part of the proposal for Type-2</w:t>
            </w:r>
          </w:p>
          <w:p w14:paraId="57CABD42" w14:textId="77777777" w:rsidR="00C419FD" w:rsidRDefault="00C419FD" w:rsidP="00C419F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17CB70EF" w14:textId="77777777" w:rsidR="00C419FD" w:rsidRDefault="00C419FD" w:rsidP="00C419F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72B84023" w14:textId="77777777" w:rsidR="00C419FD" w:rsidRDefault="00C419FD" w:rsidP="00C419F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21816B37" w14:textId="77777777" w:rsidR="00C419FD" w:rsidRDefault="00C419FD" w:rsidP="00C419F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2C33C84E" w14:textId="7CFAD10D" w:rsidR="00C419FD" w:rsidRDefault="00C419FD" w:rsidP="00144FE7">
            <w:pPr>
              <w:rPr>
                <w:rFonts w:eastAsia="Yu Mincho"/>
                <w:lang w:val="en-US" w:eastAsia="ja-JP"/>
              </w:rPr>
            </w:pPr>
          </w:p>
          <w:p w14:paraId="3D32E924" w14:textId="4CE07A0F" w:rsidR="00C419FD" w:rsidRDefault="00C419FD" w:rsidP="00144FE7">
            <w:pPr>
              <w:rPr>
                <w:rFonts w:eastAsia="Yu Mincho"/>
                <w:lang w:val="en-US" w:eastAsia="ja-JP"/>
              </w:rPr>
            </w:pPr>
            <w:r>
              <w:rPr>
                <w:rFonts w:eastAsia="Yu Mincho"/>
                <w:lang w:val="en-US" w:eastAsia="ja-JP"/>
              </w:rPr>
              <w:t xml:space="preserve">Assuming A1-1-revised is used with N resources in a set, and every resource corresponds to a </w:t>
            </w:r>
            <w:r w:rsidRPr="00C419FD">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7BDF3E88" w14:textId="5E7EF7F9" w:rsidR="00C419FD" w:rsidRDefault="00C419FD" w:rsidP="00144FE7">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47FBE419" w14:textId="3F1E31EC" w:rsidR="00C419FD" w:rsidRDefault="00C419FD" w:rsidP="00144FE7">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3CCCBCEE" w14:textId="77777777" w:rsidR="00C419FD" w:rsidRDefault="00C419FD" w:rsidP="00144FE7">
            <w:pPr>
              <w:rPr>
                <w:rFonts w:eastAsia="Yu Mincho"/>
                <w:lang w:val="en-US" w:eastAsia="ja-JP"/>
              </w:rPr>
            </w:pPr>
          </w:p>
          <w:p w14:paraId="1578C9DC" w14:textId="0D033495" w:rsidR="00C419FD" w:rsidRPr="00C419FD" w:rsidRDefault="00C419FD" w:rsidP="00C419F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sidRPr="00C419FD">
              <w:rPr>
                <w:b/>
                <w:strike/>
                <w:color w:val="FF0000"/>
                <w:lang w:val="en-US" w:eastAsia="zh-CN"/>
              </w:rPr>
              <w:t>at least the following can be included for each sub-configuration for Type 2 SD adaptation</w:t>
            </w:r>
          </w:p>
          <w:p w14:paraId="55E4B6C4" w14:textId="77777777" w:rsidR="00C419FD" w:rsidRPr="00C419FD" w:rsidRDefault="00C419FD" w:rsidP="00C419FD">
            <w:pPr>
              <w:pStyle w:val="ListParagraph"/>
              <w:numPr>
                <w:ilvl w:val="1"/>
                <w:numId w:val="19"/>
              </w:numPr>
              <w:spacing w:before="60" w:after="60" w:line="240" w:lineRule="auto"/>
              <w:contextualSpacing/>
              <w:rPr>
                <w:rFonts w:eastAsia="MS Mincho"/>
                <w:b/>
                <w:strike/>
                <w:color w:val="FF0000"/>
                <w:szCs w:val="24"/>
                <w:lang w:eastAsia="ja-JP"/>
              </w:rPr>
            </w:pPr>
            <w:r w:rsidRPr="00C419FD">
              <w:rPr>
                <w:rFonts w:eastAsia="MS Mincho"/>
                <w:b/>
                <w:strike/>
                <w:color w:val="FF0000"/>
                <w:szCs w:val="24"/>
                <w:lang w:eastAsia="ja-JP"/>
              </w:rPr>
              <w:t xml:space="preserve">Indication of NZP CSI-RS resource(s) in a resource set or resource set ID for channel measurement </w:t>
            </w:r>
          </w:p>
          <w:p w14:paraId="42445FBC" w14:textId="77777777" w:rsidR="00C419FD" w:rsidRPr="00C419FD" w:rsidRDefault="00C419FD" w:rsidP="00C419FD">
            <w:pPr>
              <w:pStyle w:val="ListParagraph"/>
              <w:numPr>
                <w:ilvl w:val="2"/>
                <w:numId w:val="19"/>
              </w:numPr>
              <w:spacing w:before="60" w:after="60" w:line="240" w:lineRule="auto"/>
              <w:contextualSpacing/>
              <w:rPr>
                <w:rFonts w:eastAsia="MS Mincho"/>
                <w:b/>
                <w:iCs/>
                <w:strike/>
                <w:color w:val="FF0000"/>
                <w:szCs w:val="24"/>
                <w:lang w:eastAsia="ja-JP"/>
              </w:rPr>
            </w:pPr>
            <w:r w:rsidRPr="00C419FD">
              <w:rPr>
                <w:rFonts w:eastAsia="MS Mincho"/>
                <w:b/>
                <w:iCs/>
                <w:strike/>
                <w:color w:val="FF0000"/>
                <w:szCs w:val="24"/>
                <w:lang w:eastAsia="ja-JP"/>
              </w:rPr>
              <w:t>The number of NZP CSI-RS resource(s) can be 1.</w:t>
            </w:r>
          </w:p>
          <w:p w14:paraId="541983AA" w14:textId="77777777" w:rsidR="00C419FD" w:rsidRPr="00C419FD" w:rsidRDefault="00C419FD" w:rsidP="00C419FD">
            <w:pPr>
              <w:pStyle w:val="ListParagraph"/>
              <w:numPr>
                <w:ilvl w:val="1"/>
                <w:numId w:val="19"/>
              </w:numPr>
              <w:spacing w:before="60" w:after="60" w:line="240" w:lineRule="auto"/>
              <w:contextualSpacing/>
              <w:rPr>
                <w:rFonts w:eastAsia="MS Mincho"/>
                <w:b/>
                <w:iCs/>
                <w:strike/>
                <w:color w:val="FF0000"/>
                <w:szCs w:val="24"/>
                <w:lang w:eastAsia="ja-JP"/>
              </w:rPr>
            </w:pPr>
            <w:r w:rsidRPr="00C419FD">
              <w:rPr>
                <w:rFonts w:eastAsia="MS Mincho"/>
                <w:b/>
                <w:strike/>
                <w:color w:val="FF0000"/>
                <w:szCs w:val="24"/>
                <w:lang w:eastAsia="ja-JP"/>
              </w:rPr>
              <w:t>powercontrolOffsetSS</w:t>
            </w:r>
          </w:p>
          <w:p w14:paraId="2CF5531C" w14:textId="28AAD57C" w:rsidR="00C419FD" w:rsidRDefault="00C419FD" w:rsidP="00144FE7">
            <w:pPr>
              <w:rPr>
                <w:rFonts w:eastAsia="Yu Mincho"/>
                <w:lang w:val="en-US" w:eastAsia="ja-JP"/>
              </w:rPr>
            </w:pP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ListParagraph"/>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ListParagraph"/>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7A062EA5" w14:textId="77777777" w:rsidR="0064600E" w:rsidRDefault="00EE5073">
            <w:pPr>
              <w:rPr>
                <w:rFonts w:eastAsia="SimSun"/>
                <w:lang w:val="en-US" w:eastAsia="zh-CN"/>
              </w:rPr>
            </w:pPr>
            <w:r>
              <w:rPr>
                <w:rFonts w:eastAsia="SimSun" w:hint="eastAsia"/>
                <w:lang w:val="en-US" w:eastAsia="zh-CN"/>
              </w:rPr>
              <w:t>Support.</w:t>
            </w:r>
          </w:p>
          <w:p w14:paraId="5A3861AE" w14:textId="77777777" w:rsidR="0064600E" w:rsidRDefault="00EE5073">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40084639" w14:textId="77777777" w:rsidR="0064600E" w:rsidRDefault="00EE5073">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DengXian"/>
                <w:bCs/>
              </w:rPr>
            </w:pPr>
            <w:r>
              <w:rPr>
                <w:rFonts w:eastAsia="DengXian"/>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ListParagraph"/>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[Panasonic]: Further study below L1 signaling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r>
              <w:rPr>
                <w:rFonts w:hint="eastAsia"/>
                <w:lang w:val="en-US" w:eastAsia="zh-CN"/>
              </w:rPr>
              <w:t>S</w:t>
            </w:r>
            <w:r>
              <w:rPr>
                <w:lang w:val="en-US" w:eastAsia="zh-CN"/>
              </w:rPr>
              <w:t>preadtrum</w:t>
            </w:r>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31C47E8B" w14:textId="77777777" w:rsidR="0064600E" w:rsidRDefault="00EE5073">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ListParagraph"/>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FC8FFFC" w14:textId="77777777" w:rsidR="0064600E" w:rsidRDefault="00EE5073">
            <w:pPr>
              <w:rPr>
                <w:rFonts w:eastAsia="SimSun"/>
                <w:lang w:val="en-US" w:eastAsia="zh-CN"/>
              </w:rPr>
            </w:pPr>
            <w:r>
              <w:rPr>
                <w:rFonts w:eastAsia="SimSun"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SimSun"/>
                <w:lang w:val="en-US" w:eastAsia="zh-CN"/>
              </w:rPr>
            </w:pPr>
            <w:r>
              <w:t>Huawei, HiSilicon</w:t>
            </w:r>
          </w:p>
        </w:tc>
        <w:tc>
          <w:tcPr>
            <w:tcW w:w="8152" w:type="dxa"/>
          </w:tcPr>
          <w:p w14:paraId="072EFFB8" w14:textId="77777777" w:rsidR="0064600E" w:rsidRDefault="00EE5073">
            <w:pPr>
              <w:rPr>
                <w:rFonts w:eastAsia="SimSun"/>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r>
              <w:rPr>
                <w:lang w:val="en-US"/>
              </w:rPr>
              <w:t>CEWiT</w:t>
            </w:r>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r>
              <w:t>InterDigital</w:t>
            </w:r>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SimSun"/>
                <w:lang w:val="en-US" w:eastAsia="zh-CN"/>
              </w:rPr>
              <w:t>Qualcomm2</w:t>
            </w:r>
          </w:p>
        </w:tc>
        <w:tc>
          <w:tcPr>
            <w:tcW w:w="8152" w:type="dxa"/>
          </w:tcPr>
          <w:p w14:paraId="010A9E10" w14:textId="77777777" w:rsidR="0064600E" w:rsidRDefault="00EE5073">
            <w:pPr>
              <w:rPr>
                <w:rFonts w:eastAsia="PMingLiU"/>
                <w:lang w:val="en-US" w:eastAsia="zh-TW"/>
              </w:rPr>
            </w:pPr>
            <w:r>
              <w:rPr>
                <w:rFonts w:eastAsia="SimSun"/>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SimSun"/>
                <w:lang w:val="en-US" w:eastAsia="zh-CN"/>
              </w:rPr>
            </w:pPr>
            <w:r>
              <w:rPr>
                <w:rFonts w:eastAsia="SimSun"/>
                <w:lang w:val="en-US" w:eastAsia="zh-CN"/>
              </w:rPr>
              <w:t>Lenovo2</w:t>
            </w:r>
          </w:p>
        </w:tc>
        <w:tc>
          <w:tcPr>
            <w:tcW w:w="8152" w:type="dxa"/>
          </w:tcPr>
          <w:p w14:paraId="19614AEE" w14:textId="77777777" w:rsidR="0064600E" w:rsidRDefault="00EE5073">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SimSun"/>
                <w:lang w:val="en-US" w:eastAsia="zh-CN"/>
              </w:rPr>
            </w:pPr>
            <w:r>
              <w:t>Intel</w:t>
            </w:r>
          </w:p>
        </w:tc>
        <w:tc>
          <w:tcPr>
            <w:tcW w:w="8152" w:type="dxa"/>
          </w:tcPr>
          <w:p w14:paraId="059AE134" w14:textId="77777777" w:rsidR="0064600E" w:rsidRDefault="00EE5073">
            <w:pPr>
              <w:rPr>
                <w:rFonts w:eastAsia="SimSun"/>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SimSun"/>
                <w:lang w:val="en-US" w:eastAsia="zh-CN"/>
              </w:rPr>
              <w:t>Samsung2</w:t>
            </w:r>
          </w:p>
        </w:tc>
        <w:tc>
          <w:tcPr>
            <w:tcW w:w="8152" w:type="dxa"/>
          </w:tcPr>
          <w:p w14:paraId="168E50B9" w14:textId="77777777" w:rsidR="0064600E" w:rsidRDefault="00EE5073">
            <w:pPr>
              <w:rPr>
                <w:rFonts w:eastAsia="PMingLiU"/>
                <w:lang w:val="en-US" w:eastAsia="zh-TW"/>
              </w:rPr>
            </w:pPr>
            <w:r>
              <w:rPr>
                <w:rFonts w:eastAsia="SimSun"/>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1CA567B2" w14:textId="77777777" w:rsidR="0064600E" w:rsidRDefault="00EE5073">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84D6D5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D68AD39" w14:textId="77777777" w:rsidR="0064600E" w:rsidRDefault="00EE5073">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3CA3EE6" w14:textId="77777777" w:rsidR="0064600E" w:rsidRDefault="00EE5073">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ListParagraph"/>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ListParagraph"/>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EFAD7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82D2527"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06F72196" w14:textId="77777777" w:rsidR="0064600E" w:rsidRDefault="00EE5073">
      <w:pPr>
        <w:ind w:left="284"/>
      </w:pPr>
      <w:r>
        <w:t>[LGe]: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3BFBA786" w14:textId="77777777" w:rsidR="0064600E" w:rsidRDefault="00EE5073">
      <w:pPr>
        <w:spacing w:after="0"/>
        <w:ind w:left="284"/>
      </w:pPr>
      <w:r>
        <w:t xml:space="preserve">[Qualcomm]: </w:t>
      </w:r>
    </w:p>
    <w:p w14:paraId="405686C9" w14:textId="77777777" w:rsidR="0064600E" w:rsidRDefault="00EE5073">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FCE6A8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ListParagraph"/>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ListParagraph"/>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D19BF0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07C969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952D3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CF3A08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961E17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F45689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2EC52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E4D300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38100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ListParagraph"/>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90D007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BF62DF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E4F39C0"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1DDF34F"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ACC09D2"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SimSun" w:hint="eastAsia"/>
                <w:lang w:val="en-US" w:eastAsia="zh-CN"/>
              </w:rPr>
              <w:t>ZTE, Sanechips</w:t>
            </w:r>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FFS: the number of patterns/CSI-RS resources/resource sets/resource setting/sub-configurations in reportConfig/report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37517EF7" w14:textId="77777777" w:rsidR="0064600E" w:rsidRDefault="00EE5073">
            <w:pPr>
              <w:rPr>
                <w:rFonts w:eastAsia="SimSun"/>
                <w:lang w:val="en-US" w:eastAsia="zh-TW"/>
              </w:rPr>
            </w:pPr>
            <w:r>
              <w:rPr>
                <w:rFonts w:eastAsia="SimSun"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FFS: the number of patterns/CSI-RS resources/resource sets/resource setting/sub-configurations in reportConfig/report config(s).</w:t>
            </w:r>
          </w:p>
          <w:p w14:paraId="07A4476F" w14:textId="77777777" w:rsidR="0064600E" w:rsidRDefault="00EE5073">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75E278B"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SimSun"/>
                <w:lang w:val="en-US" w:eastAsia="ko-KR"/>
              </w:rPr>
            </w:pPr>
            <w:r>
              <w:rPr>
                <w:rFonts w:eastAsia="SimSun" w:hint="eastAsia"/>
                <w:lang w:val="en-US" w:eastAsia="zh-CN"/>
              </w:rPr>
              <w:t>OPPO</w:t>
            </w:r>
          </w:p>
        </w:tc>
        <w:tc>
          <w:tcPr>
            <w:tcW w:w="8152" w:type="dxa"/>
          </w:tcPr>
          <w:p w14:paraId="1D02E261" w14:textId="77777777" w:rsidR="0064600E" w:rsidRDefault="00EE5073">
            <w:pPr>
              <w:rPr>
                <w:rFonts w:eastAsia="SimSun"/>
                <w:lang w:val="en-US" w:eastAsia="ko-KR"/>
              </w:rPr>
            </w:pPr>
            <w:r>
              <w:rPr>
                <w:rFonts w:eastAsia="SimSun"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SimSun"/>
                <w:lang w:val="en-US" w:eastAsia="zh-CN"/>
              </w:rPr>
            </w:pPr>
            <w:r>
              <w:rPr>
                <w:rFonts w:eastAsia="SimSun"/>
                <w:lang w:val="en-US" w:eastAsia="zh-TW"/>
              </w:rPr>
              <w:t>MTK2</w:t>
            </w:r>
          </w:p>
        </w:tc>
        <w:tc>
          <w:tcPr>
            <w:tcW w:w="8152" w:type="dxa"/>
          </w:tcPr>
          <w:p w14:paraId="23650CAF" w14:textId="77777777" w:rsidR="0064600E" w:rsidRDefault="00EE5073">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64600E" w14:paraId="6F871138" w14:textId="77777777">
        <w:tc>
          <w:tcPr>
            <w:tcW w:w="1479" w:type="dxa"/>
          </w:tcPr>
          <w:p w14:paraId="1C08760E"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0BA5B7C1"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SimSun"/>
                <w:lang w:val="en-US" w:eastAsia="zh-CN"/>
              </w:rPr>
            </w:pPr>
            <w:r>
              <w:rPr>
                <w:rFonts w:eastAsia="SimSun"/>
                <w:lang w:val="en-US" w:eastAsia="zh-CN"/>
              </w:rPr>
              <w:t>CATT</w:t>
            </w:r>
          </w:p>
        </w:tc>
        <w:tc>
          <w:tcPr>
            <w:tcW w:w="8152" w:type="dxa"/>
          </w:tcPr>
          <w:p w14:paraId="16D1342D" w14:textId="77777777" w:rsidR="0064600E" w:rsidRDefault="00EE5073">
            <w:pPr>
              <w:rPr>
                <w:rFonts w:eastAsia="SimSun"/>
                <w:lang w:val="en-US" w:eastAsia="zh-CN"/>
              </w:rPr>
            </w:pPr>
            <w:r>
              <w:rPr>
                <w:rFonts w:eastAsia="SimSun"/>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ListParagraph"/>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ListParagraph"/>
        <w:numPr>
          <w:ilvl w:val="0"/>
          <w:numId w:val="18"/>
        </w:numPr>
        <w:ind w:left="925" w:hanging="357"/>
      </w:pPr>
      <w:r>
        <w:t>Introduce a signaling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ListParagraph"/>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ListParagraph"/>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[Transsion]: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B8B67CA" w14:textId="77777777" w:rsidR="0064600E" w:rsidRDefault="00EE5073">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SimSun" w:hint="eastAsia"/>
                <w:lang w:val="en-US" w:eastAsia="zh-CN"/>
              </w:rPr>
              <w:t>ZTE, Sanechips</w:t>
            </w:r>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ListParagraph"/>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ListParagraph"/>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ListParagraph"/>
        <w:numPr>
          <w:ilvl w:val="0"/>
          <w:numId w:val="18"/>
        </w:numPr>
        <w:spacing w:after="60"/>
        <w:ind w:left="925" w:hanging="357"/>
      </w:pPr>
      <w:r>
        <w:t>Dynamic switching between single-panel operation and multi-panel operation supported in legacy design can be used for NES purposes</w:t>
      </w:r>
    </w:p>
    <w:p w14:paraId="5DF33B35" w14:textId="77777777" w:rsidR="0064600E" w:rsidRDefault="00EE5073">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t>Q13</w:t>
      </w:r>
    </w:p>
    <w:p w14:paraId="2B5CF95B" w14:textId="77777777" w:rsidR="0064600E" w:rsidRDefault="00EE5073">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ListParagraph"/>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ListParagraph"/>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[InterDigital] RAN1 to consider solutions reducing signaling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t xml:space="preserve">[Samsung]: </w:t>
      </w:r>
    </w:p>
    <w:p w14:paraId="2002CC8F" w14:textId="77777777" w:rsidR="0064600E" w:rsidRDefault="00EE5073">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ListParagraph"/>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ListParagraph"/>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ListParagraph"/>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[LGe]:</w:t>
      </w:r>
    </w:p>
    <w:p w14:paraId="5BBEFF92" w14:textId="77777777" w:rsidR="0064600E" w:rsidRDefault="00EE5073">
      <w:pPr>
        <w:pStyle w:val="ListParagraph"/>
        <w:numPr>
          <w:ilvl w:val="0"/>
          <w:numId w:val="18"/>
        </w:numPr>
        <w:spacing w:after="0"/>
        <w:ind w:left="925" w:hanging="357"/>
      </w:pPr>
      <w:r>
        <w:t>Consider at least the following issues for beam management enhancement.</w:t>
      </w:r>
    </w:p>
    <w:p w14:paraId="495F5E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670335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ListParagraph"/>
        <w:numPr>
          <w:ilvl w:val="0"/>
          <w:numId w:val="18"/>
        </w:numPr>
        <w:spacing w:before="60" w:after="0"/>
        <w:ind w:left="925" w:hanging="357"/>
      </w:pPr>
      <w:r>
        <w:t>Consider the following methods for TCI configuration enhancement.</w:t>
      </w:r>
    </w:p>
    <w:p w14:paraId="37D72921"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51A0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A78838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SimSun" w:hint="eastAsia"/>
                <w:lang w:val="en-US" w:eastAsia="zh-CN"/>
              </w:rPr>
              <w:t>ZTE, Sanechips</w:t>
            </w:r>
          </w:p>
        </w:tc>
        <w:tc>
          <w:tcPr>
            <w:tcW w:w="8152" w:type="dxa"/>
          </w:tcPr>
          <w:p w14:paraId="35102163" w14:textId="77777777" w:rsidR="0064600E" w:rsidRDefault="00EE5073">
            <w:pPr>
              <w:rPr>
                <w:lang w:val="en-US" w:eastAsia="zh-CN"/>
              </w:rPr>
            </w:pPr>
            <w:r>
              <w:rPr>
                <w:rFonts w:eastAsia="SimSun"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397CA4F7" w14:textId="77777777" w:rsidR="0064600E" w:rsidRDefault="00EE5073">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33F938F"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r>
              <w:rPr>
                <w:lang w:val="en-US" w:eastAsia="zh-CN"/>
              </w:rPr>
              <w:t>InterDigital</w:t>
            </w:r>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So its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71E738B7" w14:textId="77777777" w:rsidR="0064600E" w:rsidRDefault="00EE5073">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t>There is study point related to transition time.</w:t>
      </w:r>
    </w:p>
    <w:tbl>
      <w:tblPr>
        <w:tblStyle w:val="TableGrid"/>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ListParagraph"/>
        <w:numPr>
          <w:ilvl w:val="2"/>
          <w:numId w:val="19"/>
        </w:numPr>
        <w:spacing w:after="120"/>
        <w:ind w:left="1484"/>
        <w:contextualSpacing/>
      </w:pPr>
      <w:r>
        <w:t xml:space="preserve">Alt 1: A data interruption time is introduced </w:t>
      </w:r>
    </w:p>
    <w:p w14:paraId="261A140D" w14:textId="77777777" w:rsidR="0064600E" w:rsidRDefault="00EE5073">
      <w:pPr>
        <w:pStyle w:val="ListParagraph"/>
        <w:numPr>
          <w:ilvl w:val="3"/>
          <w:numId w:val="19"/>
        </w:numPr>
        <w:spacing w:after="120"/>
        <w:ind w:left="1904"/>
        <w:contextualSpacing/>
      </w:pPr>
      <w:r>
        <w:t>FFS: Interruption time duration(s), which may depend on UE capability report</w:t>
      </w:r>
    </w:p>
    <w:p w14:paraId="51800147" w14:textId="77777777" w:rsidR="0064600E" w:rsidRDefault="00EE5073">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TE, Sanechips</w:t>
            </w:r>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Observation 29: The transition time range for spatial adaptation would depend on the sleep state the gNB is transitioning from/into, and it might also depend on whether analog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r>
              <w:rPr>
                <w:rFonts w:eastAsia="PMingLiU"/>
                <w:lang w:val="en-US" w:eastAsia="zh-TW"/>
              </w:rPr>
              <w:t>CEWiT</w:t>
            </w:r>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r>
              <w:rPr>
                <w:lang w:val="en-US" w:eastAsia="zh-CN"/>
              </w:rPr>
              <w:t>InterDigital</w:t>
            </w:r>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r>
              <w:rPr>
                <w:lang w:val="en-US" w:eastAsia="zh-CN"/>
              </w:rPr>
              <w:t>CEWiT</w:t>
            </w:r>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To further discuss the transition time aspect, we copy the following from our Tdoc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ListParagraph"/>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t>Company proposals</w:t>
      </w:r>
    </w:p>
    <w:p w14:paraId="71A12B60" w14:textId="77777777" w:rsidR="0064600E" w:rsidRDefault="00EE5073">
      <w:pPr>
        <w:spacing w:after="0"/>
        <w:ind w:left="284"/>
      </w:pPr>
      <w:r>
        <w:t>[FW]: The association based on layer 1 signaling should be introduced to dynamically signal the following to the UE the CSI-RS resources to use for its CSI reporting:</w:t>
      </w:r>
    </w:p>
    <w:p w14:paraId="4F09F93C" w14:textId="77777777" w:rsidR="0064600E" w:rsidRDefault="00EE5073">
      <w:pPr>
        <w:pStyle w:val="ListParagraph"/>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ListParagraph"/>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ListParagraph"/>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ListParagraph"/>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ListParagraph"/>
        <w:numPr>
          <w:ilvl w:val="0"/>
          <w:numId w:val="18"/>
        </w:numPr>
        <w:spacing w:after="0"/>
        <w:ind w:left="925" w:hanging="357"/>
      </w:pPr>
      <w:r>
        <w:t>Further study below L1 signaling enhancement:</w:t>
      </w:r>
    </w:p>
    <w:p w14:paraId="0C419047" w14:textId="77777777" w:rsidR="0064600E" w:rsidRDefault="00EE5073">
      <w:pPr>
        <w:pStyle w:val="ListParagraph"/>
        <w:numPr>
          <w:ilvl w:val="2"/>
          <w:numId w:val="19"/>
        </w:numPr>
        <w:spacing w:after="120"/>
        <w:ind w:left="1484"/>
        <w:contextualSpacing/>
      </w:pPr>
      <w:r>
        <w:t>Enhancement based on aperiodic CSI report procedure,</w:t>
      </w:r>
    </w:p>
    <w:p w14:paraId="4A48B3C8" w14:textId="77777777" w:rsidR="0064600E" w:rsidRDefault="00EE5073">
      <w:pPr>
        <w:pStyle w:val="ListParagraph"/>
        <w:numPr>
          <w:ilvl w:val="2"/>
          <w:numId w:val="19"/>
        </w:numPr>
        <w:spacing w:after="120"/>
        <w:ind w:left="1484"/>
        <w:contextualSpacing/>
      </w:pPr>
      <w:r>
        <w:t>Enhancement based on semi-persistent CSI report procedure,</w:t>
      </w:r>
    </w:p>
    <w:p w14:paraId="6225DE24" w14:textId="77777777" w:rsidR="0064600E" w:rsidRDefault="00EE5073">
      <w:pPr>
        <w:pStyle w:val="ListParagraph"/>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ListParagraph"/>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ListParagraph"/>
        <w:numPr>
          <w:ilvl w:val="2"/>
          <w:numId w:val="19"/>
        </w:numPr>
        <w:spacing w:after="120"/>
        <w:ind w:left="1484"/>
        <w:contextualSpacing/>
      </w:pPr>
      <w:r>
        <w:t xml:space="preserve">Set of antenna ports, </w:t>
      </w:r>
    </w:p>
    <w:p w14:paraId="2235C7C8" w14:textId="77777777" w:rsidR="0064600E" w:rsidRDefault="00EE5073">
      <w:pPr>
        <w:pStyle w:val="ListParagraph"/>
        <w:numPr>
          <w:ilvl w:val="2"/>
          <w:numId w:val="19"/>
        </w:numPr>
        <w:spacing w:after="60"/>
        <w:ind w:left="1480" w:hanging="357"/>
        <w:contextualSpacing/>
      </w:pPr>
      <w:r>
        <w:t>Set/number of active (or muted) antenna elements or TxRUs for one or more antenna ports.</w:t>
      </w:r>
    </w:p>
    <w:p w14:paraId="043DFF3A" w14:textId="77777777" w:rsidR="0064600E" w:rsidRDefault="00EE5073">
      <w:pPr>
        <w:pStyle w:val="ListParagraph"/>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ListParagraph"/>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ListParagraph"/>
        <w:numPr>
          <w:ilvl w:val="3"/>
          <w:numId w:val="19"/>
        </w:numPr>
        <w:spacing w:after="120"/>
        <w:ind w:left="1904"/>
        <w:contextualSpacing/>
      </w:pPr>
      <w:r>
        <w:t>This option could include leveraging signaling for existing operation(s) if feasible/possible.</w:t>
      </w:r>
    </w:p>
    <w:p w14:paraId="01AD752B" w14:textId="77777777" w:rsidR="0064600E" w:rsidRDefault="00EE5073">
      <w:pPr>
        <w:pStyle w:val="ListParagraph"/>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276F160" w14:textId="77777777" w:rsidR="0064600E" w:rsidRDefault="00EE5073">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CD5EEC4" w14:textId="77777777" w:rsidR="0064600E" w:rsidRDefault="00EE5073">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635A5C1" w14:textId="77777777" w:rsidR="0064600E" w:rsidRDefault="00EE5073">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r>
        <w:t>InterDigital</w:t>
      </w:r>
      <w:r>
        <w:rPr>
          <w:lang w:val="en-US"/>
        </w:rPr>
        <w:t xml:space="preserve">]: </w:t>
      </w:r>
    </w:p>
    <w:p w14:paraId="371465BF" w14:textId="77777777" w:rsidR="0064600E" w:rsidRDefault="00EE5073">
      <w:pPr>
        <w:pStyle w:val="ListParagraph"/>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ListParagraph"/>
        <w:numPr>
          <w:ilvl w:val="0"/>
          <w:numId w:val="18"/>
        </w:numPr>
        <w:ind w:left="925" w:hanging="357"/>
      </w:pPr>
      <w:r>
        <w:t>The DCI indicating subset of antenna ports is received in a UE-group common search space.</w:t>
      </w:r>
    </w:p>
    <w:p w14:paraId="4AD317AE" w14:textId="77777777" w:rsidR="0064600E" w:rsidRDefault="00EE5073">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ListParagraph"/>
        <w:numPr>
          <w:ilvl w:val="0"/>
          <w:numId w:val="18"/>
        </w:numPr>
        <w:spacing w:after="60"/>
        <w:ind w:left="925" w:hanging="357"/>
      </w:pPr>
      <w:r>
        <w:t>Consider UE-group-specific L1 signaling for updating a given NZP CSI-RS resource/resource set/resource setting per SD/PD adaptation.</w:t>
      </w:r>
    </w:p>
    <w:p w14:paraId="17882320" w14:textId="77777777" w:rsidR="0064600E" w:rsidRDefault="00EE5073">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CB84F5A" w14:textId="77777777" w:rsidR="0064600E" w:rsidRDefault="00EE5073">
      <w:pPr>
        <w:pStyle w:val="ListParagraph"/>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C7F9E71" w14:textId="77777777" w:rsidR="0064600E" w:rsidRDefault="00EE5073">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ListParagraph"/>
        <w:numPr>
          <w:ilvl w:val="0"/>
          <w:numId w:val="18"/>
        </w:numPr>
        <w:ind w:left="925" w:hanging="357"/>
      </w:pPr>
      <w:r>
        <w:t xml:space="preserve">Introduce a signaling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ListParagraph"/>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ListParagraph"/>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0365C6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r>
              <w:rPr>
                <w:lang w:val="en-US" w:eastAsia="zh-CN"/>
              </w:rPr>
              <w:t>Spreadtrum</w:t>
            </w:r>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6CADE55E" w14:textId="77777777" w:rsidR="0064600E" w:rsidRDefault="00EE5073">
            <w:pPr>
              <w:rPr>
                <w:rFonts w:eastAsia="SimSun"/>
                <w:lang w:val="en-US" w:eastAsia="zh-CN"/>
              </w:rPr>
            </w:pPr>
            <w:r>
              <w:rPr>
                <w:rFonts w:eastAsia="SimSun" w:hint="eastAsia"/>
                <w:lang w:val="en-US" w:eastAsia="zh-CN"/>
              </w:rPr>
              <w:t>Okay.</w:t>
            </w:r>
          </w:p>
          <w:p w14:paraId="66453B0F" w14:textId="77777777" w:rsidR="0064600E" w:rsidRDefault="00EE5073">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r>
              <w:rPr>
                <w:rFonts w:eastAsia="Malgun Gothic"/>
                <w:lang w:eastAsia="ko-KR"/>
              </w:rPr>
              <w:t>InterDigital</w:t>
            </w:r>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SimSun" w:hint="eastAsia"/>
                <w:lang w:val="en-US" w:eastAsia="zh-CN"/>
              </w:rPr>
              <w:t>ZTE, Sanechips</w:t>
            </w:r>
          </w:p>
        </w:tc>
        <w:tc>
          <w:tcPr>
            <w:tcW w:w="8152" w:type="dxa"/>
          </w:tcPr>
          <w:p w14:paraId="2E396D69" w14:textId="77777777" w:rsidR="0064600E" w:rsidRDefault="00EE5073">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r>
              <w:rPr>
                <w:lang w:val="en-US" w:eastAsia="zh-CN"/>
              </w:rPr>
              <w:t>InterDigital</w:t>
            </w:r>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r>
              <w:rPr>
                <w:lang w:val="en-US" w:eastAsia="zh-CN"/>
              </w:rPr>
              <w:t>CEWiT</w:t>
            </w:r>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SimSun"/>
                <w:lang w:val="en-US" w:eastAsia="ko-KR"/>
              </w:rPr>
            </w:pPr>
            <w:r>
              <w:rPr>
                <w:rFonts w:eastAsia="SimSun" w:hint="eastAsia"/>
                <w:lang w:val="en-US" w:eastAsia="zh-CN"/>
              </w:rPr>
              <w:t>OPPO</w:t>
            </w:r>
          </w:p>
        </w:tc>
        <w:tc>
          <w:tcPr>
            <w:tcW w:w="8152" w:type="dxa"/>
          </w:tcPr>
          <w:p w14:paraId="16DAFAB9" w14:textId="77777777" w:rsidR="0064600E" w:rsidRDefault="00EE5073">
            <w:pPr>
              <w:rPr>
                <w:rFonts w:eastAsia="SimSun"/>
                <w:lang w:val="en-US" w:eastAsia="ko-KR"/>
              </w:rPr>
            </w:pPr>
            <w:r>
              <w:rPr>
                <w:rFonts w:eastAsia="SimSun" w:hint="eastAsia"/>
                <w:lang w:val="en-US" w:eastAsia="zh-CN"/>
              </w:rPr>
              <w:t>DCI is prefered</w:t>
            </w:r>
          </w:p>
        </w:tc>
      </w:tr>
      <w:tr w:rsidR="0064600E" w14:paraId="5A1C1E74" w14:textId="77777777">
        <w:tc>
          <w:tcPr>
            <w:tcW w:w="1479" w:type="dxa"/>
          </w:tcPr>
          <w:p w14:paraId="1C55C620"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19E89E0" w14:textId="77777777" w:rsidR="0064600E" w:rsidRDefault="00EE5073">
            <w:pPr>
              <w:rPr>
                <w:rFonts w:eastAsia="SimSun"/>
                <w:lang w:val="en-US" w:eastAsia="zh-CN"/>
              </w:rPr>
            </w:pPr>
            <w:r>
              <w:rPr>
                <w:rFonts w:eastAsia="SimSun"/>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SimSun" w:hint="eastAsia"/>
                <w:lang w:val="en-US" w:eastAsia="zh-CN"/>
              </w:rPr>
              <w:t>ZTE, Sanechips</w:t>
            </w:r>
          </w:p>
        </w:tc>
        <w:tc>
          <w:tcPr>
            <w:tcW w:w="8152" w:type="dxa"/>
          </w:tcPr>
          <w:p w14:paraId="513CE81B" w14:textId="77777777" w:rsidR="0064600E" w:rsidRDefault="00EE5073">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8A13F8F" w14:textId="77777777" w:rsidR="0064600E" w:rsidRDefault="00EE5073">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r>
              <w:rPr>
                <w:lang w:val="en-US" w:eastAsia="zh-CN"/>
              </w:rPr>
              <w:t>InterDigital</w:t>
            </w:r>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SimSun"/>
                <w:lang w:val="en-US" w:eastAsia="ko-KR"/>
              </w:rPr>
            </w:pPr>
            <w:r>
              <w:rPr>
                <w:rFonts w:eastAsia="SimSun" w:hint="eastAsia"/>
                <w:lang w:val="en-US" w:eastAsia="zh-CN"/>
              </w:rPr>
              <w:t>OPPO</w:t>
            </w:r>
          </w:p>
        </w:tc>
        <w:tc>
          <w:tcPr>
            <w:tcW w:w="8152" w:type="dxa"/>
          </w:tcPr>
          <w:p w14:paraId="2B3AB35D" w14:textId="77777777" w:rsidR="0064600E" w:rsidRDefault="00EE5073">
            <w:pPr>
              <w:rPr>
                <w:rFonts w:eastAsia="SimSun"/>
                <w:lang w:val="en-US" w:eastAsia="ko-KR"/>
              </w:rPr>
            </w:pPr>
            <w:r>
              <w:rPr>
                <w:rFonts w:eastAsia="SimSun" w:hint="eastAsia"/>
                <w:lang w:val="en-US" w:eastAsia="zh-CN"/>
              </w:rPr>
              <w:t>Group-common DCI is prefered</w:t>
            </w:r>
          </w:p>
        </w:tc>
      </w:tr>
      <w:tr w:rsidR="0064600E" w14:paraId="43D4BF4C" w14:textId="77777777">
        <w:tc>
          <w:tcPr>
            <w:tcW w:w="1479" w:type="dxa"/>
          </w:tcPr>
          <w:p w14:paraId="4035CFD8"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B735D72" w14:textId="77777777" w:rsidR="0064600E" w:rsidRDefault="00EE5073">
            <w:pPr>
              <w:rPr>
                <w:rFonts w:eastAsia="SimSun"/>
                <w:lang w:val="en-US" w:eastAsia="zh-CN"/>
              </w:rPr>
            </w:pPr>
            <w:r>
              <w:rPr>
                <w:rFonts w:eastAsia="SimSun"/>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ListParagraph"/>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t xml:space="preserve">[Intel]: </w:t>
      </w:r>
    </w:p>
    <w:p w14:paraId="63564CC5" w14:textId="77777777" w:rsidR="0064600E" w:rsidRDefault="00EE5073">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5427EDE2" w14:textId="77777777" w:rsidR="0064600E" w:rsidRDefault="00EE5073">
            <w:pPr>
              <w:rPr>
                <w:rFonts w:eastAsia="SimSun"/>
                <w:lang w:val="en-US" w:eastAsia="zh-TW"/>
              </w:rPr>
            </w:pPr>
            <w:r>
              <w:rPr>
                <w:rFonts w:eastAsia="SimSun"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Heading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TableGrid"/>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C7BC05" w14:textId="77777777" w:rsidR="0064600E" w:rsidRDefault="00EE5073">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[Nokia, NSB]: Configuration of multiple powerControlOffset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 xml:space="preserve">[Spreadtrum]: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[Transsion]: RRC signaling plus L1/L2 signaling can be used to configure the multiple power offset values between PDSCH and CSI-RS.</w:t>
      </w:r>
    </w:p>
    <w:p w14:paraId="2D848E85" w14:textId="77777777" w:rsidR="0064600E" w:rsidRDefault="00EE5073">
      <w:pPr>
        <w:ind w:left="284"/>
      </w:pPr>
      <w:r>
        <w:t>[LGe]: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1AA2D2D" w14:textId="77777777" w:rsidR="0064600E" w:rsidRDefault="00EE5073">
      <w:pPr>
        <w:pStyle w:val="ListParagraph"/>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1893D444" w14:textId="77777777" w:rsidR="0064600E" w:rsidRDefault="00EE5073">
      <w:pPr>
        <w:pStyle w:val="ListParagraph"/>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267D4005" w14:textId="77777777" w:rsidR="0064600E" w:rsidRDefault="00EE5073">
            <w:pPr>
              <w:rPr>
                <w:rFonts w:eastAsia="SimSun"/>
                <w:lang w:val="en-US" w:eastAsia="zh-CN"/>
              </w:rPr>
            </w:pPr>
            <w:r>
              <w:rPr>
                <w:rFonts w:eastAsia="SimSun" w:hint="eastAsia"/>
                <w:lang w:val="en-US" w:eastAsia="zh-CN"/>
              </w:rPr>
              <w:t>Agree.</w:t>
            </w:r>
          </w:p>
          <w:p w14:paraId="2E0DCF51" w14:textId="77777777" w:rsidR="0064600E" w:rsidRDefault="00EE5073">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r>
              <w:rPr>
                <w:rFonts w:eastAsia="Malgun Gothic"/>
                <w:lang w:eastAsia="ko-KR"/>
              </w:rPr>
              <w:t>InterDigital</w:t>
            </w:r>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E14FAFB" w14:textId="77777777" w:rsidR="0064600E" w:rsidRDefault="00EE5073">
            <w:pPr>
              <w:rPr>
                <w:rFonts w:eastAsia="SimSun"/>
                <w:lang w:val="en-US" w:eastAsia="zh-CN"/>
              </w:rPr>
            </w:pPr>
            <w:r>
              <w:rPr>
                <w:rFonts w:eastAsia="SimSun"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r>
              <w:rPr>
                <w:lang w:val="en-US"/>
              </w:rPr>
              <w:t>CEWiT</w:t>
            </w:r>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r>
              <w:rPr>
                <w:iCs/>
                <w:lang w:val="en-US" w:eastAsia="zh-CN"/>
              </w:rPr>
              <w:t>InterDigital</w:t>
            </w:r>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B56AA7B"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A7E2D08" w14:textId="77777777" w:rsidR="0064600E" w:rsidRDefault="00EE5073">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SimSun"/>
                <w:lang w:val="en-US" w:eastAsia="ko-KR"/>
              </w:rPr>
            </w:pPr>
            <w:r>
              <w:rPr>
                <w:rFonts w:eastAsia="SimSun" w:hint="eastAsia"/>
                <w:lang w:val="en-US" w:eastAsia="zh-CN"/>
              </w:rPr>
              <w:t>OPPO2</w:t>
            </w:r>
          </w:p>
        </w:tc>
        <w:tc>
          <w:tcPr>
            <w:tcW w:w="8152" w:type="dxa"/>
          </w:tcPr>
          <w:p w14:paraId="533B1E3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BA10ABE" w14:textId="77777777" w:rsidR="0064600E" w:rsidRDefault="00EE5073">
            <w:pPr>
              <w:rPr>
                <w:rFonts w:eastAsia="SimSun"/>
                <w:lang w:val="en-US" w:eastAsia="zh-CN"/>
              </w:rPr>
            </w:pPr>
            <w:r>
              <w:rPr>
                <w:rFonts w:eastAsia="SimSun" w:hint="eastAsia"/>
                <w:lang w:val="en-US" w:eastAsia="zh-CN"/>
              </w:rPr>
              <w:t>@</w:t>
            </w:r>
            <w:r>
              <w:rPr>
                <w:rFonts w:eastAsia="SimSun"/>
                <w:lang w:val="en-US" w:eastAsia="zh-CN"/>
              </w:rPr>
              <w:t>OPPO Like:)</w:t>
            </w:r>
          </w:p>
        </w:tc>
      </w:tr>
      <w:tr w:rsidR="0064600E" w14:paraId="52E9E4AB" w14:textId="77777777">
        <w:tc>
          <w:tcPr>
            <w:tcW w:w="1479" w:type="dxa"/>
          </w:tcPr>
          <w:p w14:paraId="36E4D752" w14:textId="77777777" w:rsidR="0064600E" w:rsidRDefault="00EE5073">
            <w:pPr>
              <w:rPr>
                <w:rFonts w:eastAsia="SimSun"/>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12A37653" w14:textId="77777777" w:rsidR="0064600E" w:rsidRDefault="00EE5073">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SimSun"/>
                <w:lang w:val="en-US" w:eastAsia="zh-CN"/>
              </w:rPr>
            </w:pPr>
            <w:r>
              <w:rPr>
                <w:rFonts w:eastAsia="SimSun"/>
                <w:lang w:val="en-US" w:eastAsia="zh-CN"/>
              </w:rPr>
              <w:t>InterDigital</w:t>
            </w:r>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5D2373A1"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r>
              <w:rPr>
                <w:rFonts w:eastAsia="Times New Roman"/>
              </w:rPr>
              <w:t>InterDigital</w:t>
            </w:r>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50E8CC6"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TableGrid"/>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r>
              <w:rPr>
                <w:lang w:eastAsia="zh-CN"/>
              </w:rPr>
              <w:t>InterDigital</w:t>
            </w:r>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r>
              <w:rPr>
                <w:lang w:val="en-US" w:eastAsia="zh-CN"/>
              </w:rPr>
              <w:t>CEWiT</w:t>
            </w:r>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t>One CSI report config with three sub-configurations:</w:t>
            </w:r>
          </w:p>
          <w:p w14:paraId="7A150B81" w14:textId="77777777" w:rsidR="0064600E" w:rsidRDefault="00EE5073">
            <w:pPr>
              <w:pStyle w:val="ListParagraph"/>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r>
              <w:rPr>
                <w:rFonts w:eastAsia="PMingLiU"/>
                <w:lang w:val="en-US" w:eastAsia="zh-TW"/>
              </w:rPr>
              <w:t>CEWiT</w:t>
            </w:r>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r>
              <w:rPr>
                <w:lang w:val="en-US" w:eastAsia="zh-CN"/>
              </w:rPr>
              <w:t>InterDigital</w:t>
            </w:r>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ListParagraph"/>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ListParagraph"/>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ListParagraph"/>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r>
              <w:rPr>
                <w:rFonts w:hint="eastAsia"/>
                <w:lang w:val="en-US" w:eastAsia="zh-CN"/>
              </w:rPr>
              <w:t>ZTE,Sanechips</w:t>
            </w:r>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r>
              <w:rPr>
                <w:lang w:val="en-US" w:eastAsia="zh-CN"/>
              </w:rPr>
              <w:t>CEWiT</w:t>
            </w:r>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144FE7">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144FE7">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144FE7">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C158AA2" w14:textId="77777777" w:rsidR="0064600E" w:rsidRDefault="00EE5073">
      <w:pPr>
        <w:ind w:left="284"/>
      </w:pPr>
      <w:r>
        <w:t>[Transsion]: It is recommended to change only the power of PDSCH.</w:t>
      </w:r>
    </w:p>
    <w:p w14:paraId="41744071" w14:textId="77777777" w:rsidR="0064600E" w:rsidRDefault="00EE5073">
      <w:pPr>
        <w:ind w:left="284"/>
      </w:pPr>
      <w:r>
        <w:t xml:space="preserve">[Ericsson]: For power domain adaptation techniques, dynamic updates for </w:t>
      </w:r>
      <w:r>
        <w:rPr>
          <w:i/>
        </w:rPr>
        <w:t>powerControlOffsetSS</w:t>
      </w:r>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049D7AD"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ZTE, Sanechips</w:t>
            </w:r>
          </w:p>
        </w:tc>
        <w:tc>
          <w:tcPr>
            <w:tcW w:w="8152" w:type="dxa"/>
          </w:tcPr>
          <w:p w14:paraId="119A3502" w14:textId="77777777" w:rsidR="0064600E" w:rsidRDefault="00EE5073">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r>
              <w:rPr>
                <w:rFonts w:eastAsia="PMingLiU"/>
                <w:lang w:val="en-US" w:eastAsia="zh-TW"/>
              </w:rPr>
              <w:t>InterDigital</w:t>
            </w:r>
          </w:p>
        </w:tc>
        <w:tc>
          <w:tcPr>
            <w:tcW w:w="8152" w:type="dxa"/>
          </w:tcPr>
          <w:p w14:paraId="37F484E9" w14:textId="77777777" w:rsidR="0064600E" w:rsidRDefault="00EE5073">
            <w:pPr>
              <w:rPr>
                <w:lang w:val="en-US" w:eastAsia="zh-CN"/>
              </w:rPr>
            </w:pPr>
            <w:r>
              <w:rPr>
                <w:rFonts w:eastAsia="PMingLiU"/>
                <w:lang w:val="en-US" w:eastAsia="zh-TW"/>
              </w:rPr>
              <w:t>Given the adverse impact to legacy UEs, we do not think updating PowerControlOffsetSS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ListParagraph"/>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ListParagraph"/>
        <w:numPr>
          <w:ilvl w:val="1"/>
          <w:numId w:val="18"/>
        </w:numPr>
        <w:spacing w:after="0"/>
        <w:ind w:left="1648"/>
      </w:pPr>
      <w:r>
        <w:t>FFS how the size of the report is reduced</w:t>
      </w:r>
    </w:p>
    <w:p w14:paraId="15F8B643" w14:textId="77777777" w:rsidR="0064600E" w:rsidRDefault="00EE5073">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174E124" w14:textId="77777777" w:rsidR="0064600E" w:rsidRDefault="00EE5073">
      <w:pPr>
        <w:ind w:left="284"/>
      </w:pPr>
      <w:r>
        <w:t>[CATT]: With configuration of periodic CSI report setting, multiple sub-CSI associated with different powerControlOffset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82342B0" w14:textId="77777777"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[xiaomi]: Enhancement to enable CSI reporting with multiple power offsets should be introduced.</w:t>
      </w:r>
    </w:p>
    <w:p w14:paraId="3B428932" w14:textId="77777777" w:rsidR="0064600E" w:rsidRDefault="00EE5073">
      <w:pPr>
        <w:spacing w:after="0"/>
        <w:ind w:left="284"/>
      </w:pPr>
      <w:r>
        <w:t xml:space="preserve">[InterDigital]: </w:t>
      </w:r>
    </w:p>
    <w:p w14:paraId="02960D59" w14:textId="77777777" w:rsidR="0064600E" w:rsidRDefault="00EE5073">
      <w:pPr>
        <w:pStyle w:val="ListParagraph"/>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ListParagraph"/>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ListParagraph"/>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ListParagraph"/>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ListParagraph"/>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5C34FB2E" w14:textId="77777777" w:rsidR="0064600E" w:rsidRDefault="00EE5073">
      <w:pPr>
        <w:pStyle w:val="ListParagraph"/>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ListParagraph"/>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ZTE, Sanechips</w:t>
            </w:r>
          </w:p>
        </w:tc>
        <w:tc>
          <w:tcPr>
            <w:tcW w:w="8152" w:type="dxa"/>
          </w:tcPr>
          <w:p w14:paraId="2704189D" w14:textId="77777777" w:rsidR="0064600E" w:rsidRDefault="00EE5073">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ListParagraph"/>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1973571"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10EA04CC" w14:textId="77777777" w:rsidR="0064600E" w:rsidRDefault="00EE5073">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CC6CA4A" w14:textId="77777777"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52AC8B1" w14:textId="77777777" w:rsidR="0064600E" w:rsidRDefault="00EE5073">
      <w:pPr>
        <w:spacing w:after="0"/>
        <w:ind w:left="284"/>
      </w:pPr>
      <w:r>
        <w:t xml:space="preserve">[InterDigital]: </w:t>
      </w:r>
    </w:p>
    <w:p w14:paraId="35621148" w14:textId="77777777" w:rsidR="0064600E" w:rsidRDefault="00EE5073">
      <w:pPr>
        <w:pStyle w:val="ListParagraph"/>
        <w:numPr>
          <w:ilvl w:val="0"/>
          <w:numId w:val="18"/>
        </w:numPr>
        <w:spacing w:after="60"/>
        <w:ind w:left="925" w:hanging="357"/>
      </w:pPr>
      <w:r>
        <w:t>Support reporting of CSI based on dynamically indicated power offset.</w:t>
      </w:r>
    </w:p>
    <w:p w14:paraId="0E3DCEFA" w14:textId="77777777" w:rsidR="0064600E" w:rsidRDefault="00EE5073">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7439FBCC" w14:textId="77777777" w:rsidR="0064600E" w:rsidRDefault="00EE5073">
      <w:pPr>
        <w:pStyle w:val="ListParagraph"/>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45CA1341" w14:textId="77777777" w:rsidR="0064600E" w:rsidRDefault="00EE5073">
      <w:pPr>
        <w:pStyle w:val="ListParagraph"/>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ListParagraph"/>
        <w:numPr>
          <w:ilvl w:val="0"/>
          <w:numId w:val="18"/>
        </w:numPr>
        <w:spacing w:after="60"/>
        <w:ind w:left="925" w:hanging="357"/>
      </w:pPr>
      <w:r>
        <w:t>Consider UE-group-specific L1 signaling for updating a given NZP CSI-RS resource/resource set/resource setting per SD/PD adaptation.</w:t>
      </w:r>
    </w:p>
    <w:p w14:paraId="42DA05DD" w14:textId="77777777" w:rsidR="0064600E" w:rsidRDefault="00EE5073">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11FC647" w14:textId="77777777" w:rsidR="0064600E" w:rsidRDefault="00EE5073">
      <w:pPr>
        <w:pStyle w:val="ListParagraph"/>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[Transsion]: RRC signaling plus L1/L2 signaling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ListParagraph"/>
        <w:numPr>
          <w:ilvl w:val="2"/>
          <w:numId w:val="19"/>
        </w:numPr>
        <w:spacing w:after="120"/>
        <w:ind w:left="1484"/>
        <w:contextualSpacing/>
      </w:pPr>
      <w:r>
        <w:t>Alt2. Dynamic indication of the power control offset, e.g., via DCI indication</w:t>
      </w:r>
    </w:p>
    <w:p w14:paraId="12E9B954" w14:textId="77777777" w:rsidR="0064600E" w:rsidRDefault="00EE5073">
      <w:pPr>
        <w:pStyle w:val="ListParagraph"/>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ListParagraph"/>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Heading1"/>
        <w:numPr>
          <w:ilvl w:val="0"/>
          <w:numId w:val="13"/>
        </w:numPr>
      </w:pPr>
      <w:r>
        <w:rPr>
          <w:rFonts w:hint="eastAsia"/>
        </w:rPr>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The following LS is received, and relevant tdoc as well as guidance from Chair is copied as below.</w:t>
      </w:r>
    </w:p>
    <w:p w14:paraId="3CC2C340" w14:textId="77777777" w:rsidR="0064600E" w:rsidRDefault="00EB3B7A">
      <w:pPr>
        <w:ind w:left="284"/>
        <w:rPr>
          <w:lang w:eastAsia="zh-CN"/>
        </w:rPr>
      </w:pPr>
      <w:hyperlink r:id="rId14" w:history="1">
        <w:r w:rsidR="00EE5073">
          <w:rPr>
            <w:rStyle w:val="Hyperlink"/>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Relevant tdoc:</w:t>
      </w:r>
    </w:p>
    <w:p w14:paraId="55BC0ABC" w14:textId="77777777" w:rsidR="0064600E" w:rsidRDefault="00EB3B7A">
      <w:pPr>
        <w:ind w:left="284"/>
        <w:rPr>
          <w:lang w:eastAsia="zh-CN"/>
        </w:rPr>
      </w:pPr>
      <w:hyperlink r:id="rId15" w:history="1">
        <w:r w:rsidR="00EE5073">
          <w:rPr>
            <w:rStyle w:val="Hyperlink"/>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BAF9427" w14:textId="77777777" w:rsidR="0064600E" w:rsidRDefault="0064600E">
            <w:pPr>
              <w:pStyle w:val="Header"/>
              <w:rPr>
                <w:rFonts w:eastAsia="SimSun" w:cs="Arial"/>
                <w:b w:val="0"/>
                <w:sz w:val="20"/>
                <w:lang w:eastAsia="zh-CN"/>
              </w:rPr>
            </w:pPr>
          </w:p>
          <w:p w14:paraId="19D38B5D" w14:textId="77777777" w:rsidR="0064600E" w:rsidRDefault="00EE5073">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Header"/>
              <w:rPr>
                <w:rFonts w:eastAsia="SimSun" w:cs="Arial"/>
                <w:b w:val="0"/>
                <w:sz w:val="20"/>
                <w:lang w:eastAsia="zh-CN"/>
              </w:rPr>
            </w:pPr>
          </w:p>
          <w:p w14:paraId="14DD9149" w14:textId="77777777" w:rsidR="0064600E" w:rsidRDefault="00EE5073">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Header"/>
              <w:rPr>
                <w:rFonts w:eastAsia="SimSun" w:cs="Arial"/>
                <w:b w:val="0"/>
                <w:sz w:val="20"/>
                <w:lang w:eastAsia="zh-CN"/>
              </w:rPr>
            </w:pPr>
          </w:p>
          <w:p w14:paraId="1CC2387F" w14:textId="77777777" w:rsidR="0064600E" w:rsidRDefault="00EE5073">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5"/>
              <w:gridCol w:w="2708"/>
              <w:gridCol w:w="2923"/>
              <w:gridCol w:w="2537"/>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Header"/>
              <w:rPr>
                <w:rFonts w:eastAsia="SimSun" w:cs="Arial"/>
                <w:b w:val="0"/>
                <w:sz w:val="20"/>
                <w:lang w:eastAsia="zh-CN"/>
              </w:rPr>
            </w:pPr>
            <w:r>
              <w:rPr>
                <w:rFonts w:eastAsia="SimSun" w:cs="Arial"/>
                <w:b w:val="0"/>
                <w:sz w:val="20"/>
                <w:lang w:eastAsia="zh-CN"/>
              </w:rPr>
              <w:t xml:space="preserve"> </w:t>
            </w:r>
          </w:p>
          <w:p w14:paraId="003A52BE" w14:textId="77777777" w:rsidR="0064600E" w:rsidRDefault="0064600E">
            <w:pPr>
              <w:pStyle w:val="Header"/>
              <w:rPr>
                <w:rFonts w:eastAsia="SimSun" w:cs="Arial"/>
                <w:b w:val="0"/>
                <w:sz w:val="20"/>
                <w:lang w:eastAsia="zh-CN"/>
              </w:rPr>
            </w:pPr>
          </w:p>
          <w:p w14:paraId="5884EB42" w14:textId="77777777" w:rsidR="0064600E" w:rsidRDefault="0064600E">
            <w:pPr>
              <w:pStyle w:val="Header"/>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Apple/LGe,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Hyperlink"/>
                  <w:b/>
                  <w:lang w:eastAsia="zh-CN"/>
                </w:rPr>
                <w:t>R1-2303799</w:t>
              </w:r>
            </w:hyperlink>
          </w:p>
          <w:p w14:paraId="7C697AC2" w14:textId="77777777" w:rsidR="0064600E" w:rsidRDefault="00EE5073">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Hyperlink"/>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2CB02DFE" w:rsidR="0064600E" w:rsidRDefault="00EE5073" w:rsidP="00144FE7">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r>
              <w:rPr>
                <w:rFonts w:hint="eastAsia"/>
                <w:lang w:val="en-US" w:eastAsia="zh-CN"/>
              </w:rPr>
              <w:t>ZTE,Sanechips</w:t>
            </w:r>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144FE7">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144FE7">
            <w:pPr>
              <w:rPr>
                <w:lang w:val="en-US" w:eastAsia="zh-CN"/>
              </w:rPr>
            </w:pPr>
            <w:r>
              <w:rPr>
                <w:lang w:val="en-US" w:eastAsia="zh-CN"/>
              </w:rPr>
              <w:t xml:space="preserve">Fine with the conclusion, if no RAN1 action needed. </w:t>
            </w:r>
          </w:p>
        </w:tc>
      </w:tr>
      <w:tr w:rsidR="00144FE7" w14:paraId="3E229EB3" w14:textId="77777777" w:rsidTr="0029730C">
        <w:tc>
          <w:tcPr>
            <w:tcW w:w="1479" w:type="dxa"/>
          </w:tcPr>
          <w:p w14:paraId="5D89C738" w14:textId="512F0E25" w:rsidR="00144FE7" w:rsidRDefault="00144FE7" w:rsidP="00144FE7">
            <w:pPr>
              <w:rPr>
                <w:lang w:val="en-US" w:eastAsia="zh-CN"/>
              </w:rPr>
            </w:pPr>
            <w:r>
              <w:rPr>
                <w:lang w:val="en-US" w:eastAsia="zh-CN"/>
              </w:rPr>
              <w:t>FL5</w:t>
            </w:r>
          </w:p>
        </w:tc>
        <w:tc>
          <w:tcPr>
            <w:tcW w:w="8152" w:type="dxa"/>
          </w:tcPr>
          <w:p w14:paraId="09AC9D7E" w14:textId="62FBE79A" w:rsidR="00144FE7" w:rsidRDefault="00144FE7" w:rsidP="00144FE7">
            <w:pPr>
              <w:rPr>
                <w:lang w:val="en-US" w:eastAsia="zh-CN"/>
              </w:rPr>
            </w:pPr>
            <w:r w:rsidRPr="00144FE7">
              <w:rPr>
                <w:b/>
                <w:color w:val="FF0000"/>
                <w:lang w:val="en-US" w:eastAsia="zh-CN"/>
              </w:rPr>
              <w:t>(</w:t>
            </w:r>
            <w:r>
              <w:rPr>
                <w:b/>
                <w:color w:val="FF0000"/>
                <w:lang w:val="en-US" w:eastAsia="zh-CN"/>
              </w:rPr>
              <w:t>indicate comment</w:t>
            </w:r>
            <w:r w:rsidR="003829A6">
              <w:rPr>
                <w:b/>
                <w:color w:val="FF0000"/>
                <w:lang w:val="en-US" w:eastAsia="zh-CN"/>
              </w:rPr>
              <w:t xml:space="preserve"> over email,</w:t>
            </w:r>
            <w:r>
              <w:rPr>
                <w:b/>
                <w:color w:val="FF0000"/>
                <w:lang w:val="en-US" w:eastAsia="zh-CN"/>
              </w:rPr>
              <w:t xml:space="preserve"> only if you have other view</w:t>
            </w:r>
            <w:r w:rsidRPr="00144FE7">
              <w:rPr>
                <w:b/>
                <w:color w:val="FF0000"/>
                <w:lang w:val="en-US" w:eastAsia="zh-CN"/>
              </w:rPr>
              <w:t xml:space="preserve">) </w:t>
            </w:r>
            <w:r w:rsidRPr="00144FE7">
              <w:rPr>
                <w:b/>
                <w:lang w:val="en-US" w:eastAsia="zh-CN"/>
              </w:rPr>
              <w:t xml:space="preserve">From RAN1 perspective, there is no action needed for the LS </w:t>
            </w:r>
            <w:hyperlink r:id="rId19" w:history="1">
              <w:r w:rsidR="00E63FB9">
                <w:rPr>
                  <w:rStyle w:val="Hyperlink"/>
                  <w:lang w:eastAsia="zh-CN"/>
                </w:rPr>
                <w:t>R1-2302288</w:t>
              </w:r>
            </w:hyperlink>
            <w:r w:rsidR="00E63FB9">
              <w:rPr>
                <w:rStyle w:val="Hyperlink"/>
                <w:lang w:eastAsia="zh-CN"/>
              </w:rPr>
              <w:t xml:space="preserve"> </w:t>
            </w:r>
            <w:r w:rsidRPr="00144FE7">
              <w:rPr>
                <w:b/>
                <w:lang w:val="en-US" w:eastAsia="zh-CN"/>
              </w:rPr>
              <w:t>from SA5 this time.</w:t>
            </w:r>
          </w:p>
        </w:tc>
      </w:tr>
      <w:tr w:rsidR="00144FE7" w14:paraId="26E82485" w14:textId="77777777" w:rsidTr="0029730C">
        <w:tc>
          <w:tcPr>
            <w:tcW w:w="1479" w:type="dxa"/>
          </w:tcPr>
          <w:p w14:paraId="43FAF632" w14:textId="4E303C32" w:rsidR="00144FE7" w:rsidRDefault="00DE1AF7" w:rsidP="00144FE7">
            <w:pPr>
              <w:rPr>
                <w:lang w:val="en-US" w:eastAsia="zh-CN"/>
              </w:rPr>
            </w:pPr>
            <w:r>
              <w:rPr>
                <w:lang w:val="en-US" w:eastAsia="zh-CN"/>
              </w:rPr>
              <w:t>CATT</w:t>
            </w:r>
          </w:p>
        </w:tc>
        <w:tc>
          <w:tcPr>
            <w:tcW w:w="8152" w:type="dxa"/>
          </w:tcPr>
          <w:p w14:paraId="0DC3AD9D" w14:textId="5FB97EA2" w:rsidR="00144FE7" w:rsidRPr="00DE1AF7" w:rsidRDefault="00DE1AF7" w:rsidP="00144FE7">
            <w:pPr>
              <w:rPr>
                <w:bCs/>
                <w:color w:val="FF0000"/>
                <w:lang w:val="en-US" w:eastAsia="zh-CN"/>
              </w:rPr>
            </w:pPr>
            <w:r w:rsidRPr="00DE1AF7">
              <w:rPr>
                <w:bCs/>
                <w:lang w:val="en-US" w:eastAsia="zh-CN"/>
              </w:rPr>
              <w:t>No action for RAN1</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Heading1"/>
        <w:numPr>
          <w:ilvl w:val="0"/>
          <w:numId w:val="13"/>
        </w:numPr>
        <w:rPr>
          <w:color w:val="000000" w:themeColor="text1"/>
        </w:rPr>
      </w:pPr>
      <w:r>
        <w:rPr>
          <w:color w:val="000000" w:themeColor="text1"/>
        </w:rPr>
        <w:t>Conclusion</w:t>
      </w:r>
    </w:p>
    <w:p w14:paraId="3F27D9E8" w14:textId="77777777" w:rsidR="0064600E" w:rsidRDefault="00EE5073">
      <w:pPr>
        <w:rPr>
          <w:lang w:eastAsia="zh-CN"/>
        </w:rPr>
      </w:pPr>
      <w:r>
        <w:rPr>
          <w:lang w:eastAsia="zh-CN"/>
        </w:rPr>
        <w:t>Tbd</w:t>
      </w:r>
      <w:r>
        <w:rPr>
          <w:rFonts w:hint="eastAsia"/>
          <w:lang w:eastAsia="zh-CN"/>
        </w:rPr>
        <w:t>.</w:t>
      </w:r>
    </w:p>
    <w:p w14:paraId="76DF621C" w14:textId="77777777" w:rsidR="0064600E" w:rsidRDefault="00EE5073">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EB3B7A">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EB3B7A">
            <w:pPr>
              <w:spacing w:after="0"/>
              <w:rPr>
                <w:rFonts w:ascii="Arial" w:eastAsia="Times New Roman" w:hAnsi="Arial" w:cs="Arial"/>
                <w:b/>
                <w:bCs/>
                <w:color w:val="0000FF"/>
                <w:sz w:val="16"/>
                <w:szCs w:val="16"/>
                <w:u w:val="single"/>
                <w:lang w:val="en-US" w:eastAsia="zh-CN"/>
              </w:rPr>
            </w:pPr>
            <w:hyperlink r:id="rId21"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EB3B7A">
            <w:pPr>
              <w:spacing w:after="0"/>
              <w:rPr>
                <w:rFonts w:ascii="Arial" w:eastAsia="Times New Roman" w:hAnsi="Arial" w:cs="Arial"/>
                <w:b/>
                <w:bCs/>
                <w:color w:val="0000FF"/>
                <w:sz w:val="16"/>
                <w:szCs w:val="16"/>
                <w:u w:val="single"/>
                <w:lang w:val="en-US" w:eastAsia="zh-CN"/>
              </w:rPr>
            </w:pPr>
            <w:hyperlink r:id="rId22" w:history="1">
              <w:r w:rsidR="00EE5073">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EB3B7A">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EB3B7A">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EB3B7A">
            <w:pPr>
              <w:spacing w:after="0"/>
              <w:rPr>
                <w:rFonts w:ascii="Arial" w:eastAsia="Times New Roman" w:hAnsi="Arial" w:cs="Arial"/>
                <w:b/>
                <w:bCs/>
                <w:color w:val="0000FF"/>
                <w:sz w:val="16"/>
                <w:szCs w:val="16"/>
                <w:u w:val="single"/>
                <w:lang w:val="en-US" w:eastAsia="zh-CN"/>
              </w:rPr>
            </w:pPr>
            <w:hyperlink r:id="rId25"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6"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EB3B7A">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EB3B7A">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EB3B7A">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EB3B7A">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EB3B7A">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EB3B7A">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EB3B7A">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EB3B7A">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EB3B7A">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EB3B7A">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EB3B7A">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EB3B7A">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EB3B7A">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EB3B7A">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EB3B7A">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EB3B7A">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EB3B7A">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EB3B7A">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EB3B7A">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EB3B7A">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EB3B7A">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EB3B7A">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EB3B7A">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EB3B7A">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EB3B7A">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EB3B7A">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EB3B7A">
            <w:pPr>
              <w:spacing w:after="0"/>
              <w:rPr>
                <w:rFonts w:ascii="Arial" w:eastAsia="Times New Roman" w:hAnsi="Arial" w:cs="Arial"/>
                <w:b/>
                <w:bCs/>
                <w:color w:val="0000FF"/>
                <w:sz w:val="16"/>
                <w:szCs w:val="16"/>
                <w:u w:val="single"/>
                <w:lang w:val="en-US" w:eastAsia="zh-CN"/>
              </w:rPr>
            </w:pPr>
            <w:hyperlink r:id="rId53"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Heading1"/>
      </w:pPr>
      <w:r>
        <w:t xml:space="preserve">Appendix </w:t>
      </w:r>
    </w:p>
    <w:p w14:paraId="4EB154DC" w14:textId="77777777" w:rsidR="0064600E" w:rsidRDefault="00EE5073">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ListParagraph"/>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C4E1" w14:textId="77777777" w:rsidR="004F3094" w:rsidRDefault="004F3094">
      <w:pPr>
        <w:spacing w:line="240" w:lineRule="auto"/>
      </w:pPr>
      <w:r>
        <w:separator/>
      </w:r>
    </w:p>
  </w:endnote>
  <w:endnote w:type="continuationSeparator" w:id="0">
    <w:p w14:paraId="67A06C1E" w14:textId="77777777" w:rsidR="004F3094" w:rsidRDefault="004F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BED" w14:textId="77777777" w:rsidR="00144FE7" w:rsidRDefault="00144F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DB53" w14:textId="77777777" w:rsidR="004F3094" w:rsidRDefault="004F3094">
      <w:pPr>
        <w:spacing w:after="0"/>
      </w:pPr>
      <w:r>
        <w:separator/>
      </w:r>
    </w:p>
  </w:footnote>
  <w:footnote w:type="continuationSeparator" w:id="0">
    <w:p w14:paraId="407270B5" w14:textId="77777777" w:rsidR="004F3094" w:rsidRDefault="004F30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hybridMultilevel"/>
    <w:tmpl w:val="4BDA5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hybridMultilevel"/>
    <w:tmpl w:val="AB569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6"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7"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8"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9F08E0"/>
    <w:multiLevelType w:val="hybridMultilevel"/>
    <w:tmpl w:val="5EF8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79326F"/>
    <w:multiLevelType w:val="hybridMultilevel"/>
    <w:tmpl w:val="1ABE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C7F6F36"/>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50376854">
    <w:abstractNumId w:val="9"/>
  </w:num>
  <w:num w:numId="2" w16cid:durableId="694574183">
    <w:abstractNumId w:val="7"/>
  </w:num>
  <w:num w:numId="3" w16cid:durableId="16779348">
    <w:abstractNumId w:val="6"/>
  </w:num>
  <w:num w:numId="4" w16cid:durableId="1925992380">
    <w:abstractNumId w:val="5"/>
  </w:num>
  <w:num w:numId="5" w16cid:durableId="1487865323">
    <w:abstractNumId w:val="4"/>
  </w:num>
  <w:num w:numId="6" w16cid:durableId="118378534">
    <w:abstractNumId w:val="8"/>
  </w:num>
  <w:num w:numId="7" w16cid:durableId="188834345">
    <w:abstractNumId w:val="3"/>
  </w:num>
  <w:num w:numId="8" w16cid:durableId="661003749">
    <w:abstractNumId w:val="2"/>
  </w:num>
  <w:num w:numId="9" w16cid:durableId="307126300">
    <w:abstractNumId w:val="1"/>
  </w:num>
  <w:num w:numId="10" w16cid:durableId="1317226820">
    <w:abstractNumId w:val="0"/>
  </w:num>
  <w:num w:numId="11" w16cid:durableId="985285331">
    <w:abstractNumId w:val="44"/>
  </w:num>
  <w:num w:numId="12" w16cid:durableId="36903806">
    <w:abstractNumId w:val="66"/>
  </w:num>
  <w:num w:numId="13" w16cid:durableId="1846624219">
    <w:abstractNumId w:val="50"/>
  </w:num>
  <w:num w:numId="14" w16cid:durableId="1338650453">
    <w:abstractNumId w:val="49"/>
  </w:num>
  <w:num w:numId="15" w16cid:durableId="1509101510">
    <w:abstractNumId w:val="67"/>
  </w:num>
  <w:num w:numId="16" w16cid:durableId="1273052624">
    <w:abstractNumId w:val="38"/>
  </w:num>
  <w:num w:numId="17" w16cid:durableId="1472819711">
    <w:abstractNumId w:val="23"/>
  </w:num>
  <w:num w:numId="18" w16cid:durableId="1113943327">
    <w:abstractNumId w:val="28"/>
  </w:num>
  <w:num w:numId="19" w16cid:durableId="1948194056">
    <w:abstractNumId w:val="76"/>
  </w:num>
  <w:num w:numId="20" w16cid:durableId="1142502528">
    <w:abstractNumId w:val="31"/>
  </w:num>
  <w:num w:numId="21" w16cid:durableId="1361852693">
    <w:abstractNumId w:val="30"/>
  </w:num>
  <w:num w:numId="22" w16cid:durableId="265044705">
    <w:abstractNumId w:val="61"/>
  </w:num>
  <w:num w:numId="23" w16cid:durableId="1174758453">
    <w:abstractNumId w:val="74"/>
  </w:num>
  <w:num w:numId="24" w16cid:durableId="1049115069">
    <w:abstractNumId w:val="65"/>
  </w:num>
  <w:num w:numId="25" w16cid:durableId="1338924213">
    <w:abstractNumId w:val="35"/>
  </w:num>
  <w:num w:numId="26" w16cid:durableId="1031612695">
    <w:abstractNumId w:val="13"/>
  </w:num>
  <w:num w:numId="27" w16cid:durableId="244801312">
    <w:abstractNumId w:val="43"/>
  </w:num>
  <w:num w:numId="28" w16cid:durableId="1823037159">
    <w:abstractNumId w:val="53"/>
  </w:num>
  <w:num w:numId="29" w16cid:durableId="143283374">
    <w:abstractNumId w:val="62"/>
  </w:num>
  <w:num w:numId="30" w16cid:durableId="1692220948">
    <w:abstractNumId w:val="42"/>
  </w:num>
  <w:num w:numId="31" w16cid:durableId="1896621661">
    <w:abstractNumId w:val="15"/>
  </w:num>
  <w:num w:numId="32" w16cid:durableId="836267304">
    <w:abstractNumId w:val="60"/>
  </w:num>
  <w:num w:numId="33" w16cid:durableId="314646890">
    <w:abstractNumId w:val="27"/>
  </w:num>
  <w:num w:numId="34" w16cid:durableId="402799213">
    <w:abstractNumId w:val="14"/>
  </w:num>
  <w:num w:numId="35" w16cid:durableId="913590467">
    <w:abstractNumId w:val="55"/>
  </w:num>
  <w:num w:numId="36" w16cid:durableId="1518233895">
    <w:abstractNumId w:val="70"/>
  </w:num>
  <w:num w:numId="37" w16cid:durableId="884219667">
    <w:abstractNumId w:val="64"/>
  </w:num>
  <w:num w:numId="38" w16cid:durableId="1040475981">
    <w:abstractNumId w:val="36"/>
  </w:num>
  <w:num w:numId="39" w16cid:durableId="2144425827">
    <w:abstractNumId w:val="22"/>
  </w:num>
  <w:num w:numId="40" w16cid:durableId="1808430927">
    <w:abstractNumId w:val="47"/>
  </w:num>
  <w:num w:numId="41" w16cid:durableId="1557811156">
    <w:abstractNumId w:val="45"/>
  </w:num>
  <w:num w:numId="42" w16cid:durableId="1741101461">
    <w:abstractNumId w:val="52"/>
  </w:num>
  <w:num w:numId="43" w16cid:durableId="1906066760">
    <w:abstractNumId w:val="51"/>
  </w:num>
  <w:num w:numId="44" w16cid:durableId="2138525255">
    <w:abstractNumId w:val="46"/>
  </w:num>
  <w:num w:numId="45" w16cid:durableId="1191529854">
    <w:abstractNumId w:val="39"/>
  </w:num>
  <w:num w:numId="46" w16cid:durableId="2031251875">
    <w:abstractNumId w:val="54"/>
  </w:num>
  <w:num w:numId="47" w16cid:durableId="1885872159">
    <w:abstractNumId w:val="41"/>
  </w:num>
  <w:num w:numId="48" w16cid:durableId="152070831">
    <w:abstractNumId w:val="20"/>
  </w:num>
  <w:num w:numId="49" w16cid:durableId="1955399947">
    <w:abstractNumId w:val="48"/>
  </w:num>
  <w:num w:numId="50" w16cid:durableId="988359620">
    <w:abstractNumId w:val="29"/>
  </w:num>
  <w:num w:numId="51" w16cid:durableId="1443112024">
    <w:abstractNumId w:val="58"/>
  </w:num>
  <w:num w:numId="52" w16cid:durableId="41250810">
    <w:abstractNumId w:val="63"/>
  </w:num>
  <w:num w:numId="53" w16cid:durableId="775565902">
    <w:abstractNumId w:val="11"/>
  </w:num>
  <w:num w:numId="54" w16cid:durableId="1219512229">
    <w:abstractNumId w:val="16"/>
  </w:num>
  <w:num w:numId="55" w16cid:durableId="1479835164">
    <w:abstractNumId w:val="69"/>
  </w:num>
  <w:num w:numId="56" w16cid:durableId="498811474">
    <w:abstractNumId w:val="77"/>
  </w:num>
  <w:num w:numId="57" w16cid:durableId="1532105934">
    <w:abstractNumId w:val="10"/>
  </w:num>
  <w:num w:numId="58" w16cid:durableId="456995250">
    <w:abstractNumId w:val="37"/>
  </w:num>
  <w:num w:numId="59" w16cid:durableId="313262297">
    <w:abstractNumId w:val="56"/>
  </w:num>
  <w:num w:numId="60" w16cid:durableId="1046217307">
    <w:abstractNumId w:val="21"/>
  </w:num>
  <w:num w:numId="61" w16cid:durableId="403912585">
    <w:abstractNumId w:val="25"/>
  </w:num>
  <w:num w:numId="62" w16cid:durableId="1264797595">
    <w:abstractNumId w:val="59"/>
  </w:num>
  <w:num w:numId="63" w16cid:durableId="1481733095">
    <w:abstractNumId w:val="19"/>
  </w:num>
  <w:num w:numId="64" w16cid:durableId="2065331714">
    <w:abstractNumId w:val="68"/>
  </w:num>
  <w:num w:numId="65" w16cid:durableId="1196623726">
    <w:abstractNumId w:val="32"/>
  </w:num>
  <w:num w:numId="66" w16cid:durableId="549272011">
    <w:abstractNumId w:val="33"/>
  </w:num>
  <w:num w:numId="67" w16cid:durableId="248734504">
    <w:abstractNumId w:val="18"/>
  </w:num>
  <w:num w:numId="68" w16cid:durableId="1623923078">
    <w:abstractNumId w:val="24"/>
  </w:num>
  <w:num w:numId="69" w16cid:durableId="558515849">
    <w:abstractNumId w:val="71"/>
  </w:num>
  <w:num w:numId="70" w16cid:durableId="882210462">
    <w:abstractNumId w:val="40"/>
  </w:num>
  <w:num w:numId="71" w16cid:durableId="530803685">
    <w:abstractNumId w:val="75"/>
  </w:num>
  <w:num w:numId="72" w16cid:durableId="1194417838">
    <w:abstractNumId w:val="34"/>
  </w:num>
  <w:num w:numId="73" w16cid:durableId="1722316596">
    <w:abstractNumId w:val="57"/>
  </w:num>
  <w:num w:numId="74" w16cid:durableId="2092695893">
    <w:abstractNumId w:val="28"/>
  </w:num>
  <w:num w:numId="75" w16cid:durableId="799806726">
    <w:abstractNumId w:val="76"/>
  </w:num>
  <w:num w:numId="76" w16cid:durableId="1802721850">
    <w:abstractNumId w:val="73"/>
  </w:num>
  <w:num w:numId="77" w16cid:durableId="458232102">
    <w:abstractNumId w:val="17"/>
  </w:num>
  <w:num w:numId="78" w16cid:durableId="1573808759">
    <w:abstractNumId w:val="26"/>
  </w:num>
  <w:num w:numId="79" w16cid:durableId="595481676">
    <w:abstractNumId w:val="12"/>
  </w:num>
  <w:num w:numId="80" w16cid:durableId="1108279680">
    <w:abstractNumId w:val="7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2AC"/>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262">
      <w:bodyDiv w:val="1"/>
      <w:marLeft w:val="0"/>
      <w:marRight w:val="0"/>
      <w:marTop w:val="0"/>
      <w:marBottom w:val="0"/>
      <w:divBdr>
        <w:top w:val="none" w:sz="0" w:space="0" w:color="auto"/>
        <w:left w:val="none" w:sz="0" w:space="0" w:color="auto"/>
        <w:bottom w:val="none" w:sz="0" w:space="0" w:color="auto"/>
        <w:right w:val="none" w:sz="0" w:space="0" w:color="auto"/>
      </w:divBdr>
    </w:div>
    <w:div w:id="294919435">
      <w:bodyDiv w:val="1"/>
      <w:marLeft w:val="0"/>
      <w:marRight w:val="0"/>
      <w:marTop w:val="0"/>
      <w:marBottom w:val="0"/>
      <w:divBdr>
        <w:top w:val="none" w:sz="0" w:space="0" w:color="auto"/>
        <w:left w:val="none" w:sz="0" w:space="0" w:color="auto"/>
        <w:bottom w:val="none" w:sz="0" w:space="0" w:color="auto"/>
        <w:right w:val="none" w:sz="0" w:space="0" w:color="auto"/>
      </w:divBdr>
    </w:div>
    <w:div w:id="698240260">
      <w:bodyDiv w:val="1"/>
      <w:marLeft w:val="0"/>
      <w:marRight w:val="0"/>
      <w:marTop w:val="0"/>
      <w:marBottom w:val="0"/>
      <w:divBdr>
        <w:top w:val="none" w:sz="0" w:space="0" w:color="auto"/>
        <w:left w:val="none" w:sz="0" w:space="0" w:color="auto"/>
        <w:bottom w:val="none" w:sz="0" w:space="0" w:color="auto"/>
        <w:right w:val="none" w:sz="0" w:space="0" w:color="auto"/>
      </w:divBdr>
    </w:div>
    <w:div w:id="759915697">
      <w:bodyDiv w:val="1"/>
      <w:marLeft w:val="0"/>
      <w:marRight w:val="0"/>
      <w:marTop w:val="0"/>
      <w:marBottom w:val="0"/>
      <w:divBdr>
        <w:top w:val="none" w:sz="0" w:space="0" w:color="auto"/>
        <w:left w:val="none" w:sz="0" w:space="0" w:color="auto"/>
        <w:bottom w:val="none" w:sz="0" w:space="0" w:color="auto"/>
        <w:right w:val="none" w:sz="0" w:space="0" w:color="auto"/>
      </w:divBdr>
    </w:div>
    <w:div w:id="858155931">
      <w:bodyDiv w:val="1"/>
      <w:marLeft w:val="0"/>
      <w:marRight w:val="0"/>
      <w:marTop w:val="0"/>
      <w:marBottom w:val="0"/>
      <w:divBdr>
        <w:top w:val="none" w:sz="0" w:space="0" w:color="auto"/>
        <w:left w:val="none" w:sz="0" w:space="0" w:color="auto"/>
        <w:bottom w:val="none" w:sz="0" w:space="0" w:color="auto"/>
        <w:right w:val="none" w:sz="0" w:space="0" w:color="auto"/>
      </w:divBdr>
    </w:div>
    <w:div w:id="908269498">
      <w:bodyDiv w:val="1"/>
      <w:marLeft w:val="0"/>
      <w:marRight w:val="0"/>
      <w:marTop w:val="0"/>
      <w:marBottom w:val="0"/>
      <w:divBdr>
        <w:top w:val="none" w:sz="0" w:space="0" w:color="auto"/>
        <w:left w:val="none" w:sz="0" w:space="0" w:color="auto"/>
        <w:bottom w:val="none" w:sz="0" w:space="0" w:color="auto"/>
        <w:right w:val="none" w:sz="0" w:space="0" w:color="auto"/>
      </w:divBdr>
    </w:div>
    <w:div w:id="1052998368">
      <w:bodyDiv w:val="1"/>
      <w:marLeft w:val="0"/>
      <w:marRight w:val="0"/>
      <w:marTop w:val="0"/>
      <w:marBottom w:val="0"/>
      <w:divBdr>
        <w:top w:val="none" w:sz="0" w:space="0" w:color="auto"/>
        <w:left w:val="none" w:sz="0" w:space="0" w:color="auto"/>
        <w:bottom w:val="none" w:sz="0" w:space="0" w:color="auto"/>
        <w:right w:val="none" w:sz="0" w:space="0" w:color="auto"/>
      </w:divBdr>
    </w:div>
    <w:div w:id="1490750889">
      <w:bodyDiv w:val="1"/>
      <w:marLeft w:val="0"/>
      <w:marRight w:val="0"/>
      <w:marTop w:val="0"/>
      <w:marBottom w:val="0"/>
      <w:divBdr>
        <w:top w:val="none" w:sz="0" w:space="0" w:color="auto"/>
        <w:left w:val="none" w:sz="0" w:space="0" w:color="auto"/>
        <w:bottom w:val="none" w:sz="0" w:space="0" w:color="auto"/>
        <w:right w:val="none" w:sz="0" w:space="0" w:color="auto"/>
      </w:divBdr>
    </w:div>
    <w:div w:id="1672027512">
      <w:bodyDiv w:val="1"/>
      <w:marLeft w:val="0"/>
      <w:marRight w:val="0"/>
      <w:marTop w:val="0"/>
      <w:marBottom w:val="0"/>
      <w:divBdr>
        <w:top w:val="none" w:sz="0" w:space="0" w:color="auto"/>
        <w:left w:val="none" w:sz="0" w:space="0" w:color="auto"/>
        <w:bottom w:val="none" w:sz="0" w:space="0" w:color="auto"/>
        <w:right w:val="none" w:sz="0" w:space="0" w:color="auto"/>
      </w:divBdr>
    </w:div>
    <w:div w:id="175466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3910.zip" TargetMode="External"/><Relationship Id="rId39" Type="http://schemas.openxmlformats.org/officeDocument/2006/relationships/hyperlink" Target="https://www.3gpp.org/ftp/TSG_RAN/WG1_RL1/TSGR1_112b-e/Docs/R1-2303202.zip" TargetMode="External"/><Relationship Id="rId21" Type="http://schemas.openxmlformats.org/officeDocument/2006/relationships/hyperlink" Target="https://www.3gpp.org/ftp/TSG_RAN/WG1_RL1/TSGR1_112b-e/Docs/R1-2302337.zip" TargetMode="External"/><Relationship Id="rId34" Type="http://schemas.openxmlformats.org/officeDocument/2006/relationships/hyperlink" Target="https://www.3gpp.org/ftp/TSG_RAN/WG1_RL1/TSGR1_112b-e/Docs/R1-2302995.zip" TargetMode="External"/><Relationship Id="rId42" Type="http://schemas.openxmlformats.org/officeDocument/2006/relationships/hyperlink" Target="https://www.3gpp.org/ftp/TSG_RAN/WG1_RL1/TSGR1_112b-e/Docs/R1-2303344.zip" TargetMode="External"/><Relationship Id="rId47" Type="http://schemas.openxmlformats.org/officeDocument/2006/relationships/hyperlink" Target="https://www.3gpp.org/ftp/TSG_RAN/WG1_RL1/TSGR1_112b-e/Docs/R1-2303603.zip" TargetMode="External"/><Relationship Id="rId50" Type="http://schemas.openxmlformats.org/officeDocument/2006/relationships/hyperlink" Target="https://www.3gpp.org/ftp/TSG_RAN/WG1_RL1/TSGR1_112b-e/Docs/R1-2303757.zip"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16.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393.zip" TargetMode="External"/><Relationship Id="rId32" Type="http://schemas.openxmlformats.org/officeDocument/2006/relationships/hyperlink" Target="https://www.3gpp.org/ftp/TSG_RAN/WG1_RL1/TSGR1_112b-e/Docs/R1-2302912.zip" TargetMode="External"/><Relationship Id="rId37" Type="http://schemas.openxmlformats.org/officeDocument/2006/relationships/hyperlink" Target="https://www.3gpp.org/ftp/TSG_RAN/WG1_RL1/TSGR1_112b-e/Docs/R1-2303056.zip" TargetMode="External"/><Relationship Id="rId40" Type="http://schemas.openxmlformats.org/officeDocument/2006/relationships/hyperlink" Target="https://www.3gpp.org/ftp/TSG_RAN/WG1_RL1/TSGR1_112b-e/Docs/R1-2303247.zip" TargetMode="External"/><Relationship Id="rId45" Type="http://schemas.openxmlformats.org/officeDocument/2006/relationships/hyperlink" Target="https://www.3gpp.org/ftp/TSG_RAN/WG1_RL1/TSGR1_112b-e/Docs/R1-2303496.zip" TargetMode="External"/><Relationship Id="rId53"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288.zip" TargetMode="External"/><Relationship Id="rId31" Type="http://schemas.openxmlformats.org/officeDocument/2006/relationships/hyperlink" Target="https://www.3gpp.org/ftp/TSG_RAN/WG1_RL1/TSGR1_112b-e/Docs/R1-2302809.zip" TargetMode="External"/><Relationship Id="rId44" Type="http://schemas.openxmlformats.org/officeDocument/2006/relationships/hyperlink" Target="https://www.3gpp.org/ftp/TSG_RAN/WG1_RL1/TSGR1_112b-e/Docs/R1-2303426.zip" TargetMode="External"/><Relationship Id="rId52"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Inbox/R1-2303955.zip" TargetMode="External"/><Relationship Id="rId27" Type="http://schemas.openxmlformats.org/officeDocument/2006/relationships/hyperlink" Target="https://www.3gpp.org/ftp/TSG_RAN/WG1_RL1/TSGR1_112b-e/Docs/R1-2302561.zip" TargetMode="External"/><Relationship Id="rId30" Type="http://schemas.openxmlformats.org/officeDocument/2006/relationships/hyperlink" Target="https://www.3gpp.org/ftp/TSG_RAN/WG1_RL1/TSGR1_112b-e/Docs/R1-2302751.zip" TargetMode="External"/><Relationship Id="rId35" Type="http://schemas.openxmlformats.org/officeDocument/2006/relationships/hyperlink" Target="https://www.3gpp.org/ftp/TSG_RAN/WG1_RL1/TSGR1_112b-e/Docs/R1-2303024.zip" TargetMode="External"/><Relationship Id="rId43" Type="http://schemas.openxmlformats.org/officeDocument/2006/relationships/hyperlink" Target="https://www.3gpp.org/ftp/TSG_RAN/WG1_RL1/TSGR1_112b-e/Docs/R1-2303379.zip" TargetMode="External"/><Relationship Id="rId48" Type="http://schemas.openxmlformats.org/officeDocument/2006/relationships/hyperlink" Target="https://www.3gpp.org/ftp/TSG_RAN/WG1_RL1/TSGR1_112b-e/Docs/R1-2303651.zip" TargetMode="External"/><Relationship Id="rId56" Type="http://schemas.openxmlformats.org/officeDocument/2006/relationships/theme" Target="theme/theme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80.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498.zip" TargetMode="External"/><Relationship Id="rId33" Type="http://schemas.openxmlformats.org/officeDocument/2006/relationships/hyperlink" Target="https://www.3gpp.org/ftp/TSG_RAN/WG1_RL1/TSGR1_112b-e/Docs/R1-2302944.zip" TargetMode="External"/><Relationship Id="rId38" Type="http://schemas.openxmlformats.org/officeDocument/2006/relationships/hyperlink" Target="https://www.3gpp.org/ftp/TSG_RAN/WG1_RL1/TSGR1_112b-e/Docs/R1-2303141.zip" TargetMode="External"/><Relationship Id="rId46" Type="http://schemas.openxmlformats.org/officeDocument/2006/relationships/hyperlink" Target="https://www.3gpp.org/ftp/TSG_RAN/WG1_RL1/TSGR1_112b-e/Docs/R1-2303531.zip" TargetMode="External"/><Relationship Id="rId20" Type="http://schemas.openxmlformats.org/officeDocument/2006/relationships/hyperlink" Target="https://www.3gpp.org/ftp/TSG_RAN/WG1_RL1/TSGR1_112b-e/Docs/R1-2302333.zip" TargetMode="External"/><Relationship Id="rId41" Type="http://schemas.openxmlformats.org/officeDocument/2006/relationships/hyperlink" Target="https://www.3gpp.org/ftp/TSG_RAN/WG1_RL1/TSGR1_112b-e/Docs/R1-230330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89.zip" TargetMode="External"/><Relationship Id="rId28" Type="http://schemas.openxmlformats.org/officeDocument/2006/relationships/hyperlink" Target="https://www.3gpp.org/ftp/TSG_RAN/WG1_RL1/TSGR1_112b-e/Docs/R1-2302613.zip" TargetMode="External"/><Relationship Id="rId36" Type="http://schemas.openxmlformats.org/officeDocument/2006/relationships/hyperlink" Target="https://www.3gpp.org/ftp/TSG_RAN/WG1_RL1/TSGR1_112b-e/Docs/R1-2303030.zip" TargetMode="External"/><Relationship Id="rId49" Type="http://schemas.openxmlformats.org/officeDocument/2006/relationships/hyperlink" Target="https://www.3gpp.org/ftp/TSG_RAN/WG1_RL1/TSGR1_112b-e/Docs/R1-23037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232</Pages>
  <Words>99045</Words>
  <Characters>534500</Characters>
  <Application>Microsoft Office Word</Application>
  <DocSecurity>0</DocSecurity>
  <Lines>4454</Lines>
  <Paragraphs>1264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Ajit Nimbalker</cp:lastModifiedBy>
  <cp:revision>6</cp:revision>
  <cp:lastPrinted>2019-02-26T17:35:00Z</cp:lastPrinted>
  <dcterms:created xsi:type="dcterms:W3CDTF">2023-04-26T03:48:00Z</dcterms:created>
  <dcterms:modified xsi:type="dcterms:W3CDTF">2023-04-26T04:50:00Z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