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w:t>
      </w:r>
      <w:proofErr w:type="gramStart"/>
      <w:r w:rsidR="00905021">
        <w:rPr>
          <w:lang w:eastAsia="zh-CN"/>
        </w:rPr>
        <w:t>all of</w:t>
      </w:r>
      <w:proofErr w:type="gramEnd"/>
      <w:r w:rsidR="00905021">
        <w:rPr>
          <w:lang w:eastAsia="zh-CN"/>
        </w:rPr>
        <w:t xml:space="preserve">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proofErr w:type="gramStart"/>
      <w:r w:rsidR="00905021">
        <w:rPr>
          <w:lang w:eastAsia="zh-CN"/>
        </w:rPr>
        <w:t>So</w:t>
      </w:r>
      <w:proofErr w:type="gramEnd"/>
      <w:r w:rsidR="00905021">
        <w:rPr>
          <w:lang w:eastAsia="zh-CN"/>
        </w:rPr>
        <w:t xml:space="preserve">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affff4"/>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3FB2639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affff4"/>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 xml:space="preserve">Also, regarding different implementations, some </w:t>
      </w:r>
      <w:proofErr w:type="gramStart"/>
      <w:r>
        <w:t>particular considerations</w:t>
      </w:r>
      <w:proofErr w:type="gramEnd"/>
      <w:r>
        <w:t xml:space="preserve">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宋体"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affff4"/>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57297E43" w14:textId="77777777" w:rsidR="003A5195" w:rsidRDefault="008E068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affff4"/>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affff4"/>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affff4"/>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affff4"/>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affff4"/>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affff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affff4"/>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affff4"/>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affff4"/>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affff4"/>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affff4"/>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affff4"/>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2EA1298"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affff4"/>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affff4"/>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affff4"/>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affff4"/>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affff4"/>
        <w:numPr>
          <w:ilvl w:val="2"/>
          <w:numId w:val="19"/>
        </w:numPr>
        <w:spacing w:after="120"/>
        <w:ind w:left="1484"/>
        <w:contextualSpacing/>
        <w:jc w:val="both"/>
      </w:pPr>
      <w:r>
        <w:t>FFS: Extension on UCI format</w:t>
      </w:r>
    </w:p>
    <w:p w14:paraId="54D0DF49" w14:textId="77777777" w:rsidR="003A5195" w:rsidRDefault="008E0680">
      <w:pPr>
        <w:pStyle w:val="affff4"/>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affff4"/>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affff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affff4"/>
        <w:numPr>
          <w:ilvl w:val="0"/>
          <w:numId w:val="18"/>
        </w:numPr>
        <w:spacing w:after="0"/>
        <w:ind w:left="925" w:hanging="357"/>
        <w:jc w:val="both"/>
      </w:pPr>
      <w:r>
        <w:lastRenderedPageBreak/>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affff4"/>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affff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affff4"/>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40FCE889" w14:textId="77777777" w:rsidR="003A5195" w:rsidRDefault="008E0680">
            <w:pPr>
              <w:jc w:val="both"/>
              <w:rPr>
                <w:rFonts w:eastAsia="宋体"/>
                <w:lang w:val="en-US" w:eastAsia="zh-CN"/>
              </w:rPr>
            </w:pPr>
            <w:r>
              <w:rPr>
                <w:rFonts w:eastAsia="宋体" w:hint="eastAsia"/>
                <w:lang w:val="en-US" w:eastAsia="zh-CN"/>
              </w:rPr>
              <w:t>Support.</w:t>
            </w:r>
          </w:p>
          <w:p w14:paraId="4171A5A3" w14:textId="77777777" w:rsidR="003A5195" w:rsidRDefault="008E0680">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FEC3E33" w14:textId="77777777" w:rsidR="003A5195" w:rsidRDefault="008E0680">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lastRenderedPageBreak/>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宋体"/>
                <w:lang w:val="en-US" w:eastAsia="zh-CN"/>
              </w:rPr>
            </w:pPr>
          </w:p>
          <w:p w14:paraId="497CB740" w14:textId="77777777" w:rsidR="003A5195" w:rsidRDefault="008E0680">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lastRenderedPageBreak/>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lastRenderedPageBreak/>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affff4"/>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lastRenderedPageBreak/>
              <w:t>Hence, we suggest discussing in the following order:</w:t>
            </w:r>
          </w:p>
          <w:p w14:paraId="3F559251"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lastRenderedPageBreak/>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3F994ED" w14:textId="77777777" w:rsidR="003A5195" w:rsidRDefault="008E0680">
            <w:pPr>
              <w:rPr>
                <w:rFonts w:eastAsia="宋体"/>
                <w:lang w:val="en-US" w:eastAsia="zh-CN"/>
              </w:rPr>
            </w:pPr>
            <w:r>
              <w:rPr>
                <w:rFonts w:eastAsia="宋体" w:hint="eastAsia"/>
                <w:lang w:val="en-US" w:eastAsia="zh-CN"/>
              </w:rPr>
              <w:t>Support.</w:t>
            </w:r>
          </w:p>
          <w:p w14:paraId="68D310A0"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42ED592" w14:textId="77777777" w:rsidR="003A5195" w:rsidRDefault="008E0680">
            <w:pPr>
              <w:rPr>
                <w:rFonts w:eastAsia="宋体"/>
                <w:lang w:val="en-US" w:eastAsia="zh-CN"/>
              </w:rPr>
            </w:pPr>
            <w:r>
              <w:rPr>
                <w:rFonts w:eastAsia="宋体"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宋体"/>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宋体"/>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宋体"/>
                <w:lang w:val="en-US" w:eastAsia="zh-CN"/>
              </w:rPr>
              <w:lastRenderedPageBreak/>
              <w:t>InterDigital</w:t>
            </w:r>
          </w:p>
        </w:tc>
        <w:tc>
          <w:tcPr>
            <w:tcW w:w="8152" w:type="dxa"/>
          </w:tcPr>
          <w:p w14:paraId="0C68195C" w14:textId="77777777" w:rsidR="003A5195" w:rsidRDefault="008E068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0A1913A" w14:textId="77777777" w:rsidR="003A5195" w:rsidRDefault="008E068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宋体"/>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819A5B9" w14:textId="77777777" w:rsidR="003A5195" w:rsidRDefault="008E068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lastRenderedPageBreak/>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affff4"/>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宋体"/>
                <w:lang w:val="en-US" w:eastAsia="zh-CN"/>
              </w:rPr>
              <w:t>Samsung2</w:t>
            </w:r>
          </w:p>
        </w:tc>
        <w:tc>
          <w:tcPr>
            <w:tcW w:w="8152" w:type="dxa"/>
          </w:tcPr>
          <w:p w14:paraId="275911BB" w14:textId="77777777" w:rsidR="003A5195" w:rsidRDefault="008E0680">
            <w:pPr>
              <w:rPr>
                <w:rFonts w:eastAsia="宋体"/>
                <w:lang w:val="en-US" w:eastAsia="zh-CN"/>
              </w:rPr>
            </w:pPr>
            <w:r>
              <w:rPr>
                <w:rFonts w:eastAsia="宋体"/>
                <w:lang w:val="en-US" w:eastAsia="zh-CN"/>
              </w:rPr>
              <w:t>Agree with FL2 summary and the revised proposal with the following reasons:</w:t>
            </w:r>
          </w:p>
          <w:p w14:paraId="1F09FE04" w14:textId="77777777" w:rsidR="003A5195" w:rsidRDefault="008E068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D629314" w14:textId="77777777" w:rsidR="003A5195" w:rsidRDefault="008E068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宋体"/>
                <w:lang w:val="en-US" w:eastAsia="zh-CN"/>
              </w:rPr>
              <w:lastRenderedPageBreak/>
              <w:t xml:space="preserve">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10D27387"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宋体"/>
                <w:lang w:val="en-US" w:eastAsia="zh-CN"/>
              </w:rPr>
            </w:pPr>
          </w:p>
          <w:p w14:paraId="38EDB3BE" w14:textId="77777777" w:rsidR="003A5195" w:rsidRDefault="008E068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1215493B" w14:textId="77777777" w:rsidR="003A5195" w:rsidRDefault="003A5195">
            <w:pPr>
              <w:spacing w:after="60"/>
              <w:rPr>
                <w:rFonts w:eastAsia="宋体"/>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affff4"/>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affff4"/>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affff4"/>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affff4"/>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7B45B92D" w14:textId="77777777" w:rsidR="003A5195" w:rsidRDefault="008E0680">
            <w:pPr>
              <w:pStyle w:val="affff4"/>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affff4"/>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affff4"/>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lastRenderedPageBreak/>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w:t>
            </w:r>
            <w:r>
              <w:rPr>
                <w:bCs/>
                <w:lang w:val="en-US" w:eastAsia="zh-CN"/>
              </w:rPr>
              <w:lastRenderedPageBreak/>
              <w:t xml:space="preserve">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lastRenderedPageBreak/>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affff4"/>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affff4"/>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affff4"/>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B73A10" w14:paraId="0D6722D3" w14:textId="77777777" w:rsidTr="00352024">
        <w:trPr>
          <w:trHeight w:val="261"/>
        </w:trPr>
        <w:tc>
          <w:tcPr>
            <w:tcW w:w="1479" w:type="dxa"/>
            <w:shd w:val="clear" w:color="auto" w:fill="C5E0B3" w:themeFill="accent6" w:themeFillTint="66"/>
          </w:tcPr>
          <w:p w14:paraId="045E3E2B" w14:textId="77777777" w:rsidR="00B73A10" w:rsidRDefault="00B73A10" w:rsidP="00352024">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352024">
            <w:pPr>
              <w:rPr>
                <w:b/>
                <w:bCs/>
                <w:lang w:val="en-US"/>
              </w:rPr>
            </w:pPr>
            <w:r>
              <w:rPr>
                <w:b/>
                <w:bCs/>
                <w:lang w:val="en-US"/>
              </w:rPr>
              <w:t>Comments</w:t>
            </w:r>
          </w:p>
        </w:tc>
      </w:tr>
      <w:tr w:rsidR="00B73A10" w14:paraId="721E2E01" w14:textId="77777777" w:rsidTr="00352024">
        <w:tc>
          <w:tcPr>
            <w:tcW w:w="1479" w:type="dxa"/>
          </w:tcPr>
          <w:p w14:paraId="48AFB592" w14:textId="165607AC" w:rsidR="00B73A10" w:rsidRPr="00CE2CD8" w:rsidRDefault="00885870" w:rsidP="00352024">
            <w:pPr>
              <w:rPr>
                <w:rFonts w:hint="eastAsia"/>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352024">
            <w:pPr>
              <w:rPr>
                <w:lang w:val="en-US" w:eastAsia="zh-CN"/>
              </w:rPr>
            </w:pPr>
            <w:proofErr w:type="gramStart"/>
            <w:r>
              <w:rPr>
                <w:lang w:val="en-US" w:eastAsia="zh-CN"/>
              </w:rPr>
              <w:t>Generally</w:t>
            </w:r>
            <w:proofErr w:type="gramEnd"/>
            <w:r>
              <w:rPr>
                <w:lang w:val="en-US" w:eastAsia="zh-CN"/>
              </w:rPr>
              <w:t xml:space="preserve"> s</w:t>
            </w:r>
            <w:r w:rsidR="00885870">
              <w:rPr>
                <w:lang w:val="en-US" w:eastAsia="zh-CN"/>
              </w:rPr>
              <w:t xml:space="preserve">upport the proposal. </w:t>
            </w:r>
          </w:p>
          <w:p w14:paraId="6FAFD86F" w14:textId="2EA729E7" w:rsidR="00885870" w:rsidRDefault="00885870" w:rsidP="00352024">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proofErr w:type="gramStart"/>
            <w:r w:rsidR="00676753">
              <w:rPr>
                <w:lang w:val="en-US" w:eastAsia="zh-CN"/>
              </w:rPr>
              <w:t>S</w:t>
            </w:r>
            <w:r w:rsidR="00A17A2B">
              <w:rPr>
                <w:lang w:val="en-US" w:eastAsia="zh-CN"/>
              </w:rPr>
              <w:t>o</w:t>
            </w:r>
            <w:proofErr w:type="gramEnd"/>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lastRenderedPageBreak/>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sidRPr="00644D9E">
              <w:rPr>
                <w:b/>
                <w:lang w:val="en-US" w:eastAsia="zh-CN"/>
              </w:rPr>
              <w:t>gNB</w:t>
            </w:r>
            <w:proofErr w:type="spellEnd"/>
            <w:r w:rsidRPr="00644D9E">
              <w:rPr>
                <w:b/>
                <w:lang w:val="en-US" w:eastAsia="zh-CN"/>
              </w:rPr>
              <w:t xml:space="preserve">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affff4"/>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w:t>
            </w:r>
            <w:r w:rsidRPr="00A17A2B">
              <w:rPr>
                <w:b/>
                <w:color w:val="FF0000"/>
                <w:lang w:val="en-US" w:eastAsia="zh-CN"/>
              </w:rPr>
              <w:t>Periodic</w:t>
            </w:r>
            <w:r w:rsidRPr="00A17A2B">
              <w:rPr>
                <w:b/>
                <w:color w:val="FF0000"/>
                <w:lang w:val="en-US" w:eastAsia="zh-CN"/>
              </w:rPr>
              <w:t xml:space="preserve">/ </w:t>
            </w:r>
            <w:r w:rsidRPr="00A17A2B">
              <w:rPr>
                <w:b/>
                <w:color w:val="FF0000"/>
                <w:lang w:val="en-US" w:eastAsia="zh-CN"/>
              </w:rPr>
              <w:t>Semi-persistent/Aperiodic CSI reporting</w:t>
            </w:r>
            <w:r w:rsidRPr="00A17A2B">
              <w:rPr>
                <w:b/>
                <w:color w:val="FF0000"/>
                <w:lang w:val="en-US" w:eastAsia="zh-CN"/>
              </w:rPr>
              <w:t xml:space="preserve">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352024">
            <w:pPr>
              <w:rPr>
                <w:rFonts w:hint="eastAsia"/>
                <w:lang w:val="en-US" w:eastAsia="zh-CN"/>
              </w:rPr>
            </w:pPr>
          </w:p>
        </w:tc>
      </w:tr>
      <w:tr w:rsidR="00B73A10" w14:paraId="2C2F3983" w14:textId="77777777" w:rsidTr="00352024">
        <w:tc>
          <w:tcPr>
            <w:tcW w:w="1479" w:type="dxa"/>
          </w:tcPr>
          <w:p w14:paraId="0AD7D9CC" w14:textId="5699DC87" w:rsidR="00B73A10" w:rsidRDefault="00B73A10" w:rsidP="00352024">
            <w:pPr>
              <w:rPr>
                <w:lang w:val="en-US" w:eastAsia="zh-CN"/>
              </w:rPr>
            </w:pPr>
          </w:p>
        </w:tc>
        <w:tc>
          <w:tcPr>
            <w:tcW w:w="8152" w:type="dxa"/>
          </w:tcPr>
          <w:p w14:paraId="15CB1D49" w14:textId="1D761895" w:rsidR="00B73A10" w:rsidRDefault="00B73A10" w:rsidP="00352024">
            <w:pPr>
              <w:rPr>
                <w:lang w:val="en-US" w:eastAsia="zh-CN"/>
              </w:rPr>
            </w:pPr>
          </w:p>
        </w:tc>
      </w:tr>
      <w:tr w:rsidR="00B73A10" w14:paraId="3001F6F2" w14:textId="77777777" w:rsidTr="00352024">
        <w:tc>
          <w:tcPr>
            <w:tcW w:w="1479" w:type="dxa"/>
          </w:tcPr>
          <w:p w14:paraId="2ABE0EB6" w14:textId="18D2165F" w:rsidR="00B73A10" w:rsidRDefault="00B73A10" w:rsidP="00352024">
            <w:pPr>
              <w:rPr>
                <w:rFonts w:eastAsia="PMingLiU"/>
                <w:lang w:val="en-US" w:eastAsia="zh-TW"/>
              </w:rPr>
            </w:pPr>
          </w:p>
        </w:tc>
        <w:tc>
          <w:tcPr>
            <w:tcW w:w="8152" w:type="dxa"/>
          </w:tcPr>
          <w:p w14:paraId="791B8674" w14:textId="67ADFD0F" w:rsidR="00B73A10" w:rsidRDefault="00B73A10" w:rsidP="00352024">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affff4"/>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9B267E" w14:paraId="7ADD2E51" w14:textId="77777777" w:rsidTr="00352024">
        <w:trPr>
          <w:trHeight w:val="261"/>
        </w:trPr>
        <w:tc>
          <w:tcPr>
            <w:tcW w:w="1479" w:type="dxa"/>
            <w:shd w:val="clear" w:color="auto" w:fill="C5E0B3" w:themeFill="accent6" w:themeFillTint="66"/>
          </w:tcPr>
          <w:p w14:paraId="59E161D6" w14:textId="77777777" w:rsidR="009B267E" w:rsidRDefault="009B267E" w:rsidP="00352024">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352024">
            <w:pPr>
              <w:rPr>
                <w:b/>
                <w:bCs/>
                <w:lang w:val="en-US"/>
              </w:rPr>
            </w:pPr>
            <w:r>
              <w:rPr>
                <w:b/>
                <w:bCs/>
                <w:lang w:val="en-US"/>
              </w:rPr>
              <w:t>Comments</w:t>
            </w:r>
          </w:p>
        </w:tc>
      </w:tr>
      <w:tr w:rsidR="009B267E" w14:paraId="244BE5BD" w14:textId="77777777" w:rsidTr="00352024">
        <w:tc>
          <w:tcPr>
            <w:tcW w:w="1479" w:type="dxa"/>
          </w:tcPr>
          <w:p w14:paraId="1246C34D" w14:textId="5795693A" w:rsidR="009B267E" w:rsidRDefault="00B57387"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352024">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352024">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w:t>
            </w:r>
            <w:proofErr w:type="spellStart"/>
            <w:r w:rsidRPr="00F662DD">
              <w:rPr>
                <w:b/>
                <w:lang w:val="en-US" w:eastAsia="zh-CN"/>
              </w:rPr>
              <w:t>gNB</w:t>
            </w:r>
            <w:proofErr w:type="spellEnd"/>
            <w:r w:rsidRPr="00F662DD">
              <w:rPr>
                <w:b/>
                <w:lang w:val="en-US" w:eastAsia="zh-CN"/>
              </w:rPr>
              <w:t xml:space="preserve"> configuration or UE selection</w:t>
            </w:r>
            <w:r>
              <w:rPr>
                <w:b/>
                <w:lang w:val="en-US" w:eastAsia="zh-CN"/>
              </w:rPr>
              <w:t>, or based on certain conditions</w:t>
            </w:r>
          </w:p>
          <w:p w14:paraId="1DA63C96" w14:textId="77777777" w:rsidR="00B57387" w:rsidRPr="00F662DD" w:rsidRDefault="00B57387" w:rsidP="00B57387">
            <w:pPr>
              <w:pStyle w:val="affff4"/>
              <w:numPr>
                <w:ilvl w:val="0"/>
                <w:numId w:val="20"/>
              </w:numPr>
              <w:spacing w:after="120" w:line="240" w:lineRule="auto"/>
              <w:ind w:left="714" w:hanging="357"/>
              <w:rPr>
                <w:b/>
                <w:lang w:val="en-US" w:eastAsia="zh-CN"/>
              </w:rPr>
            </w:pPr>
            <w:r w:rsidRPr="00F662DD">
              <w:rPr>
                <w:b/>
                <w:lang w:val="en-US" w:eastAsia="zh-CN"/>
              </w:rPr>
              <w:t xml:space="preserve">for Semi-persistent/Aperiodic CSI reporting, support </w:t>
            </w:r>
            <w:proofErr w:type="spellStart"/>
            <w:r w:rsidRPr="00F662DD">
              <w:rPr>
                <w:b/>
                <w:lang w:val="en-US" w:eastAsia="zh-CN"/>
              </w:rPr>
              <w:t>gNB</w:t>
            </w:r>
            <w:proofErr w:type="spellEnd"/>
            <w:r w:rsidRPr="00F662DD">
              <w:rPr>
                <w:b/>
                <w:lang w:val="en-US" w:eastAsia="zh-CN"/>
              </w:rPr>
              <w:t xml:space="preserve"> can trigger/indicate/activate N CSIs </w:t>
            </w:r>
            <w:proofErr w:type="gramStart"/>
            <w:r w:rsidRPr="00F662DD">
              <w:rPr>
                <w:b/>
                <w:lang w:val="en-US" w:eastAsia="zh-CN"/>
              </w:rPr>
              <w:t>report</w:t>
            </w:r>
            <w:proofErr w:type="gramEnd"/>
          </w:p>
          <w:p w14:paraId="0D6F1732" w14:textId="77777777" w:rsidR="00B57387" w:rsidRPr="003A3C56"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352024">
            <w:pPr>
              <w:rPr>
                <w:rFonts w:hint="eastAsia"/>
                <w:lang w:val="en-US" w:eastAsia="zh-CN"/>
              </w:rPr>
            </w:pPr>
          </w:p>
        </w:tc>
      </w:tr>
      <w:tr w:rsidR="009B267E" w14:paraId="5CCAA04E" w14:textId="77777777" w:rsidTr="00352024">
        <w:tc>
          <w:tcPr>
            <w:tcW w:w="1479" w:type="dxa"/>
          </w:tcPr>
          <w:p w14:paraId="0EB95137" w14:textId="77777777" w:rsidR="009B267E" w:rsidRDefault="009B267E" w:rsidP="00352024">
            <w:pPr>
              <w:rPr>
                <w:lang w:val="en-US" w:eastAsia="zh-CN"/>
              </w:rPr>
            </w:pPr>
          </w:p>
        </w:tc>
        <w:tc>
          <w:tcPr>
            <w:tcW w:w="8152" w:type="dxa"/>
          </w:tcPr>
          <w:p w14:paraId="766D5E61" w14:textId="77777777" w:rsidR="009B267E" w:rsidRDefault="009B267E" w:rsidP="00352024">
            <w:pPr>
              <w:rPr>
                <w:lang w:val="en-US" w:eastAsia="zh-CN"/>
              </w:rPr>
            </w:pPr>
          </w:p>
        </w:tc>
      </w:tr>
      <w:tr w:rsidR="009B267E" w14:paraId="396511BD" w14:textId="77777777" w:rsidTr="00352024">
        <w:tc>
          <w:tcPr>
            <w:tcW w:w="1479" w:type="dxa"/>
          </w:tcPr>
          <w:p w14:paraId="6474ADEB" w14:textId="77777777" w:rsidR="009B267E" w:rsidRDefault="009B267E" w:rsidP="00352024">
            <w:pPr>
              <w:rPr>
                <w:rFonts w:eastAsia="PMingLiU"/>
                <w:lang w:val="en-US" w:eastAsia="zh-TW"/>
              </w:rPr>
            </w:pPr>
          </w:p>
        </w:tc>
        <w:tc>
          <w:tcPr>
            <w:tcW w:w="8152" w:type="dxa"/>
          </w:tcPr>
          <w:p w14:paraId="6B410B8D" w14:textId="77777777" w:rsidR="009B267E" w:rsidRDefault="009B267E" w:rsidP="00352024">
            <w:pPr>
              <w:rPr>
                <w:rFonts w:eastAsia="PMingLiU"/>
                <w:lang w:val="en-US" w:eastAsia="zh-TW"/>
              </w:rPr>
            </w:pP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affff4"/>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affff4"/>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1E785AD0" w14:textId="77777777" w:rsidR="003A5195" w:rsidRDefault="008E068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A408E7F" w14:textId="77777777" w:rsidR="003A5195" w:rsidRDefault="008E068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9A742B3" w14:textId="77777777" w:rsidR="003A5195" w:rsidRDefault="008E068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0B6BF71" w14:textId="77777777" w:rsidR="003A5195" w:rsidRDefault="008E0680">
            <w:pPr>
              <w:rPr>
                <w:rFonts w:eastAsia="PMingLiU"/>
                <w:lang w:val="en-US" w:eastAsia="zh-TW"/>
              </w:rPr>
            </w:pPr>
            <w:r>
              <w:rPr>
                <w:rFonts w:eastAsia="宋体"/>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lastRenderedPageBreak/>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lastRenderedPageBreak/>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lastRenderedPageBreak/>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affff4"/>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affff4"/>
        <w:numPr>
          <w:ilvl w:val="0"/>
          <w:numId w:val="21"/>
        </w:numPr>
        <w:jc w:val="both"/>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affff4"/>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affff4"/>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affff4"/>
        <w:numPr>
          <w:ilvl w:val="0"/>
          <w:numId w:val="21"/>
        </w:numPr>
        <w:jc w:val="both"/>
      </w:pPr>
      <w:r>
        <w:t>L1-RSRP: considered enhancement may be possible, by Samsung</w:t>
      </w:r>
    </w:p>
    <w:p w14:paraId="4DDD02F8" w14:textId="77777777" w:rsidR="003A5195" w:rsidRDefault="008E0680">
      <w:pPr>
        <w:pStyle w:val="affff4"/>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affff4"/>
        <w:numPr>
          <w:ilvl w:val="0"/>
          <w:numId w:val="18"/>
        </w:numPr>
        <w:spacing w:after="60"/>
        <w:ind w:left="641" w:hanging="357"/>
        <w:jc w:val="both"/>
        <w:rPr>
          <w:b/>
        </w:rPr>
      </w:pPr>
      <w:r>
        <w:rPr>
          <w:b/>
        </w:rPr>
        <w:t>Enhancement for report of CRI/RI/PMI/CQI/L1-RSRP</w:t>
      </w:r>
    </w:p>
    <w:p w14:paraId="0BF9E66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affff4"/>
              <w:numPr>
                <w:ilvl w:val="0"/>
                <w:numId w:val="18"/>
              </w:numPr>
              <w:spacing w:after="60"/>
              <w:ind w:left="641" w:hanging="357"/>
              <w:jc w:val="both"/>
              <w:rPr>
                <w:b/>
              </w:rPr>
            </w:pPr>
            <w:r>
              <w:rPr>
                <w:b/>
              </w:rPr>
              <w:t>Enhancement for report of CRI/RI/PMI/CQI/L1-RSRP</w:t>
            </w:r>
          </w:p>
          <w:p w14:paraId="333C20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1D83D87A" w14:textId="77777777" w:rsidR="003A5195" w:rsidRDefault="008E068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66146F73" w14:textId="77777777" w:rsidR="003A5195" w:rsidRDefault="008E068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affff4"/>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7CD79007" w14:textId="77777777" w:rsidR="003A5195" w:rsidRDefault="008E0680">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lastRenderedPageBreak/>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affff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5214AE5C" w14:textId="77777777" w:rsidR="003A5195" w:rsidRDefault="008E068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E71E65F" w14:textId="77777777" w:rsidR="003A5195" w:rsidRDefault="008E0680">
            <w:pPr>
              <w:rPr>
                <w:rFonts w:eastAsia="宋体"/>
                <w:lang w:val="en-US" w:eastAsia="zh-CN"/>
              </w:rPr>
            </w:pPr>
            <w:r>
              <w:rPr>
                <w:rFonts w:eastAsia="宋体" w:hint="eastAsia"/>
                <w:lang w:val="en-US" w:eastAsia="zh-CN"/>
              </w:rPr>
              <w:t>Details in sub-bullet can be added to make it clearer.</w:t>
            </w:r>
          </w:p>
          <w:p w14:paraId="729FBA60" w14:textId="77777777" w:rsidR="003A5195" w:rsidRDefault="008E0680">
            <w:pPr>
              <w:pStyle w:val="affff4"/>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2656A2A0"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4A99C47" w14:textId="77777777" w:rsidR="003A5195" w:rsidRDefault="003A5195">
            <w:pPr>
              <w:rPr>
                <w:rFonts w:eastAsia="宋体"/>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lastRenderedPageBreak/>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宋体"/>
                <w:lang w:val="en-US" w:eastAsia="zh-CN"/>
              </w:rPr>
              <w:lastRenderedPageBreak/>
              <w:t>InterDigital</w:t>
            </w:r>
          </w:p>
        </w:tc>
        <w:tc>
          <w:tcPr>
            <w:tcW w:w="8152" w:type="dxa"/>
          </w:tcPr>
          <w:p w14:paraId="4C86E640" w14:textId="77777777" w:rsidR="003A5195" w:rsidRDefault="008E0680">
            <w:r>
              <w:rPr>
                <w:rFonts w:eastAsia="宋体"/>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宋体"/>
                <w:lang w:val="en-US" w:eastAsia="zh-CN"/>
              </w:rPr>
            </w:pPr>
            <w:r>
              <w:rPr>
                <w:rFonts w:eastAsia="宋体"/>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宋体"/>
                <w:lang w:val="en-US" w:eastAsia="zh-CN"/>
              </w:rPr>
              <w:t>Qualcomm2</w:t>
            </w:r>
          </w:p>
        </w:tc>
        <w:tc>
          <w:tcPr>
            <w:tcW w:w="8152" w:type="dxa"/>
          </w:tcPr>
          <w:p w14:paraId="0880C17A" w14:textId="77777777" w:rsidR="003A5195" w:rsidRDefault="008E068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8B174C" w14:textId="77777777" w:rsidR="003A5195" w:rsidRDefault="008E0680">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宋体"/>
                <w:lang w:val="en-US" w:eastAsia="zh-CN"/>
              </w:rPr>
            </w:pPr>
            <w:r>
              <w:rPr>
                <w:rFonts w:eastAsia="宋体"/>
                <w:lang w:val="en-US" w:eastAsia="zh-CN"/>
              </w:rPr>
              <w:t>Lenovo2</w:t>
            </w:r>
          </w:p>
        </w:tc>
        <w:tc>
          <w:tcPr>
            <w:tcW w:w="8152" w:type="dxa"/>
          </w:tcPr>
          <w:p w14:paraId="2FEB3114" w14:textId="77777777" w:rsidR="003A5195" w:rsidRDefault="008E068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宋体"/>
                <w:lang w:val="en-US" w:eastAsia="zh-CN"/>
              </w:rPr>
            </w:pPr>
            <w:r>
              <w:rPr>
                <w:lang w:val="en-US" w:eastAsia="zh-CN"/>
              </w:rPr>
              <w:t>Intel</w:t>
            </w:r>
          </w:p>
        </w:tc>
        <w:tc>
          <w:tcPr>
            <w:tcW w:w="8152" w:type="dxa"/>
          </w:tcPr>
          <w:p w14:paraId="675A96DA" w14:textId="77777777" w:rsidR="003A5195" w:rsidRDefault="008E0680">
            <w:pPr>
              <w:spacing w:after="120"/>
              <w:rPr>
                <w:rFonts w:eastAsia="宋体"/>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affff4"/>
              <w:numPr>
                <w:ilvl w:val="0"/>
                <w:numId w:val="18"/>
              </w:numPr>
              <w:spacing w:after="60"/>
              <w:ind w:left="641" w:hanging="357"/>
              <w:jc w:val="both"/>
              <w:rPr>
                <w:b/>
              </w:rPr>
            </w:pPr>
            <w:r>
              <w:rPr>
                <w:b/>
              </w:rPr>
              <w:t>Enhancement for report of CRI/RI/PMI/CQI</w:t>
            </w:r>
          </w:p>
          <w:p w14:paraId="113DA28A"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宋体"/>
                <w:lang w:val="en-US" w:eastAsia="zh-CN"/>
              </w:rPr>
              <w:t>Samsung2</w:t>
            </w:r>
          </w:p>
        </w:tc>
        <w:tc>
          <w:tcPr>
            <w:tcW w:w="8152" w:type="dxa"/>
          </w:tcPr>
          <w:p w14:paraId="3F020AFB" w14:textId="77777777" w:rsidR="003A5195" w:rsidRDefault="008E068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宋体"/>
                <w:lang w:val="en-US" w:eastAsia="zh-CN"/>
              </w:rPr>
            </w:pPr>
            <w:r>
              <w:rPr>
                <w:rFonts w:eastAsia="宋体"/>
                <w:lang w:val="en-US" w:eastAsia="zh-CN"/>
              </w:rPr>
              <w:t>We prefer to keep report overhead reduction and UE complexity aspects as separate discussions</w:t>
            </w:r>
          </w:p>
          <w:p w14:paraId="39877241" w14:textId="77777777" w:rsidR="003A5195" w:rsidRDefault="008E0680">
            <w:pPr>
              <w:spacing w:after="120"/>
              <w:rPr>
                <w:rFonts w:eastAsia="宋体"/>
                <w:lang w:val="en-US" w:eastAsia="zh-CN"/>
              </w:rPr>
            </w:pPr>
            <w:r>
              <w:rPr>
                <w:rFonts w:eastAsia="宋体"/>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0EEC57C"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131B20A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723DC58"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5C90A5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lastRenderedPageBreak/>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352024">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352024">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352024">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352024">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352024">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affff4"/>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affff4"/>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affff4"/>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Solutions to compress the CSI overhead, e.g.</w:t>
            </w:r>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6C4A7044" w14:textId="77777777" w:rsidR="001F3B65" w:rsidRPr="004C2AF3" w:rsidRDefault="001F3B65" w:rsidP="001F3B65">
            <w:pPr>
              <w:pStyle w:val="affff4"/>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7EC1DD01"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352024">
            <w:pPr>
              <w:spacing w:after="60"/>
              <w:jc w:val="both"/>
              <w:rPr>
                <w:b/>
                <w:lang w:val="en-US"/>
              </w:rPr>
            </w:pPr>
            <w:r w:rsidRPr="004C2AF3">
              <w:rPr>
                <w:b/>
                <w:lang w:val="en-US"/>
              </w:rPr>
              <w:lastRenderedPageBreak/>
              <w:t>For techniques for UE complexity reduction, study the following aspect</w:t>
            </w:r>
          </w:p>
          <w:p w14:paraId="6DE6C8A9" w14:textId="77777777" w:rsidR="001F3B65" w:rsidRDefault="001F3B65" w:rsidP="001F3B65">
            <w:pPr>
              <w:pStyle w:val="affff4"/>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352024">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352024">
            <w:pPr>
              <w:rPr>
                <w:rFonts w:ascii="Yu Mincho" w:eastAsia="Yu Mincho" w:hAnsi="Yu Mincho"/>
                <w:lang w:eastAsia="ja-JP"/>
              </w:rPr>
            </w:pPr>
            <w:r>
              <w:rPr>
                <w:lang w:val="en-US" w:eastAsia="zh-CN"/>
              </w:rPr>
              <w:lastRenderedPageBreak/>
              <w:t>Nokia/NSB3</w:t>
            </w:r>
          </w:p>
        </w:tc>
        <w:tc>
          <w:tcPr>
            <w:tcW w:w="8152" w:type="dxa"/>
          </w:tcPr>
          <w:p w14:paraId="0C694B3E" w14:textId="77777777" w:rsidR="001F3B65" w:rsidRDefault="001F3B65" w:rsidP="00352024">
            <w:pPr>
              <w:rPr>
                <w:lang w:val="en-US" w:eastAsia="zh-CN"/>
              </w:rPr>
            </w:pPr>
            <w:r>
              <w:rPr>
                <w:lang w:val="en-US" w:eastAsia="zh-CN"/>
              </w:rPr>
              <w:t>@FL, Thanks for your reply, please find our text adding below to P4-rev2 with yellow-highlighted</w:t>
            </w:r>
          </w:p>
          <w:p w14:paraId="3E784312" w14:textId="77777777" w:rsidR="001F3B65" w:rsidRDefault="001F3B65" w:rsidP="00352024">
            <w:pPr>
              <w:spacing w:after="60"/>
              <w:outlineLvl w:val="2"/>
              <w:rPr>
                <w:b/>
              </w:rPr>
            </w:pPr>
            <w:r>
              <w:rPr>
                <w:b/>
              </w:rPr>
              <w:t>P4</w:t>
            </w:r>
            <w:r>
              <w:rPr>
                <w:b/>
                <w:color w:val="FF0000"/>
              </w:rPr>
              <w:t>-rev2</w:t>
            </w:r>
          </w:p>
          <w:p w14:paraId="26B1D033" w14:textId="77777777" w:rsidR="001F3B65" w:rsidRDefault="001F3B65" w:rsidP="00352024">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352024">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af3"/>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af3"/>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352024">
            <w:pPr>
              <w:spacing w:after="60"/>
              <w:jc w:val="both"/>
              <w:rPr>
                <w:b/>
                <w:color w:val="0070C0"/>
              </w:rPr>
            </w:pPr>
          </w:p>
          <w:p w14:paraId="19B1C9C2" w14:textId="77777777" w:rsidR="001F3B65" w:rsidRDefault="001F3B65" w:rsidP="00352024">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affff4"/>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BB8227"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A7CD022"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352024">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affff4"/>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352024">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352024">
            <w:pPr>
              <w:rPr>
                <w:lang w:val="en-US" w:eastAsia="zh-CN"/>
              </w:rPr>
            </w:pPr>
            <w:proofErr w:type="spellStart"/>
            <w:r>
              <w:rPr>
                <w:lang w:val="en-US" w:eastAsia="zh-CN"/>
              </w:rPr>
              <w:t>Futurewei</w:t>
            </w:r>
            <w:proofErr w:type="spellEnd"/>
          </w:p>
        </w:tc>
        <w:tc>
          <w:tcPr>
            <w:tcW w:w="8152" w:type="dxa"/>
          </w:tcPr>
          <w:p w14:paraId="4CAA7AFB" w14:textId="77777777" w:rsidR="001F3B65" w:rsidRDefault="001F3B65" w:rsidP="00352024">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352024">
            <w:pPr>
              <w:rPr>
                <w:lang w:val="en-US" w:eastAsia="zh-CN"/>
              </w:rPr>
            </w:pPr>
            <w:r>
              <w:rPr>
                <w:lang w:val="en-US" w:eastAsia="zh-CN"/>
              </w:rPr>
              <w:t>Apple2e</w:t>
            </w:r>
          </w:p>
        </w:tc>
        <w:tc>
          <w:tcPr>
            <w:tcW w:w="8152" w:type="dxa"/>
          </w:tcPr>
          <w:p w14:paraId="356FA0CD" w14:textId="77777777" w:rsidR="001F3B65" w:rsidRDefault="001F3B65" w:rsidP="0035202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1678A760" w14:textId="77777777" w:rsidR="001F3B65" w:rsidRDefault="001F3B65" w:rsidP="0035202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35202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352024">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352024">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352024">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352024">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9D9AC0"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46A898"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7BE97D3"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352024">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352024">
            <w:pPr>
              <w:spacing w:after="60"/>
              <w:jc w:val="both"/>
              <w:rPr>
                <w:b/>
                <w:color w:val="70AD47" w:themeColor="accent6"/>
                <w:lang w:val="en-US"/>
              </w:rPr>
            </w:pPr>
          </w:p>
          <w:p w14:paraId="05E2BDF3" w14:textId="77777777" w:rsidR="001F3B65" w:rsidRPr="00976BBB" w:rsidRDefault="001F3B65" w:rsidP="00352024">
            <w:pPr>
              <w:rPr>
                <w:lang w:val="en-US" w:eastAsia="zh-CN"/>
              </w:rPr>
            </w:pPr>
          </w:p>
        </w:tc>
      </w:tr>
      <w:tr w:rsidR="001F3B65" w14:paraId="67BE8C43" w14:textId="77777777" w:rsidTr="001F3B65">
        <w:tc>
          <w:tcPr>
            <w:tcW w:w="1479" w:type="dxa"/>
          </w:tcPr>
          <w:p w14:paraId="4E406763" w14:textId="77777777" w:rsidR="001F3B65" w:rsidRDefault="001F3B65" w:rsidP="00352024">
            <w:pPr>
              <w:jc w:val="center"/>
              <w:rPr>
                <w:lang w:val="en-US" w:eastAsia="zh-CN"/>
              </w:rPr>
            </w:pPr>
            <w:r>
              <w:rPr>
                <w:lang w:val="en-US" w:eastAsia="zh-CN"/>
              </w:rPr>
              <w:lastRenderedPageBreak/>
              <w:t>Lenovo3</w:t>
            </w:r>
          </w:p>
        </w:tc>
        <w:tc>
          <w:tcPr>
            <w:tcW w:w="8152" w:type="dxa"/>
          </w:tcPr>
          <w:p w14:paraId="17CB27B2" w14:textId="77777777" w:rsidR="001F3B65" w:rsidRDefault="001F3B65" w:rsidP="00352024">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352024">
            <w:pPr>
              <w:jc w:val="center"/>
              <w:rPr>
                <w:lang w:val="en-US" w:eastAsia="zh-CN"/>
              </w:rPr>
            </w:pPr>
            <w:r>
              <w:rPr>
                <w:lang w:val="en-US" w:eastAsia="zh-CN"/>
              </w:rPr>
              <w:t>Samsung2e</w:t>
            </w:r>
          </w:p>
        </w:tc>
        <w:tc>
          <w:tcPr>
            <w:tcW w:w="8152" w:type="dxa"/>
          </w:tcPr>
          <w:p w14:paraId="7125947F" w14:textId="77777777" w:rsidR="001F3B65" w:rsidRDefault="001F3B65" w:rsidP="00352024">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352024">
            <w:pPr>
              <w:jc w:val="center"/>
              <w:rPr>
                <w:lang w:val="en-US" w:eastAsia="zh-CN"/>
              </w:rPr>
            </w:pPr>
            <w:r>
              <w:rPr>
                <w:lang w:val="en-US" w:eastAsia="zh-CN"/>
              </w:rPr>
              <w:t>Qualcomm2e</w:t>
            </w:r>
          </w:p>
        </w:tc>
        <w:tc>
          <w:tcPr>
            <w:tcW w:w="8152" w:type="dxa"/>
          </w:tcPr>
          <w:p w14:paraId="4B6A00CD" w14:textId="77777777" w:rsidR="001F3B65" w:rsidRDefault="001F3B65" w:rsidP="00352024">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352024">
            <w:pPr>
              <w:spacing w:after="60"/>
              <w:outlineLvl w:val="2"/>
              <w:rPr>
                <w:b/>
              </w:rPr>
            </w:pPr>
            <w:r>
              <w:rPr>
                <w:b/>
              </w:rPr>
              <w:t>P4</w:t>
            </w:r>
            <w:r>
              <w:rPr>
                <w:b/>
                <w:color w:val="FF0000"/>
              </w:rPr>
              <w:t>-rev2</w:t>
            </w:r>
          </w:p>
          <w:p w14:paraId="3498E34B" w14:textId="77777777" w:rsidR="001F3B65" w:rsidRDefault="001F3B65" w:rsidP="00352024">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affff4"/>
              <w:numPr>
                <w:ilvl w:val="0"/>
                <w:numId w:val="51"/>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352024">
            <w:pPr>
              <w:jc w:val="center"/>
              <w:rPr>
                <w:lang w:val="en-US" w:eastAsia="zh-CN"/>
              </w:rPr>
            </w:pPr>
            <w:r>
              <w:rPr>
                <w:lang w:val="en-US" w:eastAsia="zh-CN"/>
              </w:rPr>
              <w:t>Ericsson 2e</w:t>
            </w:r>
          </w:p>
        </w:tc>
        <w:tc>
          <w:tcPr>
            <w:tcW w:w="8152" w:type="dxa"/>
          </w:tcPr>
          <w:p w14:paraId="2053AB82" w14:textId="77777777" w:rsidR="001F3B65" w:rsidRDefault="001F3B65" w:rsidP="00352024">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35202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lastRenderedPageBreak/>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affff4"/>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affff4"/>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affff4"/>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Impact on UCI format, e.g. mapping order or priority among CSI information</w:t>
      </w:r>
    </w:p>
    <w:p w14:paraId="53BFEA65" w14:textId="77777777" w:rsidR="00B952BB" w:rsidRPr="00B42713" w:rsidRDefault="00B952BB" w:rsidP="00B952BB">
      <w:pPr>
        <w:pStyle w:val="affff4"/>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58BB2861" w14:textId="77777777" w:rsidR="00B952BB" w:rsidRPr="00B42713" w:rsidRDefault="00B952BB" w:rsidP="00B952BB">
      <w:pPr>
        <w:pStyle w:val="affff4"/>
        <w:numPr>
          <w:ilvl w:val="3"/>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Other solutions are not excluded.</w:t>
      </w:r>
    </w:p>
    <w:p w14:paraId="1F08F44C"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affff4"/>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affff4"/>
        <w:spacing w:before="60" w:after="60"/>
        <w:ind w:left="641"/>
        <w:jc w:val="both"/>
      </w:pPr>
    </w:p>
    <w:tbl>
      <w:tblPr>
        <w:tblStyle w:val="afffd"/>
        <w:tblW w:w="9631" w:type="dxa"/>
        <w:tblLayout w:type="fixed"/>
        <w:tblLook w:val="04A0" w:firstRow="1" w:lastRow="0" w:firstColumn="1" w:lastColumn="0" w:noHBand="0" w:noVBand="1"/>
      </w:tblPr>
      <w:tblGrid>
        <w:gridCol w:w="1479"/>
        <w:gridCol w:w="8152"/>
      </w:tblGrid>
      <w:tr w:rsidR="00B952BB" w14:paraId="3FF2375D" w14:textId="77777777" w:rsidTr="00352024">
        <w:trPr>
          <w:trHeight w:val="261"/>
        </w:trPr>
        <w:tc>
          <w:tcPr>
            <w:tcW w:w="1479" w:type="dxa"/>
            <w:shd w:val="clear" w:color="auto" w:fill="C5E0B3" w:themeFill="accent6" w:themeFillTint="66"/>
          </w:tcPr>
          <w:p w14:paraId="3A5C22FE" w14:textId="77777777" w:rsidR="00B952BB" w:rsidRDefault="00B952BB" w:rsidP="00352024">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352024">
            <w:pPr>
              <w:rPr>
                <w:b/>
                <w:bCs/>
                <w:lang w:val="en-US"/>
              </w:rPr>
            </w:pPr>
            <w:r>
              <w:rPr>
                <w:b/>
                <w:bCs/>
                <w:lang w:val="en-US"/>
              </w:rPr>
              <w:t>Comments</w:t>
            </w:r>
          </w:p>
        </w:tc>
      </w:tr>
      <w:tr w:rsidR="00B952BB" w14:paraId="726241BD" w14:textId="77777777" w:rsidTr="00352024">
        <w:tc>
          <w:tcPr>
            <w:tcW w:w="1479" w:type="dxa"/>
          </w:tcPr>
          <w:p w14:paraId="4A42B770" w14:textId="506DD9E2" w:rsidR="00B952BB" w:rsidRDefault="00DA4AF9"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352024">
            <w:pPr>
              <w:rPr>
                <w:lang w:val="en-US" w:eastAsia="zh-CN"/>
              </w:rPr>
            </w:pPr>
            <w:r>
              <w:rPr>
                <w:lang w:val="en-US" w:eastAsia="zh-CN"/>
              </w:rPr>
              <w:t>It is better that w</w:t>
            </w:r>
            <w:r>
              <w:rPr>
                <w:lang w:val="en-US" w:eastAsia="zh-CN"/>
              </w:rPr>
              <w:t xml:space="preserve">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w:t>
            </w:r>
            <w:proofErr w:type="spellStart"/>
            <w:r w:rsidRPr="009952B5">
              <w:rPr>
                <w:color w:val="FF0000"/>
                <w:lang w:val="en-US" w:eastAsia="zh-CN"/>
              </w:rPr>
              <w:t>gNB</w:t>
            </w:r>
            <w:proofErr w:type="spellEnd"/>
            <w:r w:rsidRPr="009952B5">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w:t>
            </w:r>
            <w:r>
              <w:rPr>
                <w:lang w:val="en-US" w:eastAsia="zh-CN"/>
              </w:rPr>
              <w:t xml:space="preserve"> </w:t>
            </w:r>
            <w:proofErr w:type="gramStart"/>
            <w:r w:rsidR="004C6937">
              <w:rPr>
                <w:rFonts w:hint="eastAsia"/>
                <w:lang w:val="en-US" w:eastAsia="zh-CN"/>
              </w:rPr>
              <w:t>So</w:t>
            </w:r>
            <w:proofErr w:type="gramEnd"/>
            <w:r w:rsidR="004C6937">
              <w:rPr>
                <w:lang w:val="en-US" w:eastAsia="zh-CN"/>
              </w:rPr>
              <w:t xml:space="preserve"> we suggest the following update. </w:t>
            </w:r>
            <w:r>
              <w:rPr>
                <w:lang w:val="en-US" w:eastAsia="zh-CN"/>
              </w:rPr>
              <w:t xml:space="preserve">  </w:t>
            </w:r>
          </w:p>
          <w:p w14:paraId="0F48CA09" w14:textId="77777777" w:rsidR="00273D53" w:rsidRDefault="00273D53" w:rsidP="00352024">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proofErr w:type="gramStart"/>
            <w:r w:rsidRPr="00273D53">
              <w:rPr>
                <w:b/>
                <w:bCs/>
                <w:u w:val="single"/>
                <w:lang w:val="en-US"/>
              </w:rPr>
              <w:t>supported</w:t>
            </w:r>
            <w:proofErr w:type="gramEnd"/>
          </w:p>
          <w:p w14:paraId="78C48203" w14:textId="43D6402F" w:rsidR="00273D53" w:rsidRPr="00273D53" w:rsidRDefault="00273D53" w:rsidP="00273D53">
            <w:pPr>
              <w:pStyle w:val="affff4"/>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 xml:space="preserve">any conditions for the above, </w:t>
            </w:r>
            <w:proofErr w:type="gramStart"/>
            <w:r w:rsidRPr="00273D53">
              <w:rPr>
                <w:b/>
                <w:bCs/>
              </w:rPr>
              <w:t>e.g.</w:t>
            </w:r>
            <w:proofErr w:type="gramEnd"/>
            <w:r w:rsidRPr="00273D53">
              <w:rPr>
                <w:b/>
                <w:bCs/>
              </w:rPr>
              <w:t xml:space="preserve">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t xml:space="preserve">For techniques for overhead/report payload reduction, </w:t>
            </w:r>
            <w:r w:rsidRPr="00273D53">
              <w:rPr>
                <w:b/>
                <w:bCs/>
                <w:u w:val="single"/>
                <w:lang w:val="en-US"/>
              </w:rPr>
              <w:t>study</w:t>
            </w:r>
            <w:r w:rsidRPr="00273D53">
              <w:rPr>
                <w:b/>
                <w:bCs/>
                <w:lang w:val="en-US"/>
              </w:rPr>
              <w:t xml:space="preserve"> the following </w:t>
            </w:r>
            <w:proofErr w:type="gramStart"/>
            <w:r w:rsidRPr="00273D53">
              <w:rPr>
                <w:b/>
                <w:bCs/>
                <w:lang w:val="en-US"/>
              </w:rPr>
              <w:t>aspects</w:t>
            </w:r>
            <w:proofErr w:type="gramEnd"/>
          </w:p>
          <w:p w14:paraId="512BB52F"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affff4"/>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 xml:space="preserve">Impact on UCI format, </w:t>
            </w:r>
            <w:proofErr w:type="gramStart"/>
            <w:r w:rsidRPr="00273D53">
              <w:rPr>
                <w:rFonts w:eastAsia="MS Mincho"/>
                <w:b/>
                <w:bCs/>
                <w:szCs w:val="24"/>
                <w:lang w:eastAsia="ja-JP"/>
              </w:rPr>
              <w:t>e.g.</w:t>
            </w:r>
            <w:proofErr w:type="gramEnd"/>
            <w:r w:rsidRPr="00273D53">
              <w:rPr>
                <w:rFonts w:eastAsia="MS Mincho"/>
                <w:b/>
                <w:bCs/>
                <w:szCs w:val="24"/>
                <w:lang w:eastAsia="ja-JP"/>
              </w:rPr>
              <w:t xml:space="preserve"> mapping order or priority among CSI information</w:t>
            </w:r>
          </w:p>
          <w:p w14:paraId="70EEAB45" w14:textId="77777777" w:rsidR="00273D53" w:rsidRPr="00273D53" w:rsidRDefault="00273D53" w:rsidP="00273D53">
            <w:pPr>
              <w:pStyle w:val="affff4"/>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 xml:space="preserve">Impact on at least CSI computation and/or CPU </w:t>
            </w:r>
            <w:proofErr w:type="gramStart"/>
            <w:r w:rsidRPr="00273D53">
              <w:rPr>
                <w:rFonts w:eastAsia="MS Mincho"/>
                <w:b/>
                <w:bCs/>
                <w:szCs w:val="24"/>
                <w:lang w:eastAsia="ja-JP"/>
              </w:rPr>
              <w:t>occupation, if</w:t>
            </w:r>
            <w:proofErr w:type="gramEnd"/>
            <w:r w:rsidRPr="00273D53">
              <w:rPr>
                <w:rFonts w:eastAsia="MS Mincho"/>
                <w:b/>
                <w:bCs/>
                <w:szCs w:val="24"/>
                <w:lang w:eastAsia="ja-JP"/>
              </w:rPr>
              <w:t xml:space="preserve"> any</w:t>
            </w:r>
          </w:p>
          <w:p w14:paraId="0F2D767F"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 xml:space="preserve">Solutions to compress the CSI overhead, </w:t>
            </w:r>
            <w:proofErr w:type="gramStart"/>
            <w:r w:rsidRPr="00273D53">
              <w:rPr>
                <w:rFonts w:eastAsia="宋体" w:hint="eastAsia"/>
                <w:b/>
                <w:bCs/>
                <w:szCs w:val="24"/>
                <w:lang w:val="en-US" w:eastAsia="zh-CN"/>
              </w:rPr>
              <w:t>e.g.</w:t>
            </w:r>
            <w:proofErr w:type="gramEnd"/>
            <w:r w:rsidRPr="00273D53">
              <w:rPr>
                <w:rFonts w:eastAsia="宋体"/>
                <w:b/>
                <w:bCs/>
                <w:szCs w:val="24"/>
                <w:lang w:val="en-US" w:eastAsia="zh-CN"/>
              </w:rPr>
              <w:t xml:space="preserve"> </w:t>
            </w:r>
            <w:r w:rsidRPr="00273D53">
              <w:rPr>
                <w:rFonts w:eastAsia="宋体" w:hint="eastAsia"/>
                <w:b/>
                <w:bCs/>
                <w:szCs w:val="24"/>
                <w:lang w:val="en-US" w:eastAsia="zh-CN"/>
              </w:rPr>
              <w:t>common CRI/RI/PMI/CQI or differential RI/CQI</w:t>
            </w:r>
            <w:r w:rsidRPr="00273D53">
              <w:rPr>
                <w:rFonts w:eastAsia="宋体"/>
                <w:b/>
                <w:bCs/>
                <w:szCs w:val="24"/>
                <w:lang w:val="en-US" w:eastAsia="zh-CN"/>
              </w:rPr>
              <w:t xml:space="preserve"> or joint coded RI </w:t>
            </w:r>
          </w:p>
          <w:p w14:paraId="322B5777" w14:textId="77777777" w:rsidR="00273D53" w:rsidRPr="00273D53" w:rsidRDefault="00273D53" w:rsidP="00273D53">
            <w:pPr>
              <w:pStyle w:val="affff4"/>
              <w:numPr>
                <w:ilvl w:val="3"/>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Other solutions are not excluded.</w:t>
            </w:r>
          </w:p>
          <w:p w14:paraId="43C73756"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w:t>
            </w:r>
            <w:proofErr w:type="gramStart"/>
            <w:r w:rsidRPr="00273D53">
              <w:rPr>
                <w:b/>
                <w:bCs/>
                <w:lang w:val="en-US"/>
              </w:rPr>
              <w:t>aspect</w:t>
            </w:r>
            <w:proofErr w:type="gramEnd"/>
          </w:p>
          <w:p w14:paraId="1BA79658"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352024">
            <w:pPr>
              <w:rPr>
                <w:rFonts w:hint="eastAsia"/>
                <w:lang w:val="en-US" w:eastAsia="zh-CN"/>
              </w:rPr>
            </w:pPr>
            <w:r>
              <w:rPr>
                <w:lang w:val="en-US" w:eastAsia="zh-CN"/>
              </w:rPr>
              <w:t xml:space="preserve"> </w:t>
            </w:r>
          </w:p>
        </w:tc>
      </w:tr>
      <w:tr w:rsidR="00B952BB" w14:paraId="6B3DF3A2" w14:textId="77777777" w:rsidTr="00352024">
        <w:tc>
          <w:tcPr>
            <w:tcW w:w="1479" w:type="dxa"/>
          </w:tcPr>
          <w:p w14:paraId="3E80EF1D" w14:textId="740E333F" w:rsidR="00B952BB" w:rsidRDefault="00B952BB" w:rsidP="00352024">
            <w:pPr>
              <w:rPr>
                <w:lang w:val="en-US" w:eastAsia="zh-CN"/>
              </w:rPr>
            </w:pPr>
          </w:p>
        </w:tc>
        <w:tc>
          <w:tcPr>
            <w:tcW w:w="8152" w:type="dxa"/>
          </w:tcPr>
          <w:p w14:paraId="2688DAC8" w14:textId="2483EC55" w:rsidR="00B952BB" w:rsidRDefault="00B952BB" w:rsidP="00352024">
            <w:pPr>
              <w:rPr>
                <w:lang w:val="en-US" w:eastAsia="zh-CN"/>
              </w:rPr>
            </w:pP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affff4"/>
        <w:numPr>
          <w:ilvl w:val="0"/>
          <w:numId w:val="18"/>
        </w:numPr>
        <w:spacing w:after="60"/>
        <w:ind w:left="641" w:hanging="357"/>
        <w:jc w:val="both"/>
        <w:rPr>
          <w:b/>
        </w:rPr>
      </w:pPr>
      <w:r>
        <w:rPr>
          <w:b/>
        </w:rPr>
        <w:t>CRI</w:t>
      </w:r>
    </w:p>
    <w:p w14:paraId="33B89AA3" w14:textId="77777777" w:rsidR="003A5195" w:rsidRDefault="008E0680">
      <w:pPr>
        <w:pStyle w:val="affff4"/>
        <w:numPr>
          <w:ilvl w:val="0"/>
          <w:numId w:val="18"/>
        </w:numPr>
        <w:spacing w:after="60"/>
        <w:ind w:left="641" w:hanging="357"/>
        <w:jc w:val="both"/>
        <w:rPr>
          <w:b/>
        </w:rPr>
      </w:pPr>
      <w:r>
        <w:rPr>
          <w:b/>
        </w:rPr>
        <w:t>RI</w:t>
      </w:r>
    </w:p>
    <w:p w14:paraId="4C112C64" w14:textId="77777777" w:rsidR="003A5195" w:rsidRDefault="008E0680">
      <w:pPr>
        <w:pStyle w:val="affff4"/>
        <w:numPr>
          <w:ilvl w:val="0"/>
          <w:numId w:val="18"/>
        </w:numPr>
        <w:spacing w:after="60"/>
        <w:ind w:left="641" w:hanging="357"/>
        <w:jc w:val="both"/>
        <w:rPr>
          <w:b/>
        </w:rPr>
      </w:pPr>
      <w:r>
        <w:rPr>
          <w:b/>
        </w:rPr>
        <w:t>PMI</w:t>
      </w:r>
    </w:p>
    <w:p w14:paraId="49E0D59D" w14:textId="77777777" w:rsidR="003A5195" w:rsidRDefault="008E0680">
      <w:pPr>
        <w:pStyle w:val="affff4"/>
        <w:numPr>
          <w:ilvl w:val="0"/>
          <w:numId w:val="18"/>
        </w:numPr>
        <w:spacing w:after="60"/>
        <w:ind w:left="641" w:hanging="357"/>
        <w:jc w:val="both"/>
        <w:rPr>
          <w:b/>
        </w:rPr>
      </w:pPr>
      <w:r>
        <w:rPr>
          <w:b/>
        </w:rPr>
        <w:t>CQI</w:t>
      </w:r>
    </w:p>
    <w:p w14:paraId="516FC758" w14:textId="77777777" w:rsidR="003A5195" w:rsidRDefault="008E0680">
      <w:pPr>
        <w:pStyle w:val="affff4"/>
        <w:numPr>
          <w:ilvl w:val="0"/>
          <w:numId w:val="18"/>
        </w:numPr>
        <w:spacing w:after="60"/>
        <w:ind w:left="641" w:hanging="357"/>
        <w:jc w:val="both"/>
        <w:rPr>
          <w:b/>
        </w:rPr>
      </w:pPr>
      <w:r>
        <w:rPr>
          <w:b/>
        </w:rPr>
        <w:t>L1-RSRP</w:t>
      </w:r>
    </w:p>
    <w:p w14:paraId="483F569B" w14:textId="77777777" w:rsidR="003A5195" w:rsidRDefault="008E0680">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 xml:space="preserve">Huawei, </w:t>
            </w:r>
            <w:r>
              <w:rPr>
                <w:lang w:val="en-US" w:eastAsia="zh-CN"/>
              </w:rPr>
              <w:lastRenderedPageBreak/>
              <w:t>HiSilicon</w:t>
            </w:r>
          </w:p>
        </w:tc>
        <w:tc>
          <w:tcPr>
            <w:tcW w:w="995" w:type="dxa"/>
          </w:tcPr>
          <w:p w14:paraId="51BA7F80" w14:textId="77777777" w:rsidR="003A5195" w:rsidRDefault="008E0680">
            <w:r>
              <w:lastRenderedPageBreak/>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lastRenderedPageBreak/>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w:t>
            </w:r>
            <w:r>
              <w:lastRenderedPageBreak/>
              <w:t xml:space="preserve">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affff4"/>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A94EB9" w14:paraId="0A655E8C" w14:textId="77777777" w:rsidTr="008E0680">
        <w:tc>
          <w:tcPr>
            <w:tcW w:w="1879" w:type="dxa"/>
            <w:gridSpan w:val="2"/>
          </w:tcPr>
          <w:p w14:paraId="07287F57" w14:textId="7BEEC69E" w:rsidR="00A94EB9" w:rsidRDefault="00A94EB9" w:rsidP="008E0680">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290425" w:rsidRDefault="00290425" w:rsidP="00290425">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But w</w:t>
            </w:r>
            <w:r>
              <w:rPr>
                <w:lang w:val="en-US" w:eastAsia="zh-CN"/>
              </w:rPr>
              <w:t xml:space="preserve">e </w:t>
            </w:r>
            <w:r>
              <w:rPr>
                <w:lang w:val="en-US" w:eastAsia="zh-CN"/>
              </w:rPr>
              <w:t xml:space="preserve">also provide </w:t>
            </w:r>
            <w:r>
              <w:rPr>
                <w:lang w:val="en-US" w:eastAsia="zh-CN"/>
              </w:rPr>
              <w:t xml:space="preserve">comments as follow. </w:t>
            </w:r>
          </w:p>
          <w:p w14:paraId="3BB5327E" w14:textId="77777777" w:rsidR="00290425" w:rsidRDefault="00290425" w:rsidP="00290425">
            <w:pPr>
              <w:rPr>
                <w:lang w:val="en-US" w:eastAsia="zh-CN"/>
              </w:rPr>
            </w:pPr>
            <w:r>
              <w:rPr>
                <w:rFonts w:hint="eastAsia"/>
                <w:lang w:val="en-US" w:eastAsia="zh-CN"/>
              </w:rPr>
              <w:lastRenderedPageBreak/>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290425" w:rsidRDefault="00290425" w:rsidP="00290425">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proofErr w:type="gramStart"/>
            <w:r w:rsidRPr="009952B5">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2677504" w14:textId="77777777" w:rsidR="00290425" w:rsidRPr="00860BD7" w:rsidRDefault="00290425" w:rsidP="00290425">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 xml:space="preserve">configurable by </w:t>
            </w:r>
            <w:proofErr w:type="spellStart"/>
            <w:r w:rsidRPr="009952B5">
              <w:rPr>
                <w:color w:val="FF0000"/>
                <w:lang w:val="en-US" w:eastAsia="zh-CN"/>
              </w:rPr>
              <w:t>gNB</w:t>
            </w:r>
            <w:proofErr w:type="spellEnd"/>
            <w:r w:rsidRPr="009952B5">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290425" w:rsidRPr="00E70117" w:rsidRDefault="00290425" w:rsidP="00290425">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290425" w:rsidRDefault="00290425" w:rsidP="00290425">
            <w:pPr>
              <w:spacing w:after="60"/>
              <w:outlineLvl w:val="3"/>
              <w:rPr>
                <w:b/>
              </w:rPr>
            </w:pPr>
          </w:p>
          <w:p w14:paraId="7BD689E9" w14:textId="77777777" w:rsidR="00290425" w:rsidRPr="00825592" w:rsidRDefault="00290425" w:rsidP="00290425">
            <w:pPr>
              <w:spacing w:after="60"/>
              <w:outlineLvl w:val="3"/>
              <w:rPr>
                <w:b/>
              </w:rPr>
            </w:pPr>
            <w:r w:rsidRPr="00825592">
              <w:rPr>
                <w:b/>
              </w:rPr>
              <w:t>P-</w:t>
            </w:r>
            <w:r w:rsidRPr="00825592">
              <w:rPr>
                <w:rFonts w:hint="eastAsia"/>
                <w:b/>
              </w:rPr>
              <w:t>Q</w:t>
            </w:r>
            <w:r w:rsidRPr="00825592">
              <w:rPr>
                <w:b/>
              </w:rPr>
              <w:t>3</w:t>
            </w:r>
          </w:p>
          <w:p w14:paraId="7075A461" w14:textId="77777777" w:rsidR="00290425" w:rsidRPr="008232F3" w:rsidRDefault="00290425" w:rsidP="00290425">
            <w:pPr>
              <w:pStyle w:val="affff4"/>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w:t>
            </w:r>
            <w:proofErr w:type="gramStart"/>
            <w:r w:rsidRPr="008232F3">
              <w:rPr>
                <w:b/>
              </w:rPr>
              <w:t>following</w:t>
            </w:r>
            <w:proofErr w:type="gramEnd"/>
          </w:p>
          <w:p w14:paraId="6C301D70"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290425" w:rsidRPr="008232F3" w:rsidRDefault="00290425" w:rsidP="00290425">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xml:space="preserve">, </w:t>
            </w:r>
            <w:proofErr w:type="gramStart"/>
            <w:r w:rsidRPr="00C35E04">
              <w:rPr>
                <w:rFonts w:eastAsia="MS Mincho"/>
                <w:b/>
                <w:strike/>
                <w:color w:val="FF0000"/>
                <w:szCs w:val="24"/>
                <w:lang w:eastAsia="ja-JP"/>
              </w:rPr>
              <w:t>e.g.</w:t>
            </w:r>
            <w:proofErr w:type="gramEnd"/>
            <w:r w:rsidRPr="00C35E04">
              <w:rPr>
                <w:rFonts w:eastAsia="MS Mincho"/>
                <w:b/>
                <w:strike/>
                <w:color w:val="FF0000"/>
                <w:szCs w:val="24"/>
                <w:lang w:eastAsia="ja-JP"/>
              </w:rPr>
              <w:t xml:space="preserve"> bitmap,</w:t>
            </w:r>
            <w:r w:rsidRPr="002215BF">
              <w:rPr>
                <w:rFonts w:eastAsia="MS Mincho"/>
                <w:b/>
                <w:strike/>
                <w:color w:val="FF0000"/>
                <w:szCs w:val="24"/>
                <w:lang w:eastAsia="ja-JP"/>
              </w:rPr>
              <w:t xml:space="preserve"> joint coded indication</w:t>
            </w:r>
          </w:p>
          <w:p w14:paraId="2E8C1A25" w14:textId="77777777" w:rsidR="00290425" w:rsidRPr="008232F3" w:rsidRDefault="00290425" w:rsidP="00290425">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xml:space="preserve">, further </w:t>
            </w:r>
            <w:proofErr w:type="gramStart"/>
            <w:r w:rsidRPr="008232F3">
              <w:rPr>
                <w:b/>
              </w:rPr>
              <w:t>study</w:t>
            </w:r>
            <w:proofErr w:type="gramEnd"/>
          </w:p>
          <w:p w14:paraId="4FD3BC4E" w14:textId="77777777" w:rsidR="00290425" w:rsidRPr="008232F3" w:rsidRDefault="00290425" w:rsidP="00290425">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C37FBE" w:rsidRPr="008232F3" w:rsidRDefault="00C37FBE" w:rsidP="00C37FBE">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A94EB9" w:rsidRPr="00C37FBE" w:rsidRDefault="00A94EB9" w:rsidP="00290425">
            <w:pPr>
              <w:rPr>
                <w:lang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affff4"/>
        <w:numPr>
          <w:ilvl w:val="0"/>
          <w:numId w:val="18"/>
        </w:numPr>
        <w:spacing w:after="60"/>
        <w:ind w:left="641" w:hanging="357"/>
        <w:jc w:val="both"/>
        <w:rPr>
          <w:b/>
        </w:rPr>
      </w:pPr>
      <w:r>
        <w:rPr>
          <w:b/>
        </w:rPr>
        <w:t>Impact on UCI format</w:t>
      </w:r>
    </w:p>
    <w:p w14:paraId="3D09C453" w14:textId="77777777" w:rsidR="003A5195" w:rsidRDefault="008E0680">
      <w:pPr>
        <w:pStyle w:val="affff4"/>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lastRenderedPageBreak/>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6D1AAE9D" w14:textId="77777777" w:rsidR="003A5195" w:rsidRDefault="008E068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33A9B393" w14:textId="77777777" w:rsidR="003A5195" w:rsidRDefault="008E068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affff4"/>
        <w:numPr>
          <w:ilvl w:val="0"/>
          <w:numId w:val="18"/>
        </w:numPr>
        <w:ind w:left="928"/>
        <w:jc w:val="both"/>
      </w:pPr>
      <w:r>
        <w:lastRenderedPageBreak/>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affff4"/>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FD33349" w14:textId="77777777" w:rsidR="003A5195" w:rsidRDefault="008E0680">
      <w:pPr>
        <w:pStyle w:val="affff4"/>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affff4"/>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affff4"/>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lastRenderedPageBreak/>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affff4"/>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affff4"/>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5EF9960C" w14:textId="77777777" w:rsidR="003A5195" w:rsidRDefault="008E0680">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For CSI reporting, support joint reporting of multiple CSIs </w:t>
      </w:r>
    </w:p>
    <w:p w14:paraId="635114CD"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affff4"/>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126B1C05" w14:textId="77777777" w:rsidR="003A5195" w:rsidRDefault="008E0680">
      <w:pPr>
        <w:pStyle w:val="affff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21EAD74" w14:textId="77777777" w:rsidR="003A5195" w:rsidRDefault="008E0680">
      <w:pPr>
        <w:pStyle w:val="affff4"/>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affff4"/>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lastRenderedPageBreak/>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lastRenderedPageBreak/>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5905CC22" w14:textId="77777777" w:rsidR="003A5195" w:rsidRDefault="008E0680">
            <w:pPr>
              <w:rPr>
                <w:rFonts w:eastAsia="宋体"/>
                <w:lang w:val="en-US" w:eastAsia="zh-CN"/>
              </w:rPr>
            </w:pPr>
            <w:r>
              <w:rPr>
                <w:rFonts w:eastAsia="宋体" w:hint="eastAsia"/>
                <w:lang w:val="en-US" w:eastAsia="zh-CN"/>
              </w:rPr>
              <w:t>A1-2-revised.</w:t>
            </w:r>
          </w:p>
          <w:p w14:paraId="4E751349" w14:textId="77777777" w:rsidR="003A5195" w:rsidRDefault="008E068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71B6AD" w14:textId="77777777" w:rsidR="003A5195" w:rsidRDefault="003A5195">
            <w:pPr>
              <w:rPr>
                <w:rFonts w:eastAsia="宋体"/>
                <w:lang w:val="en-US" w:eastAsia="zh-CN"/>
              </w:rPr>
            </w:pPr>
          </w:p>
          <w:p w14:paraId="3179FEEA" w14:textId="77777777" w:rsidR="003A5195" w:rsidRDefault="008E068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lastRenderedPageBreak/>
              <w:t>Support configurability of NZP CSI-RS resource(s) within one resource setting for channel measurement corresponding to more than one spatial adaptation patterns, by the following:</w:t>
            </w:r>
          </w:p>
          <w:p w14:paraId="568AC8A5"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lastRenderedPageBreak/>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lastRenderedPageBreak/>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lastRenderedPageBreak/>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lastRenderedPageBreak/>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affff4"/>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21DB1B19" w14:textId="77777777" w:rsidR="003A5195" w:rsidRDefault="008E068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lastRenderedPageBreak/>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lastRenderedPageBreak/>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affff4"/>
              <w:numPr>
                <w:ilvl w:val="0"/>
                <w:numId w:val="36"/>
              </w:numPr>
              <w:spacing w:before="312" w:line="240" w:lineRule="auto"/>
              <w:jc w:val="both"/>
            </w:pPr>
            <w:r>
              <w:t>Do you consider more than one resource can be configured for A1-2?</w:t>
            </w:r>
          </w:p>
          <w:p w14:paraId="1BFEA367" w14:textId="77777777" w:rsidR="003A5195" w:rsidRDefault="008E0680">
            <w:pPr>
              <w:pStyle w:val="affff4"/>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宋体"/>
                <w:lang w:val="en-US" w:eastAsia="ko-KR"/>
              </w:rPr>
            </w:pPr>
            <w:r>
              <w:rPr>
                <w:rFonts w:eastAsia="宋体" w:hint="eastAsia"/>
                <w:lang w:val="en-US" w:eastAsia="zh-CN"/>
              </w:rPr>
              <w:t>OPPO</w:t>
            </w:r>
          </w:p>
        </w:tc>
        <w:tc>
          <w:tcPr>
            <w:tcW w:w="8152" w:type="dxa"/>
          </w:tcPr>
          <w:p w14:paraId="448F59C2" w14:textId="77777777" w:rsidR="003A5195" w:rsidRDefault="008E0680">
            <w:pPr>
              <w:rPr>
                <w:rFonts w:eastAsia="宋体"/>
                <w:lang w:val="en-US" w:eastAsia="ko-KR"/>
              </w:rPr>
            </w:pPr>
            <w:r>
              <w:rPr>
                <w:rFonts w:eastAsia="宋体" w:hint="eastAsia"/>
                <w:lang w:val="en-US" w:eastAsia="zh-CN"/>
              </w:rPr>
              <w:t>Support P-Q9-moved</w:t>
            </w:r>
          </w:p>
        </w:tc>
      </w:tr>
      <w:tr w:rsidR="003A5195" w14:paraId="531B909D" w14:textId="77777777">
        <w:tc>
          <w:tcPr>
            <w:tcW w:w="1479" w:type="dxa"/>
          </w:tcPr>
          <w:p w14:paraId="40504C9C" w14:textId="77777777" w:rsidR="003A5195" w:rsidRDefault="008E0680">
            <w:pPr>
              <w:rPr>
                <w:rFonts w:eastAsia="宋体"/>
                <w:lang w:val="en-US" w:eastAsia="zh-CN"/>
              </w:rPr>
            </w:pPr>
            <w:r>
              <w:rPr>
                <w:lang w:val="en-US" w:eastAsia="zh-CN"/>
              </w:rPr>
              <w:t>MTK2</w:t>
            </w:r>
          </w:p>
        </w:tc>
        <w:tc>
          <w:tcPr>
            <w:tcW w:w="8152" w:type="dxa"/>
          </w:tcPr>
          <w:p w14:paraId="6397D6E2" w14:textId="77777777" w:rsidR="003A5195" w:rsidRDefault="008E068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宋体"/>
                <w:lang w:val="en-US" w:eastAsia="zh-CN"/>
              </w:rPr>
            </w:pPr>
            <w:r>
              <w:rPr>
                <w:rFonts w:hint="eastAsia"/>
                <w:lang w:val="en-US" w:eastAsia="zh-CN"/>
              </w:rPr>
              <w:t>ZTE, Sanechips3</w:t>
            </w:r>
          </w:p>
        </w:tc>
        <w:tc>
          <w:tcPr>
            <w:tcW w:w="8152" w:type="dxa"/>
          </w:tcPr>
          <w:p w14:paraId="6A31552C" w14:textId="77777777" w:rsidR="003A5195" w:rsidRDefault="008E0680">
            <w:pPr>
              <w:rPr>
                <w:rFonts w:eastAsia="宋体"/>
                <w:lang w:val="en-US" w:eastAsia="zh-CN"/>
              </w:rPr>
            </w:pPr>
            <w:r>
              <w:rPr>
                <w:rFonts w:eastAsia="宋体"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8E0680" w14:paraId="343EA5F8" w14:textId="77777777" w:rsidTr="008E0680">
        <w:tc>
          <w:tcPr>
            <w:tcW w:w="1479" w:type="dxa"/>
          </w:tcPr>
          <w:p w14:paraId="42FECBFE" w14:textId="77777777" w:rsidR="008E0680" w:rsidRDefault="008E0680" w:rsidP="008E0680">
            <w:pPr>
              <w:rPr>
                <w:lang w:val="en-US" w:eastAsia="zh-CN"/>
              </w:rPr>
            </w:pPr>
          </w:p>
        </w:tc>
        <w:tc>
          <w:tcPr>
            <w:tcW w:w="8152" w:type="dxa"/>
          </w:tcPr>
          <w:p w14:paraId="43E49BED" w14:textId="77777777" w:rsidR="008E0680" w:rsidRDefault="008E0680" w:rsidP="008E0680">
            <w:pPr>
              <w:rPr>
                <w:lang w:val="en-US" w:eastAsia="zh-CN"/>
              </w:rPr>
            </w:pP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lastRenderedPageBreak/>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lastRenderedPageBreak/>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lastRenderedPageBreak/>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lastRenderedPageBreak/>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宋体"/>
                <w:lang w:val="en-US" w:eastAsia="ko-KR"/>
              </w:rPr>
            </w:pPr>
            <w:r>
              <w:rPr>
                <w:rFonts w:eastAsia="宋体"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宋体"/>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affff4"/>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affff4"/>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lastRenderedPageBreak/>
        <w:t xml:space="preserve">[Apple]: </w:t>
      </w:r>
    </w:p>
    <w:p w14:paraId="709D1822" w14:textId="77777777" w:rsidR="003A5195" w:rsidRDefault="008E0680">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affff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affff4"/>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affff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70945107" w14:textId="77777777" w:rsidR="003A5195" w:rsidRDefault="008E0680">
      <w:pPr>
        <w:pStyle w:val="affff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04F57CD2"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8C240C1"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2F3B1C5B" w14:textId="77777777" w:rsidR="003A5195" w:rsidRDefault="008E0680">
      <w:pPr>
        <w:pStyle w:val="affff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09BBACA6" w14:textId="77777777" w:rsidR="003A5195" w:rsidRDefault="008E0680">
      <w:pPr>
        <w:pStyle w:val="affff4"/>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affff4"/>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affff4"/>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affff4"/>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宋体" w:hint="eastAsia"/>
                <w:lang w:val="en-US" w:eastAsia="zh-CN"/>
              </w:rPr>
              <w:lastRenderedPageBreak/>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lastRenderedPageBreak/>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affff4"/>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06715737" w14:textId="77777777" w:rsidR="003A5195" w:rsidRDefault="008E0680">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affff4"/>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affff4"/>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2EDB3537" w14:textId="77777777" w:rsidR="003A5195" w:rsidRDefault="008E0680">
            <w:pPr>
              <w:rPr>
                <w:rFonts w:eastAsia="宋体"/>
                <w:lang w:val="en-US" w:eastAsia="zh-CN"/>
              </w:rPr>
            </w:pPr>
            <w:r>
              <w:rPr>
                <w:rFonts w:eastAsia="宋体"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宋体"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宋体"/>
                <w:lang w:val="en-US" w:eastAsia="zh-CN"/>
              </w:rPr>
              <w:t>Qualcomm2</w:t>
            </w:r>
          </w:p>
        </w:tc>
        <w:tc>
          <w:tcPr>
            <w:tcW w:w="8152" w:type="dxa"/>
          </w:tcPr>
          <w:p w14:paraId="5EFC2DBC" w14:textId="77777777" w:rsidR="003A5195" w:rsidRDefault="008E068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736309" w14:textId="77777777" w:rsidR="003A5195" w:rsidRDefault="008E0680">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宋体"/>
                <w:lang w:val="en-US" w:eastAsia="zh-CN"/>
              </w:rPr>
            </w:pPr>
            <w:r>
              <w:rPr>
                <w:rFonts w:eastAsia="宋体"/>
                <w:lang w:val="en-US" w:eastAsia="zh-CN"/>
              </w:rPr>
              <w:t>Lenovo2</w:t>
            </w:r>
          </w:p>
        </w:tc>
        <w:tc>
          <w:tcPr>
            <w:tcW w:w="8152" w:type="dxa"/>
          </w:tcPr>
          <w:p w14:paraId="7B57CE75" w14:textId="77777777" w:rsidR="003A5195" w:rsidRDefault="008E068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5195" w14:paraId="2E7E68E3" w14:textId="77777777">
        <w:tc>
          <w:tcPr>
            <w:tcW w:w="1479" w:type="dxa"/>
          </w:tcPr>
          <w:p w14:paraId="58CCAAA4" w14:textId="77777777" w:rsidR="003A5195" w:rsidRDefault="008E0680">
            <w:pPr>
              <w:rPr>
                <w:rFonts w:eastAsia="宋体"/>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宋体"/>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lastRenderedPageBreak/>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宋体"/>
                <w:lang w:val="en-US" w:eastAsia="zh-CN"/>
              </w:rPr>
              <w:t>Samsung2</w:t>
            </w:r>
          </w:p>
        </w:tc>
        <w:tc>
          <w:tcPr>
            <w:tcW w:w="8152" w:type="dxa"/>
          </w:tcPr>
          <w:p w14:paraId="06B823A7" w14:textId="77777777" w:rsidR="003A5195" w:rsidRDefault="008E0680">
            <w:pPr>
              <w:spacing w:after="60"/>
              <w:jc w:val="both"/>
              <w:rPr>
                <w:b/>
                <w:lang w:val="en-US"/>
              </w:rPr>
            </w:pPr>
            <w:r>
              <w:rPr>
                <w:rFonts w:eastAsia="宋体"/>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lastRenderedPageBreak/>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宋体"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ad"/>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宋体"/>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宋体"/>
                <w:lang w:val="en-US" w:eastAsia="zh-CN"/>
              </w:rPr>
            </w:pPr>
            <w:r>
              <w:rPr>
                <w:rFonts w:eastAsia="宋体"/>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宋体"/>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lastRenderedPageBreak/>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50CEB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宋体"/>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C0209EA" w14:textId="77777777" w:rsidR="003A5195" w:rsidRDefault="008E068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0CC31C8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lastRenderedPageBreak/>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482B4DDF" w14:textId="77777777" w:rsidR="002A07D1" w:rsidRPr="00971EC3" w:rsidRDefault="002A07D1" w:rsidP="002A07D1">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affff4"/>
              <w:numPr>
                <w:ilvl w:val="1"/>
                <w:numId w:val="19"/>
              </w:numPr>
              <w:spacing w:before="312" w:after="60"/>
              <w:contextualSpacing/>
              <w:jc w:val="both"/>
              <w:rPr>
                <w:rFonts w:eastAsia="MS Mincho"/>
                <w:b/>
                <w:szCs w:val="24"/>
                <w:lang w:eastAsia="ja-JP"/>
              </w:rPr>
            </w:pPr>
            <w:r>
              <w:rPr>
                <w:rFonts w:hint="eastAsia"/>
                <w:b/>
                <w:szCs w:val="24"/>
                <w:lang w:eastAsia="zh-CN"/>
              </w:rPr>
              <w:lastRenderedPageBreak/>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affff4"/>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affff4"/>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16479996" w14:textId="77777777" w:rsidR="003A5195" w:rsidRDefault="008E0680">
            <w:pPr>
              <w:rPr>
                <w:rFonts w:eastAsia="宋体"/>
                <w:lang w:val="en-US" w:eastAsia="zh-CN"/>
              </w:rPr>
            </w:pPr>
            <w:r>
              <w:rPr>
                <w:rFonts w:eastAsia="宋体" w:hint="eastAsia"/>
                <w:lang w:val="en-US" w:eastAsia="zh-CN"/>
              </w:rPr>
              <w:t>Support.</w:t>
            </w:r>
          </w:p>
          <w:p w14:paraId="53DBC60A" w14:textId="77777777" w:rsidR="003A5195" w:rsidRDefault="008E0680">
            <w:pPr>
              <w:rPr>
                <w:rFonts w:eastAsia="宋体"/>
                <w:lang w:val="en-US" w:eastAsia="zh-CN"/>
              </w:rPr>
            </w:pPr>
            <w:r>
              <w:rPr>
                <w:rFonts w:eastAsia="宋体" w:hint="eastAsia"/>
                <w:lang w:val="en-US" w:eastAsia="zh-CN"/>
              </w:rPr>
              <w:lastRenderedPageBreak/>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1495077" w14:textId="77777777" w:rsidR="003A5195" w:rsidRDefault="008E068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lastRenderedPageBreak/>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lastRenderedPageBreak/>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6FAA9D5B" w14:textId="5B2FAB1B" w:rsidR="00B15A85" w:rsidRDefault="00A80ABA" w:rsidP="00A80ABA">
            <w:pPr>
              <w:spacing w:after="60"/>
              <w:rPr>
                <w:lang w:val="en-US" w:eastAsia="zh-CN"/>
              </w:rPr>
            </w:pPr>
            <w:r>
              <w:rPr>
                <w:rFonts w:hint="eastAsia"/>
                <w:lang w:eastAsia="zh-CN"/>
              </w:rPr>
              <w:t>P</w:t>
            </w:r>
            <w:r>
              <w:rPr>
                <w:lang w:eastAsia="zh-CN"/>
              </w:rPr>
              <w:t xml:space="preserve">lease continue the discussion. </w:t>
            </w:r>
            <w:r>
              <w:rPr>
                <w:rFonts w:hint="eastAsia"/>
                <w:lang w:val="en-US" w:eastAsia="zh-CN"/>
              </w:rPr>
              <w:t>A</w:t>
            </w:r>
            <w:r>
              <w:rPr>
                <w:lang w:val="en-US" w:eastAsia="zh-CN"/>
              </w:rPr>
              <w:t xml:space="preserve">s the first FFS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4EC40000" w:rsidR="00B15A85" w:rsidRDefault="00A80ABA" w:rsidP="00A80ABA">
            <w:pPr>
              <w:spacing w:after="60"/>
              <w:rPr>
                <w:lang w:val="en-US" w:eastAsia="zh-CN"/>
              </w:rPr>
            </w:pPr>
            <w:r>
              <w:rPr>
                <w:lang w:val="en-US" w:eastAsia="zh-CN"/>
              </w:rPr>
              <w:t xml:space="preserve">For the FFS about configuration/indication,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等线"/>
                <w:bCs/>
              </w:rPr>
            </w:pPr>
            <w:r w:rsidRPr="00923802">
              <w:rPr>
                <w:rFonts w:eastAsia="等线"/>
                <w:bCs/>
              </w:rPr>
              <w:t>For power domain adaptation</w:t>
            </w:r>
            <w:r w:rsidRPr="00724A5C">
              <w:rPr>
                <w:rFonts w:eastAsia="等线"/>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affff4"/>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352024">
        <w:trPr>
          <w:trHeight w:val="261"/>
        </w:trPr>
        <w:tc>
          <w:tcPr>
            <w:tcW w:w="1479" w:type="dxa"/>
            <w:shd w:val="clear" w:color="auto" w:fill="C5E0B3" w:themeFill="accent6" w:themeFillTint="66"/>
          </w:tcPr>
          <w:p w14:paraId="3AE9853D" w14:textId="77777777" w:rsidR="00B15A85" w:rsidRDefault="00B15A85" w:rsidP="00352024">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352024">
            <w:pPr>
              <w:rPr>
                <w:b/>
                <w:bCs/>
                <w:lang w:val="en-US"/>
              </w:rPr>
            </w:pPr>
            <w:r>
              <w:rPr>
                <w:b/>
                <w:bCs/>
                <w:lang w:val="en-US"/>
              </w:rPr>
              <w:t>Comments</w:t>
            </w:r>
          </w:p>
        </w:tc>
      </w:tr>
      <w:tr w:rsidR="00B15A85" w14:paraId="1C20F616" w14:textId="77777777" w:rsidTr="00352024">
        <w:tc>
          <w:tcPr>
            <w:tcW w:w="1479" w:type="dxa"/>
          </w:tcPr>
          <w:p w14:paraId="7C7C1ADE" w14:textId="34BEC940" w:rsidR="00B15A85" w:rsidRDefault="00B15A85" w:rsidP="00352024">
            <w:pPr>
              <w:rPr>
                <w:rFonts w:eastAsia="PMingLiU"/>
                <w:lang w:val="en-US" w:eastAsia="zh-TW"/>
              </w:rPr>
            </w:pPr>
          </w:p>
        </w:tc>
        <w:tc>
          <w:tcPr>
            <w:tcW w:w="8152" w:type="dxa"/>
          </w:tcPr>
          <w:p w14:paraId="401FB9A0" w14:textId="1DF4005E" w:rsidR="00B15A85" w:rsidRDefault="00B15A85" w:rsidP="00352024">
            <w:pPr>
              <w:rPr>
                <w:rFonts w:eastAsia="PMingLiU"/>
                <w:lang w:val="en-US" w:eastAsia="zh-TW"/>
              </w:rPr>
            </w:pPr>
          </w:p>
        </w:tc>
      </w:tr>
      <w:tr w:rsidR="00B15A85" w14:paraId="6A496D53" w14:textId="77777777" w:rsidTr="00352024">
        <w:tc>
          <w:tcPr>
            <w:tcW w:w="1479" w:type="dxa"/>
          </w:tcPr>
          <w:p w14:paraId="378D5DFE" w14:textId="017BEA0D" w:rsidR="00B15A85" w:rsidRDefault="00B15A85" w:rsidP="00352024">
            <w:pPr>
              <w:rPr>
                <w:rFonts w:eastAsia="PMingLiU"/>
                <w:lang w:val="en-US" w:eastAsia="zh-TW"/>
              </w:rPr>
            </w:pPr>
          </w:p>
        </w:tc>
        <w:tc>
          <w:tcPr>
            <w:tcW w:w="8152" w:type="dxa"/>
          </w:tcPr>
          <w:p w14:paraId="455BB55C" w14:textId="163B7172" w:rsidR="00B15A85" w:rsidRDefault="00B15A85" w:rsidP="00352024">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lastRenderedPageBreak/>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lastRenderedPageBreak/>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w:t>
            </w:r>
            <w:r>
              <w:rPr>
                <w:lang w:val="en-US" w:eastAsia="zh-CN"/>
              </w:rPr>
              <w:lastRenderedPageBreak/>
              <w:t xml:space="preserve">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7332604D" w14:textId="77777777" w:rsidR="003A5195" w:rsidRDefault="008E0680">
            <w:pPr>
              <w:rPr>
                <w:rFonts w:eastAsia="宋体"/>
                <w:lang w:val="en-US" w:eastAsia="zh-CN"/>
              </w:rPr>
            </w:pPr>
            <w:r>
              <w:rPr>
                <w:rFonts w:eastAsia="宋体"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宋体"/>
                <w:lang w:val="en-US" w:eastAsia="zh-CN"/>
              </w:rPr>
            </w:pPr>
            <w:r>
              <w:t>Huawei, HiSilicon</w:t>
            </w:r>
          </w:p>
        </w:tc>
        <w:tc>
          <w:tcPr>
            <w:tcW w:w="8152" w:type="dxa"/>
          </w:tcPr>
          <w:p w14:paraId="6E2A7794" w14:textId="77777777" w:rsidR="003A5195" w:rsidRDefault="008E0680">
            <w:pPr>
              <w:rPr>
                <w:rFonts w:eastAsia="宋体"/>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宋体"/>
                <w:lang w:val="en-US" w:eastAsia="zh-CN"/>
              </w:rPr>
              <w:t>Qualcomm2</w:t>
            </w:r>
          </w:p>
        </w:tc>
        <w:tc>
          <w:tcPr>
            <w:tcW w:w="8152" w:type="dxa"/>
          </w:tcPr>
          <w:p w14:paraId="4BB54FFF" w14:textId="77777777" w:rsidR="003A5195" w:rsidRDefault="008E0680">
            <w:pPr>
              <w:rPr>
                <w:rFonts w:eastAsia="PMingLiU"/>
                <w:lang w:val="en-US" w:eastAsia="zh-TW"/>
              </w:rPr>
            </w:pPr>
            <w:r>
              <w:rPr>
                <w:rFonts w:eastAsia="宋体"/>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宋体"/>
                <w:lang w:val="en-US" w:eastAsia="zh-CN"/>
              </w:rPr>
            </w:pPr>
            <w:r>
              <w:rPr>
                <w:rFonts w:eastAsia="宋体"/>
                <w:lang w:val="en-US" w:eastAsia="zh-CN"/>
              </w:rPr>
              <w:t>Lenovo2</w:t>
            </w:r>
          </w:p>
        </w:tc>
        <w:tc>
          <w:tcPr>
            <w:tcW w:w="8152" w:type="dxa"/>
          </w:tcPr>
          <w:p w14:paraId="526B1C01" w14:textId="77777777" w:rsidR="003A5195" w:rsidRDefault="008E068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宋体"/>
                <w:lang w:val="en-US" w:eastAsia="zh-CN"/>
              </w:rPr>
            </w:pPr>
            <w:r>
              <w:t>Intel</w:t>
            </w:r>
          </w:p>
        </w:tc>
        <w:tc>
          <w:tcPr>
            <w:tcW w:w="8152" w:type="dxa"/>
          </w:tcPr>
          <w:p w14:paraId="11615C74" w14:textId="77777777" w:rsidR="003A5195" w:rsidRDefault="008E0680">
            <w:pPr>
              <w:rPr>
                <w:rFonts w:eastAsia="宋体"/>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宋体"/>
                <w:lang w:val="en-US" w:eastAsia="zh-CN"/>
              </w:rPr>
              <w:t>Samsung2</w:t>
            </w:r>
          </w:p>
        </w:tc>
        <w:tc>
          <w:tcPr>
            <w:tcW w:w="8152" w:type="dxa"/>
          </w:tcPr>
          <w:p w14:paraId="16ECF425" w14:textId="77777777" w:rsidR="003A5195" w:rsidRDefault="008E0680">
            <w:pPr>
              <w:rPr>
                <w:rFonts w:eastAsia="PMingLiU"/>
                <w:lang w:val="en-US" w:eastAsia="zh-TW"/>
              </w:rPr>
            </w:pPr>
            <w:r>
              <w:rPr>
                <w:rFonts w:eastAsia="宋体"/>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8E0680" w14:paraId="443B0F6C" w14:textId="77777777" w:rsidTr="008E0680">
        <w:tc>
          <w:tcPr>
            <w:tcW w:w="1479" w:type="dxa"/>
          </w:tcPr>
          <w:p w14:paraId="19F6B08B" w14:textId="77777777" w:rsidR="008E0680" w:rsidRDefault="008E0680" w:rsidP="008E0680">
            <w:pPr>
              <w:rPr>
                <w:lang w:val="en-US" w:eastAsia="zh-CN"/>
              </w:rPr>
            </w:pPr>
          </w:p>
        </w:tc>
        <w:tc>
          <w:tcPr>
            <w:tcW w:w="8152" w:type="dxa"/>
          </w:tcPr>
          <w:p w14:paraId="27DF7FEB" w14:textId="77777777" w:rsidR="008E0680" w:rsidRDefault="008E0680" w:rsidP="008E0680">
            <w:pPr>
              <w:rPr>
                <w:lang w:val="en-US" w:eastAsia="zh-CN"/>
              </w:rPr>
            </w:pP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affff4"/>
        <w:numPr>
          <w:ilvl w:val="0"/>
          <w:numId w:val="18"/>
        </w:numPr>
        <w:spacing w:after="60"/>
        <w:ind w:left="925" w:hanging="357"/>
        <w:jc w:val="both"/>
      </w:pPr>
      <w:r>
        <w:lastRenderedPageBreak/>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affff4"/>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affff4"/>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affff4"/>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6C29002"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19CDBA3E" w14:textId="77777777" w:rsidR="003A5195" w:rsidRDefault="008E0680">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affff4"/>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affff4"/>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728D12D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affff4"/>
              <w:numPr>
                <w:ilvl w:val="0"/>
                <w:numId w:val="18"/>
              </w:numPr>
              <w:spacing w:before="60"/>
              <w:ind w:left="641" w:hanging="357"/>
              <w:jc w:val="both"/>
              <w:rPr>
                <w:b/>
              </w:rPr>
            </w:pPr>
            <w:r>
              <w:rPr>
                <w:b/>
              </w:rPr>
              <w:lastRenderedPageBreak/>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lastRenderedPageBreak/>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宋体"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1623C206" w14:textId="77777777" w:rsidR="003A5195" w:rsidRDefault="008E0680">
            <w:pPr>
              <w:rPr>
                <w:rFonts w:eastAsia="宋体"/>
                <w:lang w:val="en-US" w:eastAsia="zh-TW"/>
              </w:rPr>
            </w:pPr>
            <w:r>
              <w:rPr>
                <w:rFonts w:eastAsia="宋体"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9919A58"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宋体"/>
                <w:lang w:val="en-US" w:eastAsia="ko-KR"/>
              </w:rPr>
            </w:pPr>
            <w:r>
              <w:rPr>
                <w:rFonts w:eastAsia="宋体" w:hint="eastAsia"/>
                <w:lang w:val="en-US" w:eastAsia="zh-CN"/>
              </w:rPr>
              <w:lastRenderedPageBreak/>
              <w:t>OPPO</w:t>
            </w:r>
          </w:p>
        </w:tc>
        <w:tc>
          <w:tcPr>
            <w:tcW w:w="8152" w:type="dxa"/>
          </w:tcPr>
          <w:p w14:paraId="0AB7651C" w14:textId="77777777" w:rsidR="003A5195" w:rsidRDefault="008E0680">
            <w:pPr>
              <w:rPr>
                <w:rFonts w:eastAsia="宋体"/>
                <w:lang w:val="en-US" w:eastAsia="ko-KR"/>
              </w:rPr>
            </w:pPr>
            <w:r>
              <w:rPr>
                <w:rFonts w:eastAsia="宋体"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宋体"/>
                <w:lang w:val="en-US" w:eastAsia="zh-CN"/>
              </w:rPr>
            </w:pPr>
            <w:r>
              <w:rPr>
                <w:rFonts w:eastAsia="宋体"/>
                <w:lang w:val="en-US" w:eastAsia="zh-TW"/>
              </w:rPr>
              <w:t>MTK2</w:t>
            </w:r>
          </w:p>
        </w:tc>
        <w:tc>
          <w:tcPr>
            <w:tcW w:w="8152" w:type="dxa"/>
          </w:tcPr>
          <w:p w14:paraId="6C1F6A3B" w14:textId="77777777" w:rsidR="003A5195" w:rsidRDefault="008E068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3A5195" w14:paraId="4FF6D75D" w14:textId="77777777">
        <w:tc>
          <w:tcPr>
            <w:tcW w:w="1479" w:type="dxa"/>
          </w:tcPr>
          <w:p w14:paraId="5BE7B42A"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62F79AB4"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affff4"/>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affff4"/>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affff4"/>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affff4"/>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lastRenderedPageBreak/>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w:t>
            </w:r>
            <w:r>
              <w:rPr>
                <w:rFonts w:eastAsia="PMingLiU"/>
                <w:lang w:val="en-US" w:eastAsia="zh-TW"/>
              </w:rPr>
              <w:lastRenderedPageBreak/>
              <w:t xml:space="preserve">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lastRenderedPageBreak/>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affff4"/>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affff4"/>
        <w:numPr>
          <w:ilvl w:val="0"/>
          <w:numId w:val="18"/>
        </w:numPr>
        <w:spacing w:after="60"/>
        <w:ind w:left="925" w:hanging="357"/>
        <w:jc w:val="both"/>
      </w:pPr>
      <w:r>
        <w:lastRenderedPageBreak/>
        <w:t>Dynamic switching between single-panel operation and Rel-17 SFN operation supported in legacy design as an optional feature can be used for NES purposes</w:t>
      </w:r>
    </w:p>
    <w:p w14:paraId="769AD974" w14:textId="77777777" w:rsidR="003A5195" w:rsidRDefault="008E0680">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 xml:space="preserve">For bean management, </w:t>
      </w:r>
      <w:proofErr w:type="gramStart"/>
      <w:r>
        <w:t>and also</w:t>
      </w:r>
      <w:proofErr w:type="gramEnd"/>
      <w:r>
        <w:t xml:space="preserve">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affff4"/>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lastRenderedPageBreak/>
        <w:t xml:space="preserve">[NEC]: </w:t>
      </w:r>
    </w:p>
    <w:p w14:paraId="2A77DB56" w14:textId="77777777" w:rsidR="003A5195" w:rsidRDefault="008E0680">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affff4"/>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affff4"/>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affff4"/>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affff4"/>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affff4"/>
        <w:numPr>
          <w:ilvl w:val="0"/>
          <w:numId w:val="18"/>
        </w:numPr>
        <w:spacing w:after="0"/>
        <w:ind w:left="925" w:hanging="357"/>
        <w:jc w:val="both"/>
      </w:pPr>
      <w:r>
        <w:t>Consider at least the following issues for beam management enhancement.</w:t>
      </w:r>
    </w:p>
    <w:p w14:paraId="293C185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affff4"/>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proofErr w:type="gramStart"/>
      <w:r>
        <w:lastRenderedPageBreak/>
        <w:t>A number of</w:t>
      </w:r>
      <w:proofErr w:type="gramEnd"/>
      <w:r>
        <w:t xml:space="preserve">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宋体" w:hint="eastAsia"/>
                <w:lang w:val="en-US" w:eastAsia="zh-CN"/>
              </w:rPr>
              <w:t>ZTE, Sanechips</w:t>
            </w:r>
          </w:p>
        </w:tc>
        <w:tc>
          <w:tcPr>
            <w:tcW w:w="8152" w:type="dxa"/>
          </w:tcPr>
          <w:p w14:paraId="100EBF0A" w14:textId="77777777" w:rsidR="003A5195" w:rsidRDefault="008E0680">
            <w:pPr>
              <w:rPr>
                <w:lang w:val="en-US" w:eastAsia="zh-CN"/>
              </w:rPr>
            </w:pPr>
            <w:r>
              <w:rPr>
                <w:rFonts w:eastAsia="宋体"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lastRenderedPageBreak/>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104A3C3"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lastRenderedPageBreak/>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352024">
        <w:trPr>
          <w:trHeight w:val="261"/>
        </w:trPr>
        <w:tc>
          <w:tcPr>
            <w:tcW w:w="1479" w:type="dxa"/>
            <w:shd w:val="clear" w:color="auto" w:fill="C5E0B3" w:themeFill="accent6" w:themeFillTint="66"/>
          </w:tcPr>
          <w:p w14:paraId="0F8FF92A" w14:textId="77777777" w:rsidR="00BA3BC4" w:rsidRDefault="00BA3BC4" w:rsidP="00352024">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352024">
            <w:pPr>
              <w:rPr>
                <w:b/>
                <w:bCs/>
                <w:lang w:val="en-US"/>
              </w:rPr>
            </w:pPr>
            <w:r>
              <w:rPr>
                <w:b/>
                <w:bCs/>
                <w:lang w:val="en-US"/>
              </w:rPr>
              <w:t>Comments</w:t>
            </w:r>
          </w:p>
        </w:tc>
      </w:tr>
      <w:tr w:rsidR="00BA3BC4" w14:paraId="20498334" w14:textId="77777777" w:rsidTr="00352024">
        <w:tc>
          <w:tcPr>
            <w:tcW w:w="1479" w:type="dxa"/>
          </w:tcPr>
          <w:p w14:paraId="6F49EBDE" w14:textId="5DB529D1" w:rsidR="00BA3BC4" w:rsidRDefault="00F65484" w:rsidP="0035202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35202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A3BC4" w14:paraId="5A7A0777" w14:textId="77777777" w:rsidTr="00352024">
        <w:tc>
          <w:tcPr>
            <w:tcW w:w="1479" w:type="dxa"/>
          </w:tcPr>
          <w:p w14:paraId="3F3B35D0" w14:textId="14D59266" w:rsidR="00BA3BC4" w:rsidRDefault="00BA3BC4" w:rsidP="00352024">
            <w:pPr>
              <w:rPr>
                <w:lang w:val="en-US" w:eastAsia="zh-CN"/>
              </w:rPr>
            </w:pPr>
          </w:p>
        </w:tc>
        <w:tc>
          <w:tcPr>
            <w:tcW w:w="8152" w:type="dxa"/>
          </w:tcPr>
          <w:p w14:paraId="1204BAAC" w14:textId="11C6DB3E" w:rsidR="00BA3BC4" w:rsidRDefault="00BA3BC4" w:rsidP="00352024">
            <w:pPr>
              <w:rPr>
                <w:lang w:val="en-US" w:eastAsia="zh-CN"/>
              </w:rPr>
            </w:pP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afff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lastRenderedPageBreak/>
        <w:t>[MediaTek]: RAN1 to further discuss and decision which of the following restrictions is adopted for spatial and power domain NES adaptation:</w:t>
      </w:r>
    </w:p>
    <w:p w14:paraId="21CDE46C" w14:textId="77777777" w:rsidR="003A5195" w:rsidRDefault="008E0680">
      <w:pPr>
        <w:pStyle w:val="affff4"/>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affff4"/>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lastRenderedPageBreak/>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lastRenderedPageBreak/>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lastRenderedPageBreak/>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afffd"/>
        <w:tblW w:w="9631" w:type="dxa"/>
        <w:tblLayout w:type="fixed"/>
        <w:tblLook w:val="04A0" w:firstRow="1" w:lastRow="0" w:firstColumn="1" w:lastColumn="0" w:noHBand="0" w:noVBand="1"/>
      </w:tblPr>
      <w:tblGrid>
        <w:gridCol w:w="1479"/>
        <w:gridCol w:w="8152"/>
      </w:tblGrid>
      <w:tr w:rsidR="00B73A10" w14:paraId="66FDB6FF" w14:textId="77777777" w:rsidTr="00352024">
        <w:trPr>
          <w:trHeight w:val="261"/>
        </w:trPr>
        <w:tc>
          <w:tcPr>
            <w:tcW w:w="1479" w:type="dxa"/>
            <w:shd w:val="clear" w:color="auto" w:fill="C5E0B3" w:themeFill="accent6" w:themeFillTint="66"/>
          </w:tcPr>
          <w:p w14:paraId="54272DC8" w14:textId="77777777" w:rsidR="00B73A10" w:rsidRDefault="00B73A10" w:rsidP="00352024">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352024">
            <w:pPr>
              <w:rPr>
                <w:b/>
                <w:bCs/>
                <w:lang w:val="en-US"/>
              </w:rPr>
            </w:pPr>
            <w:r>
              <w:rPr>
                <w:b/>
                <w:bCs/>
                <w:lang w:val="en-US"/>
              </w:rPr>
              <w:t>Comments</w:t>
            </w:r>
          </w:p>
        </w:tc>
      </w:tr>
      <w:tr w:rsidR="003340F4" w14:paraId="2077B18D" w14:textId="77777777" w:rsidTr="00352024">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w:t>
            </w:r>
            <w:r>
              <w:rPr>
                <w:lang w:val="en-US" w:eastAsia="zh-CN"/>
              </w:rPr>
              <w:t>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B73A10" w14:paraId="1C5F64C0" w14:textId="77777777" w:rsidTr="00352024">
        <w:tc>
          <w:tcPr>
            <w:tcW w:w="1479" w:type="dxa"/>
          </w:tcPr>
          <w:p w14:paraId="2AE32645" w14:textId="0BEB842D" w:rsidR="00B73A10" w:rsidRDefault="00B73A10" w:rsidP="00352024">
            <w:pPr>
              <w:rPr>
                <w:rFonts w:eastAsia="PMingLiU"/>
                <w:lang w:val="en-US" w:eastAsia="zh-TW"/>
              </w:rPr>
            </w:pPr>
          </w:p>
        </w:tc>
        <w:tc>
          <w:tcPr>
            <w:tcW w:w="8152" w:type="dxa"/>
          </w:tcPr>
          <w:p w14:paraId="673FF9CF" w14:textId="2BF9096E" w:rsidR="00B73A10" w:rsidRDefault="00B73A10" w:rsidP="00352024">
            <w:pPr>
              <w:rPr>
                <w:rFonts w:eastAsia="PMingLiU"/>
                <w:lang w:val="en-US" w:eastAsia="zh-TW"/>
              </w:rPr>
            </w:pPr>
          </w:p>
        </w:tc>
      </w:tr>
      <w:tr w:rsidR="00B73A10" w14:paraId="79698D02" w14:textId="77777777" w:rsidTr="00352024">
        <w:tc>
          <w:tcPr>
            <w:tcW w:w="1479" w:type="dxa"/>
          </w:tcPr>
          <w:p w14:paraId="12A8D878" w14:textId="0BFC85DB" w:rsidR="00B73A10" w:rsidRDefault="00B73A10" w:rsidP="00352024">
            <w:pPr>
              <w:rPr>
                <w:lang w:val="en-US" w:eastAsia="zh-CN"/>
              </w:rPr>
            </w:pPr>
          </w:p>
        </w:tc>
        <w:tc>
          <w:tcPr>
            <w:tcW w:w="8152" w:type="dxa"/>
          </w:tcPr>
          <w:p w14:paraId="72852857" w14:textId="653A6333" w:rsidR="00B73A10" w:rsidRDefault="00B73A10" w:rsidP="00352024">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affff4"/>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affff4"/>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affff4"/>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affff4"/>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affff4"/>
        <w:numPr>
          <w:ilvl w:val="0"/>
          <w:numId w:val="18"/>
        </w:numPr>
        <w:spacing w:after="0"/>
        <w:ind w:left="925" w:hanging="357"/>
        <w:jc w:val="both"/>
      </w:pPr>
      <w:r>
        <w:t>Further study below L1 signaling enhancement:</w:t>
      </w:r>
    </w:p>
    <w:p w14:paraId="2F1E9152" w14:textId="77777777" w:rsidR="003A5195" w:rsidRDefault="008E0680">
      <w:pPr>
        <w:pStyle w:val="affff4"/>
        <w:numPr>
          <w:ilvl w:val="2"/>
          <w:numId w:val="19"/>
        </w:numPr>
        <w:spacing w:after="120"/>
        <w:ind w:left="1484"/>
        <w:contextualSpacing/>
        <w:jc w:val="both"/>
      </w:pPr>
      <w:r>
        <w:t>Enhancement based on aperiodic CSI report procedure,</w:t>
      </w:r>
    </w:p>
    <w:p w14:paraId="42B9C550" w14:textId="77777777" w:rsidR="003A5195" w:rsidRDefault="008E0680">
      <w:pPr>
        <w:pStyle w:val="affff4"/>
        <w:numPr>
          <w:ilvl w:val="2"/>
          <w:numId w:val="19"/>
        </w:numPr>
        <w:spacing w:after="120"/>
        <w:ind w:left="1484"/>
        <w:contextualSpacing/>
        <w:jc w:val="both"/>
      </w:pPr>
      <w:r>
        <w:t>Enhancement based on semi-persistent CSI report procedure,</w:t>
      </w:r>
    </w:p>
    <w:p w14:paraId="6BD375B0" w14:textId="77777777" w:rsidR="003A5195" w:rsidRDefault="008E0680">
      <w:pPr>
        <w:pStyle w:val="affff4"/>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affff4"/>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lastRenderedPageBreak/>
        <w:t xml:space="preserve">[Nokia, NSB]: </w:t>
      </w:r>
    </w:p>
    <w:p w14:paraId="70BF2029" w14:textId="77777777" w:rsidR="003A5195" w:rsidRDefault="008E0680">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affff4"/>
        <w:numPr>
          <w:ilvl w:val="2"/>
          <w:numId w:val="19"/>
        </w:numPr>
        <w:spacing w:after="120"/>
        <w:ind w:left="1484"/>
        <w:contextualSpacing/>
        <w:jc w:val="both"/>
      </w:pPr>
      <w:r>
        <w:t xml:space="preserve">Set of antenna ports, </w:t>
      </w:r>
    </w:p>
    <w:p w14:paraId="467B8120" w14:textId="77777777" w:rsidR="003A5195" w:rsidRDefault="008E0680">
      <w:pPr>
        <w:pStyle w:val="affff4"/>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affff4"/>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affff4"/>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affff4"/>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affff4"/>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affff4"/>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affff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affff4"/>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affff4"/>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affff4"/>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affff4"/>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affff4"/>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affff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affff4"/>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affff4"/>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 xml:space="preserve">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8556B0" w14:textId="77777777" w:rsidR="003A5195" w:rsidRDefault="008E0680">
            <w:pPr>
              <w:rPr>
                <w:rFonts w:eastAsia="宋体"/>
                <w:lang w:val="en-US" w:eastAsia="zh-CN"/>
              </w:rPr>
            </w:pPr>
            <w:r>
              <w:rPr>
                <w:rFonts w:eastAsia="宋体" w:hint="eastAsia"/>
                <w:lang w:val="en-US" w:eastAsia="zh-CN"/>
              </w:rPr>
              <w:t>Okay.</w:t>
            </w:r>
          </w:p>
          <w:p w14:paraId="145B657F" w14:textId="77777777" w:rsidR="003A5195" w:rsidRDefault="008E068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lastRenderedPageBreak/>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宋体" w:hint="eastAsia"/>
                <w:lang w:val="en-US" w:eastAsia="zh-CN"/>
              </w:rPr>
              <w:t>ZTE, Sanechips</w:t>
            </w:r>
          </w:p>
        </w:tc>
        <w:tc>
          <w:tcPr>
            <w:tcW w:w="8152" w:type="dxa"/>
          </w:tcPr>
          <w:p w14:paraId="60361661" w14:textId="77777777" w:rsidR="003A5195" w:rsidRDefault="008E068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宋体"/>
                <w:lang w:val="en-US" w:eastAsia="ko-KR"/>
              </w:rPr>
            </w:pPr>
            <w:r>
              <w:rPr>
                <w:rFonts w:eastAsia="宋体" w:hint="eastAsia"/>
                <w:lang w:val="en-US" w:eastAsia="zh-CN"/>
              </w:rPr>
              <w:t>OPPO</w:t>
            </w:r>
          </w:p>
        </w:tc>
        <w:tc>
          <w:tcPr>
            <w:tcW w:w="8152" w:type="dxa"/>
          </w:tcPr>
          <w:p w14:paraId="6FC259A1" w14:textId="77777777" w:rsidR="003A5195" w:rsidRDefault="008E068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宋体" w:hint="eastAsia"/>
                <w:lang w:val="en-US" w:eastAsia="zh-CN"/>
              </w:rPr>
              <w:t>ZTE, Sanechips</w:t>
            </w:r>
          </w:p>
        </w:tc>
        <w:tc>
          <w:tcPr>
            <w:tcW w:w="8152" w:type="dxa"/>
          </w:tcPr>
          <w:p w14:paraId="29BE8322" w14:textId="77777777" w:rsidR="003A5195" w:rsidRDefault="008E068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0CB967DA" w14:textId="77777777" w:rsidR="003A5195" w:rsidRDefault="008E068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宋体"/>
                <w:lang w:val="en-US" w:eastAsia="ko-KR"/>
              </w:rPr>
            </w:pPr>
            <w:r>
              <w:rPr>
                <w:rFonts w:eastAsia="宋体" w:hint="eastAsia"/>
                <w:lang w:val="en-US" w:eastAsia="zh-CN"/>
              </w:rPr>
              <w:t>OPPO</w:t>
            </w:r>
          </w:p>
        </w:tc>
        <w:tc>
          <w:tcPr>
            <w:tcW w:w="8152" w:type="dxa"/>
          </w:tcPr>
          <w:p w14:paraId="480905CF" w14:textId="77777777" w:rsidR="003A5195" w:rsidRDefault="008E068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affff4"/>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lastRenderedPageBreak/>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59A714C6" w14:textId="77777777" w:rsidR="003A5195" w:rsidRDefault="008E0680">
            <w:pPr>
              <w:rPr>
                <w:rFonts w:eastAsia="宋体"/>
                <w:lang w:val="en-US" w:eastAsia="zh-TW"/>
              </w:rPr>
            </w:pPr>
            <w:r>
              <w:rPr>
                <w:rFonts w:eastAsia="宋体"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affff4"/>
        <w:numPr>
          <w:ilvl w:val="0"/>
          <w:numId w:val="18"/>
        </w:numPr>
        <w:spacing w:after="60"/>
        <w:ind w:left="925" w:hanging="357"/>
        <w:jc w:val="both"/>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7C716189" w14:textId="77777777" w:rsidR="003A5195" w:rsidRDefault="008E0680">
      <w:pPr>
        <w:pStyle w:val="affff4"/>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lastRenderedPageBreak/>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宋体"/>
                <w:lang w:val="en-US" w:eastAsia="zh-CN"/>
              </w:rPr>
            </w:pPr>
            <w:r>
              <w:rPr>
                <w:rFonts w:eastAsia="宋体" w:hint="eastAsia"/>
                <w:lang w:val="en-US" w:eastAsia="zh-CN"/>
              </w:rPr>
              <w:t>Agree.</w:t>
            </w:r>
          </w:p>
          <w:p w14:paraId="485EFA55" w14:textId="77777777" w:rsidR="003A5195" w:rsidRDefault="008E068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E0D1757" w14:textId="77777777" w:rsidR="003A5195" w:rsidRDefault="008E0680">
            <w:pPr>
              <w:rPr>
                <w:rFonts w:eastAsia="宋体"/>
                <w:lang w:val="en-US" w:eastAsia="zh-CN"/>
              </w:rPr>
            </w:pPr>
            <w:r>
              <w:rPr>
                <w:rFonts w:eastAsia="宋体"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lastRenderedPageBreak/>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07D3B3F6" w14:textId="77777777" w:rsidR="003A5195" w:rsidRDefault="008E068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宋体"/>
                <w:lang w:val="en-US" w:eastAsia="ko-KR"/>
              </w:rPr>
            </w:pPr>
            <w:r>
              <w:rPr>
                <w:rFonts w:eastAsia="宋体" w:hint="eastAsia"/>
                <w:lang w:val="en-US" w:eastAsia="zh-CN"/>
              </w:rPr>
              <w:t>OPPO2</w:t>
            </w:r>
          </w:p>
        </w:tc>
        <w:tc>
          <w:tcPr>
            <w:tcW w:w="8152" w:type="dxa"/>
          </w:tcPr>
          <w:p w14:paraId="42747CE7"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宋体"/>
                <w:lang w:val="en-US" w:eastAsia="zh-CN"/>
              </w:rPr>
            </w:pPr>
            <w:r>
              <w:rPr>
                <w:rFonts w:eastAsia="宋体" w:hint="eastAsia"/>
                <w:lang w:val="en-US" w:eastAsia="zh-CN"/>
              </w:rPr>
              <w:lastRenderedPageBreak/>
              <w:t>F</w:t>
            </w:r>
            <w:r>
              <w:rPr>
                <w:rFonts w:eastAsia="宋体"/>
                <w:lang w:val="en-US" w:eastAsia="zh-CN"/>
              </w:rPr>
              <w:t>L</w:t>
            </w:r>
          </w:p>
        </w:tc>
        <w:tc>
          <w:tcPr>
            <w:tcW w:w="8152" w:type="dxa"/>
          </w:tcPr>
          <w:p w14:paraId="0DE05055" w14:textId="77777777" w:rsidR="003A5195" w:rsidRDefault="008E0680">
            <w:pPr>
              <w:rPr>
                <w:rFonts w:eastAsia="宋体"/>
                <w:lang w:val="en-US" w:eastAsia="zh-CN"/>
              </w:rPr>
            </w:pPr>
            <w:r>
              <w:rPr>
                <w:rFonts w:eastAsia="宋体" w:hint="eastAsia"/>
                <w:lang w:val="en-US" w:eastAsia="zh-CN"/>
              </w:rPr>
              <w:t>@</w:t>
            </w:r>
            <w:r>
              <w:rPr>
                <w:rFonts w:eastAsia="宋体"/>
                <w:lang w:val="en-US" w:eastAsia="zh-CN"/>
              </w:rPr>
              <w:t>OPPO Like:)</w:t>
            </w:r>
          </w:p>
        </w:tc>
      </w:tr>
      <w:tr w:rsidR="003A5195" w14:paraId="14D97C16" w14:textId="77777777">
        <w:tc>
          <w:tcPr>
            <w:tcW w:w="1479" w:type="dxa"/>
          </w:tcPr>
          <w:p w14:paraId="6DAD8C1F" w14:textId="77777777" w:rsidR="003A5195" w:rsidRDefault="008E0680">
            <w:pPr>
              <w:rPr>
                <w:rFonts w:eastAsia="宋体"/>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3982672" w14:textId="77777777" w:rsidR="003A5195" w:rsidRDefault="008E068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宋体"/>
                <w:lang w:val="en-US" w:eastAsia="zh-CN"/>
              </w:rPr>
            </w:pPr>
            <w:r>
              <w:rPr>
                <w:rFonts w:eastAsia="宋体"/>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pPr>
        <w:spacing w:after="60"/>
        <w:outlineLvl w:val="2"/>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5"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5"/>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lastRenderedPageBreak/>
              <w:t>LG Electronics</w:t>
            </w:r>
          </w:p>
        </w:tc>
        <w:tc>
          <w:tcPr>
            <w:tcW w:w="8152" w:type="dxa"/>
          </w:tcPr>
          <w:p w14:paraId="667A8ADB" w14:textId="77777777"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afff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3340F4" w14:paraId="0F148D87" w14:textId="77777777" w:rsidTr="008E0680">
        <w:tc>
          <w:tcPr>
            <w:tcW w:w="1479" w:type="dxa"/>
          </w:tcPr>
          <w:p w14:paraId="2C34C6C1" w14:textId="1B0F27CB" w:rsidR="003340F4" w:rsidRDefault="003340F4" w:rsidP="008E0680">
            <w:pPr>
              <w:rPr>
                <w:lang w:eastAsia="zh-CN"/>
              </w:rPr>
            </w:pPr>
            <w:r>
              <w:rPr>
                <w:rFonts w:hint="eastAsia"/>
                <w:lang w:eastAsia="zh-CN"/>
              </w:rPr>
              <w:t>D</w:t>
            </w:r>
            <w:r>
              <w:rPr>
                <w:lang w:eastAsia="zh-CN"/>
              </w:rPr>
              <w:t>OCOMO4</w:t>
            </w:r>
          </w:p>
        </w:tc>
        <w:tc>
          <w:tcPr>
            <w:tcW w:w="8152" w:type="dxa"/>
          </w:tcPr>
          <w:p w14:paraId="5BC42C21" w14:textId="42A45DF8" w:rsidR="003340F4" w:rsidRDefault="00415337" w:rsidP="008E0680">
            <w:pPr>
              <w:rPr>
                <w:lang w:val="en-US" w:eastAsia="zh-CN"/>
              </w:rPr>
            </w:pPr>
            <w:proofErr w:type="gramStart"/>
            <w:r>
              <w:rPr>
                <w:lang w:val="en-US" w:eastAsia="zh-CN"/>
              </w:rPr>
              <w:t>Generally</w:t>
            </w:r>
            <w:proofErr w:type="gramEnd"/>
            <w:r>
              <w:rPr>
                <w:lang w:val="en-US" w:eastAsia="zh-CN"/>
              </w:rPr>
              <w:t xml:space="preserve"> support the proposal</w:t>
            </w:r>
            <w:r w:rsidR="001B78E0">
              <w:rPr>
                <w:lang w:val="en-US" w:eastAsia="zh-CN"/>
              </w:rPr>
              <w:t xml:space="preserve"> w</w:t>
            </w:r>
            <w:r w:rsidR="001B78E0">
              <w:rPr>
                <w:rFonts w:hint="eastAsia"/>
                <w:lang w:val="en-US" w:eastAsia="zh-CN"/>
              </w:rPr>
              <w:t>ith</w:t>
            </w:r>
            <w:r w:rsidR="001B78E0">
              <w:rPr>
                <w:lang w:val="en-US" w:eastAsia="zh-CN"/>
              </w:rPr>
              <w:t xml:space="preserve"> following </w:t>
            </w:r>
            <w:r w:rsidR="001B78E0" w:rsidRPr="00CE7584">
              <w:rPr>
                <w:color w:val="00B050"/>
                <w:lang w:val="en-US" w:eastAsia="zh-CN"/>
              </w:rPr>
              <w:t>update</w:t>
            </w:r>
            <w:r w:rsidR="001B78E0">
              <w:rPr>
                <w:lang w:val="en-US" w:eastAsia="zh-CN"/>
              </w:rPr>
              <w:t xml:space="preserve">. </w:t>
            </w:r>
            <w:r>
              <w:rPr>
                <w:lang w:val="en-US" w:eastAsia="zh-CN"/>
              </w:rPr>
              <w:t xml:space="preserve"> </w:t>
            </w:r>
          </w:p>
          <w:p w14:paraId="22212DF0" w14:textId="77777777" w:rsidR="00415337" w:rsidRPr="001B78E0" w:rsidRDefault="00415337" w:rsidP="008E0680">
            <w:pPr>
              <w:rPr>
                <w:lang w:val="en-US" w:eastAsia="zh-CN"/>
              </w:rPr>
            </w:pPr>
          </w:p>
          <w:p w14:paraId="6DEC14BF" w14:textId="77777777" w:rsidR="00415337" w:rsidRPr="00971EC3" w:rsidRDefault="00415337" w:rsidP="00415337">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415337" w:rsidRPr="00971EC3" w:rsidRDefault="00415337" w:rsidP="00415337">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A1-1-power: a resource set with multiple resources is configured within a resource setting, where each resource is associated with only one power offset </w:t>
            </w:r>
            <w:proofErr w:type="gramStart"/>
            <w:r w:rsidRPr="00971EC3">
              <w:rPr>
                <w:b/>
                <w:color w:val="000000" w:themeColor="text1"/>
                <w:sz w:val="21"/>
                <w:szCs w:val="32"/>
              </w:rPr>
              <w:t>value</w:t>
            </w:r>
            <w:proofErr w:type="gramEnd"/>
          </w:p>
          <w:p w14:paraId="27643E93" w14:textId="6BE35E35" w:rsidR="00415337" w:rsidRPr="00971EC3" w:rsidRDefault="00415337" w:rsidP="00415337">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 xml:space="preserve">power offset </w:t>
            </w:r>
            <w:proofErr w:type="gramStart"/>
            <w:r w:rsidRPr="00971EC3">
              <w:rPr>
                <w:b/>
                <w:color w:val="000000" w:themeColor="text1"/>
                <w:sz w:val="21"/>
                <w:szCs w:val="32"/>
              </w:rPr>
              <w:t>values</w:t>
            </w:r>
            <w:proofErr w:type="gramEnd"/>
          </w:p>
          <w:p w14:paraId="7FB99EF8" w14:textId="4E5B5D90" w:rsidR="00415337" w:rsidRPr="00415337" w:rsidRDefault="00415337" w:rsidP="008E0680">
            <w:pPr>
              <w:rPr>
                <w:rFonts w:hint="eastAsia"/>
                <w:lang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lastRenderedPageBreak/>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affff4"/>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affff4"/>
        <w:numPr>
          <w:ilvl w:val="1"/>
          <w:numId w:val="18"/>
        </w:numPr>
        <w:spacing w:after="0"/>
        <w:ind w:left="1648"/>
        <w:jc w:val="both"/>
      </w:pPr>
      <w:r>
        <w:lastRenderedPageBreak/>
        <w:t>FFS how the size of the report is reduced</w:t>
      </w:r>
    </w:p>
    <w:p w14:paraId="4A5BDF2D" w14:textId="77777777" w:rsidR="003A5195" w:rsidRDefault="008E0680">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affff4"/>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affff4"/>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2FCC108C" w14:textId="77777777" w:rsidR="003A5195" w:rsidRDefault="008E0680">
      <w:pPr>
        <w:spacing w:after="0"/>
        <w:ind w:left="284"/>
        <w:jc w:val="both"/>
      </w:pPr>
      <w:r>
        <w:t xml:space="preserve">[Google]: </w:t>
      </w:r>
    </w:p>
    <w:p w14:paraId="42A3A200" w14:textId="77777777" w:rsidR="003A5195" w:rsidRDefault="008E0680">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affff4"/>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affff4"/>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affff4"/>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affff4"/>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affff4"/>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lastRenderedPageBreak/>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lastRenderedPageBreak/>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affff4"/>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affff4"/>
        <w:numPr>
          <w:ilvl w:val="0"/>
          <w:numId w:val="18"/>
        </w:numPr>
        <w:spacing w:after="60"/>
        <w:ind w:left="925" w:hanging="357"/>
        <w:jc w:val="both"/>
      </w:pPr>
      <w:r>
        <w:t>Support reporting of CSI based on dynamically indicated power offset.</w:t>
      </w:r>
    </w:p>
    <w:p w14:paraId="252B1F40" w14:textId="77777777" w:rsidR="003A5195" w:rsidRDefault="008E0680">
      <w:pPr>
        <w:pStyle w:val="affff4"/>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affff4"/>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affff4"/>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affff4"/>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lastRenderedPageBreak/>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affff4"/>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affff4"/>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affff4"/>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C37FBE">
      <w:pPr>
        <w:ind w:left="284"/>
        <w:jc w:val="both"/>
        <w:rPr>
          <w:lang w:eastAsia="zh-CN"/>
        </w:rPr>
      </w:pPr>
      <w:hyperlink r:id="rId12" w:history="1">
        <w:r w:rsidR="008E0680">
          <w:rPr>
            <w:rStyle w:val="affff0"/>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C37FBE">
      <w:pPr>
        <w:ind w:left="284"/>
        <w:jc w:val="both"/>
        <w:rPr>
          <w:lang w:eastAsia="zh-CN"/>
        </w:rPr>
      </w:pPr>
      <w:hyperlink r:id="rId13" w:history="1">
        <w:r w:rsidR="008E0680">
          <w:rPr>
            <w:rStyle w:val="affff0"/>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6CEE497" w14:textId="77777777" w:rsidR="003A5195" w:rsidRDefault="003A5195">
            <w:pPr>
              <w:pStyle w:val="aff8"/>
              <w:jc w:val="both"/>
              <w:rPr>
                <w:rFonts w:eastAsia="宋体" w:cs="Arial"/>
                <w:b w:val="0"/>
                <w:sz w:val="20"/>
                <w:lang w:eastAsia="zh-CN"/>
              </w:rPr>
            </w:pPr>
          </w:p>
          <w:p w14:paraId="5A244746"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RAN1 would like to note that the Rel-18 WID for network energy savings for NR has been updated to </w:t>
            </w:r>
            <w:r>
              <w:rPr>
                <w:rFonts w:eastAsia="宋体" w:cs="Arial"/>
                <w:b w:val="0"/>
                <w:sz w:val="20"/>
                <w:lang w:eastAsia="zh-CN"/>
              </w:rPr>
              <w:lastRenderedPageBreak/>
              <w:t>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aff8"/>
              <w:jc w:val="both"/>
              <w:rPr>
                <w:rFonts w:eastAsia="宋体" w:cs="Arial"/>
                <w:b w:val="0"/>
                <w:sz w:val="20"/>
                <w:lang w:eastAsia="zh-CN"/>
              </w:rPr>
            </w:pPr>
          </w:p>
          <w:p w14:paraId="7602CD74" w14:textId="77777777" w:rsidR="003A5195" w:rsidRDefault="008E0680">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aff8"/>
              <w:jc w:val="both"/>
              <w:rPr>
                <w:rFonts w:eastAsia="宋体" w:cs="Arial"/>
                <w:b w:val="0"/>
                <w:sz w:val="20"/>
                <w:lang w:eastAsia="zh-CN"/>
              </w:rPr>
            </w:pPr>
          </w:p>
          <w:p w14:paraId="22AEE291"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 </w:t>
            </w:r>
          </w:p>
          <w:p w14:paraId="59617D8A" w14:textId="77777777" w:rsidR="003A5195" w:rsidRDefault="003A5195">
            <w:pPr>
              <w:pStyle w:val="aff8"/>
              <w:jc w:val="both"/>
              <w:rPr>
                <w:rFonts w:eastAsia="宋体" w:cs="Arial"/>
                <w:b w:val="0"/>
                <w:sz w:val="20"/>
                <w:lang w:eastAsia="zh-CN"/>
              </w:rPr>
            </w:pPr>
          </w:p>
          <w:p w14:paraId="0C19F386" w14:textId="77777777" w:rsidR="003A5195" w:rsidRDefault="003A5195">
            <w:pPr>
              <w:pStyle w:val="aff8"/>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8" w:name="_Hlk132810475"/>
      <w:r>
        <w:rPr>
          <w:b/>
        </w:rPr>
        <w:t>Q22</w:t>
      </w:r>
      <w:bookmarkEnd w:id="28"/>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affff0"/>
                  <w:b/>
                  <w:lang w:eastAsia="zh-CN"/>
                </w:rPr>
                <w:t>R1-2303799</w:t>
              </w:r>
            </w:hyperlink>
          </w:p>
          <w:p w14:paraId="6508C50C" w14:textId="77777777" w:rsidR="008E0680" w:rsidRPr="005C22AF" w:rsidRDefault="008E0680" w:rsidP="008E0680">
            <w:pPr>
              <w:pStyle w:val="aff8"/>
              <w:jc w:val="both"/>
              <w:rPr>
                <w:rFonts w:eastAsia="宋体" w:cs="Arial"/>
                <w:b w:val="0"/>
                <w:i/>
                <w:sz w:val="20"/>
                <w:lang w:eastAsia="zh-CN"/>
              </w:rPr>
            </w:pPr>
            <w:r w:rsidRPr="005C22AF">
              <w:rPr>
                <w:rFonts w:eastAsia="宋体"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77777777" w:rsidR="008E0680" w:rsidRDefault="008E0680" w:rsidP="008E0680">
            <w:pPr>
              <w:rPr>
                <w:rFonts w:eastAsia="PMingLiU"/>
                <w:lang w:val="en-US" w:eastAsia="zh-TW"/>
              </w:rPr>
            </w:pPr>
          </w:p>
        </w:tc>
        <w:tc>
          <w:tcPr>
            <w:tcW w:w="8152" w:type="dxa"/>
          </w:tcPr>
          <w:p w14:paraId="3C235BEB" w14:textId="77777777" w:rsidR="008E0680" w:rsidRDefault="008E0680" w:rsidP="008E0680">
            <w:pPr>
              <w:rPr>
                <w:rFonts w:eastAsia="PMingLiU"/>
                <w:lang w:val="en-US" w:eastAsia="zh-TW"/>
              </w:rPr>
            </w:pP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1"/>
        <w:jc w:val="both"/>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C37FBE">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C37FBE">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C37FBE">
            <w:pPr>
              <w:spacing w:after="0"/>
              <w:rPr>
                <w:rFonts w:ascii="Arial" w:eastAsia="Times New Roman" w:hAnsi="Arial" w:cs="Arial"/>
                <w:b/>
                <w:bCs/>
                <w:color w:val="0000FF"/>
                <w:sz w:val="16"/>
                <w:szCs w:val="16"/>
                <w:u w:val="single"/>
                <w:lang w:val="en-US" w:eastAsia="zh-CN"/>
              </w:rPr>
            </w:pPr>
            <w:hyperlink r:id="rId18" w:history="1">
              <w:r w:rsidR="008E068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C37FBE">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C37FBE">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C37FBE">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C37FBE">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C37FBE">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C37FBE">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C37FBE">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C37FBE">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C37FBE">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C37FBE">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C37FBE">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C37FBE">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C37FBE">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C37FBE">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C37FBE">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C37FBE">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C37FBE">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C37FBE">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C37FBE">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C37FBE">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C37FBE">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C37FBE">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C37FBE">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C37FBE">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C37FBE">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C37FBE">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C37FBE">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C37FBE">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C37FBE">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C37FBE">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1"/>
        <w:jc w:val="both"/>
      </w:pPr>
      <w:r>
        <w:t xml:space="preserve">Appendix </w:t>
      </w:r>
    </w:p>
    <w:p w14:paraId="77499821" w14:textId="77777777" w:rsidR="003A5195" w:rsidRDefault="008E0680">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21"/>
        <w:numPr>
          <w:ilvl w:val="0"/>
          <w:numId w:val="45"/>
        </w:numPr>
        <w:jc w:val="both"/>
      </w:pPr>
      <w:r>
        <w:lastRenderedPageBreak/>
        <w:t>B. RAN1#112 agreements for 9.7.1</w:t>
      </w:r>
    </w:p>
    <w:tbl>
      <w:tblPr>
        <w:tblStyle w:val="afff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affff4"/>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30CD" w14:textId="77777777" w:rsidR="004B6188" w:rsidRDefault="004B6188">
      <w:pPr>
        <w:spacing w:after="0" w:line="240" w:lineRule="auto"/>
      </w:pPr>
      <w:r>
        <w:separator/>
      </w:r>
    </w:p>
  </w:endnote>
  <w:endnote w:type="continuationSeparator" w:id="0">
    <w:p w14:paraId="7F57BEB3" w14:textId="77777777" w:rsidR="004B6188" w:rsidRDefault="004B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5307D7" w:rsidRDefault="005307D7">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CED9" w14:textId="77777777" w:rsidR="004B6188" w:rsidRDefault="004B6188">
      <w:pPr>
        <w:spacing w:after="0" w:line="240" w:lineRule="auto"/>
      </w:pPr>
      <w:r>
        <w:separator/>
      </w:r>
    </w:p>
  </w:footnote>
  <w:footnote w:type="continuationSeparator" w:id="0">
    <w:p w14:paraId="078D34B7" w14:textId="77777777" w:rsidR="004B6188" w:rsidRDefault="004B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4609849">
    <w:abstractNumId w:val="3"/>
  </w:num>
  <w:num w:numId="2" w16cid:durableId="1445996092">
    <w:abstractNumId w:val="5"/>
  </w:num>
  <w:num w:numId="3" w16cid:durableId="1217280445">
    <w:abstractNumId w:val="8"/>
  </w:num>
  <w:num w:numId="4" w16cid:durableId="831028704">
    <w:abstractNumId w:val="9"/>
  </w:num>
  <w:num w:numId="5" w16cid:durableId="555165482">
    <w:abstractNumId w:val="6"/>
  </w:num>
  <w:num w:numId="6" w16cid:durableId="1091199358">
    <w:abstractNumId w:val="2"/>
  </w:num>
  <w:num w:numId="7" w16cid:durableId="1417902116">
    <w:abstractNumId w:val="7"/>
  </w:num>
  <w:num w:numId="8" w16cid:durableId="1746761028">
    <w:abstractNumId w:val="4"/>
  </w:num>
  <w:num w:numId="9" w16cid:durableId="575893926">
    <w:abstractNumId w:val="1"/>
  </w:num>
  <w:num w:numId="10" w16cid:durableId="1987390243">
    <w:abstractNumId w:val="0"/>
  </w:num>
  <w:num w:numId="11" w16cid:durableId="399445842">
    <w:abstractNumId w:val="28"/>
  </w:num>
  <w:num w:numId="12" w16cid:durableId="1613322605">
    <w:abstractNumId w:val="42"/>
  </w:num>
  <w:num w:numId="13" w16cid:durableId="291061857">
    <w:abstractNumId w:val="32"/>
  </w:num>
  <w:num w:numId="14" w16cid:durableId="1374228554">
    <w:abstractNumId w:val="31"/>
  </w:num>
  <w:num w:numId="15" w16cid:durableId="1898855500">
    <w:abstractNumId w:val="43"/>
  </w:num>
  <w:num w:numId="16" w16cid:durableId="1513181719">
    <w:abstractNumId w:val="24"/>
  </w:num>
  <w:num w:numId="17" w16cid:durableId="908226057">
    <w:abstractNumId w:val="16"/>
  </w:num>
  <w:num w:numId="18" w16cid:durableId="645941218">
    <w:abstractNumId w:val="17"/>
  </w:num>
  <w:num w:numId="19" w16cid:durableId="252251400">
    <w:abstractNumId w:val="49"/>
  </w:num>
  <w:num w:numId="20" w16cid:durableId="1888905575">
    <w:abstractNumId w:val="20"/>
  </w:num>
  <w:num w:numId="21" w16cid:durableId="833299599">
    <w:abstractNumId w:val="19"/>
  </w:num>
  <w:num w:numId="22" w16cid:durableId="1019356587">
    <w:abstractNumId w:val="38"/>
  </w:num>
  <w:num w:numId="23" w16cid:durableId="513418527">
    <w:abstractNumId w:val="47"/>
  </w:num>
  <w:num w:numId="24" w16cid:durableId="971138291">
    <w:abstractNumId w:val="41"/>
  </w:num>
  <w:num w:numId="25" w16cid:durableId="1403485909">
    <w:abstractNumId w:val="23"/>
  </w:num>
  <w:num w:numId="26" w16cid:durableId="151259628">
    <w:abstractNumId w:val="12"/>
  </w:num>
  <w:num w:numId="27" w16cid:durableId="911542775">
    <w:abstractNumId w:val="27"/>
  </w:num>
  <w:num w:numId="28" w16cid:durableId="1372805755">
    <w:abstractNumId w:val="34"/>
  </w:num>
  <w:num w:numId="29" w16cid:durableId="96412748">
    <w:abstractNumId w:val="39"/>
  </w:num>
  <w:num w:numId="30" w16cid:durableId="2126456639">
    <w:abstractNumId w:val="46"/>
  </w:num>
  <w:num w:numId="31" w16cid:durableId="366830260">
    <w:abstractNumId w:val="40"/>
  </w:num>
  <w:num w:numId="32" w16cid:durableId="2003895089">
    <w:abstractNumId w:val="33"/>
  </w:num>
  <w:num w:numId="33" w16cid:durableId="2043362706">
    <w:abstractNumId w:val="29"/>
  </w:num>
  <w:num w:numId="34" w16cid:durableId="1203980183">
    <w:abstractNumId w:val="30"/>
  </w:num>
  <w:num w:numId="35" w16cid:durableId="1294139649">
    <w:abstractNumId w:val="18"/>
  </w:num>
  <w:num w:numId="36" w16cid:durableId="1270889896">
    <w:abstractNumId w:val="36"/>
  </w:num>
  <w:num w:numId="37" w16cid:durableId="1880320519">
    <w:abstractNumId w:val="11"/>
  </w:num>
  <w:num w:numId="38" w16cid:durableId="934173395">
    <w:abstractNumId w:val="13"/>
  </w:num>
  <w:num w:numId="39" w16cid:durableId="1544177469">
    <w:abstractNumId w:val="45"/>
  </w:num>
  <w:num w:numId="40" w16cid:durableId="1364015442">
    <w:abstractNumId w:val="50"/>
  </w:num>
  <w:num w:numId="41" w16cid:durableId="36316900">
    <w:abstractNumId w:val="10"/>
  </w:num>
  <w:num w:numId="42" w16cid:durableId="1791319338">
    <w:abstractNumId w:val="37"/>
  </w:num>
  <w:num w:numId="43" w16cid:durableId="1797020752">
    <w:abstractNumId w:val="15"/>
  </w:num>
  <w:num w:numId="44" w16cid:durableId="1340935220">
    <w:abstractNumId w:val="44"/>
  </w:num>
  <w:num w:numId="45" w16cid:durableId="2022200920">
    <w:abstractNumId w:val="21"/>
  </w:num>
  <w:num w:numId="46" w16cid:durableId="1109593526">
    <w:abstractNumId w:val="22"/>
  </w:num>
  <w:num w:numId="47" w16cid:durableId="1394427953">
    <w:abstractNumId w:val="14"/>
  </w:num>
  <w:num w:numId="48" w16cid:durableId="1125393850">
    <w:abstractNumId w:val="26"/>
  </w:num>
  <w:num w:numId="49" w16cid:durableId="1274896692">
    <w:abstractNumId w:val="48"/>
  </w:num>
  <w:num w:numId="50" w16cid:durableId="1630473721">
    <w:abstractNumId w:val="25"/>
  </w:num>
  <w:num w:numId="51" w16cid:durableId="71389527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5A85"/>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131</Pages>
  <Words>54880</Words>
  <Characters>304093</Characters>
  <Application>Microsoft Office Word</Application>
  <DocSecurity>0</DocSecurity>
  <Lines>2534</Lines>
  <Paragraphs>716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28</cp:revision>
  <cp:lastPrinted>2019-02-25T19:35:00Z</cp:lastPrinted>
  <dcterms:created xsi:type="dcterms:W3CDTF">2023-04-20T04:11:00Z</dcterms:created>
  <dcterms:modified xsi:type="dcterms:W3CDTF">2023-04-20T06:24:00Z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