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5208D4B9" w14:textId="77777777" w:rsidR="001E3EFC" w:rsidRDefault="005F6239">
      <w:pPr>
        <w:jc w:val="both"/>
      </w:pPr>
      <w:r>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98CDC2" w14:textId="77777777" w:rsidR="001E3EFC" w:rsidRDefault="005F6239">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FF39FB9" w14:textId="77777777" w:rsidR="001E3EFC" w:rsidRDefault="005F6239">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 xml:space="preserve">Based on the above, it seems at least the first and third approach can be combined with flexibility of </w:t>
      </w:r>
      <w:proofErr w:type="spellStart"/>
      <w:r>
        <w:t>gNB</w:t>
      </w:r>
      <w:proofErr w:type="spellEnd"/>
      <w:r>
        <w:t xml:space="preserve">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proofErr w:type="spellStart"/>
            <w:r>
              <w:rPr>
                <w:b/>
              </w:rPr>
              <w:t>gNB</w:t>
            </w:r>
            <w:proofErr w:type="spellEnd"/>
            <w:r>
              <w:rPr>
                <w:b/>
              </w:rPr>
              <w:t xml:space="preserve">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384FD3" w14:textId="77777777" w:rsidR="001E3EFC" w:rsidRDefault="005F6239">
            <w:pPr>
              <w:jc w:val="both"/>
              <w:rPr>
                <w:rFonts w:eastAsia="宋体"/>
                <w:lang w:val="en-US" w:eastAsia="zh-CN"/>
              </w:rPr>
            </w:pPr>
            <w:r>
              <w:rPr>
                <w:rFonts w:eastAsia="宋体" w:hint="eastAsia"/>
                <w:lang w:val="en-US" w:eastAsia="zh-CN"/>
              </w:rPr>
              <w:t>Support.</w:t>
            </w:r>
          </w:p>
          <w:p w14:paraId="255B3862" w14:textId="77777777" w:rsidR="001E3EFC" w:rsidRDefault="005F6239">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78EBC34" w14:textId="77777777" w:rsidR="001E3EFC" w:rsidRDefault="005F6239">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宋体"/>
                <w:lang w:val="en-US" w:eastAsia="zh-CN"/>
              </w:rPr>
            </w:pPr>
          </w:p>
          <w:p w14:paraId="62B225E2" w14:textId="77777777" w:rsidR="001E3EFC" w:rsidRDefault="005F6239">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14:paraId="37E096CA" w14:textId="77777777" w:rsidR="001E3EFC" w:rsidRDefault="005F6239">
            <w:pPr>
              <w:rPr>
                <w:rFonts w:eastAsia="宋体"/>
                <w:lang w:val="en-US" w:eastAsia="zh-CN"/>
              </w:rPr>
            </w:pPr>
            <w:r>
              <w:rPr>
                <w:rFonts w:eastAsia="宋体" w:hint="eastAsia"/>
                <w:lang w:val="en-US" w:eastAsia="zh-CN"/>
              </w:rPr>
              <w:t>Support.</w:t>
            </w:r>
          </w:p>
          <w:p w14:paraId="3E0597C1"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779B8ED1" w14:textId="77777777" w:rsidR="001E3EFC" w:rsidRDefault="005F6239">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5C2E19C" w14:textId="77777777" w:rsidR="001E3EFC" w:rsidRDefault="005F6239">
            <w:pPr>
              <w:rPr>
                <w:rFonts w:eastAsia="宋体"/>
                <w:lang w:val="en-US" w:eastAsia="zh-CN"/>
              </w:rPr>
            </w:pPr>
            <w:r>
              <w:rPr>
                <w:rFonts w:eastAsia="宋体"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宋体"/>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宋体"/>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宋体"/>
                <w:lang w:val="en-US" w:eastAsia="zh-CN"/>
              </w:rPr>
              <w:t>InterDigital</w:t>
            </w:r>
            <w:proofErr w:type="spellEnd"/>
          </w:p>
        </w:tc>
        <w:tc>
          <w:tcPr>
            <w:tcW w:w="8152" w:type="dxa"/>
          </w:tcPr>
          <w:p w14:paraId="400BB267" w14:textId="77777777" w:rsidR="001E3EFC" w:rsidRDefault="005F6239">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BC7E147" w14:textId="77777777" w:rsidR="001E3EFC" w:rsidRDefault="005F6239">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宋体"/>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A1CF482" w14:textId="77777777" w:rsidR="001E3EFC" w:rsidRDefault="005F6239">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宋体"/>
                <w:lang w:val="en-US" w:eastAsia="zh-CN"/>
              </w:rPr>
              <w:t>Samsung2</w:t>
            </w:r>
          </w:p>
        </w:tc>
        <w:tc>
          <w:tcPr>
            <w:tcW w:w="8152" w:type="dxa"/>
          </w:tcPr>
          <w:p w14:paraId="670134E6" w14:textId="77777777" w:rsidR="001E3EFC" w:rsidRDefault="005F6239">
            <w:pPr>
              <w:rPr>
                <w:rFonts w:eastAsia="宋体"/>
                <w:lang w:val="en-US" w:eastAsia="zh-CN"/>
              </w:rPr>
            </w:pPr>
            <w:r>
              <w:rPr>
                <w:rFonts w:eastAsia="宋体"/>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宋体"/>
                <w:lang w:val="en-US" w:eastAsia="zh-CN"/>
              </w:rPr>
            </w:pPr>
          </w:p>
          <w:p w14:paraId="72656600" w14:textId="77777777" w:rsidR="001E3EFC" w:rsidRDefault="005F6239">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3706FC85" w14:textId="77777777" w:rsidR="001E3EFC" w:rsidRDefault="001E3EFC">
            <w:pPr>
              <w:spacing w:after="60"/>
              <w:rPr>
                <w:rFonts w:eastAsia="宋体"/>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hint="eastAsia"/>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 xml:space="preserve">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w:t>
            </w:r>
            <w:proofErr w:type="gramStart"/>
            <w:r>
              <w:rPr>
                <w:rFonts w:eastAsia="PMingLiU"/>
                <w:lang w:val="en-US" w:eastAsia="zh-TW"/>
              </w:rPr>
              <w:t xml:space="preserve">“ </w:t>
            </w:r>
            <w:r w:rsidRPr="00D077FF">
              <w:rPr>
                <w:rFonts w:eastAsia="PMingLiU"/>
                <w:lang w:val="en-US" w:eastAsia="zh-TW"/>
              </w:rPr>
              <w:t>FFS</w:t>
            </w:r>
            <w:proofErr w:type="gramEnd"/>
            <w:r w:rsidRPr="00D077FF">
              <w:rPr>
                <w:rFonts w:eastAsia="PMingLiU"/>
                <w:lang w:val="en-US" w:eastAsia="zh-TW"/>
              </w:rPr>
              <w:t xml:space="preserve">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 xml:space="preserve">Semi-persistent reporting could be seen as a multi-shot aperiodic CSI report as the </w:t>
            </w:r>
            <w:proofErr w:type="spellStart"/>
            <w:r w:rsidRPr="00BE2C76">
              <w:rPr>
                <w:rFonts w:eastAsia="PMingLiU"/>
                <w:b/>
                <w:bCs/>
                <w:lang w:val="en-US" w:eastAsia="zh-TW"/>
              </w:rPr>
              <w:t>gNB</w:t>
            </w:r>
            <w:proofErr w:type="spellEnd"/>
            <w:r w:rsidRPr="00BE2C76">
              <w:rPr>
                <w:rFonts w:eastAsia="PMingLiU"/>
                <w:b/>
                <w:bCs/>
                <w:lang w:val="en-US" w:eastAsia="zh-TW"/>
              </w:rPr>
              <w:t xml:space="preserve"> can trigger a semi-persistent report on PUSCH instead of triggering multiple aperiodic CSI reports on PUSCH </w:t>
            </w:r>
            <w:proofErr w:type="gramStart"/>
            <w:r w:rsidRPr="00BE2C76">
              <w:rPr>
                <w:rFonts w:eastAsia="PMingLiU"/>
                <w:b/>
                <w:bCs/>
                <w:lang w:val="en-US" w:eastAsia="zh-TW"/>
              </w:rPr>
              <w:t>in order to</w:t>
            </w:r>
            <w:proofErr w:type="gramEnd"/>
            <w:r w:rsidRPr="00BE2C76">
              <w:rPr>
                <w:rFonts w:eastAsia="PMingLiU"/>
                <w:b/>
                <w:bCs/>
                <w:lang w:val="en-US" w:eastAsia="zh-TW"/>
              </w:rPr>
              <w:t xml:space="preserve">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w:t>
            </w:r>
            <w:proofErr w:type="gramStart"/>
            <w:r>
              <w:rPr>
                <w:rFonts w:eastAsia="PMingLiU"/>
                <w:lang w:val="en-US" w:eastAsia="zh-TW"/>
              </w:rPr>
              <w:t xml:space="preserve">occasion, </w:t>
            </w:r>
            <w:r w:rsidRPr="00567B00">
              <w:rPr>
                <w:rFonts w:eastAsia="PMingLiU"/>
                <w:lang w:val="en-US" w:eastAsia="zh-TW"/>
              </w:rPr>
              <w:t>but</w:t>
            </w:r>
            <w:proofErr w:type="gramEnd"/>
            <w:r w:rsidRPr="00567B00">
              <w:rPr>
                <w:rFonts w:eastAsia="PMingLiU"/>
                <w:lang w:val="en-US" w:eastAsia="zh-TW"/>
              </w:rPr>
              <w:t xml:space="preserve">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hint="eastAsia"/>
                <w:bCs/>
                <w:lang w:val="en-US" w:eastAsia="ja-JP"/>
              </w:rPr>
            </w:pP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432371F" w14:textId="77777777" w:rsidR="001E3EFC" w:rsidRDefault="005F6239">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45798650" w14:textId="77777777" w:rsidR="001E3EFC" w:rsidRDefault="005F6239">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222942F" w14:textId="77777777" w:rsidR="001E3EFC" w:rsidRDefault="005F6239">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9BC935" w14:textId="77777777" w:rsidR="001E3EFC" w:rsidRDefault="005F6239">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3035969D" w14:textId="77777777" w:rsidR="001E3EFC" w:rsidRDefault="005F6239">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C9AD766" w14:textId="77777777" w:rsidR="001E3EFC" w:rsidRDefault="005F6239">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E55DE06" w14:textId="77777777" w:rsidR="001E3EFC" w:rsidRDefault="005F6239">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F33565D" w14:textId="77777777" w:rsidR="001E3EFC" w:rsidRDefault="005F6239">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4A8CC429" w14:textId="77777777" w:rsidR="001E3EFC" w:rsidRDefault="005F6239">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154E4219" w14:textId="77777777" w:rsidR="001E3EFC" w:rsidRDefault="005F6239">
            <w:pPr>
              <w:rPr>
                <w:rFonts w:eastAsia="宋体"/>
                <w:lang w:val="en-US" w:eastAsia="zh-CN"/>
              </w:rPr>
            </w:pPr>
            <w:r>
              <w:rPr>
                <w:rFonts w:eastAsia="宋体"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913CAD" w14:textId="77777777" w:rsidR="001E3EFC" w:rsidRDefault="001E3EFC">
            <w:pPr>
              <w:rPr>
                <w:rFonts w:eastAsia="宋体"/>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宋体"/>
                <w:lang w:val="en-US" w:eastAsia="zh-CN"/>
              </w:rPr>
              <w:t>InterDigital</w:t>
            </w:r>
            <w:proofErr w:type="spellEnd"/>
          </w:p>
        </w:tc>
        <w:tc>
          <w:tcPr>
            <w:tcW w:w="8152" w:type="dxa"/>
          </w:tcPr>
          <w:p w14:paraId="37CFCFB9" w14:textId="77777777" w:rsidR="001E3EFC" w:rsidRDefault="005F6239">
            <w:r>
              <w:rPr>
                <w:rFonts w:eastAsia="宋体"/>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宋体"/>
                <w:lang w:val="en-US" w:eastAsia="zh-CN"/>
              </w:rPr>
            </w:pPr>
            <w:r>
              <w:rPr>
                <w:rFonts w:eastAsia="宋体"/>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宋体"/>
                <w:lang w:val="en-US" w:eastAsia="zh-CN"/>
              </w:rPr>
              <w:t>Qualcomm2</w:t>
            </w:r>
          </w:p>
        </w:tc>
        <w:tc>
          <w:tcPr>
            <w:tcW w:w="8152" w:type="dxa"/>
          </w:tcPr>
          <w:p w14:paraId="07CB6142" w14:textId="77777777" w:rsidR="001E3EFC" w:rsidRDefault="005F6239">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宋体"/>
                <w:lang w:val="en-US" w:eastAsia="zh-CN"/>
              </w:rPr>
            </w:pPr>
            <w:r>
              <w:rPr>
                <w:rFonts w:eastAsia="宋体"/>
                <w:lang w:val="en-US" w:eastAsia="zh-CN"/>
              </w:rPr>
              <w:t>Lenovo2</w:t>
            </w:r>
          </w:p>
        </w:tc>
        <w:tc>
          <w:tcPr>
            <w:tcW w:w="8152" w:type="dxa"/>
          </w:tcPr>
          <w:p w14:paraId="544B427A" w14:textId="77777777" w:rsidR="001E3EFC" w:rsidRDefault="005F6239">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宋体"/>
                <w:lang w:val="en-US" w:eastAsia="zh-CN"/>
              </w:rPr>
            </w:pPr>
            <w:r>
              <w:rPr>
                <w:lang w:val="en-US" w:eastAsia="zh-CN"/>
              </w:rPr>
              <w:t>Intel</w:t>
            </w:r>
          </w:p>
        </w:tc>
        <w:tc>
          <w:tcPr>
            <w:tcW w:w="8152" w:type="dxa"/>
          </w:tcPr>
          <w:p w14:paraId="23EEFBF4" w14:textId="77777777" w:rsidR="001E3EFC" w:rsidRDefault="005F6239">
            <w:pPr>
              <w:spacing w:after="120"/>
              <w:rPr>
                <w:rFonts w:eastAsia="宋体"/>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宋体"/>
                <w:lang w:val="en-US" w:eastAsia="zh-CN"/>
              </w:rPr>
              <w:t>Samsung2</w:t>
            </w:r>
          </w:p>
        </w:tc>
        <w:tc>
          <w:tcPr>
            <w:tcW w:w="8152" w:type="dxa"/>
          </w:tcPr>
          <w:p w14:paraId="7AD2EC9B" w14:textId="77777777" w:rsidR="001E3EFC" w:rsidRDefault="005F6239">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宋体"/>
                <w:lang w:val="en-US" w:eastAsia="zh-CN"/>
              </w:rPr>
            </w:pPr>
            <w:r>
              <w:rPr>
                <w:rFonts w:eastAsia="宋体"/>
                <w:lang w:val="en-US" w:eastAsia="zh-CN"/>
              </w:rPr>
              <w:t>We prefer to keep report overhead reduction and UE complexity aspects as separate discussions</w:t>
            </w:r>
          </w:p>
          <w:p w14:paraId="0E265E98" w14:textId="77777777" w:rsidR="001E3EFC" w:rsidRDefault="005F6239">
            <w:pPr>
              <w:spacing w:after="120"/>
              <w:rPr>
                <w:rFonts w:eastAsia="宋体"/>
                <w:lang w:val="en-US" w:eastAsia="zh-CN"/>
              </w:rPr>
            </w:pPr>
            <w:r>
              <w:rPr>
                <w:rFonts w:eastAsia="宋体"/>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 xml:space="preserve">Impact on UCI format, </w:t>
            </w:r>
            <w:proofErr w:type="gramStart"/>
            <w:r w:rsidRPr="004C2AF3">
              <w:rPr>
                <w:rFonts w:eastAsia="MS Mincho"/>
                <w:b/>
                <w:szCs w:val="24"/>
                <w:lang w:eastAsia="ja-JP"/>
              </w:rPr>
              <w:t>e.g.</w:t>
            </w:r>
            <w:proofErr w:type="gramEnd"/>
            <w:r w:rsidRPr="004C2AF3">
              <w:rPr>
                <w:rFonts w:eastAsia="MS Mincho"/>
                <w:b/>
                <w:szCs w:val="24"/>
                <w:lang w:eastAsia="ja-JP"/>
              </w:rPr>
              <w:t xml:space="preserve">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w:t>
            </w:r>
            <w:proofErr w:type="gramStart"/>
            <w:r w:rsidRPr="004C2AF3">
              <w:rPr>
                <w:rFonts w:eastAsia="MS Mincho"/>
                <w:b/>
                <w:szCs w:val="24"/>
                <w:lang w:eastAsia="ja-JP"/>
              </w:rPr>
              <w:t xml:space="preserve">occupation, </w:t>
            </w:r>
            <w:r w:rsidRPr="004C2AF3">
              <w:rPr>
                <w:rFonts w:eastAsia="MS Mincho"/>
                <w:b/>
                <w:color w:val="FF0000"/>
                <w:szCs w:val="24"/>
                <w:lang w:eastAsia="ja-JP"/>
              </w:rPr>
              <w:t>if</w:t>
            </w:r>
            <w:proofErr w:type="gramEnd"/>
            <w:r w:rsidRPr="004C2AF3">
              <w:rPr>
                <w:rFonts w:eastAsia="MS Mincho"/>
                <w:b/>
                <w:color w:val="FF0000"/>
                <w:szCs w:val="24"/>
                <w:lang w:eastAsia="ja-JP"/>
              </w:rPr>
              <w:t xml:space="preserve">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 xml:space="preserve">Solutions to compress the CSI overhead, </w:t>
            </w:r>
            <w:proofErr w:type="gramStart"/>
            <w:r w:rsidRPr="004C2AF3">
              <w:rPr>
                <w:rFonts w:eastAsia="宋体" w:hint="eastAsia"/>
                <w:b/>
                <w:szCs w:val="24"/>
                <w:lang w:val="en-US" w:eastAsia="zh-CN"/>
              </w:rPr>
              <w:t>e.g.</w:t>
            </w:r>
            <w:proofErr w:type="gramEnd"/>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hint="eastAsia"/>
                <w:lang w:eastAsia="ja-JP"/>
              </w:rPr>
            </w:pPr>
            <w:r>
              <w:rPr>
                <w:lang w:val="en-US" w:eastAsia="zh-CN"/>
              </w:rPr>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Also, we don’t think discussing such 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72719E" w14:textId="77777777" w:rsidR="001E3EFC" w:rsidRDefault="005F6239">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37DB6B4" w14:textId="77777777" w:rsidR="001E3EFC" w:rsidRDefault="005F6239">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DC2B049" w14:textId="77777777" w:rsidR="001E3EFC" w:rsidRDefault="005F6239">
            <w:pPr>
              <w:rPr>
                <w:rFonts w:eastAsia="宋体"/>
                <w:lang w:val="en-US" w:eastAsia="zh-CN"/>
              </w:rPr>
            </w:pPr>
            <w:r>
              <w:rPr>
                <w:rFonts w:eastAsia="宋体" w:hint="eastAsia"/>
                <w:lang w:val="en-US" w:eastAsia="zh-CN"/>
              </w:rPr>
              <w:t>A1-2-revised.</w:t>
            </w:r>
          </w:p>
          <w:p w14:paraId="00F18F34" w14:textId="77777777" w:rsidR="001E3EFC" w:rsidRDefault="005F6239">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4E0F7796" w14:textId="77777777" w:rsidR="001E3EFC" w:rsidRDefault="001E3EFC">
            <w:pPr>
              <w:rPr>
                <w:rFonts w:eastAsia="宋体"/>
                <w:lang w:val="en-US" w:eastAsia="zh-CN"/>
              </w:rPr>
            </w:pPr>
          </w:p>
          <w:p w14:paraId="426B8A16" w14:textId="77777777" w:rsidR="001E3EFC" w:rsidRDefault="005F6239">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宋体"/>
                <w:lang w:val="en-US" w:eastAsia="ko-KR"/>
              </w:rPr>
            </w:pPr>
            <w:r>
              <w:rPr>
                <w:rFonts w:eastAsia="宋体" w:hint="eastAsia"/>
                <w:lang w:val="en-US" w:eastAsia="zh-CN"/>
              </w:rPr>
              <w:t>OPPO</w:t>
            </w:r>
          </w:p>
        </w:tc>
        <w:tc>
          <w:tcPr>
            <w:tcW w:w="8152" w:type="dxa"/>
          </w:tcPr>
          <w:p w14:paraId="46ABD5A9" w14:textId="77777777" w:rsidR="001E3EFC" w:rsidRDefault="005F6239">
            <w:pPr>
              <w:rPr>
                <w:rFonts w:eastAsia="宋体"/>
                <w:lang w:val="en-US" w:eastAsia="ko-KR"/>
              </w:rPr>
            </w:pPr>
            <w:r>
              <w:rPr>
                <w:rFonts w:eastAsia="宋体" w:hint="eastAsia"/>
                <w:lang w:val="en-US" w:eastAsia="zh-CN"/>
              </w:rPr>
              <w:t>Support P-Q9-moved</w:t>
            </w:r>
          </w:p>
        </w:tc>
      </w:tr>
      <w:tr w:rsidR="001E3EFC" w14:paraId="0EA5D837" w14:textId="77777777">
        <w:tc>
          <w:tcPr>
            <w:tcW w:w="1479" w:type="dxa"/>
          </w:tcPr>
          <w:p w14:paraId="6554D669" w14:textId="77777777" w:rsidR="001E3EFC" w:rsidRDefault="005F6239">
            <w:pPr>
              <w:rPr>
                <w:rFonts w:eastAsia="宋体"/>
                <w:lang w:val="en-US" w:eastAsia="zh-CN"/>
              </w:rPr>
            </w:pPr>
            <w:r>
              <w:rPr>
                <w:lang w:val="en-US" w:eastAsia="zh-CN"/>
              </w:rPr>
              <w:t>MTK2</w:t>
            </w:r>
          </w:p>
        </w:tc>
        <w:tc>
          <w:tcPr>
            <w:tcW w:w="8152" w:type="dxa"/>
          </w:tcPr>
          <w:p w14:paraId="02B2564F" w14:textId="77777777" w:rsidR="001E3EFC" w:rsidRDefault="005F6239">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宋体"/>
                <w:lang w:val="en-US" w:eastAsia="zh-CN"/>
              </w:rPr>
            </w:pPr>
            <w:r>
              <w:rPr>
                <w:rFonts w:hint="eastAsia"/>
                <w:lang w:val="en-US" w:eastAsia="zh-CN"/>
              </w:rPr>
              <w:t>ZTE, Sanechips3</w:t>
            </w:r>
          </w:p>
        </w:tc>
        <w:tc>
          <w:tcPr>
            <w:tcW w:w="8152" w:type="dxa"/>
          </w:tcPr>
          <w:p w14:paraId="24378CD0" w14:textId="77777777" w:rsidR="001E3EFC" w:rsidRDefault="005F6239">
            <w:pPr>
              <w:rPr>
                <w:rFonts w:eastAsia="宋体"/>
                <w:lang w:val="en-US" w:eastAsia="zh-CN"/>
              </w:rPr>
            </w:pPr>
            <w:r>
              <w:rPr>
                <w:rFonts w:eastAsia="宋体" w:hint="eastAsia"/>
                <w:lang w:val="en-US" w:eastAsia="zh-CN"/>
              </w:rPr>
              <w:t>Support P-Q9-moved.</w:t>
            </w:r>
          </w:p>
        </w:tc>
      </w:tr>
      <w:tr w:rsidR="00611610" w14:paraId="7E4422FA" w14:textId="77777777" w:rsidTr="00611610">
        <w:tc>
          <w:tcPr>
            <w:tcW w:w="1479" w:type="dxa"/>
          </w:tcPr>
          <w:p w14:paraId="663BDBD5" w14:textId="77777777" w:rsidR="00611610" w:rsidRDefault="00611610" w:rsidP="00DE6C20">
            <w:pPr>
              <w:rPr>
                <w:rFonts w:eastAsia="宋体"/>
                <w:lang w:val="en-US" w:eastAsia="zh-CN"/>
              </w:rPr>
            </w:pPr>
            <w:r>
              <w:rPr>
                <w:rFonts w:eastAsia="宋体" w:hint="eastAsia"/>
                <w:lang w:val="en-US" w:eastAsia="zh-CN"/>
              </w:rPr>
              <w:t>X</w:t>
            </w:r>
            <w:r>
              <w:rPr>
                <w:rFonts w:eastAsia="宋体"/>
                <w:lang w:val="en-US" w:eastAsia="zh-CN"/>
              </w:rPr>
              <w:t xml:space="preserve">iaomi </w:t>
            </w:r>
          </w:p>
        </w:tc>
        <w:tc>
          <w:tcPr>
            <w:tcW w:w="8152" w:type="dxa"/>
          </w:tcPr>
          <w:p w14:paraId="216D6EE6" w14:textId="77777777" w:rsidR="00611610" w:rsidRDefault="00611610" w:rsidP="00DE6C20">
            <w:pPr>
              <w:rPr>
                <w:rFonts w:eastAsia="宋体"/>
                <w:lang w:val="en-US" w:eastAsia="zh-CN"/>
              </w:rPr>
            </w:pPr>
            <w:r>
              <w:rPr>
                <w:rFonts w:eastAsia="宋体" w:hint="eastAsia"/>
                <w:lang w:val="en-US" w:eastAsia="zh-CN"/>
              </w:rPr>
              <w:t>S</w:t>
            </w:r>
            <w:r>
              <w:rPr>
                <w:rFonts w:eastAsia="宋体"/>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宋体"/>
                <w:lang w:val="en-US" w:eastAsia="zh-CN"/>
              </w:rPr>
            </w:pPr>
            <w:r>
              <w:rPr>
                <w:rFonts w:eastAsia="Yu Mincho" w:hint="eastAsia"/>
                <w:lang w:val="en-US" w:eastAsia="ja-JP"/>
              </w:rPr>
              <w:t>F</w:t>
            </w:r>
            <w:r>
              <w:rPr>
                <w:rFonts w:eastAsia="Yu Mincho"/>
                <w:lang w:val="en-US" w:eastAsia="ja-JP"/>
              </w:rPr>
              <w:t>ujitsu3</w:t>
            </w:r>
          </w:p>
        </w:tc>
        <w:tc>
          <w:tcPr>
            <w:tcW w:w="8152" w:type="dxa"/>
          </w:tcPr>
          <w:p w14:paraId="3598AC9B" w14:textId="0DE05341" w:rsidR="00ED0D4C" w:rsidRDefault="00ED0D4C" w:rsidP="00ED0D4C">
            <w:pPr>
              <w:rPr>
                <w:rFonts w:eastAsia="宋体"/>
                <w:lang w:val="en-US" w:eastAsia="zh-CN"/>
              </w:rPr>
            </w:pPr>
            <w:r>
              <w:rPr>
                <w:rFonts w:eastAsia="Yu Mincho" w:hint="eastAsia"/>
                <w:lang w:val="en-US" w:eastAsia="ja-JP"/>
              </w:rPr>
              <w:t>S</w:t>
            </w:r>
            <w:r>
              <w:rPr>
                <w:rFonts w:eastAsia="Yu Mincho"/>
                <w:lang w:val="en-US" w:eastAsia="ja-JP"/>
              </w:rPr>
              <w:t>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宋体"/>
                <w:lang w:val="en-US" w:eastAsia="ko-KR"/>
              </w:rPr>
            </w:pPr>
            <w:r>
              <w:rPr>
                <w:rFonts w:eastAsia="宋体"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宋体"/>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936C5F4" w14:textId="77777777" w:rsidR="005D463C" w:rsidRDefault="005D463C" w:rsidP="00DE6C20">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E6C20">
            <w:pPr>
              <w:rPr>
                <w:rFonts w:eastAsia="Yu Mincho"/>
                <w:lang w:val="en-US" w:eastAsia="ja-JP"/>
              </w:rPr>
            </w:pPr>
            <w:r>
              <w:rPr>
                <w:rFonts w:eastAsia="Yu Mincho" w:hint="eastAsia"/>
                <w:lang w:val="en-US" w:eastAsia="ja-JP"/>
              </w:rPr>
              <w:t>S</w:t>
            </w:r>
            <w:r>
              <w:rPr>
                <w:rFonts w:eastAsia="Yu Mincho"/>
                <w:lang w:val="en-US" w:eastAsia="ja-JP"/>
              </w:rPr>
              <w:t>upport P-Q7</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w:t>
      </w:r>
      <w:proofErr w:type="spellStart"/>
      <w:r>
        <w:rPr>
          <w:rFonts w:eastAsia="MS Mincho"/>
          <w:szCs w:val="24"/>
          <w:lang w:eastAsia="ja-JP"/>
        </w:rPr>
        <w:t>A</w:t>
      </w:r>
      <w:r w:rsidR="00ED0D4C">
        <w:rPr>
          <w:rFonts w:eastAsia="MS Mincho"/>
          <w:szCs w:val="24"/>
          <w:lang w:eastAsia="ja-JP"/>
        </w:rPr>
        <w:t>p</w:t>
      </w:r>
      <w:r>
        <w:rPr>
          <w:rFonts w:eastAsia="MS Mincho"/>
          <w:szCs w:val="24"/>
          <w:lang w:eastAsia="ja-JP"/>
        </w:rPr>
        <w:t>s</w:t>
      </w:r>
      <w:proofErr w:type="spellEnd"/>
      <w:r>
        <w:rPr>
          <w:rFonts w:eastAsia="MS Mincho"/>
          <w:szCs w:val="24"/>
          <w:lang w:eastAsia="ja-JP"/>
        </w:rPr>
        <w:t xml:space="preserve">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6693E6DA" w14:textId="77777777" w:rsidR="001E3EFC" w:rsidRDefault="005F6239">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w:t>
      </w:r>
      <w:proofErr w:type="spellStart"/>
      <w:r>
        <w:t>I</w:t>
      </w:r>
      <w:r w:rsidR="00ED0D4C">
        <w:t>e</w:t>
      </w:r>
      <w:r>
        <w:t>s</w:t>
      </w:r>
      <w:proofErr w:type="spellEnd"/>
      <w:r>
        <w:t xml:space="preserve">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7690605C" w14:textId="77777777" w:rsidR="001E3EFC" w:rsidRDefault="005F6239">
            <w:pPr>
              <w:rPr>
                <w:rFonts w:eastAsia="宋体"/>
                <w:lang w:val="en-US" w:eastAsia="zh-CN"/>
              </w:rPr>
            </w:pPr>
            <w:r>
              <w:rPr>
                <w:rFonts w:eastAsia="宋体"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宋体"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宋体"/>
                <w:lang w:val="en-US" w:eastAsia="zh-CN"/>
              </w:rPr>
              <w:t>Qualcomm2</w:t>
            </w:r>
          </w:p>
        </w:tc>
        <w:tc>
          <w:tcPr>
            <w:tcW w:w="8152" w:type="dxa"/>
          </w:tcPr>
          <w:p w14:paraId="4477519C" w14:textId="77777777" w:rsidR="001E3EFC" w:rsidRDefault="005F6239">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宋体"/>
                <w:lang w:val="en-US" w:eastAsia="zh-CN"/>
              </w:rPr>
            </w:pPr>
            <w:r>
              <w:rPr>
                <w:rFonts w:eastAsia="宋体"/>
                <w:lang w:val="en-US" w:eastAsia="zh-CN"/>
              </w:rPr>
              <w:t>Lenovo2</w:t>
            </w:r>
          </w:p>
        </w:tc>
        <w:tc>
          <w:tcPr>
            <w:tcW w:w="8152" w:type="dxa"/>
          </w:tcPr>
          <w:p w14:paraId="229FC16A" w14:textId="77777777" w:rsidR="001E3EFC" w:rsidRDefault="005F6239">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1E3EFC" w14:paraId="1A6C76E9" w14:textId="77777777">
        <w:tc>
          <w:tcPr>
            <w:tcW w:w="1479" w:type="dxa"/>
          </w:tcPr>
          <w:p w14:paraId="5430AD1D" w14:textId="77777777" w:rsidR="001E3EFC" w:rsidRDefault="005F6239">
            <w:pPr>
              <w:rPr>
                <w:rFonts w:eastAsia="宋体"/>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宋体"/>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宋体"/>
                <w:lang w:val="en-US" w:eastAsia="zh-CN"/>
              </w:rPr>
              <w:t>Samsung2</w:t>
            </w:r>
          </w:p>
        </w:tc>
        <w:tc>
          <w:tcPr>
            <w:tcW w:w="8152" w:type="dxa"/>
          </w:tcPr>
          <w:p w14:paraId="2D555FCC" w14:textId="77777777" w:rsidR="001E3EFC" w:rsidRDefault="005F6239">
            <w:pPr>
              <w:spacing w:after="60"/>
              <w:jc w:val="both"/>
              <w:rPr>
                <w:b/>
                <w:lang w:val="en-US"/>
              </w:rPr>
            </w:pPr>
            <w:r>
              <w:rPr>
                <w:rFonts w:eastAsia="宋体"/>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宋体"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宋体"/>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宋体"/>
                <w:lang w:val="en-US" w:eastAsia="zh-CN"/>
              </w:rPr>
            </w:pPr>
            <w:r>
              <w:rPr>
                <w:rFonts w:eastAsia="宋体"/>
                <w:lang w:val="en-US" w:eastAsia="zh-CN"/>
              </w:rPr>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宋体"/>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宋体"/>
                <w:lang w:val="en-US" w:eastAsia="zh-CN"/>
              </w:rPr>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5936121D" w14:textId="77777777" w:rsidR="001E3EFC" w:rsidRDefault="005F6239">
            <w:pPr>
              <w:rPr>
                <w:rFonts w:eastAsia="宋体"/>
                <w:lang w:val="en-US" w:eastAsia="zh-CN"/>
              </w:rPr>
            </w:pPr>
            <w:r>
              <w:rPr>
                <w:rFonts w:eastAsia="宋体" w:hint="eastAsia"/>
                <w:lang w:val="en-US" w:eastAsia="zh-CN"/>
              </w:rPr>
              <w:t>Support.</w:t>
            </w:r>
          </w:p>
          <w:p w14:paraId="0A61C0A6" w14:textId="77777777" w:rsidR="001E3EFC" w:rsidRDefault="005F6239">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328592C" w14:textId="77777777" w:rsidR="001E3EFC" w:rsidRDefault="005F6239">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74AF45D" w14:textId="77777777" w:rsidR="001E3EFC" w:rsidRDefault="005F6239">
            <w:pPr>
              <w:rPr>
                <w:rFonts w:eastAsia="宋体"/>
                <w:lang w:val="en-US" w:eastAsia="zh-CN"/>
              </w:rPr>
            </w:pPr>
            <w:r>
              <w:rPr>
                <w:rFonts w:eastAsia="宋体"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宋体"/>
                <w:lang w:val="en-US" w:eastAsia="zh-CN"/>
              </w:rPr>
            </w:pPr>
            <w:r>
              <w:t>Huawei, HiSilicon</w:t>
            </w:r>
          </w:p>
        </w:tc>
        <w:tc>
          <w:tcPr>
            <w:tcW w:w="8152" w:type="dxa"/>
          </w:tcPr>
          <w:p w14:paraId="5453DDC7" w14:textId="77777777" w:rsidR="001E3EFC" w:rsidRDefault="005F6239">
            <w:pPr>
              <w:rPr>
                <w:rFonts w:eastAsia="宋体"/>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宋体"/>
                <w:lang w:val="en-US" w:eastAsia="zh-CN"/>
              </w:rPr>
              <w:t>Qualcomm2</w:t>
            </w:r>
          </w:p>
        </w:tc>
        <w:tc>
          <w:tcPr>
            <w:tcW w:w="8152" w:type="dxa"/>
          </w:tcPr>
          <w:p w14:paraId="48D55300" w14:textId="77777777" w:rsidR="001E3EFC" w:rsidRDefault="005F6239">
            <w:pPr>
              <w:rPr>
                <w:rFonts w:eastAsia="PMingLiU"/>
                <w:lang w:val="en-US" w:eastAsia="zh-TW"/>
              </w:rPr>
            </w:pPr>
            <w:r>
              <w:rPr>
                <w:rFonts w:eastAsia="宋体"/>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宋体"/>
                <w:lang w:val="en-US" w:eastAsia="zh-CN"/>
              </w:rPr>
            </w:pPr>
            <w:r>
              <w:rPr>
                <w:rFonts w:eastAsia="宋体"/>
                <w:lang w:val="en-US" w:eastAsia="zh-CN"/>
              </w:rPr>
              <w:t>Lenovo2</w:t>
            </w:r>
          </w:p>
        </w:tc>
        <w:tc>
          <w:tcPr>
            <w:tcW w:w="8152" w:type="dxa"/>
          </w:tcPr>
          <w:p w14:paraId="12FE2E5C" w14:textId="77777777" w:rsidR="001E3EFC" w:rsidRDefault="005F6239">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宋体"/>
                <w:lang w:val="en-US" w:eastAsia="zh-CN"/>
              </w:rPr>
            </w:pPr>
            <w:r>
              <w:t>Intel</w:t>
            </w:r>
          </w:p>
        </w:tc>
        <w:tc>
          <w:tcPr>
            <w:tcW w:w="8152" w:type="dxa"/>
          </w:tcPr>
          <w:p w14:paraId="67D568C4" w14:textId="77777777" w:rsidR="001E3EFC" w:rsidRDefault="005F6239">
            <w:pPr>
              <w:rPr>
                <w:rFonts w:eastAsia="宋体"/>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宋体"/>
                <w:lang w:val="en-US" w:eastAsia="zh-CN"/>
              </w:rPr>
              <w:t>Samsung2</w:t>
            </w:r>
          </w:p>
        </w:tc>
        <w:tc>
          <w:tcPr>
            <w:tcW w:w="8152" w:type="dxa"/>
          </w:tcPr>
          <w:p w14:paraId="77FCFE66" w14:textId="77777777" w:rsidR="001E3EFC" w:rsidRDefault="005F6239">
            <w:pPr>
              <w:rPr>
                <w:rFonts w:eastAsia="PMingLiU"/>
                <w:lang w:val="en-US" w:eastAsia="zh-TW"/>
              </w:rPr>
            </w:pPr>
            <w:r>
              <w:rPr>
                <w:rFonts w:eastAsia="宋体"/>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378D50C9" w14:textId="77777777" w:rsidR="001E3EFC" w:rsidRDefault="005F6239">
      <w:pPr>
        <w:spacing w:after="0"/>
        <w:ind w:left="284"/>
        <w:jc w:val="both"/>
      </w:pPr>
      <w:r>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324228BC" w14:textId="77777777" w:rsidR="001E3EFC" w:rsidRDefault="005F6239">
            <w:pPr>
              <w:rPr>
                <w:rFonts w:eastAsia="宋体"/>
                <w:lang w:val="en-US" w:eastAsia="zh-TW"/>
              </w:rPr>
            </w:pPr>
            <w:r>
              <w:rPr>
                <w:rFonts w:eastAsia="宋体"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6B818C8"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宋体"/>
                <w:lang w:val="en-US" w:eastAsia="ko-KR"/>
              </w:rPr>
            </w:pPr>
            <w:r>
              <w:rPr>
                <w:rFonts w:eastAsia="宋体" w:hint="eastAsia"/>
                <w:lang w:val="en-US" w:eastAsia="zh-CN"/>
              </w:rPr>
              <w:t>OPPO</w:t>
            </w:r>
          </w:p>
        </w:tc>
        <w:tc>
          <w:tcPr>
            <w:tcW w:w="8152" w:type="dxa"/>
          </w:tcPr>
          <w:p w14:paraId="40F4C187" w14:textId="77777777" w:rsidR="001E3EFC" w:rsidRDefault="005F6239">
            <w:pPr>
              <w:rPr>
                <w:rFonts w:eastAsia="宋体"/>
                <w:lang w:val="en-US" w:eastAsia="ko-KR"/>
              </w:rPr>
            </w:pPr>
            <w:r>
              <w:rPr>
                <w:rFonts w:eastAsia="宋体"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宋体"/>
                <w:lang w:val="en-US" w:eastAsia="zh-CN"/>
              </w:rPr>
            </w:pPr>
            <w:r>
              <w:rPr>
                <w:rFonts w:eastAsia="宋体"/>
                <w:lang w:val="en-US" w:eastAsia="zh-TW"/>
              </w:rPr>
              <w:t>MTK2</w:t>
            </w:r>
          </w:p>
        </w:tc>
        <w:tc>
          <w:tcPr>
            <w:tcW w:w="8152" w:type="dxa"/>
          </w:tcPr>
          <w:p w14:paraId="423D1608" w14:textId="77777777" w:rsidR="001E3EFC" w:rsidRDefault="005F6239">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1E3EFC" w14:paraId="57C0E468" w14:textId="77777777">
        <w:tc>
          <w:tcPr>
            <w:tcW w:w="1479" w:type="dxa"/>
          </w:tcPr>
          <w:p w14:paraId="0751D4D1"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695E0A60" w14:textId="77777777"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1B20F540" w14:textId="77777777" w:rsidR="00A3626D" w:rsidRDefault="00A3626D" w:rsidP="00DE6C20">
            <w:pPr>
              <w:rPr>
                <w:rFonts w:eastAsia="宋体"/>
                <w:lang w:val="en-US" w:eastAsia="zh-CN"/>
              </w:rPr>
            </w:pPr>
            <w:r>
              <w:rPr>
                <w:rFonts w:eastAsia="宋体" w:hint="eastAsia"/>
                <w:lang w:val="en-US" w:eastAsia="zh-CN"/>
              </w:rPr>
              <w:t>W</w:t>
            </w:r>
            <w:r>
              <w:rPr>
                <w:rFonts w:eastAsia="宋体"/>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E6C20">
            <w:pPr>
              <w:rPr>
                <w:rFonts w:eastAsia="Yu Mincho"/>
                <w:lang w:val="en-US" w:eastAsia="ja-JP"/>
              </w:rPr>
            </w:pPr>
            <w:r>
              <w:rPr>
                <w:rFonts w:eastAsia="Yu Mincho"/>
                <w:lang w:val="en-US" w:eastAsia="ja-JP"/>
              </w:rPr>
              <w:t>It can be discussed later.</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宋体"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1FFCC7D7"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56441660" w14:textId="77777777" w:rsidR="001E3EFC" w:rsidRDefault="005F6239">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rFonts w:hint="eastAsia"/>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rFonts w:hint="eastAsia"/>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2B39A5B" w14:textId="77777777" w:rsidR="001E3EFC" w:rsidRDefault="005F6239">
            <w:pPr>
              <w:rPr>
                <w:rFonts w:eastAsia="宋体"/>
                <w:lang w:val="en-US" w:eastAsia="zh-CN"/>
              </w:rPr>
            </w:pPr>
            <w:r>
              <w:rPr>
                <w:rFonts w:eastAsia="宋体" w:hint="eastAsia"/>
                <w:lang w:val="en-US" w:eastAsia="zh-CN"/>
              </w:rPr>
              <w:t>Okay.</w:t>
            </w:r>
          </w:p>
          <w:p w14:paraId="3F35416B" w14:textId="77777777" w:rsidR="001E3EFC" w:rsidRDefault="005F6239">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宋体"/>
                <w:lang w:val="en-US" w:eastAsia="ko-KR"/>
              </w:rPr>
            </w:pPr>
            <w:r>
              <w:rPr>
                <w:rFonts w:eastAsia="宋体" w:hint="eastAsia"/>
                <w:lang w:val="en-US" w:eastAsia="zh-CN"/>
              </w:rPr>
              <w:t>OPPO</w:t>
            </w:r>
          </w:p>
        </w:tc>
        <w:tc>
          <w:tcPr>
            <w:tcW w:w="8152" w:type="dxa"/>
          </w:tcPr>
          <w:p w14:paraId="015AAD6D" w14:textId="77777777" w:rsidR="001E3EFC" w:rsidRDefault="005F6239">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2B04C8" w14:textId="77777777" w:rsidR="001E3EFC" w:rsidRDefault="005F6239">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632108" w14:textId="77777777" w:rsidR="001E3EFC" w:rsidRDefault="005F6239">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宋体"/>
                <w:lang w:val="en-US" w:eastAsia="ko-KR"/>
              </w:rPr>
            </w:pPr>
            <w:r>
              <w:rPr>
                <w:rFonts w:eastAsia="宋体" w:hint="eastAsia"/>
                <w:lang w:val="en-US" w:eastAsia="zh-CN"/>
              </w:rPr>
              <w:t>OPPO</w:t>
            </w:r>
          </w:p>
        </w:tc>
        <w:tc>
          <w:tcPr>
            <w:tcW w:w="8152" w:type="dxa"/>
          </w:tcPr>
          <w:p w14:paraId="2AD708ED" w14:textId="77777777" w:rsidR="001E3EFC" w:rsidRDefault="005F6239">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宋体"/>
                <w:lang w:val="en-US" w:eastAsia="zh-TW"/>
              </w:rPr>
            </w:pPr>
            <w:r>
              <w:rPr>
                <w:rFonts w:eastAsia="宋体" w:hint="eastAsia"/>
                <w:lang w:val="en-US" w:eastAsia="zh-CN"/>
              </w:rPr>
              <w:t>ZTE, Sanechips2</w:t>
            </w:r>
          </w:p>
        </w:tc>
        <w:tc>
          <w:tcPr>
            <w:tcW w:w="8152" w:type="dxa"/>
          </w:tcPr>
          <w:p w14:paraId="75C1A62C" w14:textId="77777777" w:rsidR="001E3EFC" w:rsidRDefault="005F6239">
            <w:pPr>
              <w:rPr>
                <w:rFonts w:eastAsia="宋体"/>
                <w:lang w:val="en-US" w:eastAsia="zh-TW"/>
              </w:rPr>
            </w:pPr>
            <w:r>
              <w:rPr>
                <w:rFonts w:eastAsia="宋体"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宋体"/>
                <w:lang w:val="en-US" w:eastAsia="zh-CN"/>
              </w:rPr>
            </w:pPr>
            <w:r>
              <w:rPr>
                <w:rFonts w:eastAsia="宋体" w:hint="eastAsia"/>
                <w:lang w:val="en-US" w:eastAsia="zh-CN"/>
              </w:rPr>
              <w:t>Agree.</w:t>
            </w:r>
          </w:p>
          <w:p w14:paraId="05E1E85B" w14:textId="77777777" w:rsidR="001E3EFC" w:rsidRDefault="005F6239">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宋体"/>
                <w:lang w:val="en-US" w:eastAsia="zh-CN"/>
              </w:rPr>
            </w:pPr>
            <w:r>
              <w:rPr>
                <w:rFonts w:eastAsia="宋体" w:hint="eastAsia"/>
                <w:lang w:val="en-US" w:eastAsia="zh-CN"/>
              </w:rPr>
              <w:t>ZTE, Sanechips2</w:t>
            </w:r>
          </w:p>
        </w:tc>
        <w:tc>
          <w:tcPr>
            <w:tcW w:w="8152" w:type="dxa"/>
          </w:tcPr>
          <w:p w14:paraId="5A8342E5" w14:textId="77777777" w:rsidR="001E3EFC" w:rsidRDefault="005F6239">
            <w:pPr>
              <w:rPr>
                <w:rFonts w:eastAsia="宋体"/>
                <w:lang w:val="en-US" w:eastAsia="zh-CN"/>
              </w:rPr>
            </w:pPr>
            <w:r>
              <w:rPr>
                <w:rFonts w:eastAsia="宋体"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60DC4E3" w14:textId="77777777" w:rsidR="001E3EFC" w:rsidRDefault="005F6239">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宋体"/>
                <w:lang w:val="en-US" w:eastAsia="ko-KR"/>
              </w:rPr>
            </w:pPr>
            <w:r>
              <w:rPr>
                <w:rFonts w:eastAsia="宋体" w:hint="eastAsia"/>
                <w:lang w:val="en-US" w:eastAsia="zh-CN"/>
              </w:rPr>
              <w:t>OPPO2</w:t>
            </w:r>
          </w:p>
        </w:tc>
        <w:tc>
          <w:tcPr>
            <w:tcW w:w="8152" w:type="dxa"/>
          </w:tcPr>
          <w:p w14:paraId="4B757DFB" w14:textId="77777777"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42E9657" w14:textId="77777777" w:rsidR="001E3EFC" w:rsidRDefault="005F6239">
            <w:pPr>
              <w:rPr>
                <w:rFonts w:eastAsia="宋体"/>
                <w:lang w:val="en-US" w:eastAsia="zh-CN"/>
              </w:rPr>
            </w:pPr>
            <w:r>
              <w:rPr>
                <w:rFonts w:eastAsia="宋体" w:hint="eastAsia"/>
                <w:lang w:val="en-US" w:eastAsia="zh-CN"/>
              </w:rPr>
              <w:t>@</w:t>
            </w:r>
            <w:r>
              <w:rPr>
                <w:rFonts w:eastAsia="宋体"/>
                <w:lang w:val="en-US" w:eastAsia="zh-CN"/>
              </w:rPr>
              <w:t>OPPO Like:)</w:t>
            </w:r>
          </w:p>
        </w:tc>
      </w:tr>
      <w:tr w:rsidR="001E3EFC" w14:paraId="5F261AF3" w14:textId="77777777">
        <w:tc>
          <w:tcPr>
            <w:tcW w:w="1479" w:type="dxa"/>
          </w:tcPr>
          <w:p w14:paraId="5A1A6535" w14:textId="77777777" w:rsidR="001E3EFC" w:rsidRDefault="005F6239">
            <w:pPr>
              <w:rPr>
                <w:rFonts w:eastAsia="宋体"/>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宋体"/>
                <w:lang w:val="en-US" w:eastAsia="zh-CN"/>
              </w:rPr>
            </w:pPr>
            <w:r>
              <w:rPr>
                <w:rFonts w:eastAsia="宋体" w:hint="eastAsia"/>
                <w:lang w:val="en-US" w:eastAsia="zh-CN"/>
              </w:rPr>
              <w:t>ZTE, Sanechips3</w:t>
            </w:r>
          </w:p>
        </w:tc>
        <w:tc>
          <w:tcPr>
            <w:tcW w:w="8152" w:type="dxa"/>
          </w:tcPr>
          <w:p w14:paraId="0D27B527" w14:textId="77777777" w:rsidR="001E3EFC" w:rsidRDefault="005F6239">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14:paraId="45089706" w14:textId="77777777" w:rsidR="00BA29AD" w:rsidRDefault="00BA29AD" w:rsidP="00DE6C20">
            <w:pPr>
              <w:rPr>
                <w:rFonts w:eastAsia="宋体"/>
                <w:lang w:val="en-US" w:eastAsia="zh-CN"/>
              </w:rPr>
            </w:pPr>
            <w:r>
              <w:rPr>
                <w:rFonts w:eastAsia="宋体" w:hint="eastAsia"/>
                <w:lang w:val="en-US" w:eastAsia="zh-CN"/>
              </w:rPr>
              <w:t>S</w:t>
            </w:r>
            <w:r>
              <w:rPr>
                <w:rFonts w:eastAsia="宋体"/>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E6C20">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hint="eastAsia"/>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hint="eastAsia"/>
                <w:lang w:val="en-US" w:eastAsia="ja-JP"/>
              </w:rPr>
            </w:pPr>
            <w:r w:rsidRPr="1510367C">
              <w:rPr>
                <w:rFonts w:eastAsia="PMingLiU"/>
                <w:lang w:eastAsia="zh-TW"/>
              </w:rPr>
              <w:t>Support the proposal</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FF129B">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FF129B">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宋体" w:cs="Arial"/>
                <w:b w:val="0"/>
                <w:sz w:val="20"/>
                <w:lang w:eastAsia="zh-CN"/>
              </w:rPr>
            </w:pPr>
          </w:p>
          <w:p w14:paraId="5C9ECEA6" w14:textId="77777777" w:rsidR="001E3EFC" w:rsidRDefault="005F6239">
            <w:pPr>
              <w:pStyle w:val="Header"/>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宋体" w:cs="Arial"/>
                <w:b w:val="0"/>
                <w:sz w:val="20"/>
                <w:lang w:eastAsia="zh-CN"/>
              </w:rPr>
            </w:pPr>
          </w:p>
          <w:p w14:paraId="3D140B7D" w14:textId="77777777" w:rsidR="001E3EFC" w:rsidRDefault="005F6239">
            <w:pPr>
              <w:pStyle w:val="Header"/>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Header"/>
              <w:jc w:val="both"/>
              <w:rPr>
                <w:rFonts w:eastAsia="宋体" w:cs="Arial"/>
                <w:b w:val="0"/>
                <w:sz w:val="20"/>
                <w:lang w:eastAsia="zh-CN"/>
              </w:rPr>
            </w:pPr>
          </w:p>
          <w:p w14:paraId="1BDF690B" w14:textId="77777777" w:rsidR="001E3EFC" w:rsidRDefault="005F6239">
            <w:pPr>
              <w:pStyle w:val="Header"/>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宋体" w:cs="Arial"/>
                <w:b w:val="0"/>
                <w:sz w:val="20"/>
                <w:lang w:eastAsia="zh-CN"/>
              </w:rPr>
            </w:pPr>
            <w:r>
              <w:rPr>
                <w:rFonts w:eastAsia="宋体" w:cs="Arial"/>
                <w:b w:val="0"/>
                <w:sz w:val="20"/>
                <w:lang w:eastAsia="zh-CN"/>
              </w:rPr>
              <w:t xml:space="preserve"> </w:t>
            </w:r>
          </w:p>
          <w:p w14:paraId="4B7AF76C" w14:textId="77777777" w:rsidR="001E3EFC" w:rsidRDefault="001E3EFC">
            <w:pPr>
              <w:pStyle w:val="Header"/>
              <w:jc w:val="both"/>
              <w:rPr>
                <w:rFonts w:eastAsia="宋体"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FF129B">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FF129B">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FF129B">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FF129B">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FF129B">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FF129B">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FF129B">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FF129B">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FF129B">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FF129B">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FF129B">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FF129B">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FF129B">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FF129B">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FF129B">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FF129B">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FF129B">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FF129B">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FF129B">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FF129B">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FF129B">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FF129B">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FF129B">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FF129B">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FF129B">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FF129B">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FF129B">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FF129B">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FF129B">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FF129B">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FF129B">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FF129B">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FF129B">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DCCE" w14:textId="77777777" w:rsidR="00FF129B" w:rsidRDefault="00FF129B">
      <w:pPr>
        <w:spacing w:after="0" w:line="240" w:lineRule="auto"/>
      </w:pPr>
      <w:r>
        <w:separator/>
      </w:r>
    </w:p>
  </w:endnote>
  <w:endnote w:type="continuationSeparator" w:id="0">
    <w:p w14:paraId="20593A8E" w14:textId="77777777" w:rsidR="00FF129B" w:rsidRDefault="00FF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1E3EFC" w:rsidRDefault="005F62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643D" w14:textId="77777777" w:rsidR="00FF129B" w:rsidRDefault="00FF129B">
      <w:pPr>
        <w:spacing w:after="0" w:line="240" w:lineRule="auto"/>
      </w:pPr>
      <w:r>
        <w:separator/>
      </w:r>
    </w:p>
  </w:footnote>
  <w:footnote w:type="continuationSeparator" w:id="0">
    <w:p w14:paraId="05520BD4" w14:textId="77777777" w:rsidR="00FF129B" w:rsidRDefault="00FF1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41"/>
  </w:num>
  <w:num w:numId="13">
    <w:abstractNumId w:val="32"/>
  </w:num>
  <w:num w:numId="14">
    <w:abstractNumId w:val="31"/>
  </w:num>
  <w:num w:numId="15">
    <w:abstractNumId w:val="42"/>
  </w:num>
  <w:num w:numId="16">
    <w:abstractNumId w:val="24"/>
  </w:num>
  <w:num w:numId="17">
    <w:abstractNumId w:val="16"/>
  </w:num>
  <w:num w:numId="18">
    <w:abstractNumId w:val="17"/>
  </w:num>
  <w:num w:numId="19">
    <w:abstractNumId w:val="49"/>
  </w:num>
  <w:num w:numId="20">
    <w:abstractNumId w:val="20"/>
  </w:num>
  <w:num w:numId="21">
    <w:abstractNumId w:val="19"/>
  </w:num>
  <w:num w:numId="22">
    <w:abstractNumId w:val="37"/>
  </w:num>
  <w:num w:numId="23">
    <w:abstractNumId w:val="47"/>
  </w:num>
  <w:num w:numId="24">
    <w:abstractNumId w:val="40"/>
  </w:num>
  <w:num w:numId="25">
    <w:abstractNumId w:val="23"/>
  </w:num>
  <w:num w:numId="26">
    <w:abstractNumId w:val="12"/>
  </w:num>
  <w:num w:numId="27">
    <w:abstractNumId w:val="27"/>
  </w:num>
  <w:num w:numId="28">
    <w:abstractNumId w:val="34"/>
  </w:num>
  <w:num w:numId="29">
    <w:abstractNumId w:val="38"/>
  </w:num>
  <w:num w:numId="30">
    <w:abstractNumId w:val="46"/>
  </w:num>
  <w:num w:numId="31">
    <w:abstractNumId w:val="39"/>
  </w:num>
  <w:num w:numId="32">
    <w:abstractNumId w:val="33"/>
  </w:num>
  <w:num w:numId="33">
    <w:abstractNumId w:val="29"/>
  </w:num>
  <w:num w:numId="34">
    <w:abstractNumId w:val="30"/>
  </w:num>
  <w:num w:numId="35">
    <w:abstractNumId w:val="18"/>
  </w:num>
  <w:num w:numId="36">
    <w:abstractNumId w:val="35"/>
  </w:num>
  <w:num w:numId="37">
    <w:abstractNumId w:val="11"/>
  </w:num>
  <w:num w:numId="38">
    <w:abstractNumId w:val="13"/>
  </w:num>
  <w:num w:numId="39">
    <w:abstractNumId w:val="45"/>
  </w:num>
  <w:num w:numId="40">
    <w:abstractNumId w:val="50"/>
  </w:num>
  <w:num w:numId="41">
    <w:abstractNumId w:val="10"/>
  </w:num>
  <w:num w:numId="42">
    <w:abstractNumId w:val="36"/>
  </w:num>
  <w:num w:numId="43">
    <w:abstractNumId w:val="15"/>
  </w:num>
  <w:num w:numId="44">
    <w:abstractNumId w:val="43"/>
  </w:num>
  <w:num w:numId="45">
    <w:abstractNumId w:val="21"/>
  </w:num>
  <w:num w:numId="46">
    <w:abstractNumId w:val="22"/>
  </w:num>
  <w:num w:numId="47">
    <w:abstractNumId w:val="14"/>
  </w:num>
  <w:num w:numId="48">
    <w:abstractNumId w:val="26"/>
  </w:num>
  <w:num w:numId="49">
    <w:abstractNumId w:val="48"/>
  </w:num>
  <w:num w:numId="50">
    <w:abstractNumId w:val="44"/>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A36"/>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122</Pages>
  <Words>50656</Words>
  <Characters>288743</Characters>
  <Application>Microsoft Office Word</Application>
  <DocSecurity>0</DocSecurity>
  <Lines>2406</Lines>
  <Paragraphs>677</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7</cp:revision>
  <cp:lastPrinted>2019-02-25T19:35:00Z</cp:lastPrinted>
  <dcterms:created xsi:type="dcterms:W3CDTF">2023-04-19T14:29:00Z</dcterms:created>
  <dcterms:modified xsi:type="dcterms:W3CDTF">2023-04-19T14:41:00Z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