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bookmarkStart w:id="2" w:name="_GoBack"/>
      <w:r>
        <w:rPr>
          <w:b/>
          <w:color w:val="FF0000"/>
          <w:lang w:eastAsia="zh-CN"/>
        </w:rPr>
        <w:t>FL2</w:t>
      </w:r>
      <w:bookmarkEnd w:id="2"/>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fb"/>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2B1BD5">
      <w:pPr>
        <w:ind w:left="284"/>
        <w:jc w:val="both"/>
        <w:rPr>
          <w:lang w:eastAsia="zh-CN"/>
        </w:rPr>
      </w:pPr>
      <w:r>
        <w:rPr>
          <w:lang w:eastAsia="zh-CN"/>
        </w:rPr>
        <w:t>[vivo]</w:t>
      </w:r>
      <w:bookmarkStart w:id="3" w:name="_Ref131238535"/>
      <w:r>
        <w:rPr>
          <w:lang w:eastAsia="zh-CN"/>
        </w:rPr>
        <w:t>: Design a unified framework for spatial elements adaptation and power offset adaptation.</w:t>
      </w:r>
      <w:bookmarkEnd w:id="3"/>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ff3"/>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affff3"/>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afffb"/>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4EEA72" w14:textId="77777777" w:rsidR="003C2A92" w:rsidRDefault="002B1BD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Huawei, HiSilicon</w:t>
            </w:r>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Malgun Gothic"/>
                <w:lang w:val="en-US" w:eastAsia="ko-KR"/>
              </w:rPr>
              <w:t>InterDigital</w:t>
            </w:r>
            <w:proofErr w:type="spellEnd"/>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affff3"/>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ff3"/>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affff3"/>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ff3"/>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ff3"/>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ff3"/>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affff3"/>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ff3"/>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ff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affff3"/>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affff3"/>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Huawei, HiSilicon</w:t>
            </w:r>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affff3"/>
        <w:numPr>
          <w:ilvl w:val="0"/>
          <w:numId w:val="18"/>
        </w:numPr>
        <w:ind w:left="641" w:hanging="357"/>
        <w:jc w:val="both"/>
        <w:rPr>
          <w:b/>
        </w:rPr>
      </w:pPr>
      <w:r>
        <w:rPr>
          <w:b/>
        </w:rPr>
        <w:t>joint operation of cell DTX/DRX and spatial/power domain adaptation?</w:t>
      </w:r>
    </w:p>
    <w:tbl>
      <w:tblPr>
        <w:tblStyle w:val="afffb"/>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B6C36F6" w14:textId="77777777" w:rsidR="003C2A92" w:rsidRDefault="002B1BD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Huawei, HiSilicon</w:t>
            </w:r>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ff3"/>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HiSilicon]: </w:t>
      </w:r>
    </w:p>
    <w:p w14:paraId="20CF5A89" w14:textId="77777777" w:rsidR="003C2A92" w:rsidRDefault="002B1BD5">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affff3"/>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ff3"/>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affff3"/>
        <w:numPr>
          <w:ilvl w:val="0"/>
          <w:numId w:val="18"/>
        </w:numPr>
        <w:spacing w:after="60"/>
        <w:ind w:left="925" w:hanging="357"/>
        <w:jc w:val="both"/>
      </w:pPr>
      <w:r>
        <w:t>The adaptation of PMI/RI/CQI calculation and reporting is prioritized, and the adaptation of CRI/RSRP/SINR is down-prioritized or discussed separately.</w:t>
      </w:r>
    </w:p>
    <w:p w14:paraId="360A033D" w14:textId="77777777" w:rsidR="003C2A92" w:rsidRDefault="002B1BD5">
      <w:pPr>
        <w:pStyle w:val="affff3"/>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ff3"/>
        <w:numPr>
          <w:ilvl w:val="0"/>
          <w:numId w:val="18"/>
        </w:numPr>
        <w:spacing w:after="60"/>
        <w:ind w:left="925" w:hanging="357"/>
        <w:jc w:val="both"/>
      </w:pPr>
      <w:r>
        <w:rPr>
          <w:rFonts w:hint="eastAsia"/>
        </w:rPr>
        <w:lastRenderedPageBreak/>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ff3"/>
        <w:numPr>
          <w:ilvl w:val="0"/>
          <w:numId w:val="18"/>
        </w:numPr>
        <w:ind w:left="925" w:hanging="357"/>
        <w:jc w:val="both"/>
      </w:pPr>
      <w:proofErr w:type="spellStart"/>
      <w:r>
        <w:t>gNB</w:t>
      </w:r>
      <w:proofErr w:type="spell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ff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affff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ff3"/>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affff3"/>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F97ED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ff3"/>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affff3"/>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7BAC6B43" w14:textId="77777777" w:rsidR="003C2A92" w:rsidRDefault="002B1BD5">
      <w:pPr>
        <w:pStyle w:val="affff3"/>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affff3"/>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ff3"/>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ff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affff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affff3"/>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affff3"/>
        <w:numPr>
          <w:ilvl w:val="0"/>
          <w:numId w:val="18"/>
        </w:numPr>
        <w:spacing w:after="0"/>
        <w:ind w:left="925" w:hanging="357"/>
        <w:jc w:val="both"/>
      </w:pPr>
      <w:r>
        <w:lastRenderedPageBreak/>
        <w:t>For multi-CSI reporting, further study the following payload size reduction schemes</w:t>
      </w:r>
    </w:p>
    <w:p w14:paraId="411491E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affff3"/>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ff3"/>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affff3"/>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affff3"/>
        <w:numPr>
          <w:ilvl w:val="2"/>
          <w:numId w:val="19"/>
        </w:numPr>
        <w:spacing w:after="120"/>
        <w:ind w:left="1484"/>
        <w:contextualSpacing/>
        <w:jc w:val="both"/>
      </w:pPr>
      <w:r>
        <w:t>FFS: Extension on UCI format</w:t>
      </w:r>
    </w:p>
    <w:p w14:paraId="1C3766CC" w14:textId="77777777" w:rsidR="003C2A92" w:rsidRDefault="002B1BD5">
      <w:pPr>
        <w:pStyle w:val="affff3"/>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affff3"/>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ff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ff3"/>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lastRenderedPageBreak/>
        <w:t xml:space="preserve">[Docomo]: </w:t>
      </w:r>
    </w:p>
    <w:p w14:paraId="529BC6E3" w14:textId="77777777" w:rsidR="003C2A92" w:rsidRDefault="002B1BD5">
      <w:pPr>
        <w:pStyle w:val="affff3"/>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affff3"/>
        <w:numPr>
          <w:ilvl w:val="0"/>
          <w:numId w:val="18"/>
        </w:numPr>
        <w:spacing w:after="0"/>
        <w:ind w:left="925" w:hanging="357"/>
        <w:jc w:val="both"/>
      </w:pPr>
      <w:bookmarkStart w:id="5" w:name="_Toc131760245"/>
      <w:r>
        <w:t>When a UE receives DCI indicating a trigger state with multiple sub-configuration indicators, the UE transmits one CSI report including CSI results corresponding to each of indicated sub-configurations.</w:t>
      </w:r>
      <w:bookmarkEnd w:id="5"/>
    </w:p>
    <w:p w14:paraId="4F7F6FAF" w14:textId="77777777" w:rsidR="003C2A92" w:rsidRDefault="002B1BD5">
      <w:pPr>
        <w:pStyle w:val="affff3"/>
        <w:numPr>
          <w:ilvl w:val="0"/>
          <w:numId w:val="18"/>
        </w:numPr>
        <w:ind w:left="924" w:hanging="357"/>
        <w:jc w:val="both"/>
      </w:pPr>
      <w:bookmarkStart w:id="6" w:name="_Toc131760246"/>
      <w:r>
        <w:t>When a UE receives DCI indicating a trigger state including only one sub-config indicator, the UE measures and reports CSI according to the indicated sub-configuration only.</w:t>
      </w:r>
      <w:bookmarkEnd w:id="6"/>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ff3"/>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ff3"/>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affff3"/>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affff3"/>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affff3"/>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afffb"/>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proofErr w:type="spellStart"/>
            <w:r>
              <w:rPr>
                <w:b/>
              </w:rPr>
              <w:t>gNB</w:t>
            </w:r>
            <w:proofErr w:type="spell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FC3F567" w14:textId="77777777" w:rsidR="003C2A92" w:rsidRDefault="002B1BD5">
            <w:pPr>
              <w:jc w:val="both"/>
              <w:rPr>
                <w:rFonts w:eastAsia="宋体"/>
                <w:lang w:val="en-US" w:eastAsia="zh-CN"/>
              </w:rPr>
            </w:pPr>
            <w:r>
              <w:rPr>
                <w:rFonts w:eastAsia="宋体" w:hint="eastAsia"/>
                <w:lang w:val="en-US" w:eastAsia="zh-CN"/>
              </w:rPr>
              <w:t>Support.</w:t>
            </w:r>
          </w:p>
          <w:p w14:paraId="6BAA1A3A" w14:textId="77777777" w:rsidR="003C2A92" w:rsidRDefault="002B1BD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7BD0A8B" w14:textId="77777777" w:rsidR="003C2A92" w:rsidRDefault="002B1BD5">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fb"/>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宋体"/>
                <w:lang w:val="en-US" w:eastAsia="zh-CN"/>
              </w:rPr>
            </w:pPr>
          </w:p>
          <w:p w14:paraId="2FF2C7E8" w14:textId="77777777" w:rsidR="003C2A92" w:rsidRDefault="002B1BD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Huawei, HiSilicon</w:t>
            </w:r>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affff3"/>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lastRenderedPageBreak/>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lastRenderedPageBreak/>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lastRenderedPageBreak/>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ff3"/>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23D08C6D" w14:textId="77777777" w:rsidR="003C2A92" w:rsidRDefault="002B1BD5">
            <w:pPr>
              <w:pStyle w:val="affff3"/>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affff3"/>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ff3"/>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ff3"/>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ff3"/>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ff3"/>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affff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affff3"/>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ff3"/>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w:t>
            </w:r>
            <w:r>
              <w:rPr>
                <w:lang w:val="en-US" w:eastAsia="zh-CN"/>
              </w:rPr>
              <w:lastRenderedPageBreak/>
              <w:t xml:space="preserve">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ff3"/>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affff3"/>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ff3"/>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ff3"/>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2</w:t>
            </w:r>
          </w:p>
        </w:tc>
        <w:tc>
          <w:tcPr>
            <w:tcW w:w="8152" w:type="dxa"/>
          </w:tcPr>
          <w:p w14:paraId="4D1C36C3" w14:textId="77777777" w:rsidR="003C2A92" w:rsidRDefault="002B1BD5">
            <w:pPr>
              <w:rPr>
                <w:rFonts w:eastAsia="宋体"/>
                <w:lang w:val="en-US" w:eastAsia="zh-CN"/>
              </w:rPr>
            </w:pPr>
            <w:r>
              <w:rPr>
                <w:rFonts w:eastAsia="宋体" w:hint="eastAsia"/>
                <w:lang w:val="en-US" w:eastAsia="zh-CN"/>
              </w:rPr>
              <w:t>Support.</w:t>
            </w:r>
          </w:p>
          <w:p w14:paraId="4E6DB9D2"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AC53227" w14:textId="77777777" w:rsidR="003C2A92" w:rsidRDefault="002B1BD5">
            <w:pPr>
              <w:rPr>
                <w:rFonts w:eastAsia="宋体"/>
                <w:lang w:val="en-US" w:eastAsia="zh-CN"/>
              </w:rPr>
            </w:pPr>
            <w:r>
              <w:rPr>
                <w:rFonts w:eastAsia="宋体"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宋体"/>
                <w:lang w:val="en-US" w:eastAsia="zh-CN"/>
              </w:rPr>
            </w:pPr>
            <w:r>
              <w:rPr>
                <w:lang w:val="en-US" w:eastAsia="zh-CN"/>
              </w:rPr>
              <w:t>Huawei, HiSilicon</w:t>
            </w:r>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ff3"/>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宋体"/>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宋体"/>
                <w:lang w:val="en-US" w:eastAsia="zh-CN"/>
              </w:rPr>
              <w:lastRenderedPageBreak/>
              <w:t>InterDigital</w:t>
            </w:r>
            <w:proofErr w:type="spellEnd"/>
          </w:p>
        </w:tc>
        <w:tc>
          <w:tcPr>
            <w:tcW w:w="8152" w:type="dxa"/>
          </w:tcPr>
          <w:p w14:paraId="601A511D" w14:textId="77777777" w:rsidR="001E77B4" w:rsidRDefault="001E77B4" w:rsidP="001E77B4">
            <w:pPr>
              <w:rPr>
                <w:rFonts w:eastAsia="宋体"/>
                <w:lang w:val="en-US" w:eastAsia="zh-CN"/>
              </w:rPr>
            </w:pPr>
            <w:r>
              <w:rPr>
                <w:rFonts w:eastAsia="宋体"/>
                <w:lang w:val="en-US" w:eastAsia="zh-CN"/>
              </w:rPr>
              <w:t xml:space="preserve">The updated proposal is more inclusive, and we are generally ok with the current form, although we support </w:t>
            </w:r>
            <w:r w:rsidRPr="001E77B4">
              <w:rPr>
                <w:rFonts w:eastAsia="宋体"/>
                <w:b/>
                <w:bCs/>
                <w:lang w:val="en-US" w:eastAsia="zh-CN"/>
              </w:rPr>
              <w:t>N=1</w:t>
            </w:r>
            <w:r>
              <w:rPr>
                <w:rFonts w:eastAsia="宋体"/>
                <w:lang w:val="en-US" w:eastAsia="zh-CN"/>
              </w:rPr>
              <w:t xml:space="preserve">.  </w:t>
            </w:r>
          </w:p>
          <w:p w14:paraId="6CA6B879" w14:textId="77777777" w:rsidR="001E77B4" w:rsidRDefault="001E77B4" w:rsidP="001E77B4">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affff3"/>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affff3"/>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宋体"/>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affff3"/>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affff3"/>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lastRenderedPageBreak/>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affff3"/>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affff3"/>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affff3"/>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affff3"/>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lastRenderedPageBreak/>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affff3"/>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affff3"/>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affff3"/>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35E1478" w14:textId="77777777" w:rsidR="00242B95" w:rsidRDefault="00242B95" w:rsidP="00242B95">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rFonts w:hint="eastAsia"/>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lastRenderedPageBreak/>
        <w:t>If multi-CSI feedback is supported, do you consider</w:t>
      </w:r>
    </w:p>
    <w:p w14:paraId="14E43AB8" w14:textId="77777777" w:rsidR="003C2A92" w:rsidRDefault="002B1BD5">
      <w:pPr>
        <w:pStyle w:val="affff3"/>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affff3"/>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afffb"/>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53FC146" w14:textId="77777777" w:rsidR="003C2A92" w:rsidRDefault="002B1BD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9E65997" w14:textId="77777777" w:rsidR="003C2A92" w:rsidRDefault="002B1BD5">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507FAC8" w14:textId="77777777" w:rsidR="003C2A92" w:rsidRDefault="002B1BD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E2C871F" w14:textId="77777777" w:rsidR="003C2A92" w:rsidRDefault="002B1BD5">
            <w:pPr>
              <w:rPr>
                <w:rFonts w:eastAsia="PMingLiU"/>
                <w:lang w:val="en-US" w:eastAsia="zh-TW"/>
              </w:rPr>
            </w:pPr>
            <w:r>
              <w:rPr>
                <w:rFonts w:eastAsia="宋体"/>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ff3"/>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affff3"/>
              <w:numPr>
                <w:ilvl w:val="0"/>
                <w:numId w:val="18"/>
              </w:numPr>
              <w:spacing w:after="60"/>
              <w:ind w:left="641" w:hanging="357"/>
              <w:jc w:val="both"/>
              <w:rPr>
                <w:b/>
              </w:rPr>
            </w:pPr>
            <w:r>
              <w:rPr>
                <w:b/>
              </w:rPr>
              <w:lastRenderedPageBreak/>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lastRenderedPageBreak/>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Huawei, HiSilicon</w:t>
            </w:r>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affff3"/>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affff3"/>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185CA563" w14:textId="77777777" w:rsidR="00242B95" w:rsidRDefault="00242B95" w:rsidP="00242B95">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54173C6" w14:textId="77777777" w:rsidR="00242B95" w:rsidRDefault="00242B95" w:rsidP="00242B95">
            <w:pPr>
              <w:jc w:val="both"/>
              <w:rPr>
                <w:lang w:eastAsia="zh-CN"/>
              </w:rPr>
            </w:pPr>
            <w:r>
              <w:rPr>
                <w:lang w:eastAsia="zh-CN"/>
              </w:rPr>
              <w:t xml:space="preserve">The alternative to this would be have the UE figure out optimal spatial patterns (which might be difficult since optimality may not be just based on throughput). This also means UE may need to </w:t>
            </w:r>
            <w:r>
              <w:rPr>
                <w:lang w:eastAsia="zh-CN"/>
              </w:rPr>
              <w:lastRenderedPageBreak/>
              <w:t>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lastRenderedPageBreak/>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w:t>
            </w:r>
            <w:r w:rsidR="0097280B">
              <w:rPr>
                <w:lang w:eastAsia="zh-CN"/>
              </w:rPr>
              <w:t xml:space="preserve">the corresponding adaptation pattern for the reported CSI. It should be determined by </w:t>
            </w:r>
            <w:proofErr w:type="spellStart"/>
            <w:r w:rsidR="0097280B">
              <w:rPr>
                <w:lang w:eastAsia="zh-CN"/>
              </w:rPr>
              <w:t>gNB</w:t>
            </w:r>
            <w:proofErr w:type="spellEnd"/>
            <w:r w:rsidR="0097280B">
              <w:rPr>
                <w:lang w:eastAsia="zh-CN"/>
              </w:rPr>
              <w:t xml:space="preserve"> configuration.</w:t>
            </w:r>
          </w:p>
        </w:tc>
      </w:tr>
    </w:tbl>
    <w:p w14:paraId="71C71890" w14:textId="77777777" w:rsidR="003C2A92"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affff3"/>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affff3"/>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affff3"/>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affff3"/>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5577D23" w14:textId="77777777" w:rsidR="003C2A92" w:rsidRDefault="002B1BD5">
      <w:pPr>
        <w:pStyle w:val="affff3"/>
        <w:numPr>
          <w:ilvl w:val="0"/>
          <w:numId w:val="21"/>
        </w:numPr>
        <w:jc w:val="both"/>
      </w:pPr>
      <w:r>
        <w:t>L1-RSRP: considered enhancement may be possible, by Samsung</w:t>
      </w:r>
    </w:p>
    <w:p w14:paraId="48686F6C" w14:textId="77777777" w:rsidR="003C2A92" w:rsidRDefault="002B1BD5">
      <w:pPr>
        <w:pStyle w:val="affff3"/>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7"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ff3"/>
        <w:numPr>
          <w:ilvl w:val="0"/>
          <w:numId w:val="18"/>
        </w:numPr>
        <w:spacing w:after="60"/>
        <w:ind w:left="641" w:hanging="357"/>
        <w:jc w:val="both"/>
        <w:rPr>
          <w:b/>
        </w:rPr>
      </w:pPr>
      <w:r>
        <w:rPr>
          <w:b/>
        </w:rPr>
        <w:t>Enhancement for report of CRI/RI/PMI/CQI/L1-RSRP</w:t>
      </w:r>
    </w:p>
    <w:p w14:paraId="447369B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affff3"/>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b"/>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7"/>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affff3"/>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37D5996" w14:textId="77777777" w:rsidR="003C2A92" w:rsidRDefault="002B1BD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3AE2A85C" w14:textId="77777777" w:rsidR="003C2A92" w:rsidRDefault="002B1BD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Huawei, HiSilicon</w:t>
            </w:r>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ff3"/>
              <w:numPr>
                <w:ilvl w:val="0"/>
                <w:numId w:val="24"/>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5521BF10" w14:textId="77777777" w:rsidR="003C2A92" w:rsidRDefault="002B1BD5">
            <w:pPr>
              <w:pStyle w:val="affff3"/>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affff3"/>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ff3"/>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affff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affff3"/>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lastRenderedPageBreak/>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ff3"/>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affff3"/>
              <w:numPr>
                <w:ilvl w:val="2"/>
                <w:numId w:val="19"/>
              </w:numPr>
              <w:spacing w:before="60" w:after="120" w:line="240" w:lineRule="auto"/>
              <w:contextualSpacing/>
              <w:jc w:val="both"/>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081C5A50" w14:textId="77777777" w:rsidR="003C2A92" w:rsidRDefault="002B1BD5">
            <w:pPr>
              <w:pStyle w:val="affff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affff3"/>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ff3"/>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ff3"/>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affff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affff3"/>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affff3"/>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7CD9717A" w14:textId="77777777" w:rsidR="003C2A92" w:rsidRDefault="002B1BD5">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3CE3627C" w14:textId="77777777" w:rsidR="003C2A92" w:rsidRDefault="002B1BD5">
            <w:pPr>
              <w:rPr>
                <w:rFonts w:eastAsia="宋体"/>
                <w:lang w:val="en-US" w:eastAsia="zh-CN"/>
              </w:rPr>
            </w:pPr>
            <w:r>
              <w:rPr>
                <w:rFonts w:eastAsia="宋体" w:hint="eastAsia"/>
                <w:lang w:val="en-US" w:eastAsia="zh-CN"/>
              </w:rPr>
              <w:t>Details in sub-bullet can be added to make it clearer.</w:t>
            </w:r>
          </w:p>
          <w:p w14:paraId="7A4610FA" w14:textId="77777777" w:rsidR="003C2A92" w:rsidRDefault="002B1BD5">
            <w:pPr>
              <w:pStyle w:val="affff3"/>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affff3"/>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affff3"/>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1F5F7487" w14:textId="77777777" w:rsidR="003C2A92" w:rsidRDefault="002B1BD5">
            <w:pPr>
              <w:pStyle w:val="affff3"/>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2C06275A" w14:textId="77777777" w:rsidR="003C2A92" w:rsidRDefault="003C2A92">
            <w:pPr>
              <w:rPr>
                <w:rFonts w:eastAsia="宋体"/>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lastRenderedPageBreak/>
              <w:t>Huawei, HiSilicon</w:t>
            </w:r>
          </w:p>
        </w:tc>
        <w:tc>
          <w:tcPr>
            <w:tcW w:w="8152" w:type="dxa"/>
          </w:tcPr>
          <w:p w14:paraId="05419893" w14:textId="77777777" w:rsidR="003C2A92" w:rsidRDefault="002B1BD5">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ff3"/>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宋体"/>
                <w:lang w:val="en-US" w:eastAsia="zh-CN"/>
              </w:rPr>
              <w:t>InterDigital</w:t>
            </w:r>
            <w:proofErr w:type="spellEnd"/>
          </w:p>
        </w:tc>
        <w:tc>
          <w:tcPr>
            <w:tcW w:w="8152" w:type="dxa"/>
          </w:tcPr>
          <w:p w14:paraId="4F31564B" w14:textId="0F98C410" w:rsidR="001E77B4" w:rsidRDefault="001E77B4" w:rsidP="001E77B4">
            <w:r>
              <w:rPr>
                <w:rFonts w:eastAsia="宋体"/>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宋体"/>
                <w:lang w:val="en-US" w:eastAsia="zh-CN"/>
              </w:rPr>
            </w:pPr>
            <w:r w:rsidRPr="009D3480">
              <w:rPr>
                <w:rFonts w:eastAsia="宋体"/>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宋体"/>
                <w:lang w:val="en-US" w:eastAsia="zh-CN"/>
              </w:rPr>
              <w:t>Qualcomm2</w:t>
            </w:r>
          </w:p>
        </w:tc>
        <w:tc>
          <w:tcPr>
            <w:tcW w:w="8152" w:type="dxa"/>
          </w:tcPr>
          <w:p w14:paraId="3CF3B7E5" w14:textId="77777777" w:rsidR="005E3DEB" w:rsidRDefault="005E3DEB" w:rsidP="005E3DEB">
            <w:pPr>
              <w:spacing w:after="120"/>
              <w:rPr>
                <w:rFonts w:eastAsia="宋体"/>
                <w:lang w:val="en-US" w:eastAsia="zh-CN"/>
              </w:rPr>
            </w:pPr>
            <w:r>
              <w:rPr>
                <w:rFonts w:eastAsia="宋体"/>
                <w:lang w:val="en-US" w:eastAsia="zh-CN"/>
              </w:rPr>
              <w:t xml:space="preserve">The proposal direction is fine in general. We propose making the following </w:t>
            </w:r>
            <w:r w:rsidRPr="00824F10">
              <w:rPr>
                <w:rFonts w:eastAsia="宋体"/>
                <w:b/>
                <w:bCs/>
                <w:color w:val="0070C0"/>
                <w:lang w:val="en-US" w:eastAsia="zh-CN"/>
              </w:rPr>
              <w:t>update</w:t>
            </w:r>
            <w:r>
              <w:rPr>
                <w:rFonts w:eastAsia="宋体"/>
                <w:lang w:val="en-US" w:eastAsia="zh-CN"/>
              </w:rPr>
              <w:t xml:space="preserve">. </w:t>
            </w:r>
          </w:p>
          <w:p w14:paraId="6CE2B0D1" w14:textId="77777777" w:rsidR="005E3DEB" w:rsidRDefault="005E3DEB" w:rsidP="005E3DEB">
            <w:pPr>
              <w:pStyle w:val="affff3"/>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affff3"/>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affff3"/>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affff3"/>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宋体"/>
                <w:lang w:val="en-US" w:eastAsia="zh-CN"/>
              </w:rPr>
            </w:pPr>
            <w:r>
              <w:rPr>
                <w:rFonts w:eastAsia="宋体"/>
                <w:lang w:val="en-US" w:eastAsia="zh-CN"/>
              </w:rPr>
              <w:t>Lenovo</w:t>
            </w:r>
            <w:r w:rsidR="00937A4C">
              <w:rPr>
                <w:rFonts w:eastAsia="宋体"/>
                <w:lang w:val="en-US" w:eastAsia="zh-CN"/>
              </w:rPr>
              <w:t>2</w:t>
            </w:r>
          </w:p>
        </w:tc>
        <w:tc>
          <w:tcPr>
            <w:tcW w:w="8152" w:type="dxa"/>
          </w:tcPr>
          <w:p w14:paraId="44A9B229" w14:textId="047B97DC" w:rsidR="001972B3" w:rsidRDefault="001972B3" w:rsidP="005E3DEB">
            <w:pPr>
              <w:spacing w:after="120"/>
              <w:rPr>
                <w:rFonts w:eastAsia="宋体"/>
                <w:lang w:val="en-US" w:eastAsia="zh-CN"/>
              </w:rPr>
            </w:pPr>
            <w:r>
              <w:rPr>
                <w:rFonts w:eastAsia="宋体"/>
                <w:lang w:val="en-US" w:eastAsia="zh-CN"/>
              </w:rPr>
              <w:t xml:space="preserve">We </w:t>
            </w:r>
            <w:r w:rsidR="00937A4C">
              <w:rPr>
                <w:rFonts w:eastAsia="宋体"/>
                <w:lang w:val="en-US" w:eastAsia="zh-CN"/>
              </w:rPr>
              <w:t>believe it is necessary</w:t>
            </w:r>
            <w:r>
              <w:rPr>
                <w:rFonts w:eastAsia="宋体"/>
                <w:lang w:val="en-US" w:eastAsia="zh-CN"/>
              </w:rPr>
              <w:t xml:space="preserve"> to keep the bullet corresponding to “impact on UCI format”. The mapping order of CSI fields when multiple CSI </w:t>
            </w:r>
            <w:r w:rsidR="00937A4C">
              <w:rPr>
                <w:rFonts w:eastAsia="宋体"/>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宋体"/>
                <w:lang w:val="en-US" w:eastAsia="zh-CN"/>
              </w:rPr>
            </w:pPr>
            <w:r>
              <w:rPr>
                <w:lang w:val="en-US" w:eastAsia="zh-CN"/>
              </w:rPr>
              <w:t>Intel</w:t>
            </w:r>
          </w:p>
        </w:tc>
        <w:tc>
          <w:tcPr>
            <w:tcW w:w="8152" w:type="dxa"/>
          </w:tcPr>
          <w:p w14:paraId="58FDFF69" w14:textId="00166499" w:rsidR="00242B95" w:rsidRDefault="00242B95" w:rsidP="00242B95">
            <w:pPr>
              <w:spacing w:after="120"/>
              <w:rPr>
                <w:rFonts w:eastAsia="宋体"/>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bl>
    <w:p w14:paraId="7DC3BC69" w14:textId="77777777" w:rsidR="003C2A92" w:rsidRDefault="002B1BD5">
      <w:r>
        <w:tab/>
      </w:r>
    </w:p>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ff3"/>
        <w:numPr>
          <w:ilvl w:val="0"/>
          <w:numId w:val="18"/>
        </w:numPr>
        <w:spacing w:after="60"/>
        <w:ind w:left="641" w:hanging="357"/>
        <w:jc w:val="both"/>
        <w:rPr>
          <w:b/>
        </w:rPr>
      </w:pPr>
      <w:r>
        <w:rPr>
          <w:b/>
        </w:rPr>
        <w:t>CRI</w:t>
      </w:r>
    </w:p>
    <w:p w14:paraId="7DD90E32" w14:textId="77777777" w:rsidR="003C2A92" w:rsidRDefault="002B1BD5">
      <w:pPr>
        <w:pStyle w:val="affff3"/>
        <w:numPr>
          <w:ilvl w:val="0"/>
          <w:numId w:val="18"/>
        </w:numPr>
        <w:spacing w:after="60"/>
        <w:ind w:left="641" w:hanging="357"/>
        <w:jc w:val="both"/>
        <w:rPr>
          <w:b/>
        </w:rPr>
      </w:pPr>
      <w:r>
        <w:rPr>
          <w:b/>
        </w:rPr>
        <w:t>RI</w:t>
      </w:r>
    </w:p>
    <w:p w14:paraId="0B028B3B" w14:textId="77777777" w:rsidR="003C2A92" w:rsidRDefault="002B1BD5">
      <w:pPr>
        <w:pStyle w:val="affff3"/>
        <w:numPr>
          <w:ilvl w:val="0"/>
          <w:numId w:val="18"/>
        </w:numPr>
        <w:spacing w:after="60"/>
        <w:ind w:left="641" w:hanging="357"/>
        <w:jc w:val="both"/>
        <w:rPr>
          <w:b/>
        </w:rPr>
      </w:pPr>
      <w:r>
        <w:rPr>
          <w:b/>
        </w:rPr>
        <w:t>PMI</w:t>
      </w:r>
    </w:p>
    <w:p w14:paraId="7BA3FBAB" w14:textId="77777777" w:rsidR="003C2A92" w:rsidRDefault="002B1BD5">
      <w:pPr>
        <w:pStyle w:val="affff3"/>
        <w:numPr>
          <w:ilvl w:val="0"/>
          <w:numId w:val="18"/>
        </w:numPr>
        <w:spacing w:after="60"/>
        <w:ind w:left="641" w:hanging="357"/>
        <w:jc w:val="both"/>
        <w:rPr>
          <w:b/>
        </w:rPr>
      </w:pPr>
      <w:r>
        <w:rPr>
          <w:b/>
        </w:rPr>
        <w:t>CQI</w:t>
      </w:r>
    </w:p>
    <w:p w14:paraId="5CFAD9E3" w14:textId="77777777" w:rsidR="003C2A92" w:rsidRDefault="002B1BD5">
      <w:pPr>
        <w:pStyle w:val="affff3"/>
        <w:numPr>
          <w:ilvl w:val="0"/>
          <w:numId w:val="18"/>
        </w:numPr>
        <w:spacing w:after="60"/>
        <w:ind w:left="641" w:hanging="357"/>
        <w:jc w:val="both"/>
        <w:rPr>
          <w:b/>
        </w:rPr>
      </w:pPr>
      <w:r>
        <w:rPr>
          <w:b/>
        </w:rPr>
        <w:t>L1-RSRP</w:t>
      </w:r>
    </w:p>
    <w:p w14:paraId="1E85C297" w14:textId="77777777" w:rsidR="003C2A92" w:rsidRDefault="002B1BD5">
      <w:pPr>
        <w:pStyle w:val="affff3"/>
        <w:numPr>
          <w:ilvl w:val="0"/>
          <w:numId w:val="18"/>
        </w:numPr>
        <w:ind w:left="641" w:hanging="357"/>
        <w:jc w:val="both"/>
        <w:rPr>
          <w:b/>
        </w:rPr>
      </w:pPr>
      <w:r>
        <w:rPr>
          <w:b/>
        </w:rPr>
        <w:lastRenderedPageBreak/>
        <w:t>Other (new) CSI content, if any</w:t>
      </w:r>
    </w:p>
    <w:tbl>
      <w:tblPr>
        <w:tblStyle w:val="afffb"/>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Huawei, HiSilicon</w:t>
            </w:r>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w:t>
            </w:r>
            <w:r>
              <w:rPr>
                <w:lang w:eastAsia="zh-CN"/>
              </w:rPr>
              <w:lastRenderedPageBreak/>
              <w:t>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fall-back, multiple RIs may be needed. Whether multiple RIs can </w:t>
            </w:r>
            <w:r>
              <w:rPr>
                <w:lang w:eastAsia="zh-CN"/>
              </w:rPr>
              <w:lastRenderedPageBreak/>
              <w:t xml:space="preserve">be further compressed, we are open to it. </w:t>
            </w:r>
          </w:p>
        </w:tc>
        <w:tc>
          <w:tcPr>
            <w:tcW w:w="1472" w:type="dxa"/>
          </w:tcPr>
          <w:p w14:paraId="43FEB757" w14:textId="77777777" w:rsidR="003C2A92" w:rsidRDefault="002B1BD5">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w:t>
            </w:r>
            <w:r>
              <w:rPr>
                <w:lang w:eastAsia="zh-CN"/>
              </w:rPr>
              <w:lastRenderedPageBreak/>
              <w:t>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lastRenderedPageBreak/>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3AE1D894" w14:textId="77777777" w:rsidR="003C2A92" w:rsidRDefault="002B1BD5">
            <w:r>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lastRenderedPageBreak/>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ff3"/>
        <w:numPr>
          <w:ilvl w:val="0"/>
          <w:numId w:val="18"/>
        </w:numPr>
        <w:spacing w:after="60"/>
        <w:ind w:left="641" w:hanging="357"/>
        <w:jc w:val="both"/>
        <w:rPr>
          <w:b/>
        </w:rPr>
      </w:pPr>
      <w:r>
        <w:rPr>
          <w:b/>
        </w:rPr>
        <w:t>Impact on UCI format</w:t>
      </w:r>
    </w:p>
    <w:p w14:paraId="52092C42" w14:textId="77777777" w:rsidR="003C2A92" w:rsidRDefault="002B1BD5">
      <w:pPr>
        <w:pStyle w:val="affff3"/>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ff3"/>
        <w:numPr>
          <w:ilvl w:val="0"/>
          <w:numId w:val="18"/>
        </w:numPr>
        <w:ind w:left="641" w:hanging="357"/>
        <w:jc w:val="both"/>
        <w:rPr>
          <w:b/>
        </w:rPr>
      </w:pPr>
      <w:r>
        <w:rPr>
          <w:b/>
        </w:rPr>
        <w:t>Constraint for e.g. differentiation of different CSI report content due to same or different number of spatial/antenna elements</w:t>
      </w:r>
    </w:p>
    <w:tbl>
      <w:tblPr>
        <w:tblStyle w:val="afffb"/>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3FD2EB7" w14:textId="77777777" w:rsidR="003C2A92" w:rsidRDefault="002B1BD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2F5E9E3" w14:textId="77777777" w:rsidR="003C2A92" w:rsidRDefault="002B1BD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lastRenderedPageBreak/>
              <w:t xml:space="preserve">Impact on CSI computation and CPU occupation could be further considered with multi-CSI feedback. </w:t>
            </w:r>
          </w:p>
          <w:p w14:paraId="5FDA79EF" w14:textId="77777777" w:rsidR="003C2A92" w:rsidRDefault="002B1BD5">
            <w:pPr>
              <w:pStyle w:val="affff3"/>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affff3"/>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b"/>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b"/>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3B3B8B9E" w14:textId="77777777" w:rsidR="003C2A92" w:rsidRDefault="002B1BD5">
      <w:pPr>
        <w:spacing w:after="0"/>
        <w:ind w:left="284"/>
        <w:jc w:val="both"/>
      </w:pPr>
      <w:r>
        <w:t>[Huawei, HiSilicon]:</w:t>
      </w:r>
      <w:r>
        <w:tab/>
      </w:r>
    </w:p>
    <w:p w14:paraId="766804D0" w14:textId="77777777" w:rsidR="003C2A92" w:rsidRDefault="002B1BD5">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ff3"/>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affff3"/>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4421F0C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affff3"/>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affff3"/>
        <w:numPr>
          <w:ilvl w:val="0"/>
          <w:numId w:val="18"/>
        </w:numPr>
        <w:spacing w:after="0"/>
        <w:ind w:left="925" w:hanging="357"/>
        <w:jc w:val="both"/>
      </w:pPr>
      <w:r>
        <w:lastRenderedPageBreak/>
        <w:t>One resource configuration for channel measurement includes multiple CSI-RS resource sets, where each resource set can be associated with only one spatial adaptation pattern</w:t>
      </w:r>
    </w:p>
    <w:p w14:paraId="66E035D6" w14:textId="77777777" w:rsidR="003C2A92" w:rsidRDefault="002B1BD5">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w:t>
      </w:r>
      <w:proofErr w:type="spellStart"/>
      <w:r>
        <w:t>Spreadtrum</w:t>
      </w:r>
      <w:proofErr w:type="spellEnd"/>
      <w:r>
        <w:t xml:space="preserve">]: </w:t>
      </w:r>
    </w:p>
    <w:p w14:paraId="2F515E5D" w14:textId="77777777" w:rsidR="003C2A92" w:rsidRDefault="002B1BD5">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affff3"/>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ff3"/>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affff3"/>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affff3"/>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ff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affff3"/>
        <w:numPr>
          <w:ilvl w:val="0"/>
          <w:numId w:val="18"/>
        </w:numPr>
        <w:spacing w:before="60" w:after="0"/>
        <w:ind w:left="925" w:hanging="357"/>
        <w:jc w:val="both"/>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4AFBD8E1" w14:textId="77777777" w:rsidR="003C2A92" w:rsidRDefault="002B1BD5">
      <w:pPr>
        <w:pStyle w:val="affff3"/>
        <w:numPr>
          <w:ilvl w:val="0"/>
          <w:numId w:val="18"/>
        </w:numPr>
        <w:spacing w:before="60" w:after="0"/>
        <w:ind w:left="925" w:hanging="357"/>
        <w:jc w:val="both"/>
      </w:pPr>
      <w:bookmarkStart w:id="12" w:name="_Toc131760251"/>
      <w:r>
        <w:lastRenderedPageBreak/>
        <w:t>For Type-2 spatial element adaptation, each CSI-RS resource/resource set/resource setting can be associated with only one spatial adaptation pattern (i.e. A1-1 in the RAN1#112 agreement).</w:t>
      </w:r>
      <w:bookmarkEnd w:id="12"/>
    </w:p>
    <w:p w14:paraId="3ABBFCEA" w14:textId="77777777" w:rsidR="003C2A92" w:rsidRDefault="002B1BD5">
      <w:pPr>
        <w:pStyle w:val="affff3"/>
        <w:numPr>
          <w:ilvl w:val="0"/>
          <w:numId w:val="18"/>
        </w:numPr>
        <w:spacing w:before="60"/>
        <w:ind w:left="924" w:hanging="357"/>
        <w:jc w:val="both"/>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affff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ff3"/>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b"/>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 xml:space="preserve">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w:t>
            </w:r>
            <w:r>
              <w:rPr>
                <w:rFonts w:eastAsia="PMingLiU"/>
                <w:lang w:val="en-US" w:eastAsia="zh-TW"/>
              </w:rPr>
              <w:lastRenderedPageBreak/>
              <w:t>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affff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lastRenderedPageBreak/>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affff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ff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ff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3B22831E" w14:textId="77777777" w:rsidR="003C2A92" w:rsidRDefault="002B1BD5">
            <w:pPr>
              <w:rPr>
                <w:rFonts w:eastAsia="宋体"/>
                <w:lang w:val="en-US" w:eastAsia="zh-CN"/>
              </w:rPr>
            </w:pPr>
            <w:r>
              <w:rPr>
                <w:rFonts w:eastAsia="宋体" w:hint="eastAsia"/>
                <w:lang w:val="en-US" w:eastAsia="zh-CN"/>
              </w:rPr>
              <w:t>A1-2-revised.</w:t>
            </w:r>
          </w:p>
          <w:p w14:paraId="360CE8EB" w14:textId="77777777" w:rsidR="003C2A92" w:rsidRDefault="002B1BD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850631A" w14:textId="77777777" w:rsidR="003C2A92" w:rsidRDefault="003C2A92">
            <w:pPr>
              <w:rPr>
                <w:rFonts w:eastAsia="宋体"/>
                <w:lang w:val="en-US" w:eastAsia="zh-CN"/>
              </w:rPr>
            </w:pPr>
          </w:p>
          <w:p w14:paraId="2EF6AD38" w14:textId="77777777" w:rsidR="003C2A92" w:rsidRDefault="002B1BD5">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Huawei, HiSilicon</w:t>
            </w:r>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lastRenderedPageBreak/>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lastRenderedPageBreak/>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affff3"/>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affff3"/>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affff3"/>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ff3"/>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ff3"/>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affff3"/>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ff3"/>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affff3"/>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ff3"/>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affff3"/>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affff3"/>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ff3"/>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affff3"/>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Huawei, HiSilicon</w:t>
            </w:r>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ff3"/>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t>Futrurewei</w:t>
            </w:r>
            <w:proofErr w:type="spellEnd"/>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rFonts w:hint="eastAsia"/>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rFonts w:hint="eastAsia"/>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Option 1: Introduce additional CSI-RS resource patterns</w:t>
      </w:r>
    </w:p>
    <w:p w14:paraId="38385E2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fb"/>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Huawei, HiSilicon</w:t>
            </w:r>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Huawei, HiSilicon</w:t>
            </w:r>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lastRenderedPageBreak/>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rFonts w:hint="eastAsia"/>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[Huawei, HiSilicon]:</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affff3"/>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ff3"/>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affff3"/>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ff3"/>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affff3"/>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lastRenderedPageBreak/>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affff3"/>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affff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affff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w:t>
      </w:r>
      <w:r>
        <w:lastRenderedPageBreak/>
        <w:t xml:space="preserve">that is, the number of supported CPUs for CSI measurement and counting remains the same as current UE capability and </w:t>
      </w:r>
    </w:p>
    <w:p w14:paraId="026E26CD"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affff3"/>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affff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affff3"/>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affff3"/>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 xml:space="preserve">[Docomo]: For association between CSI report configuration and spatial pattern, A2-2) should be supported. On top of that, A2-2) can be used together with A1-2), e.g., one CSI report configuration with multiple sub-configurations </w:t>
      </w:r>
      <w:r>
        <w:rPr>
          <w:lang w:val="en-US"/>
        </w:rPr>
        <w:lastRenderedPageBreak/>
        <w:t>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affff3"/>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32600112" w14:textId="77777777" w:rsidR="003C2A92" w:rsidRDefault="002B1BD5">
      <w:pPr>
        <w:pStyle w:val="affff3"/>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14:paraId="2815D0CE"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6" w:name="_Toc131760248"/>
      <w:r>
        <w:rPr>
          <w:rFonts w:eastAsia="MS Mincho"/>
          <w:szCs w:val="24"/>
          <w:lang w:eastAsia="ja-JP"/>
        </w:rPr>
        <w:t>A number of antenna ports</w:t>
      </w:r>
      <w:bookmarkEnd w:id="16"/>
    </w:p>
    <w:p w14:paraId="67F82A54"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CBAE6" w14:textId="77777777" w:rsidR="003C2A92" w:rsidRDefault="002B1BD5">
      <w:pPr>
        <w:pStyle w:val="affff3"/>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A1ACFFC" w14:textId="77777777" w:rsidR="003C2A92" w:rsidRDefault="002B1BD5">
      <w:pPr>
        <w:pStyle w:val="affff3"/>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affff3"/>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A37EB58"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affff3"/>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affff3"/>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2D2E4C3A"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affff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affff3"/>
              <w:numPr>
                <w:ilvl w:val="0"/>
                <w:numId w:val="18"/>
              </w:numPr>
              <w:spacing w:after="60"/>
              <w:ind w:left="641" w:hanging="357"/>
              <w:jc w:val="both"/>
              <w:rPr>
                <w:b/>
              </w:rPr>
            </w:pPr>
            <w:r>
              <w:rPr>
                <w:b/>
              </w:rPr>
              <w:lastRenderedPageBreak/>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affff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Huawei, HiSilicon</w:t>
            </w:r>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affff3"/>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38E64F0"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affff3"/>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affff3"/>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ff3"/>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affff3"/>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affff3"/>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affff3"/>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affff3"/>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w:t>
            </w:r>
            <w:r>
              <w:rPr>
                <w:lang w:val="en-US" w:eastAsia="zh-CN"/>
              </w:rPr>
              <w:lastRenderedPageBreak/>
              <w:t xml:space="preserve">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Malgun Gothic"/>
                <w:lang w:eastAsia="ko-KR"/>
              </w:rPr>
              <w:lastRenderedPageBreak/>
              <w:t>InterDigital</w:t>
            </w:r>
            <w:proofErr w:type="spellEnd"/>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affff3"/>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F50993D"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affff3"/>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9D9215C"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affff3"/>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affff3"/>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affff3"/>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ff3"/>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affff3"/>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5D5DBFAD" w14:textId="77777777" w:rsidR="003C2A92" w:rsidRDefault="002B1BD5">
            <w:pPr>
              <w:rPr>
                <w:rFonts w:eastAsia="宋体"/>
                <w:lang w:val="en-US" w:eastAsia="zh-CN"/>
              </w:rPr>
            </w:pPr>
            <w:r>
              <w:rPr>
                <w:rFonts w:eastAsia="宋体"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Huawei, HiSilicon</w:t>
            </w:r>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宋体"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宋体"/>
                <w:lang w:val="en-US" w:eastAsia="zh-CN"/>
              </w:rPr>
              <w:t>Qualcomm2</w:t>
            </w:r>
          </w:p>
        </w:tc>
        <w:tc>
          <w:tcPr>
            <w:tcW w:w="8152" w:type="dxa"/>
          </w:tcPr>
          <w:p w14:paraId="6FF45272" w14:textId="77777777" w:rsidR="006E3421" w:rsidRDefault="006E3421" w:rsidP="006E3421">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affff3"/>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affff3"/>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宋体"/>
                <w:lang w:val="en-US" w:eastAsia="zh-CN"/>
              </w:rPr>
            </w:pPr>
            <w:r>
              <w:rPr>
                <w:rFonts w:eastAsia="宋体"/>
                <w:lang w:val="en-US" w:eastAsia="zh-CN"/>
              </w:rPr>
              <w:t>Lenovo2</w:t>
            </w:r>
          </w:p>
        </w:tc>
        <w:tc>
          <w:tcPr>
            <w:tcW w:w="8152" w:type="dxa"/>
          </w:tcPr>
          <w:p w14:paraId="1E949FBE" w14:textId="52C515FE" w:rsidR="00937A4C" w:rsidRDefault="00937A4C" w:rsidP="00242B95">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242B95" w14:paraId="3453DBB1" w14:textId="77777777">
        <w:tc>
          <w:tcPr>
            <w:tcW w:w="1479" w:type="dxa"/>
          </w:tcPr>
          <w:p w14:paraId="59E47B25" w14:textId="059C8839" w:rsidR="00242B95" w:rsidRDefault="00242B95" w:rsidP="00242B95">
            <w:pPr>
              <w:rPr>
                <w:rFonts w:eastAsia="宋体"/>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宋体"/>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rFonts w:hint="eastAsia"/>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hint="eastAsia"/>
                <w:lang w:val="en-US" w:eastAsia="zh-CN"/>
              </w:rPr>
            </w:pPr>
            <w:r>
              <w:rPr>
                <w:rFonts w:eastAsiaTheme="minorEastAsia"/>
                <w:lang w:val="en-US" w:eastAsia="zh-CN"/>
              </w:rPr>
              <w:t>Support the updated proposal.</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lastRenderedPageBreak/>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affff3"/>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affff3"/>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宋体"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affff3"/>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Huawei, HiSilicon</w:t>
            </w:r>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ff3"/>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affff3"/>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affff3"/>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affff3"/>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affff3"/>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affff3"/>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lastRenderedPageBreak/>
              <w:t>Indicator(s) of a subset of antenna ports within a codebook</w:t>
            </w:r>
          </w:p>
          <w:p w14:paraId="71E5044E" w14:textId="77777777" w:rsidR="003C2A92" w:rsidRDefault="002B1BD5">
            <w:pPr>
              <w:pStyle w:val="affff3"/>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e"/>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lastRenderedPageBreak/>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宋体"/>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affff3"/>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宋体"/>
                <w:lang w:val="en-US" w:eastAsia="zh-CN"/>
              </w:rPr>
            </w:pPr>
            <w:r>
              <w:rPr>
                <w:rFonts w:eastAsia="宋体"/>
                <w:lang w:val="en-US" w:eastAsia="zh-CN"/>
              </w:rPr>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宋体"/>
                <w:lang w:val="en-US" w:eastAsia="zh-CN"/>
              </w:rPr>
            </w:pPr>
            <w:r>
              <w:lastRenderedPageBreak/>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bl>
    <w:p w14:paraId="061C1C62" w14:textId="77777777" w:rsidR="003C2A92" w:rsidRDefault="003C2A92">
      <w:pPr>
        <w:spacing w:afterLines="50" w:after="120"/>
        <w:contextualSpacing/>
        <w:jc w:val="both"/>
        <w:rPr>
          <w:rFonts w:eastAsia="MS Mincho"/>
          <w:szCs w:val="24"/>
          <w:lang w:val="en-CA"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ff3"/>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ff3"/>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379D0846" w14:textId="77777777" w:rsidR="003C2A92" w:rsidRDefault="002B1BD5">
            <w:pPr>
              <w:rPr>
                <w:rFonts w:eastAsia="宋体"/>
                <w:lang w:val="en-US" w:eastAsia="zh-CN"/>
              </w:rPr>
            </w:pPr>
            <w:r>
              <w:rPr>
                <w:rFonts w:eastAsia="宋体" w:hint="eastAsia"/>
                <w:lang w:val="en-US" w:eastAsia="zh-CN"/>
              </w:rPr>
              <w:t>Support.</w:t>
            </w:r>
          </w:p>
          <w:p w14:paraId="1E5344BE" w14:textId="77777777" w:rsidR="003C2A92" w:rsidRDefault="002B1BD5">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7B80E24B" w14:textId="77777777" w:rsidR="003C2A92" w:rsidRDefault="002B1BD5">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w:t>
            </w:r>
            <w:r>
              <w:rPr>
                <w:rFonts w:eastAsia="宋体" w:hint="eastAsia"/>
                <w:lang w:val="en-US" w:eastAsia="zh-CN"/>
              </w:rPr>
              <w:lastRenderedPageBreak/>
              <w:t xml:space="preserve">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lastRenderedPageBreak/>
              <w:t>Huawei, HiSilicon</w:t>
            </w:r>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rFonts w:hint="eastAsia"/>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bl>
    <w:p w14:paraId="3FB8B1AA" w14:textId="77777777" w:rsidR="003C2A92" w:rsidRDefault="003C2A92">
      <w:pPr>
        <w:spacing w:afterLines="50" w:after="120"/>
        <w:contextualSpacing/>
        <w:jc w:val="both"/>
        <w:rPr>
          <w:rFonts w:eastAsia="MS Mincho"/>
          <w:szCs w:val="24"/>
          <w:lang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b"/>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lastRenderedPageBreak/>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Huawei, HiSilicon</w:t>
            </w:r>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gNB for energy saving purposes. Hence, we think that aperiodic should be treated with priority. We disagree with comments from some companies that aperiodic reporting </w:t>
            </w:r>
            <w:r>
              <w:rPr>
                <w:lang w:val="en-US" w:eastAsia="zh-CN"/>
              </w:rPr>
              <w:lastRenderedPageBreak/>
              <w:t>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lastRenderedPageBreak/>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affff3"/>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35308D4B" w14:textId="77777777" w:rsidR="003C2A92" w:rsidRDefault="002B1BD5">
            <w:pPr>
              <w:rPr>
                <w:rFonts w:eastAsia="宋体"/>
                <w:lang w:val="en-US" w:eastAsia="zh-CN"/>
              </w:rPr>
            </w:pPr>
            <w:r>
              <w:rPr>
                <w:rFonts w:eastAsia="宋体"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宋体"/>
                <w:lang w:val="en-US" w:eastAsia="zh-CN"/>
              </w:rPr>
            </w:pPr>
            <w:r>
              <w:t>Huawei, HiSilicon</w:t>
            </w:r>
          </w:p>
        </w:tc>
        <w:tc>
          <w:tcPr>
            <w:tcW w:w="8152" w:type="dxa"/>
          </w:tcPr>
          <w:p w14:paraId="27AE31FA" w14:textId="77777777" w:rsidR="003C2A92" w:rsidRDefault="002B1BD5">
            <w:pPr>
              <w:rPr>
                <w:rFonts w:eastAsia="宋体"/>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宋体"/>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宋体"/>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宋体"/>
                <w:lang w:val="en-US" w:eastAsia="zh-CN"/>
              </w:rPr>
            </w:pPr>
            <w:r>
              <w:rPr>
                <w:rFonts w:eastAsia="宋体"/>
                <w:lang w:val="en-US" w:eastAsia="zh-CN"/>
              </w:rPr>
              <w:t>Lenovo2</w:t>
            </w:r>
          </w:p>
        </w:tc>
        <w:tc>
          <w:tcPr>
            <w:tcW w:w="8152" w:type="dxa"/>
          </w:tcPr>
          <w:p w14:paraId="1A5ED289" w14:textId="5FCA67FE" w:rsidR="00760661" w:rsidRDefault="00760661" w:rsidP="00A17795">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sidRPr="00760661">
              <w:rPr>
                <w:rFonts w:eastAsia="宋体"/>
                <w:vertAlign w:val="subscript"/>
                <w:lang w:val="en-US" w:eastAsia="zh-CN"/>
              </w:rPr>
              <w:t>CPU</w:t>
            </w:r>
            <w:r>
              <w:rPr>
                <w:rFonts w:eastAsia="宋体"/>
                <w:lang w:val="en-US" w:eastAsia="zh-CN"/>
              </w:rPr>
              <w:t xml:space="preserve"> </w:t>
            </w:r>
            <w:r>
              <w:rPr>
                <w:rFonts w:eastAsia="宋体"/>
                <w:lang w:val="en-US" w:eastAsia="zh-CN"/>
              </w:rPr>
              <w:lastRenderedPageBreak/>
              <w:t xml:space="preserve">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宋体"/>
                <w:lang w:val="en-US" w:eastAsia="zh-CN"/>
              </w:rPr>
            </w:pPr>
            <w:r>
              <w:lastRenderedPageBreak/>
              <w:t>Intel</w:t>
            </w:r>
          </w:p>
        </w:tc>
        <w:tc>
          <w:tcPr>
            <w:tcW w:w="8152" w:type="dxa"/>
          </w:tcPr>
          <w:p w14:paraId="1C93F737" w14:textId="5EE1147A" w:rsidR="00242B95" w:rsidRDefault="00242B95" w:rsidP="00242B95">
            <w:pPr>
              <w:rPr>
                <w:rFonts w:eastAsia="宋体"/>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rFonts w:hint="eastAsia"/>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affff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ff3"/>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975719"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DF53738" w14:textId="77777777" w:rsidR="003C2A92" w:rsidRDefault="002B1BD5">
      <w:pPr>
        <w:pStyle w:val="affff3"/>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affff3"/>
        <w:numPr>
          <w:ilvl w:val="0"/>
          <w:numId w:val="18"/>
        </w:numPr>
        <w:spacing w:before="60"/>
        <w:ind w:left="925" w:hanging="357"/>
        <w:jc w:val="both"/>
      </w:pPr>
      <w:r>
        <w:lastRenderedPageBreak/>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affff3"/>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affff3"/>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ae"/>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977DAA9"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affff3"/>
        <w:numPr>
          <w:ilvl w:val="0"/>
          <w:numId w:val="18"/>
        </w:numPr>
        <w:spacing w:after="0"/>
        <w:ind w:left="925" w:hanging="357"/>
        <w:jc w:val="both"/>
      </w:pPr>
      <w:r>
        <w:lastRenderedPageBreak/>
        <w:t>(Observation) spatial adaptation pattern can be interpreted as CMR partitioning pattern for CSI acquisition from a UE perspective.</w:t>
      </w:r>
    </w:p>
    <w:p w14:paraId="1F52E152" w14:textId="77777777" w:rsidR="003C2A92" w:rsidRDefault="002B1BD5">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affff3"/>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2F1D757"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affff3"/>
        <w:numPr>
          <w:ilvl w:val="0"/>
          <w:numId w:val="18"/>
        </w:numPr>
        <w:spacing w:before="60"/>
        <w:ind w:left="641" w:hanging="357"/>
        <w:jc w:val="both"/>
        <w:rPr>
          <w:b/>
        </w:rPr>
      </w:pPr>
      <w:r>
        <w:rPr>
          <w:b/>
        </w:rPr>
        <w:t>Note: TCI-State can be separately discussed in other sections</w:t>
      </w:r>
    </w:p>
    <w:tbl>
      <w:tblPr>
        <w:tblStyle w:val="afffb"/>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lastRenderedPageBreak/>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C31D928"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affff3"/>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ff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ff3"/>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Huawei, HiSilicon</w:t>
            </w:r>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15C7B0D"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lastRenderedPageBreak/>
              <w:t>codebook subset restriction</w:t>
            </w:r>
          </w:p>
          <w:p w14:paraId="635E674F" w14:textId="77777777" w:rsidR="003C2A92" w:rsidRDefault="002B1BD5">
            <w:pPr>
              <w:pStyle w:val="affff3"/>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7AE2E6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ff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bl>
    <w:p w14:paraId="33FBD9A9" w14:textId="77777777" w:rsidR="003C2A92" w:rsidRDefault="003C2A92"/>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b"/>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w:t>
            </w:r>
            <w:r>
              <w:lastRenderedPageBreak/>
              <w:t>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lastRenderedPageBreak/>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2C307E90" w14:textId="77777777" w:rsidR="003C2A92" w:rsidRDefault="002B1BD5">
            <w:pPr>
              <w:rPr>
                <w:rFonts w:eastAsia="宋体"/>
                <w:lang w:val="en-US" w:eastAsia="zh-TW"/>
              </w:rPr>
            </w:pPr>
            <w:r>
              <w:rPr>
                <w:rFonts w:eastAsia="宋体"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Huawei, HiSilicon</w:t>
            </w:r>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 xml:space="preserve">There are many </w:t>
      </w:r>
      <w:proofErr w:type="gramStart"/>
      <w:r>
        <w:t>discussion</w:t>
      </w:r>
      <w:proofErr w:type="gramEnd"/>
      <w:r>
        <w:t xml:space="preserve">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[Huawei, HiSilicon]: reducing the transmission power of CSI-RS is unnecessary.</w:t>
      </w:r>
    </w:p>
    <w:p w14:paraId="6B629917" w14:textId="77777777" w:rsidR="003C2A92" w:rsidRDefault="002B1BD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ff3"/>
        <w:numPr>
          <w:ilvl w:val="0"/>
          <w:numId w:val="18"/>
        </w:numPr>
        <w:spacing w:after="120"/>
        <w:ind w:left="924" w:hanging="357"/>
        <w:jc w:val="both"/>
      </w:pPr>
      <w:r>
        <w:lastRenderedPageBreak/>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affff3"/>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affff3"/>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affff3"/>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afffb"/>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Huawei, HiSilicon</w:t>
            </w:r>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affff3"/>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w:t>
            </w:r>
            <w:r>
              <w:rPr>
                <w:lang w:eastAsia="zh-CN"/>
              </w:rPr>
              <w:lastRenderedPageBreak/>
              <w:t xml:space="preserve">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affff3"/>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lastRenderedPageBreak/>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ff3"/>
        <w:numPr>
          <w:ilvl w:val="0"/>
          <w:numId w:val="18"/>
        </w:numPr>
        <w:spacing w:after="60"/>
        <w:ind w:left="925" w:hanging="357"/>
        <w:jc w:val="both"/>
      </w:pPr>
      <w:r>
        <w:lastRenderedPageBreak/>
        <w:t>Dynamic switching between single-panel operation and multi-panel operation supported in legacy design can be used for NES purposes</w:t>
      </w:r>
    </w:p>
    <w:p w14:paraId="35B009A5" w14:textId="77777777" w:rsidR="003C2A92" w:rsidRDefault="002B1BD5">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ff3"/>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ff3"/>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afffb"/>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ff3"/>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9" w:name="_Ref131238531"/>
      <w:r>
        <w:t xml:space="preserve">Spatial element adaptation and power offset adaptation </w:t>
      </w:r>
      <w:r>
        <w:rPr>
          <w:rFonts w:hint="eastAsia"/>
        </w:rPr>
        <w:t>are</w:t>
      </w:r>
      <w:r>
        <w:t xml:space="preserve"> not applicable to the CSI-RS Resources for L1-RSRP/L3-RSRP measurement/ beam management</w:t>
      </w:r>
      <w:bookmarkEnd w:id="19"/>
      <w:r>
        <w:t>.</w:t>
      </w:r>
    </w:p>
    <w:p w14:paraId="525D92C9" w14:textId="77777777" w:rsidR="003C2A92" w:rsidRDefault="002B1BD5">
      <w:pPr>
        <w:ind w:left="284"/>
        <w:jc w:val="both"/>
      </w:pPr>
      <w:r>
        <w:lastRenderedPageBreak/>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ff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affff3"/>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ff3"/>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affff3"/>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ff3"/>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affff3"/>
        <w:numPr>
          <w:ilvl w:val="0"/>
          <w:numId w:val="18"/>
        </w:numPr>
        <w:spacing w:after="0"/>
        <w:ind w:left="925" w:hanging="357"/>
        <w:jc w:val="both"/>
      </w:pPr>
      <w:r>
        <w:t>Consider at least the following issues for beam management enhancement.</w:t>
      </w:r>
    </w:p>
    <w:p w14:paraId="78E36F46"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affff3"/>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宋体"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bl>
    <w:p w14:paraId="3DCA8613" w14:textId="77777777" w:rsidR="003C2A92" w:rsidRDefault="003C2A92"/>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Huawei, HiSilicon</w:t>
            </w:r>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lastRenderedPageBreak/>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4C64FE85"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afffb"/>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lastRenderedPageBreak/>
        <w:t>Company proposals</w:t>
      </w:r>
    </w:p>
    <w:p w14:paraId="5D2FA7D4" w14:textId="77777777" w:rsidR="003C2A92" w:rsidRDefault="002B1BD5">
      <w:pPr>
        <w:ind w:left="284"/>
        <w:jc w:val="both"/>
      </w:pPr>
      <w:r>
        <w:t xml:space="preserve">[Huawei, HiSilicon]: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affff3"/>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affff3"/>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affff3"/>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affff3"/>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2B1BD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b"/>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Huawei, HiSilicon</w:t>
            </w:r>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lastRenderedPageBreak/>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affff3"/>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ff3"/>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b"/>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ff3"/>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affff3"/>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w:t>
            </w:r>
            <w:r>
              <w:rPr>
                <w:bCs/>
              </w:rPr>
              <w:lastRenderedPageBreak/>
              <w:t xml:space="preserve">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Huawei, HiSilicon</w:t>
            </w:r>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ff3"/>
              <w:numPr>
                <w:ilvl w:val="0"/>
                <w:numId w:val="3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affff3"/>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affff3"/>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affff3"/>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HiSilicon]: </w:t>
      </w:r>
    </w:p>
    <w:p w14:paraId="3F4048AE" w14:textId="77777777" w:rsidR="003C2A92" w:rsidRDefault="002B1BD5">
      <w:pPr>
        <w:pStyle w:val="affff3"/>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affff3"/>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ff3"/>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affff3"/>
        <w:numPr>
          <w:ilvl w:val="2"/>
          <w:numId w:val="19"/>
        </w:numPr>
        <w:spacing w:after="120"/>
        <w:ind w:left="1484"/>
        <w:contextualSpacing/>
        <w:jc w:val="both"/>
      </w:pPr>
      <w:r>
        <w:t>Enhancement based on aperiodic CSI report procedure,</w:t>
      </w:r>
    </w:p>
    <w:p w14:paraId="6D7B5BD5" w14:textId="77777777" w:rsidR="003C2A92" w:rsidRDefault="002B1BD5">
      <w:pPr>
        <w:pStyle w:val="affff3"/>
        <w:numPr>
          <w:ilvl w:val="2"/>
          <w:numId w:val="19"/>
        </w:numPr>
        <w:spacing w:after="120"/>
        <w:ind w:left="1484"/>
        <w:contextualSpacing/>
        <w:jc w:val="both"/>
      </w:pPr>
      <w:r>
        <w:t>Enhancement based on semi-persistent CSI report procedure,</w:t>
      </w:r>
    </w:p>
    <w:p w14:paraId="307EF26A" w14:textId="77777777" w:rsidR="003C2A92" w:rsidRDefault="002B1BD5">
      <w:pPr>
        <w:pStyle w:val="affff3"/>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ff3"/>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affff3"/>
        <w:numPr>
          <w:ilvl w:val="2"/>
          <w:numId w:val="19"/>
        </w:numPr>
        <w:spacing w:after="120"/>
        <w:ind w:left="1484"/>
        <w:contextualSpacing/>
        <w:jc w:val="both"/>
      </w:pPr>
      <w:r>
        <w:t xml:space="preserve">Set of antenna ports, </w:t>
      </w:r>
    </w:p>
    <w:p w14:paraId="62EC8EE1" w14:textId="77777777" w:rsidR="003C2A92" w:rsidRDefault="002B1BD5">
      <w:pPr>
        <w:pStyle w:val="affff3"/>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affff3"/>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ff3"/>
        <w:numPr>
          <w:ilvl w:val="2"/>
          <w:numId w:val="19"/>
        </w:numPr>
        <w:spacing w:after="120"/>
        <w:ind w:left="1484"/>
        <w:contextualSpacing/>
        <w:jc w:val="both"/>
      </w:pPr>
      <w:r>
        <w:lastRenderedPageBreak/>
        <w:t>Option 1: Use DCI, including group common DCI if seen beneficial, to indicate the UE(s) a spatial pattern change/adaptation.</w:t>
      </w:r>
    </w:p>
    <w:p w14:paraId="70B29603" w14:textId="77777777" w:rsidR="003C2A92" w:rsidRDefault="002B1BD5">
      <w:pPr>
        <w:pStyle w:val="affff3"/>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affff3"/>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affff3"/>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20" w:name="_Ref131238525"/>
      <w:bookmarkStart w:id="21" w:name="_Ref115454430"/>
      <w:r>
        <w:t xml:space="preserve"> Support group common DCI to indicate the active sub-configuration corresponding to a spatial adaptation pattern that UE shall report</w:t>
      </w:r>
      <w:bookmarkEnd w:id="20"/>
      <w:r>
        <w:t>. For each CSI reporting occasion corresponding to one report configuration, only one sub-configuration can be indicated as active</w:t>
      </w:r>
      <w:bookmarkEnd w:id="21"/>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affff3"/>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affff3"/>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3F29358D" w14:textId="77777777" w:rsidR="003C2A92" w:rsidRDefault="002B1BD5">
      <w:pPr>
        <w:pStyle w:val="affff3"/>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affff3"/>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affff3"/>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ff3"/>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ff3"/>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affff3"/>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293273D5" w14:textId="77777777" w:rsidR="003C2A92" w:rsidRDefault="002B1BD5">
      <w:pPr>
        <w:pStyle w:val="affff3"/>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ff3"/>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affff3"/>
        <w:numPr>
          <w:ilvl w:val="0"/>
          <w:numId w:val="18"/>
        </w:numPr>
        <w:spacing w:after="60"/>
        <w:ind w:left="928"/>
        <w:jc w:val="both"/>
      </w:pPr>
      <w:r>
        <w:lastRenderedPageBreak/>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2B1BD5">
      <w:pPr>
        <w:pStyle w:val="affff3"/>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affff3"/>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9AD3A3E" w14:textId="77777777" w:rsidR="003C2A92" w:rsidRDefault="002B1BD5">
      <w:pPr>
        <w:pStyle w:val="affff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affff3"/>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affff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lastRenderedPageBreak/>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b"/>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8BC4537" w14:textId="77777777" w:rsidR="003C2A92" w:rsidRDefault="002B1BD5">
            <w:pPr>
              <w:rPr>
                <w:rFonts w:eastAsia="宋体"/>
                <w:lang w:val="en-US" w:eastAsia="zh-CN"/>
              </w:rPr>
            </w:pPr>
            <w:r>
              <w:rPr>
                <w:rFonts w:eastAsia="宋体" w:hint="eastAsia"/>
                <w:lang w:val="en-US" w:eastAsia="zh-CN"/>
              </w:rPr>
              <w:t>Okay.</w:t>
            </w:r>
          </w:p>
          <w:p w14:paraId="09B8048F" w14:textId="77777777" w:rsidR="003C2A92" w:rsidRDefault="002B1BD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Huawei, HiSilicon</w:t>
            </w:r>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w:t>
            </w:r>
            <w:r>
              <w:rPr>
                <w:rFonts w:eastAsia="Malgun Gothic"/>
                <w:lang w:val="en-US" w:eastAsia="ko-KR"/>
              </w:rPr>
              <w:lastRenderedPageBreak/>
              <w:t xml:space="preserve">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lastRenderedPageBreak/>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b"/>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lastRenderedPageBreak/>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b"/>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2FE5D89" w14:textId="77777777" w:rsidR="003C2A92" w:rsidRDefault="002B1BD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572537" w14:textId="77777777" w:rsidR="003C2A92" w:rsidRDefault="002B1BD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afffb"/>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affff3"/>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affff3"/>
        <w:numPr>
          <w:ilvl w:val="0"/>
          <w:numId w:val="18"/>
        </w:numPr>
        <w:ind w:left="928"/>
        <w:jc w:val="both"/>
      </w:pPr>
      <w:r>
        <w:lastRenderedPageBreak/>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b"/>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宋体"/>
                <w:lang w:val="en-US" w:eastAsia="zh-TW"/>
              </w:rPr>
            </w:pPr>
            <w:r>
              <w:rPr>
                <w:rFonts w:eastAsia="宋体" w:hint="eastAsia"/>
                <w:lang w:val="en-US" w:eastAsia="zh-CN"/>
              </w:rPr>
              <w:lastRenderedPageBreak/>
              <w:t>ZTE, Sanechips2</w:t>
            </w:r>
          </w:p>
        </w:tc>
        <w:tc>
          <w:tcPr>
            <w:tcW w:w="8152" w:type="dxa"/>
          </w:tcPr>
          <w:p w14:paraId="43448A60" w14:textId="77777777" w:rsidR="003C2A92" w:rsidRDefault="002B1BD5">
            <w:pPr>
              <w:rPr>
                <w:rFonts w:eastAsia="宋体"/>
                <w:lang w:val="en-US" w:eastAsia="zh-TW"/>
              </w:rPr>
            </w:pPr>
            <w:r>
              <w:rPr>
                <w:rFonts w:eastAsia="宋体"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Huawei, HiSilicon</w:t>
            </w:r>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bl>
    <w:p w14:paraId="3767157E" w14:textId="77777777" w:rsidR="003C2A92"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fb"/>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lastRenderedPageBreak/>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affff3"/>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ff3"/>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affff3"/>
        <w:numPr>
          <w:ilvl w:val="0"/>
          <w:numId w:val="18"/>
        </w:numPr>
        <w:spacing w:after="60"/>
        <w:ind w:left="925" w:hanging="357"/>
        <w:jc w:val="both"/>
      </w:pPr>
      <w:bookmarkStart w:id="22"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2"/>
    </w:p>
    <w:p w14:paraId="2EB722FB" w14:textId="77777777" w:rsidR="003C2A92" w:rsidRDefault="002B1BD5">
      <w:pPr>
        <w:pStyle w:val="affff3"/>
        <w:numPr>
          <w:ilvl w:val="0"/>
          <w:numId w:val="18"/>
        </w:numPr>
        <w:ind w:left="928"/>
        <w:jc w:val="both"/>
      </w:pPr>
      <w:bookmarkStart w:id="23"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3"/>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b"/>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宋体"/>
                <w:lang w:val="en-US" w:eastAsia="zh-CN"/>
              </w:rPr>
            </w:pPr>
            <w:r>
              <w:rPr>
                <w:rFonts w:eastAsia="宋体" w:hint="eastAsia"/>
                <w:lang w:val="en-US" w:eastAsia="zh-CN"/>
              </w:rPr>
              <w:t>Agree.</w:t>
            </w:r>
          </w:p>
          <w:p w14:paraId="36E0AAF6" w14:textId="77777777" w:rsidR="003C2A92" w:rsidRDefault="002B1BD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Huawei, HiSilicon</w:t>
            </w:r>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affff3"/>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1EE6A707" w14:textId="77777777" w:rsidR="003C2A92" w:rsidRDefault="002B1BD5">
            <w:pPr>
              <w:rPr>
                <w:rFonts w:eastAsia="宋体"/>
                <w:lang w:val="en-US" w:eastAsia="zh-CN"/>
              </w:rPr>
            </w:pPr>
            <w:r>
              <w:rPr>
                <w:rFonts w:eastAsia="宋体"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Huawei, HiSilicon</w:t>
            </w:r>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lastRenderedPageBreak/>
              <w:t>FFS :</w:t>
            </w:r>
            <w:proofErr w:type="gramEnd"/>
            <w:r>
              <w:rPr>
                <w:rFonts w:ascii="Times" w:eastAsia="Batang" w:hAnsi="Times"/>
                <w:b/>
                <w:color w:val="FF0000"/>
                <w:szCs w:val="24"/>
                <w:lang w:val="en-US" w:eastAsia="zh-CN"/>
              </w:rPr>
              <w:t xml:space="preserve">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lastRenderedPageBreak/>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rFonts w:hint="eastAsia"/>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rFonts w:hint="eastAsia"/>
                <w:bCs/>
                <w:lang w:eastAsia="zh-CN"/>
              </w:rPr>
            </w:pPr>
            <w:r>
              <w:rPr>
                <w:rFonts w:hint="eastAsia"/>
                <w:bCs/>
                <w:lang w:eastAsia="zh-CN"/>
              </w:rPr>
              <w:t>S</w:t>
            </w:r>
            <w:r>
              <w:rPr>
                <w:bCs/>
                <w:lang w:eastAsia="zh-CN"/>
              </w:rPr>
              <w:t>upport</w:t>
            </w:r>
          </w:p>
        </w:tc>
      </w:tr>
    </w:tbl>
    <w:p w14:paraId="5899B1E6" w14:textId="77777777" w:rsidR="003C2A92" w:rsidRDefault="003C2A92">
      <w:pPr>
        <w:jc w:val="both"/>
        <w:rPr>
          <w:lang w:val="en-US"/>
        </w:rPr>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b"/>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4"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4"/>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Huawei, HiSilicon</w:t>
            </w:r>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lastRenderedPageBreak/>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[Huawei, HiSilicon]: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ff3"/>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afffb"/>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lastRenderedPageBreak/>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ff3"/>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ff3"/>
        <w:numPr>
          <w:ilvl w:val="1"/>
          <w:numId w:val="18"/>
        </w:numPr>
        <w:spacing w:after="0"/>
        <w:ind w:left="1648"/>
        <w:jc w:val="both"/>
      </w:pPr>
      <w:r>
        <w:t>FFS how the size of the report is reduced</w:t>
      </w:r>
    </w:p>
    <w:p w14:paraId="41CDCBD8" w14:textId="77777777" w:rsidR="003C2A92" w:rsidRDefault="002B1BD5">
      <w:pPr>
        <w:pStyle w:val="affff3"/>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affff3"/>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affff3"/>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affff3"/>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affff3"/>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62233EED" w14:textId="77777777" w:rsidR="003C2A92" w:rsidRDefault="002B1BD5">
      <w:pPr>
        <w:spacing w:after="0"/>
        <w:ind w:left="284"/>
        <w:jc w:val="both"/>
      </w:pPr>
      <w:r>
        <w:t xml:space="preserve">[Google]: </w:t>
      </w:r>
    </w:p>
    <w:p w14:paraId="7D31F8FD" w14:textId="77777777" w:rsidR="003C2A92" w:rsidRDefault="002B1BD5">
      <w:pPr>
        <w:pStyle w:val="affff3"/>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affff3"/>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affff3"/>
        <w:numPr>
          <w:ilvl w:val="0"/>
          <w:numId w:val="18"/>
        </w:numPr>
        <w:spacing w:after="0"/>
        <w:ind w:left="925" w:hanging="357"/>
        <w:jc w:val="both"/>
      </w:pPr>
      <w:r>
        <w:lastRenderedPageBreak/>
        <w:t>Evaluate the following UE-assisted power control offset selection techniques for possible down selection for Rel-18 NES-capable UEs:</w:t>
      </w:r>
    </w:p>
    <w:p w14:paraId="4253C778" w14:textId="77777777" w:rsidR="003C2A92" w:rsidRDefault="002B1BD5">
      <w:pPr>
        <w:pStyle w:val="affff3"/>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ff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affff3"/>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ff3"/>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affff3"/>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afffb"/>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Huawei, HiSilicon</w:t>
            </w:r>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w:t>
            </w:r>
            <w:r>
              <w:rPr>
                <w:rFonts w:eastAsia="PMingLiU"/>
                <w:lang w:val="en-US" w:eastAsia="zh-TW"/>
              </w:rPr>
              <w:lastRenderedPageBreak/>
              <w:t>“backoff”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afffb"/>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[Huawei, HiSilicon]: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ff3"/>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affff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affff3"/>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affff3"/>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affff3"/>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ff3"/>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affff3"/>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affff3"/>
        <w:numPr>
          <w:ilvl w:val="0"/>
          <w:numId w:val="18"/>
        </w:numPr>
        <w:spacing w:after="60"/>
        <w:ind w:left="925" w:hanging="357"/>
        <w:jc w:val="both"/>
      </w:pPr>
      <w:r>
        <w:lastRenderedPageBreak/>
        <w:t>A DCI can indicate an adjustment of power offset between PDSCH and CSI-RS applicable to a group of NZP CSI-RS resources for CSI reporting.</w:t>
      </w:r>
    </w:p>
    <w:p w14:paraId="7B79F6DC" w14:textId="77777777" w:rsidR="003C2A92" w:rsidRDefault="002B1BD5">
      <w:pPr>
        <w:pStyle w:val="affff3"/>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ff3"/>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ff3"/>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affff3"/>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31310BA" w14:textId="77777777" w:rsidR="003C2A92" w:rsidRDefault="002B1BD5">
      <w:pPr>
        <w:pStyle w:val="affff3"/>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affff3"/>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affff3"/>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ff3"/>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afffb"/>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lastRenderedPageBreak/>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027D29">
      <w:pPr>
        <w:ind w:left="284"/>
        <w:jc w:val="both"/>
        <w:rPr>
          <w:lang w:eastAsia="zh-CN"/>
        </w:rPr>
      </w:pPr>
      <w:hyperlink r:id="rId12" w:history="1">
        <w:r w:rsidR="002B1BD5">
          <w:rPr>
            <w:rStyle w:val="aff7"/>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027D29">
      <w:pPr>
        <w:ind w:left="284"/>
        <w:jc w:val="both"/>
        <w:rPr>
          <w:lang w:eastAsia="zh-CN"/>
        </w:rPr>
      </w:pPr>
      <w:hyperlink r:id="rId13" w:history="1">
        <w:r w:rsidR="002B1BD5">
          <w:rPr>
            <w:rStyle w:val="aff7"/>
            <w:lang w:eastAsia="zh-CN"/>
          </w:rPr>
          <w:t>R1-2303799</w:t>
        </w:r>
      </w:hyperlink>
      <w:r w:rsidR="002B1BD5">
        <w:rPr>
          <w:lang w:eastAsia="zh-CN"/>
        </w:rPr>
        <w:tab/>
        <w:t>Draft Reply LS on 3GPP work on energy efficiency</w:t>
      </w:r>
      <w:r w:rsidR="002B1BD5">
        <w:rPr>
          <w:lang w:eastAsia="zh-CN"/>
        </w:rPr>
        <w:tab/>
        <w:t>Huawei, HiSilicon</w:t>
      </w:r>
    </w:p>
    <w:p w14:paraId="7B000AE9" w14:textId="77777777" w:rsidR="003C2A92" w:rsidRDefault="002B1BD5">
      <w:pPr>
        <w:jc w:val="both"/>
        <w:rPr>
          <w:lang w:eastAsia="zh-CN"/>
        </w:rPr>
      </w:pPr>
      <w:r>
        <w:rPr>
          <w:lang w:eastAsia="zh-CN"/>
        </w:rPr>
        <w:t>Main content in the draft is copied here for reference.</w:t>
      </w:r>
    </w:p>
    <w:tbl>
      <w:tblPr>
        <w:tblStyle w:val="afffb"/>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aff3"/>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4636B378" w14:textId="77777777" w:rsidR="003C2A92" w:rsidRDefault="003C2A92">
            <w:pPr>
              <w:pStyle w:val="aff3"/>
              <w:jc w:val="both"/>
              <w:rPr>
                <w:rFonts w:eastAsia="宋体" w:cs="Arial"/>
                <w:b w:val="0"/>
                <w:sz w:val="20"/>
                <w:lang w:eastAsia="zh-CN"/>
              </w:rPr>
            </w:pPr>
          </w:p>
          <w:p w14:paraId="3B8FCEF2" w14:textId="77777777" w:rsidR="003C2A92" w:rsidRDefault="002B1BD5">
            <w:pPr>
              <w:pStyle w:val="aff3"/>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aff3"/>
              <w:jc w:val="both"/>
              <w:rPr>
                <w:rFonts w:eastAsia="宋体" w:cs="Arial"/>
                <w:b w:val="0"/>
                <w:sz w:val="20"/>
                <w:lang w:eastAsia="zh-CN"/>
              </w:rPr>
            </w:pPr>
          </w:p>
          <w:p w14:paraId="67D51EB4" w14:textId="77777777" w:rsidR="003C2A92" w:rsidRDefault="002B1BD5">
            <w:pPr>
              <w:pStyle w:val="aff3"/>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aff3"/>
              <w:jc w:val="both"/>
              <w:rPr>
                <w:rFonts w:eastAsia="宋体" w:cs="Arial"/>
                <w:b w:val="0"/>
                <w:sz w:val="20"/>
                <w:lang w:eastAsia="zh-CN"/>
              </w:rPr>
            </w:pPr>
          </w:p>
          <w:p w14:paraId="26C07FE7" w14:textId="77777777" w:rsidR="003C2A92" w:rsidRDefault="002B1BD5">
            <w:pPr>
              <w:pStyle w:val="aff3"/>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aff3"/>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lastRenderedPageBreak/>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f3"/>
              <w:jc w:val="both"/>
              <w:rPr>
                <w:rFonts w:eastAsia="宋体" w:cs="Arial"/>
                <w:b w:val="0"/>
                <w:sz w:val="20"/>
                <w:lang w:eastAsia="zh-CN"/>
              </w:rPr>
            </w:pPr>
            <w:r>
              <w:rPr>
                <w:rFonts w:eastAsia="宋体" w:cs="Arial"/>
                <w:b w:val="0"/>
                <w:sz w:val="20"/>
                <w:lang w:eastAsia="zh-CN"/>
              </w:rPr>
              <w:t xml:space="preserve"> </w:t>
            </w:r>
          </w:p>
          <w:p w14:paraId="3471E22F" w14:textId="77777777" w:rsidR="003C2A92" w:rsidRDefault="003C2A92">
            <w:pPr>
              <w:pStyle w:val="aff3"/>
              <w:jc w:val="both"/>
              <w:rPr>
                <w:rFonts w:eastAsia="宋体" w:cs="Arial"/>
                <w:b w:val="0"/>
                <w:sz w:val="20"/>
                <w:lang w:eastAsia="zh-CN"/>
              </w:rPr>
            </w:pPr>
          </w:p>
          <w:p w14:paraId="0FFEFB05" w14:textId="77777777" w:rsidR="003C2A92" w:rsidRDefault="003C2A92">
            <w:pPr>
              <w:pStyle w:val="aff3"/>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b"/>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uawei, HiSilicon</w:t>
            </w:r>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027D29">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027D29">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027D29">
            <w:pPr>
              <w:spacing w:after="0"/>
              <w:rPr>
                <w:rFonts w:ascii="Arial" w:eastAsia="Times New Roman" w:hAnsi="Arial" w:cs="Arial"/>
                <w:b/>
                <w:bCs/>
                <w:color w:val="0000FF"/>
                <w:sz w:val="16"/>
                <w:szCs w:val="16"/>
                <w:u w:val="single"/>
                <w:lang w:val="en-US" w:eastAsia="zh-CN"/>
              </w:rPr>
            </w:pPr>
            <w:hyperlink r:id="rId17" w:history="1">
              <w:r w:rsidR="002B1BD5">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027D29">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027D29">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027D29">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027D29">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027D29">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027D29">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027D29">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027D29">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027D29">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027D29">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027D29">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027D29">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027D29">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027D29">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027D29">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027D29">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027D29">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027D29">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027D29">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027D29">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027D29">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027D29">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027D29">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027D29">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027D29">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027D29">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027D29">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027D29">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027D29">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027D29">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lastRenderedPageBreak/>
        <w:t xml:space="preserve">Appendix </w:t>
      </w:r>
    </w:p>
    <w:p w14:paraId="17D522FA" w14:textId="77777777" w:rsidR="003C2A92" w:rsidRDefault="002B1BD5">
      <w:pPr>
        <w:pStyle w:val="21"/>
        <w:numPr>
          <w:ilvl w:val="0"/>
          <w:numId w:val="37"/>
        </w:numPr>
        <w:jc w:val="both"/>
      </w:pPr>
      <w:r>
        <w:t>A. Objectives</w:t>
      </w:r>
    </w:p>
    <w:tbl>
      <w:tblPr>
        <w:tblStyle w:val="afffb"/>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t>B. RAN1#112 agreements for 9.7.1</w:t>
      </w:r>
    </w:p>
    <w:tbl>
      <w:tblPr>
        <w:tblStyle w:val="afffb"/>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lastRenderedPageBreak/>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ff3"/>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lastRenderedPageBreak/>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9FF1" w14:textId="77777777" w:rsidR="008B2E96" w:rsidRDefault="008B2E96">
      <w:pPr>
        <w:spacing w:line="240" w:lineRule="auto"/>
      </w:pPr>
      <w:r>
        <w:separator/>
      </w:r>
    </w:p>
  </w:endnote>
  <w:endnote w:type="continuationSeparator" w:id="0">
    <w:p w14:paraId="2A3405C4" w14:textId="77777777" w:rsidR="008B2E96" w:rsidRDefault="008B2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2C7E" w14:textId="77777777" w:rsidR="00027D29" w:rsidRDefault="00027D29">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586CE" w14:textId="77777777" w:rsidR="008B2E96" w:rsidRDefault="008B2E96">
      <w:pPr>
        <w:spacing w:after="0"/>
      </w:pPr>
      <w:r>
        <w:separator/>
      </w:r>
    </w:p>
  </w:footnote>
  <w:footnote w:type="continuationSeparator" w:id="0">
    <w:p w14:paraId="55C46D4C" w14:textId="77777777" w:rsidR="008B2E96" w:rsidRDefault="008B2E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3"/>
  </w:num>
  <w:num w:numId="13">
    <w:abstractNumId w:val="26"/>
  </w:num>
  <w:num w:numId="14">
    <w:abstractNumId w:val="25"/>
  </w:num>
  <w:num w:numId="15">
    <w:abstractNumId w:val="34"/>
  </w:num>
  <w:num w:numId="16">
    <w:abstractNumId w:val="21"/>
  </w:num>
  <w:num w:numId="17">
    <w:abstractNumId w:val="14"/>
  </w:num>
  <w:num w:numId="18">
    <w:abstractNumId w:val="15"/>
  </w:num>
  <w:num w:numId="19">
    <w:abstractNumId w:val="40"/>
  </w:num>
  <w:num w:numId="20">
    <w:abstractNumId w:val="18"/>
  </w:num>
  <w:num w:numId="21">
    <w:abstractNumId w:val="17"/>
  </w:num>
  <w:num w:numId="22">
    <w:abstractNumId w:val="30"/>
  </w:num>
  <w:num w:numId="23">
    <w:abstractNumId w:val="37"/>
  </w:num>
  <w:num w:numId="24">
    <w:abstractNumId w:val="27"/>
  </w:num>
  <w:num w:numId="25">
    <w:abstractNumId w:val="24"/>
  </w:num>
  <w:num w:numId="26">
    <w:abstractNumId w:val="16"/>
  </w:num>
  <w:num w:numId="27">
    <w:abstractNumId w:val="28"/>
  </w:num>
  <w:num w:numId="28">
    <w:abstractNumId w:val="10"/>
  </w:num>
  <w:num w:numId="29">
    <w:abstractNumId w:val="11"/>
  </w:num>
  <w:num w:numId="30">
    <w:abstractNumId w:val="36"/>
  </w:num>
  <w:num w:numId="31">
    <w:abstractNumId w:val="29"/>
  </w:num>
  <w:num w:numId="32">
    <w:abstractNumId w:val="13"/>
  </w:num>
  <w:num w:numId="33">
    <w:abstractNumId w:val="35"/>
  </w:num>
  <w:num w:numId="34">
    <w:abstractNumId w:val="20"/>
  </w:num>
  <w:num w:numId="35">
    <w:abstractNumId w:val="12"/>
  </w:num>
  <w:num w:numId="36">
    <w:abstractNumId w:val="22"/>
  </w:num>
  <w:num w:numId="37">
    <w:abstractNumId w:val="19"/>
  </w:num>
  <w:num w:numId="38">
    <w:abstractNumId w:val="39"/>
  </w:num>
  <w:num w:numId="39">
    <w:abstractNumId w:val="38"/>
  </w:num>
  <w:num w:numId="40">
    <w:abstractNumId w:val="3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96ED2"/>
    <w:rsid w:val="003B10CF"/>
    <w:rsid w:val="003B1E66"/>
    <w:rsid w:val="003B2956"/>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3DEB"/>
    <w:rsid w:val="005E4BB2"/>
    <w:rsid w:val="005F0A20"/>
    <w:rsid w:val="005F4672"/>
    <w:rsid w:val="005F788A"/>
    <w:rsid w:val="00600383"/>
    <w:rsid w:val="00601A5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271F"/>
    <w:rsid w:val="00902E23"/>
    <w:rsid w:val="0090673C"/>
    <w:rsid w:val="00906AC7"/>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72EB"/>
    <w:rsid w:val="00DE7F54"/>
    <w:rsid w:val="00DF2B1F"/>
    <w:rsid w:val="00DF34DE"/>
    <w:rsid w:val="00DF62CD"/>
    <w:rsid w:val="00DF7A8A"/>
    <w:rsid w:val="00E03E6D"/>
    <w:rsid w:val="00E0663B"/>
    <w:rsid w:val="00E0723D"/>
    <w:rsid w:val="00E16509"/>
    <w:rsid w:val="00E17493"/>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072D"/>
    <w:rsid w:val="00FB1546"/>
    <w:rsid w:val="00FB2C96"/>
    <w:rsid w:val="00FC0F62"/>
    <w:rsid w:val="00FC1192"/>
    <w:rsid w:val="00FD1A2D"/>
    <w:rsid w:val="00FE0A02"/>
    <w:rsid w:val="00FE1705"/>
    <w:rsid w:val="00FE2A78"/>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paragraph" w:styleId="afff9">
    <w:name w:val="Subtitle"/>
    <w:basedOn w:val="a1"/>
    <w:next w:val="a1"/>
    <w:link w:val="afffa"/>
    <w:qFormat/>
    <w:pPr>
      <w:spacing w:after="60"/>
      <w:jc w:val="center"/>
      <w:outlineLvl w:val="1"/>
    </w:pPr>
    <w:rPr>
      <w:rFonts w:ascii="Calibri Light" w:hAnsi="Calibri Light"/>
      <w:sz w:val="24"/>
      <w:szCs w:val="24"/>
    </w:rPr>
  </w:style>
  <w:style w:type="table" w:styleId="afffb">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able of authorities"/>
    <w:basedOn w:val="a1"/>
    <w:next w:val="a1"/>
    <w:qFormat/>
    <w:pPr>
      <w:ind w:left="200" w:hanging="200"/>
    </w:pPr>
  </w:style>
  <w:style w:type="paragraph" w:styleId="afffd">
    <w:name w:val="table of figures"/>
    <w:basedOn w:val="a1"/>
    <w:next w:val="a1"/>
    <w:qFormat/>
  </w:style>
  <w:style w:type="paragraph" w:styleId="afffe">
    <w:name w:val="Title"/>
    <w:basedOn w:val="a1"/>
    <w:next w:val="a1"/>
    <w:link w:val="affff"/>
    <w:qFormat/>
    <w:pPr>
      <w:spacing w:before="240" w:after="60"/>
      <w:jc w:val="center"/>
      <w:outlineLvl w:val="0"/>
    </w:pPr>
    <w:rPr>
      <w:rFonts w:ascii="Calibri Light" w:hAnsi="Calibri Light"/>
      <w:b/>
      <w:bCs/>
      <w:kern w:val="28"/>
      <w:sz w:val="32"/>
      <w:szCs w:val="32"/>
    </w:rPr>
  </w:style>
  <w:style w:type="paragraph" w:styleId="affff0">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4"/>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5">
    <w:name w:val="No Spacing"/>
    <w:uiPriority w:val="1"/>
    <w:qFormat/>
    <w:pPr>
      <w:spacing w:after="160" w:line="259" w:lineRule="auto"/>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a">
    <w:name w:val="副标题 字符"/>
    <w:link w:val="afff9"/>
    <w:qFormat/>
    <w:rPr>
      <w:rFonts w:ascii="Calibri Light" w:eastAsia="Times New Roman" w:hAnsi="Calibri Light" w:cs="Times New Roman"/>
      <w:sz w:val="24"/>
      <w:szCs w:val="24"/>
      <w:lang w:eastAsia="en-US"/>
    </w:rPr>
  </w:style>
  <w:style w:type="character" w:customStyle="1" w:styleId="affff">
    <w:name w:val="标题 字符"/>
    <w:link w:val="afffe"/>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95</Pages>
  <Words>39832</Words>
  <Characters>227046</Characters>
  <Application>Microsoft Office Word</Application>
  <DocSecurity>0</DocSecurity>
  <Lines>1892</Lines>
  <Paragraphs>532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Shijuan Wu(Xiaomi)</cp:lastModifiedBy>
  <cp:revision>5</cp:revision>
  <cp:lastPrinted>2019-02-25T19:35:00Z</cp:lastPrinted>
  <dcterms:created xsi:type="dcterms:W3CDTF">2023-04-18T22:06:00Z</dcterms:created>
  <dcterms:modified xsi:type="dcterms:W3CDTF">2023-04-18T23:09:00Z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