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等线" w:hAnsi="Times" w:cs="Times New Roman"/>
          <w:sz w:val="20"/>
          <w:szCs w:val="24"/>
          <w:highlight w:val="green"/>
          <w:lang w:val="en-GB" w:eastAsia="zh-CN"/>
        </w:rPr>
      </w:pPr>
      <w:r w:rsidRPr="002364A2">
        <w:rPr>
          <w:rFonts w:ascii="Times" w:eastAsia="等线"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e"/>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e"/>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F221D7">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ae"/>
              <w:rPr>
                <w:rFonts w:ascii="Times" w:eastAsia="等线"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9"/>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e"/>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e"/>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e"/>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e"/>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9"/>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9"/>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e"/>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Huawei, HiSilicon</w:t>
            </w:r>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9"/>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9"/>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宋体"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e"/>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等线"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e"/>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e"/>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e"/>
        <w:ind w:left="1440"/>
        <w:rPr>
          <w:rFonts w:ascii="Times New Roman" w:hAnsi="Times New Roman" w:cs="Times New Roman"/>
          <w:sz w:val="20"/>
          <w:szCs w:val="20"/>
          <w:lang w:val="en-GB"/>
        </w:rPr>
      </w:pPr>
    </w:p>
    <w:p w14:paraId="16D2010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e"/>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e"/>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e"/>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9"/>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e"/>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e"/>
        <w:ind w:left="1440"/>
        <w:rPr>
          <w:rFonts w:ascii="Times New Roman" w:hAnsi="Times New Roman" w:cs="Times New Roman"/>
          <w:sz w:val="20"/>
          <w:szCs w:val="20"/>
          <w:highlight w:val="yellow"/>
          <w:lang w:val="en-GB"/>
        </w:rPr>
      </w:pPr>
    </w:p>
    <w:p w14:paraId="3175A6A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e"/>
        <w:ind w:left="1440"/>
        <w:rPr>
          <w:rFonts w:ascii="Times New Roman" w:hAnsi="Times New Roman" w:cs="Times New Roman"/>
          <w:sz w:val="20"/>
          <w:szCs w:val="20"/>
          <w:lang w:val="en-GB"/>
        </w:rPr>
      </w:pPr>
    </w:p>
    <w:p w14:paraId="03CF100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e"/>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e"/>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e"/>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2430C6E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等线"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9"/>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w:t>
            </w:r>
            <w:r>
              <w:rPr>
                <w:rFonts w:ascii="Times New Roman" w:eastAsia="等线"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3"/>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4"/>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等线"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9"/>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a9"/>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9"/>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e"/>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e"/>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e"/>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e"/>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等线"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等线" w:hAnsi="Times New Roman" w:cs="Times New Roman"/>
                <w:b/>
                <w:sz w:val="20"/>
                <w:szCs w:val="20"/>
                <w:lang w:val="en-GB" w:eastAsia="zh-CN"/>
              </w:rPr>
              <w:t>dynamic</w:t>
            </w:r>
            <w:r>
              <w:rPr>
                <w:rFonts w:ascii="Times New Roman" w:eastAsia="等线" w:hAnsi="Times New Roman" w:cs="Times New Roman"/>
                <w:sz w:val="20"/>
                <w:szCs w:val="20"/>
                <w:lang w:val="en-GB" w:eastAsia="zh-CN"/>
              </w:rPr>
              <w:t xml:space="preserve"> waveform switching, </w:t>
            </w:r>
            <w:r>
              <w:rPr>
                <w:rFonts w:ascii="Times New Roman" w:hAnsi="Times New Roman" w:cs="Times New Roman"/>
                <w:sz w:val="20"/>
                <w:szCs w:val="20"/>
                <w:lang w:val="en-GB"/>
              </w:rPr>
              <w:t xml:space="preserve">legacy triggering events </w:t>
            </w:r>
            <w:r>
              <w:rPr>
                <w:rFonts w:ascii="Times New Roman" w:hAnsi="Times New Roman" w:cs="Times New Roman"/>
                <w:sz w:val="20"/>
                <w:szCs w:val="20"/>
                <w:lang w:val="en-GB"/>
              </w:rPr>
              <w:t>may be out of date for dynamic decision as the long</w:t>
            </w:r>
            <w:bookmarkStart w:id="5" w:name="_GoBack"/>
            <w:bookmarkEnd w:id="5"/>
            <w:r>
              <w:rPr>
                <w:rFonts w:ascii="Times New Roman" w:hAnsi="Times New Roman" w:cs="Times New Roman"/>
                <w:sz w:val="20"/>
                <w:szCs w:val="20"/>
                <w:lang w:val="en-GB"/>
              </w:rPr>
              <w:t xml:space="preserve"> period.</w:t>
            </w:r>
            <w:r>
              <w:rPr>
                <w:rFonts w:ascii="Times New Roman" w:eastAsia="等线"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bl>
    <w:p w14:paraId="253CF219" w14:textId="4C47A9BB" w:rsidR="00845ACC" w:rsidRDefault="00845ACC">
      <w:pPr>
        <w:rPr>
          <w:rFonts w:ascii="Times New Roman" w:hAnsi="Times New Roman" w:cs="Times New Roman"/>
          <w:sz w:val="20"/>
          <w:szCs w:val="20"/>
        </w:rPr>
      </w:pPr>
    </w:p>
    <w:p w14:paraId="74473AF5" w14:textId="6BADAE01" w:rsidR="00845ACC" w:rsidRDefault="00845ACC">
      <w:pPr>
        <w:rPr>
          <w:rFonts w:ascii="Times New Roman" w:hAnsi="Times New Roman" w:cs="Times New Roman"/>
          <w:sz w:val="20"/>
          <w:szCs w:val="20"/>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e"/>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e"/>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9"/>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9"/>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see a strong need to have separate configurations. The argument about compact DCI size </w:t>
            </w:r>
            <w:r w:rsidR="004E2A53">
              <w:rPr>
                <w:rFonts w:ascii="Times New Roman" w:eastAsia="等线" w:hAnsi="Times New Roman" w:cs="Times New Roman"/>
                <w:sz w:val="20"/>
                <w:szCs w:val="20"/>
                <w:lang w:eastAsia="zh-CN"/>
              </w:rPr>
              <w:t xml:space="preserve">is about </w:t>
            </w:r>
            <w:r>
              <w:rPr>
                <w:rFonts w:ascii="Times New Roman" w:eastAsia="等线" w:hAnsi="Times New Roman" w:cs="Times New Roman"/>
                <w:sz w:val="20"/>
                <w:szCs w:val="20"/>
                <w:lang w:eastAsia="zh-CN"/>
              </w:rPr>
              <w:t xml:space="preserve">1 bit difference, which is not </w:t>
            </w:r>
            <w:r w:rsidR="004E2A53">
              <w:rPr>
                <w:rFonts w:ascii="Times New Roman" w:eastAsia="等线"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7" w:name="_Hlk127399401"/>
      <w:r>
        <w:rPr>
          <w:rFonts w:ascii="Times" w:eastAsia="等线"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lastRenderedPageBreak/>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D726A" w14:textId="77777777" w:rsidR="00AF4E5A" w:rsidRDefault="00AF4E5A" w:rsidP="007812F0">
      <w:pPr>
        <w:spacing w:after="0" w:line="240" w:lineRule="auto"/>
      </w:pPr>
      <w:r>
        <w:separator/>
      </w:r>
    </w:p>
  </w:endnote>
  <w:endnote w:type="continuationSeparator" w:id="0">
    <w:p w14:paraId="2D3D5ECF" w14:textId="77777777" w:rsidR="00AF4E5A" w:rsidRDefault="00AF4E5A"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72C5D" w14:textId="77777777" w:rsidR="00AF4E5A" w:rsidRDefault="00AF4E5A" w:rsidP="007812F0">
      <w:pPr>
        <w:spacing w:after="0" w:line="240" w:lineRule="auto"/>
      </w:pPr>
      <w:r>
        <w:separator/>
      </w:r>
    </w:p>
  </w:footnote>
  <w:footnote w:type="continuationSeparator" w:id="0">
    <w:p w14:paraId="0A127499" w14:textId="77777777" w:rsidR="00AF4E5A" w:rsidRDefault="00AF4E5A" w:rsidP="00781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3"/>
  </w:num>
  <w:num w:numId="6">
    <w:abstractNumId w:val="6"/>
  </w:num>
  <w:num w:numId="7">
    <w:abstractNumId w:val="7"/>
  </w:num>
  <w:num w:numId="8">
    <w:abstractNumId w:val="5"/>
  </w:num>
  <w:num w:numId="9">
    <w:abstractNumId w:val="9"/>
  </w:num>
  <w:num w:numId="10">
    <w:abstractNumId w:val="15"/>
  </w:num>
  <w:num w:numId="11">
    <w:abstractNumId w:val="14"/>
  </w:num>
  <w:num w:numId="12">
    <w:abstractNumId w:val="13"/>
  </w:num>
  <w:num w:numId="13">
    <w:abstractNumId w:val="12"/>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1385243C-D3D3-46A8-B44C-435DE58E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60</Pages>
  <Words>24069</Words>
  <Characters>137195</Characters>
  <Application>Microsoft Office Word</Application>
  <DocSecurity>0</DocSecurity>
  <Lines>1143</Lines>
  <Paragraphs>321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ZTE</cp:lastModifiedBy>
  <cp:revision>6</cp:revision>
  <dcterms:created xsi:type="dcterms:W3CDTF">2023-04-24T02:47:00Z</dcterms:created>
  <dcterms:modified xsi:type="dcterms:W3CDTF">2023-04-24T05:47:00Z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