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FE50" w14:textId="2A98E5E5" w:rsidR="00E300B8" w:rsidRDefault="00D3324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392EC1">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R1-23037</w:t>
      </w:r>
      <w:r w:rsidR="00392EC1">
        <w:rPr>
          <w:rFonts w:ascii="Times New Roman" w:eastAsiaTheme="minorHAnsi" w:hAnsi="Times New Roman" w:cstheme="minorBidi"/>
          <w:b/>
          <w:bCs/>
          <w:sz w:val="24"/>
          <w:szCs w:val="28"/>
          <w:lang w:val="pt-PT"/>
        </w:rPr>
        <w:t>90</w:t>
      </w:r>
    </w:p>
    <w:p w14:paraId="26D30A52" w14:textId="77777777" w:rsidR="00E300B8" w:rsidRDefault="00D3324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093FBBAB" w14:textId="77777777" w:rsidR="00E300B8" w:rsidRDefault="00E300B8">
      <w:pPr>
        <w:pStyle w:val="CRCoverPage"/>
        <w:tabs>
          <w:tab w:val="left" w:pos="1980"/>
        </w:tabs>
        <w:rPr>
          <w:rFonts w:ascii="Times New Roman" w:hAnsi="Times New Roman"/>
          <w:b/>
          <w:bCs/>
          <w:sz w:val="24"/>
          <w:lang w:val="en-US"/>
        </w:rPr>
      </w:pPr>
    </w:p>
    <w:p w14:paraId="6D0F345C" w14:textId="77777777" w:rsidR="00E300B8" w:rsidRDefault="00D3324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7B5891D3" w14:textId="77777777" w:rsidR="00E300B8" w:rsidRDefault="00D3324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FDF34C8" w14:textId="778F1C88" w:rsidR="00E300B8" w:rsidRDefault="00D3324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392EC1">
        <w:rPr>
          <w:rFonts w:ascii="Times New Roman" w:hAnsi="Times New Roman" w:cs="Times New Roman"/>
          <w:b/>
          <w:bCs/>
        </w:rPr>
        <w:t xml:space="preserve">[Draft] </w:t>
      </w:r>
      <w:r>
        <w:rPr>
          <w:rFonts w:ascii="Times New Roman" w:hAnsi="Times New Roman" w:cs="Times New Roman"/>
          <w:b/>
          <w:bCs/>
        </w:rPr>
        <w:t>Summary #</w:t>
      </w:r>
      <w:r w:rsidR="00392EC1">
        <w:rPr>
          <w:rFonts w:ascii="Times New Roman" w:hAnsi="Times New Roman" w:cs="Times New Roman"/>
          <w:b/>
          <w:bCs/>
        </w:rPr>
        <w:t>3</w:t>
      </w:r>
      <w:r>
        <w:rPr>
          <w:rFonts w:ascii="Times New Roman" w:hAnsi="Times New Roman" w:cs="Times New Roman"/>
          <w:b/>
          <w:bCs/>
        </w:rPr>
        <w:t xml:space="preserve"> on dynamic switching between DFT-S-OFDM and CP-OFDM</w:t>
      </w:r>
    </w:p>
    <w:p w14:paraId="00F88A24" w14:textId="77777777" w:rsidR="00E300B8" w:rsidRDefault="00D3324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59D8445E" w14:textId="77777777" w:rsidR="00E300B8" w:rsidRDefault="00D3324F">
      <w:pPr>
        <w:pStyle w:val="Heading1"/>
      </w:pPr>
      <w:bookmarkStart w:id="0" w:name="_Ref513464071"/>
      <w:r>
        <w:t>Introduction</w:t>
      </w:r>
      <w:bookmarkEnd w:id="0"/>
    </w:p>
    <w:p w14:paraId="58C3BA5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67CF9781" w14:textId="77777777" w:rsidR="00E300B8" w:rsidRDefault="00D3324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21F42727"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E8EBD3D" w14:textId="77777777" w:rsidR="00E300B8" w:rsidRDefault="00D3324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34FE9E3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27092BCE" w14:textId="77777777" w:rsidR="00E300B8" w:rsidRDefault="00D3324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5E246AB" w14:textId="77777777" w:rsidR="00E300B8" w:rsidRDefault="00D3324F">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74BDD6E0" w14:textId="77777777" w:rsidR="00E300B8" w:rsidRDefault="00D3324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1E93787" w14:textId="77777777" w:rsidR="00E300B8" w:rsidRDefault="00D3324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B03FC19" w14:textId="77777777" w:rsidR="00E300B8" w:rsidRDefault="00D3324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42EB44EA" w14:textId="77777777" w:rsidR="00E300B8" w:rsidRDefault="00D3324F">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56BFAC2F"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23D657D" w14:textId="77777777" w:rsidR="00E300B8" w:rsidRDefault="00D3324F">
      <w:pPr>
        <w:pStyle w:val="Heading1"/>
      </w:pPr>
      <w:r>
        <w:t>Contact information</w:t>
      </w:r>
    </w:p>
    <w:p w14:paraId="586B1ACA"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E300B8" w14:paraId="5CC476EE" w14:textId="77777777">
        <w:tc>
          <w:tcPr>
            <w:tcW w:w="2155" w:type="dxa"/>
          </w:tcPr>
          <w:p w14:paraId="1FEFA1EF"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47240C8A"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4D01E53F"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E300B8" w14:paraId="06922FCF" w14:textId="77777777">
        <w:tc>
          <w:tcPr>
            <w:tcW w:w="2155" w:type="dxa"/>
          </w:tcPr>
          <w:p w14:paraId="7813688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1B9D8A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05E6E9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E300B8" w14:paraId="48D8543F" w14:textId="77777777">
        <w:tc>
          <w:tcPr>
            <w:tcW w:w="2155" w:type="dxa"/>
          </w:tcPr>
          <w:p w14:paraId="3140C81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1D4883B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01F255F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E300B8" w14:paraId="1A1BD5B9" w14:textId="77777777">
        <w:tc>
          <w:tcPr>
            <w:tcW w:w="2155" w:type="dxa"/>
          </w:tcPr>
          <w:p w14:paraId="2E24D03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5551BA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3D12ED0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E300B8" w14:paraId="1CDC7A8C" w14:textId="77777777">
        <w:tc>
          <w:tcPr>
            <w:tcW w:w="2155" w:type="dxa"/>
          </w:tcPr>
          <w:p w14:paraId="38E2EC2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748B6F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244597C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E300B8" w14:paraId="366FF977" w14:textId="77777777">
        <w:tc>
          <w:tcPr>
            <w:tcW w:w="2155" w:type="dxa"/>
          </w:tcPr>
          <w:p w14:paraId="51560AC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6CE742E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EFFCD3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E300B8" w14:paraId="45E7FE7A" w14:textId="77777777">
        <w:tc>
          <w:tcPr>
            <w:tcW w:w="2155" w:type="dxa"/>
          </w:tcPr>
          <w:p w14:paraId="00C21F4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3236A07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74B7B00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E300B8" w14:paraId="353080CA" w14:textId="77777777">
        <w:tc>
          <w:tcPr>
            <w:tcW w:w="2155" w:type="dxa"/>
          </w:tcPr>
          <w:p w14:paraId="701A63F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3F79C5C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3DA6705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E300B8" w14:paraId="7D1E11F6" w14:textId="77777777">
        <w:tc>
          <w:tcPr>
            <w:tcW w:w="2155" w:type="dxa"/>
          </w:tcPr>
          <w:p w14:paraId="20C98E4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F647C9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7D0D2A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E300B8" w14:paraId="3479BD13" w14:textId="77777777">
        <w:tc>
          <w:tcPr>
            <w:tcW w:w="2155" w:type="dxa"/>
          </w:tcPr>
          <w:p w14:paraId="05A3F9CA"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EB271C0"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1EC2DBDF"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E300B8" w14:paraId="7547397F" w14:textId="77777777">
        <w:tc>
          <w:tcPr>
            <w:tcW w:w="2155" w:type="dxa"/>
          </w:tcPr>
          <w:p w14:paraId="3D574B2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58EC164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741F713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E300B8" w14:paraId="4974C814" w14:textId="77777777">
        <w:tc>
          <w:tcPr>
            <w:tcW w:w="2155" w:type="dxa"/>
          </w:tcPr>
          <w:p w14:paraId="4875BA5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677A898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62FAC56D" w14:textId="77777777" w:rsidR="00E300B8" w:rsidRDefault="00D3324F">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E300B8" w14:paraId="7C2849C5" w14:textId="77777777">
        <w:tc>
          <w:tcPr>
            <w:tcW w:w="2155" w:type="dxa"/>
          </w:tcPr>
          <w:p w14:paraId="202C8D2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83085A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2884727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E300B8" w14:paraId="4EC9DA64" w14:textId="77777777">
        <w:tc>
          <w:tcPr>
            <w:tcW w:w="2155" w:type="dxa"/>
          </w:tcPr>
          <w:p w14:paraId="30A30526" w14:textId="77777777" w:rsidR="00E300B8" w:rsidRDefault="00D3324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790962EF" w14:textId="77777777" w:rsidR="00E300B8" w:rsidRDefault="00D3324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 Shen</w:t>
            </w:r>
          </w:p>
        </w:tc>
        <w:tc>
          <w:tcPr>
            <w:tcW w:w="5527" w:type="dxa"/>
          </w:tcPr>
          <w:p w14:paraId="78256CBF" w14:textId="77777777" w:rsidR="00E300B8" w:rsidRDefault="00D3324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E300B8" w14:paraId="2A193047" w14:textId="77777777">
        <w:tc>
          <w:tcPr>
            <w:tcW w:w="2155" w:type="dxa"/>
          </w:tcPr>
          <w:p w14:paraId="30CC03AC" w14:textId="62B9E569" w:rsidR="00E300B8" w:rsidRDefault="0051313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1DB5B30E" w14:textId="7B68C641" w:rsidR="00E300B8" w:rsidRDefault="0051313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5EA2E432" w14:textId="13348452" w:rsidR="00E300B8" w:rsidRDefault="00513137">
            <w:pPr>
              <w:pStyle w:val="CRCoverPage"/>
              <w:tabs>
                <w:tab w:val="left" w:pos="1980"/>
              </w:tabs>
              <w:spacing w:after="0"/>
              <w:rPr>
                <w:rFonts w:ascii="Times New Roman" w:hAnsi="Times New Roman"/>
              </w:rPr>
            </w:pPr>
            <w:r>
              <w:rPr>
                <w:rFonts w:ascii="Times New Roman" w:hAnsi="Times New Roman"/>
              </w:rPr>
              <w:t>Sam.atungsiri@sony.com</w:t>
            </w:r>
          </w:p>
        </w:tc>
      </w:tr>
      <w:tr w:rsidR="00E300B8" w14:paraId="3205968C" w14:textId="77777777">
        <w:tc>
          <w:tcPr>
            <w:tcW w:w="2155" w:type="dxa"/>
          </w:tcPr>
          <w:p w14:paraId="235DCCAA" w14:textId="5A36BD3A" w:rsidR="00E300B8" w:rsidRPr="009824FF" w:rsidRDefault="009824F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60816A6D" w14:textId="66611053" w:rsidR="00E300B8" w:rsidRPr="009824FF" w:rsidRDefault="009824F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5FDCBB2D" w14:textId="0BB05C64" w:rsidR="00E300B8" w:rsidRPr="009824FF" w:rsidRDefault="009824FF">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E300B8" w14:paraId="7D087387" w14:textId="77777777">
        <w:tc>
          <w:tcPr>
            <w:tcW w:w="2155" w:type="dxa"/>
          </w:tcPr>
          <w:p w14:paraId="1B6D539A" w14:textId="77777777" w:rsidR="00E300B8" w:rsidRDefault="00E300B8">
            <w:pPr>
              <w:spacing w:after="0" w:line="240" w:lineRule="auto"/>
              <w:rPr>
                <w:rFonts w:ascii="Times New Roman" w:hAnsi="Times New Roman" w:cs="Times New Roman"/>
                <w:sz w:val="20"/>
                <w:szCs w:val="20"/>
                <w:lang w:val="en-GB"/>
              </w:rPr>
            </w:pPr>
          </w:p>
        </w:tc>
        <w:tc>
          <w:tcPr>
            <w:tcW w:w="1668" w:type="dxa"/>
          </w:tcPr>
          <w:p w14:paraId="4C2CED26"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7292991A" w14:textId="77777777" w:rsidR="00E300B8" w:rsidRDefault="00E300B8">
            <w:pPr>
              <w:spacing w:after="0" w:line="240" w:lineRule="auto"/>
              <w:rPr>
                <w:rFonts w:ascii="Times New Roman" w:hAnsi="Times New Roman" w:cs="Times New Roman"/>
                <w:sz w:val="20"/>
                <w:szCs w:val="20"/>
                <w:lang w:val="en-GB"/>
              </w:rPr>
            </w:pPr>
          </w:p>
        </w:tc>
      </w:tr>
      <w:tr w:rsidR="00E300B8" w14:paraId="4DEFB80F" w14:textId="77777777">
        <w:tc>
          <w:tcPr>
            <w:tcW w:w="2155" w:type="dxa"/>
          </w:tcPr>
          <w:p w14:paraId="4844F043" w14:textId="77777777" w:rsidR="00E300B8" w:rsidRDefault="00E300B8">
            <w:pPr>
              <w:spacing w:after="0" w:line="240" w:lineRule="auto"/>
              <w:rPr>
                <w:rFonts w:ascii="Times New Roman" w:hAnsi="Times New Roman" w:cs="Times New Roman"/>
                <w:sz w:val="20"/>
                <w:szCs w:val="20"/>
              </w:rPr>
            </w:pPr>
          </w:p>
        </w:tc>
        <w:tc>
          <w:tcPr>
            <w:tcW w:w="1668" w:type="dxa"/>
          </w:tcPr>
          <w:p w14:paraId="17C21BAD"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0CAC6D74" w14:textId="77777777" w:rsidR="00E300B8" w:rsidRDefault="00E300B8">
            <w:pPr>
              <w:spacing w:after="0" w:line="240" w:lineRule="auto"/>
              <w:rPr>
                <w:rFonts w:ascii="Times New Roman" w:hAnsi="Times New Roman" w:cs="Times New Roman"/>
                <w:sz w:val="20"/>
                <w:szCs w:val="20"/>
                <w:lang w:val="en-GB"/>
              </w:rPr>
            </w:pPr>
          </w:p>
        </w:tc>
      </w:tr>
      <w:tr w:rsidR="00E300B8" w14:paraId="662D7BAF" w14:textId="77777777">
        <w:tc>
          <w:tcPr>
            <w:tcW w:w="2155" w:type="dxa"/>
          </w:tcPr>
          <w:p w14:paraId="0074E4C8"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1668" w:type="dxa"/>
          </w:tcPr>
          <w:p w14:paraId="1F796B28"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5527" w:type="dxa"/>
          </w:tcPr>
          <w:p w14:paraId="10108E3D" w14:textId="77777777" w:rsidR="00E300B8" w:rsidRDefault="00E300B8">
            <w:pPr>
              <w:spacing w:after="0" w:line="240" w:lineRule="auto"/>
              <w:rPr>
                <w:rFonts w:ascii="Times New Roman" w:eastAsia="DengXian" w:hAnsi="Times New Roman" w:cs="Times New Roman"/>
                <w:sz w:val="20"/>
                <w:szCs w:val="20"/>
                <w:lang w:val="en-GB" w:eastAsia="zh-CN"/>
              </w:rPr>
            </w:pPr>
          </w:p>
        </w:tc>
      </w:tr>
      <w:tr w:rsidR="00E300B8" w14:paraId="4411EE83" w14:textId="77777777">
        <w:tc>
          <w:tcPr>
            <w:tcW w:w="2155" w:type="dxa"/>
          </w:tcPr>
          <w:p w14:paraId="79EECFA3"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1668" w:type="dxa"/>
          </w:tcPr>
          <w:p w14:paraId="59A08751"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5527" w:type="dxa"/>
          </w:tcPr>
          <w:p w14:paraId="7E7405DD" w14:textId="77777777" w:rsidR="00E300B8" w:rsidRDefault="00E300B8">
            <w:pPr>
              <w:spacing w:after="0" w:line="240" w:lineRule="auto"/>
              <w:rPr>
                <w:rFonts w:ascii="Times New Roman" w:eastAsia="DengXian" w:hAnsi="Times New Roman" w:cs="Times New Roman"/>
                <w:sz w:val="20"/>
                <w:szCs w:val="20"/>
                <w:lang w:val="en-GB" w:eastAsia="zh-CN"/>
              </w:rPr>
            </w:pPr>
          </w:p>
        </w:tc>
      </w:tr>
    </w:tbl>
    <w:p w14:paraId="7EF801E9" w14:textId="77777777" w:rsidR="00E300B8" w:rsidRDefault="00E300B8">
      <w:pPr>
        <w:spacing w:before="240"/>
        <w:rPr>
          <w:rFonts w:ascii="Times New Roman" w:hAnsi="Times New Roman" w:cs="Times New Roman"/>
          <w:sz w:val="20"/>
          <w:szCs w:val="20"/>
          <w:lang w:val="en-GB"/>
        </w:rPr>
      </w:pPr>
    </w:p>
    <w:p w14:paraId="637F8E57" w14:textId="24C803D4" w:rsidR="00092F1E" w:rsidRPr="00092F1E" w:rsidRDefault="00D3324F" w:rsidP="00092F1E">
      <w:pPr>
        <w:pStyle w:val="Heading1"/>
      </w:pPr>
      <w:r>
        <w:t xml:space="preserve">Collection of agreements in RAN1#112bis-e </w:t>
      </w:r>
    </w:p>
    <w:p w14:paraId="0A88DBDF" w14:textId="0C7AF116" w:rsidR="00092F1E" w:rsidRDefault="00092F1E" w:rsidP="00092F1E">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3F67B02F" w14:textId="77777777" w:rsidR="00092F1E" w:rsidRDefault="00092F1E" w:rsidP="00092F1E">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7DEE16E" w14:textId="77777777" w:rsidR="00092F1E" w:rsidRDefault="00092F1E" w:rsidP="00092F1E">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69D7EAC8" w14:textId="1B56EE59" w:rsidR="00092F1E" w:rsidRDefault="00092F1E" w:rsidP="00092F1E">
      <w:pPr>
        <w:spacing w:after="0" w:line="240" w:lineRule="auto"/>
        <w:jc w:val="left"/>
        <w:rPr>
          <w:rFonts w:ascii="Times New Roman" w:eastAsia="DengXian" w:hAnsi="Times New Roman" w:cs="Times New Roman"/>
          <w:sz w:val="20"/>
          <w:szCs w:val="20"/>
          <w:lang w:val="en-GB" w:eastAsia="en-US"/>
        </w:rPr>
      </w:pPr>
    </w:p>
    <w:p w14:paraId="71029130" w14:textId="77777777" w:rsidR="00092F1E" w:rsidRPr="00092F1E" w:rsidRDefault="00092F1E" w:rsidP="00092F1E">
      <w:pPr>
        <w:spacing w:after="0" w:line="240" w:lineRule="auto"/>
        <w:jc w:val="left"/>
        <w:rPr>
          <w:rFonts w:ascii="Times New Roman" w:eastAsia="DengXian" w:hAnsi="Times New Roman" w:cs="Times New Roman"/>
          <w:sz w:val="20"/>
          <w:szCs w:val="20"/>
          <w:lang w:val="en-GB" w:eastAsia="en-US"/>
        </w:rPr>
      </w:pPr>
    </w:p>
    <w:p w14:paraId="3DF9E90E" w14:textId="77777777" w:rsidR="00092F1E" w:rsidRPr="00092F1E" w:rsidRDefault="00092F1E" w:rsidP="00092F1E">
      <w:pPr>
        <w:spacing w:after="0" w:line="240" w:lineRule="auto"/>
        <w:jc w:val="left"/>
        <w:rPr>
          <w:rFonts w:ascii="Times New Roman" w:eastAsia="Batang" w:hAnsi="Times New Roman" w:cs="Times New Roman"/>
          <w:sz w:val="20"/>
          <w:szCs w:val="20"/>
          <w:highlight w:val="green"/>
          <w:lang w:val="en-GB" w:eastAsia="en-US"/>
        </w:rPr>
      </w:pPr>
      <w:r w:rsidRPr="00092F1E">
        <w:rPr>
          <w:rFonts w:ascii="Times New Roman" w:eastAsia="Batang" w:hAnsi="Times New Roman" w:cs="Times New Roman"/>
          <w:sz w:val="20"/>
          <w:szCs w:val="20"/>
          <w:highlight w:val="green"/>
          <w:lang w:val="en-GB" w:eastAsia="en-US"/>
        </w:rPr>
        <w:t>Agreement</w:t>
      </w:r>
    </w:p>
    <w:p w14:paraId="376E9B39" w14:textId="77777777" w:rsidR="00092F1E" w:rsidRPr="00092F1E" w:rsidRDefault="00092F1E" w:rsidP="00092F1E">
      <w:pPr>
        <w:spacing w:after="0" w:line="240" w:lineRule="auto"/>
        <w:jc w:val="left"/>
        <w:rPr>
          <w:rFonts w:ascii="Times New Roman" w:eastAsia="Batang" w:hAnsi="Times New Roman" w:cs="Times New Roman"/>
          <w:sz w:val="20"/>
          <w:szCs w:val="20"/>
          <w:lang w:val="en-GB" w:eastAsia="en-US"/>
        </w:rPr>
      </w:pPr>
      <w:r w:rsidRPr="00092F1E">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945AB15" w14:textId="77777777" w:rsidR="00092F1E" w:rsidRPr="00092F1E" w:rsidRDefault="00092F1E" w:rsidP="00092F1E">
      <w:pPr>
        <w:numPr>
          <w:ilvl w:val="0"/>
          <w:numId w:val="7"/>
        </w:numPr>
        <w:spacing w:after="0" w:line="240" w:lineRule="auto"/>
        <w:jc w:val="left"/>
        <w:rPr>
          <w:rFonts w:ascii="Times New Roman" w:eastAsia="Batang" w:hAnsi="Times New Roman" w:cs="Times New Roman"/>
          <w:sz w:val="20"/>
          <w:szCs w:val="20"/>
          <w:lang w:val="en-GB" w:eastAsia="en-US"/>
        </w:rPr>
      </w:pPr>
      <w:r w:rsidRPr="00092F1E">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70C10224" w14:textId="77777777" w:rsidR="00092F1E" w:rsidRPr="00092F1E" w:rsidRDefault="00092F1E" w:rsidP="00092F1E">
      <w:pPr>
        <w:numPr>
          <w:ilvl w:val="1"/>
          <w:numId w:val="7"/>
        </w:numPr>
        <w:spacing w:after="0" w:line="240" w:lineRule="auto"/>
        <w:jc w:val="left"/>
        <w:rPr>
          <w:rFonts w:ascii="Times New Roman" w:eastAsia="Batang" w:hAnsi="Times New Roman" w:cs="Times New Roman"/>
          <w:sz w:val="20"/>
          <w:szCs w:val="20"/>
          <w:lang w:val="en-GB" w:eastAsia="en-US"/>
        </w:rPr>
      </w:pPr>
      <w:r w:rsidRPr="00092F1E">
        <w:rPr>
          <w:rFonts w:ascii="Times New Roman" w:eastAsia="Batang" w:hAnsi="Times New Roman" w:cs="Times New Roman"/>
          <w:sz w:val="20"/>
          <w:szCs w:val="20"/>
          <w:lang w:val="en-GB" w:eastAsia="en-US"/>
        </w:rPr>
        <w:t>Details FFS.</w:t>
      </w:r>
    </w:p>
    <w:p w14:paraId="377C2427" w14:textId="77777777" w:rsidR="00092F1E" w:rsidRPr="00092F1E" w:rsidRDefault="00092F1E" w:rsidP="00092F1E">
      <w:pPr>
        <w:numPr>
          <w:ilvl w:val="1"/>
          <w:numId w:val="7"/>
        </w:numPr>
        <w:spacing w:after="0" w:line="240" w:lineRule="auto"/>
        <w:jc w:val="left"/>
        <w:rPr>
          <w:rFonts w:ascii="Times New Roman" w:eastAsia="Batang" w:hAnsi="Times New Roman" w:cs="Times New Roman"/>
          <w:sz w:val="20"/>
          <w:szCs w:val="20"/>
          <w:lang w:val="en-GB" w:eastAsia="en-US"/>
        </w:rPr>
      </w:pPr>
      <w:r w:rsidRPr="00092F1E">
        <w:rPr>
          <w:rFonts w:ascii="Times New Roman" w:eastAsia="Batang" w:hAnsi="Times New Roman" w:cs="Times New Roman"/>
          <w:color w:val="FF0000"/>
          <w:sz w:val="20"/>
          <w:szCs w:val="20"/>
          <w:lang w:val="en-GB" w:eastAsia="en-US"/>
        </w:rPr>
        <w:t>Note: reporting PH information for both waveforms is not precluded.</w:t>
      </w:r>
    </w:p>
    <w:p w14:paraId="3083B66C" w14:textId="77777777" w:rsidR="00092F1E" w:rsidRPr="00092F1E" w:rsidRDefault="00092F1E" w:rsidP="00092F1E">
      <w:pPr>
        <w:numPr>
          <w:ilvl w:val="1"/>
          <w:numId w:val="7"/>
        </w:numPr>
        <w:spacing w:after="0" w:line="240" w:lineRule="auto"/>
        <w:jc w:val="left"/>
        <w:rPr>
          <w:rFonts w:ascii="Times New Roman" w:eastAsia="Batang" w:hAnsi="Times New Roman" w:cs="Times New Roman"/>
          <w:sz w:val="20"/>
          <w:szCs w:val="20"/>
          <w:lang w:val="en-GB" w:eastAsia="en-US"/>
        </w:rPr>
      </w:pPr>
      <w:r w:rsidRPr="00092F1E">
        <w:rPr>
          <w:rFonts w:ascii="Times New Roman" w:eastAsia="Batang" w:hAnsi="Times New Roman" w:cs="Times New Roman"/>
          <w:color w:val="FF0000"/>
          <w:sz w:val="20"/>
          <w:szCs w:val="20"/>
          <w:lang w:val="en-GB" w:eastAsia="en-US"/>
        </w:rPr>
        <w:t>Note: additional trigger for PH for reference PUSCH is not precluded.</w:t>
      </w:r>
    </w:p>
    <w:p w14:paraId="47FA274C" w14:textId="77777777" w:rsidR="00092F1E" w:rsidRPr="00092F1E" w:rsidRDefault="00092F1E" w:rsidP="00092F1E">
      <w:pPr>
        <w:numPr>
          <w:ilvl w:val="0"/>
          <w:numId w:val="7"/>
        </w:numPr>
        <w:spacing w:after="0" w:line="240" w:lineRule="auto"/>
        <w:jc w:val="left"/>
        <w:rPr>
          <w:rFonts w:ascii="Times New Roman" w:eastAsia="Batang" w:hAnsi="Times New Roman" w:cs="Times New Roman"/>
          <w:sz w:val="20"/>
          <w:szCs w:val="20"/>
          <w:lang w:val="en-GB" w:eastAsia="en-US"/>
        </w:rPr>
      </w:pPr>
      <w:r w:rsidRPr="00092F1E">
        <w:rPr>
          <w:rFonts w:ascii="Times New Roman" w:eastAsia="Batang" w:hAnsi="Times New Roman" w:cs="Times New Roman"/>
          <w:sz w:val="20"/>
          <w:szCs w:val="20"/>
          <w:lang w:val="en-GB" w:eastAsia="en-US"/>
        </w:rPr>
        <w:t>Option 2: New trigger of power headroom report based on waveform switching event.</w:t>
      </w:r>
    </w:p>
    <w:p w14:paraId="62C2752F" w14:textId="77777777" w:rsidR="00092F1E" w:rsidRPr="00092F1E" w:rsidRDefault="00092F1E" w:rsidP="00092F1E">
      <w:pPr>
        <w:numPr>
          <w:ilvl w:val="1"/>
          <w:numId w:val="7"/>
        </w:numPr>
        <w:spacing w:after="0" w:line="240" w:lineRule="auto"/>
        <w:jc w:val="left"/>
        <w:rPr>
          <w:rFonts w:ascii="Times New Roman" w:eastAsia="Batang" w:hAnsi="Times New Roman" w:cs="Times New Roman"/>
          <w:sz w:val="20"/>
          <w:szCs w:val="20"/>
          <w:lang w:val="en-GB" w:eastAsia="en-US"/>
        </w:rPr>
      </w:pPr>
      <w:r w:rsidRPr="00092F1E">
        <w:rPr>
          <w:rFonts w:ascii="Times New Roman" w:eastAsia="Batang" w:hAnsi="Times New Roman" w:cs="Times New Roman"/>
          <w:sz w:val="20"/>
          <w:szCs w:val="20"/>
          <w:lang w:val="en-GB" w:eastAsia="en-US"/>
        </w:rPr>
        <w:t>Details FFS.</w:t>
      </w:r>
    </w:p>
    <w:p w14:paraId="59167F76" w14:textId="77777777" w:rsidR="00092F1E" w:rsidRPr="00092F1E" w:rsidRDefault="00092F1E" w:rsidP="00092F1E">
      <w:pPr>
        <w:numPr>
          <w:ilvl w:val="0"/>
          <w:numId w:val="7"/>
        </w:numPr>
        <w:spacing w:after="0" w:line="240" w:lineRule="auto"/>
        <w:jc w:val="left"/>
        <w:rPr>
          <w:rFonts w:ascii="Times New Roman" w:eastAsia="Batang" w:hAnsi="Times New Roman" w:cs="Times New Roman"/>
          <w:sz w:val="20"/>
          <w:szCs w:val="20"/>
          <w:lang w:val="en-GB" w:eastAsia="en-US"/>
        </w:rPr>
      </w:pPr>
      <w:r w:rsidRPr="00092F1E">
        <w:rPr>
          <w:rFonts w:ascii="Times New Roman" w:eastAsia="Batang" w:hAnsi="Times New Roman" w:cs="Times New Roman"/>
          <w:sz w:val="20"/>
          <w:szCs w:val="20"/>
          <w:lang w:val="en-GB" w:eastAsia="en-US"/>
        </w:rPr>
        <w:t>Option 3: Both Option 1 and Option 2.</w:t>
      </w:r>
    </w:p>
    <w:p w14:paraId="4F24C794" w14:textId="77777777" w:rsidR="00092F1E" w:rsidRPr="00092F1E" w:rsidRDefault="00092F1E" w:rsidP="00092F1E">
      <w:pPr>
        <w:numPr>
          <w:ilvl w:val="1"/>
          <w:numId w:val="7"/>
        </w:numPr>
        <w:spacing w:after="0" w:line="240" w:lineRule="auto"/>
        <w:jc w:val="left"/>
        <w:rPr>
          <w:rFonts w:ascii="Times New Roman" w:eastAsia="Batang" w:hAnsi="Times New Roman" w:cs="Times New Roman"/>
          <w:sz w:val="20"/>
          <w:szCs w:val="20"/>
          <w:lang w:val="en-GB" w:eastAsia="en-US"/>
        </w:rPr>
      </w:pPr>
      <w:r w:rsidRPr="00092F1E">
        <w:rPr>
          <w:rFonts w:ascii="Times New Roman" w:eastAsia="Batang" w:hAnsi="Times New Roman" w:cs="Times New Roman"/>
          <w:sz w:val="20"/>
          <w:szCs w:val="20"/>
          <w:lang w:val="en-GB" w:eastAsia="en-US"/>
        </w:rPr>
        <w:t>Details FFS.</w:t>
      </w:r>
    </w:p>
    <w:p w14:paraId="51096051" w14:textId="77777777" w:rsidR="00092F1E" w:rsidRPr="00092F1E" w:rsidRDefault="00092F1E" w:rsidP="00092F1E">
      <w:pPr>
        <w:numPr>
          <w:ilvl w:val="0"/>
          <w:numId w:val="7"/>
        </w:numPr>
        <w:spacing w:after="0" w:line="240" w:lineRule="auto"/>
        <w:jc w:val="left"/>
        <w:rPr>
          <w:rFonts w:ascii="Times New Roman" w:eastAsia="Batang" w:hAnsi="Times New Roman" w:cs="Times New Roman"/>
          <w:sz w:val="20"/>
          <w:szCs w:val="20"/>
          <w:lang w:val="en-GB" w:eastAsia="en-US"/>
        </w:rPr>
      </w:pPr>
      <w:r w:rsidRPr="00092F1E">
        <w:rPr>
          <w:rFonts w:ascii="Times New Roman" w:eastAsia="Batang" w:hAnsi="Times New Roman" w:cs="Times New Roman"/>
          <w:sz w:val="20"/>
          <w:szCs w:val="20"/>
          <w:lang w:val="en-GB" w:eastAsia="en-US"/>
        </w:rPr>
        <w:t>Option 4: No enhancement.</w:t>
      </w:r>
    </w:p>
    <w:p w14:paraId="6FC0DE50" w14:textId="77777777" w:rsidR="00092F1E" w:rsidRPr="00092F1E" w:rsidRDefault="00092F1E" w:rsidP="00092F1E">
      <w:pPr>
        <w:spacing w:after="0" w:line="240" w:lineRule="auto"/>
        <w:jc w:val="left"/>
        <w:rPr>
          <w:rFonts w:ascii="Times" w:eastAsia="Batang" w:hAnsi="Times" w:cs="Times New Roman"/>
          <w:sz w:val="20"/>
          <w:szCs w:val="24"/>
          <w:lang w:val="en-GB" w:eastAsia="x-none"/>
        </w:rPr>
      </w:pPr>
    </w:p>
    <w:p w14:paraId="551D8990" w14:textId="77777777" w:rsidR="00092F1E" w:rsidRPr="00092F1E" w:rsidRDefault="00092F1E" w:rsidP="00092F1E">
      <w:pPr>
        <w:spacing w:after="0" w:line="240" w:lineRule="auto"/>
        <w:jc w:val="left"/>
        <w:rPr>
          <w:rFonts w:ascii="Times" w:eastAsia="DengXian" w:hAnsi="Times" w:cs="Times New Roman"/>
          <w:sz w:val="20"/>
          <w:szCs w:val="24"/>
          <w:lang w:val="en-GB" w:eastAsia="zh-CN"/>
        </w:rPr>
      </w:pPr>
      <w:r w:rsidRPr="00092F1E">
        <w:rPr>
          <w:rFonts w:ascii="Times" w:eastAsia="DengXian" w:hAnsi="Times" w:cs="Times New Roman"/>
          <w:sz w:val="20"/>
          <w:szCs w:val="24"/>
          <w:lang w:val="en-GB" w:eastAsia="zh-CN"/>
        </w:rPr>
        <w:t>Conclusion</w:t>
      </w:r>
    </w:p>
    <w:p w14:paraId="693345BB" w14:textId="77777777" w:rsidR="00092F1E" w:rsidRPr="00092F1E" w:rsidRDefault="00092F1E" w:rsidP="00092F1E">
      <w:pPr>
        <w:spacing w:after="0" w:line="240" w:lineRule="auto"/>
        <w:jc w:val="left"/>
        <w:rPr>
          <w:rFonts w:ascii="Times New Roman" w:eastAsia="Batang" w:hAnsi="Times New Roman" w:cs="Times New Roman"/>
          <w:sz w:val="20"/>
          <w:szCs w:val="20"/>
          <w:lang w:val="en-GB" w:eastAsia="en-US"/>
        </w:rPr>
      </w:pPr>
      <w:r w:rsidRPr="00092F1E">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sidRPr="00092F1E">
        <w:rPr>
          <w:rFonts w:ascii="Times New Roman" w:eastAsia="Batang" w:hAnsi="Times New Roman" w:cs="Times New Roman"/>
          <w:i/>
          <w:iCs/>
          <w:sz w:val="20"/>
          <w:szCs w:val="20"/>
          <w:lang w:val="en-GB" w:eastAsia="en-US"/>
        </w:rPr>
        <w:t>msg3-transformPrecoder</w:t>
      </w:r>
      <w:r w:rsidRPr="00092F1E">
        <w:rPr>
          <w:rFonts w:ascii="Times New Roman" w:eastAsia="Batang" w:hAnsi="Times New Roman" w:cs="Times New Roman"/>
          <w:sz w:val="20"/>
          <w:szCs w:val="20"/>
          <w:lang w:val="en-GB" w:eastAsia="en-US"/>
        </w:rPr>
        <w:t xml:space="preserve"> as in legacy.</w:t>
      </w:r>
    </w:p>
    <w:p w14:paraId="492B3F55" w14:textId="77777777" w:rsidR="00092F1E" w:rsidRDefault="00092F1E">
      <w:pPr>
        <w:tabs>
          <w:tab w:val="left" w:pos="1170"/>
        </w:tabs>
        <w:rPr>
          <w:rFonts w:ascii="Times New Roman" w:hAnsi="Times New Roman" w:cs="Times New Roman"/>
          <w:sz w:val="20"/>
          <w:szCs w:val="20"/>
          <w:lang w:val="en-GB"/>
        </w:rPr>
      </w:pPr>
    </w:p>
    <w:p w14:paraId="0BC2E7C8" w14:textId="77777777" w:rsidR="00092F1E" w:rsidRDefault="00092F1E">
      <w:pPr>
        <w:tabs>
          <w:tab w:val="left" w:pos="1170"/>
        </w:tabs>
        <w:rPr>
          <w:rFonts w:ascii="Times New Roman" w:hAnsi="Times New Roman" w:cs="Times New Roman"/>
          <w:sz w:val="20"/>
          <w:szCs w:val="20"/>
          <w:lang w:val="en-GB"/>
        </w:rPr>
      </w:pPr>
    </w:p>
    <w:p w14:paraId="346468B8" w14:textId="77777777" w:rsidR="00E300B8" w:rsidRDefault="00D3324F">
      <w:pPr>
        <w:pStyle w:val="Heading1"/>
      </w:pPr>
      <w:r>
        <w:t xml:space="preserve">Proposals </w:t>
      </w:r>
    </w:p>
    <w:p w14:paraId="0B122540"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TableGrid"/>
        <w:tblW w:w="9350" w:type="dxa"/>
        <w:tblLayout w:type="fixed"/>
        <w:tblLook w:val="04A0" w:firstRow="1" w:lastRow="0" w:firstColumn="1" w:lastColumn="0" w:noHBand="0" w:noVBand="1"/>
      </w:tblPr>
      <w:tblGrid>
        <w:gridCol w:w="9350"/>
      </w:tblGrid>
      <w:tr w:rsidR="00E300B8" w14:paraId="3F857140" w14:textId="77777777">
        <w:tc>
          <w:tcPr>
            <w:tcW w:w="9350" w:type="dxa"/>
          </w:tcPr>
          <w:p w14:paraId="522BC9E3"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4ECE7CC"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D566CB4"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22B5A65E" w14:textId="77777777">
        <w:tc>
          <w:tcPr>
            <w:tcW w:w="9350" w:type="dxa"/>
          </w:tcPr>
          <w:p w14:paraId="7795280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02D9173"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F31BAD2"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1D90686"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4DDBFC4D"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B6AE39A"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EAA455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531FB03"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6977599C" w14:textId="77777777" w:rsidR="00E300B8" w:rsidRDefault="00D3324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DBC1ED2"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62CCC530" w14:textId="77777777">
        <w:tc>
          <w:tcPr>
            <w:tcW w:w="9350" w:type="dxa"/>
          </w:tcPr>
          <w:p w14:paraId="24F71A6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36BBEF01" w14:textId="77777777" w:rsidR="00E300B8" w:rsidRDefault="00E300B8">
            <w:pPr>
              <w:pStyle w:val="ListParagraph"/>
              <w:rPr>
                <w:rFonts w:ascii="Times" w:eastAsia="DengXian" w:hAnsi="Times" w:cs="Times New Roman"/>
                <w:sz w:val="20"/>
                <w:lang w:val="en-GB" w:eastAsia="zh-CN"/>
              </w:rPr>
            </w:pPr>
          </w:p>
        </w:tc>
      </w:tr>
    </w:tbl>
    <w:p w14:paraId="64B5BBBF"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6D2A1FBD" w14:textId="77777777">
        <w:tc>
          <w:tcPr>
            <w:tcW w:w="9350" w:type="dxa"/>
          </w:tcPr>
          <w:p w14:paraId="2AF06B26"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44B65B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B89562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EBACCA5"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F498B70" w14:textId="77777777" w:rsidR="00E300B8" w:rsidRDefault="00E300B8">
            <w:pPr>
              <w:spacing w:after="0"/>
              <w:ind w:left="360"/>
              <w:rPr>
                <w:rFonts w:ascii="Times New Roman" w:hAnsi="Times New Roman" w:cs="Times New Roman"/>
                <w:sz w:val="20"/>
                <w:szCs w:val="20"/>
              </w:rPr>
            </w:pPr>
          </w:p>
          <w:p w14:paraId="43773C0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50479C02"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38D80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DC4ACE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04107F3D"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65391264" w14:textId="77777777">
        <w:tc>
          <w:tcPr>
            <w:tcW w:w="9350" w:type="dxa"/>
          </w:tcPr>
          <w:p w14:paraId="07EDF818"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F535548"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4AFB9D92"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1D8D1E4" w14:textId="77777777" w:rsidR="00E300B8" w:rsidRDefault="00E300B8">
            <w:pPr>
              <w:spacing w:after="0"/>
              <w:ind w:left="360"/>
              <w:rPr>
                <w:rFonts w:ascii="Times New Roman" w:hAnsi="Times New Roman" w:cs="Times New Roman"/>
                <w:sz w:val="20"/>
                <w:szCs w:val="20"/>
              </w:rPr>
            </w:pPr>
          </w:p>
          <w:p w14:paraId="65F8E839"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8F1CF17"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FA26CEA"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598367CF"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50B8A91F" w14:textId="77777777">
        <w:tc>
          <w:tcPr>
            <w:tcW w:w="9350" w:type="dxa"/>
          </w:tcPr>
          <w:p w14:paraId="2132561B"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231DFE7C" w14:textId="77777777" w:rsidR="00E300B8" w:rsidRDefault="00D3324F">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573CEE71"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6C65EC32" w14:textId="77777777">
        <w:tc>
          <w:tcPr>
            <w:tcW w:w="9350" w:type="dxa"/>
          </w:tcPr>
          <w:p w14:paraId="57943945"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1D233C18"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1958D809" w14:textId="77777777">
        <w:tc>
          <w:tcPr>
            <w:tcW w:w="9350" w:type="dxa"/>
          </w:tcPr>
          <w:p w14:paraId="6BC516FE"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31009E9" w14:textId="77777777" w:rsidR="00E300B8" w:rsidRDefault="00D3324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00648115" w14:textId="77777777" w:rsidR="00E300B8" w:rsidRDefault="00E300B8">
      <w:pPr>
        <w:rPr>
          <w:lang w:eastAsia="ko-KR"/>
        </w:rPr>
      </w:pPr>
    </w:p>
    <w:p w14:paraId="083AFD80" w14:textId="70A8D7A6"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w:t>
      </w:r>
      <w:r w:rsidR="00C55F11">
        <w:rPr>
          <w:rFonts w:ascii="Times New Roman" w:eastAsiaTheme="minorEastAsia" w:hAnsi="Times New Roman" w:cstheme="minorBidi"/>
          <w:sz w:val="28"/>
          <w:szCs w:val="28"/>
          <w:lang w:val="en-US" w:eastAsia="ko-KR"/>
        </w:rPr>
        <w:t xml:space="preserve"> (Wednesday)</w:t>
      </w:r>
    </w:p>
    <w:tbl>
      <w:tblPr>
        <w:tblStyle w:val="TableGrid"/>
        <w:tblW w:w="9350" w:type="dxa"/>
        <w:tblLayout w:type="fixed"/>
        <w:tblLook w:val="04A0" w:firstRow="1" w:lastRow="0" w:firstColumn="1" w:lastColumn="0" w:noHBand="0" w:noVBand="1"/>
      </w:tblPr>
      <w:tblGrid>
        <w:gridCol w:w="9350"/>
      </w:tblGrid>
      <w:tr w:rsidR="00915A33" w14:paraId="17D6399B" w14:textId="77777777" w:rsidTr="00595BBA">
        <w:tc>
          <w:tcPr>
            <w:tcW w:w="9350" w:type="dxa"/>
          </w:tcPr>
          <w:p w14:paraId="15D832D2" w14:textId="77777777" w:rsidR="00915A33" w:rsidRDefault="00915A33"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222257CB" w14:textId="77777777" w:rsidR="00915A33" w:rsidRDefault="00915A33" w:rsidP="00595BB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1A8EB9E3" w14:textId="77777777" w:rsidR="00915A33" w:rsidRDefault="00915A33" w:rsidP="00595BBA">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7DFEF5" w14:textId="77777777" w:rsidR="00915A33" w:rsidRPr="00CA08E3" w:rsidRDefault="00915A33" w:rsidP="00595BBA">
            <w:pPr>
              <w:pStyle w:val="ListParagraph"/>
              <w:numPr>
                <w:ilvl w:val="1"/>
                <w:numId w:val="7"/>
              </w:numPr>
              <w:rPr>
                <w:rFonts w:ascii="Times New Roman" w:hAnsi="Times New Roman" w:cs="Times New Roman"/>
                <w:sz w:val="20"/>
                <w:szCs w:val="20"/>
                <w:lang w:val="en-GB"/>
              </w:rPr>
            </w:pPr>
            <w:r w:rsidRPr="00CB158B">
              <w:rPr>
                <w:rFonts w:ascii="Times New Roman" w:hAnsi="Times New Roman" w:cs="Times New Roman"/>
                <w:color w:val="FF0000"/>
                <w:sz w:val="20"/>
                <w:szCs w:val="20"/>
                <w:lang w:val="en-GB"/>
              </w:rPr>
              <w:t xml:space="preserve">Note: </w:t>
            </w:r>
            <w:r w:rsidRPr="00B433A7">
              <w:rPr>
                <w:rFonts w:ascii="Times New Roman" w:hAnsi="Times New Roman" w:cs="Times New Roman"/>
                <w:color w:val="FF0000"/>
                <w:sz w:val="20"/>
                <w:szCs w:val="20"/>
                <w:lang w:val="en-GB"/>
              </w:rPr>
              <w:t>reporting PH info</w:t>
            </w:r>
            <w:r>
              <w:rPr>
                <w:rFonts w:ascii="Times New Roman" w:hAnsi="Times New Roman" w:cs="Times New Roman"/>
                <w:color w:val="FF0000"/>
                <w:sz w:val="20"/>
                <w:szCs w:val="20"/>
                <w:lang w:val="en-GB"/>
              </w:rPr>
              <w:t>rmation</w:t>
            </w:r>
            <w:r w:rsidRPr="00B433A7">
              <w:rPr>
                <w:rFonts w:ascii="Times New Roman" w:hAnsi="Times New Roman" w:cs="Times New Roman"/>
                <w:color w:val="FF0000"/>
                <w:sz w:val="20"/>
                <w:szCs w:val="20"/>
                <w:lang w:val="en-GB"/>
              </w:rPr>
              <w:t xml:space="preserve"> for both waveforms is not precluded</w:t>
            </w:r>
            <w:r>
              <w:rPr>
                <w:rFonts w:ascii="Times New Roman" w:hAnsi="Times New Roman" w:cs="Times New Roman"/>
                <w:color w:val="FF0000"/>
                <w:sz w:val="20"/>
                <w:szCs w:val="20"/>
                <w:lang w:val="en-GB"/>
              </w:rPr>
              <w:t>.</w:t>
            </w:r>
          </w:p>
          <w:p w14:paraId="2CAAFC1F" w14:textId="77777777" w:rsidR="00915A33" w:rsidRDefault="00915A33" w:rsidP="00595BBA">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3696FDEA" w14:textId="77777777" w:rsidR="00915A33" w:rsidRDefault="00915A33" w:rsidP="00595BB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997CCE1" w14:textId="77777777" w:rsidR="00915A33" w:rsidRDefault="00915A33" w:rsidP="00595BBA">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F9BA988" w14:textId="77777777" w:rsidR="00915A33" w:rsidRDefault="00915A33" w:rsidP="00595BB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1C39F6D" w14:textId="77777777" w:rsidR="00915A33" w:rsidRDefault="00915A33" w:rsidP="00595BBA">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8C7C3FB" w14:textId="77777777" w:rsidR="00915A33" w:rsidRDefault="00915A33" w:rsidP="00595BB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2B6548B" w14:textId="77777777" w:rsidR="00915A33" w:rsidRDefault="00915A33" w:rsidP="00595BBA">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7A7420F9" w14:textId="77777777" w:rsidR="00915A33" w:rsidRDefault="00915A3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C55F11" w14:paraId="42EB2BBA" w14:textId="77777777" w:rsidTr="00595BBA">
        <w:tc>
          <w:tcPr>
            <w:tcW w:w="9350" w:type="dxa"/>
          </w:tcPr>
          <w:p w14:paraId="10B9CC9C" w14:textId="77777777" w:rsidR="00C55F11" w:rsidRDefault="00C55F11" w:rsidP="00595BBA">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68075FD" w14:textId="693B5262" w:rsidR="00C55F11" w:rsidRDefault="00C55F11">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B9642B" w14:paraId="3DBE6626" w14:textId="77777777" w:rsidTr="00595BBA">
        <w:tc>
          <w:tcPr>
            <w:tcW w:w="9350" w:type="dxa"/>
          </w:tcPr>
          <w:p w14:paraId="1900909B" w14:textId="77777777" w:rsidR="00B9642B" w:rsidRDefault="00B9642B" w:rsidP="00595BBA">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45B855C3" w14:textId="77777777" w:rsidR="00B9642B" w:rsidRDefault="00B9642B" w:rsidP="00595BBA">
            <w:pPr>
              <w:pStyle w:val="ListParagraph"/>
              <w:numPr>
                <w:ilvl w:val="0"/>
                <w:numId w:val="8"/>
              </w:numPr>
              <w:rPr>
                <w:rFonts w:ascii="Times New Roman" w:hAnsi="Times New Roman" w:cs="Times New Roman"/>
                <w:color w:val="FF0000"/>
                <w:sz w:val="20"/>
                <w:szCs w:val="20"/>
                <w:lang w:val="en-GB"/>
              </w:rPr>
            </w:pPr>
            <w:r w:rsidRPr="00506D27">
              <w:rPr>
                <w:rFonts w:ascii="Times New Roman" w:hAnsi="Times New Roman" w:cs="Times New Roman"/>
                <w:color w:val="FF0000"/>
                <w:sz w:val="20"/>
                <w:szCs w:val="20"/>
                <w:lang w:val="en-GB"/>
              </w:rPr>
              <w:t>The above conclusion can be re-visited only for the case of UE supporting/using multiple PRACH transmissions.</w:t>
            </w:r>
          </w:p>
          <w:p w14:paraId="4BBEF04F" w14:textId="77777777" w:rsidR="00B9642B" w:rsidRDefault="00B9642B" w:rsidP="00595BBA">
            <w:pPr>
              <w:rPr>
                <w:rFonts w:ascii="Times New Roman" w:hAnsi="Times New Roman" w:cs="Times New Roman"/>
                <w:color w:val="FF0000"/>
                <w:sz w:val="20"/>
                <w:szCs w:val="20"/>
                <w:lang w:val="en-GB"/>
              </w:rPr>
            </w:pPr>
          </w:p>
          <w:p w14:paraId="7715D1B3" w14:textId="77777777" w:rsidR="00B9642B" w:rsidRPr="009F5E80" w:rsidRDefault="00B9642B" w:rsidP="00595BBA">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sidRPr="009F5E80">
              <w:rPr>
                <w:rFonts w:ascii="Times New Roman" w:hAnsi="Times New Roman" w:cs="Times New Roman"/>
                <w:strike/>
                <w:color w:val="FF0000"/>
                <w:sz w:val="20"/>
                <w:szCs w:val="20"/>
                <w:lang w:val="en-GB"/>
              </w:rPr>
              <w:t xml:space="preserve"> at least if the UE does not support/use multiple PRACH transmissions in RACH procedure. </w:t>
            </w:r>
          </w:p>
          <w:p w14:paraId="1B1AB96A" w14:textId="77777777" w:rsidR="00B9642B" w:rsidRDefault="00B9642B" w:rsidP="00595BBA">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6B47D4DF" w14:textId="77777777" w:rsidR="00B9642B" w:rsidRPr="008321BF" w:rsidRDefault="00B9642B" w:rsidP="00595BBA">
            <w:pPr>
              <w:pStyle w:val="ListParagraph"/>
              <w:numPr>
                <w:ilvl w:val="0"/>
                <w:numId w:val="8"/>
              </w:numPr>
              <w:rPr>
                <w:rFonts w:ascii="Times New Roman" w:hAnsi="Times New Roman" w:cs="Times New Roman"/>
                <w:strike/>
                <w:sz w:val="20"/>
                <w:szCs w:val="20"/>
              </w:rPr>
            </w:pPr>
            <w:r w:rsidRPr="008321BF">
              <w:rPr>
                <w:rFonts w:ascii="Times New Roman" w:hAnsi="Times New Roman" w:cs="Times New Roman"/>
                <w:strike/>
                <w:color w:val="FF0000"/>
                <w:sz w:val="20"/>
                <w:szCs w:val="20"/>
              </w:rPr>
              <w:t xml:space="preserve">FFS: if the UE supports/uses multiple PRACH transmissions. </w:t>
            </w:r>
          </w:p>
        </w:tc>
      </w:tr>
    </w:tbl>
    <w:p w14:paraId="753D9578" w14:textId="77777777" w:rsidR="00915A33" w:rsidRDefault="00915A3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CA08E3" w14:paraId="447A5B3F" w14:textId="77777777" w:rsidTr="00595BBA">
        <w:tc>
          <w:tcPr>
            <w:tcW w:w="9350" w:type="dxa"/>
          </w:tcPr>
          <w:p w14:paraId="172314E7" w14:textId="77777777" w:rsidR="00CA08E3" w:rsidRDefault="00CA08E3"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7E5B072" w14:textId="77777777" w:rsidR="00CA08E3" w:rsidRDefault="00CA08E3"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1AEC6AE" w14:textId="77777777" w:rsidR="00CA08E3" w:rsidRDefault="00CA08E3" w:rsidP="00595BBA">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08BCB5" w14:textId="77777777" w:rsidR="00CA08E3" w:rsidRDefault="00CA08E3" w:rsidP="00595BBA">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F3C27C6" w14:textId="77777777" w:rsidR="00CA08E3" w:rsidRDefault="00CA08E3" w:rsidP="00595BBA">
            <w:pPr>
              <w:spacing w:after="0"/>
              <w:ind w:left="360"/>
              <w:rPr>
                <w:rFonts w:ascii="Times New Roman" w:hAnsi="Times New Roman" w:cs="Times New Roman"/>
                <w:sz w:val="20"/>
                <w:szCs w:val="20"/>
              </w:rPr>
            </w:pPr>
          </w:p>
          <w:p w14:paraId="51CEB45D" w14:textId="77777777" w:rsidR="00CA08E3" w:rsidRDefault="00CA08E3"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01EA4109" w14:textId="77777777" w:rsidR="00CA08E3" w:rsidRDefault="00CA08E3" w:rsidP="00595BBA">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12CDA34E" w14:textId="77777777" w:rsidR="00CA08E3" w:rsidRDefault="00CA08E3" w:rsidP="00595BBA">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5FEA12E" w14:textId="77777777" w:rsidR="00CA08E3" w:rsidRDefault="00CA08E3" w:rsidP="00595BBA">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250B4B57" w14:textId="77777777" w:rsidR="00CA08E3" w:rsidRDefault="00CA08E3" w:rsidP="00CA08E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CA08E3" w14:paraId="1C6D9D00" w14:textId="77777777" w:rsidTr="00595BBA">
        <w:tc>
          <w:tcPr>
            <w:tcW w:w="9350" w:type="dxa"/>
          </w:tcPr>
          <w:p w14:paraId="3D561F13" w14:textId="77777777" w:rsidR="00CA08E3" w:rsidRDefault="00CA08E3"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F2E6E8" w14:textId="77777777" w:rsidR="00CA08E3" w:rsidRDefault="00CA08E3"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091254E" w14:textId="77777777" w:rsidR="00CA08E3" w:rsidRDefault="00CA08E3" w:rsidP="00595BBA">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B50DEB3" w14:textId="77777777" w:rsidR="00CA08E3" w:rsidRDefault="00CA08E3" w:rsidP="00595BBA">
            <w:pPr>
              <w:spacing w:after="0"/>
              <w:ind w:left="360"/>
              <w:rPr>
                <w:rFonts w:ascii="Times New Roman" w:hAnsi="Times New Roman" w:cs="Times New Roman"/>
                <w:sz w:val="20"/>
                <w:szCs w:val="20"/>
              </w:rPr>
            </w:pPr>
          </w:p>
          <w:p w14:paraId="687C7029" w14:textId="77777777" w:rsidR="00CA08E3" w:rsidRDefault="00CA08E3"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08E7CDE8" w14:textId="77777777" w:rsidR="00CA08E3" w:rsidRDefault="00CA08E3" w:rsidP="00595BBA">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FD2FE2B" w14:textId="77777777" w:rsidR="00CA08E3" w:rsidRDefault="00CA08E3" w:rsidP="00595BBA">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348C9841" w14:textId="19F79C59" w:rsidR="00C55F11" w:rsidRDefault="00C55F11">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CA08E3" w14:paraId="1D7FB48F" w14:textId="77777777" w:rsidTr="00595BBA">
        <w:tc>
          <w:tcPr>
            <w:tcW w:w="9350" w:type="dxa"/>
          </w:tcPr>
          <w:p w14:paraId="61D018DB" w14:textId="77777777" w:rsidR="00CA08E3" w:rsidRDefault="00CA08E3" w:rsidP="00595BBA">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075686D8" w14:textId="77777777" w:rsidR="00CA08E3" w:rsidRDefault="00CA08E3" w:rsidP="00595BBA">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4B35B762" w14:textId="66C8F527" w:rsidR="00CA08E3" w:rsidRDefault="00CA08E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915A33" w14:paraId="08B1934B" w14:textId="77777777" w:rsidTr="00595BBA">
        <w:tc>
          <w:tcPr>
            <w:tcW w:w="9350" w:type="dxa"/>
          </w:tcPr>
          <w:p w14:paraId="2CCA4BB5" w14:textId="77777777" w:rsidR="00915A33" w:rsidRDefault="00915A33"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67C72B8E" w14:textId="77777777" w:rsidR="00915A33" w:rsidRDefault="00915A33" w:rsidP="00595BB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5EDEC764" w14:textId="77777777" w:rsidR="00915A33" w:rsidRDefault="00915A33" w:rsidP="00595BB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943B3F" w14:textId="77777777" w:rsidR="00915A33" w:rsidRDefault="00915A33" w:rsidP="00595BBA">
            <w:pPr>
              <w:pStyle w:val="ListParagraph"/>
              <w:rPr>
                <w:rFonts w:ascii="Times" w:eastAsia="DengXian" w:hAnsi="Times" w:cs="Times New Roman"/>
                <w:sz w:val="20"/>
                <w:lang w:val="en-GB" w:eastAsia="zh-CN"/>
              </w:rPr>
            </w:pPr>
          </w:p>
        </w:tc>
      </w:tr>
    </w:tbl>
    <w:p w14:paraId="4671CF1B" w14:textId="5A2EA1A0" w:rsidR="00CA08E3" w:rsidRDefault="00CA08E3">
      <w:pPr>
        <w:rPr>
          <w:rFonts w:ascii="Times New Roman" w:hAnsi="Times New Roman" w:cs="Times New Roman"/>
          <w:sz w:val="20"/>
          <w:szCs w:val="20"/>
        </w:rPr>
      </w:pPr>
    </w:p>
    <w:p w14:paraId="751063F7"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10D800B5" w14:textId="77777777" w:rsidR="00E300B8" w:rsidRDefault="00E300B8">
      <w:pPr>
        <w:rPr>
          <w:rFonts w:ascii="Times New Roman" w:hAnsi="Times New Roman" w:cs="Times New Roman"/>
          <w:sz w:val="20"/>
          <w:szCs w:val="20"/>
          <w:lang w:val="en-GB"/>
        </w:rPr>
      </w:pPr>
    </w:p>
    <w:p w14:paraId="499FCA8A" w14:textId="77777777" w:rsidR="00E300B8" w:rsidRDefault="00D3324F">
      <w:pPr>
        <w:pStyle w:val="Heading1"/>
      </w:pPr>
      <w:r>
        <w:t xml:space="preserve">Topic #1: Applicability of dynamic waveform switching </w:t>
      </w:r>
    </w:p>
    <w:p w14:paraId="1229DF1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6B60F9E1" w14:textId="77777777" w:rsidR="00E300B8" w:rsidRDefault="00D3324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025F1C3C" w14:textId="77777777" w:rsidR="00E300B8" w:rsidRDefault="00E300B8">
      <w:pPr>
        <w:rPr>
          <w:rFonts w:ascii="Times New Roman" w:hAnsi="Times New Roman" w:cs="Times New Roman"/>
          <w:sz w:val="20"/>
          <w:szCs w:val="20"/>
          <w:lang w:val="en-GB"/>
        </w:rPr>
      </w:pPr>
    </w:p>
    <w:p w14:paraId="15CAE81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2435857C"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344E9E18"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4713D376"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5EA4406A" w14:textId="77777777" w:rsidR="00E300B8" w:rsidRDefault="00E300B8">
      <w:pPr>
        <w:rPr>
          <w:rFonts w:ascii="Times New Roman" w:hAnsi="Times New Roman" w:cs="Times New Roman"/>
          <w:sz w:val="20"/>
          <w:szCs w:val="20"/>
          <w:lang w:val="en-GB"/>
        </w:rPr>
      </w:pPr>
    </w:p>
    <w:p w14:paraId="5E480796"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0C57E09C" w14:textId="77777777" w:rsidR="00E300B8" w:rsidRDefault="00D3324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2506F5B"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02CCAFC2" w14:textId="77777777" w:rsidR="00E300B8" w:rsidRDefault="00D3324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017F53B6" w14:textId="77777777" w:rsidR="00E300B8" w:rsidRDefault="00D3324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0CBB235F"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248AB1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38D8E8F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746EBDB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57719C1A"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3C7E8450" w14:textId="77777777" w:rsidR="00E300B8" w:rsidRDefault="00D3324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CA6B5FF"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02A0D5AD"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F31FFBF" w14:textId="77777777" w:rsidR="00E300B8" w:rsidRDefault="00E300B8">
      <w:pPr>
        <w:pStyle w:val="ListParagraph"/>
        <w:rPr>
          <w:rFonts w:ascii="Times New Roman" w:hAnsi="Times New Roman" w:cs="Times New Roman"/>
          <w:sz w:val="20"/>
          <w:szCs w:val="20"/>
          <w:lang w:val="en-GB"/>
        </w:rPr>
      </w:pPr>
    </w:p>
    <w:p w14:paraId="6C2D418A" w14:textId="77777777" w:rsidR="00E300B8" w:rsidRDefault="00D3324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1F384558" w14:textId="77777777" w:rsidR="00E300B8" w:rsidRDefault="00D3324F">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CC8FE56" w14:textId="77777777" w:rsidR="00E300B8" w:rsidRDefault="00E300B8">
      <w:pPr>
        <w:pStyle w:val="ListParagraph"/>
        <w:rPr>
          <w:rFonts w:ascii="Times New Roman" w:hAnsi="Times New Roman" w:cs="Times New Roman"/>
          <w:sz w:val="20"/>
          <w:szCs w:val="20"/>
          <w:lang w:val="en-GB" w:eastAsia="zh-CN"/>
        </w:rPr>
      </w:pPr>
    </w:p>
    <w:p w14:paraId="55D1FA04" w14:textId="77777777" w:rsidR="00E300B8" w:rsidRDefault="00D3324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73713DF2"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5A626C97"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Can configure DFT-S-OFDM for format 0_0 if coverage is limited [12]</w:t>
      </w:r>
    </w:p>
    <w:p w14:paraId="0CECCA7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73207A31"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3FFC9BC4"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8F092AE"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20380D4E"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16338FD"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768DF89B" w14:textId="77777777" w:rsidR="00E300B8" w:rsidRDefault="00E300B8">
      <w:pPr>
        <w:rPr>
          <w:rFonts w:ascii="Times New Roman" w:hAnsi="Times New Roman" w:cs="Times New Roman"/>
          <w:b/>
          <w:bCs/>
          <w:sz w:val="20"/>
          <w:szCs w:val="20"/>
          <w:lang w:val="en-GB"/>
        </w:rPr>
      </w:pPr>
    </w:p>
    <w:p w14:paraId="3F874313"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432517F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0115B72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391F1048" w14:textId="77777777" w:rsidR="00E300B8" w:rsidRDefault="00D3324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E300B8" w14:paraId="2A9C9864" w14:textId="77777777">
        <w:tc>
          <w:tcPr>
            <w:tcW w:w="9350" w:type="dxa"/>
          </w:tcPr>
          <w:p w14:paraId="77C062D6"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48EF67D" w14:textId="77777777" w:rsidR="00E300B8" w:rsidRDefault="00E300B8">
      <w:pPr>
        <w:rPr>
          <w:rFonts w:ascii="Times New Roman" w:hAnsi="Times New Roman" w:cs="Times New Roman"/>
          <w:sz w:val="20"/>
          <w:szCs w:val="20"/>
          <w:lang w:val="en-GB"/>
        </w:rPr>
      </w:pPr>
    </w:p>
    <w:p w14:paraId="0B93022A"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1C6B630"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E300B8" w14:paraId="62331060" w14:textId="77777777">
        <w:tc>
          <w:tcPr>
            <w:tcW w:w="2065" w:type="dxa"/>
          </w:tcPr>
          <w:p w14:paraId="5F481A5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C28543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3BCB2123" w14:textId="77777777">
        <w:tc>
          <w:tcPr>
            <w:tcW w:w="2065" w:type="dxa"/>
          </w:tcPr>
          <w:p w14:paraId="5C0829C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037E7F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E300B8" w14:paraId="50858632" w14:textId="77777777">
        <w:tc>
          <w:tcPr>
            <w:tcW w:w="2065" w:type="dxa"/>
          </w:tcPr>
          <w:p w14:paraId="7AC301D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62ABC46"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E300B8" w14:paraId="1E8CC547" w14:textId="77777777">
        <w:tc>
          <w:tcPr>
            <w:tcW w:w="2065" w:type="dxa"/>
          </w:tcPr>
          <w:p w14:paraId="2D7A11EB"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3F0E317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E300B8" w14:paraId="60EDCE0E" w14:textId="77777777">
        <w:tc>
          <w:tcPr>
            <w:tcW w:w="2065" w:type="dxa"/>
          </w:tcPr>
          <w:p w14:paraId="1978F1DD"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4FE3602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E300B8" w14:paraId="53E51CE8" w14:textId="77777777">
        <w:tc>
          <w:tcPr>
            <w:tcW w:w="2065" w:type="dxa"/>
          </w:tcPr>
          <w:p w14:paraId="1E06C6E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05096144"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E300B8" w14:paraId="407EF5F1" w14:textId="77777777">
        <w:tc>
          <w:tcPr>
            <w:tcW w:w="2065" w:type="dxa"/>
          </w:tcPr>
          <w:p w14:paraId="1792DAC2"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7DEFC38"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E300B8" w14:paraId="32C7E7C4" w14:textId="77777777">
        <w:tc>
          <w:tcPr>
            <w:tcW w:w="2065" w:type="dxa"/>
          </w:tcPr>
          <w:p w14:paraId="61ADF34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95B6ECB"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73B646D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E300B8" w14:paraId="1A127F83" w14:textId="77777777">
        <w:tc>
          <w:tcPr>
            <w:tcW w:w="2065" w:type="dxa"/>
          </w:tcPr>
          <w:p w14:paraId="3A131F3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0AA293F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E300B8" w14:paraId="6075AD2D" w14:textId="77777777">
        <w:tc>
          <w:tcPr>
            <w:tcW w:w="2065" w:type="dxa"/>
          </w:tcPr>
          <w:p w14:paraId="52B27AD6"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41F5111" w14:textId="77777777" w:rsidR="00E300B8" w:rsidRDefault="00D3324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E300B8" w14:paraId="60174448" w14:textId="77777777">
        <w:tc>
          <w:tcPr>
            <w:tcW w:w="2065" w:type="dxa"/>
          </w:tcPr>
          <w:p w14:paraId="1D817370"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A364C3C"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E300B8" w14:paraId="57ECD5B6" w14:textId="77777777">
        <w:tc>
          <w:tcPr>
            <w:tcW w:w="2065" w:type="dxa"/>
          </w:tcPr>
          <w:p w14:paraId="77A3579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06543F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E300B8" w14:paraId="3BD2B1C0" w14:textId="77777777">
        <w:tc>
          <w:tcPr>
            <w:tcW w:w="2065" w:type="dxa"/>
          </w:tcPr>
          <w:p w14:paraId="33CF7A70"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3998F3EE"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E300B8" w14:paraId="77EF86F5" w14:textId="77777777">
        <w:tc>
          <w:tcPr>
            <w:tcW w:w="2065" w:type="dxa"/>
          </w:tcPr>
          <w:p w14:paraId="1CF9E6BF"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A15F89E"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E300B8" w14:paraId="50FA3DD6" w14:textId="77777777">
        <w:tc>
          <w:tcPr>
            <w:tcW w:w="2065" w:type="dxa"/>
          </w:tcPr>
          <w:p w14:paraId="3B1962B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ED985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E300B8" w14:paraId="0141472B" w14:textId="77777777">
        <w:tc>
          <w:tcPr>
            <w:tcW w:w="2065" w:type="dxa"/>
          </w:tcPr>
          <w:p w14:paraId="2B231ABA"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CC51F3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314AA1E6" w14:textId="77777777" w:rsidR="00E300B8" w:rsidRDefault="00E300B8">
            <w:pPr>
              <w:spacing w:after="0" w:line="240" w:lineRule="auto"/>
              <w:rPr>
                <w:rFonts w:ascii="Times New Roman" w:hAnsi="Times New Roman" w:cs="Times New Roman"/>
                <w:sz w:val="20"/>
                <w:szCs w:val="20"/>
              </w:rPr>
            </w:pPr>
          </w:p>
          <w:p w14:paraId="1731BB3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69E7EB78" w14:textId="77777777" w:rsidR="00E300B8" w:rsidRDefault="00E300B8">
            <w:pPr>
              <w:spacing w:after="0" w:line="240" w:lineRule="auto"/>
              <w:rPr>
                <w:rFonts w:ascii="Times New Roman" w:eastAsia="Malgun Gothic" w:hAnsi="Times New Roman" w:cs="Times New Roman"/>
                <w:sz w:val="20"/>
                <w:szCs w:val="20"/>
                <w:lang w:eastAsia="ko-KR"/>
              </w:rPr>
            </w:pPr>
          </w:p>
        </w:tc>
      </w:tr>
      <w:tr w:rsidR="00E300B8" w14:paraId="0AD2E4DC" w14:textId="77777777">
        <w:tc>
          <w:tcPr>
            <w:tcW w:w="2065" w:type="dxa"/>
          </w:tcPr>
          <w:p w14:paraId="4053F7A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05113B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716D57EC" w14:textId="77777777" w:rsidR="00E300B8" w:rsidRDefault="00D3324F">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300B8" w14:paraId="46FA0BD6" w14:textId="77777777">
        <w:tc>
          <w:tcPr>
            <w:tcW w:w="2065" w:type="dxa"/>
          </w:tcPr>
          <w:p w14:paraId="57A2839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09F367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E300B8" w14:paraId="280D7133" w14:textId="77777777">
        <w:tc>
          <w:tcPr>
            <w:tcW w:w="2065" w:type="dxa"/>
          </w:tcPr>
          <w:p w14:paraId="01A4F3F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302F77A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6BC6D5C" w14:textId="77777777" w:rsidR="00E300B8" w:rsidRDefault="00E300B8">
      <w:pPr>
        <w:rPr>
          <w:lang w:val="en-GB" w:eastAsia="zh-CN"/>
        </w:rPr>
      </w:pPr>
    </w:p>
    <w:p w14:paraId="25BC2A9E"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3EBBB678" w14:textId="77777777" w:rsidR="00E300B8" w:rsidRDefault="00D3324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253EB3A"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2873F91F" w14:textId="77777777" w:rsidR="00E300B8" w:rsidRDefault="00D3324F">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0428E711" w14:textId="77777777" w:rsidR="00E300B8" w:rsidRDefault="00D3324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035319F"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03BD6E51"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153DCCD4"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7EE7ABB7"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8B38F5B"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B8F63E9"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06F8B0EC" w14:textId="77777777" w:rsidR="00E300B8" w:rsidRDefault="00D3324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0DA807F5"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245FAA7"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51AD986E"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BBDA3E9"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0545D400"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62E2B9DF"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2F0190DB"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6A1EEA29"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F0A2779"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991B1C" w14:textId="77777777" w:rsidR="00E300B8" w:rsidRDefault="00D3324F">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3B1C5F5"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6041819" w14:textId="77777777" w:rsidR="00E300B8" w:rsidRDefault="00D3324F">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161D7DF5"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0475D1AF"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36F9EA76"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Would require PRACH resources for identification of capability [17][23]</w:t>
      </w:r>
    </w:p>
    <w:p w14:paraId="2CA47A13"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3CEBF023"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42684243"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C2CC1F" w14:textId="77777777" w:rsidR="00E300B8" w:rsidRDefault="00E300B8">
      <w:pPr>
        <w:rPr>
          <w:rFonts w:ascii="Times New Roman" w:hAnsi="Times New Roman" w:cs="Times New Roman"/>
          <w:sz w:val="20"/>
          <w:szCs w:val="20"/>
          <w:highlight w:val="lightGray"/>
          <w:lang w:val="en-GB" w:eastAsia="zh-CN"/>
        </w:rPr>
      </w:pPr>
    </w:p>
    <w:p w14:paraId="301D9B8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AE54557"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48A201A2"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0A25746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E300B8" w14:paraId="1F071EEB" w14:textId="77777777">
        <w:tc>
          <w:tcPr>
            <w:tcW w:w="9350" w:type="dxa"/>
          </w:tcPr>
          <w:p w14:paraId="59EF5102"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D039F67" w14:textId="77777777" w:rsidR="00E300B8" w:rsidRDefault="00D3324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6F39D172" w14:textId="77777777" w:rsidR="00E300B8" w:rsidRDefault="00E300B8">
      <w:pPr>
        <w:rPr>
          <w:rFonts w:ascii="Times New Roman" w:hAnsi="Times New Roman" w:cs="Times New Roman"/>
          <w:sz w:val="20"/>
          <w:szCs w:val="20"/>
        </w:rPr>
      </w:pPr>
    </w:p>
    <w:p w14:paraId="1824E579"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A840B8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E300B8" w14:paraId="218A618F" w14:textId="77777777">
        <w:tc>
          <w:tcPr>
            <w:tcW w:w="2065" w:type="dxa"/>
          </w:tcPr>
          <w:p w14:paraId="16BB193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C2AD9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451FE397" w14:textId="77777777">
        <w:tc>
          <w:tcPr>
            <w:tcW w:w="2065" w:type="dxa"/>
          </w:tcPr>
          <w:p w14:paraId="54CD6D6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7EB336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E300B8" w14:paraId="6CF211DB" w14:textId="77777777">
        <w:tc>
          <w:tcPr>
            <w:tcW w:w="2065" w:type="dxa"/>
          </w:tcPr>
          <w:p w14:paraId="736AE44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6C4827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1BCEB148" w14:textId="77777777" w:rsidR="00E300B8" w:rsidRDefault="00E300B8">
            <w:pPr>
              <w:spacing w:after="0" w:line="240" w:lineRule="auto"/>
              <w:rPr>
                <w:rFonts w:ascii="Times New Roman" w:eastAsia="DengXian" w:hAnsi="Times New Roman" w:cs="Times New Roman"/>
                <w:sz w:val="20"/>
                <w:szCs w:val="20"/>
                <w:lang w:val="en-GB" w:eastAsia="zh-CN"/>
              </w:rPr>
            </w:pPr>
          </w:p>
          <w:p w14:paraId="6373CFA6"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E300B8" w14:paraId="79BC48AD" w14:textId="77777777">
        <w:tc>
          <w:tcPr>
            <w:tcW w:w="2065" w:type="dxa"/>
          </w:tcPr>
          <w:p w14:paraId="1DA3F6BF" w14:textId="77777777" w:rsidR="00E300B8" w:rsidRDefault="00D3324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363DBE5A"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E300B8" w14:paraId="2614EC6A" w14:textId="77777777">
        <w:tc>
          <w:tcPr>
            <w:tcW w:w="2065" w:type="dxa"/>
          </w:tcPr>
          <w:p w14:paraId="473D07B6"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B5DBC7E"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.is reasonable. In PRACH repetition, separate RACH resource is supported for PRACH repetition and if multiple values are configured PRACH </w:t>
            </w:r>
            <w:r>
              <w:rPr>
                <w:rFonts w:ascii="Times New Roman" w:hAnsi="Times New Roman" w:cs="Times New Roman"/>
                <w:sz w:val="20"/>
                <w:szCs w:val="20"/>
                <w:lang w:val="en-GB"/>
              </w:rPr>
              <w:lastRenderedPageBreak/>
              <w:t>resource between PRACH repetitions with different number of repetitions are differentiated. Therefore, there is no additional PRACH resource is necessary for the waveform selection for Msg.3 PUSCH.</w:t>
            </w:r>
          </w:p>
        </w:tc>
      </w:tr>
      <w:tr w:rsidR="00E300B8" w14:paraId="77BA500F" w14:textId="77777777">
        <w:tc>
          <w:tcPr>
            <w:tcW w:w="2065" w:type="dxa"/>
          </w:tcPr>
          <w:p w14:paraId="0BBE72A8"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244149D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E300B8" w14:paraId="0434DE83" w14:textId="77777777">
        <w:tc>
          <w:tcPr>
            <w:tcW w:w="2065" w:type="dxa"/>
          </w:tcPr>
          <w:p w14:paraId="419E4DEE"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1206E50"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E300B8" w14:paraId="454927B1" w14:textId="77777777">
        <w:tc>
          <w:tcPr>
            <w:tcW w:w="2065" w:type="dxa"/>
          </w:tcPr>
          <w:p w14:paraId="7B490D58"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C91ED4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E300B8" w14:paraId="5ACF3154" w14:textId="77777777">
        <w:tc>
          <w:tcPr>
            <w:tcW w:w="2065" w:type="dxa"/>
          </w:tcPr>
          <w:p w14:paraId="22849C27"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467386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16EB4553"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E300B8" w14:paraId="58EC41D2" w14:textId="77777777">
        <w:tc>
          <w:tcPr>
            <w:tcW w:w="2065" w:type="dxa"/>
          </w:tcPr>
          <w:p w14:paraId="59A45BD9"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1164891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E300B8" w14:paraId="60E5F552" w14:textId="77777777">
        <w:tc>
          <w:tcPr>
            <w:tcW w:w="2065" w:type="dxa"/>
          </w:tcPr>
          <w:p w14:paraId="7AA608E6"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EB06A2C" w14:textId="77777777" w:rsidR="00E300B8" w:rsidRDefault="00D3324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E300B8" w14:paraId="7E071AD9" w14:textId="77777777">
        <w:tc>
          <w:tcPr>
            <w:tcW w:w="2065" w:type="dxa"/>
          </w:tcPr>
          <w:p w14:paraId="710134BC"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56510A5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E300B8" w14:paraId="69ED9B37" w14:textId="77777777">
        <w:tc>
          <w:tcPr>
            <w:tcW w:w="2065" w:type="dxa"/>
          </w:tcPr>
          <w:p w14:paraId="719DF635"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3FB475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2609B492" w14:textId="77777777">
        <w:tc>
          <w:tcPr>
            <w:tcW w:w="2065" w:type="dxa"/>
          </w:tcPr>
          <w:p w14:paraId="5B68846A" w14:textId="77777777" w:rsidR="00E300B8" w:rsidRDefault="00D3324F">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3ACC4E0"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E300B8" w14:paraId="6D6E1B20" w14:textId="77777777">
        <w:tc>
          <w:tcPr>
            <w:tcW w:w="2065" w:type="dxa"/>
          </w:tcPr>
          <w:p w14:paraId="5D610DCB" w14:textId="77777777" w:rsidR="00E300B8" w:rsidRDefault="00D3324F">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F5B0CE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130A9977" w14:textId="77777777" w:rsidR="00E300B8" w:rsidRDefault="00E300B8">
            <w:pPr>
              <w:spacing w:after="0" w:line="240" w:lineRule="auto"/>
              <w:rPr>
                <w:rFonts w:ascii="Times New Roman" w:eastAsia="DengXian" w:hAnsi="Times New Roman" w:cs="Times New Roman"/>
                <w:sz w:val="20"/>
                <w:szCs w:val="20"/>
                <w:lang w:val="en-GB" w:eastAsia="zh-CN"/>
              </w:rPr>
            </w:pPr>
          </w:p>
          <w:p w14:paraId="18AE2FD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E300B8" w14:paraId="219CD9A3" w14:textId="77777777">
        <w:tc>
          <w:tcPr>
            <w:tcW w:w="2065" w:type="dxa"/>
          </w:tcPr>
          <w:p w14:paraId="34139A87"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6F1C094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E300B8" w14:paraId="4AE29ACB" w14:textId="77777777">
        <w:tc>
          <w:tcPr>
            <w:tcW w:w="2065" w:type="dxa"/>
          </w:tcPr>
          <w:p w14:paraId="19560AF9" w14:textId="77777777" w:rsidR="00E300B8" w:rsidRDefault="00D3324F">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4EFB43F"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E300B8" w14:paraId="331E9F60" w14:textId="77777777">
        <w:tc>
          <w:tcPr>
            <w:tcW w:w="2065" w:type="dxa"/>
          </w:tcPr>
          <w:p w14:paraId="725949A4"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66B07FF"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300B8" w14:paraId="06911417" w14:textId="77777777">
        <w:tc>
          <w:tcPr>
            <w:tcW w:w="2065" w:type="dxa"/>
          </w:tcPr>
          <w:p w14:paraId="38D4E245"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9F933F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484BDF87" w14:textId="77777777" w:rsidR="00E300B8" w:rsidRDefault="00E300B8">
            <w:pPr>
              <w:spacing w:after="0" w:line="240" w:lineRule="auto"/>
              <w:rPr>
                <w:rFonts w:ascii="Times New Roman" w:eastAsia="DengXian" w:hAnsi="Times New Roman" w:cs="Times New Roman"/>
                <w:sz w:val="20"/>
                <w:szCs w:val="20"/>
                <w:lang w:val="en-GB" w:eastAsia="zh-CN"/>
              </w:rPr>
            </w:pPr>
          </w:p>
          <w:p w14:paraId="21CB127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E300B8" w14:paraId="70DBABCC" w14:textId="77777777">
        <w:tc>
          <w:tcPr>
            <w:tcW w:w="2065" w:type="dxa"/>
          </w:tcPr>
          <w:p w14:paraId="06BC5F32"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039CB46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@CATT, QC, Panasonic, Apple, ZTE, Transsion, Sharp, ETRI, Nokia/NSB: Thanks for support.</w:t>
            </w:r>
          </w:p>
          <w:p w14:paraId="2DC229A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0CC437F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5EA3F23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28F3E7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5C5CD81D"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365A9417" w14:textId="77777777" w:rsidR="00E300B8" w:rsidRDefault="00E300B8">
      <w:pPr>
        <w:rPr>
          <w:rFonts w:ascii="Times New Roman" w:hAnsi="Times New Roman" w:cs="Times New Roman"/>
          <w:sz w:val="20"/>
          <w:szCs w:val="20"/>
        </w:rPr>
      </w:pPr>
    </w:p>
    <w:p w14:paraId="24C18103" w14:textId="7C71A867" w:rsidR="00CA7562" w:rsidRPr="00CA7562" w:rsidRDefault="00D3324F" w:rsidP="00CA7562">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535F6333"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E300B8" w14:paraId="5018DFBA" w14:textId="77777777">
        <w:tc>
          <w:tcPr>
            <w:tcW w:w="9350" w:type="dxa"/>
          </w:tcPr>
          <w:p w14:paraId="0D6D6CFA" w14:textId="77777777" w:rsidR="00E300B8" w:rsidRDefault="00D3324F">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39FA774E" w14:textId="77777777" w:rsidR="00E300B8" w:rsidRDefault="00D3324F">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FC5EC" w14:textId="77777777" w:rsidR="00E300B8" w:rsidRDefault="00D3324F">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654BB91C" w14:textId="77777777" w:rsidR="00E300B8" w:rsidRDefault="00E300B8">
      <w:pPr>
        <w:rPr>
          <w:rFonts w:ascii="Times New Roman" w:hAnsi="Times New Roman" w:cs="Times New Roman"/>
          <w:sz w:val="20"/>
          <w:szCs w:val="20"/>
        </w:rPr>
      </w:pPr>
    </w:p>
    <w:p w14:paraId="25095F82"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E300B8" w14:paraId="41F25B2F" w14:textId="77777777">
        <w:tc>
          <w:tcPr>
            <w:tcW w:w="2065" w:type="dxa"/>
          </w:tcPr>
          <w:p w14:paraId="73A1CD2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14728B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7195068" w14:textId="77777777">
        <w:tc>
          <w:tcPr>
            <w:tcW w:w="2065" w:type="dxa"/>
          </w:tcPr>
          <w:p w14:paraId="09A0FE5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049B7B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E300B8" w14:paraId="1F7DE756" w14:textId="77777777">
        <w:tc>
          <w:tcPr>
            <w:tcW w:w="2065" w:type="dxa"/>
          </w:tcPr>
          <w:p w14:paraId="112E5B5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3A73956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7F37D7C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1C5EBA94" w14:textId="77777777" w:rsidR="00E300B8" w:rsidRDefault="00D3324F">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 xml:space="preserve">multiple </w:t>
            </w:r>
            <w:r>
              <w:rPr>
                <w:rFonts w:ascii="Times New Roman" w:hAnsi="Times New Roman" w:cs="Times New Roman"/>
                <w:strike/>
                <w:color w:val="FF0000"/>
                <w:sz w:val="20"/>
                <w:szCs w:val="20"/>
              </w:rPr>
              <w:lastRenderedPageBreak/>
              <w:t>PRACH transmissions</w:t>
            </w:r>
            <w:r>
              <w:rPr>
                <w:rFonts w:ascii="Times New Roman" w:hAnsi="Times New Roman" w:cs="Times New Roman"/>
                <w:color w:val="FF0000"/>
                <w:sz w:val="20"/>
                <w:szCs w:val="20"/>
              </w:rPr>
              <w:t xml:space="preserve"> PUSCH repetition transmission scheduled by RAR or by TC-RNTI in RACH procedure.</w:t>
            </w:r>
          </w:p>
          <w:p w14:paraId="792870D7" w14:textId="77777777" w:rsidR="00E300B8" w:rsidRDefault="00E300B8">
            <w:pPr>
              <w:spacing w:after="0" w:line="240" w:lineRule="auto"/>
              <w:rPr>
                <w:rFonts w:ascii="Times New Roman" w:hAnsi="Times New Roman" w:cs="Times New Roman"/>
                <w:sz w:val="20"/>
                <w:szCs w:val="20"/>
              </w:rPr>
            </w:pPr>
          </w:p>
        </w:tc>
      </w:tr>
      <w:tr w:rsidR="00E300B8" w14:paraId="50485318" w14:textId="77777777">
        <w:tc>
          <w:tcPr>
            <w:tcW w:w="2065" w:type="dxa"/>
          </w:tcPr>
          <w:p w14:paraId="3C20923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4895A51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FEA3E4A" w14:textId="77777777" w:rsidR="00E300B8" w:rsidRDefault="00E300B8">
            <w:pPr>
              <w:spacing w:after="0" w:line="240" w:lineRule="auto"/>
              <w:rPr>
                <w:rFonts w:ascii="Times New Roman" w:eastAsia="DengXian" w:hAnsi="Times New Roman" w:cs="Times New Roman"/>
                <w:sz w:val="20"/>
                <w:szCs w:val="20"/>
                <w:lang w:val="en-GB" w:eastAsia="zh-CN"/>
              </w:rPr>
            </w:pPr>
          </w:p>
          <w:p w14:paraId="486470C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E300B8" w14:paraId="261B3496" w14:textId="77777777">
        <w:tc>
          <w:tcPr>
            <w:tcW w:w="2065" w:type="dxa"/>
          </w:tcPr>
          <w:p w14:paraId="01A8ABC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ED2553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E300B8" w14:paraId="56F30CAB" w14:textId="77777777">
        <w:tc>
          <w:tcPr>
            <w:tcW w:w="2065" w:type="dxa"/>
          </w:tcPr>
          <w:p w14:paraId="7CBD202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E86705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068FEE02" w14:textId="77777777" w:rsidR="00E300B8" w:rsidRDefault="00E300B8">
            <w:pPr>
              <w:spacing w:after="0" w:line="240" w:lineRule="auto"/>
              <w:rPr>
                <w:rFonts w:ascii="Times New Roman" w:eastAsia="DengXian" w:hAnsi="Times New Roman" w:cs="Times New Roman"/>
                <w:sz w:val="20"/>
                <w:szCs w:val="20"/>
                <w:lang w:val="en-GB" w:eastAsia="zh-CN"/>
              </w:rPr>
            </w:pPr>
          </w:p>
          <w:p w14:paraId="5AAA6BB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E300B8" w14:paraId="5B97F37D" w14:textId="77777777">
        <w:tc>
          <w:tcPr>
            <w:tcW w:w="2065" w:type="dxa"/>
          </w:tcPr>
          <w:p w14:paraId="4539D70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56FA4E3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E300B8" w14:paraId="45D35A83" w14:textId="77777777">
        <w:tc>
          <w:tcPr>
            <w:tcW w:w="2065" w:type="dxa"/>
          </w:tcPr>
          <w:p w14:paraId="6F64FC3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102DBDB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E300B8" w14:paraId="48D8C582" w14:textId="77777777">
        <w:tc>
          <w:tcPr>
            <w:tcW w:w="2065" w:type="dxa"/>
          </w:tcPr>
          <w:p w14:paraId="58442F4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AD7836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E300B8" w14:paraId="06975481" w14:textId="77777777">
        <w:tc>
          <w:tcPr>
            <w:tcW w:w="2065" w:type="dxa"/>
          </w:tcPr>
          <w:p w14:paraId="3F1DE3D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8B9AFB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E300B8" w14:paraId="63D70197" w14:textId="77777777">
        <w:tc>
          <w:tcPr>
            <w:tcW w:w="2065" w:type="dxa"/>
          </w:tcPr>
          <w:p w14:paraId="76919BEC"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4B179C61"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E300B8" w14:paraId="58FBC27E" w14:textId="77777777">
        <w:tc>
          <w:tcPr>
            <w:tcW w:w="2065" w:type="dxa"/>
          </w:tcPr>
          <w:p w14:paraId="4A64DB3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1A3AB34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E300B8" w14:paraId="5F35FFE3" w14:textId="77777777">
        <w:tc>
          <w:tcPr>
            <w:tcW w:w="2065" w:type="dxa"/>
          </w:tcPr>
          <w:p w14:paraId="4D613B9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26388F5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62E0A56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E300B8" w14:paraId="2C8FD36D" w14:textId="77777777">
        <w:tc>
          <w:tcPr>
            <w:tcW w:w="2065" w:type="dxa"/>
          </w:tcPr>
          <w:p w14:paraId="35A68C6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5164CBD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22EDE0F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1ADB1023" w14:textId="77777777" w:rsidR="00E300B8" w:rsidRDefault="00E300B8">
            <w:pPr>
              <w:spacing w:after="0" w:line="240" w:lineRule="auto"/>
              <w:rPr>
                <w:rFonts w:ascii="Times New Roman" w:eastAsia="DengXian" w:hAnsi="Times New Roman" w:cs="Times New Roman"/>
                <w:sz w:val="20"/>
                <w:szCs w:val="20"/>
                <w:lang w:val="en-GB" w:eastAsia="zh-CN"/>
              </w:rPr>
            </w:pPr>
          </w:p>
          <w:p w14:paraId="6106C3FD" w14:textId="77777777" w:rsidR="00E300B8" w:rsidRDefault="00D3324F">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B99A05E" w14:textId="77777777" w:rsidR="00E300B8" w:rsidRDefault="00D3324F">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AA1FB9" w14:textId="77777777" w:rsidR="00E300B8" w:rsidRDefault="00D3324F">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E300B8" w14:paraId="5A93170C" w14:textId="77777777">
        <w:tc>
          <w:tcPr>
            <w:tcW w:w="2065" w:type="dxa"/>
          </w:tcPr>
          <w:p w14:paraId="24AEC08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5F1DFE1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1CAAD2BD" w14:textId="77777777" w:rsidR="00E300B8" w:rsidRDefault="00E300B8">
            <w:pPr>
              <w:spacing w:after="0" w:line="240" w:lineRule="auto"/>
              <w:rPr>
                <w:rFonts w:ascii="Times New Roman" w:eastAsia="Malgun Gothic" w:hAnsi="Times New Roman" w:cs="Times New Roman"/>
                <w:sz w:val="20"/>
                <w:szCs w:val="20"/>
                <w:lang w:val="en-GB" w:eastAsia="ko-KR"/>
              </w:rPr>
            </w:pPr>
          </w:p>
          <w:p w14:paraId="6063709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61E2C863" w14:textId="77777777" w:rsidR="00E300B8" w:rsidRDefault="00E300B8">
            <w:pPr>
              <w:spacing w:after="0" w:line="240" w:lineRule="auto"/>
              <w:rPr>
                <w:rFonts w:ascii="Times New Roman" w:eastAsia="DengXian" w:hAnsi="Times New Roman" w:cs="Times New Roman"/>
                <w:sz w:val="20"/>
                <w:szCs w:val="20"/>
                <w:lang w:val="en-GB" w:eastAsia="zh-CN"/>
              </w:rPr>
            </w:pPr>
          </w:p>
          <w:p w14:paraId="542E6A03" w14:textId="77777777" w:rsidR="00E300B8" w:rsidRDefault="00D3324F">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3A5CC1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E300B8" w14:paraId="33B9F77D" w14:textId="77777777">
        <w:tc>
          <w:tcPr>
            <w:tcW w:w="2065" w:type="dxa"/>
          </w:tcPr>
          <w:p w14:paraId="57E803E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7AEA4E8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09D408FC" w14:textId="77777777" w:rsidR="00E300B8" w:rsidRDefault="00E300B8">
            <w:pPr>
              <w:spacing w:after="0" w:line="240" w:lineRule="auto"/>
              <w:rPr>
                <w:rFonts w:ascii="Times New Roman" w:eastAsia="DengXian" w:hAnsi="Times New Roman" w:cs="Times New Roman"/>
                <w:sz w:val="20"/>
                <w:szCs w:val="20"/>
                <w:lang w:val="en-GB" w:eastAsia="zh-CN"/>
              </w:rPr>
            </w:pPr>
          </w:p>
          <w:p w14:paraId="266960F9" w14:textId="77777777" w:rsidR="00E300B8" w:rsidRDefault="00D3324F">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E300B8" w14:paraId="01AC2C32" w14:textId="77777777">
        <w:tc>
          <w:tcPr>
            <w:tcW w:w="2065" w:type="dxa"/>
          </w:tcPr>
          <w:p w14:paraId="005857B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582AEBFD" w14:textId="77777777" w:rsidR="00E300B8" w:rsidRDefault="00D3324F">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E300B8" w14:paraId="524EE4E9" w14:textId="77777777">
        <w:tc>
          <w:tcPr>
            <w:tcW w:w="2065" w:type="dxa"/>
          </w:tcPr>
          <w:p w14:paraId="45282F8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31B39B05" w14:textId="77777777" w:rsidR="00E300B8" w:rsidRDefault="00D3324F">
            <w:pPr>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2360C4" w14:paraId="189A4012" w14:textId="77777777">
        <w:tc>
          <w:tcPr>
            <w:tcW w:w="2065" w:type="dxa"/>
          </w:tcPr>
          <w:p w14:paraId="7F009A34" w14:textId="48BE438E" w:rsidR="002360C4" w:rsidRDefault="002360C4" w:rsidP="002360C4">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6327B32"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19AD1A7D" w14:textId="77777777" w:rsidR="002360C4" w:rsidRDefault="002360C4" w:rsidP="002360C4">
            <w:pPr>
              <w:spacing w:after="0" w:line="240" w:lineRule="auto"/>
              <w:rPr>
                <w:rFonts w:ascii="Times New Roman" w:hAnsi="Times New Roman" w:cs="Times New Roman"/>
                <w:sz w:val="20"/>
                <w:szCs w:val="20"/>
                <w:lang w:val="en-GB"/>
              </w:rPr>
            </w:pPr>
          </w:p>
          <w:p w14:paraId="5528C855" w14:textId="20DDE16A" w:rsidR="002360C4" w:rsidRDefault="002360C4" w:rsidP="002360C4">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w:t>
            </w:r>
            <w:r w:rsidRPr="0076086D">
              <w:rPr>
                <w:rFonts w:ascii="Times New Roman" w:hAnsi="Times New Roman" w:cs="Times New Roman"/>
                <w:sz w:val="20"/>
                <w:szCs w:val="20"/>
                <w:lang w:val="en-GB"/>
              </w:rPr>
              <w:t xml:space="preserve">The gNB having a concern on Msg3 coverage can configure DFT-S-OFDM by </w:t>
            </w:r>
            <w:r w:rsidRPr="0076086D">
              <w:rPr>
                <w:rFonts w:ascii="Times New Roman" w:hAnsi="Times New Roman" w:cs="Times New Roman"/>
                <w:i/>
                <w:iCs/>
                <w:sz w:val="20"/>
                <w:szCs w:val="20"/>
                <w:lang w:val="en-GB"/>
              </w:rPr>
              <w:t>msg3-transformPrecoder</w:t>
            </w:r>
            <w:r w:rsidRPr="0076086D">
              <w:rPr>
                <w:rFonts w:ascii="Times New Roman" w:hAnsi="Times New Roman" w:cs="Times New Roman"/>
                <w:sz w:val="20"/>
                <w:szCs w:val="20"/>
                <w:lang w:val="en-GB"/>
              </w:rPr>
              <w:t xml:space="preserve">. We see no reason for that gNB to configure CP-OFDM by </w:t>
            </w:r>
            <w:r w:rsidRPr="0076086D">
              <w:rPr>
                <w:rFonts w:ascii="Times New Roman" w:hAnsi="Times New Roman" w:cs="Times New Roman"/>
                <w:i/>
                <w:iCs/>
                <w:sz w:val="20"/>
                <w:szCs w:val="20"/>
                <w:lang w:val="en-GB"/>
              </w:rPr>
              <w:t>msg3-transformPrecoder</w:t>
            </w:r>
            <w:r w:rsidRPr="0076086D">
              <w:rPr>
                <w:rFonts w:ascii="Times New Roman" w:hAnsi="Times New Roman" w:cs="Times New Roman"/>
                <w:sz w:val="20"/>
                <w:szCs w:val="20"/>
                <w:lang w:val="en-GB"/>
              </w:rPr>
              <w:t>.</w:t>
            </w:r>
          </w:p>
        </w:tc>
      </w:tr>
      <w:tr w:rsidR="00245F05" w14:paraId="526EE83D" w14:textId="77777777" w:rsidTr="00245F05">
        <w:tc>
          <w:tcPr>
            <w:tcW w:w="2065" w:type="dxa"/>
          </w:tcPr>
          <w:p w14:paraId="30E4059F" w14:textId="77777777" w:rsidR="00245F05" w:rsidRDefault="00245F05" w:rsidP="00E423F1">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36B87A08" w14:textId="77777777" w:rsidR="00245F05" w:rsidRDefault="00245F05" w:rsidP="00E423F1">
            <w:pPr>
              <w:spacing w:after="0" w:line="240" w:lineRule="auto"/>
              <w:rPr>
                <w:rFonts w:ascii="Times New Roman" w:hAnsi="Times New Roman" w:cs="Times New Roman"/>
                <w:sz w:val="20"/>
                <w:szCs w:val="20"/>
              </w:rPr>
            </w:pPr>
            <w:r w:rsidRPr="00DE0D07">
              <w:rPr>
                <w:rFonts w:ascii="Times New Roman" w:eastAsia="DengXian" w:hAnsi="Times New Roman" w:cs="Times New Roman"/>
                <w:sz w:val="20"/>
                <w:szCs w:val="20"/>
                <w:lang w:val="en-GB" w:eastAsia="zh-CN"/>
              </w:rPr>
              <w:t>We prefer to remove the FFS</w:t>
            </w:r>
            <w:r>
              <w:rPr>
                <w:rFonts w:ascii="Times New Roman" w:eastAsia="DengXian" w:hAnsi="Times New Roman" w:cs="Times New Roman"/>
                <w:sz w:val="20"/>
                <w:szCs w:val="20"/>
                <w:lang w:val="en-GB" w:eastAsia="zh-CN"/>
              </w:rPr>
              <w:t xml:space="preserve">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5E2E5381" w14:textId="77777777" w:rsidR="00245F05" w:rsidRDefault="00245F05" w:rsidP="00E423F1">
            <w:pPr>
              <w:spacing w:after="0" w:line="240" w:lineRule="auto"/>
              <w:rPr>
                <w:rFonts w:ascii="Times New Roman" w:hAnsi="Times New Roman" w:cs="Times New Roman"/>
                <w:sz w:val="20"/>
                <w:szCs w:val="20"/>
              </w:rPr>
            </w:pPr>
          </w:p>
          <w:p w14:paraId="32466A75" w14:textId="77777777" w:rsidR="00245F05" w:rsidRDefault="00245F05" w:rsidP="00E423F1">
            <w:pPr>
              <w:spacing w:after="0" w:line="240" w:lineRule="auto"/>
              <w:rPr>
                <w:rFonts w:ascii="Times New Roman" w:eastAsia="DengXian" w:hAnsi="Times New Roman" w:cs="Times New Roman"/>
                <w:sz w:val="20"/>
                <w:szCs w:val="20"/>
                <w:lang w:val="en-GB" w:eastAsia="zh-CN"/>
              </w:rPr>
            </w:pPr>
            <w:r w:rsidRPr="0062422A">
              <w:rPr>
                <w:rFonts w:ascii="Times New Roman" w:hAnsi="Times New Roman" w:cs="Times New Roman"/>
                <w:b/>
                <w:bCs/>
                <w:sz w:val="20"/>
                <w:szCs w:val="20"/>
                <w:highlight w:val="magenta"/>
                <w:lang w:val="en-GB"/>
              </w:rPr>
              <w:t>FL proposal 1-2r1</w:t>
            </w:r>
            <w:r w:rsidRPr="0062422A">
              <w:rPr>
                <w:rFonts w:ascii="Times New Roman" w:hAnsi="Times New Roman" w:cs="Times New Roman"/>
                <w:sz w:val="20"/>
                <w:szCs w:val="20"/>
                <w:highlight w:val="magenta"/>
                <w:lang w:val="en-GB"/>
              </w:rPr>
              <w:t xml:space="preserve">: </w:t>
            </w:r>
            <w:r w:rsidRPr="0062422A">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sidRPr="0062422A">
              <w:rPr>
                <w:rFonts w:ascii="Times New Roman" w:hAnsi="Times New Roman" w:cs="Times New Roman"/>
                <w:i/>
                <w:iCs/>
                <w:sz w:val="20"/>
                <w:szCs w:val="20"/>
                <w:lang w:val="en-GB"/>
              </w:rPr>
              <w:t>msg3-transformPrecoder</w:t>
            </w:r>
            <w:r w:rsidRPr="0062422A">
              <w:rPr>
                <w:rFonts w:ascii="Times New Roman" w:hAnsi="Times New Roman" w:cs="Times New Roman"/>
                <w:sz w:val="20"/>
                <w:szCs w:val="20"/>
                <w:lang w:val="en-GB"/>
              </w:rPr>
              <w:t xml:space="preserve"> as in </w:t>
            </w:r>
            <w:r w:rsidRPr="0062422A">
              <w:rPr>
                <w:rFonts w:ascii="Times New Roman" w:hAnsi="Times New Roman" w:cs="Times New Roman"/>
                <w:color w:val="000000" w:themeColor="text1"/>
                <w:sz w:val="20"/>
                <w:szCs w:val="20"/>
                <w:lang w:val="en-GB"/>
              </w:rPr>
              <w:t>legacy</w:t>
            </w:r>
          </w:p>
        </w:tc>
      </w:tr>
      <w:tr w:rsidR="00AB4839" w14:paraId="3A1C949F" w14:textId="77777777" w:rsidTr="00245F05">
        <w:tc>
          <w:tcPr>
            <w:tcW w:w="2065" w:type="dxa"/>
          </w:tcPr>
          <w:p w14:paraId="231548F1" w14:textId="34E64953" w:rsidR="00AB4839" w:rsidRDefault="00AB4839" w:rsidP="00E423F1">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OPPO</w:t>
            </w:r>
          </w:p>
        </w:tc>
        <w:tc>
          <w:tcPr>
            <w:tcW w:w="7285" w:type="dxa"/>
          </w:tcPr>
          <w:p w14:paraId="0B3E3212" w14:textId="6C13A644" w:rsidR="00AB4839" w:rsidRDefault="00AB4839" w:rsidP="00E423F1">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19306D9E" w14:textId="77777777" w:rsidR="00AB4839" w:rsidRDefault="00AB4839" w:rsidP="00E423F1">
            <w:pPr>
              <w:spacing w:after="0" w:line="240" w:lineRule="auto"/>
              <w:rPr>
                <w:rFonts w:ascii="Times New Roman" w:eastAsia="DengXian" w:hAnsi="Times New Roman" w:cs="Times New Roman"/>
                <w:sz w:val="20"/>
                <w:szCs w:val="20"/>
                <w:lang w:val="en-GB" w:eastAsia="zh-CN"/>
              </w:rPr>
            </w:pPr>
          </w:p>
          <w:p w14:paraId="3C9EC472" w14:textId="035CC503" w:rsidR="00AB4839" w:rsidRDefault="00AB4839" w:rsidP="00E423F1">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6DCE13FC" w14:textId="77777777" w:rsidR="00AB4839" w:rsidRDefault="00AB4839" w:rsidP="00E423F1">
            <w:pPr>
              <w:spacing w:after="0" w:line="240" w:lineRule="auto"/>
              <w:rPr>
                <w:rFonts w:ascii="Times New Roman" w:eastAsia="DengXian" w:hAnsi="Times New Roman" w:cs="Times New Roman"/>
                <w:sz w:val="20"/>
                <w:szCs w:val="20"/>
                <w:lang w:val="en-GB" w:eastAsia="zh-CN"/>
              </w:rPr>
            </w:pPr>
          </w:p>
          <w:p w14:paraId="41FBAE8B" w14:textId="77777777" w:rsidR="00AB4839" w:rsidRDefault="00AB4839" w:rsidP="00AB4839">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6F63DEDD" w14:textId="77777777" w:rsidR="00AB4839" w:rsidRDefault="00AB4839" w:rsidP="00AB4839">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304AD5E0" w14:textId="4BD5418A" w:rsidR="00AB4839" w:rsidRDefault="00AB4839" w:rsidP="00AB4839">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sidRPr="00AB4839">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29C1D4C" w14:textId="6823E26B" w:rsidR="00AB4839" w:rsidRPr="00DE0D07" w:rsidRDefault="00AB4839" w:rsidP="00E423F1">
            <w:pPr>
              <w:spacing w:after="0" w:line="240" w:lineRule="auto"/>
              <w:rPr>
                <w:rFonts w:ascii="Times New Roman" w:eastAsia="DengXian" w:hAnsi="Times New Roman" w:cs="Times New Roman"/>
                <w:sz w:val="20"/>
                <w:szCs w:val="20"/>
                <w:lang w:val="en-GB" w:eastAsia="zh-CN"/>
              </w:rPr>
            </w:pPr>
          </w:p>
        </w:tc>
      </w:tr>
      <w:tr w:rsidR="00E35C87" w14:paraId="66929B3D" w14:textId="77777777" w:rsidTr="00245F05">
        <w:tc>
          <w:tcPr>
            <w:tcW w:w="2065" w:type="dxa"/>
          </w:tcPr>
          <w:p w14:paraId="1E675AA7" w14:textId="1C5D9FF8" w:rsidR="00E35C87" w:rsidRDefault="00E35C87" w:rsidP="00E35C8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Mavenir</w:t>
            </w:r>
          </w:p>
        </w:tc>
        <w:tc>
          <w:tcPr>
            <w:tcW w:w="7285" w:type="dxa"/>
          </w:tcPr>
          <w:p w14:paraId="7E0D7D73" w14:textId="4ECEB40D" w:rsidR="00E35C87" w:rsidRDefault="00E35C87" w:rsidP="00E35C8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513137" w14:paraId="7D8FDF00" w14:textId="77777777" w:rsidTr="00245F05">
        <w:tc>
          <w:tcPr>
            <w:tcW w:w="2065" w:type="dxa"/>
          </w:tcPr>
          <w:p w14:paraId="718C819C" w14:textId="6E456C68" w:rsidR="00513137" w:rsidRDefault="00513137" w:rsidP="0051313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65532F0" w14:textId="232EBF2F" w:rsidR="00513137" w:rsidRDefault="00513137" w:rsidP="0051313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810DB6" w14:paraId="2300580B" w14:textId="77777777" w:rsidTr="00245F05">
        <w:tc>
          <w:tcPr>
            <w:tcW w:w="2065" w:type="dxa"/>
          </w:tcPr>
          <w:p w14:paraId="5B02B6CA" w14:textId="593E72EE" w:rsidR="00810DB6" w:rsidRDefault="00810DB6" w:rsidP="0051313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2B5248" w14:textId="2C092609" w:rsidR="00810DB6" w:rsidRDefault="00810DB6" w:rsidP="0051313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0033A5" w14:paraId="1D109BAF" w14:textId="77777777" w:rsidTr="00880EC6">
        <w:tc>
          <w:tcPr>
            <w:tcW w:w="2065" w:type="dxa"/>
          </w:tcPr>
          <w:p w14:paraId="4433385F" w14:textId="77777777" w:rsidR="000033A5" w:rsidRDefault="000033A5" w:rsidP="00880EC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7C0664E8" w14:textId="77777777" w:rsidR="000033A5" w:rsidRDefault="000033A5" w:rsidP="00880EC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1C5A14AA" w14:textId="77777777" w:rsidR="000033A5" w:rsidRDefault="000033A5" w:rsidP="00880EC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46D78550" w14:textId="77777777" w:rsidR="000033A5" w:rsidRDefault="000033A5" w:rsidP="00880EC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552239CF" w14:textId="77777777" w:rsidR="000033A5" w:rsidRDefault="000033A5" w:rsidP="00880EC6">
            <w:pPr>
              <w:spacing w:after="0" w:line="240" w:lineRule="auto"/>
              <w:rPr>
                <w:rFonts w:ascii="Times New Roman" w:eastAsia="DengXian" w:hAnsi="Times New Roman" w:cs="Times New Roman"/>
                <w:sz w:val="20"/>
                <w:szCs w:val="20"/>
                <w:lang w:val="en-GB" w:eastAsia="zh-CN"/>
              </w:rPr>
            </w:pPr>
            <w:r w:rsidRPr="007843FE">
              <w:rPr>
                <w:rFonts w:eastAsia="SimSun"/>
                <w:lang w:eastAsia="zh-CN"/>
              </w:rPr>
              <w:t xml:space="preserve">Specify </w:t>
            </w:r>
            <w:r w:rsidRPr="000E6F47">
              <w:rPr>
                <w:rFonts w:eastAsia="SimSun"/>
                <w:sz w:val="21"/>
                <w:szCs w:val="21"/>
              </w:rPr>
              <w:t xml:space="preserve">enhancements to support </w:t>
            </w:r>
            <w:r w:rsidRPr="004B4B75">
              <w:rPr>
                <w:rFonts w:eastAsia="SimSun"/>
                <w:sz w:val="21"/>
                <w:szCs w:val="21"/>
                <w:highlight w:val="yellow"/>
              </w:rPr>
              <w:t>dynamic</w:t>
            </w:r>
            <w:r w:rsidRPr="000E6F47">
              <w:rPr>
                <w:rFonts w:eastAsia="SimSun"/>
                <w:sz w:val="21"/>
                <w:szCs w:val="21"/>
              </w:rPr>
              <w:t xml:space="preserve"> switching between DFT-</w:t>
            </w:r>
            <w:r>
              <w:rPr>
                <w:rFonts w:eastAsia="SimSun" w:hint="eastAsia"/>
                <w:sz w:val="21"/>
                <w:szCs w:val="21"/>
                <w:lang w:eastAsia="zh-CN"/>
              </w:rPr>
              <w:t>S</w:t>
            </w:r>
            <w:r w:rsidRPr="000E6F47">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BB6E40" w14:paraId="0680D2F3" w14:textId="77777777" w:rsidTr="00880EC6">
        <w:tc>
          <w:tcPr>
            <w:tcW w:w="2065" w:type="dxa"/>
          </w:tcPr>
          <w:p w14:paraId="4A83EA8F" w14:textId="292181A3" w:rsidR="00BB6E40" w:rsidRDefault="00BB6E40" w:rsidP="00BB6E4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05770197" w14:textId="77777777" w:rsidR="00BB6E40" w:rsidRDefault="00BB6E40" w:rsidP="00BB6E4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4184BA3F" w14:textId="77777777" w:rsidR="00BB6E40" w:rsidRDefault="00BB6E40" w:rsidP="00BB6E40">
            <w:pPr>
              <w:spacing w:after="0" w:line="240" w:lineRule="auto"/>
              <w:rPr>
                <w:rFonts w:ascii="Times New Roman" w:eastAsia="DengXian" w:hAnsi="Times New Roman" w:cs="Times New Roman"/>
                <w:sz w:val="20"/>
                <w:szCs w:val="20"/>
                <w:lang w:val="en-GB" w:eastAsia="zh-CN"/>
              </w:rPr>
            </w:pPr>
            <w:r w:rsidRPr="0062422A">
              <w:rPr>
                <w:rFonts w:ascii="Times New Roman" w:hAnsi="Times New Roman" w:cs="Times New Roman"/>
                <w:b/>
                <w:bCs/>
                <w:sz w:val="20"/>
                <w:szCs w:val="20"/>
                <w:highlight w:val="magenta"/>
                <w:lang w:val="en-GB"/>
              </w:rPr>
              <w:t>FL proposal 1-2r1</w:t>
            </w:r>
            <w:r w:rsidRPr="0062422A">
              <w:rPr>
                <w:rFonts w:ascii="Times New Roman" w:hAnsi="Times New Roman" w:cs="Times New Roman"/>
                <w:sz w:val="20"/>
                <w:szCs w:val="20"/>
                <w:highlight w:val="magenta"/>
                <w:lang w:val="en-GB"/>
              </w:rPr>
              <w:t xml:space="preserve">: </w:t>
            </w:r>
            <w:r w:rsidRPr="0062422A">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sidRPr="0062422A">
              <w:rPr>
                <w:rFonts w:ascii="Times New Roman" w:hAnsi="Times New Roman" w:cs="Times New Roman"/>
                <w:i/>
                <w:iCs/>
                <w:sz w:val="20"/>
                <w:szCs w:val="20"/>
                <w:lang w:val="en-GB"/>
              </w:rPr>
              <w:t>msg3-transformPrecoder</w:t>
            </w:r>
            <w:r w:rsidRPr="0062422A">
              <w:rPr>
                <w:rFonts w:ascii="Times New Roman" w:hAnsi="Times New Roman" w:cs="Times New Roman"/>
                <w:sz w:val="20"/>
                <w:szCs w:val="20"/>
                <w:lang w:val="en-GB"/>
              </w:rPr>
              <w:t xml:space="preserve"> as in </w:t>
            </w:r>
            <w:r w:rsidRPr="0062422A">
              <w:rPr>
                <w:rFonts w:ascii="Times New Roman" w:hAnsi="Times New Roman" w:cs="Times New Roman"/>
                <w:color w:val="000000" w:themeColor="text1"/>
                <w:sz w:val="20"/>
                <w:szCs w:val="20"/>
                <w:lang w:val="en-GB"/>
              </w:rPr>
              <w:t>legacy</w:t>
            </w:r>
            <w:r>
              <w:rPr>
                <w:rFonts w:ascii="Times New Roman" w:hAnsi="Times New Roman" w:cs="Times New Roman"/>
                <w:color w:val="000000" w:themeColor="text1"/>
                <w:sz w:val="20"/>
                <w:szCs w:val="20"/>
                <w:lang w:val="en-GB"/>
              </w:rPr>
              <w:t>.</w:t>
            </w:r>
          </w:p>
          <w:p w14:paraId="41CA3C87" w14:textId="77777777" w:rsidR="00BB6E40" w:rsidRDefault="00BB6E40" w:rsidP="00BB6E40">
            <w:pPr>
              <w:spacing w:after="0" w:line="240" w:lineRule="auto"/>
              <w:rPr>
                <w:rFonts w:ascii="Times New Roman" w:eastAsia="DengXian" w:hAnsi="Times New Roman" w:cs="Times New Roman"/>
                <w:sz w:val="20"/>
                <w:szCs w:val="20"/>
                <w:lang w:val="en-GB" w:eastAsia="zh-CN"/>
              </w:rPr>
            </w:pPr>
          </w:p>
        </w:tc>
      </w:tr>
      <w:tr w:rsidR="00C61FE7" w14:paraId="21D14995" w14:textId="77777777" w:rsidTr="00880EC6">
        <w:tc>
          <w:tcPr>
            <w:tcW w:w="2065" w:type="dxa"/>
          </w:tcPr>
          <w:p w14:paraId="68F93ECC" w14:textId="3866EDB2" w:rsidR="00C61FE7" w:rsidRDefault="00C61FE7" w:rsidP="00BB6E4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4CF310A4" w14:textId="6D11CE7C" w:rsidR="00C61FE7" w:rsidRDefault="00C61FE7" w:rsidP="00BB6E4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3CEB16AA" w14:textId="5E4E39DF" w:rsidR="00C61FE7" w:rsidRDefault="00C61FE7" w:rsidP="00BB6E4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(e.g. RSRP) then it is dynamic switching.</w:t>
            </w:r>
          </w:p>
        </w:tc>
      </w:tr>
    </w:tbl>
    <w:p w14:paraId="58DCF878" w14:textId="58D162C5" w:rsidR="00506D27" w:rsidRDefault="00506D27">
      <w:pPr>
        <w:rPr>
          <w:rFonts w:ascii="Times New Roman" w:hAnsi="Times New Roman" w:cs="Times New Roman"/>
          <w:sz w:val="20"/>
          <w:szCs w:val="20"/>
          <w:lang w:val="en-GB"/>
        </w:rPr>
      </w:pPr>
    </w:p>
    <w:p w14:paraId="73C70E9B" w14:textId="77777777" w:rsidR="00CA7562" w:rsidRDefault="00CA7562">
      <w:pPr>
        <w:rPr>
          <w:rFonts w:ascii="Times New Roman" w:hAnsi="Times New Roman" w:cs="Times New Roman"/>
          <w:sz w:val="20"/>
          <w:szCs w:val="20"/>
          <w:lang w:val="en-GB"/>
        </w:rPr>
      </w:pPr>
    </w:p>
    <w:p w14:paraId="7C5CCC46" w14:textId="074FC5AD" w:rsidR="00506D27" w:rsidRDefault="00506D27">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1A5F305A" w14:textId="23542DAF" w:rsidR="00506D27" w:rsidRDefault="00506D27" w:rsidP="00506D27">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would prefer to make connection with msg3 repetition feature instead of PRACH repetition. However, this seems unacceptable to </w:t>
      </w:r>
      <w:r w:rsidR="00B9642B">
        <w:rPr>
          <w:rFonts w:ascii="Times New Roman" w:hAnsi="Times New Roman" w:cs="Times New Roman"/>
          <w:sz w:val="20"/>
          <w:szCs w:val="20"/>
          <w:lang w:val="en-GB"/>
        </w:rPr>
        <w:t>most</w:t>
      </w:r>
      <w:r>
        <w:rPr>
          <w:rFonts w:ascii="Times New Roman" w:hAnsi="Times New Roman" w:cs="Times New Roman"/>
          <w:sz w:val="20"/>
          <w:szCs w:val="20"/>
          <w:lang w:val="en-GB"/>
        </w:rPr>
        <w:t xml:space="preserve"> companies.</w:t>
      </w:r>
    </w:p>
    <w:p w14:paraId="6F695F60" w14:textId="2D67564E" w:rsidR="00B9642B" w:rsidRDefault="00B9642B" w:rsidP="00506D27">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35D6C83A" w14:textId="5A56D31D" w:rsidR="00506D27" w:rsidRDefault="00B9642B" w:rsidP="00B9642B">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C55F11" w14:paraId="4D2FDE9C" w14:textId="77777777" w:rsidTr="00595BBA">
        <w:tc>
          <w:tcPr>
            <w:tcW w:w="9350" w:type="dxa"/>
          </w:tcPr>
          <w:p w14:paraId="5403F67B" w14:textId="2C20A8E7" w:rsidR="00C55F11" w:rsidRDefault="00C55F11" w:rsidP="00595BBA">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7E5547C" w14:textId="5A0D3538" w:rsidR="00C55F11" w:rsidRDefault="00935CDF" w:rsidP="00595BBA">
            <w:pPr>
              <w:pStyle w:val="ListParagraph"/>
              <w:numPr>
                <w:ilvl w:val="0"/>
                <w:numId w:val="8"/>
              </w:numPr>
              <w:rPr>
                <w:rFonts w:ascii="Times New Roman" w:hAnsi="Times New Roman" w:cs="Times New Roman"/>
                <w:color w:val="FF0000"/>
                <w:sz w:val="20"/>
                <w:szCs w:val="20"/>
                <w:lang w:val="en-GB"/>
              </w:rPr>
            </w:pPr>
            <w:r w:rsidRPr="00506D27">
              <w:rPr>
                <w:rFonts w:ascii="Times New Roman" w:hAnsi="Times New Roman" w:cs="Times New Roman"/>
                <w:color w:val="FF0000"/>
                <w:sz w:val="20"/>
                <w:szCs w:val="20"/>
                <w:lang w:val="en-GB"/>
              </w:rPr>
              <w:t>The above conclusion can be re-</w:t>
            </w:r>
            <w:r w:rsidR="00506D27" w:rsidRPr="00506D27">
              <w:rPr>
                <w:rFonts w:ascii="Times New Roman" w:hAnsi="Times New Roman" w:cs="Times New Roman"/>
                <w:color w:val="FF0000"/>
                <w:sz w:val="20"/>
                <w:szCs w:val="20"/>
                <w:lang w:val="en-GB"/>
              </w:rPr>
              <w:t>visited</w:t>
            </w:r>
            <w:r w:rsidRPr="00506D27">
              <w:rPr>
                <w:rFonts w:ascii="Times New Roman" w:hAnsi="Times New Roman" w:cs="Times New Roman"/>
                <w:color w:val="FF0000"/>
                <w:sz w:val="20"/>
                <w:szCs w:val="20"/>
                <w:lang w:val="en-GB"/>
              </w:rPr>
              <w:t xml:space="preserve"> only for the case of UE supporting/using multiple PRACH</w:t>
            </w:r>
            <w:r w:rsidR="00506D27" w:rsidRPr="00506D27">
              <w:rPr>
                <w:rFonts w:ascii="Times New Roman" w:hAnsi="Times New Roman" w:cs="Times New Roman"/>
                <w:color w:val="FF0000"/>
                <w:sz w:val="20"/>
                <w:szCs w:val="20"/>
                <w:lang w:val="en-GB"/>
              </w:rPr>
              <w:t xml:space="preserve"> transmissions</w:t>
            </w:r>
            <w:r w:rsidRPr="00506D27">
              <w:rPr>
                <w:rFonts w:ascii="Times New Roman" w:hAnsi="Times New Roman" w:cs="Times New Roman"/>
                <w:color w:val="FF0000"/>
                <w:sz w:val="20"/>
                <w:szCs w:val="20"/>
                <w:lang w:val="en-GB"/>
              </w:rPr>
              <w:t>.</w:t>
            </w:r>
          </w:p>
          <w:p w14:paraId="0D79FB6B" w14:textId="77777777" w:rsidR="00B9642B" w:rsidRDefault="00B9642B" w:rsidP="00595BBA">
            <w:pPr>
              <w:rPr>
                <w:rFonts w:ascii="Times New Roman" w:hAnsi="Times New Roman" w:cs="Times New Roman"/>
                <w:color w:val="FF0000"/>
                <w:sz w:val="20"/>
                <w:szCs w:val="20"/>
                <w:lang w:val="en-GB"/>
              </w:rPr>
            </w:pPr>
          </w:p>
          <w:p w14:paraId="4CBBD006" w14:textId="16106185" w:rsidR="00C55F11" w:rsidRPr="009F5E80" w:rsidRDefault="00C55F11" w:rsidP="00595BBA">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sidRPr="009F5E80">
              <w:rPr>
                <w:rFonts w:ascii="Times New Roman" w:hAnsi="Times New Roman" w:cs="Times New Roman"/>
                <w:strike/>
                <w:color w:val="FF0000"/>
                <w:sz w:val="20"/>
                <w:szCs w:val="20"/>
                <w:lang w:val="en-GB"/>
              </w:rPr>
              <w:t xml:space="preserve"> at least if the UE does not support/use multiple PRACH transmissions in RACH procedure. </w:t>
            </w:r>
          </w:p>
          <w:p w14:paraId="5C284CB8" w14:textId="77777777" w:rsidR="00C55F11" w:rsidRDefault="00C55F11" w:rsidP="00595BBA">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114272F" w14:textId="77777777" w:rsidR="00C55F11" w:rsidRPr="008321BF" w:rsidRDefault="00C55F11" w:rsidP="00595BBA">
            <w:pPr>
              <w:pStyle w:val="ListParagraph"/>
              <w:numPr>
                <w:ilvl w:val="0"/>
                <w:numId w:val="8"/>
              </w:numPr>
              <w:rPr>
                <w:rFonts w:ascii="Times New Roman" w:hAnsi="Times New Roman" w:cs="Times New Roman"/>
                <w:strike/>
                <w:sz w:val="20"/>
                <w:szCs w:val="20"/>
              </w:rPr>
            </w:pPr>
            <w:r w:rsidRPr="008321BF">
              <w:rPr>
                <w:rFonts w:ascii="Times New Roman" w:hAnsi="Times New Roman" w:cs="Times New Roman"/>
                <w:strike/>
                <w:color w:val="FF0000"/>
                <w:sz w:val="20"/>
                <w:szCs w:val="20"/>
              </w:rPr>
              <w:t xml:space="preserve">FFS: if the UE supports/uses multiple PRACH transmissions. </w:t>
            </w:r>
          </w:p>
        </w:tc>
      </w:tr>
    </w:tbl>
    <w:p w14:paraId="49A605FF" w14:textId="77777777" w:rsidR="00CA7562" w:rsidRDefault="00CA7562">
      <w:pPr>
        <w:rPr>
          <w:rFonts w:ascii="Times New Roman" w:hAnsi="Times New Roman" w:cs="Times New Roman"/>
          <w:sz w:val="20"/>
          <w:szCs w:val="20"/>
        </w:rPr>
      </w:pPr>
    </w:p>
    <w:p w14:paraId="2995E78D" w14:textId="047F2E03" w:rsidR="00A139B7" w:rsidRPr="00CA7562" w:rsidRDefault="00CA7562" w:rsidP="00A139B7">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33462898" w14:textId="7905A517" w:rsidR="00A139B7" w:rsidRPr="00A139B7" w:rsidRDefault="00A139B7" w:rsidP="00A139B7">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A139B7" w14:paraId="2290591C" w14:textId="77777777" w:rsidTr="00F221D7">
        <w:tc>
          <w:tcPr>
            <w:tcW w:w="2065" w:type="dxa"/>
          </w:tcPr>
          <w:p w14:paraId="3577F262" w14:textId="77777777" w:rsidR="00A139B7" w:rsidRDefault="00A139B7"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59A7BE8" w14:textId="77777777" w:rsidR="00A139B7" w:rsidRDefault="00A139B7"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139B7" w14:paraId="537E15A6" w14:textId="77777777" w:rsidTr="00F221D7">
        <w:tc>
          <w:tcPr>
            <w:tcW w:w="2065" w:type="dxa"/>
          </w:tcPr>
          <w:p w14:paraId="16B75B3F" w14:textId="40A0F0C1" w:rsidR="00A139B7" w:rsidRDefault="00A139B7" w:rsidP="00F221D7">
            <w:pPr>
              <w:spacing w:after="0" w:line="240" w:lineRule="auto"/>
              <w:rPr>
                <w:rFonts w:ascii="Times New Roman" w:hAnsi="Times New Roman" w:cs="Times New Roman"/>
                <w:sz w:val="20"/>
                <w:szCs w:val="20"/>
                <w:lang w:val="en-GB"/>
              </w:rPr>
            </w:pPr>
          </w:p>
        </w:tc>
        <w:tc>
          <w:tcPr>
            <w:tcW w:w="7285" w:type="dxa"/>
          </w:tcPr>
          <w:p w14:paraId="13342BB9" w14:textId="689F4181" w:rsidR="00A139B7" w:rsidRDefault="00A139B7" w:rsidP="00F221D7">
            <w:pPr>
              <w:spacing w:after="0" w:line="240" w:lineRule="auto"/>
              <w:rPr>
                <w:rFonts w:ascii="Times New Roman" w:hAnsi="Times New Roman" w:cs="Times New Roman"/>
                <w:sz w:val="20"/>
                <w:szCs w:val="20"/>
                <w:lang w:val="en-GB"/>
              </w:rPr>
            </w:pPr>
          </w:p>
        </w:tc>
      </w:tr>
      <w:tr w:rsidR="00A139B7" w14:paraId="345330E1" w14:textId="77777777" w:rsidTr="00F221D7">
        <w:tc>
          <w:tcPr>
            <w:tcW w:w="2065" w:type="dxa"/>
          </w:tcPr>
          <w:p w14:paraId="2711590C" w14:textId="7940FA12" w:rsidR="00A139B7" w:rsidRDefault="00A139B7" w:rsidP="00F221D7">
            <w:pPr>
              <w:spacing w:after="0" w:line="240" w:lineRule="auto"/>
              <w:rPr>
                <w:rFonts w:ascii="Times New Roman" w:hAnsi="Times New Roman" w:cs="Times New Roman"/>
                <w:sz w:val="20"/>
                <w:szCs w:val="20"/>
                <w:lang w:val="en-GB"/>
              </w:rPr>
            </w:pPr>
          </w:p>
        </w:tc>
        <w:tc>
          <w:tcPr>
            <w:tcW w:w="7285" w:type="dxa"/>
          </w:tcPr>
          <w:p w14:paraId="36B40C93" w14:textId="77777777" w:rsidR="00A139B7" w:rsidRDefault="00A139B7" w:rsidP="00F221D7">
            <w:pPr>
              <w:spacing w:after="0" w:line="240" w:lineRule="auto"/>
              <w:rPr>
                <w:rFonts w:ascii="Times New Roman" w:hAnsi="Times New Roman" w:cs="Times New Roman"/>
                <w:sz w:val="20"/>
                <w:szCs w:val="20"/>
              </w:rPr>
            </w:pPr>
          </w:p>
        </w:tc>
      </w:tr>
    </w:tbl>
    <w:p w14:paraId="72DF0EFF" w14:textId="77777777" w:rsidR="00A139B7" w:rsidRPr="00C55F11" w:rsidRDefault="00A139B7">
      <w:pPr>
        <w:rPr>
          <w:rFonts w:ascii="Times New Roman" w:hAnsi="Times New Roman" w:cs="Times New Roman"/>
          <w:sz w:val="20"/>
          <w:szCs w:val="20"/>
        </w:rPr>
      </w:pPr>
    </w:p>
    <w:p w14:paraId="1161D46A" w14:textId="77777777" w:rsidR="00C55F11" w:rsidRPr="00245F05" w:rsidRDefault="00C55F11">
      <w:pPr>
        <w:rPr>
          <w:rFonts w:ascii="Times New Roman" w:hAnsi="Times New Roman" w:cs="Times New Roman"/>
          <w:sz w:val="20"/>
          <w:szCs w:val="20"/>
          <w:lang w:val="en-GB"/>
        </w:rPr>
      </w:pPr>
    </w:p>
    <w:p w14:paraId="0B249240" w14:textId="77777777" w:rsidR="00E300B8" w:rsidRDefault="00D3324F">
      <w:pPr>
        <w:pStyle w:val="Heading2"/>
      </w:pPr>
      <w:r>
        <w:t>[LP][Closed] Issue #1-3: Other issues related to requirements and scenarios</w:t>
      </w:r>
    </w:p>
    <w:p w14:paraId="150B5CBF"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FF1C767"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97BA73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07CAB8EF"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07255509"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3E3BF43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1D13BEF0"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1990CD70"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632609C4"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45519A5D" w14:textId="77777777" w:rsidR="00E300B8" w:rsidRDefault="00E300B8">
      <w:pPr>
        <w:rPr>
          <w:rFonts w:ascii="Times New Roman" w:hAnsi="Times New Roman" w:cs="Times New Roman"/>
          <w:b/>
          <w:bCs/>
          <w:sz w:val="20"/>
          <w:szCs w:val="20"/>
          <w:shd w:val="clear" w:color="auto" w:fill="A8D08D" w:themeFill="accent6" w:themeFillTint="99"/>
          <w:lang w:val="en-GB" w:eastAsia="zh-CN"/>
        </w:rPr>
      </w:pPr>
    </w:p>
    <w:p w14:paraId="669BCCC8"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020BFD2F"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20FCB677"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19F0A42A"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3FD69AD3" w14:textId="77777777" w:rsidR="00E300B8" w:rsidRDefault="00E300B8">
      <w:pPr>
        <w:rPr>
          <w:rFonts w:ascii="Times New Roman" w:hAnsi="Times New Roman" w:cs="Times New Roman"/>
          <w:sz w:val="20"/>
          <w:szCs w:val="20"/>
          <w:u w:val="single"/>
          <w:lang w:val="en-GB"/>
        </w:rPr>
      </w:pPr>
    </w:p>
    <w:p w14:paraId="26FE7A01"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0B9B3AAE"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5D26CF2B"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34E69A09" w14:textId="77777777" w:rsidR="00E300B8" w:rsidRDefault="00E300B8">
      <w:pPr>
        <w:rPr>
          <w:rFonts w:ascii="Times New Roman" w:hAnsi="Times New Roman" w:cs="Times New Roman"/>
          <w:sz w:val="20"/>
          <w:szCs w:val="20"/>
          <w:lang w:val="en-GB"/>
        </w:rPr>
      </w:pPr>
    </w:p>
    <w:p w14:paraId="0DB016F3" w14:textId="77777777" w:rsidR="00E300B8" w:rsidRDefault="00D3324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376D2D4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726F2E85"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E589ED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E300B8" w14:paraId="47ADF4AE" w14:textId="77777777">
        <w:tc>
          <w:tcPr>
            <w:tcW w:w="2065" w:type="dxa"/>
          </w:tcPr>
          <w:p w14:paraId="18D1DDE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63A5A7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2B90ACA" w14:textId="77777777">
        <w:tc>
          <w:tcPr>
            <w:tcW w:w="2065" w:type="dxa"/>
          </w:tcPr>
          <w:p w14:paraId="7790827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DE8EA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B7D6079" w14:textId="77777777" w:rsidR="00E300B8" w:rsidRDefault="00E300B8">
            <w:pPr>
              <w:spacing w:after="0" w:line="240" w:lineRule="auto"/>
              <w:rPr>
                <w:rFonts w:ascii="Times New Roman" w:hAnsi="Times New Roman" w:cs="Times New Roman"/>
                <w:sz w:val="20"/>
                <w:szCs w:val="20"/>
                <w:lang w:val="en-GB"/>
              </w:rPr>
            </w:pPr>
          </w:p>
          <w:p w14:paraId="43EB014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299C3232"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683E6D3F"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3DF1F5DC"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0671C8F3" w14:textId="77777777" w:rsidR="00E300B8" w:rsidRDefault="00D3324F">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5636C574" w14:textId="77777777" w:rsidR="00E300B8" w:rsidRDefault="00D3324F">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0E41CF4E"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0DBAA6DA" w14:textId="77777777" w:rsidR="00E300B8" w:rsidRDefault="00E300B8">
            <w:pPr>
              <w:spacing w:after="0" w:line="240" w:lineRule="auto"/>
              <w:rPr>
                <w:rFonts w:ascii="Times New Roman" w:hAnsi="Times New Roman" w:cs="Times New Roman"/>
                <w:sz w:val="20"/>
                <w:szCs w:val="20"/>
                <w:lang w:val="en-GB"/>
              </w:rPr>
            </w:pPr>
          </w:p>
          <w:p w14:paraId="4C9F9F8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E300B8" w14:paraId="1AFD639D" w14:textId="77777777">
        <w:tc>
          <w:tcPr>
            <w:tcW w:w="2065" w:type="dxa"/>
          </w:tcPr>
          <w:p w14:paraId="2FDFB90E"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4CB277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70B6418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E300B8" w14:paraId="7AB8CFDD" w14:textId="77777777">
        <w:tc>
          <w:tcPr>
            <w:tcW w:w="2065" w:type="dxa"/>
          </w:tcPr>
          <w:p w14:paraId="05E34A1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B9E15D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E300B8" w14:paraId="645D6080" w14:textId="77777777">
        <w:tc>
          <w:tcPr>
            <w:tcW w:w="2065" w:type="dxa"/>
          </w:tcPr>
          <w:p w14:paraId="1F0B4DB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FB240A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466025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18753ACC" w14:textId="77777777" w:rsidR="00E300B8" w:rsidRDefault="00E300B8">
            <w:pPr>
              <w:spacing w:after="0" w:line="240" w:lineRule="auto"/>
              <w:rPr>
                <w:rFonts w:ascii="Times New Roman" w:eastAsia="DengXian" w:hAnsi="Times New Roman" w:cs="Times New Roman"/>
                <w:sz w:val="20"/>
                <w:szCs w:val="20"/>
                <w:lang w:val="en-GB" w:eastAsia="zh-CN"/>
              </w:rPr>
            </w:pPr>
          </w:p>
        </w:tc>
      </w:tr>
      <w:tr w:rsidR="00E300B8" w14:paraId="798869A8" w14:textId="77777777">
        <w:tc>
          <w:tcPr>
            <w:tcW w:w="2065" w:type="dxa"/>
          </w:tcPr>
          <w:p w14:paraId="6D4BF7C6"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66D48A4"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E300B8" w14:paraId="0FB38805" w14:textId="77777777">
        <w:tc>
          <w:tcPr>
            <w:tcW w:w="2065" w:type="dxa"/>
          </w:tcPr>
          <w:p w14:paraId="014A4713"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9954CE4"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 xml:space="preserve">condition to support DWS, and additionally RRC parameter that enable/disables dynamic waveform switching, e.g., </w:t>
            </w:r>
            <w:r>
              <w:rPr>
                <w:rFonts w:ascii="Times New Roman" w:eastAsia="Malgun Gothic" w:hAnsi="Times New Roman" w:cs="Times New Roman"/>
                <w:sz w:val="20"/>
                <w:szCs w:val="20"/>
                <w:lang w:val="en-GB" w:eastAsia="ko-KR"/>
              </w:rPr>
              <w:lastRenderedPageBreak/>
              <w:t>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E300B8" w14:paraId="600E05F6" w14:textId="77777777">
        <w:tc>
          <w:tcPr>
            <w:tcW w:w="2065" w:type="dxa"/>
          </w:tcPr>
          <w:p w14:paraId="7575E7D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Spreadtrum</w:t>
            </w:r>
          </w:p>
        </w:tc>
        <w:tc>
          <w:tcPr>
            <w:tcW w:w="7285" w:type="dxa"/>
          </w:tcPr>
          <w:p w14:paraId="474C184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4D4B627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E300B8" w14:paraId="23DD8821" w14:textId="77777777">
        <w:tc>
          <w:tcPr>
            <w:tcW w:w="2065" w:type="dxa"/>
          </w:tcPr>
          <w:p w14:paraId="1507A32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10BFC5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E300B8" w14:paraId="6CF19D06" w14:textId="77777777">
        <w:tc>
          <w:tcPr>
            <w:tcW w:w="2065" w:type="dxa"/>
          </w:tcPr>
          <w:p w14:paraId="04BC15A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3E96B1C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3630106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C21E113" w14:textId="77777777" w:rsidR="00E300B8" w:rsidRDefault="00E300B8">
      <w:pPr>
        <w:rPr>
          <w:rFonts w:ascii="Times New Roman" w:hAnsi="Times New Roman" w:cs="Times New Roman"/>
          <w:sz w:val="20"/>
          <w:szCs w:val="20"/>
          <w:highlight w:val="green"/>
        </w:rPr>
      </w:pPr>
    </w:p>
    <w:p w14:paraId="0AC44CFA" w14:textId="77777777" w:rsidR="00E300B8" w:rsidRDefault="00D3324F">
      <w:pPr>
        <w:pStyle w:val="Heading1"/>
      </w:pPr>
      <w:r>
        <w:t>Topic #2: Dynamic switching mechanism</w:t>
      </w:r>
    </w:p>
    <w:p w14:paraId="27C9D9B4"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05B1A1CA" w14:textId="77777777" w:rsidR="00E300B8" w:rsidRDefault="00D3324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A987C3B"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6E29F9B"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0F11AB51"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3E60A2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1B1F8DA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48AD8BA" w14:textId="77777777" w:rsidR="00E300B8" w:rsidRDefault="00D3324F">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DA917D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5B0526E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6FB2D0AC"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9FC456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1DFE6D7C"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44BB005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55080E3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158E26"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22FB168E"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159D1BC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73E909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463E6DD0"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407A6C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1496989C"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Alt-B requires that waveform-dependency of field size is not introduced in future releases before NDI [7][10]</w:t>
      </w:r>
    </w:p>
    <w:p w14:paraId="70694A7F" w14:textId="77777777" w:rsidR="00E300B8" w:rsidRDefault="00D3324F">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125BE253"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A064B1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0E7C83E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9DC419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71CD9C3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77EFD48E" w14:textId="77777777" w:rsidR="00E300B8" w:rsidRDefault="00E300B8">
      <w:pPr>
        <w:pStyle w:val="ListParagraph"/>
        <w:ind w:left="1440"/>
        <w:rPr>
          <w:rFonts w:ascii="Times New Roman" w:hAnsi="Times New Roman" w:cs="Times New Roman"/>
          <w:sz w:val="20"/>
          <w:szCs w:val="20"/>
          <w:lang w:eastAsia="ko-KR"/>
        </w:rPr>
      </w:pPr>
    </w:p>
    <w:p w14:paraId="46BA4A4A"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3C0D8B7"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4846CA88"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ED4AC87"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FEBB12E"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2FF8E80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AEA6F3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0EB8A76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5CFB1D5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8A092C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332BBAC7"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2FA94002"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0B094CC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7ED3C6D5"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1D7FD756"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4C74BEC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35C6DB04"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28CCE752"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7D2F77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36CD01F"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1079161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10507E18" w14:textId="77777777" w:rsidR="00E300B8" w:rsidRDefault="00E300B8">
      <w:pPr>
        <w:rPr>
          <w:rFonts w:ascii="Times New Roman" w:hAnsi="Times New Roman" w:cs="Times New Roman"/>
          <w:sz w:val="20"/>
          <w:szCs w:val="20"/>
          <w:lang w:eastAsia="ko-KR"/>
        </w:rPr>
      </w:pPr>
    </w:p>
    <w:p w14:paraId="7B02121E"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197DF9F8"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10EB565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F5B363F"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593CDA0A"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0E85929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3555865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2D0FAF7E"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May impact PDCCH validation [5](?)</w:t>
      </w:r>
    </w:p>
    <w:p w14:paraId="4DCC403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2FC8C78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449BC42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26C045BD" w14:textId="77777777" w:rsidR="00E300B8" w:rsidRDefault="00E300B8">
      <w:pPr>
        <w:rPr>
          <w:rFonts w:ascii="Times New Roman" w:hAnsi="Times New Roman" w:cs="Times New Roman"/>
          <w:sz w:val="20"/>
          <w:szCs w:val="20"/>
          <w:u w:val="single"/>
          <w:lang w:eastAsia="ko-KR"/>
        </w:rPr>
      </w:pPr>
    </w:p>
    <w:p w14:paraId="39402107"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C3FDA50"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68A727E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6FB3621F"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4FC833D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E79FDF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39101F4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A8BE17F"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35699A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4C5197A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13492EC"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8F56817" w14:textId="77777777" w:rsidR="00E300B8" w:rsidRDefault="00E300B8">
      <w:pPr>
        <w:rPr>
          <w:rFonts w:ascii="Times New Roman" w:hAnsi="Times New Roman" w:cs="Times New Roman"/>
          <w:sz w:val="20"/>
          <w:szCs w:val="20"/>
        </w:rPr>
      </w:pPr>
    </w:p>
    <w:p w14:paraId="49A6F3AD" w14:textId="77777777" w:rsidR="00E300B8" w:rsidRDefault="00D3324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24DF0BF7"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BDACD96"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340DB894"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0D6ECB61" w14:textId="77777777" w:rsidR="00E300B8" w:rsidRDefault="00D3324F">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6E7CF1E5"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4A58DE18" w14:textId="77777777" w:rsidR="00E300B8" w:rsidRDefault="00D3324F">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4E4D1AF4"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7F0FF37B"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21FCA4A8" w14:textId="77777777" w:rsidR="00E300B8" w:rsidRDefault="00E300B8">
      <w:pPr>
        <w:ind w:left="360"/>
        <w:rPr>
          <w:rFonts w:ascii="Times New Roman" w:hAnsi="Times New Roman" w:cs="Times New Roman"/>
          <w:sz w:val="20"/>
          <w:szCs w:val="20"/>
        </w:rPr>
      </w:pPr>
    </w:p>
    <w:p w14:paraId="744574F4"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27A4B020"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4057C49"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117DF35C"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7EDC732"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lastRenderedPageBreak/>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7FF9A89"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53D85DA6"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E8D8804"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E300B8" w14:paraId="77451080" w14:textId="77777777">
        <w:tc>
          <w:tcPr>
            <w:tcW w:w="9350" w:type="dxa"/>
          </w:tcPr>
          <w:p w14:paraId="06A7CBB6"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E3EB8D1"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2F96F1F7" w14:textId="77777777" w:rsidR="00E300B8" w:rsidRDefault="00E300B8">
      <w:pPr>
        <w:rPr>
          <w:rFonts w:ascii="Times New Roman" w:hAnsi="Times New Roman" w:cs="Times New Roman"/>
          <w:sz w:val="20"/>
          <w:szCs w:val="20"/>
          <w:highlight w:val="yellow"/>
        </w:rPr>
      </w:pPr>
    </w:p>
    <w:p w14:paraId="4CCD671F"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EF9FAA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E300B8" w14:paraId="14453ACB" w14:textId="77777777">
        <w:tc>
          <w:tcPr>
            <w:tcW w:w="2065" w:type="dxa"/>
          </w:tcPr>
          <w:p w14:paraId="5711FC8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11F73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3F7CBE4A" w14:textId="77777777">
        <w:tc>
          <w:tcPr>
            <w:tcW w:w="2065" w:type="dxa"/>
          </w:tcPr>
          <w:p w14:paraId="3EED3A5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E4D99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E300B8" w14:paraId="3D92455C" w14:textId="77777777">
        <w:tc>
          <w:tcPr>
            <w:tcW w:w="2065" w:type="dxa"/>
          </w:tcPr>
          <w:p w14:paraId="2F9CF27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30E1040"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E300B8" w14:paraId="78F600F6" w14:textId="77777777">
        <w:tc>
          <w:tcPr>
            <w:tcW w:w="2065" w:type="dxa"/>
          </w:tcPr>
          <w:p w14:paraId="2F7BB9A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88E36B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42D5549B" w14:textId="77777777" w:rsidR="00E300B8" w:rsidRDefault="00E300B8">
            <w:pPr>
              <w:spacing w:after="0" w:line="240" w:lineRule="auto"/>
              <w:rPr>
                <w:rFonts w:ascii="Times New Roman" w:eastAsia="DengXian" w:hAnsi="Times New Roman" w:cs="Times New Roman"/>
                <w:sz w:val="20"/>
                <w:szCs w:val="20"/>
                <w:lang w:val="en-GB" w:eastAsia="zh-CN"/>
              </w:rPr>
            </w:pPr>
          </w:p>
          <w:p w14:paraId="0D1BA783"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E300B8" w14:paraId="64A5061B" w14:textId="77777777">
        <w:tc>
          <w:tcPr>
            <w:tcW w:w="2065" w:type="dxa"/>
          </w:tcPr>
          <w:p w14:paraId="108FDC4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A031E0E"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00B8" w14:paraId="1F835E48" w14:textId="77777777">
        <w:tc>
          <w:tcPr>
            <w:tcW w:w="2065" w:type="dxa"/>
          </w:tcPr>
          <w:p w14:paraId="29E81FF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91E03C4"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E300B8" w14:paraId="79FAEA56" w14:textId="77777777">
        <w:tc>
          <w:tcPr>
            <w:tcW w:w="2065" w:type="dxa"/>
          </w:tcPr>
          <w:p w14:paraId="0DC4AF1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D7E1BB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E300B8" w14:paraId="183E8BBF" w14:textId="77777777">
        <w:tc>
          <w:tcPr>
            <w:tcW w:w="2065" w:type="dxa"/>
          </w:tcPr>
          <w:p w14:paraId="29FCECC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714CB7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23CF468A" w14:textId="77777777" w:rsidR="00E300B8" w:rsidRDefault="00E300B8">
            <w:pPr>
              <w:spacing w:after="0" w:line="240" w:lineRule="auto"/>
              <w:rPr>
                <w:rFonts w:ascii="Times New Roman" w:eastAsia="DengXian" w:hAnsi="Times New Roman" w:cs="Times New Roman"/>
                <w:sz w:val="20"/>
                <w:szCs w:val="20"/>
                <w:lang w:val="en-GB" w:eastAsia="zh-CN"/>
              </w:rPr>
            </w:pPr>
          </w:p>
          <w:p w14:paraId="61D1E49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C3B412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E300B8" w14:paraId="68F0E63A" w14:textId="77777777">
        <w:tc>
          <w:tcPr>
            <w:tcW w:w="2065" w:type="dxa"/>
          </w:tcPr>
          <w:p w14:paraId="3283E26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Vivo</w:t>
            </w:r>
          </w:p>
        </w:tc>
        <w:tc>
          <w:tcPr>
            <w:tcW w:w="7285" w:type="dxa"/>
          </w:tcPr>
          <w:p w14:paraId="0892206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E300B8" w14:paraId="31014CED" w14:textId="77777777">
        <w:tc>
          <w:tcPr>
            <w:tcW w:w="2065" w:type="dxa"/>
          </w:tcPr>
          <w:p w14:paraId="7CBD39B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25C7BAD"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E300B8" w14:paraId="307E1208" w14:textId="77777777">
        <w:tc>
          <w:tcPr>
            <w:tcW w:w="2065" w:type="dxa"/>
          </w:tcPr>
          <w:p w14:paraId="19F0F8F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4C8BF68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E300B8" w14:paraId="6FD078C3" w14:textId="77777777">
        <w:tc>
          <w:tcPr>
            <w:tcW w:w="2065" w:type="dxa"/>
          </w:tcPr>
          <w:p w14:paraId="6F868715"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6F92A1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E300B8" w14:paraId="504B7896" w14:textId="77777777">
        <w:tc>
          <w:tcPr>
            <w:tcW w:w="2065" w:type="dxa"/>
          </w:tcPr>
          <w:p w14:paraId="2BB5CAD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7832CF6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E300B8" w14:paraId="67990A14" w14:textId="77777777">
        <w:tc>
          <w:tcPr>
            <w:tcW w:w="2065" w:type="dxa"/>
          </w:tcPr>
          <w:p w14:paraId="7A5DE822"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9F51CA" w14:textId="77777777" w:rsidR="00E300B8" w:rsidRDefault="00D3324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1E11B2E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280875B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E300B8" w14:paraId="531254DE" w14:textId="77777777">
        <w:tc>
          <w:tcPr>
            <w:tcW w:w="2065" w:type="dxa"/>
          </w:tcPr>
          <w:p w14:paraId="7524933B"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73122D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E300B8" w14:paraId="3283E8E1" w14:textId="77777777">
        <w:tc>
          <w:tcPr>
            <w:tcW w:w="2065" w:type="dxa"/>
          </w:tcPr>
          <w:p w14:paraId="014E9C6C"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FD3918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E300B8" w14:paraId="002C4C95" w14:textId="77777777">
        <w:tc>
          <w:tcPr>
            <w:tcW w:w="2065" w:type="dxa"/>
          </w:tcPr>
          <w:p w14:paraId="0989BB1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3DAE91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E300B8" w14:paraId="49C6C27C" w14:textId="77777777">
        <w:tc>
          <w:tcPr>
            <w:tcW w:w="2065" w:type="dxa"/>
          </w:tcPr>
          <w:p w14:paraId="3E8298F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331559"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E300B8" w14:paraId="0B5049B9" w14:textId="77777777">
        <w:tc>
          <w:tcPr>
            <w:tcW w:w="2065" w:type="dxa"/>
          </w:tcPr>
          <w:p w14:paraId="691FF00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4731D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E300B8" w14:paraId="6A2A1744" w14:textId="77777777">
        <w:tc>
          <w:tcPr>
            <w:tcW w:w="2065" w:type="dxa"/>
          </w:tcPr>
          <w:p w14:paraId="2228E3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A4B11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6BCB8516" w14:textId="77777777" w:rsidR="00E300B8" w:rsidRDefault="00E300B8">
      <w:pPr>
        <w:rPr>
          <w:rFonts w:ascii="Times New Roman" w:hAnsi="Times New Roman" w:cs="Times New Roman"/>
          <w:sz w:val="20"/>
          <w:szCs w:val="20"/>
        </w:rPr>
      </w:pPr>
    </w:p>
    <w:p w14:paraId="79BD80B8" w14:textId="3A1332CD"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85447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#2-2: Handling of FDRA type/DMRS type</w:t>
      </w:r>
    </w:p>
    <w:p w14:paraId="76000A0D"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8E949F"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4AE89A5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5876AC56"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BBE552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2FD69BCE" w14:textId="77777777" w:rsidR="00E300B8" w:rsidRDefault="00E300B8">
      <w:pPr>
        <w:pStyle w:val="ListParagraph"/>
        <w:ind w:left="1440"/>
        <w:rPr>
          <w:rFonts w:ascii="Times New Roman" w:hAnsi="Times New Roman" w:cs="Times New Roman"/>
          <w:sz w:val="20"/>
          <w:szCs w:val="20"/>
          <w:lang w:val="en-GB"/>
        </w:rPr>
      </w:pPr>
    </w:p>
    <w:p w14:paraId="5723FC5C"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1A953D0D" w14:textId="77777777" w:rsidR="00E300B8" w:rsidRDefault="00D3324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6A53D737"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2D743B5D"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5F162537" w14:textId="77777777" w:rsidR="00E300B8" w:rsidRDefault="00E300B8">
      <w:pPr>
        <w:rPr>
          <w:rFonts w:ascii="Times New Roman" w:hAnsi="Times New Roman" w:cs="Times New Roman"/>
          <w:sz w:val="20"/>
          <w:szCs w:val="20"/>
          <w:u w:val="single"/>
          <w:lang w:eastAsia="ko-KR"/>
        </w:rPr>
      </w:pPr>
    </w:p>
    <w:p w14:paraId="6F9EA54A"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343800D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6384325B"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18CC47E"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705B0424" w14:textId="77777777" w:rsidR="00E300B8" w:rsidRDefault="00E300B8">
      <w:pPr>
        <w:rPr>
          <w:rFonts w:ascii="Times New Roman" w:hAnsi="Times New Roman" w:cs="Times New Roman"/>
          <w:sz w:val="20"/>
          <w:szCs w:val="20"/>
          <w:lang w:val="en-GB"/>
        </w:rPr>
      </w:pPr>
    </w:p>
    <w:p w14:paraId="6EBAC845"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0EA1EE30"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753B694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3437BD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4EF31BC2"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5F7CB8D8"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ECC1F5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E300B8" w14:paraId="5109DA79" w14:textId="77777777">
        <w:tc>
          <w:tcPr>
            <w:tcW w:w="9350" w:type="dxa"/>
          </w:tcPr>
          <w:p w14:paraId="07DC3E61"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751D1E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8EF3DE7"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5D26815C"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93D9A56" w14:textId="77777777" w:rsidR="00E300B8" w:rsidRDefault="00E300B8">
            <w:pPr>
              <w:spacing w:after="0"/>
              <w:ind w:left="360"/>
              <w:rPr>
                <w:rFonts w:ascii="Times New Roman" w:hAnsi="Times New Roman" w:cs="Times New Roman"/>
                <w:sz w:val="20"/>
                <w:szCs w:val="20"/>
              </w:rPr>
            </w:pPr>
          </w:p>
          <w:p w14:paraId="3B56AF0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0784AA6F"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78B1B7A"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EA9BECE"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020F34B2" w14:textId="77777777" w:rsidR="00E300B8" w:rsidRDefault="00E300B8">
      <w:pPr>
        <w:rPr>
          <w:rFonts w:ascii="Times New Roman" w:hAnsi="Times New Roman" w:cs="Times New Roman"/>
          <w:sz w:val="20"/>
          <w:szCs w:val="20"/>
        </w:rPr>
      </w:pPr>
    </w:p>
    <w:p w14:paraId="1C6530E3"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E300B8" w14:paraId="34C2FF59" w14:textId="77777777">
        <w:tc>
          <w:tcPr>
            <w:tcW w:w="9350" w:type="dxa"/>
          </w:tcPr>
          <w:p w14:paraId="71112BFD"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AD16A3E"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EE5A491"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AE71290" w14:textId="77777777" w:rsidR="00E300B8" w:rsidRDefault="00E300B8">
            <w:pPr>
              <w:spacing w:after="0"/>
              <w:ind w:left="360"/>
              <w:rPr>
                <w:rFonts w:ascii="Times New Roman" w:hAnsi="Times New Roman" w:cs="Times New Roman"/>
                <w:sz w:val="20"/>
                <w:szCs w:val="20"/>
              </w:rPr>
            </w:pPr>
          </w:p>
          <w:p w14:paraId="2DBFE785"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6219E8D"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2CC5AC5"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37CAD39F" w14:textId="77777777" w:rsidR="00E300B8" w:rsidRDefault="00E300B8">
      <w:pPr>
        <w:rPr>
          <w:rFonts w:ascii="Times New Roman" w:hAnsi="Times New Roman" w:cs="Times New Roman"/>
          <w:sz w:val="20"/>
          <w:szCs w:val="20"/>
        </w:rPr>
      </w:pPr>
    </w:p>
    <w:p w14:paraId="7B254FE1"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17651C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E300B8" w14:paraId="4BC9C011" w14:textId="77777777">
        <w:tc>
          <w:tcPr>
            <w:tcW w:w="2065" w:type="dxa"/>
          </w:tcPr>
          <w:p w14:paraId="132B9CC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B2955B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6EF7FE57" w14:textId="77777777">
        <w:tc>
          <w:tcPr>
            <w:tcW w:w="2065" w:type="dxa"/>
          </w:tcPr>
          <w:p w14:paraId="15DA38A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FBCF8E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3FA658CA" w14:textId="77777777" w:rsidR="00E300B8" w:rsidRDefault="00E300B8">
            <w:pPr>
              <w:spacing w:after="0" w:line="240" w:lineRule="auto"/>
              <w:rPr>
                <w:rFonts w:ascii="Times New Roman" w:hAnsi="Times New Roman" w:cs="Times New Roman"/>
                <w:sz w:val="20"/>
                <w:szCs w:val="20"/>
                <w:lang w:val="en-GB"/>
              </w:rPr>
            </w:pPr>
          </w:p>
          <w:p w14:paraId="6BA91C5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51B02E9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E300B8" w14:paraId="7643D59F" w14:textId="77777777">
        <w:tc>
          <w:tcPr>
            <w:tcW w:w="2065" w:type="dxa"/>
          </w:tcPr>
          <w:p w14:paraId="3AE5453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89E3C4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397A768F"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2329D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208C113"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4E3B092" w14:textId="77777777" w:rsidR="00E300B8" w:rsidRDefault="00E300B8">
            <w:pPr>
              <w:spacing w:after="0" w:line="240" w:lineRule="auto"/>
              <w:rPr>
                <w:rFonts w:ascii="Times New Roman" w:eastAsia="DengXian" w:hAnsi="Times New Roman" w:cs="Times New Roman"/>
                <w:sz w:val="20"/>
                <w:szCs w:val="20"/>
                <w:lang w:eastAsia="zh-CN"/>
              </w:rPr>
            </w:pPr>
          </w:p>
          <w:p w14:paraId="6DF9B37E"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1F67DC8A"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6E846608"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684B412E" w14:textId="77777777" w:rsidR="00E300B8" w:rsidRDefault="00D3324F">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A1080B7"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5626C1BF" w14:textId="77777777" w:rsidR="00E300B8" w:rsidRDefault="00E300B8">
            <w:pPr>
              <w:rPr>
                <w:rFonts w:ascii="Times New Roman" w:eastAsia="DengXian" w:hAnsi="Times New Roman" w:cs="Times New Roman"/>
                <w:sz w:val="20"/>
                <w:szCs w:val="20"/>
                <w:lang w:eastAsia="zh-CN"/>
              </w:rPr>
            </w:pPr>
          </w:p>
          <w:p w14:paraId="27E3B15A" w14:textId="77777777" w:rsidR="00E300B8" w:rsidRDefault="00D3324F">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651791E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4460ED5"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EB3E423" w14:textId="77777777" w:rsidR="00E300B8" w:rsidRDefault="00E300B8">
            <w:pPr>
              <w:spacing w:after="0" w:line="240" w:lineRule="auto"/>
              <w:rPr>
                <w:rFonts w:ascii="Times New Roman" w:eastAsia="DengXian" w:hAnsi="Times New Roman" w:cs="Times New Roman"/>
                <w:sz w:val="20"/>
                <w:szCs w:val="20"/>
                <w:lang w:eastAsia="zh-CN"/>
              </w:rPr>
            </w:pPr>
          </w:p>
        </w:tc>
      </w:tr>
      <w:tr w:rsidR="00E300B8" w14:paraId="6621EC53" w14:textId="77777777">
        <w:tc>
          <w:tcPr>
            <w:tcW w:w="2065" w:type="dxa"/>
          </w:tcPr>
          <w:p w14:paraId="23673CD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A958BD3"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E300B8" w14:paraId="57A0D2D9" w14:textId="77777777">
        <w:tc>
          <w:tcPr>
            <w:tcW w:w="2065" w:type="dxa"/>
          </w:tcPr>
          <w:p w14:paraId="3E7421B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83E431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E300B8" w14:paraId="179CBC8A" w14:textId="77777777">
        <w:tc>
          <w:tcPr>
            <w:tcW w:w="2065" w:type="dxa"/>
          </w:tcPr>
          <w:p w14:paraId="4FC5B49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EADAB9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E300B8" w14:paraId="210BC60E" w14:textId="77777777">
        <w:tc>
          <w:tcPr>
            <w:tcW w:w="2065" w:type="dxa"/>
          </w:tcPr>
          <w:p w14:paraId="72F9B732"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F5FACA"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7A2FA84" w14:textId="77777777" w:rsidR="00E300B8" w:rsidRDefault="00E300B8">
            <w:pPr>
              <w:spacing w:after="0" w:line="240" w:lineRule="auto"/>
              <w:rPr>
                <w:rFonts w:ascii="Times New Roman" w:hAnsi="Times New Roman" w:cs="Times New Roman"/>
                <w:sz w:val="20"/>
                <w:szCs w:val="20"/>
              </w:rPr>
            </w:pPr>
          </w:p>
          <w:p w14:paraId="3271596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418031F1" w14:textId="77777777" w:rsidR="00E300B8" w:rsidRDefault="00E300B8">
            <w:pPr>
              <w:spacing w:after="0" w:line="240" w:lineRule="auto"/>
              <w:rPr>
                <w:rFonts w:ascii="Times New Roman" w:eastAsia="DengXian" w:hAnsi="Times New Roman" w:cs="Times New Roman"/>
                <w:sz w:val="20"/>
                <w:szCs w:val="20"/>
                <w:lang w:val="en-GB" w:eastAsia="zh-CN"/>
              </w:rPr>
            </w:pPr>
          </w:p>
          <w:p w14:paraId="6E08BCBF"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03DCF3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E42628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CB3CE0"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6EB10B3" w14:textId="77777777" w:rsidR="00E300B8" w:rsidRDefault="00E300B8">
            <w:pPr>
              <w:spacing w:after="0"/>
              <w:ind w:left="360"/>
              <w:rPr>
                <w:rFonts w:ascii="Times New Roman" w:hAnsi="Times New Roman" w:cs="Times New Roman"/>
                <w:sz w:val="20"/>
                <w:szCs w:val="20"/>
              </w:rPr>
            </w:pPr>
          </w:p>
          <w:p w14:paraId="32EC8D20"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7EEE642"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3043F73"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350317F0" w14:textId="77777777" w:rsidR="00E300B8" w:rsidRDefault="00E300B8">
            <w:pPr>
              <w:pStyle w:val="ListParagraph"/>
              <w:rPr>
                <w:rFonts w:ascii="Times New Roman" w:hAnsi="Times New Roman" w:cs="Times New Roman"/>
                <w:b/>
                <w:bCs/>
                <w:i/>
                <w:iCs/>
                <w:sz w:val="20"/>
                <w:szCs w:val="20"/>
              </w:rPr>
            </w:pPr>
          </w:p>
          <w:p w14:paraId="52BA2103"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9914D3A"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664C7B71" w14:textId="77777777" w:rsidR="00E300B8" w:rsidRDefault="00E300B8">
            <w:pPr>
              <w:pStyle w:val="ListParagraph"/>
              <w:rPr>
                <w:rFonts w:ascii="Times New Roman" w:hAnsi="Times New Roman" w:cs="Times New Roman"/>
                <w:b/>
                <w:bCs/>
                <w:i/>
                <w:iCs/>
                <w:sz w:val="20"/>
                <w:szCs w:val="20"/>
              </w:rPr>
            </w:pPr>
          </w:p>
          <w:p w14:paraId="1F2881E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700D662B"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D15703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A7FAE4C"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F4E8728" w14:textId="77777777" w:rsidR="00E300B8" w:rsidRDefault="00E300B8">
            <w:pPr>
              <w:spacing w:after="0"/>
              <w:ind w:left="360"/>
              <w:rPr>
                <w:rFonts w:ascii="Times New Roman" w:hAnsi="Times New Roman" w:cs="Times New Roman"/>
                <w:sz w:val="20"/>
                <w:szCs w:val="20"/>
              </w:rPr>
            </w:pPr>
          </w:p>
          <w:p w14:paraId="22A3D270"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01CCE26A"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C16BA2D"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7EF116A1"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1FE1DDF"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0CCC9F66" w14:textId="77777777" w:rsidR="00E300B8" w:rsidRDefault="00E300B8">
            <w:pPr>
              <w:spacing w:after="0" w:line="240" w:lineRule="auto"/>
              <w:rPr>
                <w:rFonts w:ascii="Times New Roman" w:hAnsi="Times New Roman" w:cs="Times New Roman"/>
                <w:sz w:val="20"/>
                <w:szCs w:val="20"/>
                <w:lang w:val="en-GB"/>
              </w:rPr>
            </w:pPr>
          </w:p>
        </w:tc>
      </w:tr>
      <w:tr w:rsidR="00E300B8" w14:paraId="3C86975C" w14:textId="77777777">
        <w:tc>
          <w:tcPr>
            <w:tcW w:w="2065" w:type="dxa"/>
          </w:tcPr>
          <w:p w14:paraId="5BB9C1D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004D6F7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35BA060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E300B8" w14:paraId="63613EF5" w14:textId="77777777">
        <w:tc>
          <w:tcPr>
            <w:tcW w:w="2065" w:type="dxa"/>
          </w:tcPr>
          <w:p w14:paraId="1269719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237D7D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E300B8" w14:paraId="6AD2F2C2" w14:textId="77777777">
        <w:tc>
          <w:tcPr>
            <w:tcW w:w="2065" w:type="dxa"/>
          </w:tcPr>
          <w:p w14:paraId="24B918A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6BF32B0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6AC6E1D7"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E300B8" w14:paraId="1E356103" w14:textId="77777777">
        <w:tc>
          <w:tcPr>
            <w:tcW w:w="2065" w:type="dxa"/>
          </w:tcPr>
          <w:p w14:paraId="39B7EDD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602C4A9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E300B8" w14:paraId="5E0DC1FC" w14:textId="77777777">
        <w:tc>
          <w:tcPr>
            <w:tcW w:w="2065" w:type="dxa"/>
          </w:tcPr>
          <w:p w14:paraId="00D77CB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5D957E4"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E300B8" w14:paraId="0BEEB455" w14:textId="77777777">
        <w:tc>
          <w:tcPr>
            <w:tcW w:w="2065" w:type="dxa"/>
          </w:tcPr>
          <w:p w14:paraId="50D7C50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0AE674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3DBCB814"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E300B8" w14:paraId="3F5B8B1E" w14:textId="77777777">
        <w:tc>
          <w:tcPr>
            <w:tcW w:w="2065" w:type="dxa"/>
          </w:tcPr>
          <w:p w14:paraId="5F88D06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AF1F9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E300B8" w14:paraId="08B4ECF3" w14:textId="77777777">
        <w:tc>
          <w:tcPr>
            <w:tcW w:w="2065" w:type="dxa"/>
          </w:tcPr>
          <w:p w14:paraId="35F4DEA2"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E0DB370" w14:textId="77777777" w:rsidR="00E300B8" w:rsidRDefault="00D3324F">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3EA98736" w14:textId="77777777" w:rsidR="00E300B8" w:rsidRDefault="00E300B8">
            <w:pPr>
              <w:spacing w:after="0" w:line="240" w:lineRule="auto"/>
              <w:rPr>
                <w:rFonts w:ascii="Times New Roman" w:hAnsi="Times New Roman" w:cs="Times New Roman"/>
                <w:sz w:val="20"/>
                <w:szCs w:val="20"/>
                <w:lang w:val="en-GB"/>
              </w:rPr>
            </w:pPr>
          </w:p>
        </w:tc>
      </w:tr>
      <w:tr w:rsidR="00E300B8" w14:paraId="4CABB7EA" w14:textId="77777777">
        <w:tc>
          <w:tcPr>
            <w:tcW w:w="2065" w:type="dxa"/>
          </w:tcPr>
          <w:p w14:paraId="1FF2E0F3"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43AC865F" w14:textId="77777777" w:rsidR="00E300B8" w:rsidRDefault="00D3324F">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E300B8" w14:paraId="71A05FC5" w14:textId="77777777">
        <w:tc>
          <w:tcPr>
            <w:tcW w:w="2065" w:type="dxa"/>
          </w:tcPr>
          <w:p w14:paraId="72BB57D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8257FB1" w14:textId="77777777" w:rsidR="00E300B8" w:rsidRDefault="00D3324F">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E300B8" w14:paraId="26C1CB57" w14:textId="77777777">
        <w:tc>
          <w:tcPr>
            <w:tcW w:w="2065" w:type="dxa"/>
          </w:tcPr>
          <w:p w14:paraId="30870AC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7B5DBE5" w14:textId="77777777" w:rsidR="00E300B8" w:rsidRDefault="00D3324F">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E300B8" w14:paraId="1FC07C99" w14:textId="77777777">
        <w:tc>
          <w:tcPr>
            <w:tcW w:w="2065" w:type="dxa"/>
          </w:tcPr>
          <w:p w14:paraId="73A298B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FC911E6"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00B8" w14:paraId="71C616B4" w14:textId="77777777">
        <w:tc>
          <w:tcPr>
            <w:tcW w:w="2065" w:type="dxa"/>
          </w:tcPr>
          <w:p w14:paraId="3678BD7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1096DCC"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E300B8" w14:paraId="5B44AFF3" w14:textId="77777777">
        <w:tc>
          <w:tcPr>
            <w:tcW w:w="2065" w:type="dxa"/>
          </w:tcPr>
          <w:p w14:paraId="5761F1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372DED4"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48DB4C46"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2009EA6E"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37733F00"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751EEC05" w14:textId="77777777" w:rsidR="00E300B8" w:rsidRDefault="00E300B8">
      <w:pPr>
        <w:rPr>
          <w:rFonts w:ascii="Times New Roman" w:hAnsi="Times New Roman" w:cs="Times New Roman"/>
          <w:sz w:val="20"/>
          <w:szCs w:val="20"/>
        </w:rPr>
      </w:pPr>
    </w:p>
    <w:p w14:paraId="3E51677D" w14:textId="77777777" w:rsidR="00E300B8" w:rsidRDefault="00E300B8">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E300B8" w14:paraId="17ECDA93" w14:textId="77777777">
        <w:tc>
          <w:tcPr>
            <w:tcW w:w="9350" w:type="dxa"/>
          </w:tcPr>
          <w:p w14:paraId="53FC00FF"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05BF27A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160220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5EE1"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F72ACA2" w14:textId="77777777" w:rsidR="00E300B8" w:rsidRDefault="00E300B8">
            <w:pPr>
              <w:spacing w:after="0"/>
              <w:ind w:left="360"/>
              <w:rPr>
                <w:rFonts w:ascii="Times New Roman" w:hAnsi="Times New Roman" w:cs="Times New Roman"/>
                <w:sz w:val="20"/>
                <w:szCs w:val="20"/>
              </w:rPr>
            </w:pPr>
          </w:p>
          <w:p w14:paraId="6D55CD5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0FB2900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04CB3F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9A0C68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7489EF59"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457223A9" w14:textId="77777777">
        <w:tc>
          <w:tcPr>
            <w:tcW w:w="9350" w:type="dxa"/>
          </w:tcPr>
          <w:p w14:paraId="6AB02124"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01F44D0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43ADA8F"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0DF6676" w14:textId="77777777" w:rsidR="00E300B8" w:rsidRDefault="00E300B8">
            <w:pPr>
              <w:spacing w:after="0"/>
              <w:ind w:left="360"/>
              <w:rPr>
                <w:rFonts w:ascii="Times New Roman" w:hAnsi="Times New Roman" w:cs="Times New Roman"/>
                <w:sz w:val="20"/>
                <w:szCs w:val="20"/>
              </w:rPr>
            </w:pPr>
          </w:p>
          <w:p w14:paraId="056A846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62670EF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6B694A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6CEE56F" w14:textId="77777777" w:rsidR="00E300B8" w:rsidRDefault="00E300B8">
      <w:pPr>
        <w:rPr>
          <w:rFonts w:ascii="Times New Roman" w:hAnsi="Times New Roman" w:cs="Times New Roman"/>
          <w:sz w:val="20"/>
          <w:szCs w:val="20"/>
        </w:rPr>
      </w:pPr>
    </w:p>
    <w:p w14:paraId="0A44A167"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5F0AA3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E300B8" w14:paraId="3DAD7F21" w14:textId="77777777" w:rsidTr="00E35C87">
        <w:tc>
          <w:tcPr>
            <w:tcW w:w="2065" w:type="dxa"/>
          </w:tcPr>
          <w:p w14:paraId="7CBF940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9E3D9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E300B8" w14:paraId="2CB19B21" w14:textId="77777777" w:rsidTr="00E35C87">
        <w:tc>
          <w:tcPr>
            <w:tcW w:w="2065" w:type="dxa"/>
          </w:tcPr>
          <w:p w14:paraId="43F2F47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A98A2FD"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E300B8" w14:paraId="43D0E69C" w14:textId="77777777" w:rsidTr="00E35C87">
        <w:tc>
          <w:tcPr>
            <w:tcW w:w="2065" w:type="dxa"/>
          </w:tcPr>
          <w:p w14:paraId="349904F3"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D5FAE7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0AB45942"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E300B8" w14:paraId="34580A0D" w14:textId="77777777" w:rsidTr="00E35C87">
        <w:tc>
          <w:tcPr>
            <w:tcW w:w="2065" w:type="dxa"/>
          </w:tcPr>
          <w:p w14:paraId="402BB9E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887947A"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E300B8" w14:paraId="5349D386" w14:textId="77777777" w:rsidTr="00E35C87">
        <w:tc>
          <w:tcPr>
            <w:tcW w:w="2065" w:type="dxa"/>
          </w:tcPr>
          <w:p w14:paraId="3086669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F1BA9B2"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E300B8" w14:paraId="1498155F" w14:textId="77777777" w:rsidTr="00E35C87">
        <w:tc>
          <w:tcPr>
            <w:tcW w:w="2065" w:type="dxa"/>
          </w:tcPr>
          <w:p w14:paraId="5244AEE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FF75526"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3E8A5C3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5D0143E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E300B8" w14:paraId="38F67940" w14:textId="77777777" w:rsidTr="00E35C87">
        <w:tc>
          <w:tcPr>
            <w:tcW w:w="2065" w:type="dxa"/>
          </w:tcPr>
          <w:p w14:paraId="2978A66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1495269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E300B8" w14:paraId="5495553E" w14:textId="77777777" w:rsidTr="00E35C87">
        <w:tc>
          <w:tcPr>
            <w:tcW w:w="2065" w:type="dxa"/>
          </w:tcPr>
          <w:p w14:paraId="6296528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3BE913C8"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77A8BA7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1F066D2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E300B8" w14:paraId="1098A9A5" w14:textId="77777777" w:rsidTr="00E35C87">
        <w:tc>
          <w:tcPr>
            <w:tcW w:w="2065" w:type="dxa"/>
          </w:tcPr>
          <w:p w14:paraId="7FF4059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F873212"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E300B8" w14:paraId="24EA5107" w14:textId="77777777" w:rsidTr="00E35C87">
        <w:tc>
          <w:tcPr>
            <w:tcW w:w="2065" w:type="dxa"/>
          </w:tcPr>
          <w:p w14:paraId="4BB0CEE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58FE0A9F"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E300B8" w14:paraId="37D63D70" w14:textId="77777777" w:rsidTr="00E35C87">
        <w:tc>
          <w:tcPr>
            <w:tcW w:w="2065" w:type="dxa"/>
          </w:tcPr>
          <w:p w14:paraId="4C33362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63B19AB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F890D7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E300B8" w14:paraId="38E31094" w14:textId="77777777" w:rsidTr="00E35C87">
        <w:tc>
          <w:tcPr>
            <w:tcW w:w="2065" w:type="dxa"/>
          </w:tcPr>
          <w:p w14:paraId="30FFB5C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5CEE313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E300B8" w14:paraId="3622CA49" w14:textId="77777777" w:rsidTr="00E35C87">
        <w:tc>
          <w:tcPr>
            <w:tcW w:w="2065" w:type="dxa"/>
          </w:tcPr>
          <w:p w14:paraId="79FFD26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6638CFE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14:paraId="2C8CBA32" w14:textId="77777777" w:rsidR="00E300B8" w:rsidRDefault="00E300B8">
            <w:pPr>
              <w:spacing w:after="0" w:line="240" w:lineRule="auto"/>
              <w:rPr>
                <w:rFonts w:ascii="Times New Roman" w:hAnsi="Times New Roman" w:cs="Times New Roman"/>
                <w:sz w:val="20"/>
                <w:szCs w:val="20"/>
                <w:lang w:val="en-GB"/>
              </w:rPr>
            </w:pPr>
          </w:p>
          <w:p w14:paraId="2DCFCB82"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7BF0EAC"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7A2AB2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568D1318"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D225954" w14:textId="77777777" w:rsidR="00E300B8" w:rsidRDefault="00E300B8">
            <w:pPr>
              <w:spacing w:after="0"/>
              <w:ind w:left="360"/>
              <w:rPr>
                <w:rFonts w:ascii="Times New Roman" w:hAnsi="Times New Roman" w:cs="Times New Roman"/>
                <w:sz w:val="20"/>
                <w:szCs w:val="20"/>
              </w:rPr>
            </w:pPr>
          </w:p>
          <w:p w14:paraId="29C9F503"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43C9338E"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18CBA2A8"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72BD93A"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483969E0" w14:textId="77777777" w:rsidR="00E300B8" w:rsidRDefault="00E300B8">
            <w:pPr>
              <w:spacing w:after="0"/>
              <w:ind w:left="360"/>
              <w:rPr>
                <w:rFonts w:ascii="Times New Roman" w:hAnsi="Times New Roman" w:cs="Times New Roman"/>
                <w:sz w:val="20"/>
                <w:szCs w:val="20"/>
              </w:rPr>
            </w:pPr>
          </w:p>
          <w:p w14:paraId="5D9F8E1D"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D1BE346"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41EACE1E" w14:textId="77777777" w:rsidR="00E300B8" w:rsidRDefault="00E300B8">
            <w:pPr>
              <w:rPr>
                <w:rFonts w:ascii="Times New Roman" w:hAnsi="Times New Roman" w:cs="Times New Roman"/>
                <w:sz w:val="20"/>
                <w:szCs w:val="20"/>
              </w:rPr>
            </w:pPr>
          </w:p>
          <w:p w14:paraId="67F23EFF" w14:textId="77777777" w:rsidR="00E300B8" w:rsidRDefault="00E300B8">
            <w:pPr>
              <w:spacing w:after="0" w:line="240" w:lineRule="auto"/>
              <w:rPr>
                <w:rFonts w:ascii="Times New Roman" w:hAnsi="Times New Roman" w:cs="Times New Roman"/>
                <w:sz w:val="20"/>
                <w:szCs w:val="20"/>
              </w:rPr>
            </w:pPr>
          </w:p>
          <w:p w14:paraId="53679E44"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92F8A8B"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FE2C94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A511111" w14:textId="77777777" w:rsidR="00E300B8" w:rsidRDefault="00E300B8">
            <w:pPr>
              <w:spacing w:after="0"/>
              <w:ind w:left="360"/>
              <w:rPr>
                <w:rFonts w:ascii="Times New Roman" w:hAnsi="Times New Roman" w:cs="Times New Roman"/>
                <w:sz w:val="20"/>
                <w:szCs w:val="20"/>
              </w:rPr>
            </w:pPr>
          </w:p>
          <w:p w14:paraId="1308BCAE"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13B0A4B"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6106CA18"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5C83D54E" w14:textId="77777777" w:rsidR="00E300B8" w:rsidRDefault="00E300B8">
            <w:pPr>
              <w:spacing w:after="0"/>
              <w:ind w:left="360"/>
              <w:rPr>
                <w:rFonts w:ascii="Times New Roman" w:hAnsi="Times New Roman" w:cs="Times New Roman"/>
                <w:sz w:val="20"/>
                <w:szCs w:val="20"/>
              </w:rPr>
            </w:pPr>
          </w:p>
          <w:p w14:paraId="489B0254"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7DB5270E"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29A83C6C" w14:textId="77777777" w:rsidR="00E300B8" w:rsidRDefault="00E300B8">
            <w:pPr>
              <w:spacing w:after="0" w:line="240" w:lineRule="auto"/>
              <w:rPr>
                <w:rFonts w:ascii="Times New Roman" w:eastAsia="DengXian" w:hAnsi="Times New Roman" w:cs="Times New Roman"/>
                <w:sz w:val="20"/>
                <w:szCs w:val="20"/>
                <w:lang w:val="en-GB" w:eastAsia="zh-CN"/>
              </w:rPr>
            </w:pPr>
          </w:p>
        </w:tc>
      </w:tr>
      <w:tr w:rsidR="00E300B8" w14:paraId="430E1FD9" w14:textId="77777777" w:rsidTr="00E35C87">
        <w:tc>
          <w:tcPr>
            <w:tcW w:w="2065" w:type="dxa"/>
          </w:tcPr>
          <w:p w14:paraId="6FB71E32"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5F0E4F89"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E300B8" w14:paraId="60D8810F" w14:textId="77777777" w:rsidTr="00E35C87">
        <w:tc>
          <w:tcPr>
            <w:tcW w:w="2065" w:type="dxa"/>
          </w:tcPr>
          <w:p w14:paraId="0FE8A2F3"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ABFF2F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2360C4" w14:paraId="48A56D58" w14:textId="77777777" w:rsidTr="00E35C87">
        <w:tc>
          <w:tcPr>
            <w:tcW w:w="2065" w:type="dxa"/>
          </w:tcPr>
          <w:p w14:paraId="332D3C31" w14:textId="39204E58" w:rsidR="002360C4" w:rsidRDefault="002360C4" w:rsidP="002360C4">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276A5253"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E4F127"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4E042515"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sidRPr="00AE3548">
              <w:rPr>
                <w:rFonts w:ascii="Times New Roman" w:hAnsi="Times New Roman" w:cs="Times New Roman"/>
                <w:i/>
                <w:iCs/>
                <w:sz w:val="20"/>
                <w:szCs w:val="20"/>
                <w:lang w:val="en-GB"/>
              </w:rPr>
              <w:t>resourceAllocation</w:t>
            </w:r>
          </w:p>
          <w:p w14:paraId="100F6E26"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sidRPr="00AE3548">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3B016146"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3EFDA07B"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sidRPr="00C55FED">
              <w:rPr>
                <w:rFonts w:ascii="Times New Roman" w:hAnsi="Times New Roman" w:cs="Times New Roman"/>
                <w:strike/>
                <w:color w:val="FF0000"/>
                <w:sz w:val="20"/>
                <w:szCs w:val="20"/>
                <w:lang w:val="en-GB"/>
              </w:rPr>
              <w:t>RA type 0,</w:t>
            </w:r>
            <w:r w:rsidRPr="00AE3548">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sidRPr="00AE3548">
              <w:rPr>
                <w:rFonts w:ascii="Times New Roman" w:hAnsi="Times New Roman" w:cs="Times New Roman"/>
                <w:i/>
                <w:iCs/>
                <w:sz w:val="20"/>
                <w:szCs w:val="20"/>
                <w:lang w:val="en-GB"/>
              </w:rPr>
              <w:t>resourceAllocation</w:t>
            </w:r>
          </w:p>
          <w:p w14:paraId="230277A9" w14:textId="77777777" w:rsidR="002360C4" w:rsidRDefault="002360C4" w:rsidP="002360C4">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sidRPr="00AE3548">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sidRPr="00AE3548">
              <w:rPr>
                <w:rFonts w:ascii="Times New Roman" w:hAnsi="Times New Roman" w:cs="Times New Roman"/>
                <w:color w:val="FF0000"/>
                <w:sz w:val="20"/>
                <w:szCs w:val="20"/>
                <w:lang w:val="en-GB"/>
              </w:rPr>
              <w:t xml:space="preserve">or dynamic switch by </w:t>
            </w:r>
            <w:r w:rsidRPr="00AE3548">
              <w:rPr>
                <w:rFonts w:ascii="Times New Roman" w:hAnsi="Times New Roman" w:cs="Times New Roman"/>
                <w:i/>
                <w:iCs/>
                <w:color w:val="FF0000"/>
                <w:sz w:val="20"/>
                <w:szCs w:val="20"/>
                <w:lang w:val="en-GB"/>
              </w:rPr>
              <w:t>resourceAllocation</w:t>
            </w:r>
          </w:p>
          <w:p w14:paraId="696AFE29" w14:textId="6922EAF5" w:rsidR="002360C4" w:rsidRDefault="002360C4" w:rsidP="002360C4">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245F05" w14:paraId="5E4B919B" w14:textId="77777777" w:rsidTr="00E35C87">
        <w:tc>
          <w:tcPr>
            <w:tcW w:w="2065" w:type="dxa"/>
          </w:tcPr>
          <w:p w14:paraId="14C4BBDE" w14:textId="26336E85" w:rsidR="00245F05" w:rsidRDefault="00245F05" w:rsidP="00245F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A67E1BA" w14:textId="4D19DE14" w:rsidR="00245F05" w:rsidRDefault="00245F05" w:rsidP="00245F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sidRPr="0011320C">
              <w:rPr>
                <w:rFonts w:ascii="Times New Roman" w:eastAsia="DengXian" w:hAnsi="Times New Roman" w:cs="Times New Roman"/>
                <w:sz w:val="20"/>
                <w:szCs w:val="20"/>
                <w:lang w:val="en-GB" w:eastAsia="zh-CN"/>
              </w:rPr>
              <w:t>.</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eastAsia="zh-CN"/>
              </w:rPr>
              <w:t xml:space="preserve">, UE can apply </w:t>
            </w:r>
            <w:r w:rsidRPr="00DD4A43">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sidRPr="00DD4A43">
              <w:rPr>
                <w:rFonts w:ascii="Times New Roman" w:eastAsia="DengXian" w:hAnsi="Times New Roman" w:cs="Times New Roman"/>
                <w:sz w:val="20"/>
                <w:szCs w:val="20"/>
                <w:lang w:eastAsia="zh-CN"/>
              </w:rPr>
              <w:t>The flexibility of CP-OFDM can be maintained</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Option 1 is easy and up to a proper configuration to solve the problem.</w:t>
            </w:r>
          </w:p>
        </w:tc>
      </w:tr>
      <w:tr w:rsidR="007655E9" w14:paraId="21A81B8C" w14:textId="77777777" w:rsidTr="00E35C87">
        <w:tc>
          <w:tcPr>
            <w:tcW w:w="2065" w:type="dxa"/>
          </w:tcPr>
          <w:p w14:paraId="09998D36" w14:textId="036A1F2B" w:rsidR="007655E9" w:rsidRDefault="007655E9" w:rsidP="00245F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62CB05BD" w14:textId="785B6AEF" w:rsidR="007655E9" w:rsidRDefault="007655E9" w:rsidP="00245F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Option1 and accept the </w:t>
            </w:r>
            <w:r w:rsidRPr="007655E9">
              <w:rPr>
                <w:rFonts w:ascii="Times New Roman" w:eastAsia="DengXian" w:hAnsi="Times New Roman" w:cs="Times New Roman"/>
                <w:sz w:val="20"/>
                <w:szCs w:val="20"/>
                <w:lang w:eastAsia="zh-CN"/>
              </w:rPr>
              <w:t>proposal 2-3r1</w:t>
            </w:r>
          </w:p>
        </w:tc>
      </w:tr>
      <w:tr w:rsidR="00E35C87" w14:paraId="06CFBB44" w14:textId="77777777" w:rsidTr="00ED225F">
        <w:tc>
          <w:tcPr>
            <w:tcW w:w="2065" w:type="dxa"/>
            <w:tcBorders>
              <w:top w:val="single" w:sz="4" w:space="0" w:color="auto"/>
              <w:left w:val="single" w:sz="4" w:space="0" w:color="auto"/>
              <w:bottom w:val="single" w:sz="4" w:space="0" w:color="auto"/>
              <w:right w:val="single" w:sz="4" w:space="0" w:color="auto"/>
            </w:tcBorders>
            <w:hideMark/>
          </w:tcPr>
          <w:p w14:paraId="41C3313E" w14:textId="77777777" w:rsidR="00E35C87" w:rsidRDefault="00E35C8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hideMark/>
          </w:tcPr>
          <w:p w14:paraId="7844E9F1" w14:textId="77777777" w:rsidR="00E35C87" w:rsidRDefault="00E35C8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513137" w14:paraId="60EFE038" w14:textId="77777777" w:rsidTr="00ED225F">
        <w:tc>
          <w:tcPr>
            <w:tcW w:w="2065" w:type="dxa"/>
            <w:tcBorders>
              <w:top w:val="single" w:sz="4" w:space="0" w:color="auto"/>
              <w:left w:val="single" w:sz="4" w:space="0" w:color="auto"/>
              <w:bottom w:val="single" w:sz="4" w:space="0" w:color="auto"/>
              <w:right w:val="single" w:sz="4" w:space="0" w:color="auto"/>
            </w:tcBorders>
          </w:tcPr>
          <w:p w14:paraId="14A095FB" w14:textId="26EF1B5E" w:rsidR="00513137" w:rsidRDefault="0051313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FA67BFF" w14:textId="4E6509D5" w:rsidR="00513137" w:rsidRDefault="0051313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292DB8" w14:paraId="34E7B59D" w14:textId="77777777" w:rsidTr="00ED225F">
        <w:tc>
          <w:tcPr>
            <w:tcW w:w="2065" w:type="dxa"/>
            <w:tcBorders>
              <w:top w:val="single" w:sz="4" w:space="0" w:color="auto"/>
              <w:left w:val="single" w:sz="4" w:space="0" w:color="auto"/>
              <w:bottom w:val="single" w:sz="4" w:space="0" w:color="auto"/>
              <w:right w:val="single" w:sz="4" w:space="0" w:color="auto"/>
            </w:tcBorders>
          </w:tcPr>
          <w:p w14:paraId="79327DCF" w14:textId="27335863" w:rsidR="00292DB8" w:rsidRDefault="00292DB8">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21116F4E" w14:textId="7D698F24" w:rsidR="00292DB8" w:rsidRDefault="00292DB8">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ED225F" w14:paraId="44C3EF56" w14:textId="77777777" w:rsidTr="00ED225F">
        <w:tc>
          <w:tcPr>
            <w:tcW w:w="2065" w:type="dxa"/>
            <w:tcBorders>
              <w:top w:val="single" w:sz="4" w:space="0" w:color="auto"/>
              <w:left w:val="single" w:sz="4" w:space="0" w:color="auto"/>
              <w:bottom w:val="single" w:sz="4" w:space="0" w:color="auto"/>
              <w:right w:val="single" w:sz="4" w:space="0" w:color="auto"/>
            </w:tcBorders>
          </w:tcPr>
          <w:p w14:paraId="3F2D8EEA" w14:textId="1F0CCFC9" w:rsidR="00ED225F" w:rsidRDefault="00ED225F" w:rsidP="00ED225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51D07276" w14:textId="498C04F8" w:rsidR="00ED225F" w:rsidRDefault="00ED225F" w:rsidP="00ED225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B9642B" w14:paraId="43A35DFB" w14:textId="77777777" w:rsidTr="00ED225F">
        <w:tc>
          <w:tcPr>
            <w:tcW w:w="2065" w:type="dxa"/>
            <w:tcBorders>
              <w:top w:val="single" w:sz="4" w:space="0" w:color="auto"/>
              <w:left w:val="single" w:sz="4" w:space="0" w:color="auto"/>
              <w:bottom w:val="single" w:sz="4" w:space="0" w:color="auto"/>
              <w:right w:val="single" w:sz="4" w:space="0" w:color="auto"/>
            </w:tcBorders>
          </w:tcPr>
          <w:p w14:paraId="5D984AEB" w14:textId="157845F3" w:rsidR="00B9642B" w:rsidRDefault="00B9642B" w:rsidP="00ED225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55FADA66" w14:textId="77777777" w:rsidR="00B9642B" w:rsidRDefault="00B9642B" w:rsidP="00B9642B">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 analyze impact of each Option (e.g. spec impact if any, flexibility) to make downselection.</w:t>
            </w:r>
          </w:p>
          <w:p w14:paraId="367F105C" w14:textId="474BBCD7" w:rsidR="00B9642B" w:rsidRDefault="00B9642B" w:rsidP="00ED225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6CDC1767" w14:textId="77777777" w:rsidR="00E300B8" w:rsidRPr="00E35C87" w:rsidRDefault="00E300B8">
      <w:pPr>
        <w:rPr>
          <w:rFonts w:ascii="Times New Roman" w:hAnsi="Times New Roman" w:cs="Times New Roman"/>
          <w:sz w:val="20"/>
          <w:szCs w:val="20"/>
        </w:rPr>
      </w:pPr>
    </w:p>
    <w:p w14:paraId="527ACD64" w14:textId="77777777" w:rsidR="00E300B8" w:rsidRPr="002360C4" w:rsidRDefault="00E300B8">
      <w:pPr>
        <w:rPr>
          <w:rFonts w:ascii="Times New Roman" w:hAnsi="Times New Roman" w:cs="Times New Roman"/>
          <w:sz w:val="20"/>
          <w:szCs w:val="20"/>
          <w:lang w:val="en-GB"/>
        </w:rPr>
      </w:pPr>
    </w:p>
    <w:p w14:paraId="4C2662A6" w14:textId="7DE859AC"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w:t>
      </w:r>
      <w:r w:rsidR="001658C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#2-3: DCI indicating multiple TBs</w:t>
      </w:r>
    </w:p>
    <w:p w14:paraId="77A354AA"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FF40035"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5EB8D43C"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3B2D99C"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2F533161"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259A2BE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2692482E"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54E7E6B3"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F8A40A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55DE7E5C" w14:textId="77777777" w:rsidR="00E300B8" w:rsidRDefault="00E300B8">
      <w:pPr>
        <w:rPr>
          <w:rFonts w:ascii="Times New Roman" w:hAnsi="Times New Roman" w:cs="Times New Roman"/>
          <w:sz w:val="20"/>
          <w:szCs w:val="20"/>
          <w:lang w:eastAsia="ko-KR"/>
        </w:rPr>
      </w:pPr>
    </w:p>
    <w:p w14:paraId="53A284C2"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1CCBF18D"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FE775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7B359C5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Discuss in multi-carrier AI</w:t>
      </w:r>
      <w:r>
        <w:rPr>
          <w:rFonts w:ascii="Times New Roman" w:hAnsi="Times New Roman" w:cs="Times New Roman"/>
          <w:sz w:val="20"/>
          <w:szCs w:val="20"/>
          <w:lang w:eastAsia="ko-KR"/>
        </w:rPr>
        <w:t>: Panasonic [14]</w:t>
      </w:r>
    </w:p>
    <w:p w14:paraId="52BAF3D1"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692886D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52C9F837"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9443777" w14:textId="77777777" w:rsidR="00E300B8" w:rsidRDefault="00D3324F">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39108FC5" w14:textId="77777777" w:rsidR="00E300B8" w:rsidRDefault="00D3324F">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68539B" w14:textId="77777777" w:rsidR="00E300B8" w:rsidRDefault="00D3324F">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7C5C2F61" w14:textId="77777777" w:rsidR="00E300B8" w:rsidRDefault="00E300B8">
      <w:pPr>
        <w:rPr>
          <w:rFonts w:ascii="Times New Roman" w:hAnsi="Times New Roman" w:cs="Times New Roman"/>
          <w:sz w:val="20"/>
          <w:szCs w:val="20"/>
          <w:lang w:eastAsia="ko-KR"/>
        </w:rPr>
      </w:pPr>
    </w:p>
    <w:p w14:paraId="7792A6C7"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50151AF3"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4B7C374"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28D2178D" w14:textId="77777777" w:rsidR="00E300B8" w:rsidRDefault="00E300B8">
      <w:pPr>
        <w:rPr>
          <w:rFonts w:ascii="Times New Roman" w:hAnsi="Times New Roman" w:cs="Times New Roman"/>
          <w:sz w:val="20"/>
          <w:szCs w:val="20"/>
          <w:lang w:eastAsia="ko-KR"/>
        </w:rPr>
      </w:pPr>
    </w:p>
    <w:p w14:paraId="1EDE50F8"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51D4FE47" w14:textId="77777777" w:rsidR="00E300B8" w:rsidRDefault="00D3324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32BCEDE" w14:textId="77777777" w:rsidR="00E300B8" w:rsidRDefault="00D3324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E300B8" w14:paraId="0C1B9C42" w14:textId="77777777">
        <w:tc>
          <w:tcPr>
            <w:tcW w:w="9350" w:type="dxa"/>
          </w:tcPr>
          <w:p w14:paraId="72AC1C1F"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4FBFCCAB" w14:textId="77777777" w:rsidR="00E300B8" w:rsidRDefault="00D3324F">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1A46452E"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14D8A7D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56ABAA70"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B6618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E300B8" w14:paraId="5D9F2233" w14:textId="77777777">
        <w:tc>
          <w:tcPr>
            <w:tcW w:w="2065" w:type="dxa"/>
          </w:tcPr>
          <w:p w14:paraId="79C865E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F99A3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5A99E7EC" w14:textId="77777777">
        <w:tc>
          <w:tcPr>
            <w:tcW w:w="2065" w:type="dxa"/>
          </w:tcPr>
          <w:p w14:paraId="3CEFEB0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B181F9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781D37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E300B8" w14:paraId="07106FE4" w14:textId="77777777">
        <w:tc>
          <w:tcPr>
            <w:tcW w:w="2065" w:type="dxa"/>
          </w:tcPr>
          <w:p w14:paraId="5D63405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43A75FBB"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E300B8" w14:paraId="57015280" w14:textId="77777777">
        <w:tc>
          <w:tcPr>
            <w:tcW w:w="2065" w:type="dxa"/>
          </w:tcPr>
          <w:p w14:paraId="1CA120F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C7AAB3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3906ACF4" w14:textId="77777777" w:rsidR="00E300B8" w:rsidRDefault="00E300B8">
            <w:pPr>
              <w:spacing w:after="0" w:line="240" w:lineRule="auto"/>
              <w:rPr>
                <w:rFonts w:ascii="Times New Roman" w:eastAsia="DengXian" w:hAnsi="Times New Roman" w:cs="Times New Roman"/>
                <w:sz w:val="20"/>
                <w:szCs w:val="20"/>
                <w:lang w:val="en-GB" w:eastAsia="zh-CN"/>
              </w:rPr>
            </w:pPr>
          </w:p>
          <w:p w14:paraId="5025D5FF"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568F6ACE" w14:textId="77777777" w:rsidR="00E300B8" w:rsidRDefault="00D3324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E300B8" w14:paraId="106D2976" w14:textId="77777777">
        <w:tc>
          <w:tcPr>
            <w:tcW w:w="2065" w:type="dxa"/>
          </w:tcPr>
          <w:p w14:paraId="68C6E76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1A7E0F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E300B8" w14:paraId="66460441" w14:textId="77777777">
        <w:tc>
          <w:tcPr>
            <w:tcW w:w="2065" w:type="dxa"/>
          </w:tcPr>
          <w:p w14:paraId="46DC584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E336F6B"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E300B8" w14:paraId="7BC5B253" w14:textId="77777777">
        <w:tc>
          <w:tcPr>
            <w:tcW w:w="2065" w:type="dxa"/>
          </w:tcPr>
          <w:p w14:paraId="271E2E2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BDD16EF"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E300B8" w14:paraId="2A7FDF57" w14:textId="77777777">
        <w:tc>
          <w:tcPr>
            <w:tcW w:w="2065" w:type="dxa"/>
          </w:tcPr>
          <w:p w14:paraId="6A5722B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BDCD853"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5263A0F2" w14:textId="77777777" w:rsidR="00E300B8" w:rsidRDefault="00E300B8">
            <w:pPr>
              <w:spacing w:after="0" w:line="240" w:lineRule="auto"/>
              <w:rPr>
                <w:rFonts w:ascii="Times New Roman" w:hAnsi="Times New Roman" w:cs="Times New Roman"/>
                <w:sz w:val="20"/>
                <w:szCs w:val="20"/>
              </w:rPr>
            </w:pPr>
          </w:p>
          <w:p w14:paraId="532257FA"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6795F985" w14:textId="77777777" w:rsidR="00E300B8" w:rsidRDefault="00E300B8">
            <w:pPr>
              <w:spacing w:after="0" w:line="240" w:lineRule="auto"/>
              <w:rPr>
                <w:rFonts w:ascii="Times New Roman" w:hAnsi="Times New Roman" w:cs="Times New Roman"/>
                <w:sz w:val="20"/>
                <w:szCs w:val="20"/>
              </w:rPr>
            </w:pPr>
          </w:p>
          <w:p w14:paraId="7F924C2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E300B8" w14:paraId="4E0E2EA7" w14:textId="77777777">
        <w:tc>
          <w:tcPr>
            <w:tcW w:w="2065" w:type="dxa"/>
          </w:tcPr>
          <w:p w14:paraId="06A7D391"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F6C15A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208869F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2C54D8CE"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E300B8" w14:paraId="5405E181" w14:textId="77777777">
        <w:tc>
          <w:tcPr>
            <w:tcW w:w="2065" w:type="dxa"/>
          </w:tcPr>
          <w:p w14:paraId="1120920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298E52A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E300B8" w14:paraId="7D7314F8" w14:textId="77777777">
        <w:tc>
          <w:tcPr>
            <w:tcW w:w="2065" w:type="dxa"/>
          </w:tcPr>
          <w:p w14:paraId="00A8EFFA"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C0B02B0"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E300B8" w14:paraId="3225BEBF" w14:textId="77777777">
        <w:tc>
          <w:tcPr>
            <w:tcW w:w="2065" w:type="dxa"/>
          </w:tcPr>
          <w:p w14:paraId="42F85D36"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D1CC8D8" w14:textId="77777777" w:rsidR="00E300B8" w:rsidRDefault="00D3324F">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451D358" w14:textId="77777777" w:rsidR="00E300B8" w:rsidRDefault="00D3324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E300B8" w14:paraId="171AAD6F" w14:textId="77777777">
        <w:tc>
          <w:tcPr>
            <w:tcW w:w="2065" w:type="dxa"/>
          </w:tcPr>
          <w:p w14:paraId="6D136ED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D8F221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71146977" w14:textId="77777777">
        <w:tc>
          <w:tcPr>
            <w:tcW w:w="2065" w:type="dxa"/>
          </w:tcPr>
          <w:p w14:paraId="757C4B32"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C5DAF21"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E300B8" w14:paraId="62B93288" w14:textId="77777777">
        <w:tc>
          <w:tcPr>
            <w:tcW w:w="2065" w:type="dxa"/>
          </w:tcPr>
          <w:p w14:paraId="371EEA53"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1041CD"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E300B8" w14:paraId="3D8320E2" w14:textId="77777777">
        <w:tc>
          <w:tcPr>
            <w:tcW w:w="2065" w:type="dxa"/>
          </w:tcPr>
          <w:p w14:paraId="75D47C2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3AC8BF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E300B8" w14:paraId="35AC5797" w14:textId="77777777">
        <w:tc>
          <w:tcPr>
            <w:tcW w:w="2065" w:type="dxa"/>
          </w:tcPr>
          <w:p w14:paraId="6A914BF3"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31B9EEA" w14:textId="77777777" w:rsidR="00E300B8" w:rsidRDefault="00D3324F">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E300B8" w14:paraId="79638A16" w14:textId="77777777">
        <w:tc>
          <w:tcPr>
            <w:tcW w:w="2065" w:type="dxa"/>
          </w:tcPr>
          <w:p w14:paraId="2FA91AD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78766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E300B8" w14:paraId="1D62AB49" w14:textId="77777777">
        <w:tc>
          <w:tcPr>
            <w:tcW w:w="2065" w:type="dxa"/>
          </w:tcPr>
          <w:p w14:paraId="7AB5561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9B3AF8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E300B8" w14:paraId="28AB5C4D" w14:textId="77777777">
        <w:tc>
          <w:tcPr>
            <w:tcW w:w="2065" w:type="dxa"/>
          </w:tcPr>
          <w:p w14:paraId="6D51DB0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84D38C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588B11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Vivo: Is MC WI still on-going or in maintenance phase?</w:t>
            </w:r>
          </w:p>
          <w:p w14:paraId="27FDB39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4AE0711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1F5F5E2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5100CBEA" w14:textId="77777777" w:rsidR="00E300B8" w:rsidRDefault="00E300B8">
      <w:pPr>
        <w:rPr>
          <w:rFonts w:ascii="Times New Roman" w:hAnsi="Times New Roman" w:cs="Times New Roman"/>
          <w:sz w:val="20"/>
          <w:szCs w:val="20"/>
        </w:rPr>
      </w:pPr>
    </w:p>
    <w:p w14:paraId="269BB6F6"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1EEEE853" w14:textId="77777777">
        <w:tc>
          <w:tcPr>
            <w:tcW w:w="9350" w:type="dxa"/>
          </w:tcPr>
          <w:p w14:paraId="3EC6C4DF" w14:textId="77777777" w:rsidR="00E300B8" w:rsidRDefault="00D3324F">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6A7B801E" w14:textId="77777777" w:rsidR="00E300B8" w:rsidRDefault="00D3324F">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lastRenderedPageBreak/>
              <w:t>When configured, 1-bit field indicates waveform for all scheduled PUSCH transmissions.</w:t>
            </w:r>
          </w:p>
        </w:tc>
      </w:tr>
      <w:bookmarkEnd w:id="2"/>
    </w:tbl>
    <w:p w14:paraId="4E53816F" w14:textId="77777777" w:rsidR="00E300B8" w:rsidRDefault="00E300B8">
      <w:pPr>
        <w:rPr>
          <w:rFonts w:ascii="Times New Roman" w:hAnsi="Times New Roman" w:cs="Times New Roman"/>
          <w:sz w:val="20"/>
          <w:szCs w:val="20"/>
        </w:rPr>
      </w:pPr>
    </w:p>
    <w:p w14:paraId="74994B86"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7F3497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E300B8" w14:paraId="784CE2D4" w14:textId="77777777" w:rsidTr="00E35C87">
        <w:tc>
          <w:tcPr>
            <w:tcW w:w="2065" w:type="dxa"/>
          </w:tcPr>
          <w:p w14:paraId="0B5648C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831C48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E300B8" w14:paraId="4BAEABA0" w14:textId="77777777" w:rsidTr="00E35C87">
        <w:tc>
          <w:tcPr>
            <w:tcW w:w="2065" w:type="dxa"/>
          </w:tcPr>
          <w:p w14:paraId="38A6C7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150413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2EE383D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6945E8C8" w14:textId="77777777" w:rsidR="00E300B8" w:rsidRDefault="00D3324F">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A002F67" w14:textId="77777777" w:rsidR="00E300B8" w:rsidRDefault="00D3324F">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342747BA" w14:textId="77777777" w:rsidR="00E300B8" w:rsidRDefault="00E300B8">
            <w:pPr>
              <w:spacing w:after="0" w:line="240" w:lineRule="auto"/>
              <w:rPr>
                <w:rFonts w:ascii="Times New Roman" w:hAnsi="Times New Roman" w:cs="Times New Roman"/>
                <w:sz w:val="20"/>
                <w:szCs w:val="20"/>
              </w:rPr>
            </w:pPr>
          </w:p>
          <w:p w14:paraId="61F78515" w14:textId="77777777" w:rsidR="00E300B8" w:rsidRDefault="00D3324F">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[FL] @NTT DOCOMO, Vivo: Is MC WI still on-going or in maintenance phase?</w:t>
            </w:r>
          </w:p>
          <w:p w14:paraId="6FB960A6" w14:textId="77777777" w:rsidR="00E300B8" w:rsidRDefault="00D3324F">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35BDC155" w14:textId="77777777" w:rsidR="00E300B8" w:rsidRDefault="00E300B8">
            <w:pPr>
              <w:spacing w:after="0" w:line="240" w:lineRule="auto"/>
              <w:rPr>
                <w:rFonts w:ascii="Times New Roman" w:hAnsi="Times New Roman" w:cs="Times New Roman"/>
                <w:sz w:val="20"/>
                <w:szCs w:val="20"/>
              </w:rPr>
            </w:pPr>
          </w:p>
        </w:tc>
      </w:tr>
      <w:tr w:rsidR="00E300B8" w14:paraId="2974A84C" w14:textId="77777777" w:rsidTr="00E35C87">
        <w:tc>
          <w:tcPr>
            <w:tcW w:w="2065" w:type="dxa"/>
          </w:tcPr>
          <w:p w14:paraId="06FAF97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541D42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E300B8" w14:paraId="46E0ECC2" w14:textId="77777777" w:rsidTr="00E35C87">
        <w:tc>
          <w:tcPr>
            <w:tcW w:w="2065" w:type="dxa"/>
          </w:tcPr>
          <w:p w14:paraId="7B69341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DFF3C7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3BF04B0" w14:textId="77777777" w:rsidR="00E300B8" w:rsidRDefault="00E300B8">
            <w:pPr>
              <w:spacing w:after="0" w:line="240" w:lineRule="auto"/>
              <w:rPr>
                <w:rFonts w:ascii="Times New Roman" w:eastAsia="DengXian" w:hAnsi="Times New Roman" w:cs="Times New Roman"/>
                <w:sz w:val="20"/>
                <w:szCs w:val="20"/>
                <w:lang w:val="en-GB" w:eastAsia="zh-CN"/>
              </w:rPr>
            </w:pPr>
          </w:p>
          <w:p w14:paraId="22237F8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E300B8" w14:paraId="25192C7F" w14:textId="77777777" w:rsidTr="00E35C87">
        <w:tc>
          <w:tcPr>
            <w:tcW w:w="2065" w:type="dxa"/>
          </w:tcPr>
          <w:p w14:paraId="3DE7B29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CBACB6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E300B8" w14:paraId="5FC2E5F4" w14:textId="77777777" w:rsidTr="00E35C87">
        <w:tc>
          <w:tcPr>
            <w:tcW w:w="2065" w:type="dxa"/>
          </w:tcPr>
          <w:p w14:paraId="51CCB91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35E6511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E300B8" w14:paraId="406C777B" w14:textId="77777777" w:rsidTr="00E35C87">
        <w:tc>
          <w:tcPr>
            <w:tcW w:w="2065" w:type="dxa"/>
          </w:tcPr>
          <w:p w14:paraId="52FCBDB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507344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E300B8" w14:paraId="5A8DAA1E" w14:textId="77777777" w:rsidTr="00E35C87">
        <w:tc>
          <w:tcPr>
            <w:tcW w:w="2065" w:type="dxa"/>
          </w:tcPr>
          <w:p w14:paraId="1C3089AB"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D1E32C0"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E300B8" w14:paraId="32B18E63" w14:textId="77777777" w:rsidTr="00E35C87">
        <w:tc>
          <w:tcPr>
            <w:tcW w:w="2065" w:type="dxa"/>
          </w:tcPr>
          <w:p w14:paraId="07C42DD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0C1F955B"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E300B8" w14:paraId="58DE271E" w14:textId="77777777" w:rsidTr="00E35C87">
        <w:tc>
          <w:tcPr>
            <w:tcW w:w="2065" w:type="dxa"/>
          </w:tcPr>
          <w:p w14:paraId="60B04CFF"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686B51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E300B8" w14:paraId="3A2CF3BC" w14:textId="77777777" w:rsidTr="00E35C87">
        <w:trPr>
          <w:trHeight w:val="210"/>
        </w:trPr>
        <w:tc>
          <w:tcPr>
            <w:tcW w:w="2065" w:type="dxa"/>
          </w:tcPr>
          <w:p w14:paraId="5D8F9C1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963F14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E300B8" w14:paraId="5140A792" w14:textId="77777777" w:rsidTr="00E35C87">
        <w:tc>
          <w:tcPr>
            <w:tcW w:w="2065" w:type="dxa"/>
          </w:tcPr>
          <w:p w14:paraId="698F483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38D151E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E300B8" w14:paraId="7A18D294" w14:textId="77777777" w:rsidTr="00E35C87">
        <w:tc>
          <w:tcPr>
            <w:tcW w:w="2065" w:type="dxa"/>
          </w:tcPr>
          <w:p w14:paraId="386967E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3EC3D6E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E300B8" w14:paraId="007A70A7" w14:textId="77777777" w:rsidTr="00E35C87">
        <w:tc>
          <w:tcPr>
            <w:tcW w:w="2065" w:type="dxa"/>
          </w:tcPr>
          <w:p w14:paraId="25537679"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0DF4B96E"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E300B8" w14:paraId="18EFCE61" w14:textId="77777777" w:rsidTr="00E35C87">
        <w:tc>
          <w:tcPr>
            <w:tcW w:w="2065" w:type="dxa"/>
          </w:tcPr>
          <w:p w14:paraId="74407947"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87984FD"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2360C4" w14:paraId="61E5A94D" w14:textId="77777777" w:rsidTr="00E35C87">
        <w:tc>
          <w:tcPr>
            <w:tcW w:w="2065" w:type="dxa"/>
          </w:tcPr>
          <w:p w14:paraId="7B952C5B" w14:textId="20319349"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24D386C3" w14:textId="00E48614"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245F05" w:rsidRPr="002360C4" w14:paraId="4AC28441" w14:textId="77777777" w:rsidTr="00E35C87">
        <w:tc>
          <w:tcPr>
            <w:tcW w:w="2065" w:type="dxa"/>
          </w:tcPr>
          <w:p w14:paraId="3A277D6A" w14:textId="0CBAB17F" w:rsidR="00245F05" w:rsidRPr="002360C4" w:rsidRDefault="00245F05" w:rsidP="00E423F1">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18031ED5" w14:textId="77777777" w:rsidR="00245F05" w:rsidRPr="002360C4" w:rsidRDefault="00245F05" w:rsidP="00E423F1">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9E4205" w:rsidRPr="002360C4" w14:paraId="39B1CAE6" w14:textId="77777777" w:rsidTr="00E35C87">
        <w:tc>
          <w:tcPr>
            <w:tcW w:w="2065" w:type="dxa"/>
          </w:tcPr>
          <w:p w14:paraId="61CDD9BB" w14:textId="1082259C" w:rsidR="009E4205" w:rsidRDefault="009E4205" w:rsidP="00E423F1">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3126D478" w14:textId="5EC7F421" w:rsidR="009E4205" w:rsidRDefault="009E4205" w:rsidP="00E423F1">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5C87" w14:paraId="7F763A52" w14:textId="77777777" w:rsidTr="003F3B4B">
        <w:tc>
          <w:tcPr>
            <w:tcW w:w="2065" w:type="dxa"/>
            <w:tcBorders>
              <w:top w:val="single" w:sz="4" w:space="0" w:color="auto"/>
              <w:left w:val="single" w:sz="4" w:space="0" w:color="auto"/>
              <w:bottom w:val="single" w:sz="4" w:space="0" w:color="auto"/>
              <w:right w:val="single" w:sz="4" w:space="0" w:color="auto"/>
            </w:tcBorders>
            <w:hideMark/>
          </w:tcPr>
          <w:p w14:paraId="31E1C65D" w14:textId="77777777" w:rsidR="00E35C87" w:rsidRDefault="00E35C87">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hideMark/>
          </w:tcPr>
          <w:p w14:paraId="3D83AC4F" w14:textId="77777777" w:rsidR="00E35C87" w:rsidRDefault="00E35C87">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513137" w14:paraId="4A937806" w14:textId="77777777" w:rsidTr="003F3B4B">
        <w:tc>
          <w:tcPr>
            <w:tcW w:w="2065" w:type="dxa"/>
            <w:tcBorders>
              <w:top w:val="single" w:sz="4" w:space="0" w:color="auto"/>
              <w:left w:val="single" w:sz="4" w:space="0" w:color="auto"/>
              <w:bottom w:val="single" w:sz="4" w:space="0" w:color="auto"/>
              <w:right w:val="single" w:sz="4" w:space="0" w:color="auto"/>
            </w:tcBorders>
          </w:tcPr>
          <w:p w14:paraId="7D99DE04" w14:textId="7E4D26FE" w:rsidR="00513137" w:rsidRDefault="00513137">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12E732C5" w14:textId="6A5E72D3" w:rsidR="00513137" w:rsidRDefault="00513137">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B87ECD" w14:paraId="5FD2787D" w14:textId="77777777" w:rsidTr="003F3B4B">
        <w:tc>
          <w:tcPr>
            <w:tcW w:w="2065" w:type="dxa"/>
            <w:tcBorders>
              <w:top w:val="single" w:sz="4" w:space="0" w:color="auto"/>
              <w:left w:val="single" w:sz="4" w:space="0" w:color="auto"/>
              <w:bottom w:val="single" w:sz="4" w:space="0" w:color="auto"/>
              <w:right w:val="single" w:sz="4" w:space="0" w:color="auto"/>
            </w:tcBorders>
          </w:tcPr>
          <w:p w14:paraId="48555419" w14:textId="4E8FC201" w:rsidR="00B87ECD" w:rsidRPr="00B87ECD" w:rsidRDefault="00B87ECD">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0C883128" w14:textId="453548E3" w:rsidR="00B87ECD" w:rsidRPr="00B87ECD" w:rsidRDefault="003F3B4B">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w:t>
            </w:r>
            <w:r w:rsidR="00B87ECD">
              <w:rPr>
                <w:rFonts w:ascii="Times New Roman" w:eastAsia="DengXian" w:hAnsi="Times New Roman" w:cs="Times New Roman"/>
                <w:sz w:val="20"/>
                <w:szCs w:val="20"/>
                <w:lang w:eastAsia="zh-CN"/>
              </w:rPr>
              <w:t>upport</w:t>
            </w:r>
          </w:p>
        </w:tc>
      </w:tr>
      <w:tr w:rsidR="003F3B4B" w14:paraId="33736D6E" w14:textId="77777777" w:rsidTr="003F3B4B">
        <w:tc>
          <w:tcPr>
            <w:tcW w:w="2065" w:type="dxa"/>
            <w:tcBorders>
              <w:top w:val="single" w:sz="4" w:space="0" w:color="auto"/>
              <w:left w:val="single" w:sz="4" w:space="0" w:color="auto"/>
              <w:bottom w:val="single" w:sz="4" w:space="0" w:color="auto"/>
              <w:right w:val="single" w:sz="4" w:space="0" w:color="auto"/>
            </w:tcBorders>
          </w:tcPr>
          <w:p w14:paraId="1779208C" w14:textId="36BBB1DC" w:rsidR="003F3B4B" w:rsidRDefault="003F3B4B" w:rsidP="003F3B4B">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1CE25F6C" w14:textId="59A326ED" w:rsidR="003F3B4B" w:rsidRDefault="003F3B4B" w:rsidP="003F3B4B">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42CD2B5E" w14:textId="6FEB31EC" w:rsidR="00E300B8" w:rsidRDefault="00E300B8">
      <w:pPr>
        <w:rPr>
          <w:rFonts w:ascii="Times New Roman" w:hAnsi="Times New Roman" w:cs="Times New Roman"/>
          <w:sz w:val="20"/>
          <w:szCs w:val="20"/>
        </w:rPr>
      </w:pPr>
    </w:p>
    <w:p w14:paraId="39CC5BD1" w14:textId="1C214BA4" w:rsidR="000027E0" w:rsidRDefault="000027E0">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54057D9A"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[LP][Closed] Issue #2-4: Other issues</w:t>
      </w:r>
    </w:p>
    <w:p w14:paraId="71B06F95"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8B5A3E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5CFF94"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09C58884"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7A12E8D2" w14:textId="77777777" w:rsidR="00E300B8" w:rsidRDefault="00E300B8">
      <w:pPr>
        <w:pStyle w:val="ListParagraph"/>
        <w:rPr>
          <w:rFonts w:ascii="Times New Roman" w:hAnsi="Times New Roman" w:cs="Times New Roman"/>
          <w:sz w:val="20"/>
          <w:szCs w:val="20"/>
          <w:lang w:val="en-GB"/>
        </w:rPr>
      </w:pPr>
    </w:p>
    <w:p w14:paraId="427ABB52" w14:textId="77777777" w:rsidR="00E300B8" w:rsidRDefault="00D3324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79711C8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035FEB1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1CAA40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26027B41"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83F2BA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A79901D"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649A6D18"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358134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34E8514D" w14:textId="77777777" w:rsidR="00E300B8" w:rsidRDefault="00E300B8">
      <w:pPr>
        <w:rPr>
          <w:rFonts w:ascii="Times New Roman" w:hAnsi="Times New Roman" w:cs="Times New Roman"/>
          <w:sz w:val="20"/>
          <w:szCs w:val="20"/>
          <w:lang w:val="en-GB"/>
        </w:rPr>
      </w:pPr>
    </w:p>
    <w:p w14:paraId="4F83CDE4"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E7E724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E300B8" w14:paraId="1374A91F" w14:textId="77777777">
        <w:tc>
          <w:tcPr>
            <w:tcW w:w="2065" w:type="dxa"/>
          </w:tcPr>
          <w:p w14:paraId="23F2EE7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9B297C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55CD269E" w14:textId="77777777">
        <w:tc>
          <w:tcPr>
            <w:tcW w:w="2065" w:type="dxa"/>
          </w:tcPr>
          <w:p w14:paraId="7D88D43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542268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E300B8" w14:paraId="522F7150" w14:textId="77777777">
        <w:tc>
          <w:tcPr>
            <w:tcW w:w="2065" w:type="dxa"/>
          </w:tcPr>
          <w:p w14:paraId="3A4F54D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77777B"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E300B8" w14:paraId="1DDD5BF3" w14:textId="77777777">
        <w:tc>
          <w:tcPr>
            <w:tcW w:w="2065" w:type="dxa"/>
          </w:tcPr>
          <w:p w14:paraId="011AFCC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3603BA8"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E300B8" w14:paraId="2D92E876" w14:textId="77777777">
        <w:tc>
          <w:tcPr>
            <w:tcW w:w="2065" w:type="dxa"/>
          </w:tcPr>
          <w:p w14:paraId="501D35E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BAAABF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E300B8" w14:paraId="623ABF41" w14:textId="77777777">
        <w:tc>
          <w:tcPr>
            <w:tcW w:w="2065" w:type="dxa"/>
          </w:tcPr>
          <w:p w14:paraId="77ECBB4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FD9666A"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E300B8" w14:paraId="3AA55955" w14:textId="77777777">
        <w:tc>
          <w:tcPr>
            <w:tcW w:w="2065" w:type="dxa"/>
          </w:tcPr>
          <w:p w14:paraId="02C81D2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5212E9E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E300B8" w14:paraId="2AA80096" w14:textId="77777777">
        <w:tc>
          <w:tcPr>
            <w:tcW w:w="2065" w:type="dxa"/>
          </w:tcPr>
          <w:p w14:paraId="7460E4B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44346F8B"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E300B8" w14:paraId="6D675040" w14:textId="77777777">
        <w:tc>
          <w:tcPr>
            <w:tcW w:w="2065" w:type="dxa"/>
          </w:tcPr>
          <w:p w14:paraId="0A2B533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B23F47E"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F7E9638" w14:textId="77777777" w:rsidR="00E300B8" w:rsidRDefault="00E300B8">
      <w:pPr>
        <w:rPr>
          <w:lang w:val="en-GB" w:eastAsia="ko-KR"/>
        </w:rPr>
      </w:pPr>
    </w:p>
    <w:p w14:paraId="2655BCA2" w14:textId="77777777" w:rsidR="00E300B8" w:rsidRDefault="00D3324F">
      <w:pPr>
        <w:pStyle w:val="Heading1"/>
      </w:pPr>
      <w:r>
        <w:lastRenderedPageBreak/>
        <w:t>Topic #3: Assistance information for switching waveform</w:t>
      </w:r>
    </w:p>
    <w:p w14:paraId="423267F8"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2CB7C1F"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36581BB"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182EE649"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5A454207"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2E02F9A2"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432F95B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138E78FA"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5BC3C1D8"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FF0700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4607BB34"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31A585F2" w14:textId="77777777" w:rsidR="00E300B8" w:rsidRDefault="00E300B8">
      <w:pPr>
        <w:pStyle w:val="ListParagraph"/>
        <w:ind w:left="1440"/>
        <w:rPr>
          <w:rFonts w:ascii="Times New Roman" w:hAnsi="Times New Roman" w:cs="Times New Roman"/>
          <w:sz w:val="20"/>
          <w:szCs w:val="20"/>
          <w:highlight w:val="yellow"/>
          <w:lang w:val="en-GB"/>
        </w:rPr>
      </w:pPr>
    </w:p>
    <w:p w14:paraId="3610566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2BCF7DD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521A90F1" w14:textId="77777777" w:rsidR="00E300B8" w:rsidRDefault="00E300B8">
      <w:pPr>
        <w:pStyle w:val="ListParagraph"/>
        <w:ind w:left="1440"/>
        <w:rPr>
          <w:rFonts w:ascii="Times New Roman" w:hAnsi="Times New Roman" w:cs="Times New Roman"/>
          <w:sz w:val="20"/>
          <w:szCs w:val="20"/>
          <w:lang w:val="en-GB"/>
        </w:rPr>
      </w:pPr>
    </w:p>
    <w:p w14:paraId="60375B78"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46BCF657"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A434916"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6257B6E5"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5A104A3A"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3DFC8782"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1BE76A69"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17E9EC0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40F9C23"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65E59FE9" w14:textId="77777777" w:rsidR="00E300B8" w:rsidRDefault="00E300B8">
      <w:pPr>
        <w:rPr>
          <w:lang w:val="en-GB" w:eastAsia="ko-KR"/>
        </w:rPr>
      </w:pPr>
    </w:p>
    <w:p w14:paraId="3534AC80"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40CA71D5"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317DCF39"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42838530"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4A996737"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7A198E94"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17FCFA8"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5F4E3EAA"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C6E968"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04F518F8"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9CBA1EF"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24101E60"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Assistance information can include Pcmax/PH for target waveform or Pcmax/PH difference between waveforms [5]</w:t>
      </w:r>
    </w:p>
    <w:p w14:paraId="196A0678" w14:textId="77777777" w:rsidR="00E300B8" w:rsidRDefault="00E300B8">
      <w:pPr>
        <w:rPr>
          <w:rFonts w:ascii="Times New Roman" w:hAnsi="Times New Roman" w:cs="Times New Roman"/>
          <w:sz w:val="20"/>
          <w:szCs w:val="20"/>
          <w:u w:val="single"/>
          <w:lang w:val="en-GB" w:eastAsia="ko-KR"/>
        </w:rPr>
      </w:pPr>
    </w:p>
    <w:p w14:paraId="1386E8E9"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A1F8C7"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15D1C4BC"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B751CFE"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46E5F4B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7EE921E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50C5D768"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50E597CF"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12FDB0AD"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296F9379" w14:textId="77777777" w:rsidR="00E300B8" w:rsidRDefault="00E300B8">
      <w:pPr>
        <w:rPr>
          <w:rFonts w:ascii="Times New Roman" w:hAnsi="Times New Roman" w:cs="Times New Roman"/>
          <w:sz w:val="20"/>
          <w:szCs w:val="20"/>
          <w:highlight w:val="yellow"/>
          <w:lang w:val="en-GB" w:eastAsia="ko-KR"/>
        </w:rPr>
      </w:pPr>
    </w:p>
    <w:p w14:paraId="38794C65"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20748474"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310A0DBD"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69BDDCF5"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33D27FEB"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2D8216D7"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72B2FFFB"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5813442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629A13E"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61BC00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61A1E990"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1B8A152D"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B5B2D5A"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13E78C8C"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50788D6"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7D19597F"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508B6295"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0E51DB4E"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556E566"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21AB5E63"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4650B7D5" w14:textId="77777777" w:rsidR="00E300B8" w:rsidRDefault="00E300B8">
      <w:pPr>
        <w:rPr>
          <w:rFonts w:ascii="Times New Roman" w:hAnsi="Times New Roman" w:cs="Times New Roman"/>
          <w:sz w:val="20"/>
          <w:szCs w:val="20"/>
          <w:lang w:val="en-GB" w:eastAsia="ko-KR"/>
        </w:rPr>
      </w:pPr>
    </w:p>
    <w:p w14:paraId="21A9453E"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75D20D59"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16570785"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3C83A48"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5370A223"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23090B95"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D0E1810"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PH is lower than a threshold [12]</w:t>
      </w:r>
    </w:p>
    <w:p w14:paraId="10BDFBDA"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63738C19"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62D273DF"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3EB41538"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1D9ECBB4"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6FF9815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51E4F034" w14:textId="77777777" w:rsidR="00E300B8" w:rsidRDefault="00E300B8">
      <w:pPr>
        <w:rPr>
          <w:rFonts w:ascii="Times New Roman" w:hAnsi="Times New Roman" w:cs="Times New Roman"/>
          <w:sz w:val="20"/>
          <w:szCs w:val="20"/>
          <w:highlight w:val="yellow"/>
          <w:lang w:val="en-GB" w:eastAsia="ko-KR"/>
        </w:rPr>
      </w:pPr>
    </w:p>
    <w:p w14:paraId="56DFDADF"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64DC9100"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7CB38DBB"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F512BE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380D34C6"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6DAE6831"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56E01EF4" w14:textId="77777777" w:rsidR="00E300B8" w:rsidRDefault="00E300B8">
      <w:pPr>
        <w:rPr>
          <w:rFonts w:ascii="Times New Roman" w:hAnsi="Times New Roman" w:cs="Times New Roman"/>
          <w:sz w:val="20"/>
          <w:szCs w:val="20"/>
          <w:highlight w:val="yellow"/>
          <w:lang w:val="en-GB" w:eastAsia="ko-KR"/>
        </w:rPr>
      </w:pPr>
    </w:p>
    <w:p w14:paraId="6F1059EB"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156800F"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4E7BAAAC"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794F5F8C"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511809B"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7FB92A"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2DEF47AA"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4F9D229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A43FE66" w14:textId="77777777" w:rsidR="00E300B8" w:rsidRDefault="00E300B8">
      <w:pPr>
        <w:rPr>
          <w:rFonts w:ascii="Times New Roman" w:hAnsi="Times New Roman" w:cs="Times New Roman"/>
          <w:sz w:val="20"/>
          <w:szCs w:val="20"/>
          <w:u w:val="single"/>
        </w:rPr>
      </w:pPr>
    </w:p>
    <w:p w14:paraId="7D837434" w14:textId="77777777" w:rsidR="00E300B8" w:rsidRDefault="00D3324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70DF756"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2DD66F3E"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16765E90"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56168743" w14:textId="77777777" w:rsidR="00E300B8" w:rsidRDefault="00D3324F">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9500416"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Based on contributions, 7 companies are supportive of (or open to) this approach while 3 companies think no new trigger is needed.</w:t>
      </w:r>
    </w:p>
    <w:p w14:paraId="4DB9854D" w14:textId="77777777" w:rsidR="00E300B8" w:rsidRDefault="00E300B8">
      <w:pPr>
        <w:pStyle w:val="ListParagraph"/>
        <w:rPr>
          <w:rFonts w:ascii="Times New Roman" w:hAnsi="Times New Roman" w:cs="Times New Roman"/>
          <w:sz w:val="20"/>
          <w:szCs w:val="20"/>
        </w:rPr>
      </w:pPr>
    </w:p>
    <w:p w14:paraId="613BB57C"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4AAE4012"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DCCD3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6B9157D" w14:textId="77777777" w:rsidR="00E300B8" w:rsidRDefault="00D3324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457A2ED5" w14:textId="77777777" w:rsidR="00E300B8" w:rsidRDefault="00D3324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E300B8" w14:paraId="1C2F46EE" w14:textId="77777777">
        <w:tc>
          <w:tcPr>
            <w:tcW w:w="2065" w:type="dxa"/>
          </w:tcPr>
          <w:p w14:paraId="7B6373B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5B71F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9E63002" w14:textId="77777777">
        <w:tc>
          <w:tcPr>
            <w:tcW w:w="2065" w:type="dxa"/>
          </w:tcPr>
          <w:p w14:paraId="5CC0CF2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BD822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5DA8A5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E300B8" w14:paraId="40863966" w14:textId="77777777">
        <w:tc>
          <w:tcPr>
            <w:tcW w:w="2065" w:type="dxa"/>
          </w:tcPr>
          <w:p w14:paraId="7ECC8A8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7EA3F2C"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E300B8" w14:paraId="21E01196" w14:textId="77777777">
        <w:tc>
          <w:tcPr>
            <w:tcW w:w="2065" w:type="dxa"/>
          </w:tcPr>
          <w:p w14:paraId="7854E3A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BAE898F"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E300B8" w14:paraId="07262D6F" w14:textId="77777777">
        <w:tc>
          <w:tcPr>
            <w:tcW w:w="2065" w:type="dxa"/>
          </w:tcPr>
          <w:p w14:paraId="2C0F6AD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6683125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4D63C26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E300B8" w14:paraId="11405F73" w14:textId="77777777">
        <w:tc>
          <w:tcPr>
            <w:tcW w:w="2065" w:type="dxa"/>
          </w:tcPr>
          <w:p w14:paraId="5EA9B56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FA0B4C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3438B36"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E300B8" w14:paraId="03B5F833" w14:textId="77777777">
        <w:tc>
          <w:tcPr>
            <w:tcW w:w="2065" w:type="dxa"/>
          </w:tcPr>
          <w:p w14:paraId="6D9A878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C4E548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440EB802"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E300B8" w14:paraId="1CC8DB33" w14:textId="77777777">
        <w:tc>
          <w:tcPr>
            <w:tcW w:w="2065" w:type="dxa"/>
          </w:tcPr>
          <w:p w14:paraId="76FF7D5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4278510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E300B8" w14:paraId="4B21D511" w14:textId="77777777">
        <w:tc>
          <w:tcPr>
            <w:tcW w:w="2065" w:type="dxa"/>
          </w:tcPr>
          <w:p w14:paraId="608DF7B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164E632"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56DFE74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66B863D6" w14:textId="77777777" w:rsidR="00E300B8" w:rsidRDefault="00E300B8">
            <w:pPr>
              <w:spacing w:after="0" w:line="240" w:lineRule="auto"/>
              <w:rPr>
                <w:rFonts w:ascii="Times New Roman" w:hAnsi="Times New Roman" w:cs="Times New Roman"/>
                <w:sz w:val="20"/>
                <w:szCs w:val="20"/>
              </w:rPr>
            </w:pPr>
          </w:p>
          <w:p w14:paraId="4ADAE8C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E300B8" w14:paraId="37D5B60D" w14:textId="77777777">
        <w:tc>
          <w:tcPr>
            <w:tcW w:w="2065" w:type="dxa"/>
          </w:tcPr>
          <w:p w14:paraId="6BF7C9C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C05115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0977110C"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lastRenderedPageBreak/>
              <w:t>Q2: We support post-switching assistance only or no any additional assistance enhancement.</w:t>
            </w:r>
          </w:p>
        </w:tc>
      </w:tr>
      <w:tr w:rsidR="00E300B8" w14:paraId="7357FDCB" w14:textId="77777777">
        <w:tc>
          <w:tcPr>
            <w:tcW w:w="2065" w:type="dxa"/>
          </w:tcPr>
          <w:p w14:paraId="1CB5EF8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Transsion</w:t>
            </w:r>
          </w:p>
        </w:tc>
        <w:tc>
          <w:tcPr>
            <w:tcW w:w="7285" w:type="dxa"/>
          </w:tcPr>
          <w:p w14:paraId="0AB21F74"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6E6D54B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E300B8" w14:paraId="7F287A70" w14:textId="77777777">
        <w:tc>
          <w:tcPr>
            <w:tcW w:w="2065" w:type="dxa"/>
          </w:tcPr>
          <w:p w14:paraId="11B044C4"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24ADBF6"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CE52E2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E300B8" w14:paraId="4E7D2F48" w14:textId="77777777">
        <w:tc>
          <w:tcPr>
            <w:tcW w:w="2065" w:type="dxa"/>
          </w:tcPr>
          <w:p w14:paraId="4EEE06A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1C82517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rsidR="00E300B8" w14:paraId="214890B7" w14:textId="77777777">
        <w:tc>
          <w:tcPr>
            <w:tcW w:w="2065" w:type="dxa"/>
          </w:tcPr>
          <w:p w14:paraId="338BB53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1B3296A"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E300B8" w14:paraId="6D2D150F" w14:textId="77777777">
        <w:tc>
          <w:tcPr>
            <w:tcW w:w="2065" w:type="dxa"/>
          </w:tcPr>
          <w:p w14:paraId="77E481B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511D0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6D35D67" w14:textId="77777777" w:rsidR="00E300B8" w:rsidRDefault="00E300B8">
            <w:pPr>
              <w:spacing w:after="0" w:line="240" w:lineRule="auto"/>
              <w:rPr>
                <w:rFonts w:ascii="Times New Roman" w:eastAsia="DengXian" w:hAnsi="Times New Roman" w:cs="Times New Roman"/>
                <w:sz w:val="20"/>
                <w:szCs w:val="20"/>
                <w:lang w:val="en-GB" w:eastAsia="zh-CN"/>
              </w:rPr>
            </w:pPr>
          </w:p>
          <w:p w14:paraId="75B2F34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E300B8" w14:paraId="2503FDB6" w14:textId="77777777">
        <w:tc>
          <w:tcPr>
            <w:tcW w:w="2065" w:type="dxa"/>
          </w:tcPr>
          <w:p w14:paraId="758DC7E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5B3BA317"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19EC9B0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E300B8" w14:paraId="3842EA94" w14:textId="77777777">
        <w:tc>
          <w:tcPr>
            <w:tcW w:w="2065" w:type="dxa"/>
          </w:tcPr>
          <w:p w14:paraId="2529025D"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314C7C0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5E400FDB" w14:textId="77777777" w:rsidR="00E300B8" w:rsidRDefault="00E300B8">
            <w:pPr>
              <w:spacing w:after="0" w:line="240" w:lineRule="auto"/>
              <w:rPr>
                <w:rFonts w:ascii="Times New Roman" w:hAnsi="Times New Roman" w:cs="Times New Roman"/>
                <w:sz w:val="20"/>
                <w:szCs w:val="20"/>
              </w:rPr>
            </w:pPr>
          </w:p>
          <w:p w14:paraId="5AAD3E8A"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4345293F" w14:textId="77777777" w:rsidR="00E300B8" w:rsidRDefault="00E300B8">
            <w:pPr>
              <w:spacing w:after="0" w:line="240" w:lineRule="auto"/>
              <w:rPr>
                <w:rFonts w:ascii="Times New Roman" w:hAnsi="Times New Roman" w:cs="Times New Roman"/>
                <w:sz w:val="20"/>
                <w:szCs w:val="20"/>
              </w:rPr>
            </w:pPr>
          </w:p>
          <w:p w14:paraId="4F4C2C0E" w14:textId="77777777" w:rsidR="00E300B8" w:rsidRDefault="00E300B8">
            <w:pPr>
              <w:spacing w:after="0" w:line="240" w:lineRule="auto"/>
              <w:rPr>
                <w:rFonts w:ascii="Times New Roman" w:eastAsia="Malgun Gothic" w:hAnsi="Times New Roman" w:cs="Times New Roman"/>
                <w:sz w:val="20"/>
                <w:szCs w:val="20"/>
                <w:lang w:val="en-GB" w:eastAsia="ko-KR"/>
              </w:rPr>
            </w:pPr>
          </w:p>
        </w:tc>
      </w:tr>
      <w:tr w:rsidR="00E300B8" w14:paraId="08CCCDA9" w14:textId="77777777">
        <w:tc>
          <w:tcPr>
            <w:tcW w:w="2065" w:type="dxa"/>
          </w:tcPr>
          <w:p w14:paraId="7A2E134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4A6204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431E28C" w14:textId="77777777" w:rsidR="00E300B8" w:rsidRDefault="00D3324F">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E300B8" w14:paraId="0FBC93AE" w14:textId="77777777">
        <w:tc>
          <w:tcPr>
            <w:tcW w:w="2065" w:type="dxa"/>
          </w:tcPr>
          <w:p w14:paraId="33FA73B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2A36B4A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E300B8" w14:paraId="0536EC6D" w14:textId="77777777">
        <w:tc>
          <w:tcPr>
            <w:tcW w:w="2065" w:type="dxa"/>
          </w:tcPr>
          <w:p w14:paraId="507A321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22F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2A07C39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06E81C0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11870E2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718C78C" w14:textId="77777777" w:rsidR="00E300B8" w:rsidRDefault="00E300B8">
      <w:pPr>
        <w:rPr>
          <w:rFonts w:ascii="Times New Roman" w:hAnsi="Times New Roman" w:cs="Times New Roman"/>
          <w:sz w:val="20"/>
          <w:szCs w:val="20"/>
        </w:rPr>
      </w:pPr>
    </w:p>
    <w:p w14:paraId="7CAC174E"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7DF37BD3" w14:textId="77777777">
        <w:tc>
          <w:tcPr>
            <w:tcW w:w="9350" w:type="dxa"/>
          </w:tcPr>
          <w:p w14:paraId="7106F62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31F43D0"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1795B34"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7ACAF29"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6C8867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5DC7E5F"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6E8B9E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92FF5DB"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FF7BBFC" w14:textId="77777777" w:rsidR="00E300B8" w:rsidRDefault="00D3324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00E24039" w14:textId="77777777" w:rsidR="00E300B8" w:rsidRDefault="00E300B8">
      <w:pPr>
        <w:rPr>
          <w:rFonts w:ascii="Times New Roman" w:hAnsi="Times New Roman" w:cs="Times New Roman"/>
          <w:sz w:val="20"/>
          <w:szCs w:val="20"/>
        </w:rPr>
      </w:pPr>
    </w:p>
    <w:p w14:paraId="02C673D9"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56F499" w14:textId="77777777" w:rsidR="00E300B8" w:rsidRDefault="00D3324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2CF2495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E300B8" w14:paraId="5B6C5414" w14:textId="77777777">
        <w:tc>
          <w:tcPr>
            <w:tcW w:w="2065" w:type="dxa"/>
          </w:tcPr>
          <w:p w14:paraId="65F553A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F98291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E300B8" w14:paraId="4D43BB36" w14:textId="77777777">
        <w:tc>
          <w:tcPr>
            <w:tcW w:w="2065" w:type="dxa"/>
          </w:tcPr>
          <w:p w14:paraId="65E27A7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C8173C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E300B8" w14:paraId="6C3C6E53" w14:textId="77777777">
        <w:tc>
          <w:tcPr>
            <w:tcW w:w="2065" w:type="dxa"/>
          </w:tcPr>
          <w:p w14:paraId="3A71F49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40C1F76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E300B8" w14:paraId="719BDB06" w14:textId="77777777">
        <w:tc>
          <w:tcPr>
            <w:tcW w:w="2065" w:type="dxa"/>
          </w:tcPr>
          <w:p w14:paraId="65614C6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0BDEF8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E300B8" w14:paraId="18F9D4DE" w14:textId="77777777">
        <w:tc>
          <w:tcPr>
            <w:tcW w:w="2065" w:type="dxa"/>
          </w:tcPr>
          <w:p w14:paraId="032E571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3D0B699"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E300B8" w14:paraId="4ED15192" w14:textId="77777777">
        <w:tc>
          <w:tcPr>
            <w:tcW w:w="2065" w:type="dxa"/>
          </w:tcPr>
          <w:p w14:paraId="4368057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08A77923"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1BDED656" w14:textId="77777777" w:rsidR="00E300B8" w:rsidRDefault="00E300B8">
            <w:pPr>
              <w:spacing w:after="0" w:line="240" w:lineRule="auto"/>
              <w:jc w:val="left"/>
              <w:rPr>
                <w:rFonts w:ascii="Times New Roman" w:eastAsia="DengXian" w:hAnsi="Times New Roman" w:cs="Times New Roman"/>
                <w:sz w:val="20"/>
                <w:szCs w:val="20"/>
                <w:lang w:val="en-GB" w:eastAsia="zh-CN"/>
              </w:rPr>
            </w:pPr>
          </w:p>
        </w:tc>
      </w:tr>
      <w:tr w:rsidR="00E300B8" w14:paraId="53967AAD" w14:textId="77777777">
        <w:tc>
          <w:tcPr>
            <w:tcW w:w="2065" w:type="dxa"/>
          </w:tcPr>
          <w:p w14:paraId="4F332DF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97689EE"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E300B8" w14:paraId="41D71B82" w14:textId="77777777">
        <w:tc>
          <w:tcPr>
            <w:tcW w:w="2065" w:type="dxa"/>
          </w:tcPr>
          <w:p w14:paraId="4EED2B9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BAD4904"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E300B8" w14:paraId="47044312" w14:textId="77777777">
        <w:tc>
          <w:tcPr>
            <w:tcW w:w="2065" w:type="dxa"/>
          </w:tcPr>
          <w:p w14:paraId="74472A3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92B273E"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378D5642"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4432E88F"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701093D5"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E300B8" w14:paraId="7BE16689" w14:textId="77777777">
        <w:tc>
          <w:tcPr>
            <w:tcW w:w="2065" w:type="dxa"/>
          </w:tcPr>
          <w:p w14:paraId="098DEA93"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46CC57F" w14:textId="77777777" w:rsidR="00E300B8" w:rsidRDefault="00D3324F">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E300B8" w14:paraId="3BF9C8D3" w14:textId="77777777">
        <w:tc>
          <w:tcPr>
            <w:tcW w:w="2065" w:type="dxa"/>
          </w:tcPr>
          <w:p w14:paraId="112787F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3497BB50"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E300B8" w14:paraId="16AFC906" w14:textId="77777777">
        <w:tc>
          <w:tcPr>
            <w:tcW w:w="2065" w:type="dxa"/>
          </w:tcPr>
          <w:p w14:paraId="789A1B8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B1F9BFB"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E300B8" w14:paraId="1EFD0D83" w14:textId="77777777">
        <w:tc>
          <w:tcPr>
            <w:tcW w:w="2065" w:type="dxa"/>
          </w:tcPr>
          <w:p w14:paraId="70BFA0A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02840137"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1D2F51E8"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3B65EA3B"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4FD7A5B6"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E300B8" w14:paraId="1A9E1698" w14:textId="77777777">
        <w:tc>
          <w:tcPr>
            <w:tcW w:w="2065" w:type="dxa"/>
          </w:tcPr>
          <w:p w14:paraId="6CFC1E9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F2FB745"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04968F23"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1EFDE69E"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 this regard, we would like to add how the network can help the UE as a FFS point in Option 1.</w:t>
            </w:r>
          </w:p>
          <w:p w14:paraId="0D84F805" w14:textId="77777777" w:rsidR="00E300B8" w:rsidRDefault="00E300B8">
            <w:pPr>
              <w:spacing w:after="0" w:line="240" w:lineRule="auto"/>
              <w:jc w:val="left"/>
              <w:rPr>
                <w:rFonts w:ascii="Times New Roman" w:eastAsia="DengXian" w:hAnsi="Times New Roman" w:cs="Times New Roman"/>
                <w:sz w:val="20"/>
                <w:szCs w:val="20"/>
                <w:lang w:eastAsia="zh-CN"/>
              </w:rPr>
            </w:pPr>
          </w:p>
          <w:p w14:paraId="412B8945"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E3DF169" w14:textId="77777777" w:rsidR="00E300B8" w:rsidRDefault="00D3324F">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9631EB6" w14:textId="77777777" w:rsidR="00E300B8" w:rsidRDefault="00D3324F">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E300B8" w14:paraId="11074E67" w14:textId="77777777">
        <w:tc>
          <w:tcPr>
            <w:tcW w:w="2065" w:type="dxa"/>
          </w:tcPr>
          <w:p w14:paraId="3DD57CF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Samsung</w:t>
            </w:r>
          </w:p>
        </w:tc>
        <w:tc>
          <w:tcPr>
            <w:tcW w:w="7285" w:type="dxa"/>
          </w:tcPr>
          <w:p w14:paraId="4227EEF7"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E300B8" w14:paraId="3A604F76" w14:textId="77777777">
        <w:tc>
          <w:tcPr>
            <w:tcW w:w="2065" w:type="dxa"/>
          </w:tcPr>
          <w:p w14:paraId="605782A2"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183B6A0E"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E300B8" w14:paraId="5FB306D8" w14:textId="77777777">
        <w:tc>
          <w:tcPr>
            <w:tcW w:w="2065" w:type="dxa"/>
          </w:tcPr>
          <w:p w14:paraId="1BD53A6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5E2F829F"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2360C4" w14:paraId="51620158" w14:textId="77777777">
        <w:tc>
          <w:tcPr>
            <w:tcW w:w="2065" w:type="dxa"/>
          </w:tcPr>
          <w:p w14:paraId="0F94BE8E" w14:textId="734639D1"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585F0C26" w14:textId="53E13216" w:rsidR="002360C4" w:rsidRPr="002360C4" w:rsidRDefault="002360C4">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245F05" w14:paraId="28E21BC9" w14:textId="77777777" w:rsidTr="00245F05">
        <w:tc>
          <w:tcPr>
            <w:tcW w:w="2065" w:type="dxa"/>
          </w:tcPr>
          <w:p w14:paraId="0D9C6D8C" w14:textId="77777777" w:rsidR="00245F05" w:rsidRDefault="00245F05" w:rsidP="00E423F1">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5234576" w14:textId="77777777" w:rsidR="00245F05" w:rsidRDefault="00245F05" w:rsidP="00E423F1">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to add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752CA325" w14:textId="77777777" w:rsidR="00245F05" w:rsidRDefault="00245F05" w:rsidP="00245F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4C7BB621" w14:textId="77777777" w:rsidR="00245F05" w:rsidRPr="00B433A7" w:rsidRDefault="00245F05" w:rsidP="00245F05">
            <w:pPr>
              <w:pStyle w:val="ListParagraph"/>
              <w:numPr>
                <w:ilvl w:val="1"/>
                <w:numId w:val="7"/>
              </w:numPr>
              <w:rPr>
                <w:rFonts w:ascii="Times New Roman" w:hAnsi="Times New Roman" w:cs="Times New Roman"/>
                <w:color w:val="FF0000"/>
                <w:sz w:val="20"/>
                <w:szCs w:val="20"/>
                <w:lang w:val="en-GB"/>
              </w:rPr>
            </w:pPr>
            <w:r w:rsidRPr="00B433A7">
              <w:rPr>
                <w:rFonts w:ascii="Times New Roman" w:hAnsi="Times New Roman" w:cs="Times New Roman"/>
                <w:color w:val="FF0000"/>
                <w:sz w:val="20"/>
                <w:szCs w:val="20"/>
                <w:lang w:val="en-GB"/>
              </w:rPr>
              <w:t>Note: reporting PH info</w:t>
            </w:r>
            <w:r>
              <w:rPr>
                <w:rFonts w:ascii="Times New Roman" w:hAnsi="Times New Roman" w:cs="Times New Roman"/>
                <w:color w:val="FF0000"/>
                <w:sz w:val="20"/>
                <w:szCs w:val="20"/>
                <w:lang w:val="en-GB"/>
              </w:rPr>
              <w:t>rmation</w:t>
            </w:r>
            <w:r w:rsidRPr="00B433A7">
              <w:rPr>
                <w:rFonts w:ascii="Times New Roman" w:hAnsi="Times New Roman" w:cs="Times New Roman"/>
                <w:color w:val="FF0000"/>
                <w:sz w:val="20"/>
                <w:szCs w:val="20"/>
                <w:lang w:val="en-GB"/>
              </w:rPr>
              <w:t xml:space="preserve"> for both waveforms is not precluded.</w:t>
            </w:r>
          </w:p>
          <w:p w14:paraId="4106FB36" w14:textId="77777777" w:rsidR="00245F05" w:rsidRPr="00B433A7" w:rsidRDefault="00245F05" w:rsidP="00245F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E01DAF" w14:textId="77777777" w:rsidR="00245F05" w:rsidRDefault="00245F05" w:rsidP="00E423F1">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07DF9EF7" w14:textId="77777777" w:rsidR="00245F05" w:rsidRDefault="00245F05" w:rsidP="00E423F1">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w:t>
            </w:r>
            <w:r w:rsidRPr="00C5602C">
              <w:rPr>
                <w:rFonts w:ascii="Times New Roman" w:hAnsi="Times New Roman" w:cs="Times New Roman"/>
                <w:sz w:val="20"/>
                <w:szCs w:val="20"/>
                <w:lang w:val="en-GB"/>
              </w:rPr>
              <w:t>n</w:t>
            </w:r>
            <w:r>
              <w:rPr>
                <w:rFonts w:ascii="Times New Roman" w:hAnsi="Times New Roman" w:cs="Times New Roman"/>
                <w:sz w:val="20"/>
                <w:szCs w:val="20"/>
                <w:lang w:val="en-GB"/>
              </w:rPr>
              <w:t xml:space="preserve">e is related to the PHR content </w:t>
            </w:r>
            <w:r w:rsidRPr="00C5602C">
              <w:rPr>
                <w:rFonts w:ascii="Times New Roman" w:hAnsi="Times New Roman" w:cs="Times New Roman"/>
                <w:sz w:val="20"/>
                <w:szCs w:val="20"/>
                <w:lang w:val="en-GB"/>
              </w:rPr>
              <w:t xml:space="preserve">and one is </w:t>
            </w:r>
            <w:r>
              <w:rPr>
                <w:rFonts w:ascii="Times New Roman" w:hAnsi="Times New Roman" w:cs="Times New Roman"/>
                <w:sz w:val="20"/>
                <w:szCs w:val="20"/>
                <w:lang w:val="en-GB"/>
              </w:rPr>
              <w:t>related to</w:t>
            </w:r>
            <w:r w:rsidRPr="00C5602C">
              <w:rPr>
                <w:rFonts w:ascii="Times New Roman" w:hAnsi="Times New Roman" w:cs="Times New Roman"/>
                <w:sz w:val="20"/>
                <w:szCs w:val="20"/>
                <w:lang w:val="en-GB"/>
              </w:rPr>
              <w:t xml:space="preserve"> PHR</w:t>
            </w:r>
            <w:r>
              <w:rPr>
                <w:rFonts w:ascii="Times New Roman" w:hAnsi="Times New Roman" w:cs="Times New Roman"/>
                <w:sz w:val="20"/>
                <w:szCs w:val="20"/>
                <w:lang w:val="en-GB"/>
              </w:rPr>
              <w:t xml:space="preserve"> trigger, which both needs to be discussed. We wonder the </w:t>
            </w:r>
            <w:r w:rsidRPr="000D7118">
              <w:rPr>
                <w:rFonts w:ascii="Times New Roman" w:hAnsi="Times New Roman" w:cs="Times New Roman"/>
                <w:sz w:val="20"/>
                <w:szCs w:val="20"/>
                <w:lang w:val="en-GB"/>
              </w:rPr>
              <w:t>intention to</w:t>
            </w:r>
            <w:r>
              <w:rPr>
                <w:rFonts w:ascii="Times New Roman" w:hAnsi="Times New Roman" w:cs="Times New Roman"/>
                <w:sz w:val="20"/>
                <w:szCs w:val="20"/>
                <w:lang w:val="en-GB"/>
              </w:rPr>
              <w:t xml:space="preserve"> </w:t>
            </w:r>
            <w:r w:rsidRPr="000D7118">
              <w:rPr>
                <w:rFonts w:ascii="Times New Roman" w:hAnsi="Times New Roman" w:cs="Times New Roman"/>
                <w:sz w:val="20"/>
                <w:szCs w:val="20"/>
                <w:lang w:val="en-GB"/>
              </w:rPr>
              <w:t>down-select Option 1 and Option 2. If we select O</w:t>
            </w:r>
            <w:r>
              <w:rPr>
                <w:rFonts w:ascii="Times New Roman" w:hAnsi="Times New Roman" w:cs="Times New Roman"/>
                <w:sz w:val="20"/>
                <w:szCs w:val="20"/>
                <w:lang w:val="en-GB"/>
              </w:rPr>
              <w:t>ption 1 only</w:t>
            </w:r>
            <w:r w:rsidRPr="000D7118">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0D7118">
              <w:rPr>
                <w:rFonts w:ascii="Times New Roman" w:hAnsi="Times New Roman" w:cs="Times New Roman"/>
                <w:sz w:val="20"/>
                <w:szCs w:val="20"/>
                <w:lang w:val="en-GB"/>
              </w:rPr>
              <w:t xml:space="preserve">does it mean no new trigger is needed regardless </w:t>
            </w:r>
            <w:r>
              <w:rPr>
                <w:rFonts w:ascii="Times New Roman" w:hAnsi="Times New Roman" w:cs="Times New Roman"/>
                <w:sz w:val="20"/>
                <w:szCs w:val="20"/>
                <w:lang w:val="en-GB"/>
              </w:rPr>
              <w:t xml:space="preserve">of reporting </w:t>
            </w:r>
            <w:r w:rsidRPr="000D7118">
              <w:rPr>
                <w:rFonts w:ascii="Times New Roman" w:hAnsi="Times New Roman" w:cs="Times New Roman"/>
                <w:sz w:val="20"/>
                <w:szCs w:val="20"/>
                <w:lang w:val="en-GB"/>
              </w:rPr>
              <w:t xml:space="preserve">PH </w:t>
            </w:r>
            <w:r>
              <w:rPr>
                <w:rFonts w:ascii="Times New Roman" w:hAnsi="Times New Roman" w:cs="Times New Roman"/>
                <w:sz w:val="20"/>
                <w:szCs w:val="20"/>
                <w:lang w:val="en-GB"/>
              </w:rPr>
              <w:t xml:space="preserve">info </w:t>
            </w:r>
            <w:r w:rsidRPr="000D7118">
              <w:rPr>
                <w:rFonts w:ascii="Times New Roman" w:hAnsi="Times New Roman" w:cs="Times New Roman"/>
                <w:sz w:val="20"/>
                <w:szCs w:val="20"/>
                <w:lang w:val="en-GB"/>
              </w:rPr>
              <w:t xml:space="preserve">for target </w:t>
            </w:r>
            <w:r>
              <w:rPr>
                <w:rFonts w:ascii="Times New Roman" w:hAnsi="Times New Roman" w:cs="Times New Roman"/>
                <w:sz w:val="20"/>
                <w:szCs w:val="20"/>
                <w:lang w:val="en-GB"/>
              </w:rPr>
              <w:t>waveform</w:t>
            </w:r>
            <w:r w:rsidRPr="000D7118">
              <w:rPr>
                <w:rFonts w:ascii="Times New Roman" w:hAnsi="Times New Roman" w:cs="Times New Roman"/>
                <w:sz w:val="20"/>
                <w:szCs w:val="20"/>
                <w:lang w:val="en-GB"/>
              </w:rPr>
              <w:t xml:space="preserve"> or both waveforms</w:t>
            </w:r>
            <w:r>
              <w:rPr>
                <w:rFonts w:ascii="Times New Roman" w:hAnsi="Times New Roman" w:cs="Times New Roman"/>
                <w:sz w:val="20"/>
                <w:szCs w:val="20"/>
                <w:lang w:val="en-GB"/>
              </w:rPr>
              <w:t>.</w:t>
            </w:r>
          </w:p>
        </w:tc>
      </w:tr>
      <w:tr w:rsidR="00E35C87" w14:paraId="2519BDB8" w14:textId="77777777" w:rsidTr="00245F05">
        <w:tc>
          <w:tcPr>
            <w:tcW w:w="2065" w:type="dxa"/>
          </w:tcPr>
          <w:p w14:paraId="1D2BC5CE" w14:textId="73B614E9" w:rsidR="00E35C87" w:rsidRDefault="00E35C87" w:rsidP="00E35C8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Pr>
          <w:p w14:paraId="335027F5" w14:textId="2B4D300C" w:rsidR="00E35C87" w:rsidRDefault="00E35C87" w:rsidP="00E35C87">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this proposal and prefer option2 or option4. We think gNB can differentiate cell center and cell edge users. Option2 just for resource allocation of PUSCH, because different waveform may has different PHR.</w:t>
            </w:r>
          </w:p>
        </w:tc>
      </w:tr>
      <w:tr w:rsidR="00C2102D" w14:paraId="5B8CDCC1" w14:textId="77777777" w:rsidTr="00245F05">
        <w:tc>
          <w:tcPr>
            <w:tcW w:w="2065" w:type="dxa"/>
          </w:tcPr>
          <w:p w14:paraId="175359A8" w14:textId="257FE736" w:rsidR="00C2102D" w:rsidRDefault="00C2102D" w:rsidP="00E35C8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3A351FA" w14:textId="255CC88B" w:rsidR="00C2102D" w:rsidRDefault="00C2102D" w:rsidP="00E35C87">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B87ECD" w14:paraId="73330762" w14:textId="77777777" w:rsidTr="00245F05">
        <w:tc>
          <w:tcPr>
            <w:tcW w:w="2065" w:type="dxa"/>
          </w:tcPr>
          <w:p w14:paraId="755992DA" w14:textId="431099AA" w:rsidR="00B87ECD" w:rsidRDefault="00B87ECD" w:rsidP="00E35C8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863AEBC" w14:textId="1F336567" w:rsidR="00B87ECD" w:rsidRDefault="00B87ECD" w:rsidP="00E35C87">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at least option.1 ,we are open to option.2 </w:t>
            </w:r>
          </w:p>
        </w:tc>
      </w:tr>
      <w:tr w:rsidR="000033A5" w14:paraId="6495407D" w14:textId="77777777" w:rsidTr="00880EC6">
        <w:tc>
          <w:tcPr>
            <w:tcW w:w="2065" w:type="dxa"/>
          </w:tcPr>
          <w:p w14:paraId="6C986E5F" w14:textId="77777777" w:rsidR="000033A5" w:rsidRPr="00BE5646" w:rsidRDefault="000033A5" w:rsidP="00880EC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2ECF1AD0" w14:textId="77777777" w:rsidR="000033A5" w:rsidRDefault="000033A5" w:rsidP="00880EC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5A447168" w14:textId="198EF541" w:rsidR="000033A5" w:rsidRDefault="000033A5" w:rsidP="00880EC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w:t>
            </w:r>
            <w:r w:rsidR="00FE50FF">
              <w:rPr>
                <w:rFonts w:ascii="Times New Roman" w:eastAsia="DengXian" w:hAnsi="Times New Roman" w:cs="Times New Roman"/>
                <w:sz w:val="20"/>
                <w:szCs w:val="20"/>
                <w:lang w:val="en-GB" w:eastAsia="zh-CN"/>
              </w:rPr>
              <w:t xml:space="preserve">that </w:t>
            </w:r>
            <w:r>
              <w:rPr>
                <w:rFonts w:ascii="Times New Roman" w:eastAsia="DengXian" w:hAnsi="Times New Roman" w:cs="Times New Roman"/>
                <w:sz w:val="20"/>
                <w:szCs w:val="20"/>
                <w:lang w:val="en-GB" w:eastAsia="zh-CN"/>
              </w:rPr>
              <w:t>no new trigger other than Option 2 is allowed</w:t>
            </w:r>
            <w:r w:rsidR="00FE50FF">
              <w:rPr>
                <w:rFonts w:ascii="Times New Roman" w:eastAsia="DengXian" w:hAnsi="Times New Roman" w:cs="Times New Roman"/>
                <w:sz w:val="20"/>
                <w:szCs w:val="20"/>
                <w:lang w:val="en-GB" w:eastAsia="zh-CN"/>
              </w:rPr>
              <w:t xml:space="preserve"> for Option1</w:t>
            </w:r>
            <w:r>
              <w:rPr>
                <w:rFonts w:ascii="Times New Roman" w:eastAsia="DengXian" w:hAnsi="Times New Roman" w:cs="Times New Roman"/>
                <w:sz w:val="20"/>
                <w:szCs w:val="20"/>
                <w:lang w:val="en-GB" w:eastAsia="zh-CN"/>
              </w:rPr>
              <w:t>?</w:t>
            </w:r>
            <w:r w:rsidR="00FE50FF">
              <w:rPr>
                <w:rFonts w:ascii="Times New Roman" w:eastAsia="DengXian" w:hAnsi="Times New Roman" w:cs="Times New Roman"/>
                <w:sz w:val="20"/>
                <w:szCs w:val="20"/>
                <w:lang w:val="en-GB" w:eastAsia="zh-CN"/>
              </w:rPr>
              <w:t xml:space="preserve"> </w:t>
            </w:r>
          </w:p>
          <w:p w14:paraId="0EBF8670" w14:textId="1E43F86B" w:rsidR="000033A5" w:rsidRDefault="000033A5" w:rsidP="00880EC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w:t>
            </w:r>
            <w:r w:rsidR="00FE50FF">
              <w:rPr>
                <w:rFonts w:ascii="Times New Roman" w:eastAsia="DengXian" w:hAnsi="Times New Roman" w:cs="Times New Roman"/>
                <w:sz w:val="20"/>
                <w:szCs w:val="20"/>
                <w:lang w:val="en-GB" w:eastAsia="zh-CN"/>
              </w:rPr>
              <w:t>’s</w:t>
            </w:r>
            <w:r>
              <w:rPr>
                <w:rFonts w:ascii="Times New Roman" w:eastAsia="DengXian" w:hAnsi="Times New Roman" w:cs="Times New Roman"/>
                <w:sz w:val="20"/>
                <w:szCs w:val="20"/>
                <w:lang w:val="en-GB" w:eastAsia="zh-CN"/>
              </w:rPr>
              <w:t xml:space="preserve"> must be reported in each PHR occasion because there is no signalling to tell UE which waveform for PHR.</w:t>
            </w:r>
          </w:p>
        </w:tc>
      </w:tr>
      <w:tr w:rsidR="00401C84" w14:paraId="6B009AED" w14:textId="77777777" w:rsidTr="00880EC6">
        <w:tc>
          <w:tcPr>
            <w:tcW w:w="2065" w:type="dxa"/>
          </w:tcPr>
          <w:p w14:paraId="2309A3D8" w14:textId="52A5417A" w:rsidR="00401C84" w:rsidRDefault="00401C84" w:rsidP="00401C8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28CDB62B" w14:textId="77777777" w:rsidR="00401C84" w:rsidRDefault="00401C84" w:rsidP="00401C8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w:t>
            </w:r>
            <w:r>
              <w:rPr>
                <w:rFonts w:ascii="Times New Roman" w:hAnsi="Times New Roman" w:cs="Times New Roman"/>
                <w:sz w:val="20"/>
                <w:szCs w:val="20"/>
              </w:rPr>
              <w:lastRenderedPageBreak/>
              <w:t xml:space="preserve">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sidRPr="000B68C0">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6D26915" w14:textId="77777777" w:rsidR="00401C84" w:rsidRPr="000B68C0" w:rsidRDefault="00401C84" w:rsidP="00401C84">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01164631" w14:textId="77777777" w:rsidR="00401C84" w:rsidRDefault="00401C84" w:rsidP="00401C84">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sidRPr="00A734BE">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E8F6725" w14:textId="77777777" w:rsidR="00401C84" w:rsidRPr="000B68C0" w:rsidRDefault="00401C84" w:rsidP="00401C84">
            <w:pPr>
              <w:pStyle w:val="ListParagraph"/>
              <w:numPr>
                <w:ilvl w:val="1"/>
                <w:numId w:val="7"/>
              </w:numPr>
              <w:rPr>
                <w:rFonts w:ascii="Times New Roman" w:hAnsi="Times New Roman" w:cs="Times New Roman"/>
                <w:color w:val="FF0000"/>
                <w:sz w:val="20"/>
                <w:szCs w:val="20"/>
                <w:lang w:val="en-GB"/>
              </w:rPr>
            </w:pPr>
            <w:r w:rsidRPr="000B68C0">
              <w:rPr>
                <w:rFonts w:ascii="Times New Roman" w:hAnsi="Times New Roman" w:cs="Times New Roman"/>
                <w:color w:val="FF0000"/>
                <w:sz w:val="20"/>
                <w:szCs w:val="20"/>
                <w:lang w:val="en-GB"/>
              </w:rPr>
              <w:t>FFS: Triggering event(s) that triggers the report.</w:t>
            </w:r>
          </w:p>
          <w:p w14:paraId="6E74C9C3" w14:textId="77777777" w:rsidR="00401C84" w:rsidRPr="000B68C0" w:rsidRDefault="00401C84" w:rsidP="00401C84">
            <w:pPr>
              <w:pStyle w:val="ListParagraph"/>
              <w:numPr>
                <w:ilvl w:val="1"/>
                <w:numId w:val="7"/>
              </w:numPr>
              <w:rPr>
                <w:rFonts w:ascii="Times New Roman" w:hAnsi="Times New Roman" w:cs="Times New Roman"/>
                <w:color w:val="FF0000"/>
                <w:sz w:val="20"/>
                <w:szCs w:val="20"/>
                <w:lang w:val="en-GB"/>
              </w:rPr>
            </w:pPr>
            <w:r w:rsidRPr="000B68C0">
              <w:rPr>
                <w:rFonts w:ascii="Times New Roman" w:hAnsi="Times New Roman" w:cs="Times New Roman"/>
                <w:color w:val="FF0000"/>
                <w:sz w:val="20"/>
                <w:szCs w:val="20"/>
                <w:lang w:val="en-GB"/>
              </w:rPr>
              <w:t>FFS: whether the report also include</w:t>
            </w:r>
            <w:r>
              <w:rPr>
                <w:rFonts w:ascii="Times New Roman" w:hAnsi="Times New Roman" w:cs="Times New Roman"/>
                <w:color w:val="FF0000"/>
                <w:sz w:val="20"/>
                <w:szCs w:val="20"/>
                <w:lang w:val="en-GB"/>
              </w:rPr>
              <w:t>s</w:t>
            </w:r>
            <w:r w:rsidRPr="000B68C0">
              <w:rPr>
                <w:rFonts w:ascii="Times New Roman" w:hAnsi="Times New Roman" w:cs="Times New Roman"/>
                <w:color w:val="FF0000"/>
                <w:sz w:val="20"/>
                <w:szCs w:val="20"/>
                <w:lang w:val="en-GB"/>
              </w:rPr>
              <w:t xml:space="preserve"> power headroom information for the actual PUSCH using the current waveform</w:t>
            </w:r>
            <w:r>
              <w:rPr>
                <w:rFonts w:ascii="Times New Roman" w:hAnsi="Times New Roman" w:cs="Times New Roman"/>
                <w:color w:val="FF0000"/>
                <w:sz w:val="20"/>
                <w:szCs w:val="20"/>
                <w:lang w:val="en-GB"/>
              </w:rPr>
              <w:t>, e.g., in case a new triggering event is used for triggering the report</w:t>
            </w:r>
            <w:r w:rsidRPr="000B68C0">
              <w:rPr>
                <w:rFonts w:ascii="Times New Roman" w:hAnsi="Times New Roman" w:cs="Times New Roman"/>
                <w:color w:val="FF0000"/>
                <w:sz w:val="20"/>
                <w:szCs w:val="20"/>
                <w:lang w:val="en-GB"/>
              </w:rPr>
              <w:t>.</w:t>
            </w:r>
          </w:p>
          <w:p w14:paraId="116D228C" w14:textId="77777777" w:rsidR="00401C84" w:rsidRDefault="00401C84" w:rsidP="00401C84">
            <w:pPr>
              <w:pStyle w:val="ListParagraph"/>
              <w:numPr>
                <w:ilvl w:val="1"/>
                <w:numId w:val="7"/>
              </w:numPr>
              <w:rPr>
                <w:rFonts w:ascii="Times New Roman" w:hAnsi="Times New Roman" w:cs="Times New Roman"/>
                <w:sz w:val="20"/>
                <w:szCs w:val="20"/>
                <w:lang w:val="en-GB"/>
              </w:rPr>
            </w:pPr>
            <w:r w:rsidRPr="000B68C0">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22D30D22" w14:textId="77777777" w:rsidR="00401C84" w:rsidRDefault="00401C84" w:rsidP="00401C84">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5AB94A4" w14:textId="77777777" w:rsidR="00401C84" w:rsidRDefault="00401C84" w:rsidP="00401C84">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2720F66" w14:textId="77777777" w:rsidR="00401C84" w:rsidRDefault="00401C84" w:rsidP="00401C84">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CC5A242" w14:textId="77777777" w:rsidR="00401C84" w:rsidRDefault="00401C84" w:rsidP="00401C84">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4EE8E86" w14:textId="77777777" w:rsidR="00401C84" w:rsidRDefault="00401C84" w:rsidP="00401C84">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3DF5D06" w14:textId="77777777" w:rsidR="00401C84" w:rsidRDefault="00401C84" w:rsidP="00401C84">
            <w:pPr>
              <w:rPr>
                <w:rFonts w:ascii="Times New Roman" w:eastAsia="DengXian" w:hAnsi="Times New Roman" w:cs="Times New Roman"/>
                <w:sz w:val="20"/>
                <w:szCs w:val="20"/>
                <w:lang w:val="en-GB" w:eastAsia="zh-CN"/>
              </w:rPr>
            </w:pPr>
          </w:p>
        </w:tc>
      </w:tr>
      <w:tr w:rsidR="00B00D52" w14:paraId="16609A9C" w14:textId="77777777" w:rsidTr="00880EC6">
        <w:tc>
          <w:tcPr>
            <w:tcW w:w="2065" w:type="dxa"/>
          </w:tcPr>
          <w:p w14:paraId="06ADBDD3" w14:textId="63ADFB32" w:rsidR="00B00D52" w:rsidRDefault="00B00D52" w:rsidP="00B00D52">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Vivo   </w:t>
            </w:r>
          </w:p>
        </w:tc>
        <w:tc>
          <w:tcPr>
            <w:tcW w:w="7285" w:type="dxa"/>
          </w:tcPr>
          <w:p w14:paraId="52580910" w14:textId="248A99D0" w:rsidR="00B00D52" w:rsidRDefault="00B00D52" w:rsidP="00B00D52">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CA08E3" w14:paraId="695AA643" w14:textId="77777777" w:rsidTr="00880EC6">
        <w:tc>
          <w:tcPr>
            <w:tcW w:w="2065" w:type="dxa"/>
          </w:tcPr>
          <w:p w14:paraId="4EC76C81" w14:textId="1A48F88B" w:rsidR="00CA08E3" w:rsidRDefault="00CA08E3" w:rsidP="00B00D52">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4F41414" w14:textId="77777777" w:rsidR="00CA08E3" w:rsidRDefault="00CA08E3" w:rsidP="00CA08E3">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52B3299E" w14:textId="73D9610E" w:rsidR="00CA08E3" w:rsidRDefault="00CA08E3" w:rsidP="00CA08E3">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7E88A725" w14:textId="77777777" w:rsidR="00CA08E3" w:rsidRDefault="00CA08E3" w:rsidP="00CA08E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(e.g. whether PH is sent in PUSCH corresponding to DCI that switches waveform or later). For Option 1, new trigger for the new PH is not precluded.</w:t>
            </w:r>
          </w:p>
          <w:p w14:paraId="04CFC413" w14:textId="31A1C39A" w:rsidR="00CA08E3" w:rsidRDefault="00CA08E3" w:rsidP="00CA08E3">
            <w:pPr>
              <w:spacing w:after="0" w:line="240" w:lineRule="auto"/>
              <w:rPr>
                <w:rFonts w:ascii="Times New Roman" w:eastAsia="DengXian" w:hAnsi="Times New Roman" w:cs="Times New Roman"/>
                <w:sz w:val="20"/>
                <w:szCs w:val="20"/>
                <w:lang w:val="en-GB" w:eastAsia="zh-CN"/>
              </w:rPr>
            </w:pPr>
          </w:p>
          <w:p w14:paraId="25D9B55A" w14:textId="12100D83" w:rsidR="00CA08E3" w:rsidRDefault="00CA08E3" w:rsidP="00CA08E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w:t>
            </w:r>
            <w:r w:rsidR="00915A33">
              <w:rPr>
                <w:rFonts w:ascii="Times New Roman" w:eastAsia="DengXian" w:hAnsi="Times New Roman" w:cs="Times New Roman"/>
                <w:sz w:val="20"/>
                <w:szCs w:val="20"/>
                <w:lang w:val="en-GB" w:eastAsia="zh-CN"/>
              </w:rPr>
              <w:t>:</w:t>
            </w:r>
            <w:r>
              <w:rPr>
                <w:rFonts w:ascii="Times New Roman" w:eastAsia="DengXian" w:hAnsi="Times New Roman" w:cs="Times New Roman"/>
                <w:sz w:val="20"/>
                <w:szCs w:val="20"/>
                <w:lang w:val="en-GB" w:eastAsia="zh-CN"/>
              </w:rPr>
              <w:t xml:space="preserve"> </w:t>
            </w:r>
            <w:r w:rsidR="00915A33">
              <w:rPr>
                <w:rFonts w:ascii="Times New Roman" w:eastAsia="DengXian" w:hAnsi="Times New Roman" w:cs="Times New Roman"/>
                <w:sz w:val="20"/>
                <w:szCs w:val="20"/>
                <w:lang w:val="en-GB" w:eastAsia="zh-CN"/>
              </w:rPr>
              <w:t xml:space="preserve">Thanks for the question. </w:t>
            </w:r>
            <w:r>
              <w:rPr>
                <w:rFonts w:ascii="Times New Roman" w:eastAsia="DengXian" w:hAnsi="Times New Roman" w:cs="Times New Roman"/>
                <w:sz w:val="20"/>
                <w:szCs w:val="20"/>
                <w:lang w:val="en-GB" w:eastAsia="zh-CN"/>
              </w:rPr>
              <w:t xml:space="preserve">In Option 1 </w:t>
            </w:r>
            <w:r w:rsidR="00915A33">
              <w:rPr>
                <w:rFonts w:ascii="Times New Roman" w:eastAsia="DengXian" w:hAnsi="Times New Roman" w:cs="Times New Roman"/>
                <w:sz w:val="20"/>
                <w:szCs w:val="20"/>
                <w:lang w:val="en-GB" w:eastAsia="zh-CN"/>
              </w:rPr>
              <w:t>(</w:t>
            </w:r>
            <w:r>
              <w:rPr>
                <w:rFonts w:ascii="Times New Roman" w:eastAsia="DengXian" w:hAnsi="Times New Roman" w:cs="Times New Roman"/>
                <w:sz w:val="20"/>
                <w:szCs w:val="20"/>
                <w:lang w:val="en-GB" w:eastAsia="zh-CN"/>
              </w:rPr>
              <w:t>and Option 3</w:t>
            </w:r>
            <w:r w:rsidR="00915A33">
              <w:rPr>
                <w:rFonts w:ascii="Times New Roman" w:eastAsia="DengXian" w:hAnsi="Times New Roman" w:cs="Times New Roman"/>
                <w:sz w:val="20"/>
                <w:szCs w:val="20"/>
                <w:lang w:val="en-GB" w:eastAsia="zh-CN"/>
              </w:rPr>
              <w:t>)</w:t>
            </w:r>
            <w:r>
              <w:rPr>
                <w:rFonts w:ascii="Times New Roman" w:eastAsia="DengXian" w:hAnsi="Times New Roman" w:cs="Times New Roman"/>
                <w:sz w:val="20"/>
                <w:szCs w:val="20"/>
                <w:lang w:val="en-GB" w:eastAsia="zh-CN"/>
              </w:rPr>
              <w:t>, new triggers for the new PH are not precluded.</w:t>
            </w:r>
          </w:p>
          <w:p w14:paraId="0CE30501" w14:textId="7C43A37E" w:rsidR="00915A33" w:rsidRDefault="00915A33" w:rsidP="00CA08E3">
            <w:pPr>
              <w:spacing w:after="0" w:line="240" w:lineRule="auto"/>
              <w:rPr>
                <w:rFonts w:ascii="Times New Roman" w:eastAsia="DengXian" w:hAnsi="Times New Roman" w:cs="Times New Roman"/>
                <w:sz w:val="20"/>
                <w:szCs w:val="20"/>
                <w:lang w:val="en-GB" w:eastAsia="zh-CN"/>
              </w:rPr>
            </w:pPr>
          </w:p>
          <w:p w14:paraId="49E41873" w14:textId="388CA6CF" w:rsidR="00915A33" w:rsidRDefault="00915A33" w:rsidP="00CA08E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539A812E" w14:textId="5B81275B" w:rsidR="00CA08E3" w:rsidRDefault="00CA08E3" w:rsidP="00CA08E3">
            <w:pPr>
              <w:spacing w:after="0" w:line="240" w:lineRule="auto"/>
              <w:rPr>
                <w:rFonts w:ascii="Times New Roman" w:eastAsia="DengXian" w:hAnsi="Times New Roman" w:cs="Times New Roman"/>
                <w:sz w:val="20"/>
                <w:szCs w:val="20"/>
                <w:lang w:val="en-GB" w:eastAsia="zh-CN"/>
              </w:rPr>
            </w:pPr>
          </w:p>
        </w:tc>
      </w:tr>
    </w:tbl>
    <w:p w14:paraId="721A7AAF" w14:textId="77777777" w:rsidR="00E300B8" w:rsidRPr="00245F05" w:rsidRDefault="00E300B8">
      <w:pPr>
        <w:rPr>
          <w:rFonts w:ascii="Times New Roman" w:hAnsi="Times New Roman" w:cs="Times New Roman"/>
          <w:sz w:val="20"/>
          <w:szCs w:val="20"/>
        </w:rPr>
      </w:pPr>
    </w:p>
    <w:p w14:paraId="7CE19331" w14:textId="13D10AE3" w:rsidR="00E300B8" w:rsidRDefault="00915A33">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CA08E3" w14:paraId="45505E39" w14:textId="77777777" w:rsidTr="00595BBA">
        <w:tc>
          <w:tcPr>
            <w:tcW w:w="9350" w:type="dxa"/>
          </w:tcPr>
          <w:p w14:paraId="0BF1CAB5" w14:textId="77777777" w:rsidR="00CA08E3" w:rsidRDefault="00CA08E3"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5FA318F" w14:textId="77777777" w:rsidR="00CA08E3" w:rsidRDefault="00CA08E3" w:rsidP="00595BB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A4C1070" w14:textId="77777777" w:rsidR="00CA08E3" w:rsidRDefault="00CA08E3" w:rsidP="00595BBA">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Details FFS.</w:t>
            </w:r>
          </w:p>
          <w:p w14:paraId="531FA28E" w14:textId="06E81391" w:rsidR="00CA08E3" w:rsidRPr="00CA08E3" w:rsidRDefault="00CA08E3" w:rsidP="00595BBA">
            <w:pPr>
              <w:pStyle w:val="ListParagraph"/>
              <w:numPr>
                <w:ilvl w:val="1"/>
                <w:numId w:val="7"/>
              </w:numPr>
              <w:rPr>
                <w:rFonts w:ascii="Times New Roman" w:hAnsi="Times New Roman" w:cs="Times New Roman"/>
                <w:sz w:val="20"/>
                <w:szCs w:val="20"/>
                <w:lang w:val="en-GB"/>
              </w:rPr>
            </w:pPr>
            <w:r w:rsidRPr="00CB158B">
              <w:rPr>
                <w:rFonts w:ascii="Times New Roman" w:hAnsi="Times New Roman" w:cs="Times New Roman"/>
                <w:color w:val="FF0000"/>
                <w:sz w:val="20"/>
                <w:szCs w:val="20"/>
                <w:lang w:val="en-GB"/>
              </w:rPr>
              <w:t xml:space="preserve">Note: </w:t>
            </w:r>
            <w:r w:rsidRPr="00B433A7">
              <w:rPr>
                <w:rFonts w:ascii="Times New Roman" w:hAnsi="Times New Roman" w:cs="Times New Roman"/>
                <w:color w:val="FF0000"/>
                <w:sz w:val="20"/>
                <w:szCs w:val="20"/>
                <w:lang w:val="en-GB"/>
              </w:rPr>
              <w:t>reporting PH info</w:t>
            </w:r>
            <w:r>
              <w:rPr>
                <w:rFonts w:ascii="Times New Roman" w:hAnsi="Times New Roman" w:cs="Times New Roman"/>
                <w:color w:val="FF0000"/>
                <w:sz w:val="20"/>
                <w:szCs w:val="20"/>
                <w:lang w:val="en-GB"/>
              </w:rPr>
              <w:t>rmation</w:t>
            </w:r>
            <w:r w:rsidRPr="00B433A7">
              <w:rPr>
                <w:rFonts w:ascii="Times New Roman" w:hAnsi="Times New Roman" w:cs="Times New Roman"/>
                <w:color w:val="FF0000"/>
                <w:sz w:val="20"/>
                <w:szCs w:val="20"/>
                <w:lang w:val="en-GB"/>
              </w:rPr>
              <w:t xml:space="preserve"> for both waveforms is not precluded</w:t>
            </w:r>
            <w:r w:rsidR="00915A33">
              <w:rPr>
                <w:rFonts w:ascii="Times New Roman" w:hAnsi="Times New Roman" w:cs="Times New Roman"/>
                <w:color w:val="FF0000"/>
                <w:sz w:val="20"/>
                <w:szCs w:val="20"/>
                <w:lang w:val="en-GB"/>
              </w:rPr>
              <w:t>.</w:t>
            </w:r>
          </w:p>
          <w:p w14:paraId="74263B42" w14:textId="10435647" w:rsidR="00CA08E3" w:rsidRDefault="00CA08E3" w:rsidP="00595BBA">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r w:rsidR="00915A33">
              <w:rPr>
                <w:rFonts w:ascii="Times New Roman" w:hAnsi="Times New Roman" w:cs="Times New Roman"/>
                <w:color w:val="FF0000"/>
                <w:sz w:val="20"/>
                <w:szCs w:val="20"/>
                <w:lang w:val="en-GB"/>
              </w:rPr>
              <w:t>.</w:t>
            </w:r>
          </w:p>
          <w:p w14:paraId="7FAC03D0" w14:textId="77777777" w:rsidR="00CA08E3" w:rsidRDefault="00CA08E3" w:rsidP="00595BB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051B47CA" w14:textId="77777777" w:rsidR="00CA08E3" w:rsidRDefault="00CA08E3" w:rsidP="00595BBA">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29DC25D" w14:textId="77777777" w:rsidR="00CA08E3" w:rsidRDefault="00CA08E3" w:rsidP="00595BB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936232D" w14:textId="77777777" w:rsidR="00CA08E3" w:rsidRDefault="00CA08E3" w:rsidP="00595BBA">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CF07ACC" w14:textId="77777777" w:rsidR="00CA08E3" w:rsidRDefault="00CA08E3" w:rsidP="00595BB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0A3C1D9" w14:textId="77777777" w:rsidR="00CA08E3" w:rsidRDefault="00CA08E3" w:rsidP="00595BBA">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9DC5AC0" w14:textId="0717316D" w:rsidR="00CA08E3" w:rsidRDefault="00CA08E3">
      <w:pPr>
        <w:rPr>
          <w:rFonts w:ascii="Times New Roman" w:hAnsi="Times New Roman" w:cs="Times New Roman"/>
          <w:sz w:val="20"/>
          <w:szCs w:val="20"/>
        </w:rPr>
      </w:pPr>
    </w:p>
    <w:p w14:paraId="062BA7DC" w14:textId="246F472E" w:rsidR="001658CB" w:rsidRDefault="001658CB" w:rsidP="001658CB">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777D0BB" w14:textId="17768D9C" w:rsidR="009525AE" w:rsidRDefault="009525AE">
      <w:pPr>
        <w:rPr>
          <w:rFonts w:ascii="Times New Roman" w:hAnsi="Times New Roman" w:cs="Times New Roman"/>
          <w:sz w:val="20"/>
          <w:szCs w:val="20"/>
        </w:rPr>
      </w:pPr>
      <w:r>
        <w:rPr>
          <w:rFonts w:ascii="Times New Roman" w:hAnsi="Times New Roman" w:cs="Times New Roman"/>
          <w:sz w:val="20"/>
          <w:szCs w:val="20"/>
        </w:rPr>
        <w:t>To progress the discussion</w:t>
      </w:r>
      <w:r w:rsidR="00F23861">
        <w:rPr>
          <w:rFonts w:ascii="Times New Roman" w:hAnsi="Times New Roman" w:cs="Times New Roman"/>
          <w:sz w:val="20"/>
          <w:szCs w:val="20"/>
        </w:rPr>
        <w:t xml:space="preserve"> and based on comments made in the above</w:t>
      </w:r>
      <w:r>
        <w:rPr>
          <w:rFonts w:ascii="Times New Roman" w:hAnsi="Times New Roman" w:cs="Times New Roman"/>
          <w:sz w:val="20"/>
          <w:szCs w:val="20"/>
        </w:rPr>
        <w:t xml:space="preserve">, moderator </w:t>
      </w:r>
      <w:r w:rsidR="0060689C">
        <w:rPr>
          <w:rFonts w:ascii="Times New Roman" w:hAnsi="Times New Roman" w:cs="Times New Roman"/>
          <w:sz w:val="20"/>
          <w:szCs w:val="20"/>
        </w:rPr>
        <w:t xml:space="preserve">suggests </w:t>
      </w:r>
      <w:r>
        <w:rPr>
          <w:rFonts w:ascii="Times New Roman" w:hAnsi="Times New Roman" w:cs="Times New Roman"/>
          <w:sz w:val="20"/>
          <w:szCs w:val="20"/>
        </w:rPr>
        <w:t xml:space="preserve">that companies </w:t>
      </w:r>
      <w:r w:rsidR="00C958E9">
        <w:rPr>
          <w:rFonts w:ascii="Times New Roman" w:hAnsi="Times New Roman" w:cs="Times New Roman"/>
          <w:sz w:val="20"/>
          <w:szCs w:val="20"/>
        </w:rPr>
        <w:t>provide their views on the following aspects:</w:t>
      </w:r>
    </w:p>
    <w:p w14:paraId="05B2B761" w14:textId="633EFD7E" w:rsidR="00C958E9" w:rsidRDefault="00C958E9" w:rsidP="00C958E9">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6BF8461B" w14:textId="76255E8F" w:rsidR="00C958E9" w:rsidRDefault="00C958E9" w:rsidP="00C958E9">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 xml:space="preserve">E.g. without assistance info, gNB may have to schedule UE </w:t>
      </w:r>
      <w:r w:rsidR="00F23861">
        <w:rPr>
          <w:rFonts w:ascii="Times New Roman" w:hAnsi="Times New Roman" w:cs="Times New Roman"/>
          <w:sz w:val="20"/>
          <w:szCs w:val="20"/>
        </w:rPr>
        <w:t xml:space="preserve">using DFT-S-OFDM over larger portion of the cell. </w:t>
      </w:r>
      <w:r w:rsidR="00854472">
        <w:rPr>
          <w:rFonts w:ascii="Times New Roman" w:hAnsi="Times New Roman" w:cs="Times New Roman"/>
          <w:sz w:val="20"/>
          <w:szCs w:val="20"/>
        </w:rPr>
        <w:t>Is t</w:t>
      </w:r>
      <w:r w:rsidR="00F23861">
        <w:rPr>
          <w:rFonts w:ascii="Times New Roman" w:hAnsi="Times New Roman" w:cs="Times New Roman"/>
          <w:sz w:val="20"/>
          <w:szCs w:val="20"/>
        </w:rPr>
        <w:t>he difference linked to the uncertainty in Pcmax difference between waveforms</w:t>
      </w:r>
      <w:r w:rsidR="00854472">
        <w:rPr>
          <w:rFonts w:ascii="Times New Roman" w:hAnsi="Times New Roman" w:cs="Times New Roman"/>
          <w:sz w:val="20"/>
          <w:szCs w:val="20"/>
        </w:rPr>
        <w:t>?</w:t>
      </w:r>
      <w:r w:rsidR="00F23861">
        <w:rPr>
          <w:rFonts w:ascii="Times New Roman" w:hAnsi="Times New Roman" w:cs="Times New Roman"/>
          <w:sz w:val="20"/>
          <w:szCs w:val="20"/>
        </w:rPr>
        <w:t xml:space="preserve"> </w:t>
      </w:r>
      <w:r w:rsidR="00854472">
        <w:rPr>
          <w:rFonts w:ascii="Times New Roman" w:hAnsi="Times New Roman" w:cs="Times New Roman"/>
          <w:sz w:val="20"/>
          <w:szCs w:val="20"/>
        </w:rPr>
        <w:t>If yes, h</w:t>
      </w:r>
      <w:r w:rsidR="00F23861">
        <w:rPr>
          <w:rFonts w:ascii="Times New Roman" w:hAnsi="Times New Roman" w:cs="Times New Roman"/>
          <w:sz w:val="20"/>
          <w:szCs w:val="20"/>
        </w:rPr>
        <w:t>ow big is this uncertainty?</w:t>
      </w:r>
    </w:p>
    <w:p w14:paraId="3FFE6B8A" w14:textId="12A977E8" w:rsidR="00F23861" w:rsidRDefault="00F23861" w:rsidP="00F2386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0A69BEC0" w14:textId="488D9C25" w:rsidR="00854472" w:rsidRPr="00C958E9" w:rsidRDefault="00854472" w:rsidP="00F2386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70F1C9B4" w14:textId="2761167F" w:rsidR="00C958E9" w:rsidRDefault="00C958E9">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854472" w14:paraId="58E05F39" w14:textId="77777777" w:rsidTr="00F221D7">
        <w:tc>
          <w:tcPr>
            <w:tcW w:w="2065" w:type="dxa"/>
          </w:tcPr>
          <w:p w14:paraId="2E896656" w14:textId="77777777" w:rsidR="00854472" w:rsidRDefault="00854472"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27C5E9" w14:textId="77777777" w:rsidR="00854472" w:rsidRDefault="00854472"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54472" w14:paraId="474C8162" w14:textId="77777777" w:rsidTr="00F221D7">
        <w:tc>
          <w:tcPr>
            <w:tcW w:w="2065" w:type="dxa"/>
          </w:tcPr>
          <w:p w14:paraId="32B1F6E8" w14:textId="77777777" w:rsidR="00854472" w:rsidRDefault="00854472" w:rsidP="00F221D7">
            <w:pPr>
              <w:spacing w:after="0" w:line="240" w:lineRule="auto"/>
              <w:rPr>
                <w:rFonts w:ascii="Times New Roman" w:hAnsi="Times New Roman" w:cs="Times New Roman"/>
                <w:sz w:val="20"/>
                <w:szCs w:val="20"/>
                <w:lang w:val="en-GB"/>
              </w:rPr>
            </w:pPr>
          </w:p>
        </w:tc>
        <w:tc>
          <w:tcPr>
            <w:tcW w:w="7285" w:type="dxa"/>
          </w:tcPr>
          <w:p w14:paraId="7059FD04" w14:textId="77777777" w:rsidR="00854472" w:rsidRDefault="00854472" w:rsidP="00F221D7">
            <w:pPr>
              <w:spacing w:after="0" w:line="240" w:lineRule="auto"/>
              <w:rPr>
                <w:rFonts w:ascii="Times New Roman" w:hAnsi="Times New Roman" w:cs="Times New Roman"/>
                <w:sz w:val="20"/>
                <w:szCs w:val="20"/>
                <w:lang w:val="en-GB"/>
              </w:rPr>
            </w:pPr>
          </w:p>
        </w:tc>
      </w:tr>
      <w:tr w:rsidR="00854472" w14:paraId="35B28937" w14:textId="77777777" w:rsidTr="00F221D7">
        <w:tc>
          <w:tcPr>
            <w:tcW w:w="2065" w:type="dxa"/>
          </w:tcPr>
          <w:p w14:paraId="5D0C5B0D" w14:textId="77777777" w:rsidR="00854472" w:rsidRDefault="00854472" w:rsidP="00F221D7">
            <w:pPr>
              <w:spacing w:after="0" w:line="240" w:lineRule="auto"/>
              <w:rPr>
                <w:rFonts w:ascii="Times New Roman" w:hAnsi="Times New Roman" w:cs="Times New Roman"/>
                <w:sz w:val="20"/>
                <w:szCs w:val="20"/>
                <w:lang w:val="en-GB"/>
              </w:rPr>
            </w:pPr>
          </w:p>
        </w:tc>
        <w:tc>
          <w:tcPr>
            <w:tcW w:w="7285" w:type="dxa"/>
          </w:tcPr>
          <w:p w14:paraId="3E0DE261" w14:textId="77777777" w:rsidR="00854472" w:rsidRDefault="00854472" w:rsidP="00F221D7">
            <w:pPr>
              <w:spacing w:after="0" w:line="240" w:lineRule="auto"/>
              <w:rPr>
                <w:rFonts w:ascii="Times New Roman" w:hAnsi="Times New Roman" w:cs="Times New Roman"/>
                <w:sz w:val="20"/>
                <w:szCs w:val="20"/>
              </w:rPr>
            </w:pPr>
          </w:p>
        </w:tc>
      </w:tr>
    </w:tbl>
    <w:p w14:paraId="461AC484" w14:textId="77777777" w:rsidR="00CA08E3" w:rsidRDefault="00CA08E3">
      <w:pPr>
        <w:rPr>
          <w:rFonts w:ascii="Times New Roman" w:hAnsi="Times New Roman" w:cs="Times New Roman"/>
          <w:sz w:val="20"/>
          <w:szCs w:val="20"/>
        </w:rPr>
      </w:pPr>
    </w:p>
    <w:p w14:paraId="74D8B64F" w14:textId="77777777" w:rsidR="00E300B8" w:rsidRDefault="00D3324F">
      <w:pPr>
        <w:pStyle w:val="Heading1"/>
      </w:pPr>
      <w:r>
        <w:t>Topic #4: RRC parameters</w:t>
      </w:r>
    </w:p>
    <w:p w14:paraId="38D6EA1D"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7E0264A"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D29B0D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2372C8C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058E5B5C"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15387B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E300B8" w14:paraId="3FFB1BBD" w14:textId="77777777">
        <w:tc>
          <w:tcPr>
            <w:tcW w:w="9350" w:type="dxa"/>
          </w:tcPr>
          <w:p w14:paraId="3C89CF7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0DE90896" w14:textId="77777777" w:rsidR="00E300B8" w:rsidRDefault="00E300B8">
            <w:pPr>
              <w:pStyle w:val="ListParagraph"/>
              <w:rPr>
                <w:rFonts w:ascii="Times" w:eastAsia="DengXian" w:hAnsi="Times" w:cs="Times New Roman"/>
                <w:sz w:val="20"/>
                <w:lang w:val="en-GB" w:eastAsia="zh-CN"/>
              </w:rPr>
            </w:pPr>
          </w:p>
        </w:tc>
      </w:tr>
    </w:tbl>
    <w:p w14:paraId="1F63F2CF"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5866BE2C"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789A890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B88CD94"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2A438B65" w14:textId="77777777" w:rsidR="00E300B8" w:rsidRDefault="00D3324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7C47795B" w14:textId="77777777" w:rsidR="00E300B8" w:rsidRDefault="00D3324F">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D0785D4" w14:textId="77777777" w:rsidR="00E300B8" w:rsidRDefault="00D3324F">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04A5F3E8" w14:textId="77777777" w:rsidR="00E300B8" w:rsidRDefault="00E300B8">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E300B8" w14:paraId="3867EDE7" w14:textId="77777777">
        <w:tc>
          <w:tcPr>
            <w:tcW w:w="2065" w:type="dxa"/>
          </w:tcPr>
          <w:p w14:paraId="6D8AAF3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C71E4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7BA3A710" w14:textId="77777777">
        <w:tc>
          <w:tcPr>
            <w:tcW w:w="2065" w:type="dxa"/>
          </w:tcPr>
          <w:p w14:paraId="061E8B5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CD53D7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E300B8" w14:paraId="4960C012" w14:textId="77777777">
        <w:tc>
          <w:tcPr>
            <w:tcW w:w="2065" w:type="dxa"/>
          </w:tcPr>
          <w:p w14:paraId="504D10C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789F88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430F9F58"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E300B8" w14:paraId="3702B12C" w14:textId="77777777">
        <w:tc>
          <w:tcPr>
            <w:tcW w:w="2065" w:type="dxa"/>
          </w:tcPr>
          <w:p w14:paraId="1FB548D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8B8DCFE"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E300B8" w14:paraId="1C729E35" w14:textId="77777777">
        <w:tc>
          <w:tcPr>
            <w:tcW w:w="2065" w:type="dxa"/>
          </w:tcPr>
          <w:p w14:paraId="7D53C7F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22B268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E300B8" w14:paraId="2B2C7502" w14:textId="77777777">
        <w:tc>
          <w:tcPr>
            <w:tcW w:w="2065" w:type="dxa"/>
          </w:tcPr>
          <w:p w14:paraId="742C067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800A0FA"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E300B8" w14:paraId="6CA4A2A9" w14:textId="77777777">
        <w:tc>
          <w:tcPr>
            <w:tcW w:w="2065" w:type="dxa"/>
          </w:tcPr>
          <w:p w14:paraId="63918D9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1F0C43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E300B8" w14:paraId="70AD40B3" w14:textId="77777777">
        <w:tc>
          <w:tcPr>
            <w:tcW w:w="2065" w:type="dxa"/>
          </w:tcPr>
          <w:p w14:paraId="0301131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B45861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536C19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E300B8" w14:paraId="12B5668A" w14:textId="77777777">
        <w:tc>
          <w:tcPr>
            <w:tcW w:w="2065" w:type="dxa"/>
          </w:tcPr>
          <w:p w14:paraId="41980F7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196D6A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E300B8" w14:paraId="0283A27A" w14:textId="77777777">
        <w:tc>
          <w:tcPr>
            <w:tcW w:w="2065" w:type="dxa"/>
          </w:tcPr>
          <w:p w14:paraId="542B738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21FB0A1F"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36C018C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adn 0_2. </w:t>
            </w:r>
          </w:p>
        </w:tc>
      </w:tr>
      <w:tr w:rsidR="00E300B8" w14:paraId="61037FF8" w14:textId="77777777">
        <w:tc>
          <w:tcPr>
            <w:tcW w:w="2065" w:type="dxa"/>
          </w:tcPr>
          <w:p w14:paraId="0EFCD26D"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4216A9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E300B8" w14:paraId="41A21E53" w14:textId="77777777">
        <w:tc>
          <w:tcPr>
            <w:tcW w:w="2065" w:type="dxa"/>
          </w:tcPr>
          <w:p w14:paraId="5E5127C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A6F0F12"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E300B8" w14:paraId="08EB643E" w14:textId="77777777">
        <w:tc>
          <w:tcPr>
            <w:tcW w:w="2065" w:type="dxa"/>
          </w:tcPr>
          <w:p w14:paraId="0372288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4D8881E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3E02C882" w14:textId="77777777">
        <w:tc>
          <w:tcPr>
            <w:tcW w:w="2065" w:type="dxa"/>
          </w:tcPr>
          <w:p w14:paraId="49714749"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9C88E2B"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E300B8" w14:paraId="43ECB429" w14:textId="77777777">
        <w:tc>
          <w:tcPr>
            <w:tcW w:w="2065" w:type="dxa"/>
          </w:tcPr>
          <w:p w14:paraId="0BD3089C"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9FDF2E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DengXian" w:hAnsi="Times New Roman" w:cs="Times New Roman"/>
                <w:sz w:val="20"/>
                <w:szCs w:val="20"/>
                <w:lang w:val="en-GB" w:eastAsia="zh-CN"/>
              </w:rPr>
              <w:t>.</w:t>
            </w:r>
          </w:p>
          <w:p w14:paraId="5E5D7F62"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E300B8" w14:paraId="515C26B1" w14:textId="77777777">
        <w:tc>
          <w:tcPr>
            <w:tcW w:w="2065" w:type="dxa"/>
          </w:tcPr>
          <w:p w14:paraId="6AC84F6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219AF95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E300B8" w14:paraId="4219FF31" w14:textId="77777777">
        <w:tc>
          <w:tcPr>
            <w:tcW w:w="2065" w:type="dxa"/>
          </w:tcPr>
          <w:p w14:paraId="574534F5"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150D80FC"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E300B8" w14:paraId="502BD78F" w14:textId="77777777">
        <w:tc>
          <w:tcPr>
            <w:tcW w:w="2065" w:type="dxa"/>
          </w:tcPr>
          <w:p w14:paraId="7A5FC4C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0C04A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331BE4F8"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E300B8" w14:paraId="453A9A41" w14:textId="77777777">
        <w:tc>
          <w:tcPr>
            <w:tcW w:w="2065" w:type="dxa"/>
          </w:tcPr>
          <w:p w14:paraId="3CF95E2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59D791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E300B8" w14:paraId="3C602444" w14:textId="77777777">
        <w:tc>
          <w:tcPr>
            <w:tcW w:w="2065" w:type="dxa"/>
          </w:tcPr>
          <w:p w14:paraId="743C8CF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1F912B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5B508DE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4F5C26A2"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1D42FE34"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E300B8" w14:paraId="539DE45F" w14:textId="77777777">
        <w:tc>
          <w:tcPr>
            <w:tcW w:w="9350" w:type="dxa"/>
          </w:tcPr>
          <w:p w14:paraId="2E1ED33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6F994236"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58E070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14B089A9" w14:textId="77777777" w:rsidR="00E300B8" w:rsidRDefault="00E300B8">
            <w:pPr>
              <w:pStyle w:val="ListParagraph"/>
              <w:rPr>
                <w:rFonts w:ascii="Times" w:eastAsia="DengXian" w:hAnsi="Times" w:cs="Times New Roman"/>
                <w:sz w:val="20"/>
                <w:lang w:val="en-GB" w:eastAsia="zh-CN"/>
              </w:rPr>
            </w:pPr>
          </w:p>
        </w:tc>
      </w:tr>
    </w:tbl>
    <w:p w14:paraId="6B4EF164" w14:textId="77777777" w:rsidR="00E300B8" w:rsidRDefault="00E300B8">
      <w:pPr>
        <w:rPr>
          <w:rFonts w:ascii="Times New Roman" w:hAnsi="Times New Roman" w:cs="Times New Roman"/>
          <w:sz w:val="20"/>
          <w:szCs w:val="20"/>
        </w:rPr>
      </w:pPr>
    </w:p>
    <w:p w14:paraId="4E8F8436"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E300B8" w14:paraId="535AED02" w14:textId="77777777" w:rsidTr="00E35C87">
        <w:tc>
          <w:tcPr>
            <w:tcW w:w="2065" w:type="dxa"/>
          </w:tcPr>
          <w:p w14:paraId="72CFE14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C01926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7D12B85" w14:textId="77777777" w:rsidTr="00E35C87">
        <w:tc>
          <w:tcPr>
            <w:tcW w:w="2065" w:type="dxa"/>
          </w:tcPr>
          <w:p w14:paraId="6243534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DE6D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2F154BF8" w14:textId="77777777" w:rsidR="00E300B8" w:rsidRDefault="00E300B8">
            <w:pPr>
              <w:spacing w:after="0" w:line="240" w:lineRule="auto"/>
              <w:rPr>
                <w:rFonts w:ascii="Times New Roman" w:hAnsi="Times New Roman" w:cs="Times New Roman"/>
                <w:sz w:val="20"/>
                <w:szCs w:val="20"/>
                <w:lang w:val="en-GB"/>
              </w:rPr>
            </w:pPr>
          </w:p>
          <w:p w14:paraId="5F1026C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09ABCD20" w14:textId="77777777" w:rsidR="00E300B8" w:rsidRDefault="00E300B8">
            <w:pPr>
              <w:spacing w:after="0" w:line="240" w:lineRule="auto"/>
              <w:rPr>
                <w:rFonts w:ascii="Times New Roman" w:hAnsi="Times New Roman" w:cs="Times New Roman"/>
                <w:sz w:val="20"/>
                <w:szCs w:val="20"/>
                <w:lang w:val="en-GB"/>
              </w:rPr>
            </w:pPr>
          </w:p>
          <w:p w14:paraId="1EE906A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B07607" w14:textId="77777777" w:rsidR="00E300B8" w:rsidRDefault="00E300B8">
            <w:pPr>
              <w:spacing w:after="0" w:line="240" w:lineRule="auto"/>
              <w:rPr>
                <w:rFonts w:ascii="Times New Roman" w:hAnsi="Times New Roman" w:cs="Times New Roman"/>
                <w:sz w:val="20"/>
                <w:szCs w:val="20"/>
                <w:lang w:val="en-GB"/>
              </w:rPr>
            </w:pPr>
          </w:p>
          <w:p w14:paraId="48ACCA1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w:t>
            </w:r>
            <w:r>
              <w:rPr>
                <w:rFonts w:ascii="Times New Roman" w:hAnsi="Times New Roman" w:cs="Times New Roman"/>
                <w:sz w:val="20"/>
                <w:szCs w:val="20"/>
                <w:lang w:val="en-GB"/>
              </w:rPr>
              <w:lastRenderedPageBreak/>
              <w:t xml:space="preserve">benefit of having separate configuration could rather be to enable independent configuration in between so that one configuration doesn’t affect on the other. </w:t>
            </w:r>
          </w:p>
        </w:tc>
      </w:tr>
      <w:tr w:rsidR="00E300B8" w14:paraId="60B050F3" w14:textId="77777777" w:rsidTr="00E35C87">
        <w:tc>
          <w:tcPr>
            <w:tcW w:w="2065" w:type="dxa"/>
          </w:tcPr>
          <w:p w14:paraId="1E7F676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18ADDAD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E300B8" w14:paraId="131ADB9E" w14:textId="77777777" w:rsidTr="00E35C87">
        <w:tc>
          <w:tcPr>
            <w:tcW w:w="2065" w:type="dxa"/>
          </w:tcPr>
          <w:p w14:paraId="671E6FF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5BB247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47729DC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E300B8" w14:paraId="57DED8A2" w14:textId="77777777" w:rsidTr="00E35C87">
        <w:tc>
          <w:tcPr>
            <w:tcW w:w="2065" w:type="dxa"/>
          </w:tcPr>
          <w:p w14:paraId="0868027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93315FA"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E300B8" w14:paraId="070E582E" w14:textId="77777777" w:rsidTr="00E35C87">
        <w:tc>
          <w:tcPr>
            <w:tcW w:w="2065" w:type="dxa"/>
          </w:tcPr>
          <w:p w14:paraId="1B299D4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2682E816"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Lets go with Option 1. Many other features make a distinction between 0_1 and 0_2.</w:t>
            </w:r>
          </w:p>
        </w:tc>
      </w:tr>
      <w:tr w:rsidR="00E300B8" w14:paraId="08AC3E2A" w14:textId="77777777" w:rsidTr="00E35C87">
        <w:tc>
          <w:tcPr>
            <w:tcW w:w="2065" w:type="dxa"/>
          </w:tcPr>
          <w:p w14:paraId="4C599B6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4AC7FB6"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E300B8" w14:paraId="6EB4E568" w14:textId="77777777" w:rsidTr="00E35C87">
        <w:tc>
          <w:tcPr>
            <w:tcW w:w="2065" w:type="dxa"/>
          </w:tcPr>
          <w:p w14:paraId="52D98AF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EB4873B" w14:textId="77777777" w:rsidR="00E300B8" w:rsidRDefault="00D3324F">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E300B8" w14:paraId="3B287828" w14:textId="77777777" w:rsidTr="00E35C87">
        <w:tc>
          <w:tcPr>
            <w:tcW w:w="2065" w:type="dxa"/>
          </w:tcPr>
          <w:p w14:paraId="2CD1B41A"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3F723E3" w14:textId="77777777" w:rsidR="00E300B8" w:rsidRDefault="00D3324F">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E300B8" w14:paraId="66F1373F" w14:textId="77777777" w:rsidTr="00E35C87">
        <w:tc>
          <w:tcPr>
            <w:tcW w:w="2065" w:type="dxa"/>
          </w:tcPr>
          <w:p w14:paraId="1A96755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191F75A7"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E300B8" w14:paraId="1F1700C8" w14:textId="77777777" w:rsidTr="00E35C87">
        <w:tc>
          <w:tcPr>
            <w:tcW w:w="2065" w:type="dxa"/>
          </w:tcPr>
          <w:p w14:paraId="4EE152D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33CB9C"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E300B8" w14:paraId="6F71D6D3" w14:textId="77777777" w:rsidTr="00E35C87">
        <w:tc>
          <w:tcPr>
            <w:tcW w:w="2065" w:type="dxa"/>
          </w:tcPr>
          <w:p w14:paraId="5085BBB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57F4B20"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E300B8" w14:paraId="07B7A519" w14:textId="77777777" w:rsidTr="00E35C87">
        <w:tc>
          <w:tcPr>
            <w:tcW w:w="2065" w:type="dxa"/>
          </w:tcPr>
          <w:p w14:paraId="7D4B527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4DA68135"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E300B8" w14:paraId="1FF1BBF6" w14:textId="77777777" w:rsidTr="00E35C87">
        <w:tc>
          <w:tcPr>
            <w:tcW w:w="2065" w:type="dxa"/>
          </w:tcPr>
          <w:p w14:paraId="2B45779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2308B418"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E300B8" w14:paraId="5E8FEC69" w14:textId="77777777" w:rsidTr="00E35C87">
        <w:tc>
          <w:tcPr>
            <w:tcW w:w="2065" w:type="dxa"/>
          </w:tcPr>
          <w:p w14:paraId="17C48B89"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6A29BEF7"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E300B8" w14:paraId="0749B562" w14:textId="77777777" w:rsidTr="00E35C87">
        <w:tc>
          <w:tcPr>
            <w:tcW w:w="2065" w:type="dxa"/>
          </w:tcPr>
          <w:p w14:paraId="526D5A7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833D39B"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2360C4" w14:paraId="4ECECADC" w14:textId="77777777" w:rsidTr="00E35C87">
        <w:tc>
          <w:tcPr>
            <w:tcW w:w="2065" w:type="dxa"/>
          </w:tcPr>
          <w:p w14:paraId="7FAFAC8D" w14:textId="21FE2E3D" w:rsidR="002360C4" w:rsidRDefault="002360C4" w:rsidP="002360C4">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17BA0A6" w14:textId="366D51D8" w:rsidR="002360C4" w:rsidRDefault="002360C4" w:rsidP="002360C4">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245F05" w14:paraId="3F4714A6" w14:textId="77777777" w:rsidTr="00E35C87">
        <w:tc>
          <w:tcPr>
            <w:tcW w:w="2065" w:type="dxa"/>
          </w:tcPr>
          <w:p w14:paraId="33930ADA" w14:textId="77777777" w:rsidR="00245F05" w:rsidRDefault="00245F05" w:rsidP="00E423F1">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B1427C9" w14:textId="77777777" w:rsidR="00245F05" w:rsidRDefault="00245F05" w:rsidP="00E423F1">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EA607E" w14:paraId="1343B17B" w14:textId="77777777" w:rsidTr="00E35C87">
        <w:tc>
          <w:tcPr>
            <w:tcW w:w="2065" w:type="dxa"/>
          </w:tcPr>
          <w:p w14:paraId="074D12A5" w14:textId="1DF52346" w:rsidR="00EA607E" w:rsidRDefault="00EA607E" w:rsidP="00E423F1">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32D0E73C" w14:textId="161975D7" w:rsidR="00EA607E" w:rsidRDefault="00EA607E" w:rsidP="00E423F1">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prefer  option 2 as this will be equally needed for dynamical wave form switching. </w:t>
            </w:r>
          </w:p>
        </w:tc>
      </w:tr>
      <w:tr w:rsidR="00E35C87" w14:paraId="7129031D" w14:textId="77777777" w:rsidTr="001B51AB">
        <w:tc>
          <w:tcPr>
            <w:tcW w:w="2065" w:type="dxa"/>
            <w:tcBorders>
              <w:top w:val="single" w:sz="4" w:space="0" w:color="auto"/>
              <w:left w:val="single" w:sz="4" w:space="0" w:color="auto"/>
              <w:bottom w:val="single" w:sz="4" w:space="0" w:color="auto"/>
              <w:right w:val="single" w:sz="4" w:space="0" w:color="auto"/>
            </w:tcBorders>
            <w:hideMark/>
          </w:tcPr>
          <w:p w14:paraId="460C1BF6" w14:textId="77777777" w:rsidR="00E35C87" w:rsidRDefault="00E35C8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hideMark/>
          </w:tcPr>
          <w:p w14:paraId="5999824F" w14:textId="77777777" w:rsidR="00E35C87" w:rsidRDefault="00E35C87">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C2102D" w14:paraId="3F71D91D" w14:textId="77777777" w:rsidTr="001B51AB">
        <w:tc>
          <w:tcPr>
            <w:tcW w:w="2065" w:type="dxa"/>
            <w:tcBorders>
              <w:top w:val="single" w:sz="4" w:space="0" w:color="auto"/>
              <w:left w:val="single" w:sz="4" w:space="0" w:color="auto"/>
              <w:bottom w:val="single" w:sz="4" w:space="0" w:color="auto"/>
              <w:right w:val="single" w:sz="4" w:space="0" w:color="auto"/>
            </w:tcBorders>
          </w:tcPr>
          <w:p w14:paraId="11A5BADC" w14:textId="16C253A2" w:rsidR="00C2102D" w:rsidRDefault="00C2102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1DFE4A37" w14:textId="6D56B7EF" w:rsidR="00C2102D" w:rsidRDefault="00C2102D">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361DF7" w14:paraId="0C94CB34" w14:textId="77777777" w:rsidTr="001B51AB">
        <w:tc>
          <w:tcPr>
            <w:tcW w:w="2065" w:type="dxa"/>
            <w:tcBorders>
              <w:top w:val="single" w:sz="4" w:space="0" w:color="auto"/>
              <w:left w:val="single" w:sz="4" w:space="0" w:color="auto"/>
              <w:bottom w:val="single" w:sz="4" w:space="0" w:color="auto"/>
              <w:right w:val="single" w:sz="4" w:space="0" w:color="auto"/>
            </w:tcBorders>
          </w:tcPr>
          <w:p w14:paraId="07E9EFB2" w14:textId="4A833FF9" w:rsidR="00361DF7" w:rsidRDefault="00361DF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349D2B59" w14:textId="425FF71D" w:rsidR="00361DF7" w:rsidRDefault="00361DF7">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1B51AB" w14:paraId="731F8F28" w14:textId="77777777" w:rsidTr="001B51AB">
        <w:tc>
          <w:tcPr>
            <w:tcW w:w="2065" w:type="dxa"/>
            <w:tcBorders>
              <w:top w:val="single" w:sz="4" w:space="0" w:color="auto"/>
              <w:left w:val="single" w:sz="4" w:space="0" w:color="auto"/>
              <w:bottom w:val="single" w:sz="4" w:space="0" w:color="auto"/>
              <w:right w:val="single" w:sz="4" w:space="0" w:color="auto"/>
            </w:tcBorders>
          </w:tcPr>
          <w:p w14:paraId="73EC0452" w14:textId="7A5ED46B" w:rsidR="001B51AB" w:rsidRDefault="001B51AB" w:rsidP="001B51A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6EBB98" w14:textId="2307F699" w:rsidR="001B51AB" w:rsidRDefault="001B51AB" w:rsidP="001B51AB">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31C01C70" w14:textId="03C3442E" w:rsidR="00E300B8" w:rsidRDefault="00E300B8">
      <w:pPr>
        <w:rPr>
          <w:rFonts w:ascii="Times New Roman" w:hAnsi="Times New Roman" w:cs="Times New Roman"/>
          <w:sz w:val="20"/>
          <w:szCs w:val="20"/>
          <w:lang w:val="en-GB"/>
        </w:rPr>
      </w:pPr>
    </w:p>
    <w:p w14:paraId="324C8A5D" w14:textId="50E802DE" w:rsidR="00854472" w:rsidRDefault="00854472" w:rsidP="00854472">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51B45AA" w14:textId="5281B9E5" w:rsidR="00854472" w:rsidRDefault="00226020">
      <w:pPr>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2602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w:t>
      </w:r>
      <w:r w:rsidR="007050FF">
        <w:rPr>
          <w:rFonts w:ascii="Times New Roman" w:hAnsi="Times New Roman" w:cs="Times New Roman"/>
          <w:sz w:val="20"/>
          <w:szCs w:val="20"/>
          <w:lang w:val="en-GB"/>
        </w:rPr>
        <w:t xml:space="preserve"> unless companies would like more time to analyze further.</w:t>
      </w:r>
    </w:p>
    <w:tbl>
      <w:tblPr>
        <w:tblStyle w:val="TableGrid"/>
        <w:tblW w:w="9350" w:type="dxa"/>
        <w:tblLayout w:type="fixed"/>
        <w:tblLook w:val="04A0" w:firstRow="1" w:lastRow="0" w:firstColumn="1" w:lastColumn="0" w:noHBand="0" w:noVBand="1"/>
      </w:tblPr>
      <w:tblGrid>
        <w:gridCol w:w="9350"/>
      </w:tblGrid>
      <w:tr w:rsidR="00226020" w14:paraId="069F441E" w14:textId="77777777" w:rsidTr="00F221D7">
        <w:tc>
          <w:tcPr>
            <w:tcW w:w="9350" w:type="dxa"/>
          </w:tcPr>
          <w:p w14:paraId="68A11493" w14:textId="643C4548" w:rsidR="00226020" w:rsidRPr="00226020" w:rsidRDefault="00226020" w:rsidP="0022602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sidR="008A29D8">
              <w:rPr>
                <w:rFonts w:ascii="Times New Roman" w:hAnsi="Times New Roman" w:cs="Times New Roman"/>
                <w:sz w:val="20"/>
                <w:szCs w:val="20"/>
                <w:lang w:val="en-GB"/>
              </w:rPr>
              <w:t xml:space="preserve"> S</w:t>
            </w:r>
            <w:r>
              <w:rPr>
                <w:rFonts w:ascii="Times New Roman" w:hAnsi="Times New Roman" w:cs="Times New Roman"/>
                <w:sz w:val="20"/>
                <w:szCs w:val="20"/>
                <w:lang w:val="en-GB"/>
              </w:rPr>
              <w:t>upport separate configuration of presence of dynamic waveform switching field for DCI format 0_1 and DCI format 0_2.</w:t>
            </w:r>
          </w:p>
        </w:tc>
      </w:tr>
    </w:tbl>
    <w:p w14:paraId="4B25F54C" w14:textId="50DFBE9E" w:rsidR="00226020" w:rsidRDefault="00226020" w:rsidP="00226020">
      <w:pPr>
        <w:spacing w:before="240"/>
        <w:rPr>
          <w:rFonts w:ascii="Times New Roman" w:hAnsi="Times New Roman" w:cs="Times New Roman"/>
          <w:sz w:val="20"/>
          <w:szCs w:val="20"/>
        </w:rPr>
      </w:pPr>
      <w:r>
        <w:rPr>
          <w:rFonts w:ascii="Times New Roman" w:hAnsi="Times New Roman" w:cs="Times New Roman"/>
          <w:sz w:val="20"/>
          <w:szCs w:val="20"/>
        </w:rPr>
        <w:t>Please indicate if FL proposal 4-2r1 is acceptable now, or if you prefer</w:t>
      </w:r>
      <w:r w:rsidR="00FD41F6">
        <w:rPr>
          <w:rFonts w:ascii="Times New Roman" w:hAnsi="Times New Roman" w:cs="Times New Roman"/>
          <w:sz w:val="20"/>
          <w:szCs w:val="20"/>
        </w:rPr>
        <w:t xml:space="preserve"> agreeing on FL proposal 4-2 first and make further analysis before downselection.</w:t>
      </w:r>
      <w:r>
        <w:rPr>
          <w:rFonts w:ascii="Times New Roman" w:hAnsi="Times New Roman" w:cs="Times New Roman"/>
          <w:sz w:val="20"/>
          <w:szCs w:val="20"/>
        </w:rPr>
        <w:t xml:space="preserve"> </w:t>
      </w:r>
    </w:p>
    <w:tbl>
      <w:tblPr>
        <w:tblStyle w:val="TableGrid"/>
        <w:tblW w:w="9350" w:type="dxa"/>
        <w:tblLayout w:type="fixed"/>
        <w:tblLook w:val="04A0" w:firstRow="1" w:lastRow="0" w:firstColumn="1" w:lastColumn="0" w:noHBand="0" w:noVBand="1"/>
      </w:tblPr>
      <w:tblGrid>
        <w:gridCol w:w="2065"/>
        <w:gridCol w:w="7285"/>
      </w:tblGrid>
      <w:tr w:rsidR="00226020" w14:paraId="78BAB655" w14:textId="77777777" w:rsidTr="00F221D7">
        <w:tc>
          <w:tcPr>
            <w:tcW w:w="2065" w:type="dxa"/>
          </w:tcPr>
          <w:p w14:paraId="7AD41008" w14:textId="77777777" w:rsidR="00226020" w:rsidRDefault="00226020"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77F33A" w14:textId="77777777" w:rsidR="00226020" w:rsidRDefault="00226020"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226020" w14:paraId="6CE59657" w14:textId="77777777" w:rsidTr="00F221D7">
        <w:tc>
          <w:tcPr>
            <w:tcW w:w="2065" w:type="dxa"/>
          </w:tcPr>
          <w:p w14:paraId="2DF1D8E9" w14:textId="3629994C" w:rsidR="00226020" w:rsidRDefault="00226020" w:rsidP="00F221D7">
            <w:pPr>
              <w:spacing w:after="0" w:line="240" w:lineRule="auto"/>
              <w:rPr>
                <w:rFonts w:ascii="Times New Roman" w:hAnsi="Times New Roman" w:cs="Times New Roman"/>
                <w:sz w:val="20"/>
                <w:szCs w:val="20"/>
                <w:lang w:val="en-GB"/>
              </w:rPr>
            </w:pPr>
          </w:p>
        </w:tc>
        <w:tc>
          <w:tcPr>
            <w:tcW w:w="7285" w:type="dxa"/>
          </w:tcPr>
          <w:p w14:paraId="1E458AAB" w14:textId="3EC567BD" w:rsidR="00226020" w:rsidRDefault="00226020" w:rsidP="00F221D7">
            <w:pPr>
              <w:spacing w:after="0" w:line="240" w:lineRule="auto"/>
              <w:rPr>
                <w:rFonts w:ascii="Times New Roman" w:hAnsi="Times New Roman" w:cs="Times New Roman"/>
                <w:sz w:val="20"/>
                <w:szCs w:val="20"/>
                <w:lang w:val="en-GB"/>
              </w:rPr>
            </w:pPr>
          </w:p>
        </w:tc>
      </w:tr>
      <w:tr w:rsidR="00226020" w14:paraId="3DFEC605" w14:textId="77777777" w:rsidTr="00F221D7">
        <w:tc>
          <w:tcPr>
            <w:tcW w:w="2065" w:type="dxa"/>
          </w:tcPr>
          <w:p w14:paraId="1100B60B" w14:textId="77777777" w:rsidR="00226020" w:rsidRDefault="00226020" w:rsidP="00F221D7">
            <w:pPr>
              <w:spacing w:after="0" w:line="240" w:lineRule="auto"/>
              <w:rPr>
                <w:rFonts w:ascii="Times New Roman" w:hAnsi="Times New Roman" w:cs="Times New Roman"/>
                <w:sz w:val="20"/>
                <w:szCs w:val="20"/>
                <w:lang w:val="en-GB"/>
              </w:rPr>
            </w:pPr>
          </w:p>
        </w:tc>
        <w:tc>
          <w:tcPr>
            <w:tcW w:w="7285" w:type="dxa"/>
          </w:tcPr>
          <w:p w14:paraId="63548EFF" w14:textId="77777777" w:rsidR="00226020" w:rsidRDefault="00226020" w:rsidP="00F221D7">
            <w:pPr>
              <w:spacing w:after="0" w:line="240" w:lineRule="auto"/>
              <w:rPr>
                <w:rFonts w:ascii="Times New Roman" w:hAnsi="Times New Roman" w:cs="Times New Roman"/>
                <w:sz w:val="20"/>
                <w:szCs w:val="20"/>
                <w:lang w:val="en-GB"/>
              </w:rPr>
            </w:pPr>
          </w:p>
        </w:tc>
      </w:tr>
    </w:tbl>
    <w:p w14:paraId="558217B3" w14:textId="77777777" w:rsidR="00226020" w:rsidRPr="00226020" w:rsidRDefault="00226020">
      <w:pPr>
        <w:rPr>
          <w:rFonts w:ascii="Times New Roman" w:hAnsi="Times New Roman" w:cs="Times New Roman"/>
          <w:sz w:val="20"/>
          <w:szCs w:val="20"/>
          <w:lang w:val="en-GB"/>
        </w:rPr>
      </w:pPr>
    </w:p>
    <w:p w14:paraId="320FB221" w14:textId="77777777" w:rsidR="00E300B8" w:rsidRDefault="00E300B8">
      <w:pPr>
        <w:rPr>
          <w:rFonts w:ascii="Times New Roman" w:hAnsi="Times New Roman" w:cs="Times New Roman"/>
          <w:sz w:val="20"/>
          <w:szCs w:val="20"/>
        </w:rPr>
      </w:pPr>
    </w:p>
    <w:p w14:paraId="1F3173BB" w14:textId="77777777" w:rsidR="00E300B8" w:rsidRDefault="00E300B8">
      <w:pPr>
        <w:rPr>
          <w:rFonts w:ascii="Times New Roman" w:hAnsi="Times New Roman" w:cs="Times New Roman"/>
          <w:sz w:val="20"/>
          <w:szCs w:val="20"/>
          <w:lang w:val="en-GB"/>
        </w:rPr>
      </w:pPr>
    </w:p>
    <w:p w14:paraId="47319B4F" w14:textId="77777777" w:rsidR="00E300B8" w:rsidRDefault="00D3324F">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E300B8" w14:paraId="1842C5A0"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51FFF6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4795631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49063E72" w14:textId="77777777" w:rsidR="00E300B8" w:rsidRDefault="00D3324F">
            <w:pPr>
              <w:spacing w:after="0" w:line="240" w:lineRule="auto"/>
              <w:rPr>
                <w:rFonts w:ascii="Times New Roman" w:eastAsia="Times New Roman" w:hAnsi="Times New Roman" w:cs="Times New Roman"/>
                <w:color w:val="000000"/>
                <w:sz w:val="20"/>
                <w:szCs w:val="20"/>
                <w:lang w:eastAsia="en-US"/>
              </w:rPr>
            </w:pPr>
            <w:bookmarkStart w:id="3" w:name="RANGE!C1"/>
            <w:r>
              <w:rPr>
                <w:rFonts w:ascii="Times New Roman" w:eastAsia="Times New Roman" w:hAnsi="Times New Roman" w:cs="Times New Roman"/>
                <w:color w:val="000000"/>
                <w:sz w:val="20"/>
                <w:szCs w:val="20"/>
                <w:lang w:eastAsia="en-US"/>
              </w:rPr>
              <w:t>Revised WID on Further NR coverage enhancements</w:t>
            </w:r>
            <w:bookmarkEnd w:id="3"/>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0F9668E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E300B8" w14:paraId="532E722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A459F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401B9C6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7E4C5FE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53071E9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E300B8" w14:paraId="5E63226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DF464C"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0B98A78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7A60B32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6AC68ED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E300B8" w14:paraId="6DDB0C8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C2AAD58"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2C48D51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123E88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9CC26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E300B8" w14:paraId="413BD357"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077CD9A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5BB5EB0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6D072B5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716655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E300B8" w14:paraId="412F6C5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F2784AD"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1A19B30C"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66F690C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C1DE03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E300B8" w14:paraId="0FEA1DB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5CB8B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2728617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330B3A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0E69E7B1"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E300B8" w14:paraId="7CD7940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3838420"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0770766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07AF86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0899517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E300B8" w14:paraId="038C9C3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556CCA9"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1DF6583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0EA33AA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70EF2F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E300B8" w14:paraId="2138A7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451CEA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172EE36"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012950E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9118C1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E300B8" w14:paraId="68C596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84675B"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37DDA4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E2C7BB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B925B4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E300B8" w14:paraId="5756721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F220A0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57E8E878"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1D2B29B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BEC67C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E300B8" w14:paraId="21199FE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63E806"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55C8F7D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9D8956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24E9316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E300B8" w14:paraId="3324F70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F18261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0C7999D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300FBF8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733392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E300B8" w14:paraId="06D31C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2550D6"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E9AE94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F4F45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B4F288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E300B8" w14:paraId="2797823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BE7604E"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266684C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46008442"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CDEBA2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E300B8" w14:paraId="27E6F0B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6C60D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2ACBC331"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60BF35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383F1F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E300B8" w14:paraId="46D4801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1AC8D4A"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3B54BAA"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4D24954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F80449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E300B8" w14:paraId="52E1BC30"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6141E7E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869D5E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4F3F714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9AEB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E300B8" w14:paraId="1583DC63"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38FD5F5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B40827F"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24DB2AD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07063DF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E300B8" w14:paraId="6A4FD1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EAA898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6F6A9F10"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68650A71"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4E84F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E300B8" w14:paraId="21FDEE4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324BFD8"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03E0789F"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5580133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6F4D8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E300B8" w14:paraId="60CA7C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5AA5F5A"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418BF76"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1475DB7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8708C7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E300B8" w14:paraId="2292A9D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1F4222"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24</w:t>
            </w:r>
          </w:p>
        </w:tc>
        <w:tc>
          <w:tcPr>
            <w:tcW w:w="1325" w:type="dxa"/>
            <w:tcBorders>
              <w:top w:val="nil"/>
              <w:left w:val="nil"/>
              <w:bottom w:val="single" w:sz="4" w:space="0" w:color="auto"/>
              <w:right w:val="single" w:sz="4" w:space="0" w:color="auto"/>
            </w:tcBorders>
            <w:shd w:val="clear" w:color="auto" w:fill="auto"/>
          </w:tcPr>
          <w:p w14:paraId="7139016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2F760E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574C3B7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E300B8" w14:paraId="7C7D5AF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F895904"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0328E11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52502C4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8BED85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E300B8" w14:paraId="653472E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01790C4"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5319A3B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9AA8EB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3F31667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E300B8" w14:paraId="62CD795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286D3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1F3CA40"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70A2D43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1B4091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E300B8" w14:paraId="2D87745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B5E5F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0043EDE8"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90A812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30A4F0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E300B8" w14:paraId="5D75591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0865C62"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D92F95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A743B0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808321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E300B8" w14:paraId="52DFA670"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79E7B9EB" w14:textId="77777777" w:rsidR="00E300B8" w:rsidRDefault="00D3324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49D4622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73C6870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237D47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6900E729" w14:textId="77777777" w:rsidR="00E300B8" w:rsidRDefault="00E300B8">
      <w:pPr>
        <w:rPr>
          <w:lang w:val="en-GB" w:eastAsia="zh-CN"/>
        </w:rPr>
      </w:pPr>
    </w:p>
    <w:p w14:paraId="62B0ECE1" w14:textId="77777777" w:rsidR="00E300B8" w:rsidRDefault="00D3324F">
      <w:pPr>
        <w:pStyle w:val="Heading1"/>
        <w:numPr>
          <w:ilvl w:val="0"/>
          <w:numId w:val="0"/>
        </w:numPr>
        <w:ind w:left="432" w:hanging="432"/>
      </w:pPr>
      <w:r>
        <w:t>Appendix: Previous agreements</w:t>
      </w:r>
    </w:p>
    <w:p w14:paraId="387C5D8A"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61D3CE5" w14:textId="77777777" w:rsidR="00E300B8" w:rsidRDefault="00D3324F">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7AB5D4C9" w14:textId="77777777" w:rsidR="00E300B8" w:rsidRDefault="00D3324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CB11AAE" w14:textId="77777777" w:rsidR="00E300B8" w:rsidRDefault="00D3324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21596233" w14:textId="77777777" w:rsidR="00E300B8" w:rsidRDefault="00E300B8">
      <w:pPr>
        <w:spacing w:after="0" w:line="240" w:lineRule="auto"/>
        <w:ind w:left="1440" w:hanging="1440"/>
        <w:rPr>
          <w:rFonts w:ascii="Times" w:eastAsia="DengXian" w:hAnsi="Times" w:cs="Times New Roman"/>
          <w:sz w:val="20"/>
          <w:szCs w:val="24"/>
          <w:lang w:val="en-GB" w:eastAsia="zh-CN"/>
        </w:rPr>
      </w:pPr>
    </w:p>
    <w:p w14:paraId="7D1901F6" w14:textId="77777777" w:rsidR="00E300B8" w:rsidRDefault="00E300B8">
      <w:pPr>
        <w:spacing w:after="0" w:line="240" w:lineRule="auto"/>
        <w:ind w:left="1440" w:hanging="1440"/>
        <w:rPr>
          <w:rFonts w:ascii="Times" w:eastAsia="DengXian" w:hAnsi="Times" w:cs="Times New Roman"/>
          <w:sz w:val="20"/>
          <w:szCs w:val="24"/>
          <w:lang w:val="en-GB" w:eastAsia="zh-CN"/>
        </w:rPr>
      </w:pPr>
    </w:p>
    <w:p w14:paraId="436D267D"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4D6A6772"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60F58AF" w14:textId="77777777" w:rsidR="00E300B8" w:rsidRDefault="00E300B8">
      <w:pPr>
        <w:spacing w:after="0" w:line="240" w:lineRule="auto"/>
        <w:rPr>
          <w:rFonts w:ascii="Times New Roman" w:eastAsia="Batang" w:hAnsi="Times New Roman" w:cs="Times New Roman"/>
          <w:sz w:val="20"/>
          <w:szCs w:val="20"/>
          <w:lang w:val="en-GB" w:eastAsia="en-US"/>
        </w:rPr>
      </w:pPr>
    </w:p>
    <w:p w14:paraId="15C9E401" w14:textId="77777777" w:rsidR="00E300B8" w:rsidRDefault="00D3324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D3CB734" w14:textId="77777777" w:rsidR="00E300B8" w:rsidRDefault="00D3324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D4D329D" w14:textId="77777777" w:rsidR="00E300B8" w:rsidRDefault="00E300B8">
      <w:pPr>
        <w:spacing w:after="0" w:line="240" w:lineRule="auto"/>
        <w:rPr>
          <w:rFonts w:ascii="Times New Roman" w:eastAsia="Batang" w:hAnsi="Times New Roman" w:cs="Times New Roman"/>
          <w:strike/>
          <w:color w:val="FF0000"/>
          <w:sz w:val="20"/>
          <w:szCs w:val="20"/>
          <w:lang w:val="en-GB" w:eastAsia="en-US"/>
        </w:rPr>
      </w:pPr>
    </w:p>
    <w:p w14:paraId="359B7A17" w14:textId="77777777" w:rsidR="00E300B8" w:rsidRDefault="00D3324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28A7A205" w14:textId="77777777" w:rsidR="00E300B8" w:rsidRDefault="00D3324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41FF4F3E" w14:textId="77777777" w:rsidR="00E300B8" w:rsidRDefault="00E300B8">
      <w:pPr>
        <w:rPr>
          <w:rFonts w:ascii="Times New Roman" w:hAnsi="Times New Roman" w:cs="Times New Roman"/>
          <w:u w:val="single"/>
          <w:lang w:val="en-GB" w:eastAsia="zh-CN"/>
        </w:rPr>
      </w:pPr>
    </w:p>
    <w:p w14:paraId="7A8FC48D"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78745CEA" w14:textId="77777777" w:rsidR="00E300B8" w:rsidRDefault="00D3324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231D7B6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3D145578" w14:textId="77777777" w:rsidR="00E300B8" w:rsidRDefault="00D3324F">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501FACC4" w14:textId="77777777" w:rsidR="00E300B8" w:rsidRDefault="00D3324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6A33C2AD" w14:textId="77777777" w:rsidR="00E300B8" w:rsidRDefault="00D3324F">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5EC06121" w14:textId="77777777" w:rsidR="00E300B8" w:rsidRDefault="00D3324F">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155B199D" w14:textId="77777777" w:rsidR="00E300B8" w:rsidRDefault="00D3324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62F261B7" w14:textId="77777777" w:rsidR="00E300B8" w:rsidRDefault="00E300B8">
      <w:pPr>
        <w:spacing w:after="0" w:line="240" w:lineRule="auto"/>
        <w:rPr>
          <w:rFonts w:ascii="Times" w:eastAsia="Batang" w:hAnsi="Times" w:cs="Times New Roman"/>
          <w:sz w:val="20"/>
          <w:szCs w:val="24"/>
          <w:lang w:val="en-GB" w:eastAsia="zh-CN"/>
        </w:rPr>
      </w:pPr>
    </w:p>
    <w:p w14:paraId="079BA6D7" w14:textId="77777777" w:rsidR="00E300B8" w:rsidRDefault="00D3324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795C3528" w14:textId="77777777" w:rsidR="00E300B8" w:rsidRDefault="00D3324F">
      <w:pPr>
        <w:spacing w:after="0" w:line="240" w:lineRule="auto"/>
        <w:rPr>
          <w:rFonts w:ascii="Times" w:eastAsia="DengXian" w:hAnsi="Times" w:cs="Times New Roman"/>
          <w:sz w:val="20"/>
          <w:szCs w:val="24"/>
          <w:lang w:val="en-GB" w:eastAsia="zh-CN"/>
        </w:rPr>
      </w:pPr>
      <w:bookmarkStart w:id="4" w:name="_Hlk127399401"/>
      <w:r>
        <w:rPr>
          <w:rFonts w:ascii="Times" w:eastAsia="DengXian" w:hAnsi="Times" w:cs="Times New Roman"/>
          <w:sz w:val="20"/>
          <w:szCs w:val="24"/>
          <w:lang w:val="en-GB" w:eastAsia="zh-CN"/>
        </w:rPr>
        <w:t>Support new 1-bit field for dynamic waveform indication from UL scheduling DCI</w:t>
      </w:r>
    </w:p>
    <w:bookmarkEnd w:id="4"/>
    <w:p w14:paraId="6170426E" w14:textId="77777777" w:rsidR="00E300B8" w:rsidRDefault="00D3324F">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2AB15C64" w14:textId="77777777" w:rsidR="00E300B8" w:rsidRDefault="00E300B8">
      <w:pPr>
        <w:tabs>
          <w:tab w:val="left" w:pos="3843"/>
        </w:tabs>
        <w:spacing w:after="0" w:line="240" w:lineRule="auto"/>
        <w:rPr>
          <w:rFonts w:ascii="Times" w:eastAsia="Batang" w:hAnsi="Times" w:cs="Times New Roman"/>
          <w:sz w:val="20"/>
          <w:szCs w:val="24"/>
          <w:lang w:val="en-GB" w:eastAsia="zh-CN"/>
        </w:rPr>
      </w:pPr>
    </w:p>
    <w:p w14:paraId="7132276A" w14:textId="77777777" w:rsidR="00E300B8" w:rsidRDefault="00E300B8">
      <w:pPr>
        <w:spacing w:after="0" w:line="240" w:lineRule="auto"/>
        <w:ind w:left="720"/>
        <w:rPr>
          <w:rFonts w:ascii="Times New Roman" w:eastAsia="Batang" w:hAnsi="Times New Roman" w:cs="Times New Roman"/>
          <w:sz w:val="20"/>
          <w:szCs w:val="20"/>
          <w:lang w:val="en-GB" w:eastAsia="zh-CN"/>
        </w:rPr>
      </w:pPr>
    </w:p>
    <w:p w14:paraId="2C1F0B77" w14:textId="77777777" w:rsidR="00E300B8" w:rsidRDefault="00D3324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3E0794BF"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3E225EC"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5D5B3F6"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0265CD6C"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16864EAD"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84FD4B"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3DF60ACD"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23092B2C"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1CA0283"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DCF3907"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1CB886E"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83D90FD"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CF0407B" w14:textId="77777777" w:rsidR="00E300B8" w:rsidRDefault="00E300B8">
      <w:pPr>
        <w:rPr>
          <w:rFonts w:ascii="Times New Roman" w:hAnsi="Times New Roman" w:cs="Times New Roman"/>
          <w:u w:val="single"/>
          <w:lang w:val="en-GB" w:eastAsia="zh-CN"/>
        </w:rPr>
      </w:pPr>
    </w:p>
    <w:p w14:paraId="57E6A84B"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46D31798" w14:textId="77777777" w:rsidR="00E300B8" w:rsidRDefault="00D3324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2B3CED99" w14:textId="77777777" w:rsidR="00E300B8" w:rsidRDefault="00D3324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B73D614" w14:textId="77777777" w:rsidR="00E300B8" w:rsidRDefault="00E300B8">
      <w:pPr>
        <w:spacing w:after="0" w:line="240" w:lineRule="auto"/>
        <w:rPr>
          <w:rFonts w:ascii="Times" w:eastAsia="DengXian" w:hAnsi="Times" w:cs="Times New Roman"/>
          <w:sz w:val="20"/>
          <w:szCs w:val="24"/>
          <w:lang w:val="en-GB" w:eastAsia="zh-CN"/>
        </w:rPr>
      </w:pPr>
    </w:p>
    <w:p w14:paraId="05E8B2C2" w14:textId="77777777" w:rsidR="00E300B8" w:rsidRDefault="00D3324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B1E68C2" w14:textId="77777777" w:rsidR="00E300B8" w:rsidRDefault="00D3324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68A5C1BA" w14:textId="77777777" w:rsidR="00E300B8" w:rsidRDefault="00D3324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3A05E1F3"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0EB9F7E7"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0F681D7B"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83FB2E1"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EBE283F"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501ACFCE"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2FA2E04A"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1683312E"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42027153"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2C25F2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25C971DA"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3C217676"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ACA648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717FA32C"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8A3D33C"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FEB6F33"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1615DF8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602D1C60"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3DA68304"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37FCF8C2"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7EE00F2D"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FFS: Indication applies only if condition(s) are satisfied (e.g. PDCCH occasion, /RNTI, /Search space of the scheduling DCI, latest PHR reported by the UE, etc.)</w:t>
      </w:r>
    </w:p>
    <w:p w14:paraId="74B33658" w14:textId="77777777" w:rsidR="00E300B8" w:rsidRDefault="00D3324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1A38B7B2"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0CEBE688"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0F7B217" w14:textId="77777777" w:rsidR="00E300B8" w:rsidRDefault="00E300B8">
      <w:pPr>
        <w:spacing w:after="0" w:line="240" w:lineRule="auto"/>
        <w:rPr>
          <w:rFonts w:ascii="Times" w:eastAsia="DengXian" w:hAnsi="Times" w:cs="Times New Roman"/>
          <w:sz w:val="20"/>
          <w:szCs w:val="24"/>
          <w:lang w:val="en-GB" w:eastAsia="zh-CN"/>
        </w:rPr>
      </w:pPr>
    </w:p>
    <w:p w14:paraId="49780F85" w14:textId="77777777" w:rsidR="00E300B8" w:rsidRDefault="00D3324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1DF84220" w14:textId="77777777" w:rsidR="00E300B8" w:rsidRDefault="00D3324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580D932D" w14:textId="77777777" w:rsidR="00E300B8" w:rsidRDefault="00D3324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1BD3FF1D" w14:textId="77777777" w:rsidR="00E300B8" w:rsidRDefault="00D3324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2EEEC63D" w14:textId="77777777" w:rsidR="00E300B8" w:rsidRDefault="00E300B8">
      <w:pPr>
        <w:spacing w:after="0" w:line="240" w:lineRule="auto"/>
        <w:rPr>
          <w:rFonts w:ascii="Times" w:eastAsia="DengXian" w:hAnsi="Times" w:cs="Times New Roman"/>
          <w:sz w:val="20"/>
          <w:szCs w:val="24"/>
          <w:lang w:eastAsia="zh-CN"/>
        </w:rPr>
      </w:pPr>
    </w:p>
    <w:p w14:paraId="1937EFAC" w14:textId="77777777" w:rsidR="00E300B8" w:rsidRDefault="00D3324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11F26757" w14:textId="77777777" w:rsidR="00E300B8" w:rsidRDefault="00D3324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B731D85" w14:textId="77777777" w:rsidR="00E300B8" w:rsidRDefault="00D3324F">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2A40318A" w14:textId="77777777" w:rsidR="00E300B8" w:rsidRDefault="00E300B8">
      <w:pPr>
        <w:spacing w:after="0" w:line="240" w:lineRule="auto"/>
        <w:rPr>
          <w:rFonts w:ascii="Times" w:eastAsia="DengXian" w:hAnsi="Times" w:cs="Times New Roman"/>
          <w:sz w:val="20"/>
          <w:szCs w:val="24"/>
          <w:lang w:eastAsia="zh-CN"/>
        </w:rPr>
      </w:pPr>
    </w:p>
    <w:p w14:paraId="7BB933C6" w14:textId="77777777" w:rsidR="00E300B8" w:rsidRDefault="00D3324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0B043F6C" w14:textId="77777777" w:rsidR="00E300B8" w:rsidRDefault="00E300B8">
      <w:pPr>
        <w:rPr>
          <w:lang w:eastAsia="zh-CN"/>
        </w:rPr>
      </w:pPr>
    </w:p>
    <w:sectPr w:rsidR="00E300B8">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257C2" w14:textId="77777777" w:rsidR="00AD007D" w:rsidRDefault="00AD007D">
      <w:pPr>
        <w:spacing w:line="240" w:lineRule="auto"/>
      </w:pPr>
      <w:r>
        <w:separator/>
      </w:r>
    </w:p>
  </w:endnote>
  <w:endnote w:type="continuationSeparator" w:id="0">
    <w:p w14:paraId="58EA7BA6" w14:textId="77777777" w:rsidR="00AD007D" w:rsidRDefault="00AD00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8441" w14:textId="77777777" w:rsidR="00AD007D" w:rsidRDefault="00AD007D">
      <w:pPr>
        <w:spacing w:after="0"/>
      </w:pPr>
      <w:r>
        <w:separator/>
      </w:r>
    </w:p>
  </w:footnote>
  <w:footnote w:type="continuationSeparator" w:id="0">
    <w:p w14:paraId="2745451E" w14:textId="77777777" w:rsidR="00AD007D" w:rsidRDefault="00AD00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87335393">
    <w:abstractNumId w:val="0"/>
  </w:num>
  <w:num w:numId="2" w16cid:durableId="1761757360">
    <w:abstractNumId w:val="8"/>
  </w:num>
  <w:num w:numId="3" w16cid:durableId="1759403108">
    <w:abstractNumId w:val="6"/>
  </w:num>
  <w:num w:numId="4" w16cid:durableId="959799043">
    <w:abstractNumId w:val="1"/>
  </w:num>
  <w:num w:numId="5" w16cid:durableId="2111655748">
    <w:abstractNumId w:val="2"/>
  </w:num>
  <w:num w:numId="6" w16cid:durableId="954408332">
    <w:abstractNumId w:val="4"/>
  </w:num>
  <w:num w:numId="7" w16cid:durableId="1993949159">
    <w:abstractNumId w:val="5"/>
  </w:num>
  <w:num w:numId="8" w16cid:durableId="259997493">
    <w:abstractNumId w:val="3"/>
  </w:num>
  <w:num w:numId="9" w16cid:durableId="1817261762">
    <w:abstractNumId w:val="7"/>
  </w:num>
  <w:num w:numId="10" w16cid:durableId="1154839783">
    <w:abstractNumId w:val="10"/>
  </w:num>
  <w:num w:numId="11" w16cid:durableId="8556507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C5E"/>
    <w:rsid w:val="00392EC1"/>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60D3E"/>
  <w15:docId w15:val="{3595C024-9ED8-4C72-B10A-CC33C61F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リスト段落,列表"/>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7444">
      <w:bodyDiv w:val="1"/>
      <w:marLeft w:val="0"/>
      <w:marRight w:val="0"/>
      <w:marTop w:val="0"/>
      <w:marBottom w:val="0"/>
      <w:divBdr>
        <w:top w:val="none" w:sz="0" w:space="0" w:color="auto"/>
        <w:left w:val="none" w:sz="0" w:space="0" w:color="auto"/>
        <w:bottom w:val="none" w:sz="0" w:space="0" w:color="auto"/>
        <w:right w:val="none" w:sz="0" w:space="0" w:color="auto"/>
      </w:divBdr>
    </w:div>
    <w:div w:id="1392777472">
      <w:bodyDiv w:val="1"/>
      <w:marLeft w:val="0"/>
      <w:marRight w:val="0"/>
      <w:marTop w:val="0"/>
      <w:marBottom w:val="0"/>
      <w:divBdr>
        <w:top w:val="none" w:sz="0" w:space="0" w:color="auto"/>
        <w:left w:val="none" w:sz="0" w:space="0" w:color="auto"/>
        <w:bottom w:val="none" w:sz="0" w:space="0" w:color="auto"/>
        <w:right w:val="none" w:sz="0" w:space="0" w:color="auto"/>
      </w:divBdr>
    </w:div>
    <w:div w:id="1942645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559859-2D86-419B-8F87-5429FA5FC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49</Pages>
  <Words>19000</Words>
  <Characters>108302</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Paul Marinier</cp:lastModifiedBy>
  <cp:revision>12</cp:revision>
  <dcterms:created xsi:type="dcterms:W3CDTF">2023-04-19T16:39:00Z</dcterms:created>
  <dcterms:modified xsi:type="dcterms:W3CDTF">2023-04-20T06:26:00Z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6DC32D08852A40A186FD0DB837A824C1</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