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left" w:pos="1800"/>
        </w:tabs>
        <w:spacing w:after="0"/>
        <w:ind w:left="1800" w:hanging="1800"/>
        <w:rPr>
          <w:rFonts w:cs="Arial"/>
          <w:bCs/>
          <w:sz w:val="22"/>
          <w:lang w:val="de-DE"/>
        </w:rPr>
      </w:pPr>
      <w:r>
        <w:rPr>
          <w:rFonts w:cs="Arial"/>
          <w:bCs/>
          <w:sz w:val="22"/>
          <w:lang w:val="de-DE"/>
        </w:rPr>
        <w:t>3GPP TSG RAN WG1#1</w:t>
      </w:r>
      <w:r>
        <w:rPr>
          <w:rFonts w:hint="eastAsia" w:cs="Arial"/>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 xml:space="preserve">         </w:t>
      </w:r>
      <w:r>
        <w:rPr>
          <w:rFonts w:cs="Arial"/>
          <w:bCs/>
          <w:sz w:val="22"/>
          <w:highlight w:val="yellow"/>
          <w:lang w:val="de-DE"/>
        </w:rPr>
        <w:t>R1-230</w:t>
      </w:r>
      <w:r>
        <w:rPr>
          <w:rFonts w:hint="eastAsia" w:cs="Arial"/>
          <w:bCs/>
          <w:sz w:val="22"/>
          <w:highlight w:val="yellow"/>
          <w:lang w:val="de-DE" w:eastAsia="zh-CN"/>
        </w:rPr>
        <w:t>XXXX</w:t>
      </w:r>
    </w:p>
    <w:p>
      <w:pPr>
        <w:tabs>
          <w:tab w:val="center" w:pos="4536"/>
          <w:tab w:val="right" w:pos="9072"/>
        </w:tabs>
        <w:rPr>
          <w:rFonts w:ascii="Arial" w:hAnsi="Arial" w:cs="Arial"/>
          <w:b/>
          <w:bCs/>
          <w:sz w:val="22"/>
          <w:szCs w:val="22"/>
          <w:lang w:eastAsia="zh-CN"/>
        </w:rPr>
      </w:pPr>
      <w:r>
        <w:rPr>
          <w:rFonts w:ascii="Arial" w:hAnsi="Arial" w:eastAsia="MS Mincho" w:cs="Arial"/>
          <w:b/>
          <w:sz w:val="22"/>
          <w:szCs w:val="22"/>
        </w:rPr>
        <w:t>e-Meeting, April 17</w:t>
      </w:r>
      <w:r>
        <w:rPr>
          <w:rFonts w:ascii="Arial" w:hAnsi="Arial" w:eastAsia="MS Mincho" w:cs="Arial"/>
          <w:b/>
          <w:sz w:val="22"/>
          <w:szCs w:val="22"/>
          <w:vertAlign w:val="superscript"/>
        </w:rPr>
        <w:t>th</w:t>
      </w:r>
      <w:r>
        <w:rPr>
          <w:rFonts w:ascii="Arial" w:hAnsi="Arial" w:eastAsia="MS Mincho" w:cs="Arial"/>
          <w:b/>
          <w:sz w:val="22"/>
          <w:szCs w:val="22"/>
        </w:rPr>
        <w:t xml:space="preserve"> – April 26</w:t>
      </w:r>
      <w:r>
        <w:rPr>
          <w:rFonts w:ascii="Arial" w:hAnsi="Arial" w:eastAsia="MS Mincho" w:cs="Arial"/>
          <w:b/>
          <w:sz w:val="22"/>
          <w:szCs w:val="22"/>
          <w:vertAlign w:val="superscript"/>
        </w:rPr>
        <w:t>th</w:t>
      </w:r>
      <w:r>
        <w:rPr>
          <w:rFonts w:ascii="Arial" w:hAnsi="Arial" w:eastAsia="MS Mincho" w:cs="Arial"/>
          <w:b/>
          <w:sz w:val="22"/>
          <w:szCs w:val="22"/>
        </w:rPr>
        <w:t>, 2023</w:t>
      </w:r>
    </w:p>
    <w:p>
      <w:pPr>
        <w:pStyle w:val="40"/>
        <w:tabs>
          <w:tab w:val="left" w:pos="1800"/>
        </w:tabs>
        <w:spacing w:after="0"/>
        <w:ind w:left="1800" w:hanging="1800"/>
        <w:rPr>
          <w:rFonts w:cs="Arial"/>
          <w:sz w:val="22"/>
          <w:szCs w:val="22"/>
          <w:lang w:eastAsia="zh-CN"/>
        </w:rPr>
      </w:pPr>
    </w:p>
    <w:p>
      <w:pPr>
        <w:pStyle w:val="40"/>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40"/>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sz w:val="22"/>
          <w:szCs w:val="22"/>
        </w:rPr>
        <w:t xml:space="preserve">FL summary #2 of evaluation </w:t>
      </w:r>
      <w:r>
        <w:rPr>
          <w:rFonts w:hint="eastAsia" w:cs="Arial"/>
          <w:sz w:val="22"/>
          <w:szCs w:val="22"/>
          <w:lang w:eastAsia="zh-CN"/>
        </w:rPr>
        <w:t>methodologies</w:t>
      </w:r>
      <w:r>
        <w:rPr>
          <w:rFonts w:cs="Arial"/>
          <w:sz w:val="22"/>
          <w:szCs w:val="22"/>
        </w:rPr>
        <w:t xml:space="preserve"> </w:t>
      </w:r>
      <w:r>
        <w:rPr>
          <w:rFonts w:hint="eastAsia" w:cs="Arial"/>
          <w:sz w:val="22"/>
          <w:szCs w:val="22"/>
          <w:lang w:eastAsia="zh-CN"/>
        </w:rPr>
        <w:t>o</w:t>
      </w:r>
      <w:r>
        <w:rPr>
          <w:rFonts w:cs="Arial"/>
          <w:sz w:val="22"/>
          <w:szCs w:val="22"/>
          <w:lang w:eastAsia="zh-CN"/>
        </w:rPr>
        <w:t>n LP-WUS/WUR</w:t>
      </w:r>
    </w:p>
    <w:p>
      <w:pPr>
        <w:pStyle w:val="40"/>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hint="eastAsia" w:cs="Arial"/>
          <w:sz w:val="22"/>
          <w:szCs w:val="22"/>
          <w:lang w:eastAsia="zh-CN"/>
        </w:rPr>
        <w:t>9.1</w:t>
      </w:r>
      <w:r>
        <w:rPr>
          <w:rFonts w:cs="Arial"/>
          <w:sz w:val="22"/>
          <w:szCs w:val="22"/>
          <w:lang w:eastAsia="zh-CN"/>
        </w:rPr>
        <w:t>1</w:t>
      </w:r>
      <w:r>
        <w:rPr>
          <w:rFonts w:hint="eastAsia" w:cs="Arial"/>
          <w:sz w:val="22"/>
          <w:szCs w:val="22"/>
          <w:lang w:eastAsia="zh-CN"/>
        </w:rPr>
        <w:t>.1</w:t>
      </w:r>
    </w:p>
    <w:p>
      <w:pPr>
        <w:pStyle w:val="40"/>
        <w:tabs>
          <w:tab w:val="left" w:pos="1800"/>
        </w:tabs>
        <w:rPr>
          <w:rFonts w:cs="Arial"/>
          <w:sz w:val="22"/>
          <w:szCs w:val="22"/>
          <w:lang w:eastAsia="zh-CN"/>
        </w:rPr>
      </w:pPr>
      <w:r>
        <w:rPr>
          <w:rFonts w:cs="Arial"/>
          <w:sz w:val="22"/>
          <w:szCs w:val="22"/>
        </w:rPr>
        <w:t>Document for:</w:t>
      </w:r>
      <w:r>
        <w:rPr>
          <w:rFonts w:cs="Arial"/>
          <w:sz w:val="22"/>
          <w:szCs w:val="22"/>
        </w:rPr>
        <w:tab/>
      </w:r>
      <w:r>
        <w:rPr>
          <w:rFonts w:hint="eastAsia" w:cs="Arial"/>
          <w:sz w:val="22"/>
          <w:szCs w:val="22"/>
          <w:lang w:eastAsia="zh-CN"/>
        </w:rPr>
        <w:t>D</w:t>
      </w:r>
      <w:r>
        <w:rPr>
          <w:rFonts w:cs="Arial"/>
          <w:sz w:val="22"/>
          <w:szCs w:val="22"/>
          <w:lang w:eastAsia="zh-CN"/>
        </w:rPr>
        <w:t>i</w:t>
      </w:r>
      <w:r>
        <w:rPr>
          <w:rFonts w:hint="eastAsia" w:cs="Arial"/>
          <w:sz w:val="22"/>
          <w:szCs w:val="22"/>
          <w:lang w:eastAsia="zh-CN"/>
        </w:rPr>
        <w:t>scussion</w:t>
      </w:r>
      <w:r>
        <w:rPr>
          <w:rFonts w:cs="Arial"/>
          <w:sz w:val="22"/>
          <w:szCs w:val="22"/>
        </w:rPr>
        <w:t xml:space="preserve"> and Decision</w:t>
      </w:r>
    </w:p>
    <w:p>
      <w:pPr>
        <w:pStyle w:val="2"/>
        <w:rPr>
          <w:sz w:val="44"/>
          <w:lang w:eastAsia="zh-CN"/>
        </w:rPr>
      </w:pPr>
      <w:r>
        <w:rPr>
          <w:rFonts w:hint="eastAsia"/>
          <w:sz w:val="44"/>
          <w:lang w:val="en-US" w:eastAsia="zh-CN"/>
        </w:rPr>
        <w:t>Introduction</w:t>
      </w:r>
    </w:p>
    <w:p>
      <w:pPr>
        <w:rPr>
          <w:lang w:eastAsia="zh-CN"/>
        </w:rPr>
      </w:pPr>
      <w:r>
        <w:t xml:space="preserve">This document summarizes the contributions [1 - 19] for AI 9.11.1 </w:t>
      </w:r>
      <w:r>
        <w:rPr>
          <w:rFonts w:hint="eastAsia"/>
          <w:lang w:eastAsia="zh-CN"/>
        </w:rPr>
        <w:t>a</w:t>
      </w:r>
      <w:r>
        <w:rPr>
          <w:lang w:eastAsia="zh-CN"/>
        </w:rPr>
        <w:t>nd email discussions.</w:t>
      </w:r>
    </w:p>
    <w:p>
      <w:r>
        <w:t xml:space="preserve">The issues in this document are tagged and color coded with </w:t>
      </w:r>
      <w:r>
        <w:rPr>
          <w:highlight w:val="yellow"/>
        </w:rPr>
        <w:t>[H]</w:t>
      </w:r>
      <w:r>
        <w:t xml:space="preserve"> or </w:t>
      </w:r>
      <w:r>
        <w:rPr>
          <w:highlight w:val="cyan"/>
        </w:rPr>
        <w:t>[M]</w:t>
      </w:r>
      <w:r>
        <w:t>.</w:t>
      </w:r>
    </w:p>
    <w:p>
      <w:pPr>
        <w:pStyle w:val="2"/>
        <w:rPr>
          <w:sz w:val="44"/>
          <w:lang w:eastAsia="zh-CN"/>
        </w:rPr>
      </w:pPr>
      <w:r>
        <w:rPr>
          <w:sz w:val="44"/>
          <w:lang w:val="en-US" w:eastAsia="zh-CN"/>
        </w:rPr>
        <w:t>Evaluation methodologies</w:t>
      </w:r>
    </w:p>
    <w:p>
      <w:pPr>
        <w:pStyle w:val="3"/>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pPr>
        <w:pStyle w:val="4"/>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pPr>
        <w:pStyle w:val="5"/>
        <w:numPr>
          <w:ilvl w:val="0"/>
          <w:numId w:val="0"/>
        </w:numPr>
        <w:ind w:left="864" w:hanging="864"/>
        <w:rPr>
          <w:highlight w:val="yellow"/>
          <w:lang w:eastAsia="zh-CN"/>
        </w:rPr>
      </w:pPr>
      <w:r>
        <w:rPr>
          <w:lang w:eastAsia="zh-CN"/>
        </w:rPr>
        <w:t>1A-1: FAR/MDR</w:t>
      </w:r>
    </w:p>
    <w:p>
      <w:pPr>
        <w:rPr>
          <w:lang w:eastAsia="zh-CN"/>
        </w:rPr>
      </w:pPr>
      <w:r>
        <w:rPr>
          <w:lang w:eastAsia="zh-CN"/>
        </w:rPr>
        <w:t>In last meeting, following agreements are made, and definition of FAR is still not converged.</w:t>
      </w:r>
    </w:p>
    <w:tbl>
      <w:tblPr>
        <w:tblStyle w:val="3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snapToGrid w:val="0"/>
              <w:spacing w:after="0" w:line="240" w:lineRule="auto"/>
              <w:jc w:val="both"/>
              <w:textAlignment w:val="auto"/>
              <w:rPr>
                <w:b/>
                <w:bCs/>
                <w:sz w:val="18"/>
                <w:szCs w:val="16"/>
                <w:highlight w:val="green"/>
              </w:rPr>
            </w:pPr>
            <w:bookmarkStart w:id="2" w:name="_Hlk132126917"/>
            <w:r>
              <w:rPr>
                <w:b/>
                <w:bCs/>
                <w:sz w:val="18"/>
                <w:szCs w:val="16"/>
                <w:highlight w:val="green"/>
              </w:rPr>
              <w:t>Agreement</w:t>
            </w:r>
          </w:p>
          <w:p>
            <w:pPr>
              <w:widowControl w:val="0"/>
              <w:numPr>
                <w:ilvl w:val="0"/>
                <w:numId w:val="21"/>
              </w:numPr>
              <w:overflowPunct/>
              <w:snapToGrid w:val="0"/>
              <w:spacing w:after="0" w:line="240" w:lineRule="auto"/>
              <w:jc w:val="both"/>
              <w:textAlignment w:val="auto"/>
              <w:rPr>
                <w:sz w:val="18"/>
                <w:szCs w:val="16"/>
                <w:lang w:val="en-GB" w:eastAsia="zh-CN"/>
              </w:rPr>
            </w:pPr>
            <w:r>
              <w:rPr>
                <w:sz w:val="18"/>
                <w:szCs w:val="16"/>
                <w:lang w:val="en-GB" w:eastAsia="zh-CN"/>
              </w:rPr>
              <w:t>The false-alarm rate (FAR) of LP-WUS</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[0.1%, 1%]</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Other values are not precluded for studying, reported by companies</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Further discuss on the following alternatives for FAR target</w:t>
            </w:r>
          </w:p>
          <w:p>
            <w:pPr>
              <w:widowControl w:val="0"/>
              <w:numPr>
                <w:ilvl w:val="2"/>
                <w:numId w:val="21"/>
              </w:numPr>
              <w:overflowPunct/>
              <w:snapToGrid w:val="0"/>
              <w:spacing w:after="0" w:line="240" w:lineRule="auto"/>
              <w:jc w:val="both"/>
              <w:textAlignment w:val="auto"/>
              <w:rPr>
                <w:sz w:val="18"/>
                <w:szCs w:val="16"/>
                <w:lang w:val="en-GB" w:eastAsia="zh-CN"/>
              </w:rPr>
            </w:pPr>
            <w:r>
              <w:rPr>
                <w:sz w:val="18"/>
                <w:szCs w:val="16"/>
                <w:lang w:val="en-GB" w:eastAsia="zh-CN"/>
              </w:rPr>
              <w:t>Alt 1: FAR target is determined per single WUS attempt/trial,</w:t>
            </w:r>
          </w:p>
          <w:p>
            <w:pPr>
              <w:widowControl w:val="0"/>
              <w:numPr>
                <w:ilvl w:val="2"/>
                <w:numId w:val="21"/>
              </w:numPr>
              <w:overflowPunct/>
              <w:snapToGrid w:val="0"/>
              <w:spacing w:after="0" w:line="240" w:lineRule="auto"/>
              <w:jc w:val="both"/>
              <w:textAlignment w:val="auto"/>
              <w:rPr>
                <w:sz w:val="18"/>
                <w:szCs w:val="16"/>
                <w:lang w:val="en-GB" w:eastAsia="zh-CN"/>
              </w:rPr>
            </w:pPr>
            <w:r>
              <w:rPr>
                <w:sz w:val="18"/>
                <w:szCs w:val="16"/>
                <w:lang w:val="en-GB" w:eastAsia="zh-CN"/>
              </w:rPr>
              <w:t>Alt 2: FAR target is determined across a reference time duration of one or multiple WUS attempts/trials</w:t>
            </w:r>
          </w:p>
          <w:p>
            <w:pPr>
              <w:widowControl w:val="0"/>
              <w:numPr>
                <w:ilvl w:val="3"/>
                <w:numId w:val="21"/>
              </w:numPr>
              <w:overflowPunct/>
              <w:snapToGrid w:val="0"/>
              <w:spacing w:after="0" w:line="240" w:lineRule="auto"/>
              <w:jc w:val="both"/>
              <w:textAlignment w:val="auto"/>
              <w:rPr>
                <w:sz w:val="18"/>
                <w:szCs w:val="16"/>
                <w:lang w:val="en-GB" w:eastAsia="zh-CN"/>
              </w:rPr>
            </w:pPr>
            <w:r>
              <w:rPr>
                <w:sz w:val="18"/>
                <w:szCs w:val="16"/>
                <w:lang w:val="en-GB" w:eastAsia="zh-CN"/>
              </w:rPr>
              <w:t>FFS: possible values for reference time durations</w:t>
            </w:r>
          </w:p>
          <w:p>
            <w:pPr>
              <w:widowControl w:val="0"/>
              <w:numPr>
                <w:ilvl w:val="2"/>
                <w:numId w:val="21"/>
              </w:numPr>
              <w:overflowPunct/>
              <w:snapToGrid w:val="0"/>
              <w:spacing w:after="0" w:line="240" w:lineRule="auto"/>
              <w:jc w:val="both"/>
              <w:textAlignment w:val="auto"/>
              <w:rPr>
                <w:sz w:val="18"/>
                <w:szCs w:val="16"/>
                <w:lang w:val="en-GB" w:eastAsia="zh-CN"/>
              </w:rPr>
            </w:pPr>
            <w:r>
              <w:rPr>
                <w:sz w:val="18"/>
                <w:szCs w:val="16"/>
                <w:lang w:val="en-GB" w:eastAsia="zh-CN"/>
              </w:rPr>
              <w:t>Companies to report details, e.g., receiver behaviour, how to compute MDR, detection threshold</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pPr>
              <w:widowControl w:val="0"/>
              <w:overflowPunct/>
              <w:snapToGrid w:val="0"/>
              <w:spacing w:after="0" w:line="240" w:lineRule="auto"/>
              <w:jc w:val="both"/>
              <w:textAlignment w:val="auto"/>
              <w:rPr>
                <w:sz w:val="16"/>
                <w:szCs w:val="16"/>
                <w:lang w:eastAsia="zh-CN"/>
              </w:rPr>
            </w:pPr>
          </w:p>
        </w:tc>
      </w:tr>
      <w:bookmarkEnd w:id="2"/>
    </w:tbl>
    <w:p>
      <w:pPr>
        <w:overflowPunct/>
        <w:snapToGrid w:val="0"/>
        <w:spacing w:after="120" w:line="240" w:lineRule="auto"/>
        <w:jc w:val="both"/>
        <w:textAlignment w:val="auto"/>
        <w:rPr>
          <w:b/>
          <w:sz w:val="22"/>
          <w:szCs w:val="22"/>
          <w:lang w:eastAsia="zh-CN"/>
        </w:rPr>
      </w:pPr>
    </w:p>
    <w:p>
      <w:pPr>
        <w:overflowPunct/>
        <w:snapToGrid w:val="0"/>
        <w:spacing w:after="120" w:line="240" w:lineRule="auto"/>
        <w:jc w:val="both"/>
        <w:textAlignment w:val="auto"/>
        <w:rPr>
          <w:b/>
          <w:sz w:val="22"/>
          <w:szCs w:val="22"/>
          <w:lang w:eastAsia="zh-CN"/>
        </w:rPr>
      </w:pPr>
      <w:r>
        <w:rPr>
          <w:b/>
          <w:sz w:val="22"/>
          <w:szCs w:val="22"/>
          <w:lang w:eastAsia="zh-CN"/>
        </w:rPr>
        <w:t>Summary of company views:</w:t>
      </w:r>
    </w:p>
    <w:p>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pPr>
        <w:pStyle w:val="147"/>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hint="eastAsia" w:eastAsiaTheme="minorEastAsia"/>
          <w:szCs w:val="20"/>
          <w:lang w:eastAsia="zh-CN"/>
        </w:rPr>
        <w:t>F</w:t>
      </w:r>
      <w:r>
        <w:rPr>
          <w:rFonts w:eastAsiaTheme="minorEastAsia"/>
          <w:szCs w:val="20"/>
          <w:lang w:eastAsia="zh-CN"/>
        </w:rPr>
        <w:t xml:space="preserve">uturewei (For Coverage evaluation), OPPO, interdigital, LG </w:t>
      </w:r>
      <w:r>
        <w:rPr>
          <w:rFonts w:hint="eastAsia" w:eastAsiaTheme="minorEastAsia"/>
          <w:szCs w:val="20"/>
          <w:lang w:eastAsia="zh-CN"/>
        </w:rPr>
        <w:t>(</w:t>
      </w:r>
      <w:r>
        <w:rPr>
          <w:rFonts w:eastAsiaTheme="minorEastAsia"/>
          <w:szCs w:val="20"/>
          <w:lang w:eastAsia="zh-CN"/>
        </w:rPr>
        <w:t>for duty cycle monitoring), Ericsson, MTK</w:t>
      </w:r>
    </w:p>
    <w:p>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pPr>
        <w:pStyle w:val="147"/>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hint="eastAsia" w:eastAsiaTheme="minorEastAsia"/>
          <w:szCs w:val="20"/>
          <w:lang w:eastAsia="zh-CN"/>
        </w:rPr>
        <w:t>F</w:t>
      </w:r>
      <w:r>
        <w:rPr>
          <w:rFonts w:eastAsiaTheme="minorEastAsia"/>
          <w:szCs w:val="20"/>
          <w:lang w:eastAsia="zh-CN"/>
        </w:rPr>
        <w:t>uturewei (For power evaluation), Huawei, vivo, LG (for continuous monitoring), ZTE, Samsung</w:t>
      </w:r>
    </w:p>
    <w:p>
      <w:pPr>
        <w:snapToGrid w:val="0"/>
        <w:spacing w:after="120" w:line="240" w:lineRule="auto"/>
        <w:jc w:val="both"/>
        <w:rPr>
          <w:lang w:eastAsia="zh-CN"/>
        </w:rPr>
      </w:pPr>
    </w:p>
    <w:p>
      <w:pPr>
        <w:snapToGrid w:val="0"/>
        <w:spacing w:after="120" w:line="240" w:lineRule="auto"/>
        <w:jc w:val="both"/>
        <w:rPr>
          <w:lang w:eastAsia="zh-CN"/>
        </w:rPr>
      </w:pPr>
      <w:r>
        <w:rPr>
          <w:lang w:eastAsia="zh-CN"/>
        </w:rPr>
        <w:t>Proposals from contributions are as follows,</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lang w:eastAsia="zh-CN"/>
              </w:rPr>
              <w:t>Futurewei</w:t>
            </w:r>
          </w:p>
        </w:tc>
        <w:tc>
          <w:tcPr>
            <w:tcW w:w="8549" w:type="dxa"/>
          </w:tcPr>
          <w:p>
            <w:pPr>
              <w:pStyle w:val="147"/>
              <w:numPr>
                <w:ilvl w:val="0"/>
                <w:numId w:val="23"/>
              </w:numPr>
              <w:adjustRightInd w:val="0"/>
              <w:snapToGrid w:val="0"/>
              <w:spacing w:before="0" w:line="240" w:lineRule="auto"/>
              <w:ind w:left="357" w:hanging="357"/>
              <w:jc w:val="both"/>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pPr>
              <w:pStyle w:val="147"/>
              <w:numPr>
                <w:ilvl w:val="0"/>
                <w:numId w:val="23"/>
              </w:numPr>
              <w:adjustRightInd w:val="0"/>
              <w:snapToGrid w:val="0"/>
              <w:spacing w:before="0" w:line="240" w:lineRule="auto"/>
              <w:ind w:left="357" w:hanging="357"/>
              <w:jc w:val="both"/>
              <w:rPr>
                <w:szCs w:val="20"/>
                <w:lang w:eastAsia="zh-CN"/>
              </w:rPr>
            </w:pPr>
            <w:r>
              <w:rPr>
                <w:bCs/>
                <w:iCs/>
                <w:szCs w:val="20"/>
                <w:lang w:eastAsia="ja-JP"/>
              </w:rPr>
              <w:t>For power evaluation, only one false alarm is expected in any duration corresponding to MR’s wake-up, determination of false alarm, and return back to sleep.</w:t>
            </w:r>
          </w:p>
          <w:p>
            <w:pPr>
              <w:pStyle w:val="147"/>
              <w:numPr>
                <w:ilvl w:val="0"/>
                <w:numId w:val="23"/>
              </w:numPr>
              <w:adjustRightInd w:val="0"/>
              <w:snapToGrid w:val="0"/>
              <w:spacing w:before="0" w:line="240" w:lineRule="auto"/>
              <w:ind w:left="357" w:hanging="357"/>
              <w:jc w:val="both"/>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pPr>
              <w:pStyle w:val="147"/>
              <w:numPr>
                <w:ilvl w:val="0"/>
                <w:numId w:val="23"/>
              </w:numPr>
              <w:adjustRightInd w:val="0"/>
              <w:snapToGrid w:val="0"/>
              <w:spacing w:before="0" w:line="240" w:lineRule="auto"/>
              <w:ind w:left="357" w:hanging="357"/>
              <w:jc w:val="both"/>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End w:id="3"/>
            <w:bookmarkStart w:id="4" w:name="_Ref130899441"/>
          </w:p>
          <w:p>
            <w:pPr>
              <w:pStyle w:val="147"/>
              <w:numPr>
                <w:ilvl w:val="0"/>
                <w:numId w:val="23"/>
              </w:numPr>
              <w:adjustRightInd w:val="0"/>
              <w:snapToGrid w:val="0"/>
              <w:spacing w:before="0" w:line="240" w:lineRule="auto"/>
              <w:jc w:val="both"/>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b/>
                <w:lang w:eastAsia="zh-CN"/>
              </w:rPr>
            </w:pPr>
            <w:r>
              <w:rPr>
                <w:b/>
                <w:lang w:eastAsia="zh-CN"/>
              </w:rPr>
              <w:t>Huawei</w:t>
            </w:r>
          </w:p>
          <w:p>
            <w:pPr>
              <w:snapToGrid w:val="0"/>
              <w:spacing w:before="0" w:after="0" w:line="240" w:lineRule="auto"/>
              <w:jc w:val="both"/>
              <w:rPr>
                <w:lang w:eastAsia="zh-CN"/>
              </w:rPr>
            </w:pPr>
          </w:p>
        </w:tc>
        <w:tc>
          <w:tcPr>
            <w:tcW w:w="8549" w:type="dxa"/>
          </w:tcPr>
          <w:p>
            <w:pPr>
              <w:pStyle w:val="147"/>
              <w:numPr>
                <w:ilvl w:val="0"/>
                <w:numId w:val="23"/>
              </w:numPr>
              <w:adjustRightInd w:val="0"/>
              <w:snapToGrid w:val="0"/>
              <w:spacing w:before="0" w:line="240" w:lineRule="auto"/>
              <w:ind w:left="357" w:hanging="357"/>
              <w:jc w:val="both"/>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ins w:id="0" w:author="Xiaodong Shen(vivo)" w:date="2023-04-22T01:15:00Z">
                      <w:rPr>
                        <w:rFonts w:ascii="Cambria Math" w:hAnsi="Cambria Math"/>
                        <w:bCs/>
                        <w:iCs/>
                        <w:szCs w:val="20"/>
                        <w:lang w:eastAsia="ja-JP"/>
                      </w:rPr>
                    </w:ins>
                  </m:ctrlPr>
                </m:sSupPr>
                <m:e>
                  <m:r>
                    <m:rPr>
                      <m:sty m:val="p"/>
                    </m:rPr>
                    <w:rPr>
                      <w:rFonts w:ascii="Cambria Math" w:hAnsi="Cambria Math"/>
                      <w:szCs w:val="20"/>
                      <w:lang w:eastAsia="ja-JP"/>
                    </w:rPr>
                    <m:t>(1−p)</m:t>
                  </m:r>
                  <m:ctrlPr>
                    <w:ins w:id="1" w:author="Xiaodong Shen(vivo)" w:date="2023-04-22T01:15:00Z">
                      <w:rPr>
                        <w:rFonts w:ascii="Cambria Math" w:hAnsi="Cambria Math"/>
                        <w:bCs/>
                        <w:iCs/>
                        <w:szCs w:val="20"/>
                        <w:lang w:eastAsia="ja-JP"/>
                      </w:rPr>
                    </w:ins>
                  </m:ctrlPr>
                </m:e>
                <m:sup>
                  <m:r>
                    <m:rPr/>
                    <w:rPr>
                      <w:rFonts w:ascii="Cambria Math" w:hAnsi="Cambria Math"/>
                      <w:szCs w:val="20"/>
                      <w:lang w:eastAsia="ja-JP"/>
                    </w:rPr>
                    <m:t>N</m:t>
                  </m:r>
                  <m:ctrlPr>
                    <w:ins w:id="2" w:author="Xiaodong Shen(vivo)" w:date="2023-04-22T01:15:00Z">
                      <w:rPr>
                        <w:rFonts w:ascii="Cambria Math" w:hAnsi="Cambria Math"/>
                        <w:bCs/>
                        <w:iCs/>
                        <w:szCs w:val="20"/>
                        <w:lang w:eastAsia="ja-JP"/>
                      </w:rPr>
                    </w:ins>
                  </m:ctrlPr>
                </m:sup>
              </m:sSup>
            </m:oMath>
            <w:r>
              <w:rPr>
                <w:bCs/>
                <w:iCs/>
                <w:szCs w:val="20"/>
                <w:lang w:eastAsia="ja-JP"/>
              </w:rPr>
              <w:t xml:space="preserve"> since the attempt/trials are independent.</w:t>
            </w:r>
          </w:p>
          <w:p>
            <w:pPr>
              <w:pStyle w:val="147"/>
              <w:numPr>
                <w:ilvl w:val="0"/>
                <w:numId w:val="23"/>
              </w:numPr>
              <w:adjustRightInd w:val="0"/>
              <w:snapToGrid w:val="0"/>
              <w:spacing w:before="0" w:line="240" w:lineRule="auto"/>
              <w:ind w:left="357" w:hanging="357"/>
              <w:jc w:val="both"/>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b/>
                <w:lang w:eastAsia="zh-CN"/>
              </w:rPr>
            </w:pPr>
            <w:r>
              <w:rPr>
                <w:b/>
                <w:lang w:eastAsia="zh-CN"/>
              </w:rPr>
              <w:t>vivo</w:t>
            </w:r>
          </w:p>
          <w:p>
            <w:pPr>
              <w:snapToGrid w:val="0"/>
              <w:spacing w:before="0" w:after="0" w:line="240" w:lineRule="auto"/>
              <w:jc w:val="both"/>
              <w:rPr>
                <w:lang w:eastAsia="zh-CN"/>
              </w:rPr>
            </w:pPr>
          </w:p>
        </w:tc>
        <w:tc>
          <w:tcPr>
            <w:tcW w:w="8549" w:type="dxa"/>
          </w:tcPr>
          <w:p>
            <w:pPr>
              <w:pStyle w:val="147"/>
              <w:numPr>
                <w:ilvl w:val="0"/>
                <w:numId w:val="23"/>
              </w:numPr>
              <w:adjustRightInd w:val="0"/>
              <w:snapToGrid w:val="0"/>
              <w:spacing w:before="0" w:line="240" w:lineRule="auto"/>
              <w:ind w:left="357" w:hanging="357"/>
              <w:jc w:val="both"/>
              <w:rPr>
                <w:bCs/>
                <w:iCs/>
                <w:szCs w:val="20"/>
                <w:lang w:eastAsia="ja-JP"/>
              </w:rPr>
            </w:pPr>
            <w:r>
              <w:rPr>
                <w:bCs/>
                <w:iCs/>
                <w:szCs w:val="20"/>
                <w:lang w:eastAsia="ja-JP"/>
              </w:rPr>
              <w:t>Reporting per attempt FAR is not necessary</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rFonts w:eastAsia="等线"/>
                <w:kern w:val="2"/>
                <w:lang w:eastAsia="zh-CN"/>
              </w:rPr>
              <w:t>UE power consumption mainly depends on reference duration FAR.</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pPr>
              <w:pStyle w:val="147"/>
              <w:numPr>
                <w:ilvl w:val="0"/>
                <w:numId w:val="24"/>
              </w:numPr>
              <w:snapToGrid w:val="0"/>
              <w:spacing w:before="0" w:line="240" w:lineRule="auto"/>
              <w:jc w:val="both"/>
              <w:rPr>
                <w:rFonts w:eastAsia="Times New Roman"/>
                <w:szCs w:val="20"/>
              </w:rPr>
            </w:pPr>
            <w:r>
              <w:rPr>
                <w:rFonts w:eastAsia="Times New Roman"/>
                <w:bCs/>
                <w:szCs w:val="20"/>
              </w:rPr>
              <w:t xml:space="preserve">The reference time duration can be T, e.g., one DRX cycle, during which UE detect N WUS occasions, </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kern w:val="2"/>
                <w:lang w:eastAsia="zh-CN"/>
              </w:rPr>
              <w:t>For always on monitoring, N&gt;1, is the number of occasions within T.</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kern w:val="2"/>
                <w:lang w:eastAsia="zh-CN"/>
              </w:rPr>
              <w:t>For duty cycled monitoring, value N depends on WUS periodicity. N=1, if reference time duration is WUS periodicity.</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lang w:eastAsia="zh-CN"/>
              </w:rPr>
              <w:t>OPPO</w:t>
            </w:r>
          </w:p>
        </w:tc>
        <w:tc>
          <w:tcPr>
            <w:tcW w:w="8549" w:type="dxa"/>
          </w:tcPr>
          <w:p>
            <w:pPr>
              <w:snapToGrid w:val="0"/>
              <w:spacing w:before="0" w:after="0" w:line="240" w:lineRule="auto"/>
              <w:jc w:val="both"/>
              <w:rPr>
                <w:lang w:eastAsia="zh-CN"/>
              </w:rPr>
            </w:pPr>
            <w:r>
              <w:rPr>
                <w:rFonts w:eastAsiaTheme="minorEastAsia"/>
                <w:lang w:eastAsia="zh-CN"/>
              </w:rPr>
              <w:t>For evaluation of power consumption, FAR target is determined per single WUS attempt/trial.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lang w:eastAsia="zh-CN"/>
              </w:rPr>
              <w:t>interdigital</w:t>
            </w:r>
          </w:p>
        </w:tc>
        <w:tc>
          <w:tcPr>
            <w:tcW w:w="8549" w:type="dxa"/>
          </w:tcPr>
          <w:p>
            <w:pPr>
              <w:snapToGrid w:val="0"/>
              <w:spacing w:before="0" w:after="0" w:line="240" w:lineRule="auto"/>
              <w:jc w:val="both"/>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rFonts w:eastAsia="Batang"/>
                <w:b/>
                <w:lang w:val="zh-CN" w:eastAsia="ko-KR"/>
              </w:rPr>
              <w:t>LG</w:t>
            </w:r>
          </w:p>
        </w:tc>
        <w:tc>
          <w:tcPr>
            <w:tcW w:w="8549" w:type="dxa"/>
          </w:tcPr>
          <w:p>
            <w:pPr>
              <w:overflowPunct/>
              <w:autoSpaceDE/>
              <w:autoSpaceDN/>
              <w:adjustRightInd/>
              <w:spacing w:before="0" w:after="0" w:line="240" w:lineRule="auto"/>
              <w:jc w:val="both"/>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E.g., Alt 1 for duty cycle based monitoring and Alt 2 for continuous monitoring.</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rPr>
              <w:t>E</w:t>
            </w:r>
            <w:r>
              <w:rPr>
                <w:b/>
                <w:lang w:eastAsia="zh-CN"/>
              </w:rPr>
              <w:t>ricsson</w:t>
            </w:r>
          </w:p>
        </w:tc>
        <w:tc>
          <w:tcPr>
            <w:tcW w:w="8549" w:type="dxa"/>
          </w:tcPr>
          <w:p>
            <w:pPr>
              <w:spacing w:before="0" w:after="0" w:line="240" w:lineRule="auto"/>
              <w:jc w:val="both"/>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rPr>
              <w:t>ZTE</w:t>
            </w:r>
          </w:p>
        </w:tc>
        <w:tc>
          <w:tcPr>
            <w:tcW w:w="8549" w:type="dxa"/>
          </w:tcPr>
          <w:p>
            <w:pPr>
              <w:snapToGrid w:val="0"/>
              <w:spacing w:before="0" w:after="0" w:line="240" w:lineRule="auto"/>
              <w:jc w:val="both"/>
              <w:rPr>
                <w:b/>
              </w:rPr>
            </w:pPr>
            <w:r>
              <w:t>FAR P is defined in a time duration T</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m:rPr/>
                <w:rPr>
                  <w:rFonts w:ascii="Cambria Math"/>
                  <w:szCs w:val="20"/>
                  <w:lang w:eastAsia="ja-JP"/>
                </w:rPr>
                <m:t>1−</m:t>
              </m:r>
              <m:sSup>
                <m:sSupPr>
                  <m:ctrlPr>
                    <w:ins w:id="3" w:author="Xiaodong Shen(vivo)" w:date="2023-04-22T01:15:00Z">
                      <w:rPr>
                        <w:rFonts w:ascii="Cambria Math" w:hAnsi="Cambria Math"/>
                        <w:bCs/>
                        <w:i/>
                        <w:iCs/>
                        <w:szCs w:val="20"/>
                        <w:lang w:eastAsia="ja-JP"/>
                      </w:rPr>
                    </w:ins>
                  </m:ctrlPr>
                </m:sSupPr>
                <m:e>
                  <m:d>
                    <m:dPr>
                      <m:ctrlPr>
                        <w:ins w:id="4" w:author="Xiaodong Shen(vivo)" w:date="2023-04-22T01:15:00Z">
                          <w:rPr>
                            <w:rFonts w:ascii="Cambria Math" w:hAnsi="Cambria Math"/>
                            <w:bCs/>
                            <w:i/>
                            <w:iCs/>
                            <w:szCs w:val="20"/>
                            <w:lang w:eastAsia="ja-JP"/>
                          </w:rPr>
                        </w:ins>
                      </m:ctrlPr>
                    </m:dPr>
                    <m:e>
                      <m:r>
                        <m:rPr/>
                        <w:rPr>
                          <w:rFonts w:ascii="Cambria Math"/>
                          <w:szCs w:val="20"/>
                          <w:lang w:eastAsia="ja-JP"/>
                        </w:rPr>
                        <m:t>1−</m:t>
                      </m:r>
                      <m:sSub>
                        <m:sSubPr>
                          <m:ctrlPr>
                            <w:ins w:id="5" w:author="Xiaodong Shen(vivo)" w:date="2023-04-22T01:15:00Z">
                              <w:rPr>
                                <w:rFonts w:ascii="Cambria Math" w:hAnsi="Cambria Math"/>
                                <w:bCs/>
                                <w:i/>
                                <w:iCs/>
                                <w:szCs w:val="20"/>
                                <w:lang w:eastAsia="ja-JP"/>
                              </w:rPr>
                            </w:ins>
                          </m:ctrlPr>
                        </m:sSubPr>
                        <m:e>
                          <m:r>
                            <m:rPr/>
                            <w:rPr>
                              <w:rFonts w:ascii="Cambria Math"/>
                              <w:szCs w:val="20"/>
                              <w:lang w:eastAsia="ja-JP"/>
                            </w:rPr>
                            <m:t>x</m:t>
                          </m:r>
                          <m:ctrlPr>
                            <w:ins w:id="6" w:author="Xiaodong Shen(vivo)" w:date="2023-04-22T01:15:00Z">
                              <w:rPr>
                                <w:rFonts w:ascii="Cambria Math" w:hAnsi="Cambria Math"/>
                                <w:bCs/>
                                <w:i/>
                                <w:iCs/>
                                <w:szCs w:val="20"/>
                                <w:lang w:eastAsia="ja-JP"/>
                              </w:rPr>
                            </w:ins>
                          </m:ctrlPr>
                        </m:e>
                        <m:sub>
                          <m:r>
                            <m:rPr/>
                            <w:rPr>
                              <w:rFonts w:ascii="Cambria Math"/>
                              <w:szCs w:val="20"/>
                              <w:lang w:eastAsia="ja-JP"/>
                            </w:rPr>
                            <m:t>0</m:t>
                          </m:r>
                          <m:ctrlPr>
                            <w:ins w:id="7" w:author="Xiaodong Shen(vivo)" w:date="2023-04-22T01:15:00Z">
                              <w:rPr>
                                <w:rFonts w:ascii="Cambria Math" w:hAnsi="Cambria Math"/>
                                <w:bCs/>
                                <w:i/>
                                <w:iCs/>
                                <w:szCs w:val="20"/>
                                <w:lang w:eastAsia="ja-JP"/>
                              </w:rPr>
                            </w:ins>
                          </m:ctrlPr>
                        </m:sub>
                      </m:sSub>
                      <m:ctrlPr>
                        <w:ins w:id="8" w:author="Xiaodong Shen(vivo)" w:date="2023-04-22T01:15:00Z">
                          <w:rPr>
                            <w:rFonts w:ascii="Cambria Math" w:hAnsi="Cambria Math"/>
                            <w:bCs/>
                            <w:i/>
                            <w:iCs/>
                            <w:szCs w:val="20"/>
                            <w:lang w:eastAsia="ja-JP"/>
                          </w:rPr>
                        </w:ins>
                      </m:ctrlPr>
                    </m:e>
                  </m:d>
                  <m:ctrlPr>
                    <w:ins w:id="9" w:author="Xiaodong Shen(vivo)" w:date="2023-04-22T01:15:00Z">
                      <w:rPr>
                        <w:rFonts w:ascii="Cambria Math" w:hAnsi="Cambria Math"/>
                        <w:bCs/>
                        <w:i/>
                        <w:iCs/>
                        <w:szCs w:val="20"/>
                        <w:lang w:eastAsia="ja-JP"/>
                      </w:rPr>
                    </w:ins>
                  </m:ctrlPr>
                </m:e>
                <m:sup>
                  <m:r>
                    <m:rPr/>
                    <w:rPr>
                      <w:rFonts w:ascii="Cambria Math"/>
                      <w:szCs w:val="20"/>
                      <w:lang w:eastAsia="ja-JP"/>
                    </w:rPr>
                    <m:t>T/L</m:t>
                  </m:r>
                  <m:ctrlPr>
                    <w:ins w:id="10" w:author="Xiaodong Shen(vivo)" w:date="2023-04-22T01:15:00Z">
                      <w:rPr>
                        <w:rFonts w:ascii="Cambria Math" w:hAnsi="Cambria Math"/>
                        <w:bCs/>
                        <w:i/>
                        <w:iCs/>
                        <w:szCs w:val="20"/>
                        <w:lang w:eastAsia="ja-JP"/>
                      </w:rPr>
                    </w:ins>
                  </m:ctrlPr>
                </m:sup>
              </m:sSup>
            </m:oMath>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The reference time duration is a DRX cycle.</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MDR has the similar definition.</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rFonts w:eastAsiaTheme="minorEastAsia"/>
                <w:b/>
                <w:bCs/>
                <w:iCs/>
                <w:lang w:eastAsia="zh-CN"/>
              </w:rPr>
            </w:pPr>
            <w:r>
              <w:rPr>
                <w:rFonts w:eastAsiaTheme="minorEastAsia"/>
                <w:b/>
                <w:bCs/>
                <w:iCs/>
                <w:lang w:eastAsia="zh-CN"/>
              </w:rPr>
              <w:t>Samsung</w:t>
            </w:r>
          </w:p>
          <w:p>
            <w:pPr>
              <w:snapToGrid w:val="0"/>
              <w:spacing w:before="0" w:after="0" w:line="240" w:lineRule="auto"/>
              <w:jc w:val="both"/>
              <w:rPr>
                <w:b/>
              </w:rPr>
            </w:pPr>
          </w:p>
        </w:tc>
        <w:tc>
          <w:tcPr>
            <w:tcW w:w="8549" w:type="dxa"/>
          </w:tcPr>
          <w:p>
            <w:pPr>
              <w:pStyle w:val="147"/>
              <w:numPr>
                <w:ilvl w:val="0"/>
                <w:numId w:val="23"/>
              </w:numPr>
              <w:snapToGrid w:val="0"/>
              <w:spacing w:before="0" w:line="240" w:lineRule="auto"/>
              <w:ind w:left="357" w:hanging="357"/>
              <w:jc w:val="both"/>
              <w:rPr>
                <w:bCs/>
                <w:iCs/>
                <w:szCs w:val="20"/>
                <w:lang w:eastAsia="ja-JP"/>
              </w:rPr>
            </w:pPr>
            <w:r>
              <w:rPr>
                <w:bCs/>
                <w:iCs/>
                <w:szCs w:val="20"/>
                <w:lang w:eastAsia="ja-JP"/>
              </w:rPr>
              <w:t>When the finer sliding granularity for LP-WUS detection is considered, how to count the number of wake-up can affect to calculate FAR.</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For calculation of FAR, FAR target is determined across a reference time duration of one or multiple WUS attempts/trials</w:t>
            </w:r>
          </w:p>
          <w:p>
            <w:pPr>
              <w:numPr>
                <w:ilvl w:val="0"/>
                <w:numId w:val="25"/>
              </w:numPr>
              <w:overflowPunct/>
              <w:autoSpaceDE/>
              <w:autoSpaceDN/>
              <w:adjustRightInd/>
              <w:spacing w:before="0" w:after="0" w:line="240" w:lineRule="auto"/>
              <w:jc w:val="both"/>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Propose to consider three cases for something that gNB can transmit within the LP-WUS monitoring window: 1) LP-WUS, 2) Other NR signal(s)/channel(s) (PDSCH, PDCCH, …), 3) the absence of gNB transmission (only considering channel noise).</w:t>
            </w:r>
          </w:p>
          <w:p>
            <w:pPr>
              <w:snapToGrid w:val="0"/>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rFonts w:eastAsia="等线"/>
                <w:b/>
                <w:lang w:eastAsia="zh-CN"/>
              </w:rPr>
            </w:pPr>
            <w:r>
              <w:rPr>
                <w:rFonts w:eastAsia="等线"/>
                <w:b/>
                <w:lang w:eastAsia="zh-CN"/>
              </w:rPr>
              <w:t>MTK</w:t>
            </w:r>
          </w:p>
          <w:p>
            <w:pPr>
              <w:snapToGrid w:val="0"/>
              <w:spacing w:before="0" w:after="0" w:line="240" w:lineRule="auto"/>
              <w:jc w:val="both"/>
              <w:rPr>
                <w:rFonts w:eastAsiaTheme="minorEastAsia"/>
                <w:b/>
                <w:bCs/>
                <w:iCs/>
                <w:lang w:eastAsia="zh-CN"/>
              </w:rPr>
            </w:pPr>
          </w:p>
        </w:tc>
        <w:tc>
          <w:tcPr>
            <w:tcW w:w="8549" w:type="dxa"/>
          </w:tcPr>
          <w:p>
            <w:pPr>
              <w:pStyle w:val="147"/>
              <w:numPr>
                <w:ilvl w:val="0"/>
                <w:numId w:val="23"/>
              </w:numPr>
              <w:snapToGrid w:val="0"/>
              <w:spacing w:before="0" w:line="240" w:lineRule="auto"/>
              <w:ind w:left="357" w:hanging="357"/>
              <w:jc w:val="both"/>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pPr>
        <w:snapToGrid w:val="0"/>
        <w:spacing w:after="120" w:line="240" w:lineRule="auto"/>
        <w:jc w:val="both"/>
        <w:rPr>
          <w:lang w:eastAsia="zh-CN"/>
        </w:rPr>
      </w:pPr>
    </w:p>
    <w:p>
      <w:pPr>
        <w:snapToGrid w:val="0"/>
        <w:spacing w:line="240" w:lineRule="auto"/>
        <w:jc w:val="both"/>
        <w:rPr>
          <w:rFonts w:eastAsiaTheme="minorEastAsia"/>
          <w:bCs/>
          <w:iCs/>
          <w:lang w:eastAsia="zh-CN"/>
        </w:rPr>
      </w:pPr>
    </w:p>
    <w:p>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pPr>
        <w:snapToGrid w:val="0"/>
        <w:spacing w:before="120" w:beforeLines="50" w:after="120" w:afterLines="5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pPr>
        <w:snapToGrid w:val="0"/>
        <w:spacing w:before="120" w:beforeLines="50" w:after="120" w:afterLines="5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hint="eastAsia" w:eastAsia="等线"/>
          <w:lang w:eastAsia="zh-CN"/>
        </w:rPr>
        <w:t>E</w:t>
      </w:r>
      <w:r>
        <w:rPr>
          <w:rFonts w:eastAsia="等线"/>
          <w:lang w:eastAsia="zh-CN"/>
        </w:rPr>
        <w:t>], [R1-2303150, Samsung], [R1-2302526, vivo]</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ms, then during T ms reference time duration, and the WUR has [T/D] attempts for detecting WUS. </w:t>
      </w:r>
    </w:p>
    <w:p>
      <w:pPr>
        <w:pStyle w:val="147"/>
        <w:numPr>
          <w:ilvl w:val="1"/>
          <w:numId w:val="23"/>
        </w:numPr>
        <w:adjustRightInd w:val="0"/>
        <w:snapToGrid w:val="0"/>
        <w:spacing w:before="120" w:beforeLines="50" w:after="120" w:afterLines="5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pPr>
        <w:pStyle w:val="147"/>
        <w:numPr>
          <w:ilvl w:val="1"/>
          <w:numId w:val="23"/>
        </w:numPr>
        <w:adjustRightInd w:val="0"/>
        <w:snapToGrid w:val="0"/>
        <w:spacing w:before="120" w:beforeLines="50" w:after="120" w:afterLines="50" w:line="240" w:lineRule="auto"/>
        <w:jc w:val="both"/>
        <w:rPr>
          <w:rFonts w:eastAsia="等线"/>
          <w:lang w:eastAsia="zh-CN"/>
        </w:rPr>
      </w:pPr>
      <w:r>
        <w:rPr>
          <w:rFonts w:eastAsia="等线"/>
          <w:lang w:eastAsia="zh-CN"/>
        </w:rPr>
        <w:t>S</w:t>
      </w:r>
      <w:r>
        <w:rPr>
          <w:rFonts w:hint="eastAsia" w:eastAsia="等线"/>
          <w:lang w:eastAsia="zh-CN"/>
        </w:rPr>
        <w:t>imilar</w:t>
      </w:r>
      <w:r>
        <w:rPr>
          <w:rFonts w:eastAsia="等线"/>
          <w:lang w:eastAsia="zh-CN"/>
        </w:rPr>
        <w:t xml:space="preserve"> </w:t>
      </w:r>
      <w:r>
        <w:rPr>
          <w:rFonts w:hint="eastAsia" w:eastAsia="等线"/>
          <w:lang w:eastAsia="zh-CN"/>
        </w:rPr>
        <w:t>v</w:t>
      </w:r>
      <w:r>
        <w:rPr>
          <w:rFonts w:eastAsia="等线"/>
          <w:lang w:eastAsia="zh-CN"/>
        </w:rPr>
        <w:t>iew can be found in [R1-2302339, Huawei], [R1-2303759, Ericsson], [R1-2302506, vivo], [R1-2302948, ZT</w:t>
      </w:r>
      <w:r>
        <w:rPr>
          <w:rFonts w:hint="eastAsia" w:eastAsia="等线"/>
          <w:lang w:eastAsia="zh-CN"/>
        </w:rPr>
        <w:t>E</w:t>
      </w:r>
      <w:r>
        <w:rPr>
          <w:rFonts w:eastAsia="等线"/>
          <w:lang w:eastAsia="zh-CN"/>
        </w:rPr>
        <w:t>], [R1-2302331 FUTUREWEI].</w:t>
      </w:r>
    </w:p>
    <w:p>
      <w:pPr>
        <w:snapToGrid w:val="0"/>
        <w:spacing w:line="240" w:lineRule="auto"/>
        <w:jc w:val="both"/>
        <w:rPr>
          <w:rFonts w:eastAsia="等线"/>
          <w:lang w:eastAsia="zh-CN"/>
        </w:rPr>
      </w:pPr>
      <w:r>
        <w:rPr>
          <w:rFonts w:eastAsia="等线"/>
          <w:lang w:eastAsia="zh-CN"/>
        </w:rPr>
        <w:t>Based on above clarification, moderator have the following understanding</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pPr>
        <w:snapToGrid w:val="0"/>
        <w:spacing w:before="120" w:beforeLines="50" w:after="120" w:afterLines="50" w:line="240" w:lineRule="auto"/>
        <w:jc w:val="both"/>
        <w:rPr>
          <w:rFonts w:eastAsia="等线"/>
          <w:lang w:eastAsia="zh-CN"/>
        </w:rPr>
      </w:pPr>
      <w:r>
        <w:rPr>
          <w:rFonts w:hint="eastAsia" w:eastAsia="等线"/>
          <w:lang w:eastAsia="zh-CN"/>
        </w:rPr>
        <w:t>F</w:t>
      </w:r>
      <w:r>
        <w:rPr>
          <w:rFonts w:eastAsia="等线"/>
          <w:lang w:eastAsia="zh-CN"/>
        </w:rPr>
        <w:t>or the reference time duration used for evaluation</w:t>
      </w:r>
    </w:p>
    <w:p>
      <w:pPr>
        <w:pStyle w:val="147"/>
        <w:numPr>
          <w:ilvl w:val="1"/>
          <w:numId w:val="23"/>
        </w:numPr>
        <w:adjustRightInd w:val="0"/>
        <w:snapToGrid w:val="0"/>
        <w:spacing w:before="120" w:beforeLines="50" w:after="120" w:afterLines="50" w:line="240" w:lineRule="auto"/>
        <w:jc w:val="both"/>
        <w:rPr>
          <w:rFonts w:eastAsia="等线"/>
          <w:lang w:eastAsia="zh-CN"/>
        </w:rPr>
      </w:pPr>
      <w:r>
        <w:rPr>
          <w:rFonts w:eastAsia="等线"/>
          <w:lang w:eastAsia="zh-CN"/>
        </w:rPr>
        <w:t>T</w:t>
      </w:r>
      <w:r>
        <w:rPr>
          <w:rFonts w:hint="eastAsia" w:eastAsia="等线"/>
          <w:lang w:eastAsia="zh-CN"/>
        </w:rPr>
        <w:t>ypical</w:t>
      </w:r>
      <w:r>
        <w:rPr>
          <w:rFonts w:eastAsia="等线"/>
          <w:lang w:eastAsia="zh-CN"/>
        </w:rPr>
        <w:t xml:space="preserve"> </w:t>
      </w:r>
      <w:r>
        <w:rPr>
          <w:rFonts w:hint="eastAsia" w:eastAsia="等线"/>
          <w:lang w:eastAsia="zh-CN"/>
        </w:rPr>
        <w:t>D</w:t>
      </w:r>
      <w:r>
        <w:rPr>
          <w:rFonts w:eastAsia="等线"/>
          <w:lang w:eastAsia="zh-CN"/>
        </w:rPr>
        <w:t>RX cycle can be assumed as the reference time duration. [R1-2302506, vivo], [R1-2302339, Huawei], [R1-2302948, ZT</w:t>
      </w:r>
      <w:r>
        <w:rPr>
          <w:rFonts w:hint="eastAsia" w:eastAsia="等线"/>
          <w:lang w:eastAsia="zh-CN"/>
        </w:rPr>
        <w:t>E</w:t>
      </w:r>
      <w:r>
        <w:rPr>
          <w:rFonts w:eastAsia="等线"/>
          <w:lang w:eastAsia="zh-CN"/>
        </w:rPr>
        <w:t xml:space="preserve">]. </w:t>
      </w:r>
    </w:p>
    <w:p>
      <w:pPr>
        <w:snapToGrid w:val="0"/>
        <w:spacing w:before="120" w:beforeLines="50" w:after="120" w:afterLines="50" w:line="240" w:lineRule="auto"/>
        <w:jc w:val="both"/>
        <w:rPr>
          <w:rFonts w:eastAsia="等线"/>
          <w:lang w:eastAsia="zh-CN"/>
        </w:rPr>
      </w:pPr>
      <w:r>
        <w:rPr>
          <w:rFonts w:eastAsia="等线"/>
          <w:lang w:eastAsia="zh-CN"/>
        </w:rPr>
        <w:t>A brief depicts of FAR calculation Alt-1 and Alt-2 is provided in the following figure.</w:t>
      </w:r>
    </w:p>
    <w:p>
      <w:pPr>
        <w:snapToGrid w:val="0"/>
        <w:spacing w:before="120" w:beforeLines="50" w:after="120" w:afterLines="50" w:line="240" w:lineRule="auto"/>
        <w:rPr>
          <w:rFonts w:eastAsia="等线"/>
          <w:lang w:eastAsia="zh-CN"/>
        </w:rPr>
      </w:pPr>
      <w:r>
        <w:t xml:space="preserve"> </w:t>
      </w:r>
      <w:r>
        <w:object>
          <v:shape id="_x0000_i1025" o:spt="75" type="#_x0000_t75" style="height:446.65pt;width:485.3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snapToGrid w:val="0"/>
        <w:spacing w:before="120" w:beforeLines="50" w:after="120" w:afterLines="50" w:line="240" w:lineRule="auto"/>
        <w:jc w:val="both"/>
        <w:rPr>
          <w:rFonts w:eastAsia="等线"/>
          <w:b/>
          <w:i/>
          <w:lang w:eastAsia="zh-CN"/>
        </w:rPr>
      </w:pPr>
    </w:p>
    <w:p>
      <w:pPr>
        <w:snapToGrid w:val="0"/>
        <w:spacing w:before="120" w:beforeLines="50" w:after="120" w:afterLines="5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pPr>
        <w:pStyle w:val="6"/>
        <w:numPr>
          <w:ilvl w:val="0"/>
          <w:numId w:val="0"/>
        </w:numPr>
        <w:ind w:left="1008" w:hanging="1008"/>
        <w:rPr>
          <w:highlight w:val="yellow"/>
          <w:lang w:eastAsia="zh-CN"/>
        </w:rPr>
      </w:pPr>
      <w:r>
        <w:rPr>
          <w:highlight w:val="yellow"/>
          <w:lang w:eastAsia="zh-CN"/>
        </w:rPr>
        <w:t>[H] Proposals 1A-1-v1:</w:t>
      </w:r>
    </w:p>
    <w:p>
      <w:pPr>
        <w:snapToGrid w:val="0"/>
        <w:spacing w:before="120" w:beforeLines="50" w:after="120" w:afterLines="5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UE have N attempts within T, where N is the number of LP-WUS transmission occasions with 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N is the number of attempts within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where T is {1.28s, 2.56,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Company to report </w:t>
      </w:r>
      <w:r>
        <w:rPr>
          <w:rFonts w:hint="eastAsia" w:eastAsia="等线"/>
          <w:lang w:eastAsia="zh-CN"/>
        </w:rPr>
        <w:t>(</w:t>
      </w:r>
      <w:r>
        <w:rPr>
          <w:rFonts w:eastAsia="等线"/>
          <w:lang w:eastAsia="zh-CN"/>
        </w:rPr>
        <w:t>FAR, T, N)</w:t>
      </w:r>
    </w:p>
    <w:p>
      <w:pPr>
        <w:pStyle w:val="147"/>
        <w:numPr>
          <w:ilvl w:val="2"/>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ote: FAR = {0.1%, 1%} as agreed in RAN1#112</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 xml:space="preserve">ote 2: If UE performs multiple non-overlapping attempts within the reference time duration, the false alarm event for the attempts are assumed as independent. </w:t>
      </w:r>
    </w:p>
    <w:p>
      <w:pPr>
        <w:pStyle w:val="147"/>
        <w:numPr>
          <w:ilvl w:val="0"/>
          <w:numId w:val="26"/>
        </w:numPr>
        <w:rPr>
          <w:lang w:eastAsia="zh-CN"/>
        </w:rPr>
      </w:pPr>
      <w:r>
        <w:rPr>
          <w:rFonts w:hint="eastAsia" w:eastAsia="等线"/>
          <w:lang w:eastAsia="zh-CN"/>
        </w:rPr>
        <w:t>N</w:t>
      </w:r>
      <w:r>
        <w:rPr>
          <w:rFonts w:eastAsia="等线"/>
          <w:lang w:eastAsia="zh-CN"/>
        </w:rPr>
        <w:t>ote 3: Number of Attempts per second (</w:t>
      </w:r>
      <m:oMath>
        <m:r>
          <m:rPr>
            <m:sty m:val="p"/>
          </m:rPr>
          <w:rPr>
            <w:rFonts w:ascii="Cambria Math" w:hAnsi="Cambria Math" w:eastAsia="等线"/>
            <w:lang w:eastAsia="zh-CN"/>
          </w:rPr>
          <m:t>λ</m:t>
        </m:r>
      </m:oMath>
      <w:r>
        <w:rPr>
          <w:rFonts w:eastAsia="等线"/>
          <w:lang w:eastAsia="zh-CN"/>
        </w:rPr>
        <w:t xml:space="preserve">) can be calculated from T and N, i.e., </w:t>
      </w:r>
      <m:oMath>
        <m:r>
          <m:rPr>
            <m:sty m:val="p"/>
          </m:rPr>
          <w:rPr>
            <w:rFonts w:ascii="Cambria Math" w:hAnsi="Cambria Math" w:eastAsia="等线"/>
            <w:lang w:eastAsia="zh-CN"/>
          </w:rPr>
          <m:t>λ=</m:t>
        </m:r>
        <m:f>
          <m:fPr>
            <m:type m:val="lin"/>
            <m:ctrlPr>
              <w:ins w:id="11" w:author="Xiaodong Shen(vivo)" w:date="2023-04-22T01:15:00Z">
                <w:rPr>
                  <w:rFonts w:ascii="Cambria Math" w:hAnsi="Cambria Math" w:eastAsia="等线"/>
                  <w:lang w:eastAsia="zh-CN"/>
                </w:rPr>
              </w:ins>
            </m:ctrlPr>
          </m:fPr>
          <m:num>
            <m:r>
              <m:rPr/>
              <w:rPr>
                <w:rFonts w:ascii="Cambria Math" w:hAnsi="Cambria Math" w:eastAsia="等线"/>
                <w:lang w:eastAsia="zh-CN"/>
              </w:rPr>
              <m:t>N</m:t>
            </m:r>
            <m:ctrlPr>
              <w:ins w:id="12" w:author="Xiaodong Shen(vivo)" w:date="2023-04-22T01:15:00Z">
                <w:rPr>
                  <w:rFonts w:ascii="Cambria Math" w:hAnsi="Cambria Math" w:eastAsia="等线"/>
                  <w:lang w:eastAsia="zh-CN"/>
                </w:rPr>
              </w:ins>
            </m:ctrlPr>
          </m:num>
          <m:den>
            <m:r>
              <m:rPr/>
              <w:rPr>
                <w:rFonts w:ascii="Cambria Math" w:hAnsi="Cambria Math" w:eastAsia="等线"/>
                <w:lang w:eastAsia="zh-CN"/>
              </w:rPr>
              <m:t>T</m:t>
            </m:r>
            <m:ctrlPr>
              <w:ins w:id="13" w:author="Xiaodong Shen(vivo)" w:date="2023-04-22T01:15:00Z">
                <w:rPr>
                  <w:rFonts w:ascii="Cambria Math" w:hAnsi="Cambria Math" w:eastAsia="等线"/>
                  <w:lang w:eastAsia="zh-CN"/>
                </w:rPr>
              </w:ins>
            </m:ctrlPr>
          </m:den>
        </m:f>
      </m:oMath>
      <w:r>
        <w:rPr>
          <w:rFonts w:eastAsia="等线"/>
          <w:lang w:eastAsia="zh-CN"/>
        </w:rPr>
        <w: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in general with moderator’s analysis and the proposal, with some following:</w:t>
            </w:r>
          </w:p>
          <w:p>
            <w:pPr>
              <w:pStyle w:val="147"/>
              <w:numPr>
                <w:ilvl w:val="0"/>
                <w:numId w:val="27"/>
              </w:numPr>
              <w:spacing w:line="240" w:lineRule="auto"/>
              <w:rPr>
                <w:lang w:eastAsia="zh-CN"/>
              </w:rPr>
            </w:pPr>
            <w:r>
              <w:rPr>
                <w:lang w:eastAsia="zh-CN"/>
              </w:rPr>
              <w:t>Considering it was not agreed that LP-WUS always includes a sequence/preamble, therefore Note 1 should be updated as e.g.:</w:t>
            </w:r>
          </w:p>
          <w:p>
            <w:pPr>
              <w:spacing w:after="0" w:line="240" w:lineRule="auto"/>
              <w:rPr>
                <w:szCs w:val="22"/>
                <w:lang w:eastAsia="zh-CN"/>
              </w:rPr>
            </w:pPr>
            <w:r>
              <w:rPr>
                <w:rFonts w:hint="eastAsia" w:eastAsia="等线"/>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understand the point of the FL, but the proposal needs some clarification. </w:t>
            </w:r>
          </w:p>
          <w:p>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pPr>
              <w:spacing w:after="0" w:line="240" w:lineRule="auto"/>
              <w:rPr>
                <w:szCs w:val="22"/>
                <w:lang w:eastAsia="zh-CN"/>
              </w:rPr>
            </w:pPr>
            <w:r>
              <w:rPr>
                <w:szCs w:val="22"/>
                <w:lang w:eastAsia="zh-CN"/>
              </w:rPr>
              <w:t xml:space="preserve">Having said that, the below is our updated proposal. </w:t>
            </w:r>
          </w:p>
          <w:p>
            <w:pPr>
              <w:spacing w:after="0" w:line="240" w:lineRule="auto"/>
              <w:rPr>
                <w:szCs w:val="22"/>
                <w:lang w:eastAsia="zh-CN"/>
              </w:rPr>
            </w:pPr>
          </w:p>
          <w:p>
            <w:pPr>
              <w:pStyle w:val="6"/>
              <w:numPr>
                <w:ilvl w:val="0"/>
                <w:numId w:val="0"/>
              </w:numPr>
              <w:ind w:left="1008" w:hanging="1008"/>
              <w:rPr>
                <w:highlight w:val="yellow"/>
                <w:lang w:eastAsia="zh-CN"/>
              </w:rPr>
            </w:pPr>
            <w:r>
              <w:rPr>
                <w:highlight w:val="yellow"/>
                <w:lang w:eastAsia="zh-CN"/>
              </w:rPr>
              <w:t>[H] Proposals 1A-1-v1:</w:t>
            </w:r>
          </w:p>
          <w:p>
            <w:pPr>
              <w:snapToGrid w:val="0"/>
              <w:spacing w:before="120" w:beforeLines="50" w:after="120" w:afterLines="5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14:textFill>
                  <w14:solidFill>
                    <w14:schemeClr w14:val="tx1"/>
                  </w14:solidFill>
                </w14:textFill>
              </w:rPr>
              <w:t>of one</w:t>
            </w:r>
            <w:r>
              <w:rPr>
                <w:rFonts w:eastAsia="等线"/>
                <w:color w:val="FF0000"/>
                <w:lang w:eastAsia="zh-CN"/>
              </w:rPr>
              <w:t xml:space="preserve"> </w:t>
            </w:r>
            <w:r>
              <w:rPr>
                <w:rFonts w:eastAsia="等线"/>
                <w:color w:val="000000" w:themeColor="text1"/>
                <w:lang w:eastAsia="zh-CN"/>
                <w14:textFill>
                  <w14:solidFill>
                    <w14:schemeClr w14:val="tx1"/>
                  </w14:solidFill>
                </w14:textFill>
              </w:rPr>
              <w:t xml:space="preserve">or multiple WUS attempts/trials, </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UE have N attempts within T, where N is the number of LP-WUS transmission occasions with in T.</w:t>
            </w:r>
          </w:p>
          <w:p>
            <w:pPr>
              <w:pStyle w:val="147"/>
              <w:numPr>
                <w:ilvl w:val="1"/>
                <w:numId w:val="23"/>
              </w:numPr>
              <w:snapToGrid w:val="0"/>
              <w:spacing w:before="120" w:beforeLines="50" w:after="120" w:afterLines="50" w:line="240" w:lineRule="auto"/>
              <w:jc w:val="both"/>
              <w:rPr>
                <w:rFonts w:eastAsia="等线"/>
                <w:strike/>
                <w:color w:val="FF0000"/>
                <w:lang w:eastAsia="zh-CN"/>
              </w:rPr>
            </w:pPr>
            <w:r>
              <w:rPr>
                <w:rFonts w:eastAsia="等线"/>
                <w:strike/>
                <w:color w:val="FF0000"/>
                <w:lang w:eastAsia="zh-CN"/>
              </w:rPr>
              <w:t>N is the number of attempts within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where T is {1.28s, 2.56,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Company to report </w:t>
            </w:r>
            <w:r>
              <w:rPr>
                <w:rFonts w:hint="eastAsia" w:eastAsia="等线"/>
                <w:lang w:eastAsia="zh-CN"/>
              </w:rPr>
              <w:t>(</w:t>
            </w:r>
            <w:r>
              <w:rPr>
                <w:rFonts w:eastAsia="等线"/>
                <w:lang w:eastAsia="zh-CN"/>
              </w:rPr>
              <w:t>FAR, T, N)</w:t>
            </w:r>
          </w:p>
          <w:p>
            <w:pPr>
              <w:pStyle w:val="147"/>
              <w:numPr>
                <w:ilvl w:val="2"/>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ote: FAR = {0.1%, 1%} as agreed in RAN1#112</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pPr>
              <w:pStyle w:val="147"/>
              <w:numPr>
                <w:ilvl w:val="0"/>
                <w:numId w:val="26"/>
              </w:numPr>
              <w:rPr>
                <w:lang w:eastAsia="zh-CN"/>
              </w:rPr>
            </w:pPr>
            <w:r>
              <w:rPr>
                <w:rFonts w:hint="eastAsia" w:eastAsia="等线"/>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hAnsi="Cambria Math" w:eastAsia="等线"/>
                  <w:lang w:eastAsia="zh-CN"/>
                </w:rPr>
                <m:t>λ</m:t>
              </m:r>
            </m:oMath>
            <w:r>
              <w:rPr>
                <w:rFonts w:eastAsia="等线"/>
                <w:lang w:eastAsia="zh-CN"/>
              </w:rPr>
              <w:t xml:space="preserve">) can be calculated from T and N, i.e., </w:t>
            </w:r>
            <m:oMath>
              <m:r>
                <m:rPr>
                  <m:sty m:val="p"/>
                </m:rPr>
                <w:rPr>
                  <w:rFonts w:ascii="Cambria Math" w:hAnsi="Cambria Math" w:eastAsia="等线"/>
                  <w:lang w:eastAsia="zh-CN"/>
                </w:rPr>
                <m:t>λ=</m:t>
              </m:r>
              <m:f>
                <m:fPr>
                  <m:type m:val="lin"/>
                  <m:ctrlPr>
                    <w:ins w:id="14" w:author="Xiaodong Shen(vivo)" w:date="2023-04-22T01:15:00Z">
                      <w:rPr>
                        <w:rFonts w:ascii="Cambria Math" w:hAnsi="Cambria Math" w:eastAsia="等线"/>
                        <w:lang w:eastAsia="zh-CN"/>
                      </w:rPr>
                    </w:ins>
                  </m:ctrlPr>
                </m:fPr>
                <m:num>
                  <m:r>
                    <m:rPr/>
                    <w:rPr>
                      <w:rFonts w:ascii="Cambria Math" w:hAnsi="Cambria Math" w:eastAsia="等线"/>
                      <w:lang w:eastAsia="zh-CN"/>
                    </w:rPr>
                    <m:t>N</m:t>
                  </m:r>
                  <m:ctrlPr>
                    <w:ins w:id="15" w:author="Xiaodong Shen(vivo)" w:date="2023-04-22T01:15:00Z">
                      <w:rPr>
                        <w:rFonts w:ascii="Cambria Math" w:hAnsi="Cambria Math" w:eastAsia="等线"/>
                        <w:lang w:eastAsia="zh-CN"/>
                      </w:rPr>
                    </w:ins>
                  </m:ctrlPr>
                </m:num>
                <m:den>
                  <m:r>
                    <m:rPr/>
                    <w:rPr>
                      <w:rFonts w:ascii="Cambria Math" w:hAnsi="Cambria Math" w:eastAsia="等线"/>
                      <w:lang w:eastAsia="zh-CN"/>
                    </w:rPr>
                    <m:t>T</m:t>
                  </m:r>
                  <m:ctrlPr>
                    <w:ins w:id="16" w:author="Xiaodong Shen(vivo)" w:date="2023-04-22T01:15:00Z">
                      <w:rPr>
                        <w:rFonts w:ascii="Cambria Math" w:hAnsi="Cambria Math" w:eastAsia="等线"/>
                        <w:lang w:eastAsia="zh-CN"/>
                      </w:rPr>
                    </w:ins>
                  </m:ctrlPr>
                </m:den>
              </m:f>
            </m:oMath>
            <w:r>
              <w:rPr>
                <w:rFonts w:eastAsia="等线"/>
                <w:lang w:eastAsia="zh-CN"/>
              </w:rPr>
              <w:t>.</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hint="eastAsia" w:eastAsia="Malgun Gothic"/>
                <w:lang w:eastAsia="ko-KR"/>
              </w:rPr>
              <w:t xml:space="preserve">we suggest to modify Note 1 </w:t>
            </w:r>
            <w:r>
              <w:rPr>
                <w:rFonts w:eastAsia="Malgun Gothic"/>
                <w:lang w:eastAsia="ko-KR"/>
              </w:rPr>
              <w:t xml:space="preserve">for clarification </w:t>
            </w:r>
            <w:r>
              <w:rPr>
                <w:rFonts w:hint="eastAsia" w:eastAsia="Malgun Gothic"/>
                <w:lang w:eastAsia="ko-KR"/>
              </w:rPr>
              <w:t>as follow:</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pPr>
              <w:snapToGrid w:val="0"/>
              <w:spacing w:before="120" w:beforeLines="50" w:after="120" w:afterLines="50" w:line="240" w:lineRule="auto"/>
              <w:jc w:val="both"/>
              <w:rPr>
                <w:rFonts w:eastAsia="Malgun Gothic"/>
                <w:lang w:eastAsia="ko-KR"/>
              </w:rPr>
            </w:pPr>
            <w:r>
              <w:rPr>
                <w:rFonts w:hint="eastAsia" w:eastAsia="Malgun Gothic"/>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pPr>
              <w:spacing w:after="0" w:line="240" w:lineRule="auto"/>
              <w:rPr>
                <w:szCs w:val="22"/>
                <w:lang w:eastAsia="zh-CN"/>
              </w:rPr>
            </w:pPr>
            <w:r>
              <w:rPr>
                <w:rFonts w:hint="eastAsia" w:eastAsia="Malgun Gothic"/>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pPr>
              <w:pStyle w:val="147"/>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pPr>
              <w:pStyle w:val="147"/>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We are generally fine with proposal in principle. But Note 1 is confusing for continuous monitoring.</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w:t>
            </w:r>
            <w:r>
              <w:rPr>
                <w:lang w:eastAsia="zh-CN"/>
              </w:rPr>
              <w:t>ZTE, in RAN1#112, we agreed the followings</w:t>
            </w:r>
          </w:p>
          <w:p>
            <w:pPr>
              <w:pStyle w:val="147"/>
              <w:numPr>
                <w:ilvl w:val="0"/>
                <w:numId w:val="21"/>
              </w:numPr>
              <w:autoSpaceDN w:val="0"/>
              <w:spacing w:line="240" w:lineRule="auto"/>
            </w:pPr>
            <w:r>
              <w:t>The false-alarm rate (FAR) of LP-WUS</w:t>
            </w:r>
          </w:p>
          <w:p>
            <w:pPr>
              <w:pStyle w:val="147"/>
              <w:numPr>
                <w:ilvl w:val="1"/>
                <w:numId w:val="21"/>
              </w:numPr>
              <w:autoSpaceDN w:val="0"/>
              <w:spacing w:line="240" w:lineRule="auto"/>
            </w:pPr>
            <w:r>
              <w:t>[0.1%, 1%]</w:t>
            </w:r>
          </w:p>
          <w:p>
            <w:pPr>
              <w:pStyle w:val="147"/>
              <w:numPr>
                <w:ilvl w:val="1"/>
                <w:numId w:val="21"/>
              </w:numPr>
              <w:autoSpaceDN w:val="0"/>
              <w:spacing w:line="240" w:lineRule="auto"/>
            </w:pPr>
            <w:r>
              <w:t>Other values are not precluded for studying, reported by companies</w:t>
            </w:r>
          </w:p>
          <w:p>
            <w:pPr>
              <w:spacing w:after="0" w:line="240" w:lineRule="auto"/>
              <w:rPr>
                <w:rFonts w:eastAsia="等线"/>
                <w:strike/>
                <w:color w:val="FF0000"/>
                <w:lang w:eastAsia="zh-CN"/>
              </w:rPr>
            </w:pPr>
            <w:r>
              <w:rPr>
                <w:lang w:eastAsia="zh-CN"/>
              </w:rPr>
              <w:t xml:space="preserve">So perhaps we can remove </w:t>
            </w:r>
            <w:r>
              <w:rPr>
                <w:rFonts w:hint="eastAsia" w:eastAsia="等线"/>
                <w:strike/>
                <w:color w:val="FF0000"/>
                <w:lang w:eastAsia="zh-CN"/>
              </w:rPr>
              <w:t>N</w:t>
            </w:r>
            <w:r>
              <w:rPr>
                <w:rFonts w:eastAsia="等线"/>
                <w:strike/>
                <w:color w:val="FF0000"/>
                <w:lang w:eastAsia="zh-CN"/>
              </w:rPr>
              <w:t>ote: FAR = {0.1%, 1%} as agreed in RAN1#112</w:t>
            </w:r>
          </w:p>
          <w:p>
            <w:pPr>
              <w:spacing w:after="0" w:line="240" w:lineRule="auto"/>
              <w:rPr>
                <w:lang w:eastAsia="zh-CN"/>
              </w:rPr>
            </w:pPr>
          </w:p>
          <w:p>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pPr>
              <w:spacing w:after="0" w:line="240" w:lineRule="auto"/>
              <w:rPr>
                <w:lang w:eastAsia="zh-CN"/>
              </w:rPr>
            </w:pPr>
          </w:p>
          <w:p>
            <w:pPr>
              <w:spacing w:after="0" w:line="240" w:lineRule="auto"/>
              <w:rPr>
                <w:lang w:eastAsia="zh-CN"/>
              </w:rPr>
            </w:pPr>
            <w:r>
              <w:rPr>
                <w:rFonts w:hint="eastAsia"/>
                <w:lang w:eastAsia="zh-CN"/>
              </w:rPr>
              <w:t>@Huawei</w:t>
            </w:r>
            <w:r>
              <w:rPr>
                <w:lang w:eastAsia="zh-CN"/>
              </w:rPr>
              <w:t>, I modified the note 1 to be more generic. Hope that address your comment.</w:t>
            </w:r>
          </w:p>
          <w:p>
            <w:pPr>
              <w:spacing w:after="0" w:line="240" w:lineRule="auto"/>
              <w:rPr>
                <w:lang w:eastAsia="zh-CN"/>
              </w:rPr>
            </w:pPr>
          </w:p>
          <w:p>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pPr>
              <w:spacing w:after="0" w:line="240" w:lineRule="auto"/>
              <w:rPr>
                <w:lang w:eastAsia="zh-CN"/>
              </w:rPr>
            </w:pPr>
          </w:p>
          <w:p>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pPr>
              <w:spacing w:after="0" w:line="240" w:lineRule="auto"/>
              <w:rPr>
                <w:lang w:eastAsia="zh-CN"/>
              </w:rPr>
            </w:pPr>
          </w:p>
          <w:p>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pPr>
              <w:spacing w:after="0" w:line="240" w:lineRule="auto"/>
              <w:rPr>
                <w:lang w:eastAsia="zh-CN"/>
              </w:rPr>
            </w:pPr>
          </w:p>
          <w:p>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pPr>
              <w:spacing w:after="0" w:line="240" w:lineRule="auto"/>
              <w:rPr>
                <w:szCs w:val="22"/>
                <w:lang w:eastAsia="zh-CN"/>
              </w:rPr>
            </w:pPr>
          </w:p>
          <w:p>
            <w:pPr>
              <w:spacing w:after="0" w:line="240" w:lineRule="auto"/>
              <w:rPr>
                <w:rFonts w:eastAsia="等线"/>
                <w:lang w:eastAsia="zh-CN"/>
              </w:rPr>
            </w:pPr>
            <w:r>
              <w:rPr>
                <w:szCs w:val="22"/>
                <w:lang w:eastAsia="zh-CN"/>
              </w:rPr>
              <w:t xml:space="preserve">@CATT, I understand your intension. If companies want’s to keep the same FAR for each attempts irrespective of the </w:t>
            </w:r>
            <w:r>
              <w:rPr>
                <w:rFonts w:eastAsia="等线"/>
                <w:lang w:eastAsia="zh-CN"/>
              </w:rPr>
              <w:t xml:space="preserve">transmission occasions, the current proposal does not preclude to do so. </w:t>
            </w:r>
          </w:p>
          <w:p>
            <w:pPr>
              <w:spacing w:after="0" w:line="240" w:lineRule="auto"/>
              <w:rPr>
                <w:szCs w:val="22"/>
                <w:lang w:eastAsia="zh-CN"/>
              </w:rPr>
            </w:pPr>
            <w:r>
              <w:rPr>
                <w:szCs w:val="22"/>
                <w:lang w:eastAsia="zh-CN"/>
              </w:rPr>
              <w:t>For example, for duty-cycled monitoring, you can report (FAR=0.1%, T=1.28s, N=1), and for continuous monitoring, you can report</w:t>
            </w:r>
          </w:p>
          <w:p>
            <w:pPr>
              <w:pStyle w:val="147"/>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pPr>
              <w:pStyle w:val="147"/>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pPr>
              <w:spacing w:after="0" w:line="240" w:lineRule="auto"/>
              <w:rPr>
                <w:szCs w:val="22"/>
                <w:lang w:eastAsia="zh-CN"/>
              </w:rPr>
            </w:pPr>
            <w:r>
              <w:rPr>
                <w:szCs w:val="22"/>
                <w:lang w:eastAsia="zh-CN"/>
              </w:rPr>
              <w:t>Not sure which continuous monitoring case you are referring, but the current proposal does not preclude to do so.</w:t>
            </w:r>
          </w:p>
          <w:p>
            <w:pPr>
              <w:spacing w:after="0" w:line="240" w:lineRule="auto"/>
              <w:rPr>
                <w:szCs w:val="22"/>
                <w:lang w:eastAsia="zh-CN"/>
              </w:rPr>
            </w:pPr>
          </w:p>
          <w:p>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pPr>
              <w:spacing w:after="0" w:line="240" w:lineRule="auto"/>
              <w:rPr>
                <w:szCs w:val="22"/>
                <w:lang w:eastAsia="zh-CN"/>
              </w:rPr>
            </w:pPr>
          </w:p>
          <w:p>
            <w:pPr>
              <w:spacing w:after="0" w:line="240" w:lineRule="auto"/>
              <w:rPr>
                <w:szCs w:val="22"/>
                <w:lang w:eastAsia="zh-CN"/>
              </w:rPr>
            </w:pPr>
          </w:p>
          <w:p>
            <w:pPr>
              <w:spacing w:after="0" w:line="240" w:lineRule="auto"/>
              <w:rPr>
                <w:lang w:eastAsia="zh-CN"/>
              </w:rPr>
            </w:pPr>
            <w:r>
              <w:rPr>
                <w:lang w:eastAsia="zh-CN"/>
              </w:rPr>
              <w:t xml:space="preserve">Please see a revised version </w:t>
            </w:r>
            <w:r>
              <w:rPr>
                <w:highlight w:val="yellow"/>
                <w:lang w:eastAsia="zh-CN"/>
              </w:rPr>
              <w:t>Proposals 1A-1-v2</w:t>
            </w:r>
          </w:p>
        </w:tc>
      </w:tr>
    </w:tbl>
    <w:p>
      <w:pPr>
        <w:spacing w:after="0"/>
        <w:rPr>
          <w:rFonts w:eastAsia="Batang"/>
        </w:rPr>
      </w:pPr>
    </w:p>
    <w:p>
      <w:pPr>
        <w:rPr>
          <w:lang w:eastAsia="zh-CN"/>
        </w:rPr>
      </w:pPr>
    </w:p>
    <w:p>
      <w:pPr>
        <w:pStyle w:val="6"/>
        <w:numPr>
          <w:ilvl w:val="0"/>
          <w:numId w:val="0"/>
        </w:numPr>
        <w:ind w:left="1008" w:hanging="1008"/>
        <w:rPr>
          <w:highlight w:val="yellow"/>
          <w:lang w:eastAsia="zh-CN"/>
        </w:rPr>
      </w:pPr>
      <w:r>
        <w:rPr>
          <w:highlight w:val="yellow"/>
          <w:lang w:eastAsia="zh-CN"/>
        </w:rPr>
        <w:t>[H] Proposals 1A-1-v2:</w:t>
      </w:r>
    </w:p>
    <w:p>
      <w:pPr>
        <w:snapToGrid w:val="0"/>
        <w:spacing w:before="120" w:beforeLines="50" w:after="120" w:afterLines="5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UE have N attempts within T, where N is the number of LP-WUS transmission occasions with in T.</w:t>
      </w:r>
    </w:p>
    <w:p>
      <w:pPr>
        <w:pStyle w:val="147"/>
        <w:numPr>
          <w:ilvl w:val="1"/>
          <w:numId w:val="23"/>
        </w:numPr>
        <w:snapToGrid w:val="0"/>
        <w:spacing w:before="120" w:beforeLines="50" w:after="120" w:afterLines="50" w:line="240" w:lineRule="auto"/>
        <w:jc w:val="both"/>
        <w:rPr>
          <w:rFonts w:eastAsia="等线"/>
          <w:strike/>
          <w:color w:val="FF0000"/>
          <w:lang w:eastAsia="zh-CN"/>
        </w:rPr>
      </w:pPr>
      <w:r>
        <w:rPr>
          <w:rFonts w:eastAsia="等线"/>
          <w:strike/>
          <w:color w:val="FF0000"/>
          <w:lang w:eastAsia="zh-CN"/>
        </w:rPr>
        <w:t>N is the number of attempts within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where T is {1.28s, 2.56,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Company to report </w:t>
      </w:r>
      <w:r>
        <w:rPr>
          <w:rFonts w:hint="eastAsia" w:eastAsia="等线"/>
          <w:lang w:eastAsia="zh-CN"/>
        </w:rPr>
        <w:t>(</w:t>
      </w:r>
      <w:r>
        <w:rPr>
          <w:rFonts w:eastAsia="等线"/>
          <w:lang w:eastAsia="zh-CN"/>
        </w:rPr>
        <w:t>FAR, T, N)</w:t>
      </w:r>
    </w:p>
    <w:p>
      <w:pPr>
        <w:pStyle w:val="147"/>
        <w:numPr>
          <w:ilvl w:val="2"/>
          <w:numId w:val="23"/>
        </w:numPr>
        <w:snapToGrid w:val="0"/>
        <w:spacing w:before="120" w:beforeLines="50" w:after="120" w:afterLines="50" w:line="240" w:lineRule="auto"/>
        <w:jc w:val="both"/>
        <w:rPr>
          <w:rFonts w:eastAsia="等线"/>
          <w:strike/>
          <w:lang w:eastAsia="zh-CN"/>
        </w:rPr>
      </w:pPr>
      <w:r>
        <w:rPr>
          <w:rFonts w:hint="eastAsia" w:eastAsia="等线"/>
          <w:strike/>
          <w:color w:val="FF0000"/>
          <w:lang w:eastAsia="zh-CN"/>
        </w:rPr>
        <w:t>N</w:t>
      </w:r>
      <w:r>
        <w:rPr>
          <w:rFonts w:eastAsia="等线"/>
          <w:strike/>
          <w:color w:val="FF0000"/>
          <w:lang w:eastAsia="zh-CN"/>
        </w:rPr>
        <w:t>ote: FAR = {0.1%, 1%} as agreed in RAN1#112</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pPr>
        <w:pStyle w:val="147"/>
        <w:numPr>
          <w:ilvl w:val="0"/>
          <w:numId w:val="26"/>
        </w:numPr>
        <w:rPr>
          <w:lang w:eastAsia="zh-CN"/>
        </w:rPr>
      </w:pPr>
      <w:r>
        <w:rPr>
          <w:rFonts w:hint="eastAsia" w:eastAsia="等线"/>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hAnsi="Cambria Math" w:eastAsia="等线"/>
            <w:lang w:eastAsia="zh-CN"/>
          </w:rPr>
          <m:t>λ</m:t>
        </m:r>
      </m:oMath>
      <w:r>
        <w:rPr>
          <w:rFonts w:eastAsia="等线"/>
          <w:lang w:eastAsia="zh-CN"/>
        </w:rPr>
        <w:t xml:space="preserve">) can be calculated from T and N, i.e., </w:t>
      </w:r>
      <m:oMath>
        <m:r>
          <m:rPr>
            <m:sty m:val="p"/>
          </m:rPr>
          <w:rPr>
            <w:rFonts w:ascii="Cambria Math" w:hAnsi="Cambria Math" w:eastAsia="等线"/>
            <w:lang w:eastAsia="zh-CN"/>
          </w:rPr>
          <m:t>λ=</m:t>
        </m:r>
        <m:f>
          <m:fPr>
            <m:type m:val="lin"/>
            <m:ctrlPr>
              <w:ins w:id="17" w:author="Xiaodong Shen(vivo)" w:date="2023-04-22T01:15:00Z">
                <w:rPr>
                  <w:rFonts w:ascii="Cambria Math" w:hAnsi="Cambria Math" w:eastAsia="等线"/>
                  <w:lang w:eastAsia="zh-CN"/>
                </w:rPr>
              </w:ins>
            </m:ctrlPr>
          </m:fPr>
          <m:num>
            <m:r>
              <m:rPr/>
              <w:rPr>
                <w:rFonts w:ascii="Cambria Math" w:hAnsi="Cambria Math" w:eastAsia="等线"/>
                <w:lang w:eastAsia="zh-CN"/>
              </w:rPr>
              <m:t>N</m:t>
            </m:r>
            <m:ctrlPr>
              <w:ins w:id="18" w:author="Xiaodong Shen(vivo)" w:date="2023-04-22T01:15:00Z">
                <w:rPr>
                  <w:rFonts w:ascii="Cambria Math" w:hAnsi="Cambria Math" w:eastAsia="等线"/>
                  <w:lang w:eastAsia="zh-CN"/>
                </w:rPr>
              </w:ins>
            </m:ctrlPr>
          </m:num>
          <m:den>
            <m:r>
              <m:rPr/>
              <w:rPr>
                <w:rFonts w:ascii="Cambria Math" w:hAnsi="Cambria Math" w:eastAsia="等线"/>
                <w:lang w:eastAsia="zh-CN"/>
              </w:rPr>
              <m:t>T</m:t>
            </m:r>
            <m:ctrlPr>
              <w:ins w:id="19" w:author="Xiaodong Shen(vivo)" w:date="2023-04-22T01:15:00Z">
                <w:rPr>
                  <w:rFonts w:ascii="Cambria Math" w:hAnsi="Cambria Math" w:eastAsia="等线"/>
                  <w:lang w:eastAsia="zh-CN"/>
                </w:rPr>
              </w:ins>
            </m:ctrlPr>
          </m:den>
        </m:f>
      </m:oMath>
      <w:r>
        <w:rPr>
          <w:rFonts w:eastAsia="等线"/>
          <w:lang w:eastAsia="zh-CN"/>
        </w:rPr>
        <w: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have below comments: </w:t>
            </w:r>
          </w:p>
          <w:p>
            <w:pPr>
              <w:pStyle w:val="147"/>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pPr>
              <w:pStyle w:val="147"/>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pPr>
              <w:pStyle w:val="147"/>
              <w:numPr>
                <w:ilvl w:val="0"/>
                <w:numId w:val="30"/>
              </w:numPr>
              <w:spacing w:line="240" w:lineRule="auto"/>
              <w:rPr>
                <w:lang w:eastAsia="zh-CN"/>
              </w:rPr>
            </w:pPr>
            <w:r>
              <w:rPr>
                <w:lang w:eastAsia="zh-CN"/>
              </w:rPr>
              <w:t xml:space="preserve">What is considered as “ONE trial/attempt” should be left for proponent to describe with justification. </w:t>
            </w:r>
          </w:p>
          <w:p>
            <w:pPr>
              <w:spacing w:after="0" w:line="240" w:lineRule="auto"/>
              <w:rPr>
                <w:szCs w:val="22"/>
                <w:lang w:eastAsia="zh-CN"/>
              </w:rPr>
            </w:pP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lang w:eastAsia="ko-KR"/>
              </w:rPr>
              <w:t>We are 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pPr>
              <w:spacing w:after="0" w:line="240" w:lineRule="auto"/>
              <w:rPr>
                <w:szCs w:val="22"/>
                <w:lang w:eastAsia="zh-CN"/>
              </w:rPr>
            </w:pPr>
          </w:p>
          <w:p>
            <w:pPr>
              <w:snapToGrid w:val="0"/>
              <w:spacing w:before="120" w:beforeLines="50" w:after="120" w:afterLines="50" w:line="240" w:lineRule="auto"/>
              <w:jc w:val="both"/>
              <w:rPr>
                <w:rFonts w:eastAsia="等线"/>
                <w:lang w:eastAsia="zh-CN"/>
              </w:rPr>
            </w:pPr>
            <w:r>
              <w:rPr>
                <w:rFonts w:hint="eastAsia"/>
                <w:szCs w:val="22"/>
                <w:lang w:eastAsia="zh-CN"/>
              </w:rPr>
              <w:t xml:space="preserve"> </w:t>
            </w:r>
            <w:r>
              <w:rPr>
                <w:rFonts w:eastAsia="等线"/>
                <w:lang w:eastAsia="zh-CN"/>
              </w:rPr>
              <w:t xml:space="preserve">For evaluation purpose, FAR target is determined across a reference time duration T of one or multiple WUS attempts/trials, </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UE have N attempts within T, where N is the number of LP-WUS transmission occasions with in T.</w:t>
            </w:r>
          </w:p>
          <w:p>
            <w:pPr>
              <w:pStyle w:val="147"/>
              <w:numPr>
                <w:ilvl w:val="1"/>
                <w:numId w:val="23"/>
              </w:numPr>
              <w:snapToGrid w:val="0"/>
              <w:spacing w:before="120" w:beforeLines="50" w:after="120" w:afterLines="50" w:line="240" w:lineRule="auto"/>
              <w:jc w:val="both"/>
              <w:rPr>
                <w:rFonts w:eastAsia="等线"/>
                <w:strike/>
                <w:color w:val="FF0000"/>
                <w:lang w:eastAsia="zh-CN"/>
              </w:rPr>
            </w:pPr>
            <w:r>
              <w:rPr>
                <w:rFonts w:eastAsia="等线"/>
                <w:strike/>
                <w:color w:val="FF0000"/>
                <w:lang w:eastAsia="zh-CN"/>
              </w:rPr>
              <w:t>N is the number of attempts within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where T is {1.28s, 2.56, …}</w:t>
            </w:r>
            <w:r>
              <w:rPr>
                <w:rFonts w:hint="eastAsia" w:eastAsia="等线"/>
                <w:strike/>
                <w:color w:val="548235" w:themeColor="accent6" w:themeShade="BF"/>
                <w:lang w:eastAsia="zh-CN"/>
              </w:rPr>
              <w:t xml:space="preserve">0. </w:t>
            </w:r>
            <w:r>
              <w:rPr>
                <w:rFonts w:eastAsiaTheme="minorEastAsia"/>
                <w:color w:val="548235" w:themeColor="accent6" w:themeShade="BF"/>
                <w:lang w:eastAsia="zh-CN"/>
              </w:rPr>
              <w:t>Other values are not precluded for evaluation</w:t>
            </w:r>
            <w:r>
              <w:rPr>
                <w:rFonts w:hint="eastAsia" w:eastAsiaTheme="minorEastAsia"/>
                <w:color w:val="548235" w:themeColor="accent6" w:themeShade="BF"/>
                <w:lang w:eastAsia="zh-CN"/>
              </w:rPr>
              <w: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Company to report </w:t>
            </w:r>
            <w:r>
              <w:rPr>
                <w:rFonts w:hint="eastAsia" w:eastAsia="等线"/>
                <w:lang w:eastAsia="zh-CN"/>
              </w:rPr>
              <w:t>(</w:t>
            </w:r>
            <w:r>
              <w:rPr>
                <w:rFonts w:eastAsia="等线"/>
                <w:lang w:eastAsia="zh-CN"/>
              </w:rPr>
              <w:t>FAR, T, N)</w:t>
            </w:r>
          </w:p>
          <w:p>
            <w:pPr>
              <w:pStyle w:val="147"/>
              <w:numPr>
                <w:ilvl w:val="2"/>
                <w:numId w:val="23"/>
              </w:numPr>
              <w:snapToGrid w:val="0"/>
              <w:spacing w:before="120" w:beforeLines="50" w:after="120" w:afterLines="50" w:line="240" w:lineRule="auto"/>
              <w:jc w:val="both"/>
              <w:rPr>
                <w:rFonts w:eastAsia="等线"/>
                <w:strike/>
                <w:lang w:eastAsia="zh-CN"/>
              </w:rPr>
            </w:pPr>
            <w:r>
              <w:rPr>
                <w:rFonts w:hint="eastAsia" w:eastAsia="等线"/>
                <w:strike/>
                <w:color w:val="FF0000"/>
                <w:lang w:eastAsia="zh-CN"/>
              </w:rPr>
              <w:t>N</w:t>
            </w:r>
            <w:r>
              <w:rPr>
                <w:rFonts w:eastAsia="等线"/>
                <w:strike/>
                <w:color w:val="FF0000"/>
                <w:lang w:eastAsia="zh-CN"/>
              </w:rPr>
              <w:t>ote: FAR = {0.1%, 1%} as agreed in RAN1#112</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pPr>
              <w:pStyle w:val="147"/>
              <w:numPr>
                <w:ilvl w:val="0"/>
                <w:numId w:val="26"/>
              </w:numPr>
              <w:rPr>
                <w:lang w:eastAsia="zh-CN"/>
              </w:rPr>
            </w:pPr>
            <w:r>
              <w:rPr>
                <w:rFonts w:hint="eastAsia" w:eastAsia="等线"/>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hAnsi="Cambria Math" w:eastAsia="等线"/>
                  <w:lang w:eastAsia="zh-CN"/>
                </w:rPr>
                <m:t>λ</m:t>
              </m:r>
            </m:oMath>
            <w:r>
              <w:rPr>
                <w:rFonts w:eastAsia="等线"/>
                <w:lang w:eastAsia="zh-CN"/>
              </w:rPr>
              <w:t xml:space="preserve">) can be calculated from T and N, i.e., </w:t>
            </w:r>
            <m:oMath>
              <m:r>
                <m:rPr>
                  <m:sty m:val="p"/>
                </m:rPr>
                <w:rPr>
                  <w:rFonts w:ascii="Cambria Math" w:hAnsi="Cambria Math" w:eastAsia="等线"/>
                  <w:lang w:eastAsia="zh-CN"/>
                </w:rPr>
                <m:t>λ=</m:t>
              </m:r>
              <m:f>
                <m:fPr>
                  <m:type m:val="lin"/>
                  <m:ctrlPr>
                    <w:ins w:id="20" w:author="Xiaodong Shen(vivo)" w:date="2023-04-22T01:15:00Z">
                      <w:rPr>
                        <w:rFonts w:ascii="Cambria Math" w:hAnsi="Cambria Math" w:eastAsia="等线"/>
                        <w:lang w:eastAsia="zh-CN"/>
                      </w:rPr>
                    </w:ins>
                  </m:ctrlPr>
                </m:fPr>
                <m:num>
                  <m:r>
                    <m:rPr/>
                    <w:rPr>
                      <w:rFonts w:ascii="Cambria Math" w:hAnsi="Cambria Math" w:eastAsia="等线"/>
                      <w:lang w:eastAsia="zh-CN"/>
                    </w:rPr>
                    <m:t>N</m:t>
                  </m:r>
                  <m:ctrlPr>
                    <w:ins w:id="21" w:author="Xiaodong Shen(vivo)" w:date="2023-04-22T01:15:00Z">
                      <w:rPr>
                        <w:rFonts w:ascii="Cambria Math" w:hAnsi="Cambria Math" w:eastAsia="等线"/>
                        <w:lang w:eastAsia="zh-CN"/>
                      </w:rPr>
                    </w:ins>
                  </m:ctrlPr>
                </m:num>
                <m:den>
                  <m:r>
                    <m:rPr/>
                    <w:rPr>
                      <w:rFonts w:ascii="Cambria Math" w:hAnsi="Cambria Math" w:eastAsia="等线"/>
                      <w:lang w:eastAsia="zh-CN"/>
                    </w:rPr>
                    <m:t>T</m:t>
                  </m:r>
                  <m:ctrlPr>
                    <w:ins w:id="22" w:author="Xiaodong Shen(vivo)" w:date="2023-04-22T01:15:00Z">
                      <w:rPr>
                        <w:rFonts w:ascii="Cambria Math" w:hAnsi="Cambria Math" w:eastAsia="等线"/>
                        <w:lang w:eastAsia="zh-CN"/>
                      </w:rPr>
                    </w:ins>
                  </m:ctrlPr>
                </m:den>
              </m:f>
            </m:oMath>
            <w:r>
              <w:rPr>
                <w:rFonts w:eastAsia="等线"/>
                <w:lang w:eastAsia="zh-CN"/>
              </w:rPr>
              <w:t>.</w:t>
            </w:r>
          </w:p>
          <w:p>
            <w:pPr>
              <w:spacing w:after="0" w:line="240" w:lineRule="auto"/>
              <w:rPr>
                <w:rFonts w:eastAsia="Malgun Gothic"/>
                <w:lang w:eastAsia="ko-KR"/>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lang w:eastAsia="zh-CN"/>
              </w:rPr>
              <w:t>Okay for evaluation. Maybe “</w:t>
            </w:r>
            <w:r>
              <w:rPr>
                <w:strike/>
                <w:color w:val="5B9BD5" w:themeColor="accent1"/>
                <w:lang w:eastAsia="zh-CN"/>
                <w14:textFill>
                  <w14:solidFill>
                    <w14:schemeClr w14:val="accent1"/>
                  </w14:solidFill>
                </w14:textFill>
              </w:rPr>
              <w:t>Note 3: Number of attempts per second (λ) can be calculated from T and N, i.e., λ=N⁄T</w:t>
            </w:r>
            <w:r>
              <w:rPr>
                <w:lang w:eastAsia="zh-CN"/>
              </w:rPr>
              <w:t>.” is not needed.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jc w:val="both"/>
            </w:pPr>
            <w:r>
              <w:rPr>
                <w:rFonts w:hint="eastAsia"/>
              </w:rPr>
              <w:t>@</w:t>
            </w:r>
            <w:r>
              <w:t xml:space="preserve"> </w:t>
            </w:r>
            <w:r>
              <w:rPr>
                <w:rFonts w:hint="eastAsia"/>
              </w:rPr>
              <w:t>Ericsson</w:t>
            </w:r>
          </w:p>
          <w:p>
            <w:r>
              <w:rPr>
                <w:rFonts w:hint="eastAsia"/>
              </w:rPr>
              <w:t>For</w:t>
            </w:r>
            <w:r>
              <w:t xml:space="preserve"> </w:t>
            </w:r>
            <w:r>
              <w:rPr>
                <w:rFonts w:hint="eastAsia"/>
              </w:rPr>
              <w:t>monitoring</w:t>
            </w:r>
            <w:r>
              <w:t xml:space="preserve"> </w:t>
            </w:r>
            <w:r>
              <w:rPr>
                <w:rFonts w:hint="eastAsia"/>
              </w:rPr>
              <w:t>occasion,</w:t>
            </w:r>
            <w:r>
              <w:t xml:space="preserve"> in our understanding, it is the same as the transmission occasion, but defined from UE perspective</w:t>
            </w:r>
            <w:r>
              <w:rPr>
                <w:rFonts w:hint="eastAsia"/>
              </w:rPr>
              <w:t>.</w:t>
            </w:r>
          </w:p>
          <w:p>
            <w:pPr>
              <w:jc w:val="both"/>
            </w:pPr>
          </w:p>
          <w:p>
            <w:pPr>
              <w:jc w:val="both"/>
              <w:rPr>
                <w:rFonts w:eastAsia="Malgun Gothic"/>
                <w:lang w:eastAsia="ko-KR"/>
              </w:rPr>
            </w:pPr>
            <w:r>
              <w:t xml:space="preserve">For ‘the non-overlapping attempts’ issue, in our understanding, it is similar to the question from Samsung in last round </w:t>
            </w:r>
            <w:r>
              <w:rPr>
                <w:rFonts w:hint="eastAsia"/>
              </w:rPr>
              <w:t>‘</w:t>
            </w:r>
            <w:r>
              <w:t xml:space="preserve">whether the </w:t>
            </w:r>
            <w:r>
              <w:rPr>
                <w:rFonts w:eastAsia="Malgun Gothic"/>
                <w:lang w:eastAsia="ko-KR"/>
              </w:rPr>
              <w:t>different LP-WUS occasion can be overlapped in time domain?</w:t>
            </w:r>
            <w:r>
              <w:t xml:space="preserve">’ </w:t>
            </w:r>
            <w:r>
              <w:rPr>
                <w:rFonts w:eastAsia="Malgun Gothic"/>
                <w:lang w:eastAsia="ko-KR"/>
              </w:rPr>
              <w:t xml:space="preserve"> Such </w:t>
            </w:r>
            <w:r>
              <w:t>overlapped occasions</w:t>
            </w:r>
            <w:r>
              <w:rPr>
                <w:rFonts w:eastAsia="Malgun Gothic"/>
                <w:lang w:eastAsia="ko-KR"/>
              </w:rPr>
              <w:t xml:space="preserve"> may lead to overlapping samples across different occasions, however, the false alarm event for the attempts can be still assumed as independent with proper WUS channel design.  Although </w:t>
            </w:r>
            <w:r>
              <w:rPr>
                <w:lang w:eastAsia="ko-KR"/>
              </w:rPr>
              <w:t>w</w:t>
            </w:r>
            <w:r>
              <w:t>e consider this as corner case,</w:t>
            </w:r>
            <w:r>
              <w:rPr>
                <w:rFonts w:eastAsia="Malgun Gothic"/>
                <w:lang w:eastAsia="ko-KR"/>
              </w:rPr>
              <w:t xml:space="preserve">  we can be flexible to include this case, with change mark in blue.</w:t>
            </w:r>
          </w:p>
          <w:p>
            <w:pPr>
              <w:jc w:val="both"/>
            </w:pPr>
          </w:p>
          <w:p>
            <w:pPr>
              <w:keepNext/>
              <w:keepLines/>
              <w:spacing w:before="120"/>
              <w:ind w:left="1008" w:hanging="1008"/>
              <w:jc w:val="both"/>
              <w:outlineLvl w:val="4"/>
              <w:rPr>
                <w:rFonts w:ascii="Arial" w:hAnsi="Arial"/>
                <w:sz w:val="22"/>
                <w:highlight w:val="yellow"/>
                <w:lang w:val="en-GB"/>
              </w:rPr>
            </w:pPr>
            <w:r>
              <w:rPr>
                <w:rFonts w:ascii="Arial" w:hAnsi="Arial"/>
                <w:sz w:val="22"/>
                <w:highlight w:val="yellow"/>
                <w:lang w:val="en-GB"/>
              </w:rPr>
              <w:t>[H] Proposals 1A-1-v2:</w:t>
            </w:r>
          </w:p>
          <w:p>
            <w:pPr>
              <w:snapToGrid w:val="0"/>
              <w:spacing w:before="120" w:beforeLines="50" w:after="120" w:afterLines="50"/>
              <w:jc w:val="both"/>
              <w:rPr>
                <w:rFonts w:eastAsia="等线"/>
              </w:rPr>
            </w:pPr>
            <w:r>
              <w:rPr>
                <w:rFonts w:eastAsia="等线"/>
              </w:rPr>
              <w:t xml:space="preserve">For evaluation purpose, FAR target is determined across a reference time duration T of one or multiple WUS attempts/trials, </w:t>
            </w:r>
          </w:p>
          <w:p>
            <w:pPr>
              <w:numPr>
                <w:ilvl w:val="0"/>
                <w:numId w:val="23"/>
              </w:numPr>
              <w:snapToGrid w:val="0"/>
              <w:spacing w:before="120" w:beforeLines="50" w:after="120" w:afterLines="50"/>
              <w:jc w:val="both"/>
              <w:rPr>
                <w:rFonts w:eastAsia="等线"/>
              </w:rPr>
            </w:pPr>
            <w:r>
              <w:rPr>
                <w:rFonts w:eastAsia="等线"/>
              </w:rPr>
              <w:t>UE have N attempts within T, where N is the number of LP-WUS transmission occasions with in T.</w:t>
            </w:r>
          </w:p>
          <w:p>
            <w:pPr>
              <w:numPr>
                <w:ilvl w:val="1"/>
                <w:numId w:val="23"/>
              </w:numPr>
              <w:snapToGrid w:val="0"/>
              <w:spacing w:before="120" w:beforeLines="50" w:after="120" w:afterLines="50"/>
              <w:jc w:val="both"/>
              <w:rPr>
                <w:rFonts w:eastAsia="等线"/>
                <w:strike/>
                <w:color w:val="FF0000"/>
              </w:rPr>
            </w:pPr>
            <w:r>
              <w:rPr>
                <w:rFonts w:eastAsia="等线"/>
                <w:strike/>
                <w:color w:val="FF0000"/>
              </w:rPr>
              <w:t>N is the number of attempts within T.</w:t>
            </w:r>
          </w:p>
          <w:p>
            <w:pPr>
              <w:numPr>
                <w:ilvl w:val="1"/>
                <w:numId w:val="23"/>
              </w:numPr>
              <w:snapToGrid w:val="0"/>
              <w:spacing w:before="120" w:beforeLines="50" w:after="120" w:afterLines="50"/>
              <w:jc w:val="both"/>
              <w:rPr>
                <w:rFonts w:eastAsia="等线"/>
              </w:rPr>
            </w:pPr>
            <w:r>
              <w:rPr>
                <w:rFonts w:eastAsia="等线"/>
              </w:rPr>
              <w:t>where T is {1.28s, 2.56, …}</w:t>
            </w:r>
          </w:p>
          <w:p>
            <w:pPr>
              <w:numPr>
                <w:ilvl w:val="1"/>
                <w:numId w:val="23"/>
              </w:numPr>
              <w:snapToGrid w:val="0"/>
              <w:spacing w:before="120" w:beforeLines="50" w:after="120" w:afterLines="50"/>
              <w:jc w:val="both"/>
              <w:rPr>
                <w:rFonts w:eastAsia="等线"/>
              </w:rPr>
            </w:pPr>
            <w:r>
              <w:rPr>
                <w:rFonts w:eastAsia="等线"/>
              </w:rPr>
              <w:t xml:space="preserve">Company to report </w:t>
            </w:r>
            <w:r>
              <w:rPr>
                <w:rFonts w:hint="eastAsia" w:eastAsia="等线"/>
              </w:rPr>
              <w:t>(</w:t>
            </w:r>
            <w:r>
              <w:rPr>
                <w:rFonts w:eastAsia="等线"/>
              </w:rPr>
              <w:t>FAR, T, N)</w:t>
            </w:r>
          </w:p>
          <w:p>
            <w:pPr>
              <w:numPr>
                <w:ilvl w:val="2"/>
                <w:numId w:val="23"/>
              </w:numPr>
              <w:snapToGrid w:val="0"/>
              <w:spacing w:before="120" w:beforeLines="50" w:after="120" w:afterLines="50"/>
              <w:jc w:val="both"/>
              <w:rPr>
                <w:rFonts w:eastAsia="等线"/>
                <w:strike/>
              </w:rPr>
            </w:pPr>
            <w:r>
              <w:rPr>
                <w:rFonts w:hint="eastAsia" w:eastAsia="等线"/>
                <w:strike/>
                <w:color w:val="FF0000"/>
              </w:rPr>
              <w:t>N</w:t>
            </w:r>
            <w:r>
              <w:rPr>
                <w:rFonts w:eastAsia="等线"/>
                <w:strike/>
                <w:color w:val="FF0000"/>
              </w:rPr>
              <w:t>ote: FAR = {0.1%, 1%} as agreed in RAN1#112</w:t>
            </w:r>
          </w:p>
          <w:p>
            <w:pPr>
              <w:numPr>
                <w:ilvl w:val="0"/>
                <w:numId w:val="23"/>
              </w:numPr>
              <w:snapToGrid w:val="0"/>
              <w:spacing w:before="120" w:beforeLines="50" w:after="120" w:afterLines="50"/>
              <w:jc w:val="both"/>
              <w:rPr>
                <w:rFonts w:eastAsia="等线"/>
              </w:rPr>
            </w:pPr>
            <w:r>
              <w:rPr>
                <w:rFonts w:hint="eastAsia" w:eastAsia="等线"/>
                <w:strike/>
                <w:color w:val="FF0000"/>
              </w:rPr>
              <w:t>N</w:t>
            </w:r>
            <w:r>
              <w:rPr>
                <w:rFonts w:eastAsia="等线"/>
                <w:strike/>
                <w:color w:val="FF0000"/>
              </w:rPr>
              <w:t>ote 1:</w:t>
            </w:r>
            <w:r>
              <w:rPr>
                <w:rFonts w:eastAsia="等线"/>
                <w:color w:val="FF0000"/>
              </w:rPr>
              <w:t xml:space="preserve"> For example, </w:t>
            </w:r>
            <w:r>
              <w:rPr>
                <w:rFonts w:eastAsia="等线"/>
              </w:rPr>
              <w:t xml:space="preserve">if UE performs multiple correlations for </w:t>
            </w:r>
            <w:r>
              <w:rPr>
                <w:rFonts w:eastAsia="等线"/>
                <w:color w:val="FF0000"/>
              </w:rPr>
              <w:t xml:space="preserve">a </w:t>
            </w:r>
            <w:r>
              <w:rPr>
                <w:rFonts w:eastAsia="等线"/>
              </w:rPr>
              <w:t>sequence</w:t>
            </w:r>
            <w:r>
              <w:rPr>
                <w:rFonts w:eastAsia="等线"/>
                <w:strike/>
                <w:color w:val="FF0000"/>
              </w:rPr>
              <w:t xml:space="preserve"> part for potential LP-WUS transmission in that </w:t>
            </w:r>
            <w:r>
              <w:rPr>
                <w:rFonts w:eastAsia="等线"/>
                <w:color w:val="FF0000"/>
              </w:rPr>
              <w:t xml:space="preserve">in the </w:t>
            </w:r>
            <w:r>
              <w:rPr>
                <w:rFonts w:eastAsia="等线"/>
              </w:rPr>
              <w:t>monitor occasion, these correlations are considered as UE implementation in ONE trial/attempt.</w:t>
            </w:r>
          </w:p>
          <w:p>
            <w:pPr>
              <w:numPr>
                <w:ilvl w:val="0"/>
                <w:numId w:val="23"/>
              </w:numPr>
              <w:snapToGrid w:val="0"/>
              <w:spacing w:before="120" w:beforeLines="50" w:after="120" w:afterLines="50"/>
              <w:jc w:val="both"/>
              <w:rPr>
                <w:rFonts w:eastAsia="等线"/>
              </w:rPr>
            </w:pPr>
            <w:r>
              <w:rPr>
                <w:rFonts w:hint="eastAsia" w:eastAsia="等线"/>
                <w:strike/>
                <w:color w:val="FF0000"/>
              </w:rPr>
              <w:t>N</w:t>
            </w:r>
            <w:r>
              <w:rPr>
                <w:rFonts w:eastAsia="等线"/>
                <w:strike/>
                <w:color w:val="FF0000"/>
              </w:rPr>
              <w:t xml:space="preserve">ote 2: </w:t>
            </w:r>
            <w:r>
              <w:rPr>
                <w:rFonts w:eastAsia="等线"/>
              </w:rPr>
              <w:t xml:space="preserve">If UE performs </w:t>
            </w:r>
            <w:r>
              <w:rPr>
                <w:rFonts w:eastAsia="等线"/>
                <w:strike/>
                <w:color w:val="0070C0"/>
              </w:rPr>
              <w:t>multiple non-overlapping</w:t>
            </w:r>
            <w:r>
              <w:rPr>
                <w:rFonts w:eastAsia="等线"/>
                <w:color w:val="0070C0"/>
              </w:rPr>
              <w:t xml:space="preserve"> </w:t>
            </w:r>
            <w:r>
              <w:rPr>
                <w:rFonts w:eastAsia="等线"/>
                <w:color w:val="0070C0"/>
                <w:u w:val="single"/>
              </w:rPr>
              <w:t xml:space="preserve">N attempts for the N occasions </w:t>
            </w:r>
            <w:r>
              <w:rPr>
                <w:rFonts w:eastAsia="等线"/>
              </w:rPr>
              <w:t xml:space="preserve">within the reference time duration, the false alarm event for the attempts are assumed as independent. </w:t>
            </w:r>
          </w:p>
          <w:p>
            <w:pPr>
              <w:numPr>
                <w:ilvl w:val="0"/>
                <w:numId w:val="26"/>
              </w:numPr>
              <w:jc w:val="both"/>
              <w:rPr>
                <w:rFonts w:eastAsia="Yu Gothic Medium"/>
              </w:rPr>
            </w:pPr>
            <w:r>
              <w:rPr>
                <w:rFonts w:hint="eastAsia" w:eastAsia="等线"/>
              </w:rPr>
              <w:t>N</w:t>
            </w:r>
            <w:r>
              <w:rPr>
                <w:rFonts w:eastAsia="等线"/>
              </w:rPr>
              <w:t>ote</w:t>
            </w:r>
            <w:r>
              <w:rPr>
                <w:rFonts w:eastAsia="等线"/>
                <w:strike/>
                <w:color w:val="FF0000"/>
              </w:rPr>
              <w:t xml:space="preserve"> 3</w:t>
            </w:r>
            <w:r>
              <w:rPr>
                <w:rFonts w:eastAsia="等线"/>
              </w:rPr>
              <w:t>: Number of attempts per second (</w:t>
            </w:r>
            <m:oMath>
              <m:r>
                <m:rPr>
                  <m:sty m:val="p"/>
                </m:rPr>
                <w:rPr>
                  <w:rFonts w:ascii="Cambria Math" w:hAnsi="Cambria Math" w:eastAsia="等线"/>
                </w:rPr>
                <m:t>λ</m:t>
              </m:r>
            </m:oMath>
            <w:r>
              <w:rPr>
                <w:rFonts w:eastAsia="等线"/>
              </w:rPr>
              <w:t xml:space="preserve">) can be calculated from T and N, i.e., </w:t>
            </w:r>
            <m:oMath>
              <m:r>
                <m:rPr>
                  <m:sty m:val="p"/>
                </m:rPr>
                <w:rPr>
                  <w:rFonts w:ascii="Cambria Math" w:hAnsi="Cambria Math" w:eastAsia="等线"/>
                </w:rPr>
                <m:t>λ=</m:t>
              </m:r>
              <m:f>
                <m:fPr>
                  <m:type m:val="lin"/>
                  <m:ctrlPr>
                    <w:ins w:id="23" w:author="Xiaodong Shen(vivo)" w:date="2023-04-22T01:15:00Z">
                      <w:rPr>
                        <w:rFonts w:ascii="Cambria Math" w:hAnsi="Cambria Math" w:eastAsia="等线"/>
                      </w:rPr>
                    </w:ins>
                  </m:ctrlPr>
                </m:fPr>
                <m:num>
                  <m:r>
                    <m:rPr/>
                    <w:rPr>
                      <w:rFonts w:ascii="Cambria Math" w:hAnsi="Cambria Math" w:eastAsia="等线"/>
                    </w:rPr>
                    <m:t>N</m:t>
                  </m:r>
                  <m:ctrlPr>
                    <w:ins w:id="24" w:author="Xiaodong Shen(vivo)" w:date="2023-04-22T01:15:00Z">
                      <w:rPr>
                        <w:rFonts w:ascii="Cambria Math" w:hAnsi="Cambria Math" w:eastAsia="等线"/>
                      </w:rPr>
                    </w:ins>
                  </m:ctrlPr>
                </m:num>
                <m:den>
                  <m:r>
                    <m:rPr/>
                    <w:rPr>
                      <w:rFonts w:ascii="Cambria Math" w:hAnsi="Cambria Math" w:eastAsia="等线"/>
                    </w:rPr>
                    <m:t>T</m:t>
                  </m:r>
                  <m:ctrlPr>
                    <w:ins w:id="25" w:author="Xiaodong Shen(vivo)" w:date="2023-04-22T01:15:00Z">
                      <w:rPr>
                        <w:rFonts w:ascii="Cambria Math" w:hAnsi="Cambria Math" w:eastAsia="等线"/>
                      </w:rPr>
                    </w:ins>
                  </m:ctrlPr>
                </m:den>
              </m:f>
            </m:oMath>
            <w:r>
              <w:rPr>
                <w:rFonts w:eastAsia="等线"/>
              </w:rPr>
              <w:t>.</w:t>
            </w:r>
          </w:p>
          <w:p>
            <w:pPr>
              <w:jc w:val="both"/>
            </w:pPr>
          </w:p>
          <w:p>
            <w:pPr>
              <w:jc w:val="both"/>
            </w:pPr>
            <w:r>
              <w:t>For third comment from Ericsson, we feel that some alignment on terminology is needed, since in last meeting, companies have varied terminologies, understanding of attempt</w:t>
            </w:r>
            <w:r>
              <w:rPr>
                <w:rFonts w:hint="eastAsia"/>
              </w:rPr>
              <w:t>/</w:t>
            </w:r>
            <w:r>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Pr>
                <w:rFonts w:hint="eastAsia"/>
              </w:rPr>
              <w:t>s</w:t>
            </w:r>
            <w:r>
              <w:t xml:space="preserve"> are performed within one attempt to detect the sequence of the LP-</w:t>
            </w:r>
            <w:r>
              <w:rPr>
                <w:rFonts w:hint="eastAsia"/>
              </w:rPr>
              <w:t>WUS</w:t>
            </w:r>
            <w:r>
              <w:t>. Other details on receiver procedure/algorithm</w:t>
            </w:r>
            <w:r>
              <w:rPr>
                <w:rFonts w:hint="eastAsia"/>
              </w:rPr>
              <w:t>/</w:t>
            </w:r>
            <w:r>
              <w:t>settings can be reported as well.</w:t>
            </w: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r>
              <w:rPr>
                <w:szCs w:val="22"/>
                <w:lang w:eastAsia="zh-CN"/>
              </w:rPr>
              <w:t>Nokia2</w:t>
            </w:r>
          </w:p>
        </w:tc>
        <w:tc>
          <w:tcPr>
            <w:tcW w:w="8407" w:type="dxa"/>
            <w:tcBorders>
              <w:top w:val="single" w:color="auto" w:sz="4" w:space="0"/>
              <w:left w:val="single" w:color="auto" w:sz="4" w:space="0"/>
              <w:bottom w:val="single" w:color="auto" w:sz="4" w:space="0"/>
              <w:right w:val="single" w:color="auto" w:sz="4" w:space="0"/>
            </w:tcBorders>
          </w:tcPr>
          <w:p>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jc w:val="both"/>
              <w:rPr>
                <w:szCs w:val="22"/>
                <w:lang w:eastAsia="zh-CN"/>
              </w:rPr>
            </w:pPr>
            <w:r>
              <w:rPr>
                <w:szCs w:val="22"/>
                <w:lang w:eastAsia="zh-CN"/>
              </w:rPr>
              <w:t xml:space="preserve">We are fine with the proposal. note 3 seems straightforward and is not necessary.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jc w:val="both"/>
              <w:rPr>
                <w:szCs w:val="22"/>
                <w:lang w:eastAsia="zh-CN"/>
              </w:rPr>
            </w:pPr>
            <w:r>
              <w:rPr>
                <w:szCs w:val="22"/>
                <w:lang w:eastAsia="zh-CN"/>
              </w:rPr>
              <w:t>We are 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r>
              <w:rPr>
                <w:rFonts w:hint="eastAsia"/>
                <w:szCs w:val="22"/>
                <w:lang w:eastAsia="zh-CN"/>
              </w:rPr>
              <w:t>Maybe the example could be removed to address Huawei</w:t>
            </w:r>
            <w:r>
              <w:rPr>
                <w:szCs w:val="22"/>
                <w:lang w:eastAsia="zh-CN"/>
              </w:rPr>
              <w:t>’</w:t>
            </w:r>
            <w:r>
              <w:rPr>
                <w:rFonts w:hint="eastAsia"/>
                <w:szCs w:val="22"/>
                <w:lang w:eastAsia="zh-CN"/>
              </w:rPr>
              <w:t>s concern? We are also not clear about this.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 xml:space="preserve">By addressing CATT, vivo, Ericsson, MTK, Nokia’s comment, </w:t>
            </w:r>
            <w:r>
              <w:rPr>
                <w:rFonts w:hint="eastAsia"/>
                <w:lang w:eastAsia="zh-CN"/>
              </w:rPr>
              <w:t>F</w:t>
            </w:r>
            <w:r>
              <w:rPr>
                <w:lang w:eastAsia="zh-CN"/>
              </w:rPr>
              <w:t xml:space="preserve">L suggest the following modifications, see </w:t>
            </w:r>
            <w:r>
              <w:rPr>
                <w:highlight w:val="yellow"/>
                <w:lang w:eastAsia="zh-CN"/>
              </w:rPr>
              <w:t xml:space="preserve">Proposals 1A-1-v3. </w:t>
            </w:r>
            <w:r>
              <w:rPr>
                <w:lang w:eastAsia="zh-CN"/>
              </w:rPr>
              <w:t>The last added bullet from Nokia’s comment.</w:t>
            </w:r>
          </w:p>
          <w:p>
            <w:pPr>
              <w:jc w:val="both"/>
              <w:rPr>
                <w:lang w:eastAsia="zh-CN"/>
              </w:rPr>
            </w:pPr>
          </w:p>
        </w:tc>
      </w:tr>
    </w:tbl>
    <w:p>
      <w:pPr>
        <w:spacing w:after="0"/>
        <w:rPr>
          <w:rFonts w:eastAsia="Batang"/>
        </w:rPr>
      </w:pPr>
    </w:p>
    <w:p>
      <w:pPr>
        <w:pStyle w:val="6"/>
        <w:numPr>
          <w:ilvl w:val="0"/>
          <w:numId w:val="0"/>
        </w:numPr>
        <w:ind w:left="1008" w:hanging="1008"/>
        <w:rPr>
          <w:highlight w:val="yellow"/>
          <w:lang w:eastAsia="zh-CN"/>
        </w:rPr>
      </w:pPr>
      <w:r>
        <w:rPr>
          <w:highlight w:val="yellow"/>
          <w:lang w:eastAsia="zh-CN"/>
        </w:rPr>
        <w:t>[H] Proposals 1A-1-v3:</w:t>
      </w:r>
    </w:p>
    <w:p>
      <w:pPr>
        <w:snapToGrid w:val="0"/>
        <w:spacing w:before="120" w:beforeLines="50" w:after="120" w:afterLines="5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UE have N attempts within T, where N is the number of LP-WUS transmission occasions with in T.</w:t>
      </w:r>
    </w:p>
    <w:p>
      <w:pPr>
        <w:pStyle w:val="147"/>
        <w:numPr>
          <w:ilvl w:val="1"/>
          <w:numId w:val="23"/>
        </w:numPr>
        <w:snapToGrid w:val="0"/>
        <w:spacing w:before="120" w:beforeLines="50" w:after="120" w:afterLines="50" w:line="240" w:lineRule="auto"/>
        <w:jc w:val="both"/>
        <w:rPr>
          <w:rFonts w:eastAsia="等线"/>
          <w:strike/>
          <w:color w:val="FF0000"/>
          <w:lang w:eastAsia="zh-CN"/>
        </w:rPr>
      </w:pPr>
      <w:r>
        <w:rPr>
          <w:rFonts w:eastAsia="等线"/>
          <w:strike/>
          <w:color w:val="FF0000"/>
          <w:lang w:eastAsia="zh-CN"/>
        </w:rPr>
        <w:t>N is the number of attempts within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where T is {1.28s, 2.56, …}.</w:t>
      </w:r>
      <w:r>
        <w:rPr>
          <w:rFonts w:eastAsiaTheme="minorEastAsia"/>
          <w:color w:val="548235" w:themeColor="accent6" w:themeShade="BF"/>
          <w:lang w:eastAsia="zh-CN"/>
        </w:rPr>
        <w:t xml:space="preserve"> Other values are not precluded for evaluation</w:t>
      </w:r>
      <w:r>
        <w:rPr>
          <w:rFonts w:hint="eastAsia" w:eastAsiaTheme="minorEastAsia"/>
          <w:color w:val="548235" w:themeColor="accent6" w:themeShade="BF"/>
          <w:lang w:eastAsia="zh-CN"/>
        </w:rPr>
        <w: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Company to report </w:t>
      </w:r>
      <w:r>
        <w:rPr>
          <w:rFonts w:hint="eastAsia" w:eastAsia="等线"/>
          <w:lang w:eastAsia="zh-CN"/>
        </w:rPr>
        <w:t>(</w:t>
      </w:r>
      <w:r>
        <w:rPr>
          <w:rFonts w:eastAsia="等线"/>
          <w:lang w:eastAsia="zh-CN"/>
        </w:rPr>
        <w:t>FAR, T, N)</w:t>
      </w:r>
    </w:p>
    <w:p>
      <w:pPr>
        <w:pStyle w:val="147"/>
        <w:numPr>
          <w:ilvl w:val="2"/>
          <w:numId w:val="23"/>
        </w:numPr>
        <w:snapToGrid w:val="0"/>
        <w:spacing w:before="120" w:beforeLines="50" w:after="120" w:afterLines="50" w:line="240" w:lineRule="auto"/>
        <w:jc w:val="both"/>
        <w:rPr>
          <w:rFonts w:eastAsia="等线"/>
          <w:strike/>
          <w:lang w:eastAsia="zh-CN"/>
        </w:rPr>
      </w:pPr>
      <w:r>
        <w:rPr>
          <w:rFonts w:hint="eastAsia" w:eastAsia="等线"/>
          <w:strike/>
          <w:color w:val="FF0000"/>
          <w:lang w:eastAsia="zh-CN"/>
        </w:rPr>
        <w:t>N</w:t>
      </w:r>
      <w:r>
        <w:rPr>
          <w:rFonts w:eastAsia="等线"/>
          <w:strike/>
          <w:color w:val="FF0000"/>
          <w:lang w:eastAsia="zh-CN"/>
        </w:rPr>
        <w:t>ote: FAR = {0.1%, 1%} as agreed in RAN1#112</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 xml:space="preserve">ote 2: </w:t>
      </w:r>
      <w:r>
        <w:rPr>
          <w:rFonts w:eastAsia="等线"/>
          <w:lang w:eastAsia="zh-CN"/>
        </w:rPr>
        <w:t xml:space="preserve">If UE performs </w:t>
      </w:r>
      <w:r>
        <w:rPr>
          <w:rFonts w:eastAsia="等线"/>
          <w:strike/>
          <w:color w:val="548235" w:themeColor="accent6" w:themeShade="BF"/>
        </w:rPr>
        <w:t>multiple non-overlapping</w:t>
      </w:r>
      <w:r>
        <w:rPr>
          <w:rFonts w:eastAsia="等线"/>
          <w:color w:val="548235" w:themeColor="accent6" w:themeShade="BF"/>
        </w:rPr>
        <w:t xml:space="preserve"> </w:t>
      </w:r>
      <w:r>
        <w:rPr>
          <w:rFonts w:eastAsia="等线"/>
          <w:color w:val="5482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pPr>
        <w:pStyle w:val="147"/>
        <w:numPr>
          <w:ilvl w:val="0"/>
          <w:numId w:val="26"/>
        </w:numPr>
        <w:rPr>
          <w:strike/>
          <w:color w:val="548235" w:themeColor="accent6" w:themeShade="BF"/>
          <w:lang w:eastAsia="zh-CN"/>
        </w:rPr>
      </w:pPr>
      <w:r>
        <w:rPr>
          <w:rFonts w:hint="eastAsia" w:eastAsia="等线"/>
          <w:strike/>
          <w:color w:val="548235" w:themeColor="accent6" w:themeShade="BF"/>
          <w:lang w:eastAsia="zh-CN"/>
        </w:rPr>
        <w:t>N</w:t>
      </w:r>
      <w:r>
        <w:rPr>
          <w:rFonts w:eastAsia="等线"/>
          <w:strike/>
          <w:color w:val="548235" w:themeColor="accent6" w:themeShade="BF"/>
          <w:lang w:eastAsia="zh-CN"/>
        </w:rPr>
        <w:t>ote 3: Number of attempts per second (</w:t>
      </w:r>
      <m:oMath>
        <m:r>
          <m:rPr>
            <m:sty m:val="p"/>
          </m:rPr>
          <w:rPr>
            <w:rFonts w:ascii="Cambria Math" w:hAnsi="Cambria Math" w:eastAsia="等线"/>
            <w:strike/>
            <w:color w:val="548235" w:themeColor="accent6" w:themeShade="BF"/>
            <w:lang w:eastAsia="zh-CN"/>
          </w:rPr>
          <m:t>λ</m:t>
        </m:r>
      </m:oMath>
      <w:r>
        <w:rPr>
          <w:rFonts w:eastAsia="等线"/>
          <w:strike/>
          <w:color w:val="548235" w:themeColor="accent6" w:themeShade="BF"/>
          <w:lang w:eastAsia="zh-CN"/>
        </w:rPr>
        <w:t xml:space="preserve">) can be calculated from T and N, i.e., </w:t>
      </w:r>
      <m:oMath>
        <m:r>
          <m:rPr>
            <m:sty m:val="p"/>
          </m:rPr>
          <w:rPr>
            <w:rFonts w:ascii="Cambria Math" w:hAnsi="Cambria Math" w:eastAsia="等线"/>
            <w:strike/>
            <w:color w:val="548235" w:themeColor="accent6" w:themeShade="BF"/>
            <w:lang w:eastAsia="zh-CN"/>
          </w:rPr>
          <m:t>λ=</m:t>
        </m:r>
        <m:f>
          <m:fPr>
            <m:type m:val="lin"/>
            <m:ctrlPr>
              <w:ins w:id="26" w:author="Xiaodong Shen(vivo)" w:date="2023-04-22T01:15:00Z">
                <w:rPr>
                  <w:rFonts w:ascii="Cambria Math" w:hAnsi="Cambria Math" w:eastAsia="等线"/>
                  <w:strike/>
                  <w:color w:val="548235" w:themeColor="accent6" w:themeShade="BF"/>
                  <w:lang w:eastAsia="zh-CN"/>
                </w:rPr>
              </w:ins>
            </m:ctrlPr>
          </m:fPr>
          <m:num>
            <m:r>
              <m:rPr/>
              <w:rPr>
                <w:rFonts w:ascii="Cambria Math" w:hAnsi="Cambria Math" w:eastAsia="等线"/>
                <w:strike/>
                <w:color w:val="548235" w:themeColor="accent6" w:themeShade="BF"/>
                <w:lang w:eastAsia="zh-CN"/>
              </w:rPr>
              <m:t>N</m:t>
            </m:r>
            <m:ctrlPr>
              <w:ins w:id="27" w:author="Xiaodong Shen(vivo)" w:date="2023-04-22T01:15:00Z">
                <w:rPr>
                  <w:rFonts w:ascii="Cambria Math" w:hAnsi="Cambria Math" w:eastAsia="等线"/>
                  <w:strike/>
                  <w:color w:val="548235" w:themeColor="accent6" w:themeShade="BF"/>
                  <w:lang w:eastAsia="zh-CN"/>
                </w:rPr>
              </w:ins>
            </m:ctrlPr>
          </m:num>
          <m:den>
            <m:r>
              <m:rPr/>
              <w:rPr>
                <w:rFonts w:ascii="Cambria Math" w:hAnsi="Cambria Math" w:eastAsia="等线"/>
                <w:strike/>
                <w:color w:val="548235" w:themeColor="accent6" w:themeShade="BF"/>
                <w:lang w:eastAsia="zh-CN"/>
              </w:rPr>
              <m:t>T</m:t>
            </m:r>
            <m:ctrlPr>
              <w:ins w:id="28" w:author="Xiaodong Shen(vivo)" w:date="2023-04-22T01:15:00Z">
                <w:rPr>
                  <w:rFonts w:ascii="Cambria Math" w:hAnsi="Cambria Math" w:eastAsia="等线"/>
                  <w:strike/>
                  <w:color w:val="548235" w:themeColor="accent6" w:themeShade="BF"/>
                  <w:lang w:eastAsia="zh-CN"/>
                </w:rPr>
              </w:ins>
            </m:ctrlPr>
          </m:den>
        </m:f>
      </m:oMath>
      <w:r>
        <w:rPr>
          <w:rFonts w:eastAsia="等线"/>
          <w:strike/>
          <w:color w:val="548235" w:themeColor="accent6" w:themeShade="BF"/>
          <w:lang w:eastAsia="zh-CN"/>
        </w:rPr>
        <w:t>.</w:t>
      </w:r>
    </w:p>
    <w:p>
      <w:pPr>
        <w:spacing w:after="0"/>
        <w:rPr>
          <w:rFonts w:eastAsia="Batang"/>
          <w:color w:val="548235" w:themeColor="accent6" w:themeShade="BF"/>
        </w:rPr>
      </w:pPr>
      <w:r>
        <w:rPr>
          <w:color w:val="548235" w:themeColor="accent6" w:themeShade="BF"/>
          <w:szCs w:val="22"/>
          <w:lang w:eastAsia="zh-CN"/>
        </w:rPr>
        <w:t>Power saving evaluations that companies provide the assumed side conditions to attain the used FAR over T or per one attempt e.g. CRC/sequence length in LP-WUS design</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ine</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 xml:space="preserve">Firstly, we thank the update on the first sub-bullet. But it still confuses us. From the </w:t>
            </w:r>
            <w:r>
              <w:rPr>
                <w:lang w:eastAsia="zh-CN"/>
              </w:rPr>
              <w:t>current</w:t>
            </w:r>
            <w:r>
              <w:rPr>
                <w:rFonts w:hint="eastAsia"/>
                <w:lang w:eastAsia="zh-CN"/>
              </w:rPr>
              <w:t xml:space="preserve"> wording, it means that the T can be any values e.g. 1.28second, 2.56 seconds, 1millisecond, or 1second, right? Thus, We suggest that the sub-</w:t>
            </w:r>
            <w:r>
              <w:rPr>
                <w:lang w:eastAsia="zh-CN"/>
              </w:rPr>
              <w:t>bullet</w:t>
            </w:r>
            <w:r>
              <w:rPr>
                <w:rFonts w:hint="eastAsia"/>
                <w:lang w:eastAsia="zh-CN"/>
              </w:rPr>
              <w:t xml:space="preserve"> can be removed and do not </w:t>
            </w:r>
            <w:r>
              <w:rPr>
                <w:lang w:eastAsia="zh-CN"/>
              </w:rPr>
              <w:t>gi</w:t>
            </w:r>
            <w:r>
              <w:rPr>
                <w:rFonts w:hint="eastAsia"/>
                <w:lang w:eastAsia="zh-CN"/>
              </w:rPr>
              <w:t xml:space="preserve">ve any </w:t>
            </w:r>
            <w:r>
              <w:rPr>
                <w:rFonts w:hint="eastAsia" w:eastAsia="Malgun Gothic"/>
                <w:szCs w:val="22"/>
                <w:lang w:eastAsia="ko-KR"/>
              </w:rPr>
              <w:t xml:space="preserve">restrict </w:t>
            </w:r>
            <w:r>
              <w:rPr>
                <w:rFonts w:hint="eastAsia"/>
                <w:lang w:eastAsia="zh-CN"/>
              </w:rPr>
              <w:t xml:space="preserve">on T values if we want consider T. We think companies report the values of FAR, T and N is </w:t>
            </w:r>
            <w:r>
              <w:rPr>
                <w:lang w:eastAsia="zh-CN"/>
              </w:rPr>
              <w:t>enough</w:t>
            </w:r>
            <w:r>
              <w:rPr>
                <w:rFonts w:hint="eastAsia"/>
                <w:lang w:eastAsia="zh-CN"/>
              </w:rPr>
              <w:t xml:space="preserve">. Again, we want </w:t>
            </w:r>
            <w:r>
              <w:rPr>
                <w:lang w:eastAsia="zh-CN"/>
              </w:rPr>
              <w:t>clarify</w:t>
            </w:r>
            <w:r>
              <w:rPr>
                <w:rFonts w:hint="eastAsia"/>
                <w:lang w:eastAsia="zh-CN"/>
              </w:rPr>
              <w:t xml:space="preserve"> that the </w:t>
            </w:r>
            <w:r>
              <w:rPr>
                <w:lang w:eastAsia="zh-CN"/>
              </w:rPr>
              <w:t>definition</w:t>
            </w:r>
            <w:r>
              <w:rPr>
                <w:rFonts w:hint="eastAsia"/>
                <w:lang w:eastAsia="zh-CN"/>
              </w:rPr>
              <w:t xml:space="preserve"> of T for FAR </w:t>
            </w:r>
            <w:r>
              <w:rPr>
                <w:lang w:eastAsia="zh-CN"/>
              </w:rPr>
              <w:t>determination</w:t>
            </w:r>
            <w:r>
              <w:rPr>
                <w:rFonts w:hint="eastAsia"/>
                <w:lang w:eastAsia="zh-CN"/>
              </w:rPr>
              <w:t xml:space="preserve"> is not </w:t>
            </w:r>
            <w:r>
              <w:rPr>
                <w:lang w:eastAsia="zh-CN"/>
              </w:rPr>
              <w:t>need</w:t>
            </w:r>
            <w:r>
              <w:rPr>
                <w:rFonts w:hint="eastAsia"/>
                <w:lang w:eastAsia="zh-CN"/>
              </w:rPr>
              <w:t xml:space="preserve">ed </w:t>
            </w:r>
            <w:r>
              <w:rPr>
                <w:lang w:eastAsia="zh-CN"/>
              </w:rPr>
              <w:t>technically</w:t>
            </w:r>
            <w:r>
              <w:rPr>
                <w:rFonts w:hint="eastAsia"/>
                <w:lang w:eastAsia="zh-CN"/>
              </w:rPr>
              <w:t xml:space="preserve">. From probability theory, FAR is the ratio of error event and the total event. It is not related with any time </w:t>
            </w:r>
            <w:r>
              <w:rPr>
                <w:lang w:eastAsia="zh-CN"/>
              </w:rPr>
              <w:t>definition</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with the principle.</w:t>
            </w:r>
          </w:p>
          <w:p>
            <w:pPr>
              <w:spacing w:after="0" w:line="240" w:lineRule="auto"/>
              <w:rPr>
                <w:szCs w:val="22"/>
                <w:lang w:eastAsia="zh-CN"/>
              </w:rPr>
            </w:pPr>
            <w:r>
              <w:rPr>
                <w:szCs w:val="22"/>
                <w:lang w:eastAsia="zh-CN"/>
              </w:rPr>
              <w:t>However, we still think the following is confusing: “</w:t>
            </w:r>
            <w:r>
              <w:rPr>
                <w:rFonts w:eastAsia="等线"/>
                <w:color w:val="FF0000"/>
                <w:lang w:eastAsia="zh-CN"/>
              </w:rPr>
              <w:t xml:space="preserve">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r>
              <w:rPr>
                <w:szCs w:val="22"/>
                <w:lang w:eastAsia="zh-CN"/>
              </w:rPr>
              <w:t>” This does not seem necessary, as long as the FAR over the time duration T is reported. Does it make any difference if the UE considers it as a single attempts or multiple attempts?</w:t>
            </w:r>
          </w:p>
          <w:p>
            <w:pPr>
              <w:spacing w:after="0" w:line="240" w:lineRule="auto"/>
              <w:rPr>
                <w:szCs w:val="22"/>
                <w:lang w:eastAsia="zh-CN"/>
              </w:rPr>
            </w:pPr>
            <w:r>
              <w:rPr>
                <w:szCs w:val="22"/>
                <w:lang w:eastAsia="zh-CN"/>
              </w:rPr>
              <w:t>For the bullet “</w:t>
            </w:r>
            <w:r>
              <w:rPr>
                <w:rFonts w:eastAsia="等线"/>
                <w:lang w:eastAsia="zh-CN"/>
              </w:rPr>
              <w:t xml:space="preserve">If UE performs </w:t>
            </w:r>
            <w:r>
              <w:rPr>
                <w:rFonts w:eastAsia="等线"/>
                <w:strike/>
                <w:color w:val="548235" w:themeColor="accent6" w:themeShade="BF"/>
              </w:rPr>
              <w:t>multiple non-overlapping</w:t>
            </w:r>
            <w:r>
              <w:rPr>
                <w:rFonts w:eastAsia="等线"/>
                <w:color w:val="548235" w:themeColor="accent6" w:themeShade="BF"/>
              </w:rPr>
              <w:t xml:space="preserve"> </w:t>
            </w:r>
            <w:r>
              <w:rPr>
                <w:rFonts w:eastAsia="等线"/>
                <w:color w:val="548235" w:themeColor="accent6" w:themeShade="BF"/>
                <w:u w:val="single"/>
              </w:rPr>
              <w:t>N attempts for the N occasions</w:t>
            </w:r>
            <w:r>
              <w:rPr>
                <w:rFonts w:eastAsia="等线"/>
                <w:lang w:eastAsia="zh-CN"/>
              </w:rPr>
              <w:t xml:space="preserve"> within the reference time duration, the false alarm event for the attempts are assumed as independent.</w:t>
            </w:r>
            <w:r>
              <w:rPr>
                <w:szCs w:val="22"/>
                <w:lang w:eastAsia="zh-CN"/>
              </w:rPr>
              <w:t>”: the revision is unclear to us. The original version seems to make more sense, to assume they are independent if they are non-overlapping. But if there is significant overlap between two attempts, it may not be appropriate to assume they are independent any more. This is especially true for the case with continuous monitoring.</w:t>
            </w:r>
          </w:p>
          <w:p>
            <w:pPr>
              <w:spacing w:after="0" w:line="240" w:lineRule="auto"/>
              <w:rPr>
                <w:szCs w:val="22"/>
                <w:lang w:eastAsia="zh-CN"/>
              </w:rPr>
            </w:pPr>
            <w:r>
              <w:rPr>
                <w:szCs w:val="22"/>
                <w:lang w:eastAsia="zh-CN"/>
              </w:rPr>
              <w:t>The question is: do we really need these two bullets? Can we simply let companies report all the details for now, e.g., including how the FAR for the duration T is derived?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hint="eastAsia"/>
                <w:szCs w:val="22"/>
                <w:lang w:val="en-US" w:eastAsia="zh-CN"/>
              </w:rPr>
            </w:pPr>
            <w:r>
              <w:rPr>
                <w:rFonts w:hint="eastAsia"/>
                <w:szCs w:val="22"/>
                <w:lang w:val="en-US" w:eastAsia="zh-CN"/>
              </w:rPr>
              <w:t xml:space="preserve">Fine. </w:t>
            </w:r>
          </w:p>
          <w:p>
            <w:pPr>
              <w:spacing w:after="0" w:line="240" w:lineRule="auto"/>
              <w:rPr>
                <w:rFonts w:hint="default"/>
                <w:szCs w:val="22"/>
                <w:lang w:val="en-US" w:eastAsia="zh-CN"/>
              </w:rPr>
            </w:pPr>
            <w:r>
              <w:rPr>
                <w:rFonts w:hint="eastAsia"/>
                <w:szCs w:val="22"/>
                <w:lang w:val="en-US" w:eastAsia="zh-CN"/>
              </w:rPr>
              <w:t>Maybe the following can be modified to address Apple</w:t>
            </w:r>
            <w:r>
              <w:rPr>
                <w:rFonts w:hint="default"/>
                <w:szCs w:val="22"/>
                <w:lang w:val="en-US" w:eastAsia="zh-CN"/>
              </w:rPr>
              <w:t>’</w:t>
            </w:r>
            <w:r>
              <w:rPr>
                <w:rFonts w:hint="eastAsia"/>
                <w:szCs w:val="22"/>
                <w:lang w:val="en-US" w:eastAsia="zh-CN"/>
              </w:rPr>
              <w:t>s second concern.</w:t>
            </w:r>
          </w:p>
          <w:p>
            <w:pPr>
              <w:spacing w:after="0" w:line="240" w:lineRule="auto"/>
              <w:rPr>
                <w:rFonts w:eastAsia="等线"/>
                <w:lang w:eastAsia="zh-CN"/>
              </w:rPr>
            </w:pPr>
            <w:r>
              <w:rPr>
                <w:rFonts w:eastAsia="等线"/>
                <w:lang w:eastAsia="zh-CN"/>
              </w:rPr>
              <w:t xml:space="preserve">If UE performs </w:t>
            </w:r>
            <w:r>
              <w:rPr>
                <w:rFonts w:eastAsia="等线"/>
                <w:strike w:val="0"/>
                <w:color w:val="00B0F0"/>
              </w:rPr>
              <w:t xml:space="preserve">multiple non-overlapping </w:t>
            </w:r>
            <w:r>
              <w:rPr>
                <w:rFonts w:eastAsia="等线"/>
                <w:color w:val="5482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pPr>
              <w:spacing w:after="0" w:line="240" w:lineRule="auto"/>
              <w:rPr>
                <w:rFonts w:hint="default" w:eastAsia="等线"/>
                <w:lang w:val="en-US" w:eastAsia="zh-CN"/>
              </w:rPr>
            </w:pPr>
            <w:r>
              <w:rPr>
                <w:rFonts w:hint="eastAsia" w:eastAsia="等线"/>
                <w:lang w:val="en-US" w:eastAsia="zh-CN"/>
              </w:rPr>
              <w:t>For the first one, it can be deleted and up to company report.</w:t>
            </w:r>
          </w:p>
          <w:p>
            <w:pPr>
              <w:spacing w:after="0" w:line="240" w:lineRule="auto"/>
              <w:rPr>
                <w:rFonts w:hint="default" w:eastAsia="等线"/>
                <w:lang w:val="en-US" w:eastAsia="zh-CN"/>
              </w:rPr>
            </w:pPr>
          </w:p>
        </w:tc>
      </w:tr>
    </w:tbl>
    <w:p>
      <w:pPr>
        <w:rPr>
          <w:lang w:eastAsia="zh-CN"/>
        </w:rPr>
      </w:pPr>
    </w:p>
    <w:p>
      <w:pPr>
        <w:pStyle w:val="5"/>
        <w:numPr>
          <w:ilvl w:val="0"/>
          <w:numId w:val="0"/>
        </w:numPr>
        <w:ind w:left="864" w:hanging="864"/>
        <w:rPr>
          <w:lang w:eastAsia="zh-CN"/>
        </w:rPr>
      </w:pPr>
      <w:r>
        <w:rPr>
          <w:lang w:eastAsia="zh-CN"/>
        </w:rPr>
        <w:t>1A-2: Frequency error/drifting</w:t>
      </w:r>
    </w:p>
    <w:p>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fldChar w:fldCharType="separate"/>
      </w:r>
      <w:r>
        <w:rPr>
          <w:lang w:eastAsia="zh-CN"/>
        </w:rPr>
        <w:t>[1]</w:t>
      </w:r>
      <w:r>
        <w:rPr>
          <w:lang w:eastAsia="zh-CN"/>
        </w:rPr>
        <w:fldChar w:fldCharType="end"/>
      </w:r>
      <w:r>
        <w:t>.</w:t>
      </w:r>
    </w:p>
    <w:tbl>
      <w:tblPr>
        <w:tblStyle w:val="3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autoSpaceDE/>
              <w:autoSpaceDN/>
              <w:snapToGrid w:val="0"/>
              <w:spacing w:after="120" w:line="240" w:lineRule="auto"/>
              <w:jc w:val="both"/>
              <w:textAlignment w:val="auto"/>
              <w:rPr>
                <w:rFonts w:eastAsia="Malgun Gothic"/>
                <w:b/>
                <w:highlight w:val="darkYellow"/>
                <w:lang w:eastAsia="zh-CN"/>
              </w:rPr>
            </w:pPr>
            <w:r>
              <w:rPr>
                <w:b/>
                <w:highlight w:val="darkYellow"/>
                <w:lang w:val="en-GB" w:eastAsia="zh-CN"/>
              </w:rPr>
              <w:t>Working Assumption</w:t>
            </w:r>
          </w:p>
          <w:p>
            <w:pPr>
              <w:widowControl w:val="0"/>
              <w:numPr>
                <w:ilvl w:val="0"/>
                <w:numId w:val="31"/>
              </w:numPr>
              <w:overflowPunct/>
              <w:autoSpaceDE/>
              <w:autoSpaceDN/>
              <w:adjustRightInd/>
              <w:snapToGrid w:val="0"/>
              <w:spacing w:after="0" w:line="240" w:lineRule="auto"/>
              <w:jc w:val="both"/>
              <w:textAlignment w:val="auto"/>
              <w:rPr>
                <w:lang w:val="en-GB" w:eastAsia="zh-CN"/>
              </w:rPr>
            </w:pPr>
            <w:r>
              <w:rPr>
                <w:lang w:val="en-GB"/>
              </w:rPr>
              <w:t>For evaluation of LP-WUR frequency and time errors, the following is used,</w:t>
            </w:r>
          </w:p>
          <w:tbl>
            <w:tblPr>
              <w:tblStyle w:val="54"/>
              <w:tblW w:w="3919" w:type="pct"/>
              <w:jc w:val="center"/>
              <w:tblLayout w:type="autofit"/>
              <w:tblCellMar>
                <w:top w:w="0" w:type="dxa"/>
                <w:left w:w="0" w:type="dxa"/>
                <w:bottom w:w="0" w:type="dxa"/>
                <w:right w:w="0" w:type="dxa"/>
              </w:tblCellMar>
            </w:tblPr>
            <w:tblGrid>
              <w:gridCol w:w="3294"/>
              <w:gridCol w:w="3832"/>
            </w:tblGrid>
            <w:tr>
              <w:tblPrEx>
                <w:tblCellMar>
                  <w:top w:w="0" w:type="dxa"/>
                  <w:left w:w="0" w:type="dxa"/>
                  <w:bottom w:w="0" w:type="dxa"/>
                  <w:right w:w="0" w:type="dxa"/>
                </w:tblCellMar>
              </w:tblPrEx>
              <w:trPr>
                <w:trHeight w:val="151" w:hRule="atLeast"/>
                <w:jc w:val="center"/>
              </w:trPr>
              <w:tc>
                <w:tcPr>
                  <w:tcW w:w="2311" w:type="pct"/>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Parameter</w:t>
                  </w:r>
                </w:p>
              </w:tc>
              <w:tc>
                <w:tcPr>
                  <w:tcW w:w="2689" w:type="pct"/>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Value</w:t>
                  </w:r>
                </w:p>
              </w:tc>
            </w:tr>
            <w:tr>
              <w:tblPrEx>
                <w:tblCellMar>
                  <w:top w:w="0" w:type="dxa"/>
                  <w:left w:w="0" w:type="dxa"/>
                  <w:bottom w:w="0" w:type="dxa"/>
                  <w:right w:w="0" w:type="dxa"/>
                </w:tblCellMar>
              </w:tblPrEx>
              <w:trPr>
                <w:trHeight w:val="463"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pPr>
                    <w:autoSpaceDE/>
                    <w:autoSpaceDN/>
                    <w:snapToGrid w:val="0"/>
                    <w:spacing w:after="120" w:line="240" w:lineRule="auto"/>
                    <w:rPr>
                      <w:lang w:val="en-GB"/>
                    </w:rPr>
                  </w:pPr>
                  <w:r>
                    <w:rPr>
                      <w:lang w:val="en-GB"/>
                    </w:rPr>
                    <w:t>option 1: (200, 0.1)</w:t>
                  </w:r>
                </w:p>
                <w:p>
                  <w:pPr>
                    <w:autoSpaceDE/>
                    <w:autoSpaceDN/>
                    <w:snapToGrid w:val="0"/>
                    <w:spacing w:after="120" w:line="240" w:lineRule="auto"/>
                    <w:rPr>
                      <w:lang w:val="en-GB"/>
                    </w:rPr>
                  </w:pPr>
                  <w:r>
                    <w:rPr>
                      <w:lang w:val="en-GB"/>
                    </w:rPr>
                    <w:t>option 2: (50, 0.1)</w:t>
                  </w:r>
                </w:p>
                <w:p>
                  <w:pPr>
                    <w:autoSpaceDE/>
                    <w:autoSpaceDN/>
                    <w:snapToGrid w:val="0"/>
                    <w:spacing w:after="120" w:line="240" w:lineRule="auto"/>
                    <w:rPr>
                      <w:lang w:val="en-GB"/>
                    </w:rPr>
                  </w:pPr>
                  <w:r>
                    <w:rPr>
                      <w:lang w:val="en-GB"/>
                    </w:rPr>
                    <w:t>option 3: (10, 0.05)</w:t>
                  </w:r>
                </w:p>
                <w:p>
                  <w:pPr>
                    <w:autoSpaceDE/>
                    <w:autoSpaceDN/>
                    <w:snapToGrid w:val="0"/>
                    <w:spacing w:after="120" w:line="240" w:lineRule="auto"/>
                    <w:rPr>
                      <w:lang w:val="en-GB"/>
                    </w:rPr>
                  </w:pPr>
                  <w:r>
                    <w:rPr>
                      <w:lang w:val="en-GB"/>
                    </w:rPr>
                    <w:t>option 4: (5, 0.05)</w:t>
                  </w:r>
                </w:p>
                <w:p>
                  <w:pPr>
                    <w:autoSpaceDE/>
                    <w:autoSpaceDN/>
                    <w:snapToGrid w:val="0"/>
                    <w:spacing w:after="120" w:line="240" w:lineRule="auto"/>
                    <w:rPr>
                      <w:lang w:val="en-GB"/>
                    </w:rPr>
                  </w:pPr>
                  <w:r>
                    <w:rPr>
                      <w:lang w:val="it-IT"/>
                    </w:rPr>
                    <w:t>Other values are not precluded for studying, reported by companies</w:t>
                  </w:r>
                </w:p>
              </w:tc>
            </w:tr>
            <w:tr>
              <w:tblPrEx>
                <w:tblCellMar>
                  <w:top w:w="0" w:type="dxa"/>
                  <w:left w:w="0" w:type="dxa"/>
                  <w:bottom w:w="0" w:type="dxa"/>
                  <w:right w:w="0" w:type="dxa"/>
                </w:tblCellMar>
              </w:tblPrEx>
              <w:trPr>
                <w:trHeight w:val="171"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pPr>
                    <w:autoSpaceDE/>
                    <w:autoSpaceDN/>
                    <w:snapToGrid w:val="0"/>
                    <w:spacing w:after="120" w:line="240" w:lineRule="auto"/>
                    <w:rPr>
                      <w:lang w:val="en-GB"/>
                    </w:rPr>
                  </w:pPr>
                  <w:r>
                    <w:rPr>
                      <w:lang w:val="en-GB"/>
                    </w:rPr>
                    <w:t>20</w:t>
                  </w:r>
                </w:p>
              </w:tc>
            </w:tr>
          </w:tbl>
          <w:p>
            <w:pPr>
              <w:widowControl w:val="0"/>
              <w:numPr>
                <w:ilvl w:val="0"/>
                <w:numId w:val="31"/>
              </w:numPr>
              <w:overflowPunct/>
              <w:autoSpaceDE/>
              <w:autoSpaceDN/>
              <w:adjustRightInd/>
              <w:snapToGrid w:val="0"/>
              <w:spacing w:before="120" w:after="0" w:line="240" w:lineRule="auto"/>
              <w:ind w:left="714" w:hanging="357"/>
              <w:jc w:val="both"/>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pPr>
              <w:widowControl w:val="0"/>
              <w:numPr>
                <w:ilvl w:val="1"/>
                <w:numId w:val="32"/>
              </w:numPr>
              <w:overflowPunct/>
              <w:autoSpaceDE/>
              <w:autoSpaceDN/>
              <w:adjustRightInd/>
              <w:snapToGrid w:val="0"/>
              <w:spacing w:after="0" w:line="240" w:lineRule="auto"/>
              <w:jc w:val="both"/>
              <w:textAlignment w:val="auto"/>
              <w:rPr>
                <w:lang w:val="en-GB"/>
              </w:rPr>
            </w:pPr>
            <w:r>
              <w:rPr>
                <w:lang w:val="en-GB"/>
              </w:rPr>
              <w:t xml:space="preserve">The above clock assumptions for LR assumes the MR is in ‘ultra-deep sleep’ power state. </w:t>
            </w:r>
          </w:p>
          <w:p>
            <w:pPr>
              <w:widowControl w:val="0"/>
              <w:numPr>
                <w:ilvl w:val="1"/>
                <w:numId w:val="32"/>
              </w:numPr>
              <w:overflowPunct/>
              <w:autoSpaceDE/>
              <w:autoSpaceDN/>
              <w:adjustRightInd/>
              <w:snapToGrid w:val="0"/>
              <w:spacing w:after="0" w:line="240" w:lineRule="auto"/>
              <w:jc w:val="both"/>
              <w:textAlignment w:val="auto"/>
              <w:rPr>
                <w:lang w:val="en-GB"/>
              </w:rPr>
            </w:pPr>
            <w:r>
              <w:rPr>
                <w:lang w:val="it-IT"/>
              </w:rPr>
              <w:t xml:space="preserve">For Option 3/4, </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 xml:space="preserve">FFS applicability when MR is in ultra-deep sleep power consumption state and associated power consumption for LR on state and LR off state, </w:t>
            </w:r>
          </w:p>
          <w:p>
            <w:pPr>
              <w:widowControl w:val="0"/>
              <w:numPr>
                <w:ilvl w:val="3"/>
                <w:numId w:val="32"/>
              </w:numPr>
              <w:overflowPunct/>
              <w:autoSpaceDE/>
              <w:autoSpaceDN/>
              <w:adjustRightInd/>
              <w:snapToGrid w:val="0"/>
              <w:spacing w:after="0" w:line="240" w:lineRule="auto"/>
              <w:jc w:val="both"/>
              <w:textAlignment w:val="auto"/>
              <w:rPr>
                <w:lang w:val="en-GB"/>
              </w:rPr>
            </w:pPr>
            <w:r>
              <w:rPr>
                <w:lang w:val="en-GB"/>
              </w:rPr>
              <w:t>e.g., option 3/4 is not applicable</w:t>
            </w:r>
          </w:p>
          <w:p>
            <w:pPr>
              <w:widowControl w:val="0"/>
              <w:numPr>
                <w:ilvl w:val="4"/>
                <w:numId w:val="32"/>
              </w:numPr>
              <w:overflowPunct/>
              <w:autoSpaceDE/>
              <w:autoSpaceDN/>
              <w:adjustRightInd/>
              <w:snapToGrid w:val="0"/>
              <w:spacing w:after="0" w:line="240" w:lineRule="auto"/>
              <w:jc w:val="both"/>
              <w:textAlignment w:val="auto"/>
              <w:rPr>
                <w:lang w:val="en-GB"/>
              </w:rPr>
            </w:pPr>
            <w:r>
              <w:rPr>
                <w:lang w:val="it-IT"/>
              </w:rPr>
              <w:t xml:space="preserve">when MR is in ‘ultra-deep sleep state’ with [0.015] power units and LR is in off state or, </w:t>
            </w:r>
          </w:p>
          <w:p>
            <w:pPr>
              <w:widowControl w:val="0"/>
              <w:numPr>
                <w:ilvl w:val="4"/>
                <w:numId w:val="32"/>
              </w:numPr>
              <w:overflowPunct/>
              <w:autoSpaceDE/>
              <w:autoSpaceDN/>
              <w:adjustRightInd/>
              <w:snapToGrid w:val="0"/>
              <w:spacing w:after="0" w:line="240" w:lineRule="auto"/>
              <w:jc w:val="both"/>
              <w:textAlignment w:val="auto"/>
              <w:rPr>
                <w:lang w:val="en-GB"/>
              </w:rPr>
            </w:pPr>
            <w:r>
              <w:rPr>
                <w:lang w:val="it-IT"/>
              </w:rPr>
              <w:t xml:space="preserve">when LR monitoring power less than </w:t>
            </w:r>
            <w:r>
              <w:rPr>
                <w:color w:val="FF0000"/>
                <w:lang w:val="it-IT"/>
              </w:rPr>
              <w:t>[TBD]</w:t>
            </w:r>
            <w:r>
              <w:rPr>
                <w:lang w:val="it-IT"/>
              </w:rPr>
              <w:t xml:space="preserve"> power unit, </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pPr>
              <w:widowControl w:val="0"/>
              <w:numPr>
                <w:ilvl w:val="1"/>
                <w:numId w:val="32"/>
              </w:numPr>
              <w:overflowPunct/>
              <w:autoSpaceDE/>
              <w:autoSpaceDN/>
              <w:adjustRightInd/>
              <w:snapToGrid w:val="0"/>
              <w:spacing w:after="0" w:line="240" w:lineRule="auto"/>
              <w:jc w:val="both"/>
              <w:textAlignment w:val="auto"/>
              <w:rPr>
                <w:lang w:val="en-GB"/>
              </w:rPr>
            </w:pPr>
            <w:r>
              <w:rPr>
                <w:lang w:val="it-IT"/>
              </w:rPr>
              <w:t>If MR is in other state than ‘ultra-deep sleep state’, the clock running for MR can be used for LR.</w:t>
            </w:r>
          </w:p>
          <w:p>
            <w:pPr>
              <w:widowControl w:val="0"/>
              <w:numPr>
                <w:ilvl w:val="2"/>
                <w:numId w:val="33"/>
              </w:numPr>
              <w:overflowPunct/>
              <w:autoSpaceDE/>
              <w:autoSpaceDN/>
              <w:adjustRightInd/>
              <w:snapToGrid w:val="0"/>
              <w:spacing w:after="0" w:line="240" w:lineRule="auto"/>
              <w:jc w:val="both"/>
              <w:textAlignment w:val="auto"/>
              <w:rPr>
                <w:lang w:val="en-GB"/>
              </w:rPr>
            </w:pPr>
            <w:r>
              <w:rPr>
                <w:lang w:val="en-GB"/>
              </w:rPr>
              <w:t xml:space="preserve">assumptions important for achieving performance by using MR clock for LR should be declared </w:t>
            </w:r>
          </w:p>
          <w:p>
            <w:pPr>
              <w:widowControl w:val="0"/>
              <w:numPr>
                <w:ilvl w:val="1"/>
                <w:numId w:val="33"/>
              </w:numPr>
              <w:overflowPunct/>
              <w:autoSpaceDE/>
              <w:autoSpaceDN/>
              <w:adjustRightInd/>
              <w:snapToGrid w:val="0"/>
              <w:spacing w:after="0" w:line="240" w:lineRule="auto"/>
              <w:jc w:val="both"/>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pPr>
              <w:widowControl w:val="0"/>
              <w:numPr>
                <w:ilvl w:val="0"/>
                <w:numId w:val="31"/>
              </w:numPr>
              <w:overflowPunct/>
              <w:autoSpaceDE/>
              <w:autoSpaceDN/>
              <w:adjustRightInd/>
              <w:snapToGrid w:val="0"/>
              <w:spacing w:after="0" w:line="240" w:lineRule="auto"/>
              <w:jc w:val="both"/>
              <w:textAlignment w:val="auto"/>
              <w:rPr>
                <w:lang w:val="en-GB"/>
              </w:rPr>
            </w:pPr>
            <w:r>
              <w:rPr>
                <w:lang w:val="en-GB"/>
              </w:rPr>
              <w:t xml:space="preserve">Company to report the frequency error assumption for the detection of LP-WUS/synchronization signal, </w:t>
            </w:r>
          </w:p>
          <w:p>
            <w:pPr>
              <w:widowControl w:val="0"/>
              <w:numPr>
                <w:ilvl w:val="1"/>
                <w:numId w:val="33"/>
              </w:numPr>
              <w:overflowPunct/>
              <w:autoSpaceDE/>
              <w:autoSpaceDN/>
              <w:adjustRightInd/>
              <w:snapToGrid w:val="0"/>
              <w:spacing w:after="0" w:line="240" w:lineRule="auto"/>
              <w:jc w:val="both"/>
              <w:textAlignment w:val="auto"/>
              <w:rPr>
                <w:lang w:val="en-GB"/>
              </w:rPr>
            </w:pPr>
            <w:r>
              <w:rPr>
                <w:lang w:val="en-GB"/>
              </w:rPr>
              <w:t>The following are examples for consideration, other approaches are not precluded,</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Model 1:</w:t>
            </w:r>
          </w:p>
          <w:p>
            <w:pPr>
              <w:widowControl w:val="0"/>
              <w:numPr>
                <w:ilvl w:val="2"/>
                <w:numId w:val="31"/>
              </w:numPr>
              <w:overflowPunct/>
              <w:autoSpaceDE/>
              <w:autoSpaceDN/>
              <w:adjustRightInd/>
              <w:snapToGrid w:val="0"/>
              <w:spacing w:after="0" w:line="240" w:lineRule="auto"/>
              <w:jc w:val="both"/>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When frequency displacement [Fd] reaches max frequency error, it is assumed to be equaled to max frequency error</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T1 is the time from the previous frequency synchronization. T1 may take different values depending on the chosen frequency synchronization approach.</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Model 2: random frequency drifting, FFS details</w:t>
            </w:r>
          </w:p>
          <w:p>
            <w:pPr>
              <w:widowControl w:val="0"/>
              <w:numPr>
                <w:ilvl w:val="0"/>
                <w:numId w:val="31"/>
              </w:numPr>
              <w:overflowPunct/>
              <w:autoSpaceDE/>
              <w:autoSpaceDN/>
              <w:adjustRightInd/>
              <w:snapToGrid w:val="0"/>
              <w:spacing w:after="0" w:line="240" w:lineRule="auto"/>
              <w:jc w:val="both"/>
              <w:textAlignment w:val="auto"/>
              <w:rPr>
                <w:lang w:val="en-GB"/>
              </w:rPr>
            </w:pPr>
            <w:r>
              <w:rPr>
                <w:lang w:val="en-GB"/>
              </w:rPr>
              <w:t xml:space="preserve">Company to report the timing drifting error assumption for the detection of LP-WUS/synchronization signal, </w:t>
            </w:r>
          </w:p>
          <w:p>
            <w:pPr>
              <w:widowControl w:val="0"/>
              <w:numPr>
                <w:ilvl w:val="1"/>
                <w:numId w:val="33"/>
              </w:numPr>
              <w:overflowPunct/>
              <w:autoSpaceDE/>
              <w:autoSpaceDN/>
              <w:adjustRightInd/>
              <w:snapToGrid w:val="0"/>
              <w:spacing w:after="0" w:line="240" w:lineRule="auto"/>
              <w:jc w:val="both"/>
              <w:textAlignment w:val="auto"/>
              <w:rPr>
                <w:lang w:val="en-GB"/>
              </w:rPr>
            </w:pPr>
            <w:r>
              <w:rPr>
                <w:lang w:val="en-GB"/>
              </w:rPr>
              <w:t>The following are examples for consideration, other approaches are not precluded,</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Model 1 [R1-2301438] [R1-2301558][R1-1714993]:</w:t>
            </w:r>
          </w:p>
          <w:p>
            <w:pPr>
              <w:widowControl w:val="0"/>
              <w:numPr>
                <w:ilvl w:val="2"/>
                <w:numId w:val="31"/>
              </w:numPr>
              <w:overflowPunct/>
              <w:autoSpaceDE/>
              <w:autoSpaceDN/>
              <w:adjustRightInd/>
              <w:snapToGrid w:val="0"/>
              <w:spacing w:after="0" w:line="240" w:lineRule="auto"/>
              <w:jc w:val="both"/>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The transition between transient and linear region (from synchronization or calibration point/time) occurs at time [Ts= (Fe-Fr)/( F’)]</w:t>
            </w:r>
          </w:p>
          <w:p>
            <w:pPr>
              <w:widowControl w:val="0"/>
              <w:autoSpaceDE/>
              <w:autoSpaceDN/>
              <w:snapToGrid w:val="0"/>
              <w:spacing w:after="120" w:line="240" w:lineRule="auto"/>
              <w:ind w:left="1640" w:leftChars="820"/>
              <w:jc w:val="center"/>
              <w:rPr>
                <w:lang w:val="en-GB"/>
              </w:rPr>
            </w:pPr>
            <w:r>
              <w:rPr>
                <w:lang w:eastAsia="zh-CN"/>
              </w:rPr>
              <w:drawing>
                <wp:inline distT="0" distB="0" distL="0" distR="0">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pPr>
              <w:widowControl w:val="0"/>
              <w:numPr>
                <w:ilvl w:val="2"/>
                <w:numId w:val="31"/>
              </w:numPr>
              <w:overflowPunct/>
              <w:autoSpaceDE/>
              <w:autoSpaceDN/>
              <w:adjustRightInd/>
              <w:snapToGrid w:val="0"/>
              <w:spacing w:after="0" w:line="240" w:lineRule="auto"/>
              <w:jc w:val="both"/>
              <w:textAlignment w:val="auto"/>
              <w:rPr>
                <w:lang w:val="en-GB"/>
              </w:rPr>
            </w:pPr>
            <w:r>
              <w:rPr>
                <w:lang w:val="en-GB"/>
              </w:rPr>
              <w:t xml:space="preserve">T is the time from the previous time synchronization. T may take different values depending on the chosen synchronization approach </w:t>
            </w:r>
          </w:p>
          <w:p>
            <w:pPr>
              <w:widowControl w:val="0"/>
              <w:numPr>
                <w:ilvl w:val="2"/>
                <w:numId w:val="31"/>
              </w:numPr>
              <w:overflowPunct/>
              <w:autoSpaceDE/>
              <w:autoSpaceDN/>
              <w:adjustRightInd/>
              <w:snapToGrid w:val="0"/>
              <w:spacing w:after="0" w:line="240" w:lineRule="auto"/>
              <w:jc w:val="both"/>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Model 2: random time drifting, FFS details</w:t>
            </w:r>
          </w:p>
          <w:p>
            <w:pPr>
              <w:widowControl w:val="0"/>
              <w:numPr>
                <w:ilvl w:val="0"/>
                <w:numId w:val="31"/>
              </w:numPr>
              <w:overflowPunct/>
              <w:autoSpaceDE/>
              <w:autoSpaceDN/>
              <w:adjustRightInd/>
              <w:snapToGrid w:val="0"/>
              <w:spacing w:after="0" w:line="240" w:lineRule="auto"/>
              <w:jc w:val="both"/>
              <w:textAlignment w:val="auto"/>
              <w:rPr>
                <w:lang w:val="en-GB"/>
              </w:rPr>
            </w:pPr>
            <w:r>
              <w:rPr>
                <w:lang w:val="en-GB"/>
              </w:rPr>
              <w:t>FFS: Phase noise model</w:t>
            </w:r>
          </w:p>
        </w:tc>
      </w:tr>
    </w:tbl>
    <w:p>
      <w:pPr>
        <w:rPr>
          <w:lang w:val="en-GB" w:eastAsia="zh-CN"/>
        </w:rPr>
      </w:pPr>
    </w:p>
    <w:p>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pPr>
        <w:rPr>
          <w:lang w:val="en-GB" w:eastAsia="zh-CN"/>
        </w:rPr>
      </w:pPr>
    </w:p>
    <w:p>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pPr>
        <w:rPr>
          <w:lang w:val="en-GB" w:eastAsia="zh-CN"/>
        </w:rPr>
      </w:pPr>
    </w:p>
    <w:p>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pPr>
        <w:rPr>
          <w:lang w:val="en-GB" w:eastAsia="zh-CN"/>
        </w:rPr>
      </w:pPr>
    </w:p>
    <w:p>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pPr>
        <w:pStyle w:val="6"/>
        <w:numPr>
          <w:ilvl w:val="0"/>
          <w:numId w:val="0"/>
        </w:numPr>
        <w:ind w:left="1008" w:hanging="1008"/>
        <w:rPr>
          <w:highlight w:val="yellow"/>
          <w:lang w:eastAsia="zh-CN"/>
        </w:rPr>
      </w:pPr>
      <w:r>
        <w:rPr>
          <w:highlight w:val="yellow"/>
          <w:lang w:eastAsia="zh-CN"/>
        </w:rPr>
        <w:t>[H] Proposals 1A-2-v1:</w:t>
      </w:r>
    </w:p>
    <w:p>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pPr>
        <w:rPr>
          <w:highlight w:val="yellow"/>
          <w:lang w:val="en-GB"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We are fine with the main bullet. For the subbullets, clarification is needed.</w:t>
            </w:r>
          </w:p>
          <w:p>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pPr>
              <w:spacing w:after="0" w:line="240" w:lineRule="auto"/>
              <w:rPr>
                <w:strike/>
                <w:lang w:eastAsia="zh-CN"/>
              </w:rPr>
            </w:pPr>
            <w:r>
              <w:rPr>
                <w:lang w:eastAsia="zh-CN"/>
              </w:rPr>
              <w:t>b) 5 ppm</w:t>
            </w:r>
            <w:r>
              <w:rPr>
                <w:strike/>
                <w:lang w:eastAsia="zh-CN"/>
              </w:rPr>
              <w:t>, if LP-WUR can only correct the frequency error based on LP-WUS synchronization signal</w:t>
            </w:r>
          </w:p>
          <w:p>
            <w:pPr>
              <w:spacing w:after="0" w:line="240" w:lineRule="auto"/>
              <w:rPr>
                <w:lang w:eastAsia="zh-CN"/>
              </w:rPr>
            </w:pPr>
            <w:r>
              <w:rPr>
                <w:color w:val="FF0000"/>
                <w:lang w:eastAsia="zh-CN"/>
              </w:rPr>
              <w:t>Note: Both cases in which MR can and cannot assist to calibrate LP-WUR to correct the frequency error are taken into account.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lang w:eastAsia="ko-KR"/>
              </w:rPr>
              <w:t xml:space="preserve">We think </w:t>
            </w:r>
            <w:r>
              <w:rPr>
                <w:rFonts w:eastAsia="Malgun Gothic"/>
                <w:lang w:eastAsia="ko-KR"/>
              </w:rPr>
              <w:t>that</w:t>
            </w:r>
            <w:r>
              <w:rPr>
                <w:rFonts w:hint="eastAsia" w:eastAsia="Malgun Gothic"/>
                <w:lang w:eastAsia="ko-KR"/>
              </w:rPr>
              <w:t xml:space="preserve"> </w:t>
            </w:r>
            <w:r>
              <w:rPr>
                <w:rFonts w:eastAsia="Malgun Gothic"/>
                <w:lang w:eastAsia="ko-KR"/>
              </w:rPr>
              <w:t>it can be also related to power model of LR, therefore we suggest to discuss power model of LR including OFDM-based receiver first.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seems the main bullet is OK for all which the detail value of Fr is controversial.</w:t>
            </w:r>
          </w:p>
          <w:p>
            <w:pPr>
              <w:spacing w:after="0" w:line="240" w:lineRule="auto"/>
              <w:rPr>
                <w:szCs w:val="22"/>
                <w:lang w:eastAsia="zh-CN"/>
              </w:rPr>
            </w:pPr>
            <w:r>
              <w:rPr>
                <w:rFonts w:hint="eastAsia"/>
                <w:szCs w:val="22"/>
                <w:lang w:eastAsia="zh-CN"/>
              </w:rPr>
              <w:t>F</w:t>
            </w:r>
            <w:r>
              <w:rPr>
                <w:szCs w:val="22"/>
                <w:lang w:eastAsia="zh-CN"/>
              </w:rPr>
              <w:t>L recommends the followings</w:t>
            </w:r>
          </w:p>
          <w:p>
            <w:pPr>
              <w:spacing w:after="0" w:line="240" w:lineRule="auto"/>
              <w:rPr>
                <w:szCs w:val="22"/>
                <w:lang w:eastAsia="zh-CN"/>
              </w:rPr>
            </w:pPr>
          </w:p>
        </w:tc>
      </w:tr>
    </w:tbl>
    <w:p>
      <w:pPr>
        <w:pStyle w:val="6"/>
        <w:numPr>
          <w:ilvl w:val="0"/>
          <w:numId w:val="0"/>
        </w:numPr>
        <w:ind w:left="1008" w:hanging="1008"/>
        <w:rPr>
          <w:highlight w:val="yellow"/>
          <w:lang w:eastAsia="zh-CN"/>
        </w:rPr>
      </w:pPr>
      <w:r>
        <w:rPr>
          <w:highlight w:val="yellow"/>
          <w:lang w:eastAsia="zh-CN"/>
        </w:rPr>
        <w:t>[H] Proposals 1A-2-v2:</w:t>
      </w:r>
    </w:p>
    <w:p>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pPr>
        <w:pStyle w:val="147"/>
        <w:numPr>
          <w:ilvl w:val="0"/>
          <w:numId w:val="35"/>
        </w:numPr>
        <w:snapToGrid w:val="0"/>
        <w:rPr>
          <w:color w:val="FF0000"/>
          <w:lang w:val="en-GB" w:eastAsia="zh-CN"/>
        </w:rPr>
      </w:pPr>
      <w:r>
        <w:rPr>
          <w:color w:val="FF0000"/>
          <w:lang w:val="en-GB" w:eastAsia="zh-CN"/>
        </w:rPr>
        <w:t>Companies to report Fr</w:t>
      </w:r>
    </w:p>
    <w:p>
      <w:pPr>
        <w:rPr>
          <w:highlight w:val="yellow"/>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lang w:eastAsia="ko-KR"/>
              </w:rPr>
              <w:t>We think that Fr can be assumed as 0 for ideal case.</w:t>
            </w:r>
            <w:r>
              <w:rPr>
                <w:rFonts w:eastAsia="Malgun Gothic"/>
                <w:lang w:eastAsia="ko-KR"/>
              </w:rPr>
              <w:t xml:space="preserve"> But, for cases that Fr is not 0,</w:t>
            </w:r>
            <w:r>
              <w:rPr>
                <w:rFonts w:hint="eastAsia" w:eastAsia="Malgun Gothic"/>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X</w:t>
            </w:r>
            <w:r>
              <w:rPr>
                <w:rFonts w:hint="eastAsia" w:eastAsia="Malgun Gothic"/>
                <w:szCs w:val="22"/>
                <w:lang w:eastAsia="ko-KR"/>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lang w:eastAsia="zh-CN"/>
              </w:rPr>
              <w:t xml:space="preserve">Ok. But the working assumption is not agreed yet. We cannot make new agreements based on the working assumption.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w:t>
            </w:r>
            <w:r>
              <w:rPr>
                <w:rFonts w:hint="eastAsia"/>
                <w:szCs w:val="22"/>
                <w:lang w:eastAsia="zh-CN"/>
              </w:rPr>
              <w:t>Si</w:t>
            </w:r>
            <w:r>
              <w:rPr>
                <w:szCs w:val="22"/>
                <w:lang w:eastAsia="zh-CN"/>
              </w:rPr>
              <w:t>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It seems companies mainly not align with the exact values, but in general the two cases seems OK for companies. Can we progress a little bit:</w:t>
            </w:r>
          </w:p>
          <w:p>
            <w:pPr>
              <w:snapToGrid w:val="0"/>
              <w:spacing w:after="0"/>
              <w:rPr>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color w:val="FF0000"/>
                <w:lang w:eastAsia="zh-CN"/>
              </w:rPr>
              <w:t>where Fr is:</w:t>
            </w:r>
          </w:p>
          <w:p>
            <w:pPr>
              <w:overflowPunct/>
              <w:autoSpaceDE/>
              <w:autoSpaceDN/>
              <w:adjustRightInd/>
              <w:snapToGrid w:val="0"/>
              <w:spacing w:after="0" w:line="240" w:lineRule="auto"/>
              <w:jc w:val="both"/>
              <w:textAlignment w:val="auto"/>
              <w:rPr>
                <w:color w:val="FF0000"/>
                <w:lang w:eastAsia="zh-CN"/>
              </w:rPr>
            </w:pPr>
            <w:r>
              <w:rPr>
                <w:color w:val="FF0000"/>
                <w:lang w:eastAsia="zh-CN"/>
              </w:rPr>
              <w:t xml:space="preserve">a) </w:t>
            </w:r>
            <w:r>
              <w:rPr>
                <w:color w:val="7030A0"/>
                <w:lang w:eastAsia="zh-CN"/>
              </w:rPr>
              <w:t>x</w:t>
            </w:r>
            <w:r>
              <w:rPr>
                <w:color w:val="FF0000"/>
                <w:lang w:eastAsia="zh-CN"/>
              </w:rPr>
              <w:t xml:space="preserve"> ppm, if MR can assist to calibrate LP-WUR to correct the frequency error </w:t>
            </w:r>
          </w:p>
          <w:p>
            <w:pPr>
              <w:overflowPunct/>
              <w:autoSpaceDE/>
              <w:autoSpaceDN/>
              <w:adjustRightInd/>
              <w:snapToGrid w:val="0"/>
              <w:spacing w:after="0" w:line="240" w:lineRule="auto"/>
              <w:jc w:val="both"/>
              <w:textAlignment w:val="auto"/>
              <w:rPr>
                <w:color w:val="FF0000"/>
                <w:lang w:eastAsia="zh-CN"/>
              </w:rPr>
            </w:pPr>
            <w:r>
              <w:rPr>
                <w:color w:val="FF0000"/>
                <w:lang w:eastAsia="zh-CN"/>
              </w:rPr>
              <w:t xml:space="preserve">b) </w:t>
            </w:r>
            <w:r>
              <w:rPr>
                <w:color w:val="7030A0"/>
                <w:lang w:eastAsia="zh-CN"/>
              </w:rPr>
              <w:t>y</w:t>
            </w:r>
            <w:r>
              <w:rPr>
                <w:color w:val="FF0000"/>
                <w:lang w:eastAsia="zh-CN"/>
              </w:rPr>
              <w:t xml:space="preserve"> ppm, if LP-WUR can only correct the frequency error based on LP-WUS synchronization signal</w:t>
            </w:r>
          </w:p>
          <w:p>
            <w:pPr>
              <w:pStyle w:val="147"/>
              <w:numPr>
                <w:ilvl w:val="0"/>
                <w:numId w:val="35"/>
              </w:numPr>
              <w:snapToGrid w:val="0"/>
              <w:rPr>
                <w:color w:val="FF0000"/>
                <w:lang w:val="en-GB" w:eastAsia="zh-CN"/>
              </w:rPr>
            </w:pPr>
            <w:r>
              <w:rPr>
                <w:color w:val="FF0000"/>
                <w:lang w:val="en-GB" w:eastAsia="zh-CN"/>
              </w:rPr>
              <w:t>Companies to report Fr</w:t>
            </w:r>
          </w:p>
          <w:p>
            <w:pPr>
              <w:spacing w:after="0" w:line="240" w:lineRule="auto"/>
              <w:rPr>
                <w:lang w:eastAsia="zh-CN"/>
              </w:rPr>
            </w:pP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r>
              <w:rPr>
                <w:rFonts w:hint="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w:t>
            </w:r>
            <w:r>
              <w:rPr>
                <w:lang w:eastAsia="zh-CN"/>
              </w:rPr>
              <w:t>MTK, maybe we can take it as working assumption</w:t>
            </w:r>
          </w:p>
          <w:p>
            <w:pPr>
              <w:spacing w:after="0" w:line="240" w:lineRule="auto"/>
              <w:rPr>
                <w:color w:val="548235" w:themeColor="accent6" w:themeShade="BF"/>
                <w:lang w:val="en-GB" w:eastAsia="zh-CN"/>
              </w:rPr>
            </w:pPr>
            <w:r>
              <w:rPr>
                <w:rFonts w:hint="eastAsia"/>
                <w:lang w:eastAsia="zh-CN"/>
              </w:rPr>
              <w:t>@</w:t>
            </w:r>
            <w:r>
              <w:rPr>
                <w:lang w:eastAsia="zh-CN"/>
              </w:rPr>
              <w:t xml:space="preserve">Samsung, adding a sentence saying companies to report </w:t>
            </w:r>
            <w:r>
              <w:rPr>
                <w:color w:val="548235" w:themeColor="accent6" w:themeShade="BF"/>
                <w:lang w:val="en-GB" w:eastAsia="zh-CN"/>
              </w:rPr>
              <w:t>important assumptions important for achieving Fr</w:t>
            </w:r>
          </w:p>
          <w:p>
            <w:pPr>
              <w:spacing w:after="0" w:line="240" w:lineRule="auto"/>
              <w:rPr>
                <w:lang w:eastAsia="zh-CN"/>
              </w:rPr>
            </w:pPr>
            <w:r>
              <w:rPr>
                <w:rFonts w:hint="eastAsia"/>
                <w:lang w:eastAsia="zh-CN"/>
              </w:rPr>
              <w:t>@Huawei</w:t>
            </w:r>
            <w:r>
              <w:rPr>
                <w:lang w:eastAsia="zh-CN"/>
              </w:rPr>
              <w:t xml:space="preserve">, adding two sub-bullet back as example </w:t>
            </w:r>
            <w:r>
              <w:rPr>
                <w:rFonts w:hint="eastAsia"/>
                <w:lang w:eastAsia="zh-CN"/>
              </w:rPr>
              <w:t>f</w:t>
            </w:r>
            <w:r>
              <w:rPr>
                <w:lang w:eastAsia="zh-CN"/>
              </w:rPr>
              <w:t>or companies to consider as the important assumptions when reporting Fr. Hope it is acceptable.</w:t>
            </w:r>
          </w:p>
        </w:tc>
      </w:tr>
    </w:tbl>
    <w:p>
      <w:pPr>
        <w:rPr>
          <w:highlight w:val="yellow"/>
          <w:lang w:eastAsia="zh-CN"/>
        </w:rPr>
      </w:pPr>
    </w:p>
    <w:p>
      <w:pPr>
        <w:pStyle w:val="6"/>
        <w:numPr>
          <w:ilvl w:val="0"/>
          <w:numId w:val="0"/>
        </w:numPr>
        <w:ind w:left="1008" w:hanging="1008"/>
        <w:rPr>
          <w:highlight w:val="yellow"/>
          <w:lang w:eastAsia="zh-CN"/>
        </w:rPr>
      </w:pPr>
      <w:r>
        <w:rPr>
          <w:highlight w:val="yellow"/>
          <w:lang w:eastAsia="zh-CN"/>
        </w:rPr>
        <w:t>[H] Proposals 1A-2-v3:</w:t>
      </w:r>
    </w:p>
    <w:p>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pPr>
        <w:pStyle w:val="147"/>
        <w:numPr>
          <w:ilvl w:val="0"/>
          <w:numId w:val="36"/>
        </w:numPr>
        <w:snapToGrid w:val="0"/>
        <w:spacing w:line="240" w:lineRule="auto"/>
        <w:jc w:val="both"/>
        <w:rPr>
          <w:color w:val="548235" w:themeColor="accent6" w:themeShade="BF"/>
          <w:lang w:eastAsia="zh-CN"/>
        </w:rPr>
      </w:pPr>
      <w:r>
        <w:rPr>
          <w:color w:val="FF0000"/>
          <w:lang w:val="en-GB" w:eastAsia="zh-CN"/>
        </w:rPr>
        <w:t xml:space="preserve">Companies to report Fr </w:t>
      </w:r>
      <w:r>
        <w:rPr>
          <w:color w:val="548235" w:themeColor="accent6" w:themeShade="BF"/>
          <w:lang w:val="en-GB" w:eastAsia="zh-CN"/>
        </w:rPr>
        <w:t xml:space="preserve">and important assumptions for achieving Fr, e.g., </w:t>
      </w:r>
      <w:r>
        <w:rPr>
          <w:color w:val="548235" w:themeColor="accent6" w:themeShade="BF"/>
          <w:lang w:eastAsia="zh-CN"/>
        </w:rPr>
        <w:t>if MR can assist to calibrate LP-WUR to correct the frequency error or if LP-WUR can only correct the frequency error based on LP-WUS synchronization signal</w:t>
      </w:r>
    </w:p>
    <w:p>
      <w:pPr>
        <w:rPr>
          <w:highlight w:val="yellow"/>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r>
              <w:rPr>
                <w:rFonts w:hint="eastAsia"/>
                <w:szCs w:val="22"/>
                <w:lang w:eastAsia="zh-CN"/>
              </w:rPr>
              <w:t xml:space="preserve"> with the proposal. </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bl>
    <w:p>
      <w:pPr>
        <w:rPr>
          <w:highlight w:val="yellow"/>
          <w:lang w:eastAsia="zh-CN"/>
        </w:rPr>
      </w:pPr>
    </w:p>
    <w:p>
      <w:pPr>
        <w:rPr>
          <w:highlight w:val="yellow"/>
          <w:lang w:eastAsia="zh-CN"/>
        </w:rPr>
      </w:pPr>
    </w:p>
    <w:p>
      <w:pPr>
        <w:pStyle w:val="6"/>
        <w:numPr>
          <w:ilvl w:val="0"/>
          <w:numId w:val="0"/>
        </w:numPr>
        <w:ind w:left="1008" w:hanging="1008"/>
        <w:rPr>
          <w:highlight w:val="yellow"/>
          <w:lang w:eastAsia="zh-CN"/>
        </w:rPr>
      </w:pPr>
      <w:r>
        <w:rPr>
          <w:highlight w:val="yellow"/>
          <w:lang w:eastAsia="zh-CN"/>
        </w:rPr>
        <w:t>[H] Proposals 1A-3-v1:</w:t>
      </w:r>
    </w:p>
    <w:p>
      <w:pPr>
        <w:rPr>
          <w:highlight w:val="yellow"/>
          <w:lang w:val="en-GB" w:eastAsia="zh-CN"/>
        </w:rPr>
      </w:pPr>
      <w:r>
        <w:t>Option 3/4 clocks is not applicable to be used when MR is in ’ultra-deep sleep state’ with [0.015] power units and LR is in off state</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To address Qualcomm’s point, we can specify that this is true for low cost devices used for IoT use cases.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We are OK with this proposal.</w:t>
            </w: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We are fine with the </w:t>
            </w:r>
            <w:r>
              <w:rPr>
                <w:rFonts w:hint="eastAsia"/>
                <w:lang w:eastAsia="zh-CN"/>
              </w:rPr>
              <w:t>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OK with the FL proposal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believe that option 3/4 clocks should be applicable with ultra-deep sleep state in general.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pPr>
              <w:spacing w:after="0" w:line="240" w:lineRule="auto"/>
              <w:rPr>
                <w:rFonts w:eastAsia="Malgun Gothic"/>
                <w:lang w:eastAsia="ko-KR"/>
              </w:rPr>
            </w:pPr>
            <w:r>
              <w:rPr>
                <w:rFonts w:eastAsia="Malgun Gothic"/>
                <w:lang w:eastAsia="ko-KR"/>
              </w:rPr>
              <w:t>I think that this proposal can be handled with proposal 1C-2-v1 together.</w:t>
            </w:r>
          </w:p>
          <w:p>
            <w:pPr>
              <w:spacing w:after="0" w:line="240" w:lineRule="auto"/>
              <w:rPr>
                <w:rFonts w:eastAsia="Malgun Gothic"/>
                <w:lang w:eastAsia="ko-KR"/>
              </w:rPr>
            </w:pPr>
            <w:r>
              <w:rPr>
                <w:rFonts w:eastAsia="Malgun Gothic"/>
                <w:lang w:eastAsia="ko-KR"/>
              </w:rPr>
              <w:t>We suggest the following change to the proposal.</w:t>
            </w:r>
          </w:p>
          <w:p/>
          <w:p>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szCs w:val="22"/>
                <w:lang w:eastAsia="zh-CN"/>
              </w:rPr>
              <w:t>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pPr>
              <w:spacing w:after="0" w:line="240" w:lineRule="auto"/>
              <w:rPr>
                <w:szCs w:val="22"/>
                <w:lang w:eastAsia="zh-CN"/>
              </w:rPr>
            </w:pPr>
          </w:p>
          <w:p>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pPr>
        <w:rPr>
          <w:highlight w:val="yellow"/>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We do not agree with the proposal. Have similar view as Apple. </w:t>
            </w:r>
          </w:p>
          <w:p>
            <w:pPr>
              <w:spacing w:after="0" w:line="240" w:lineRule="auto"/>
              <w:rPr>
                <w:lang w:eastAsia="zh-CN"/>
              </w:rPr>
            </w:pPr>
            <w:r>
              <w:rPr>
                <w:lang w:eastAsia="zh-CN"/>
              </w:rPr>
              <w:t>No need to link Option 3 or 4 only to MR. Can be applicable independently by LR.</w:t>
            </w:r>
          </w:p>
          <w:p>
            <w:pPr>
              <w:spacing w:after="0" w:line="240" w:lineRule="auto"/>
              <w:rPr>
                <w:lang w:eastAsia="zh-CN"/>
              </w:rPr>
            </w:pPr>
            <w:r>
              <w:rPr>
                <w:lang w:eastAsia="zh-CN"/>
              </w:rPr>
              <w:t>Also, do not follow meaning/applicability of clock accuracy assumption when LR is in off state.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pPr>
              <w:spacing w:after="0" w:line="240" w:lineRule="auto"/>
              <w:rPr>
                <w:szCs w:val="22"/>
                <w:lang w:eastAsia="zh-CN"/>
              </w:rPr>
            </w:pPr>
          </w:p>
          <w:p>
            <w:r>
              <w:t xml:space="preserve">Option 3/4 clocks is not applicable to be used when </w:t>
            </w:r>
          </w:p>
          <w:p>
            <w:pPr>
              <w:pStyle w:val="147"/>
              <w:numPr>
                <w:ilvl w:val="0"/>
                <w:numId w:val="37"/>
              </w:numPr>
            </w:pPr>
            <w:r>
              <w:t xml:space="preserve">MR is in ’ultra-deep sleep state’ with 0.015 power units and </w:t>
            </w:r>
          </w:p>
          <w:p>
            <w:pPr>
              <w:pStyle w:val="147"/>
              <w:numPr>
                <w:ilvl w:val="0"/>
                <w:numId w:val="37"/>
              </w:numPr>
              <w:rPr>
                <w:color w:val="FF0000"/>
                <w:lang w:val="en-GB" w:eastAsia="zh-CN"/>
              </w:rPr>
            </w:pPr>
            <w:r>
              <w:t xml:space="preserve">LR is in off state with </w:t>
            </w:r>
            <w:r>
              <w:rPr>
                <w:color w:val="FF0000"/>
              </w:rPr>
              <w:t>0.001 power unit.</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seems the discussion is also related to the power model discussion. FL suggest to temporarily stop this proposal and coming back later.</w:t>
            </w:r>
          </w:p>
        </w:tc>
      </w:tr>
    </w:tbl>
    <w:p>
      <w:pPr>
        <w:rPr>
          <w:highlight w:val="yellow"/>
          <w:lang w:eastAsia="zh-CN"/>
        </w:rPr>
      </w:pPr>
    </w:p>
    <w:p>
      <w:pPr>
        <w:rPr>
          <w:b/>
          <w:lang w:val="en-GB" w:eastAsia="zh-CN"/>
        </w:rPr>
      </w:pPr>
    </w:p>
    <w:p>
      <w:pPr>
        <w:rPr>
          <w:b/>
          <w:lang w:val="en-GB" w:eastAsia="zh-CN"/>
        </w:rPr>
      </w:pPr>
      <w:r>
        <w:rPr>
          <w:rFonts w:hint="eastAsia"/>
          <w:b/>
          <w:lang w:val="en-GB" w:eastAsia="zh-CN"/>
        </w:rPr>
        <w:t>I</w:t>
      </w:r>
      <w:r>
        <w:rPr>
          <w:b/>
          <w:lang w:val="en-GB" w:eastAsia="zh-CN"/>
        </w:rPr>
        <w:t>n the last meeting, the WA for frequency error model is agreed, companies to check whether it is agreeable this meeting. Not the FFS part is discussed separately.</w:t>
      </w:r>
    </w:p>
    <w:p>
      <w:pPr>
        <w:pStyle w:val="6"/>
        <w:numPr>
          <w:ilvl w:val="0"/>
          <w:numId w:val="0"/>
        </w:numPr>
        <w:ind w:left="1008" w:hanging="1008"/>
        <w:rPr>
          <w:highlight w:val="yellow"/>
          <w:lang w:eastAsia="zh-CN"/>
        </w:rPr>
      </w:pPr>
      <w:bookmarkStart w:id="62" w:name="_GoBack"/>
      <w:bookmarkEnd w:id="62"/>
      <w:r>
        <w:rPr>
          <w:highlight w:val="yellow"/>
          <w:lang w:eastAsia="zh-CN"/>
        </w:rPr>
        <w:t>[H] Proposals 1A-4-v1:</w:t>
      </w:r>
    </w:p>
    <w:p>
      <w:pPr>
        <w:rPr>
          <w:lang w:eastAsia="zh-CN"/>
        </w:rPr>
      </w:pPr>
      <w:r>
        <w:rPr>
          <w:rFonts w:hint="eastAsia"/>
          <w:lang w:eastAsia="zh-CN"/>
        </w:rPr>
        <w:t>Confirm</w:t>
      </w:r>
      <w:r>
        <w:rPr>
          <w:lang w:eastAsia="zh-CN"/>
        </w:rPr>
        <w:t xml:space="preserve"> the WA for the followings</w:t>
      </w:r>
    </w:p>
    <w:p>
      <w:pPr>
        <w:rPr>
          <w:rFonts w:eastAsia="Malgun Gothic"/>
          <w:b/>
          <w:szCs w:val="22"/>
          <w:highlight w:val="darkYellow"/>
          <w:lang w:eastAsia="zh-CN"/>
        </w:rPr>
      </w:pPr>
      <w:r>
        <w:rPr>
          <w:b/>
          <w:highlight w:val="darkYellow"/>
          <w:lang w:eastAsia="zh-CN"/>
        </w:rPr>
        <w:t>Working Assumption</w:t>
      </w:r>
    </w:p>
    <w:p>
      <w:pPr>
        <w:numPr>
          <w:ilvl w:val="0"/>
          <w:numId w:val="31"/>
        </w:numPr>
        <w:adjustRightInd/>
        <w:spacing w:after="0" w:line="240" w:lineRule="auto"/>
        <w:rPr>
          <w:lang w:eastAsia="zh-CN"/>
        </w:rPr>
      </w:pPr>
      <w:r>
        <w:t>For evaluation of LP-WUR frequency and time errors, the following is used,</w:t>
      </w:r>
    </w:p>
    <w:tbl>
      <w:tblPr>
        <w:tblStyle w:val="54"/>
        <w:tblW w:w="3919" w:type="pct"/>
        <w:jc w:val="center"/>
        <w:tblLayout w:type="autofit"/>
        <w:tblCellMar>
          <w:top w:w="0" w:type="dxa"/>
          <w:left w:w="0" w:type="dxa"/>
          <w:bottom w:w="0" w:type="dxa"/>
          <w:right w:w="0" w:type="dxa"/>
        </w:tblCellMar>
      </w:tblPr>
      <w:tblGrid>
        <w:gridCol w:w="3717"/>
        <w:gridCol w:w="4325"/>
      </w:tblGrid>
      <w:tr>
        <w:tblPrEx>
          <w:tblCellMar>
            <w:top w:w="0" w:type="dxa"/>
            <w:left w:w="0" w:type="dxa"/>
            <w:bottom w:w="0" w:type="dxa"/>
            <w:right w:w="0" w:type="dxa"/>
          </w:tblCellMar>
        </w:tblPrEx>
        <w:trPr>
          <w:trHeight w:val="151" w:hRule="atLeast"/>
          <w:jc w:val="center"/>
        </w:trPr>
        <w:tc>
          <w:tcPr>
            <w:tcW w:w="2311" w:type="pct"/>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Parameter</w:t>
            </w:r>
          </w:p>
        </w:tc>
        <w:tc>
          <w:tcPr>
            <w:tcW w:w="2689" w:type="pct"/>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r>
              <w:rPr>
                <w:b/>
                <w:bCs/>
              </w:rPr>
              <w:t>Value</w:t>
            </w:r>
          </w:p>
        </w:tc>
      </w:tr>
      <w:tr>
        <w:tblPrEx>
          <w:tblCellMar>
            <w:top w:w="0" w:type="dxa"/>
            <w:left w:w="0" w:type="dxa"/>
            <w:bottom w:w="0" w:type="dxa"/>
            <w:right w:w="0" w:type="dxa"/>
          </w:tblCellMar>
        </w:tblPrEx>
        <w:trPr>
          <w:trHeight w:val="463"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Oscillator max frequency error [ppm], Oscillator frequency drift [ppm/s]</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r>
              <w:t>option 1: (200, 0.1)</w:t>
            </w:r>
          </w:p>
          <w:p>
            <w:r>
              <w:t>option 2: (50, 0.1)</w:t>
            </w:r>
          </w:p>
          <w:p>
            <w:r>
              <w:t>option 3: (10, 0.05)</w:t>
            </w:r>
          </w:p>
          <w:p>
            <w:r>
              <w:t>option 4: (5, 0.05)</w:t>
            </w:r>
          </w:p>
          <w:p>
            <w:r>
              <w:rPr>
                <w:lang w:val="it-IT"/>
              </w:rPr>
              <w:t>Other values are not precluded for studying, reported by companies</w:t>
            </w:r>
          </w:p>
        </w:tc>
      </w:tr>
      <w:tr>
        <w:tblPrEx>
          <w:tblCellMar>
            <w:top w:w="0" w:type="dxa"/>
            <w:left w:w="0" w:type="dxa"/>
            <w:bottom w:w="0" w:type="dxa"/>
            <w:right w:w="0" w:type="dxa"/>
          </w:tblCellMar>
        </w:tblPrEx>
        <w:trPr>
          <w:trHeight w:val="171"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RTC max frequency error [ppm]</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r>
              <w:t>20</w:t>
            </w:r>
          </w:p>
        </w:tc>
      </w:tr>
    </w:tbl>
    <w:p>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pPr>
        <w:numPr>
          <w:ilvl w:val="1"/>
          <w:numId w:val="32"/>
        </w:numPr>
        <w:adjustRightInd/>
        <w:spacing w:after="0" w:line="240" w:lineRule="auto"/>
        <w:rPr>
          <w:sz w:val="22"/>
          <w:szCs w:val="22"/>
        </w:rPr>
      </w:pPr>
      <w:r>
        <w:t xml:space="preserve">The above clock assumptions for LR assumes the MR is in ‘ultra-deep sleep’ power state. </w:t>
      </w:r>
    </w:p>
    <w:p>
      <w:pPr>
        <w:numPr>
          <w:ilvl w:val="1"/>
          <w:numId w:val="32"/>
        </w:numPr>
        <w:adjustRightInd/>
        <w:spacing w:after="0" w:line="240" w:lineRule="auto"/>
        <w:rPr>
          <w:sz w:val="22"/>
          <w:szCs w:val="22"/>
        </w:rPr>
      </w:pPr>
      <w:r>
        <w:rPr>
          <w:lang w:val="it-IT"/>
        </w:rPr>
        <w:t xml:space="preserve">For Option 3/4, </w:t>
      </w:r>
    </w:p>
    <w:p>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pPr>
        <w:numPr>
          <w:ilvl w:val="3"/>
          <w:numId w:val="32"/>
        </w:numPr>
        <w:autoSpaceDE/>
        <w:adjustRightInd/>
        <w:spacing w:after="0" w:line="240" w:lineRule="auto"/>
      </w:pPr>
      <w:r>
        <w:t>e.g., option 3/4 is not applicable</w:t>
      </w:r>
    </w:p>
    <w:p>
      <w:pPr>
        <w:numPr>
          <w:ilvl w:val="4"/>
          <w:numId w:val="32"/>
        </w:numPr>
        <w:autoSpaceDE/>
        <w:adjustRightInd/>
        <w:spacing w:after="0" w:line="240" w:lineRule="auto"/>
      </w:pPr>
      <w:r>
        <w:rPr>
          <w:lang w:val="it-IT"/>
        </w:rPr>
        <w:t xml:space="preserve">when MR is in ‘ultra-deep sleep state’ with [0.015] power units and LR is in off state or, </w:t>
      </w:r>
    </w:p>
    <w:p>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pPr>
        <w:numPr>
          <w:ilvl w:val="1"/>
          <w:numId w:val="32"/>
        </w:numPr>
        <w:adjustRightInd/>
        <w:spacing w:after="0" w:line="240" w:lineRule="auto"/>
        <w:rPr>
          <w:sz w:val="22"/>
          <w:szCs w:val="22"/>
        </w:rPr>
      </w:pPr>
      <w:r>
        <w:rPr>
          <w:lang w:val="it-IT"/>
        </w:rPr>
        <w:t>If MR is in other state than ‘ultra-deep sleep state’, the clock running for MR can be used for LR.</w:t>
      </w:r>
    </w:p>
    <w:p>
      <w:pPr>
        <w:numPr>
          <w:ilvl w:val="2"/>
          <w:numId w:val="33"/>
        </w:numPr>
        <w:adjustRightInd/>
        <w:spacing w:after="0" w:line="240" w:lineRule="auto"/>
      </w:pPr>
      <w:r>
        <w:t xml:space="preserve">assumptions important for achieving performance by using MR clock for LR should be declared </w:t>
      </w:r>
    </w:p>
    <w:p>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pPr>
        <w:numPr>
          <w:ilvl w:val="0"/>
          <w:numId w:val="31"/>
        </w:numPr>
        <w:adjustRightInd/>
        <w:spacing w:after="0" w:line="240" w:lineRule="auto"/>
      </w:pPr>
      <w:r>
        <w:t xml:space="preserve">Company to report the frequency error assumption for the detection of LP-WUS/synchronization signal, </w:t>
      </w:r>
    </w:p>
    <w:p>
      <w:pPr>
        <w:numPr>
          <w:ilvl w:val="1"/>
          <w:numId w:val="33"/>
        </w:numPr>
        <w:adjustRightInd/>
        <w:spacing w:after="0" w:line="240" w:lineRule="auto"/>
        <w:rPr>
          <w:sz w:val="22"/>
          <w:szCs w:val="22"/>
        </w:rPr>
      </w:pPr>
      <w:r>
        <w:t>The following are examples for consideration, other approaches are not precluded,</w:t>
      </w:r>
    </w:p>
    <w:p>
      <w:pPr>
        <w:numPr>
          <w:ilvl w:val="2"/>
          <w:numId w:val="32"/>
        </w:numPr>
        <w:autoSpaceDE/>
        <w:adjustRightInd/>
        <w:spacing w:after="0" w:line="240" w:lineRule="auto"/>
      </w:pPr>
      <w:r>
        <w:t>Model 1:</w:t>
      </w:r>
    </w:p>
    <w:p>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pPr>
        <w:numPr>
          <w:ilvl w:val="2"/>
          <w:numId w:val="32"/>
        </w:numPr>
        <w:autoSpaceDE/>
        <w:adjustRightInd/>
        <w:spacing w:after="0" w:line="240" w:lineRule="auto"/>
      </w:pPr>
      <w:r>
        <w:t>Model 2: random frequency drifting, FFS details</w:t>
      </w:r>
    </w:p>
    <w:p>
      <w:pPr>
        <w:numPr>
          <w:ilvl w:val="0"/>
          <w:numId w:val="31"/>
        </w:numPr>
        <w:adjustRightInd/>
        <w:spacing w:after="0" w:line="240" w:lineRule="auto"/>
      </w:pPr>
      <w:r>
        <w:t xml:space="preserve">Company to report the timing drifting error assumption for the detection of LP-WUS/synchronization signal, </w:t>
      </w:r>
    </w:p>
    <w:p>
      <w:pPr>
        <w:numPr>
          <w:ilvl w:val="1"/>
          <w:numId w:val="33"/>
        </w:numPr>
        <w:adjustRightInd/>
        <w:spacing w:after="0" w:line="240" w:lineRule="auto"/>
        <w:rPr>
          <w:sz w:val="22"/>
          <w:szCs w:val="22"/>
        </w:rPr>
      </w:pPr>
      <w:r>
        <w:t>The following are examples for consideration, other approaches are not precluded,</w:t>
      </w:r>
    </w:p>
    <w:p>
      <w:pPr>
        <w:numPr>
          <w:ilvl w:val="2"/>
          <w:numId w:val="32"/>
        </w:numPr>
        <w:autoSpaceDE/>
        <w:adjustRightInd/>
        <w:spacing w:after="0" w:line="240" w:lineRule="auto"/>
      </w:pPr>
      <w:r>
        <w:t>Model 1 [R1-2301438] [R1-2301558][R1-1714993]:</w:t>
      </w:r>
    </w:p>
    <w:p>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pPr>
        <w:ind w:left="1640" w:leftChars="820"/>
        <w:jc w:val="center"/>
      </w:pP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pict>
          <v:shape id="_x0000_i1026" o:spt="75" type="#_x0000_t75" style="height:107.35pt;width:198.65pt;" filled="f" o:preferrelative="t" stroked="f" coordsize="21600,21600">
            <v:path/>
            <v:fill on="f" focussize="0,0"/>
            <v:stroke on="f" joinstyle="miter"/>
            <v:imagedata r:id="rId9" r:href="rId10"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pPr>
        <w:numPr>
          <w:ilvl w:val="2"/>
          <w:numId w:val="31"/>
        </w:numPr>
        <w:adjustRightInd/>
        <w:spacing w:after="0" w:line="240" w:lineRule="auto"/>
      </w:pPr>
      <w:r>
        <w:t xml:space="preserve">T is the time from the previous time synchronization. T may take different values depending on the chosen synchronization approach </w:t>
      </w:r>
    </w:p>
    <w:p>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pPr>
        <w:numPr>
          <w:ilvl w:val="2"/>
          <w:numId w:val="32"/>
        </w:numPr>
        <w:autoSpaceDE/>
        <w:adjustRightInd/>
        <w:spacing w:after="0" w:line="240" w:lineRule="auto"/>
      </w:pPr>
      <w:r>
        <w:t>Model 2: random time drifting, FFS details</w:t>
      </w:r>
    </w:p>
    <w:p>
      <w:pPr>
        <w:numPr>
          <w:ilvl w:val="0"/>
          <w:numId w:val="31"/>
        </w:numPr>
        <w:adjustRightInd/>
        <w:spacing w:after="0" w:line="240" w:lineRule="auto"/>
      </w:pPr>
      <w:r>
        <w:t>FFS: Phase noise model</w:t>
      </w:r>
    </w:p>
    <w:p>
      <w:pPr>
        <w:rPr>
          <w:highlight w:val="yellow"/>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Su</w:t>
            </w:r>
            <w:r>
              <w:rPr>
                <w:szCs w:val="22"/>
                <w:lang w:eastAsia="zh-CN"/>
              </w:rPr>
              <w:t>pport.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OK</w:t>
            </w:r>
          </w:p>
        </w:tc>
      </w:tr>
    </w:tbl>
    <w:p>
      <w:pPr>
        <w:rPr>
          <w:b/>
          <w:lang w:val="en-GB" w:eastAsia="zh-CN"/>
        </w:rPr>
      </w:pPr>
    </w:p>
    <w:p>
      <w:pPr>
        <w:rPr>
          <w:b/>
          <w:lang w:val="en-GB" w:eastAsia="zh-CN"/>
        </w:rPr>
      </w:pPr>
    </w:p>
    <w:p>
      <w:pPr>
        <w:pStyle w:val="5"/>
        <w:numPr>
          <w:ilvl w:val="0"/>
          <w:numId w:val="0"/>
        </w:numPr>
        <w:ind w:left="864" w:hanging="864"/>
        <w:rPr>
          <w:lang w:eastAsia="zh-CN"/>
        </w:rPr>
      </w:pPr>
      <w:r>
        <w:rPr>
          <w:rFonts w:hint="eastAsia"/>
          <w:lang w:eastAsia="zh-CN"/>
        </w:rPr>
        <w:t>1</w:t>
      </w:r>
      <w:r>
        <w:rPr>
          <w:lang w:eastAsia="zh-CN"/>
        </w:rPr>
        <w:t>A-5: Others</w:t>
      </w:r>
    </w:p>
    <w:p>
      <w:pPr>
        <w:snapToGrid w:val="0"/>
        <w:spacing w:after="0" w:line="240" w:lineRule="auto"/>
        <w:rPr>
          <w:b/>
          <w:lang w:eastAsia="zh-CN"/>
        </w:rPr>
      </w:pPr>
      <w:r>
        <w:rPr>
          <w:b/>
          <w:lang w:eastAsia="zh-CN"/>
        </w:rPr>
        <w:t>Huawei</w:t>
      </w:r>
    </w:p>
    <w:p>
      <w:pPr>
        <w:pStyle w:val="147"/>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pPr>
        <w:pStyle w:val="147"/>
        <w:numPr>
          <w:ilvl w:val="1"/>
          <w:numId w:val="32"/>
        </w:numPr>
        <w:adjustRightInd w:val="0"/>
        <w:snapToGrid w:val="0"/>
        <w:spacing w:line="240" w:lineRule="auto"/>
        <w:ind w:left="420"/>
        <w:rPr>
          <w:lang w:eastAsia="zh-CN"/>
        </w:rPr>
      </w:pPr>
      <w:r>
        <w:rPr>
          <w:rFonts w:hint="eastAsia" w:eastAsiaTheme="minor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pPr>
        <w:pStyle w:val="147"/>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pPr>
        <w:snapToGrid w:val="0"/>
        <w:spacing w:line="240" w:lineRule="auto"/>
        <w:rPr>
          <w:b/>
          <w:lang w:eastAsia="zh-CN"/>
        </w:rPr>
      </w:pPr>
    </w:p>
    <w:p>
      <w:pPr>
        <w:snapToGrid w:val="0"/>
        <w:spacing w:after="0" w:line="240" w:lineRule="auto"/>
        <w:rPr>
          <w:b/>
          <w:lang w:eastAsia="zh-CN"/>
        </w:rPr>
      </w:pPr>
      <w:r>
        <w:rPr>
          <w:rFonts w:hint="eastAsia"/>
          <w:b/>
          <w:lang w:eastAsia="zh-CN"/>
        </w:rPr>
        <w:t>M</w:t>
      </w:r>
      <w:r>
        <w:rPr>
          <w:b/>
          <w:lang w:eastAsia="zh-CN"/>
        </w:rPr>
        <w:t>TK</w:t>
      </w:r>
    </w:p>
    <w:p>
      <w:pPr>
        <w:pStyle w:val="147"/>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pPr>
        <w:pStyle w:val="147"/>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pPr>
        <w:snapToGrid w:val="0"/>
        <w:spacing w:before="120" w:beforeLines="50" w:after="120" w:afterLines="50" w:line="240" w:lineRule="auto"/>
        <w:rPr>
          <w:rFonts w:eastAsiaTheme="minorEastAsia"/>
          <w:lang w:eastAsia="zh-CN"/>
        </w:rPr>
      </w:pPr>
      <w:r>
        <w:rPr>
          <w:rFonts w:hint="eastAsia" w:eastAsiaTheme="minor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3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Parameter</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Carrier frequency</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28GHz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SCS</w:t>
            </w:r>
          </w:p>
          <w:p>
            <w:pPr>
              <w:overflowPunct/>
              <w:autoSpaceDE/>
              <w:autoSpaceDN/>
              <w:adjustRightInd/>
              <w:spacing w:after="0" w:line="240" w:lineRule="auto"/>
              <w:jc w:val="both"/>
              <w:textAlignment w:val="auto"/>
              <w:rPr>
                <w:rFonts w:cs="CG Times (WN)"/>
                <w:lang w:val="en-GB" w:eastAsia="zh-CN"/>
              </w:rPr>
            </w:pP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Channel Model</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CDL-C, TDL-A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Delay spread</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30ns, 100ns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UE speed</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3Km/h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Antenna configuration: </w:t>
            </w:r>
          </w:p>
          <w:p>
            <w:pPr>
              <w:overflowPunct/>
              <w:autoSpaceDE/>
              <w:autoSpaceDN/>
              <w:adjustRightInd/>
              <w:spacing w:after="0" w:line="240" w:lineRule="auto"/>
              <w:jc w:val="both"/>
              <w:textAlignment w:val="auto"/>
              <w:rPr>
                <w:rFonts w:cs="CG Times (WN)"/>
                <w:lang w:val="en-GB" w:eastAsia="zh-CN"/>
              </w:rPr>
            </w:pP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gNB antenna: 2</w:t>
            </w:r>
          </w:p>
          <w:p>
            <w:pPr>
              <w:overflowPunct/>
              <w:autoSpaceDE/>
              <w:autoSpaceDN/>
              <w:adjustRightInd/>
              <w:spacing w:after="0" w:line="240" w:lineRule="auto"/>
              <w:textAlignment w:val="auto"/>
              <w:rPr>
                <w:rFonts w:cs="CG Times (WN)"/>
                <w:lang w:val="en-GB" w:eastAsia="zh-CN"/>
              </w:rPr>
            </w:pPr>
            <w:r>
              <w:rPr>
                <w:rFonts w:cs="CG Times (WN)"/>
                <w:lang w:val="en-GB" w:eastAsia="zh-CN"/>
              </w:rPr>
              <w:t xml:space="preserve">UE antenna: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LP-WUS bandwidth </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LP-WUS payload</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85" w:type="dxa"/>
          </w:tcPr>
          <w:p>
            <w:pPr>
              <w:overflowPunct/>
              <w:autoSpaceDE/>
              <w:autoSpaceDN/>
              <w:adjustRightInd/>
              <w:spacing w:after="0" w:line="240" w:lineRule="auto"/>
              <w:jc w:val="both"/>
              <w:textAlignment w:val="auto"/>
              <w:rPr>
                <w:rFonts w:ascii="CG Times (WN)" w:hAnsi="CG Times (WN)" w:cs="CG Times (WN)"/>
                <w:lang w:val="en-GB" w:eastAsia="zh-CN"/>
              </w:rPr>
            </w:pPr>
            <w:r>
              <w:rPr>
                <w:rFonts w:cs="CG Times (WN)"/>
                <w:lang w:eastAsia="zh-CN"/>
              </w:rPr>
              <w:t>LP-WUS raw data rate</w:t>
            </w:r>
          </w:p>
        </w:tc>
        <w:tc>
          <w:tcPr>
            <w:tcW w:w="5940" w:type="dxa"/>
          </w:tcPr>
          <w:p>
            <w:pPr>
              <w:overflowPunct/>
              <w:autoSpaceDE/>
              <w:autoSpaceDN/>
              <w:adjustRightInd/>
              <w:spacing w:after="0" w:line="240" w:lineRule="auto"/>
              <w:textAlignment w:val="auto"/>
              <w:rPr>
                <w:rFonts w:ascii="CG Times (WN)" w:hAnsi="CG Times (WN)" w:cs="CG Times (WN)"/>
                <w:lang w:val="en-GB" w:eastAsia="zh-CN"/>
              </w:rPr>
            </w:pPr>
            <w:r>
              <w:rPr>
                <w:rFonts w:cs="CG Times (WN)"/>
                <w:lang w:eastAsia="zh-CN"/>
              </w:rPr>
              <w:t xml:space="preserve"> </w:t>
            </w:r>
            <w:r>
              <w:rPr>
                <w:rFonts w:cs="CG Times (WN)"/>
                <w:lang w:val="en-GB"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Receiver Model </w:t>
            </w:r>
          </w:p>
        </w:tc>
        <w:tc>
          <w:tcPr>
            <w:tcW w:w="5940" w:type="dxa"/>
          </w:tcPr>
          <w:p>
            <w:pPr>
              <w:overflowPunct/>
              <w:autoSpaceDE/>
              <w:autoSpaceDN/>
              <w:adjustRightInd/>
              <w:spacing w:after="0" w:line="240" w:lineRule="auto"/>
              <w:jc w:val="both"/>
              <w:textAlignment w:val="auto"/>
              <w:rPr>
                <w:rFonts w:cs="CG Times (WN)"/>
                <w:lang w:val="en-GB" w:eastAsia="zh-CN"/>
              </w:rPr>
            </w:pPr>
            <w:r>
              <w:rPr>
                <w:rFonts w:cs="CG Times (WN)"/>
                <w:lang w:eastAsia="zh-CN"/>
              </w:rPr>
              <w:t>[</w:t>
            </w:r>
            <w:r>
              <w:rPr>
                <w:rFonts w:cs="CG Times (WN)"/>
                <w:lang w:val="en-GB"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Performance metrics</w:t>
            </w:r>
          </w:p>
        </w:tc>
        <w:tc>
          <w:tcPr>
            <w:tcW w:w="5940"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Same as FR1</w:t>
            </w:r>
          </w:p>
        </w:tc>
      </w:tr>
    </w:tbl>
    <w:p>
      <w:pPr>
        <w:rPr>
          <w:lang w:eastAsia="zh-CN"/>
        </w:rPr>
      </w:pPr>
    </w:p>
    <w:p>
      <w:pPr>
        <w:rPr>
          <w:b/>
          <w:i/>
          <w:lang w:eastAsia="zh-CN"/>
        </w:rPr>
      </w:pPr>
      <w:r>
        <w:rPr>
          <w:rFonts w:hint="eastAsia"/>
          <w:b/>
          <w:i/>
          <w:lang w:eastAsia="zh-CN"/>
        </w:rPr>
        <w:t>M</w:t>
      </w:r>
      <w:r>
        <w:rPr>
          <w:b/>
          <w:i/>
          <w:lang w:eastAsia="zh-CN"/>
        </w:rPr>
        <w:t>oderator suggest companies to provide feedback with respect to the above proposals</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Considering the poor coverage of LP WUS signal, we think that discussion of LP WUS in FR2 should be postponed.</w:t>
            </w:r>
          </w:p>
        </w:tc>
      </w:tr>
      <w:tr>
        <w:tblPrEx>
          <w:tblCellMar>
            <w:top w:w="0" w:type="dxa"/>
            <w:left w:w="108" w:type="dxa"/>
            <w:bottom w:w="0" w:type="dxa"/>
            <w:right w:w="108" w:type="dxa"/>
          </w:tblCellMar>
        </w:tblPrEx>
        <w:trPr>
          <w:trHeight w:val="89"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OK with proposals.</w:t>
            </w:r>
          </w:p>
        </w:tc>
      </w:tr>
      <w:tr>
        <w:tblPrEx>
          <w:tblCellMar>
            <w:top w:w="0" w:type="dxa"/>
            <w:left w:w="108" w:type="dxa"/>
            <w:bottom w:w="0" w:type="dxa"/>
            <w:right w:w="108" w:type="dxa"/>
          </w:tblCellMar>
        </w:tblPrEx>
        <w:trPr>
          <w:trHeight w:val="89"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open to consider the proposals from Huawei and MTK. But would like to deprioritized the FR2 discussion.</w:t>
            </w:r>
          </w:p>
        </w:tc>
      </w:tr>
      <w:tr>
        <w:tblPrEx>
          <w:tblCellMar>
            <w:top w:w="0" w:type="dxa"/>
            <w:left w:w="108" w:type="dxa"/>
            <w:bottom w:w="0" w:type="dxa"/>
            <w:right w:w="108" w:type="dxa"/>
          </w:tblCellMar>
        </w:tblPrEx>
        <w:trPr>
          <w:trHeight w:val="89"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uggest the following proposals for Huawei and MTK’s proposal</w:t>
            </w:r>
          </w:p>
        </w:tc>
      </w:tr>
    </w:tbl>
    <w:p>
      <w:pPr>
        <w:rPr>
          <w:highlight w:val="yellow"/>
          <w:lang w:val="en-GB" w:eastAsia="zh-CN"/>
        </w:rPr>
      </w:pPr>
    </w:p>
    <w:p>
      <w:pPr>
        <w:pStyle w:val="6"/>
        <w:numPr>
          <w:ilvl w:val="0"/>
          <w:numId w:val="0"/>
        </w:numPr>
        <w:ind w:left="1008" w:hanging="1008"/>
        <w:rPr>
          <w:highlight w:val="cyan"/>
          <w:lang w:eastAsia="zh-CN"/>
        </w:rPr>
      </w:pPr>
      <w:r>
        <w:rPr>
          <w:highlight w:val="cyan"/>
          <w:lang w:eastAsia="zh-CN"/>
        </w:rPr>
        <w:t>[M] Proposals 1A-5-v1:</w:t>
      </w:r>
    </w:p>
    <w:p>
      <w:pPr>
        <w:pStyle w:val="147"/>
        <w:numPr>
          <w:ilvl w:val="1"/>
          <w:numId w:val="32"/>
        </w:numPr>
        <w:adjustRightInd w:val="0"/>
        <w:snapToGrid w:val="0"/>
        <w:spacing w:line="240" w:lineRule="auto"/>
        <w:ind w:left="420"/>
        <w:rPr>
          <w:rFonts w:eastAsiaTheme="minorEastAsia"/>
          <w:lang w:eastAsia="zh-CN"/>
        </w:rPr>
      </w:pPr>
      <w:r>
        <w:rPr>
          <w:rFonts w:eastAsiaTheme="minorEastAsia"/>
          <w:lang w:eastAsia="zh-CN"/>
        </w:rPr>
        <w:t>As start point, adopt the phase noise model defined by IEEE 802.11ba for LP-WUS study</w:t>
      </w:r>
    </w:p>
    <w:p>
      <w:pPr>
        <w:pStyle w:val="147"/>
        <w:numPr>
          <w:ilvl w:val="1"/>
          <w:numId w:val="32"/>
        </w:numPr>
        <w:adjustRightInd w:val="0"/>
        <w:snapToGrid w:val="0"/>
        <w:spacing w:line="240" w:lineRule="auto"/>
        <w:ind w:left="420"/>
        <w:rPr>
          <w:rFonts w:eastAsiaTheme="minorEastAsia"/>
          <w:lang w:eastAsia="zh-CN"/>
        </w:rPr>
      </w:pPr>
      <w:r>
        <w:rPr>
          <w:rFonts w:eastAsiaTheme="minorEastAsia"/>
          <w:lang w:eastAsia="zh-CN"/>
        </w:rPr>
        <w:t>Change the assumption of delay spread from optional 1000ns to optional: 100ns, considering the agreed values of 300ns and 1000ns result in larger delay spans than the CP length for 30kHz SCS.</w:t>
      </w:r>
    </w:p>
    <w:p>
      <w:pPr>
        <w:pStyle w:val="147"/>
        <w:numPr>
          <w:ilvl w:val="1"/>
          <w:numId w:val="32"/>
        </w:numPr>
        <w:adjustRightInd w:val="0"/>
        <w:snapToGrid w:val="0"/>
        <w:spacing w:line="240" w:lineRule="auto"/>
        <w:ind w:left="420"/>
        <w:rPr>
          <w:rFonts w:eastAsiaTheme="minorEastAsia"/>
          <w:lang w:eastAsia="zh-CN"/>
        </w:rPr>
      </w:pPr>
      <w:r>
        <w:rPr>
          <w:rFonts w:eastAsiaTheme="minorEastAsia"/>
          <w:lang w:eastAsia="zh-CN"/>
        </w:rPr>
        <w:t>Regarding the adjacent subcarrier interference, on resources mapped with PDSCH, the random 16-QAM symbols can be mapped on the REs of the PDSCH to model the neighboring subcarrier interference.</w:t>
      </w:r>
    </w:p>
    <w:p>
      <w:pPr>
        <w:pStyle w:val="147"/>
        <w:numPr>
          <w:ilvl w:val="1"/>
          <w:numId w:val="32"/>
        </w:numPr>
        <w:adjustRightInd w:val="0"/>
        <w:snapToGrid w:val="0"/>
        <w:spacing w:line="240" w:lineRule="auto"/>
        <w:ind w:left="420"/>
        <w:rPr>
          <w:rFonts w:eastAsiaTheme="minorEastAsia"/>
          <w:lang w:eastAsia="zh-CN"/>
        </w:rPr>
      </w:pPr>
      <w:r>
        <w:rPr>
          <w:rFonts w:eastAsiaTheme="minorEastAsia"/>
          <w:lang w:eastAsia="zh-CN"/>
        </w:rPr>
        <w:t>Regarding other cell interference, it can be modelled by considering one or two neighboring cells to transmit random 16QAM symbols on REs within the cell bandwidth in the link simulation.</w:t>
      </w:r>
    </w:p>
    <w:p>
      <w:pPr>
        <w:snapToGrid w:val="0"/>
        <w:spacing w:line="240" w:lineRule="auto"/>
        <w:rPr>
          <w:rFonts w:eastAsiaTheme="minorEastAsia"/>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szCs w:val="22"/>
                <w:lang w:eastAsia="zh-CN"/>
              </w:rPr>
              <w:t>Fine</w:t>
            </w:r>
            <w:r>
              <w:rPr>
                <w:szCs w:val="22"/>
                <w:lang w:eastAsia="zh-CN"/>
              </w:rPr>
              <w:t xml:space="preserv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Fine in principle, but better to clarify that this is for LLS evaluation.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Generally fine.</w:t>
            </w:r>
          </w:p>
        </w:tc>
      </w:tr>
    </w:tbl>
    <w:p>
      <w:pPr>
        <w:snapToGrid w:val="0"/>
        <w:spacing w:line="240" w:lineRule="auto"/>
        <w:rPr>
          <w:rFonts w:eastAsiaTheme="minorEastAsia"/>
          <w:lang w:eastAsia="zh-CN"/>
        </w:rPr>
      </w:pPr>
    </w:p>
    <w:p>
      <w:pPr>
        <w:rPr>
          <w:highlight w:val="yellow"/>
          <w:lang w:val="en-GB" w:eastAsia="zh-CN"/>
        </w:rPr>
      </w:pPr>
    </w:p>
    <w:p>
      <w:pPr>
        <w:rPr>
          <w:lang w:eastAsia="zh-CN"/>
        </w:rPr>
      </w:pPr>
    </w:p>
    <w:p>
      <w:pPr>
        <w:pStyle w:val="4"/>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pPr>
        <w:pStyle w:val="5"/>
        <w:numPr>
          <w:ilvl w:val="0"/>
          <w:numId w:val="0"/>
        </w:numPr>
        <w:ind w:left="864" w:hanging="864"/>
        <w:rPr>
          <w:lang w:eastAsia="zh-CN"/>
        </w:rPr>
      </w:pPr>
      <w:r>
        <w:rPr>
          <w:lang w:eastAsia="zh-CN"/>
        </w:rPr>
        <w:t>[Close]</w:t>
      </w:r>
      <w:r>
        <w:rPr>
          <w:rFonts w:hint="eastAsia"/>
          <w:lang w:eastAsia="zh-CN"/>
        </w:rPr>
        <w:t>1B</w:t>
      </w:r>
      <w:r>
        <w:rPr>
          <w:lang w:eastAsia="zh-CN"/>
        </w:rPr>
        <w:t>-1: Noise Figure</w:t>
      </w:r>
    </w:p>
    <w:p>
      <w:pPr>
        <w:jc w:val="both"/>
        <w:rPr>
          <w:lang w:eastAsia="zh-CN"/>
        </w:rPr>
      </w:pPr>
      <w:r>
        <w:rPr>
          <w:b/>
          <w:lang w:eastAsia="zh-CN"/>
        </w:rPr>
        <w:t xml:space="preserve">Vivo </w:t>
      </w:r>
      <w:r>
        <w:rPr>
          <w:lang w:eastAsia="zh-CN"/>
        </w:rPr>
        <w:t>propose to assume 12dB noise figure, because 8.7dB and 11 dB NF can be achieved according to literatures.</w:t>
      </w:r>
    </w:p>
    <w:p>
      <w:pPr>
        <w:jc w:val="both"/>
      </w:pPr>
      <w:r>
        <w:rPr>
          <w:rFonts w:hint="eastAsia"/>
          <w:b/>
          <w:lang w:eastAsia="zh-CN"/>
        </w:rPr>
        <w:t>S</w:t>
      </w:r>
      <w:r>
        <w:rPr>
          <w:b/>
          <w:lang w:eastAsia="zh-CN"/>
        </w:rPr>
        <w:t xml:space="preserve">amsung: </w:t>
      </w:r>
      <w:r>
        <w:t>The presence of LNA should be reflected to select the NF value for link budget evaluation.</w:t>
      </w:r>
    </w:p>
    <w:p>
      <w:pPr>
        <w:rPr>
          <w:b/>
          <w:lang w:eastAsia="zh-CN"/>
        </w:rPr>
      </w:pPr>
      <w:r>
        <w:rPr>
          <w:rFonts w:hint="eastAsia"/>
          <w:b/>
          <w:lang w:eastAsia="zh-CN"/>
        </w:rPr>
        <w:t>E</w:t>
      </w:r>
      <w:r>
        <w:rPr>
          <w:b/>
          <w:lang w:eastAsia="zh-CN"/>
        </w:rPr>
        <w:t>ricsson:</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WUS1: sequence-based OOK WUS (1 slot WUS), WUR noise figure 6 dB worse than main receiver</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pPr>
        <w:snapToGrid w:val="0"/>
        <w:spacing w:before="120" w:beforeLines="50" w:after="120" w:afterLines="50" w:line="240" w:lineRule="auto"/>
        <w:jc w:val="both"/>
        <w:rPr>
          <w:rFonts w:eastAsia="等线"/>
          <w:lang w:eastAsia="zh-CN"/>
        </w:rPr>
      </w:pPr>
    </w:p>
    <w:p>
      <w:pPr>
        <w:snapToGrid w:val="0"/>
        <w:spacing w:before="120" w:beforeLines="50" w:after="120" w:afterLines="50" w:line="240" w:lineRule="auto"/>
        <w:jc w:val="both"/>
        <w:rPr>
          <w:rFonts w:eastAsia="等线"/>
          <w:b/>
          <w:i/>
          <w:lang w:eastAsia="zh-CN"/>
        </w:rPr>
      </w:pPr>
      <w:r>
        <w:rPr>
          <w:rFonts w:hint="eastAsia" w:eastAsia="等线"/>
          <w:b/>
          <w:i/>
          <w:lang w:eastAsia="zh-CN"/>
        </w:rPr>
        <w:t>M</w:t>
      </w:r>
      <w:r>
        <w:rPr>
          <w:rFonts w:eastAsia="等线"/>
          <w:b/>
          <w:i/>
          <w:lang w:eastAsia="zh-CN"/>
        </w:rPr>
        <w:t xml:space="preserve">oderator suggest to handle the value of NF </w:t>
      </w:r>
      <w:r>
        <w:rPr>
          <w:rFonts w:hint="eastAsia" w:eastAsia="等线"/>
          <w:b/>
          <w:i/>
          <w:lang w:eastAsia="zh-CN"/>
        </w:rPr>
        <w:t>corr</w:t>
      </w:r>
      <w:r>
        <w:rPr>
          <w:rFonts w:eastAsia="等线"/>
          <w:b/>
          <w:i/>
          <w:lang w:eastAsia="zh-CN"/>
        </w:rPr>
        <w:t>esponds to each receiver in AI9.11.2</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agree with moderator’s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fine for us to map the noise figure and power consumption assumption for each receiver type in AI 9.11.2.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We are Okay.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to concentrate the RAN1 discussion to 9.11.2, with the note that RAN1 also asked RAN4 view on the NF.</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lang w:eastAsia="ko-KR"/>
              </w:rPr>
              <w:t>We are 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Close this discussion.</w:t>
            </w:r>
          </w:p>
        </w:tc>
      </w:tr>
    </w:tbl>
    <w:p>
      <w:pPr>
        <w:snapToGrid w:val="0"/>
        <w:spacing w:before="120" w:beforeLines="50" w:after="120" w:afterLines="50" w:line="240" w:lineRule="auto"/>
        <w:jc w:val="both"/>
        <w:rPr>
          <w:rFonts w:eastAsia="等线"/>
          <w:lang w:eastAsia="zh-CN"/>
        </w:rPr>
      </w:pPr>
    </w:p>
    <w:p>
      <w:pPr>
        <w:pStyle w:val="5"/>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pPr>
        <w:pStyle w:val="147"/>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pPr>
        <w:pStyle w:val="147"/>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pPr>
        <w:rPr>
          <w:lang w:eastAsia="zh-CN"/>
        </w:rPr>
      </w:pPr>
    </w:p>
    <w:p>
      <w:pPr>
        <w:pStyle w:val="4"/>
        <w:numPr>
          <w:ilvl w:val="0"/>
          <w:numId w:val="0"/>
        </w:numPr>
        <w:ind w:left="720" w:hanging="720"/>
        <w:rPr>
          <w:lang w:eastAsia="zh-CN"/>
        </w:rPr>
      </w:pPr>
      <w:r>
        <w:rPr>
          <w:lang w:eastAsia="zh-CN"/>
        </w:rPr>
        <w:t>1C: Power model</w:t>
      </w:r>
    </w:p>
    <w:p>
      <w:pPr>
        <w:pStyle w:val="5"/>
        <w:numPr>
          <w:ilvl w:val="0"/>
          <w:numId w:val="0"/>
        </w:numPr>
        <w:ind w:left="864" w:hanging="864"/>
        <w:rPr>
          <w:lang w:eastAsia="zh-CN"/>
        </w:rPr>
      </w:pPr>
      <w:r>
        <w:rPr>
          <w:lang w:eastAsia="zh-CN"/>
        </w:rPr>
        <w:t>1C-1: power model for MR ramp-up transition time and transition energy</w:t>
      </w:r>
    </w:p>
    <w:p>
      <w:pPr>
        <w:rPr>
          <w:lang w:eastAsia="zh-CN"/>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spacing w:before="120"/>
              <w:jc w:val="both"/>
              <w:rPr>
                <w:lang w:eastAsia="zh-CN"/>
              </w:rPr>
            </w:pPr>
            <w:r>
              <w:rPr>
                <w:rFonts w:hint="eastAsia"/>
                <w:lang w:eastAsia="zh-CN"/>
              </w:rPr>
              <w:t>ZTE</w:t>
            </w:r>
          </w:p>
        </w:tc>
        <w:tc>
          <w:tcPr>
            <w:tcW w:w="8549" w:type="dxa"/>
          </w:tcPr>
          <w:p>
            <w:pPr>
              <w:numPr>
                <w:ilvl w:val="255"/>
                <w:numId w:val="0"/>
              </w:numPr>
              <w:spacing w:before="120"/>
              <w:jc w:val="both"/>
              <w:rPr>
                <w:b/>
                <w:bCs/>
                <w:i/>
                <w:iCs/>
              </w:rPr>
            </w:pPr>
            <w:r>
              <w:rPr>
                <w:rFonts w:hint="eastAsia"/>
                <w:b/>
                <w:bCs/>
                <w:i/>
                <w:iCs/>
              </w:rPr>
              <w:t>Proposal 3: The relative power of ultra-deep sleep is 0.015 unit for LP-WUS power consumption evaluation.</w:t>
            </w:r>
          </w:p>
          <w:p>
            <w:pPr>
              <w:numPr>
                <w:ilvl w:val="255"/>
                <w:numId w:val="0"/>
              </w:numPr>
              <w:spacing w:before="120"/>
              <w:jc w:val="both"/>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MTK</w:t>
            </w:r>
          </w:p>
        </w:tc>
        <w:tc>
          <w:tcPr>
            <w:tcW w:w="8549" w:type="dxa"/>
          </w:tcPr>
          <w:p>
            <w:pPr>
              <w:pStyle w:val="182"/>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Q</w:t>
            </w:r>
            <w:r>
              <w:rPr>
                <w:lang w:eastAsia="zh-CN"/>
              </w:rPr>
              <w:t>ualcomm</w:t>
            </w:r>
          </w:p>
        </w:tc>
        <w:tc>
          <w:tcPr>
            <w:tcW w:w="8549" w:type="dxa"/>
          </w:tcPr>
          <w:p>
            <w:pPr>
              <w:overflowPunct/>
              <w:autoSpaceDE/>
              <w:autoSpaceDN/>
              <w:adjustRightInd/>
              <w:spacing w:before="120" w:after="0" w:line="240" w:lineRule="auto"/>
              <w:jc w:val="both"/>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pPr>
              <w:numPr>
                <w:ilvl w:val="0"/>
                <w:numId w:val="38"/>
              </w:numPr>
              <w:overflowPunct/>
              <w:autoSpaceDE/>
              <w:autoSpaceDN/>
              <w:adjustRightInd/>
              <w:spacing w:before="120" w:after="0" w:line="240" w:lineRule="auto"/>
              <w:jc w:val="both"/>
              <w:textAlignment w:val="auto"/>
              <w:rPr>
                <w:rFonts w:eastAsia="Times New Roman"/>
                <w:b/>
                <w:bCs/>
                <w:lang w:eastAsia="zh-CN"/>
              </w:rPr>
            </w:pPr>
            <w:r>
              <w:rPr>
                <w:rFonts w:hint="eastAsia" w:eastAsia="Times New Roman"/>
                <w:b/>
                <w:bCs/>
                <w:lang w:eastAsia="zh-CN"/>
              </w:rPr>
              <w:t>Alt 1: (15000, 400ms)</w:t>
            </w:r>
          </w:p>
          <w:p>
            <w:pPr>
              <w:numPr>
                <w:ilvl w:val="0"/>
                <w:numId w:val="38"/>
              </w:numPr>
              <w:overflowPunct/>
              <w:autoSpaceDE/>
              <w:autoSpaceDN/>
              <w:adjustRightInd/>
              <w:spacing w:before="120" w:after="0" w:line="240" w:lineRule="auto"/>
              <w:jc w:val="both"/>
              <w:textAlignment w:val="auto"/>
              <w:rPr>
                <w:rFonts w:eastAsia="Times New Roman"/>
                <w:b/>
                <w:bCs/>
                <w:lang w:eastAsia="zh-CN"/>
              </w:rPr>
            </w:pPr>
            <w:r>
              <w:rPr>
                <w:rFonts w:hint="eastAsia" w:eastAsia="Times New Roman"/>
                <w:b/>
                <w:bCs/>
                <w:lang w:eastAsia="zh-CN"/>
              </w:rPr>
              <w:t xml:space="preserve">Alt 2: (40000, </w:t>
            </w:r>
            <w:r>
              <w:rPr>
                <w:rFonts w:eastAsia="Times New Roman"/>
                <w:b/>
                <w:bCs/>
                <w:lang w:eastAsia="zh-CN"/>
              </w:rPr>
              <w:t>800</w:t>
            </w:r>
            <w:r>
              <w:rPr>
                <w:rFonts w:hint="eastAsia" w:eastAsia="Times New Roman"/>
                <w:b/>
                <w:bCs/>
                <w:lang w:eastAsia="zh-CN"/>
              </w:rPr>
              <w:t>ms)</w:t>
            </w:r>
          </w:p>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InterDigital</w:t>
            </w:r>
          </w:p>
        </w:tc>
        <w:tc>
          <w:tcPr>
            <w:tcW w:w="8549" w:type="dxa"/>
          </w:tcPr>
          <w:p>
            <w:pPr>
              <w:spacing w:before="120"/>
              <w:jc w:val="both"/>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pPr>
              <w:spacing w:before="120"/>
              <w:jc w:val="both"/>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LG</w:t>
            </w:r>
          </w:p>
        </w:tc>
        <w:tc>
          <w:tcPr>
            <w:tcW w:w="8549" w:type="dxa"/>
          </w:tcPr>
          <w:p>
            <w:pPr>
              <w:wordWrap w:val="0"/>
              <w:spacing w:before="120" w:after="120" w:line="240" w:lineRule="auto"/>
              <w:ind w:firstLine="220" w:firstLineChars="100"/>
              <w:jc w:val="both"/>
              <w:rPr>
                <w:rFonts w:eastAsia="Batang"/>
                <w:b/>
                <w:sz w:val="22"/>
                <w:szCs w:val="22"/>
                <w:lang w:eastAsia="ko-KR"/>
              </w:rPr>
            </w:pPr>
            <w:r>
              <w:rPr>
                <w:rFonts w:hint="eastAsia" w:eastAsia="Batang"/>
                <w:b/>
                <w:sz w:val="22"/>
                <w:szCs w:val="22"/>
                <w:lang w:eastAsia="ko-KR"/>
              </w:rPr>
              <w:t>Proposal</w:t>
            </w:r>
            <w:r>
              <w:rPr>
                <w:rFonts w:eastAsia="Batang"/>
                <w:b/>
                <w:sz w:val="22"/>
                <w:szCs w:val="22"/>
                <w:lang w:eastAsia="ko-KR"/>
              </w:rPr>
              <w:t xml:space="preserve"> 2</w:t>
            </w:r>
            <w:r>
              <w:rPr>
                <w:rFonts w:hint="eastAsia" w:eastAsia="Batang"/>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pPr>
              <w:pStyle w:val="147"/>
              <w:numPr>
                <w:ilvl w:val="0"/>
                <w:numId w:val="39"/>
              </w:numPr>
              <w:wordWrap w:val="0"/>
              <w:autoSpaceDE w:val="0"/>
              <w:autoSpaceDN w:val="0"/>
              <w:spacing w:before="120" w:after="120" w:line="240" w:lineRule="auto"/>
              <w:jc w:val="both"/>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pPr>
        <w:rPr>
          <w:lang w:eastAsia="zh-CN"/>
        </w:rPr>
      </w:pPr>
    </w:p>
    <w:p>
      <w:pPr>
        <w:pStyle w:val="6"/>
        <w:numPr>
          <w:ilvl w:val="0"/>
          <w:numId w:val="0"/>
        </w:numPr>
        <w:ind w:left="1008" w:hanging="1008"/>
        <w:rPr>
          <w:highlight w:val="yellow"/>
          <w:lang w:eastAsia="zh-CN"/>
        </w:rPr>
      </w:pPr>
      <w:r>
        <w:rPr>
          <w:highlight w:val="yellow"/>
          <w:lang w:eastAsia="zh-CN"/>
        </w:rPr>
        <w:t>[H] Proposal 1C-1-v1:</w:t>
      </w:r>
    </w:p>
    <w:p>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pPr>
        <w:rPr>
          <w:b/>
          <w:bCs/>
          <w:highlight w:val="green"/>
          <w:lang w:eastAsia="zh-CN"/>
        </w:rPr>
      </w:pPr>
      <w:r>
        <w:rPr>
          <w:b/>
          <w:bCs/>
          <w:highlight w:val="green"/>
          <w:lang w:eastAsia="zh-CN"/>
        </w:rPr>
        <w:t>Agreement</w:t>
      </w:r>
    </w:p>
    <w:p>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pPr>
        <w:pStyle w:val="147"/>
        <w:numPr>
          <w:ilvl w:val="0"/>
          <w:numId w:val="38"/>
        </w:numPr>
        <w:spacing w:line="240" w:lineRule="auto"/>
        <w:rPr>
          <w:lang w:eastAsia="zh-CN"/>
        </w:rPr>
      </w:pPr>
      <w:r>
        <w:rPr>
          <w:rFonts w:hint="eastAsia"/>
          <w:lang w:eastAsia="zh-CN"/>
        </w:rPr>
        <w:t>Alt 1: (15000, 400ms)</w:t>
      </w:r>
    </w:p>
    <w:p>
      <w:pPr>
        <w:pStyle w:val="147"/>
        <w:numPr>
          <w:ilvl w:val="0"/>
          <w:numId w:val="38"/>
        </w:numPr>
        <w:spacing w:line="240" w:lineRule="auto"/>
        <w:rPr>
          <w:lang w:eastAsia="zh-CN"/>
        </w:rPr>
      </w:pPr>
      <w:r>
        <w:rPr>
          <w:rFonts w:hint="eastAsia"/>
          <w:lang w:eastAsia="zh-CN"/>
        </w:rPr>
        <w:t>Alt 2: ([40000], [800ms])</w:t>
      </w:r>
    </w:p>
    <w:p>
      <w:pPr>
        <w:rPr>
          <w:lang w:eastAsia="zh-CN"/>
        </w:rPr>
      </w:pPr>
      <w:r>
        <w:rPr>
          <w:rFonts w:hint="eastAsia"/>
        </w:rPr>
        <w:t>Company to report which alternative they use for which use cases.</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with FL’s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 Alt 1 for IoT/Wearable cases and Alt 2 for eMBB cases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rFonts w:hint="eastAsia"/>
                <w:b/>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to confirm</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Ag</w:t>
            </w:r>
            <w:r>
              <w:rPr>
                <w:szCs w:val="22"/>
                <w:lang w:eastAsia="zh-CN"/>
              </w:rPr>
              <w:t>ree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We would like to clarify cases</w:t>
            </w:r>
            <w:r>
              <w:rPr>
                <w:rFonts w:eastAsia="Malgun Gothic"/>
                <w:szCs w:val="22"/>
                <w:lang w:eastAsia="ko-KR"/>
              </w:rPr>
              <w:t xml:space="preserve"> that Alt 2 is applied. If cases are not critical, we prefer to use Alt1 as baseline.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pPr>
              <w:spacing w:after="0" w:line="240" w:lineRule="auto"/>
              <w:rPr>
                <w:highlight w:val="yellow"/>
                <w:lang w:eastAsia="zh-CN"/>
              </w:rPr>
            </w:pPr>
            <w:r>
              <w:rPr>
                <w:rFonts w:hint="eastAsia" w:eastAsiaTheme="minorEastAsia"/>
                <w:szCs w:val="22"/>
                <w:lang w:eastAsia="zh-CN"/>
              </w:rPr>
              <w:t>Q</w:t>
            </w:r>
            <w:r>
              <w:rPr>
                <w:rFonts w:eastAsiaTheme="minorEastAsia"/>
                <w:szCs w:val="22"/>
                <w:lang w:eastAsia="zh-CN"/>
              </w:rPr>
              <w:t xml:space="preserve">1: can company go with the </w:t>
            </w:r>
            <w:r>
              <w:rPr>
                <w:highlight w:val="yellow"/>
                <w:lang w:eastAsia="zh-CN"/>
              </w:rPr>
              <w:t>Proposal 1C-1-v1</w:t>
            </w:r>
          </w:p>
          <w:p>
            <w:pPr>
              <w:spacing w:after="0" w:line="240" w:lineRule="auto"/>
              <w:rPr>
                <w:rFonts w:eastAsia="Malgun Gothic"/>
                <w:szCs w:val="22"/>
                <w:lang w:eastAsia="ko-KR"/>
              </w:rPr>
            </w:pPr>
            <w:r>
              <w:rPr>
                <w:rFonts w:hint="eastAsia" w:eastAsiaTheme="minor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pPr>
              <w:spacing w:after="0" w:line="240" w:lineRule="auto"/>
              <w:rPr>
                <w:rFonts w:eastAsiaTheme="minorEastAsia"/>
                <w:szCs w:val="22"/>
                <w:lang w:eastAsia="zh-CN"/>
              </w:rPr>
            </w:pPr>
            <w:r>
              <w:rPr>
                <w:rFonts w:hint="eastAsia" w:eastAsiaTheme="minor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Alt 1 being baseline.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to confirm Alt2.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pPr>
              <w:spacing w:after="0" w:line="240" w:lineRule="auto"/>
              <w:rPr>
                <w:szCs w:val="22"/>
                <w:lang w:eastAsia="zh-CN"/>
              </w:rPr>
            </w:pPr>
            <w:r>
              <w:rPr>
                <w:szCs w:val="22"/>
                <w:lang w:eastAsia="zh-CN"/>
              </w:rPr>
              <w:t>Hence, we support Alt 1 as baseline.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hint="eastAsia" w:eastAsia="Malgun Gothic"/>
                <w:szCs w:val="22"/>
                <w:lang w:eastAsia="ko-KR"/>
              </w:rPr>
              <w:t>We prefer to take Alt 1 as baseline</w:t>
            </w:r>
            <w:r>
              <w:rPr>
                <w:rFonts w:eastAsia="Malgun Gothic"/>
                <w:szCs w:val="22"/>
                <w:lang w:eastAsia="ko-KR"/>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Vivo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We are Ok to Q1-Q3.</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szCs w:val="22"/>
                <w:lang w:eastAsia="zh-CN"/>
              </w:rPr>
              <w:t>Nokia2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Q1: We are OK to confirm the proposal</w:t>
            </w:r>
          </w:p>
          <w:p>
            <w:pPr>
              <w:spacing w:after="0" w:line="240" w:lineRule="auto"/>
              <w:rPr>
                <w:szCs w:val="22"/>
                <w:lang w:eastAsia="zh-CN"/>
              </w:rPr>
            </w:pPr>
            <w:r>
              <w:rPr>
                <w:szCs w:val="22"/>
                <w:lang w:eastAsia="zh-CN"/>
              </w:rPr>
              <w:t>Q2: Alt1 can be the baseline</w:t>
            </w:r>
          </w:p>
          <w:p>
            <w:pPr>
              <w:spacing w:after="0" w:line="240" w:lineRule="auto"/>
              <w:rPr>
                <w:rFonts w:eastAsia="Malgun Gothic"/>
                <w:szCs w:val="22"/>
                <w:lang w:eastAsia="ko-KR"/>
              </w:rPr>
            </w:pPr>
            <w:r>
              <w:rPr>
                <w:szCs w:val="22"/>
                <w:lang w:eastAsia="zh-CN"/>
              </w:rPr>
              <w:t>Q3: If Alt1 is the baseline, not sure if categorizing is needed, but no strong view</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to confirm Alt 1 as baseline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A</w:t>
            </w:r>
            <w:r>
              <w:rPr>
                <w:rFonts w:eastAsiaTheme="minorEastAsia"/>
                <w:szCs w:val="22"/>
                <w:lang w:eastAsia="zh-CN"/>
              </w:rPr>
              <w:t>ccording to the comments received, it seems majority are OK to take Alt 1 as baseline.</w:t>
            </w:r>
          </w:p>
          <w:p>
            <w:pPr>
              <w:spacing w:after="0" w:line="240" w:lineRule="auto"/>
              <w:rPr>
                <w:rFonts w:eastAsiaTheme="minorEastAsia"/>
                <w:szCs w:val="22"/>
                <w:lang w:eastAsia="zh-CN"/>
              </w:rPr>
            </w:pPr>
            <w:r>
              <w:rPr>
                <w:rFonts w:eastAsiaTheme="minorEastAsia"/>
                <w:szCs w:val="22"/>
                <w:lang w:eastAsia="zh-CN"/>
              </w:rPr>
              <w:t>FL suggest to take Alt 1 as baseline and confirm WA for Alt 2</w:t>
            </w:r>
          </w:p>
        </w:tc>
      </w:tr>
    </w:tbl>
    <w:p>
      <w:pPr>
        <w:pStyle w:val="6"/>
        <w:numPr>
          <w:ilvl w:val="0"/>
          <w:numId w:val="0"/>
        </w:numPr>
        <w:ind w:left="1008" w:hanging="1008"/>
        <w:rPr>
          <w:highlight w:val="yellow"/>
          <w:lang w:eastAsia="zh-CN"/>
        </w:rPr>
      </w:pPr>
      <w:r>
        <w:rPr>
          <w:highlight w:val="yellow"/>
          <w:lang w:eastAsia="zh-CN"/>
        </w:rPr>
        <w:t>[H] Proposal 1C-1-v2:</w:t>
      </w:r>
    </w:p>
    <w:p>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pPr>
        <w:rPr>
          <w:b/>
          <w:bCs/>
          <w:highlight w:val="green"/>
          <w:lang w:eastAsia="zh-CN"/>
        </w:rPr>
      </w:pPr>
      <w:r>
        <w:rPr>
          <w:b/>
          <w:bCs/>
          <w:highlight w:val="green"/>
          <w:lang w:eastAsia="zh-CN"/>
        </w:rPr>
        <w:t>Agreement</w:t>
      </w:r>
    </w:p>
    <w:p>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pPr>
        <w:pStyle w:val="147"/>
        <w:numPr>
          <w:ilvl w:val="0"/>
          <w:numId w:val="38"/>
        </w:numPr>
        <w:spacing w:line="240" w:lineRule="auto"/>
        <w:rPr>
          <w:lang w:eastAsia="zh-CN"/>
        </w:rPr>
      </w:pPr>
      <w:r>
        <w:rPr>
          <w:rFonts w:hint="eastAsia"/>
          <w:lang w:eastAsia="zh-CN"/>
        </w:rPr>
        <w:t>Alt 1: (15000, 400ms)</w:t>
      </w:r>
      <w:r>
        <w:rPr>
          <w:color w:val="FF0000"/>
          <w:lang w:eastAsia="zh-CN"/>
        </w:rPr>
        <w:t xml:space="preserve"> as baseline</w:t>
      </w:r>
    </w:p>
    <w:p>
      <w:pPr>
        <w:pStyle w:val="147"/>
        <w:numPr>
          <w:ilvl w:val="0"/>
          <w:numId w:val="38"/>
        </w:numPr>
        <w:spacing w:line="240" w:lineRule="auto"/>
        <w:rPr>
          <w:lang w:eastAsia="zh-CN"/>
        </w:rPr>
      </w:pPr>
      <w:r>
        <w:rPr>
          <w:rFonts w:hint="eastAsia"/>
          <w:lang w:eastAsia="zh-CN"/>
        </w:rPr>
        <w:t>Alt 2: (</w:t>
      </w:r>
      <w:r>
        <w:rPr>
          <w:rFonts w:hint="eastAsia"/>
          <w:strike/>
          <w:color w:val="FF0000"/>
          <w:lang w:eastAsia="zh-CN"/>
        </w:rPr>
        <w:t>[</w:t>
      </w:r>
      <w:r>
        <w:rPr>
          <w:rFonts w:hint="eastAsia"/>
          <w:lang w:eastAsia="zh-CN"/>
        </w:rPr>
        <w:t>40000</w:t>
      </w:r>
      <w:r>
        <w:rPr>
          <w:rFonts w:hint="eastAsia"/>
          <w:strike/>
          <w:color w:val="FF0000"/>
          <w:lang w:eastAsia="zh-CN"/>
        </w:rPr>
        <w:t>]</w:t>
      </w:r>
      <w:r>
        <w:rPr>
          <w:rFonts w:hint="eastAsia"/>
          <w:lang w:eastAsia="zh-CN"/>
        </w:rPr>
        <w:t xml:space="preserve">, </w:t>
      </w:r>
      <w:r>
        <w:rPr>
          <w:rFonts w:hint="eastAsia"/>
          <w:strike/>
          <w:color w:val="FF0000"/>
          <w:lang w:eastAsia="zh-CN"/>
        </w:rPr>
        <w:t>[</w:t>
      </w:r>
      <w:r>
        <w:rPr>
          <w:rFonts w:hint="eastAsia"/>
          <w:lang w:eastAsia="zh-CN"/>
        </w:rPr>
        <w:t>800ms</w:t>
      </w:r>
      <w:r>
        <w:rPr>
          <w:rFonts w:hint="eastAsia"/>
          <w:strike/>
          <w:color w:val="FF0000"/>
          <w:lang w:eastAsia="zh-CN"/>
        </w:rPr>
        <w:t>]</w:t>
      </w:r>
      <w:r>
        <w:rPr>
          <w:rFonts w:hint="eastAsia"/>
          <w:lang w:eastAsia="zh-CN"/>
        </w:rPr>
        <w:t>)</w:t>
      </w:r>
    </w:p>
    <w:p>
      <w:pPr>
        <w:rPr>
          <w:lang w:eastAsia="zh-CN"/>
        </w:rPr>
      </w:pPr>
      <w:r>
        <w:rPr>
          <w:rFonts w:hint="eastAsia"/>
        </w:rPr>
        <w:t>Company to report which alternative they use for which use cases.</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b/>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okay if Alt 2 is optional.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prefer not to have Alt 1 as the baseline, but otherwise fine.</w:t>
            </w:r>
          </w:p>
          <w:p>
            <w:pPr>
              <w:spacing w:after="0" w:line="240" w:lineRule="auto"/>
              <w:rPr>
                <w:szCs w:val="22"/>
                <w:lang w:eastAsia="zh-CN"/>
              </w:rPr>
            </w:pPr>
            <w:r>
              <w:rPr>
                <w:szCs w:val="22"/>
                <w:lang w:eastAsia="zh-CN"/>
              </w:rPr>
              <w:t xml:space="preserve">Many companies seem to think Alt 1 is for IoT and Alt 2 is for wearable/eMBB. We do not see why IoT should be prioritized over wearable/eMBB.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Fine. Since IoT use case has less requirement on mobility, it would be challenging for eMBB/XR to UE have significant power saving, and keeping latency low, UPT loss low.</w:t>
            </w:r>
          </w:p>
        </w:tc>
      </w:tr>
    </w:tbl>
    <w:p>
      <w:pPr>
        <w:rPr>
          <w:lang w:eastAsia="zh-CN"/>
        </w:rPr>
      </w:pPr>
    </w:p>
    <w:p>
      <w:pPr>
        <w:rPr>
          <w:lang w:eastAsia="zh-CN"/>
        </w:rPr>
      </w:pPr>
    </w:p>
    <w:p>
      <w:pPr>
        <w:pStyle w:val="5"/>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ZTE</w:t>
            </w:r>
          </w:p>
        </w:tc>
        <w:tc>
          <w:tcPr>
            <w:tcW w:w="8549" w:type="dxa"/>
          </w:tcPr>
          <w:p>
            <w:pPr>
              <w:numPr>
                <w:ilvl w:val="255"/>
                <w:numId w:val="0"/>
              </w:numPr>
              <w:spacing w:before="120"/>
              <w:jc w:val="both"/>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pPr>
              <w:numPr>
                <w:ilvl w:val="255"/>
                <w:numId w:val="0"/>
              </w:numPr>
              <w:spacing w:before="120"/>
              <w:jc w:val="both"/>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lang w:val="en-GB" w:eastAsia="zh-CN"/>
              </w:rPr>
              <w:t>Samsung</w:t>
            </w:r>
          </w:p>
        </w:tc>
        <w:tc>
          <w:tcPr>
            <w:tcW w:w="8549" w:type="dxa"/>
          </w:tcPr>
          <w:p>
            <w:pPr>
              <w:spacing w:before="120"/>
              <w:jc w:val="both"/>
              <w:rPr>
                <w:lang w:eastAsia="zh-CN"/>
              </w:rPr>
            </w:pPr>
          </w:p>
          <w:p>
            <w:pPr>
              <w:spacing w:before="120" w:after="0"/>
              <w:jc w:val="both"/>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pPr>
              <w:pStyle w:val="147"/>
              <w:numPr>
                <w:ilvl w:val="0"/>
                <w:numId w:val="40"/>
              </w:numPr>
              <w:spacing w:before="120" w:line="240" w:lineRule="auto"/>
              <w:jc w:val="both"/>
              <w:rPr>
                <w:b/>
                <w:u w:val="single"/>
              </w:rPr>
            </w:pPr>
            <w:r>
              <w:rPr>
                <w:b/>
                <w:u w:val="single"/>
              </w:rPr>
              <w:t>Company can use higher on/off power for LR, and the details for assumed receiver architecture should be provided.</w:t>
            </w:r>
          </w:p>
          <w:p>
            <w:pPr>
              <w:pStyle w:val="147"/>
              <w:numPr>
                <w:ilvl w:val="0"/>
                <w:numId w:val="40"/>
              </w:numPr>
              <w:spacing w:before="120" w:after="180" w:line="240" w:lineRule="auto"/>
              <w:jc w:val="both"/>
              <w:rPr>
                <w:b/>
                <w:u w:val="single"/>
              </w:rPr>
            </w:pPr>
            <w:r>
              <w:rPr>
                <w:b/>
                <w:u w:val="single"/>
              </w:rPr>
              <w:t xml:space="preserve">Candidates of LR power model for higher power-consumed LR can be added. e.g., </w:t>
            </w:r>
            <w:r>
              <w:rPr>
                <w:b/>
                <w:highlight w:val="yellow"/>
                <w:u w:val="single"/>
              </w:rPr>
              <w:t>10, 20, 40 for on-state of LR.</w:t>
            </w:r>
          </w:p>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M</w:t>
            </w:r>
            <w:r>
              <w:rPr>
                <w:lang w:val="en-GB" w:eastAsia="zh-CN"/>
              </w:rPr>
              <w:t>TK</w:t>
            </w:r>
          </w:p>
        </w:tc>
        <w:tc>
          <w:tcPr>
            <w:tcW w:w="8549" w:type="dxa"/>
          </w:tcPr>
          <w:p>
            <w:pPr>
              <w:pStyle w:val="316"/>
              <w:widowControl/>
              <w:tabs>
                <w:tab w:val="clear" w:pos="360"/>
                <w:tab w:val="clear" w:pos="1701"/>
              </w:tabs>
              <w:overflowPunct w:val="0"/>
              <w:autoSpaceDE w:val="0"/>
              <w:autoSpaceDN w:val="0"/>
              <w:adjustRightInd w:val="0"/>
              <w:spacing w:before="240" w:beforeLines="100" w:after="240" w:afterLines="10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pPr>
              <w:pStyle w:val="182"/>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Q</w:t>
            </w:r>
            <w:r>
              <w:rPr>
                <w:lang w:val="en-GB" w:eastAsia="zh-CN"/>
              </w:rPr>
              <w:t>ualcomm</w:t>
            </w:r>
          </w:p>
        </w:tc>
        <w:tc>
          <w:tcPr>
            <w:tcW w:w="8549" w:type="dxa"/>
          </w:tcPr>
          <w:p>
            <w:pPr>
              <w:overflowPunct/>
              <w:autoSpaceDE/>
              <w:autoSpaceDN/>
              <w:adjustRightInd/>
              <w:spacing w:before="120" w:after="0" w:line="240" w:lineRule="auto"/>
              <w:jc w:val="both"/>
              <w:textAlignment w:val="auto"/>
              <w:rPr>
                <w:b/>
                <w:lang w:eastAsia="zh-CN"/>
              </w:rPr>
            </w:pPr>
            <w:r>
              <w:rPr>
                <w:rStyle w:val="383"/>
              </w:rPr>
              <w:t xml:space="preserve">For study purpose and given that it is well-understood that </w:t>
            </w:r>
            <w:r>
              <w:rPr>
                <w:rStyle w:val="383"/>
                <w:highlight w:val="yellow"/>
              </w:rPr>
              <w:t>OFDM-based receivers will consume higher power than OOK/FSK-based receivers,</w:t>
            </w:r>
            <w:r>
              <w:rPr>
                <w:rStyle w:val="383"/>
              </w:rPr>
              <w:t xml:space="preserve"> we may need to consider higher range of monitoring power values for LP-WUR.</w:t>
            </w:r>
          </w:p>
          <w:p>
            <w:pPr>
              <w:overflowPunct/>
              <w:autoSpaceDE/>
              <w:autoSpaceDN/>
              <w:adjustRightInd/>
              <w:spacing w:before="120" w:after="0" w:line="240" w:lineRule="auto"/>
              <w:jc w:val="both"/>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Style w:val="54"/>
              <w:tblpPr w:leftFromText="180" w:rightFromText="180" w:vertAnchor="text" w:horzAnchor="margin" w:tblpY="468"/>
              <w:tblW w:w="8709" w:type="dxa"/>
              <w:tblInd w:w="0" w:type="dxa"/>
              <w:tblLayout w:type="autofit"/>
              <w:tblCellMar>
                <w:top w:w="0" w:type="dxa"/>
                <w:left w:w="0" w:type="dxa"/>
                <w:bottom w:w="0" w:type="dxa"/>
                <w:right w:w="0" w:type="dxa"/>
              </w:tblCellMar>
            </w:tblPr>
            <w:tblGrid>
              <w:gridCol w:w="1057"/>
              <w:gridCol w:w="3313"/>
              <w:gridCol w:w="2003"/>
              <w:gridCol w:w="2336"/>
            </w:tblGrid>
            <w:tr>
              <w:tblPrEx>
                <w:tblCellMar>
                  <w:top w:w="0" w:type="dxa"/>
                  <w:left w:w="0" w:type="dxa"/>
                  <w:bottom w:w="0" w:type="dxa"/>
                  <w:right w:w="0" w:type="dxa"/>
                </w:tblCellMar>
              </w:tblPrEx>
              <w:trPr>
                <w:trHeight w:val="177" w:hRule="atLeast"/>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Transition energy:</w:t>
                  </w:r>
                </w:p>
                <w:p>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ype="textWrapping"/>
                  </w:r>
                  <w:r>
                    <w:rPr>
                      <w:b/>
                      <w:bCs/>
                      <w:lang w:eastAsia="zh-CN"/>
                    </w:rPr>
                    <w:t>T</w:t>
                  </w:r>
                  <w:r>
                    <w:rPr>
                      <w:b/>
                      <w:bCs/>
                      <w:vertAlign w:val="subscript"/>
                      <w:lang w:eastAsia="zh-CN"/>
                    </w:rPr>
                    <w:t xml:space="preserve">LR, ramp-up </w:t>
                  </w:r>
                  <w:r>
                    <w:rPr>
                      <w:b/>
                      <w:bCs/>
                      <w:lang w:eastAsia="zh-CN"/>
                    </w:rPr>
                    <w:t>(ms)</w:t>
                  </w:r>
                </w:p>
              </w:tc>
            </w:tr>
            <w:tr>
              <w:tblPrEx>
                <w:tblCellMar>
                  <w:top w:w="0" w:type="dxa"/>
                  <w:left w:w="0" w:type="dxa"/>
                  <w:bottom w:w="0" w:type="dxa"/>
                  <w:right w:w="0" w:type="dxa"/>
                </w:tblCellMar>
              </w:tblPrEx>
              <w:trPr>
                <w:trHeight w:val="1236" w:hRule="atLeast"/>
              </w:trPr>
              <w:tc>
                <w:tcPr>
                  <w:tcW w:w="1057"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 FFS, and company to report T</w:t>
                  </w:r>
                  <w:r>
                    <w:rPr>
                      <w:rFonts w:ascii="Times" w:hAnsi="Times" w:eastAsia="Calibri" w:cs="Times"/>
                      <w:vertAlign w:val="subscript"/>
                    </w:rPr>
                    <w:t>LR, ramp-up</w:t>
                  </w:r>
                </w:p>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 </w:t>
                  </w:r>
                </w:p>
                <w:p>
                  <w:pPr>
                    <w:overflowPunct/>
                    <w:autoSpaceDE/>
                    <w:autoSpaceDN/>
                    <w:adjustRightInd/>
                    <w:spacing w:after="0" w:line="240" w:lineRule="auto"/>
                    <w:jc w:val="center"/>
                    <w:textAlignment w:val="auto"/>
                    <w:rPr>
                      <w:rFonts w:eastAsia="Calibri"/>
                      <w:b/>
                    </w:rPr>
                  </w:pPr>
                  <w:r>
                    <w:rPr>
                      <w:rFonts w:ascii="Times" w:hAnsi="Times" w:eastAsia="Calibri" w:cs="Times"/>
                    </w:rPr>
                    <w:t>FFS: Relation between Receiver architecture and its relative power and value of T</w:t>
                  </w:r>
                  <w:r>
                    <w:rPr>
                      <w:rFonts w:ascii="Times" w:hAnsi="Times" w:eastAsia="Calibri" w:cs="Times"/>
                      <w:vertAlign w:val="subscript"/>
                    </w:rPr>
                    <w:t>LR, ramp-up</w:t>
                  </w:r>
                  <w:r>
                    <w:rPr>
                      <w:rFonts w:eastAsia="Calibri"/>
                      <w:b/>
                    </w:rPr>
                    <w:t xml:space="preserve">  </w:t>
                  </w:r>
                </w:p>
                <w:p>
                  <w:pPr>
                    <w:overflowPunct/>
                    <w:autoSpaceDE/>
                    <w:autoSpaceDN/>
                    <w:adjustRightInd/>
                    <w:spacing w:after="0" w:line="240" w:lineRule="auto"/>
                    <w:jc w:val="center"/>
                    <w:textAlignment w:val="auto"/>
                    <w:rPr>
                      <w:rFonts w:eastAsia="Calibri"/>
                      <w:b/>
                      <w:color w:val="000000"/>
                    </w:rPr>
                  </w:pPr>
                </w:p>
              </w:tc>
            </w:tr>
            <w:tr>
              <w:tblPrEx>
                <w:tblCellMar>
                  <w:top w:w="0" w:type="dxa"/>
                  <w:left w:w="0" w:type="dxa"/>
                  <w:bottom w:w="0" w:type="dxa"/>
                  <w:right w:w="0" w:type="dxa"/>
                </w:tblCellMar>
              </w:tblPrEx>
              <w:trPr>
                <w:trHeight w:val="407" w:hRule="atLeast"/>
              </w:trPr>
              <w:tc>
                <w:tcPr>
                  <w:tcW w:w="1057" w:type="dxa"/>
                  <w:tcBorders>
                    <w:top w:val="single" w:color="auto" w:sz="4"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color="auto" w:sz="4" w:space="0"/>
                    <w:left w:val="nil"/>
                    <w:bottom w:val="single" w:color="auto" w:sz="12"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c>
                <w:tcPr>
                  <w:tcW w:w="2336"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8709" w:type="dxa"/>
                  <w:gridSpan w:val="4"/>
                  <w:tcBorders>
                    <w:top w:val="single" w:color="auto" w:sz="12"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pPr>
                    <w:numPr>
                      <w:ilvl w:val="0"/>
                      <w:numId w:val="41"/>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pPr>
              <w:overflowPunct/>
              <w:autoSpaceDE/>
              <w:autoSpaceDN/>
              <w:adjustRightInd/>
              <w:spacing w:before="120" w:after="0" w:line="240" w:lineRule="auto"/>
              <w:jc w:val="both"/>
              <w:textAlignment w:val="auto"/>
              <w:rPr>
                <w:lang w:eastAsia="zh-CN"/>
              </w:rPr>
            </w:pPr>
          </w:p>
          <w:p>
            <w:pPr>
              <w:pStyle w:val="316"/>
              <w:widowControl/>
              <w:numPr>
                <w:ilvl w:val="0"/>
                <w:numId w:val="0"/>
              </w:numPr>
              <w:tabs>
                <w:tab w:val="clear" w:pos="360"/>
                <w:tab w:val="clear" w:pos="1701"/>
              </w:tabs>
              <w:overflowPunct w:val="0"/>
              <w:autoSpaceDE w:val="0"/>
              <w:autoSpaceDN w:val="0"/>
              <w:adjustRightInd w:val="0"/>
              <w:spacing w:before="240" w:beforeLines="100" w:after="240" w:afterLines="100"/>
              <w:textAlignment w:val="baseline"/>
              <w:rPr>
                <w:rFonts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v</w:t>
            </w:r>
            <w:r>
              <w:rPr>
                <w:lang w:val="en-GB" w:eastAsia="zh-CN"/>
              </w:rPr>
              <w:t>ivo</w:t>
            </w:r>
          </w:p>
        </w:tc>
        <w:tc>
          <w:tcPr>
            <w:tcW w:w="8549" w:type="dxa"/>
          </w:tcPr>
          <w:p>
            <w:pPr>
              <w:spacing w:before="120" w:after="120"/>
              <w:ind w:right="-99"/>
              <w:jc w:val="both"/>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pPr>
              <w:pStyle w:val="147"/>
              <w:widowControl w:val="0"/>
              <w:numPr>
                <w:ilvl w:val="0"/>
                <w:numId w:val="42"/>
              </w:numPr>
              <w:overflowPunct w:val="0"/>
              <w:autoSpaceDE w:val="0"/>
              <w:autoSpaceDN w:val="0"/>
              <w:adjustRightInd w:val="0"/>
              <w:spacing w:before="120" w:after="120" w:line="240" w:lineRule="auto"/>
              <w:ind w:right="-96" w:rightChars="-48"/>
              <w:jc w:val="both"/>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14:textFill>
                  <w14:solidFill>
                    <w14:schemeClr w14:val="tx1"/>
                  </w14:solidFill>
                </w14:textFill>
              </w:rPr>
              <w:t>0.01unit</w:t>
            </w:r>
          </w:p>
          <w:p>
            <w:pPr>
              <w:pStyle w:val="147"/>
              <w:widowControl w:val="0"/>
              <w:numPr>
                <w:ilvl w:val="0"/>
                <w:numId w:val="42"/>
              </w:numPr>
              <w:overflowPunct w:val="0"/>
              <w:autoSpaceDE w:val="0"/>
              <w:autoSpaceDN w:val="0"/>
              <w:adjustRightInd w:val="0"/>
              <w:spacing w:before="120" w:after="120" w:line="240" w:lineRule="auto"/>
              <w:ind w:right="-96" w:rightChars="-48"/>
              <w:jc w:val="both"/>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14:textFill>
                  <w14:solidFill>
                    <w14:schemeClr w14:val="tx1"/>
                  </w14:solidFill>
                </w14:textFill>
              </w:rPr>
              <w:t>20 or 40unit</w:t>
            </w:r>
            <w:r>
              <w:rPr>
                <w:rFonts w:eastAsiaTheme="minorEastAsia"/>
                <w:b/>
                <w:color w:val="000000" w:themeColor="text1"/>
                <w:szCs w:val="20"/>
                <w14:textFill>
                  <w14:solidFill>
                    <w14:schemeClr w14:val="tx1"/>
                  </w14:solidFill>
                </w14:textFill>
              </w:rPr>
              <w:t>s</w:t>
            </w:r>
          </w:p>
          <w:p>
            <w:pPr>
              <w:overflowPunct/>
              <w:autoSpaceDE/>
              <w:autoSpaceDN/>
              <w:adjustRightInd/>
              <w:spacing w:before="120" w:after="0" w:line="240" w:lineRule="auto"/>
              <w:jc w:val="both"/>
              <w:textAlignment w:val="auto"/>
              <w:rPr>
                <w:rStyle w:val="383"/>
              </w:rPr>
            </w:pPr>
          </w:p>
        </w:tc>
      </w:tr>
    </w:tbl>
    <w:p>
      <w:pPr>
        <w:rPr>
          <w:lang w:val="en-GB" w:eastAsia="zh-CN"/>
        </w:rPr>
      </w:pPr>
    </w:p>
    <w:p>
      <w:pPr>
        <w:rPr>
          <w:rFonts w:ascii="Times" w:hAnsi="Times" w:eastAsia="Calibri" w:cs="Times"/>
        </w:rPr>
      </w:pPr>
      <w:r>
        <w:rPr>
          <w:rFonts w:ascii="Times" w:hAnsi="Times" w:eastAsia="Calibri" w:cs="Times"/>
        </w:rPr>
        <w:t>The following power model for</w:t>
      </w:r>
      <w:r>
        <w:t xml:space="preserve"> </w:t>
      </w:r>
      <w:r>
        <w:rPr>
          <w:rFonts w:ascii="Times" w:hAnsi="Times" w:eastAsia="Calibri" w:cs="Times"/>
        </w:rPr>
        <w:t>OFDM-based LP-WUR is used for evaluation</w:t>
      </w:r>
      <w:r>
        <w:rPr>
          <w:rFonts w:eastAsiaTheme="minorEastAsia"/>
          <w:lang w:eastAsia="zh-CN"/>
        </w:rPr>
        <w:t>:</w:t>
      </w:r>
    </w:p>
    <w:p>
      <w:pPr>
        <w:pStyle w:val="147"/>
        <w:widowControl w:val="0"/>
        <w:numPr>
          <w:ilvl w:val="0"/>
          <w:numId w:val="42"/>
        </w:numPr>
        <w:overflowPunct w:val="0"/>
        <w:autoSpaceDE w:val="0"/>
        <w:autoSpaceDN w:val="0"/>
        <w:adjustRightInd w:val="0"/>
        <w:spacing w:after="120" w:line="240" w:lineRule="auto"/>
        <w:ind w:right="-96" w:rightChars="-48"/>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14:textFill>
            <w14:solidFill>
              <w14:schemeClr w14:val="tx1"/>
            </w14:solidFill>
          </w14:textFill>
        </w:rPr>
        <w:t>0.01 unit]</w:t>
      </w:r>
    </w:p>
    <w:p>
      <w:pPr>
        <w:pStyle w:val="147"/>
        <w:widowControl w:val="0"/>
        <w:numPr>
          <w:ilvl w:val="0"/>
          <w:numId w:val="42"/>
        </w:numPr>
        <w:overflowPunct w:val="0"/>
        <w:autoSpaceDE w:val="0"/>
        <w:autoSpaceDN w:val="0"/>
        <w:adjustRightInd w:val="0"/>
        <w:spacing w:after="120" w:line="240" w:lineRule="auto"/>
        <w:ind w:right="-96" w:rightChars="-48"/>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14:textFill>
            <w14:solidFill>
              <w14:schemeClr w14:val="tx1"/>
            </w14:solidFill>
          </w14:textFill>
        </w:rPr>
        <w:t>20 or 40units</w:t>
      </w:r>
    </w:p>
    <w:p>
      <w:pPr>
        <w:rPr>
          <w:lang w:val="en-GB" w:eastAsia="zh-CN"/>
        </w:rPr>
      </w:pPr>
      <w:r>
        <w:rPr>
          <w:rFonts w:hint="eastAsia"/>
          <w:lang w:val="en-GB" w:eastAsia="zh-CN"/>
        </w:rPr>
        <w:t>W</w:t>
      </w:r>
      <w:r>
        <w:rPr>
          <w:lang w:val="en-GB" w:eastAsia="zh-CN"/>
        </w:rPr>
        <w:t>hile in 9.13.2 AI , there is some proposals also related to OFDM receiver, e.g.,</w:t>
      </w:r>
    </w:p>
    <w:p>
      <w:pPr>
        <w:pStyle w:val="147"/>
        <w:numPr>
          <w:ilvl w:val="0"/>
          <w:numId w:val="43"/>
        </w:numPr>
        <w:rPr>
          <w:lang w:val="en-GB" w:eastAsia="zh-CN"/>
        </w:rPr>
      </w:pPr>
      <w:r>
        <w:rPr>
          <w:lang w:val="en-GB" w:eastAsia="zh-CN"/>
        </w:rPr>
        <w:t xml:space="preserve">Two company propose 1-5 unit, </w:t>
      </w:r>
    </w:p>
    <w:p>
      <w:pPr>
        <w:pStyle w:val="147"/>
        <w:numPr>
          <w:ilvl w:val="0"/>
          <w:numId w:val="43"/>
        </w:numPr>
        <w:rPr>
          <w:lang w:val="en-GB" w:eastAsia="zh-CN"/>
        </w:rPr>
      </w:pPr>
      <w:r>
        <w:rPr>
          <w:lang w:val="en-GB" w:eastAsia="zh-CN"/>
        </w:rPr>
        <w:t>One company propose 0.15-0.2 unit(only for LO with 200ppm or 50ppm, i.e., clock option 3 and 4)</w:t>
      </w:r>
    </w:p>
    <w:p>
      <w:pPr>
        <w:rPr>
          <w:lang w:val="en-GB" w:eastAsia="zh-CN"/>
        </w:rPr>
      </w:pPr>
    </w:p>
    <w:p>
      <w:pPr>
        <w:pStyle w:val="6"/>
        <w:numPr>
          <w:ilvl w:val="0"/>
          <w:numId w:val="0"/>
        </w:numPr>
        <w:ind w:left="1008" w:hanging="1008"/>
        <w:rPr>
          <w:highlight w:val="yellow"/>
          <w:lang w:eastAsia="zh-CN"/>
        </w:rPr>
      </w:pPr>
      <w:r>
        <w:rPr>
          <w:highlight w:val="yellow"/>
          <w:lang w:eastAsia="zh-CN"/>
        </w:rPr>
        <w:t>[H] Proposal 1C-2-v1:</w:t>
      </w:r>
    </w:p>
    <w:p>
      <w:pPr>
        <w:rPr>
          <w:lang w:val="en-GB" w:eastAsia="zh-CN"/>
        </w:rPr>
      </w:pPr>
      <w:r>
        <w:rPr>
          <w:lang w:val="en-GB" w:eastAsia="zh-CN"/>
        </w:rPr>
        <w:t xml:space="preserve">The following TPs is proposed for TR38.869v0.1.0 section 6.3.2 </w:t>
      </w:r>
    </w:p>
    <w:p>
      <w:pPr>
        <w:rPr>
          <w:lang w:val="en-GB" w:eastAsia="zh-CN"/>
        </w:rPr>
      </w:pPr>
      <w:r>
        <w:rPr>
          <w:rFonts w:hint="eastAsia"/>
          <w:lang w:val="en-GB" w:eastAsia="zh-CN"/>
        </w:rPr>
        <w:t>-</w:t>
      </w:r>
      <w:r>
        <w:rPr>
          <w:lang w:val="en-GB" w:eastAsia="zh-CN"/>
        </w:rPr>
        <w:t>---------------------------TP start-------------------------------------------</w:t>
      </w:r>
      <w:bookmarkStart w:id="12" w:name="_Toc127570619"/>
    </w:p>
    <w:p>
      <w:pPr>
        <w:rPr>
          <w:lang w:eastAsia="zh-CN"/>
        </w:rPr>
      </w:pPr>
    </w:p>
    <w:p>
      <w:pPr>
        <w:rPr>
          <w:b/>
          <w:sz w:val="22"/>
          <w:lang w:val="en-GB" w:eastAsia="zh-CN"/>
        </w:rPr>
      </w:pPr>
      <w:r>
        <w:rPr>
          <w:b/>
          <w:sz w:val="22"/>
          <w:lang w:eastAsia="zh-CN"/>
        </w:rPr>
        <w:t>6.3.2</w:t>
      </w:r>
      <w:r>
        <w:rPr>
          <w:b/>
          <w:sz w:val="22"/>
          <w:lang w:eastAsia="zh-CN"/>
        </w:rPr>
        <w:tab/>
      </w:r>
      <w:r>
        <w:rPr>
          <w:b/>
          <w:sz w:val="22"/>
          <w:lang w:eastAsia="zh-CN"/>
        </w:rPr>
        <w:t>Power model for LP-WUR (LR)</w:t>
      </w:r>
      <w:bookmarkEnd w:id="12"/>
    </w:p>
    <w:p>
      <w:pPr>
        <w:pStyle w:val="319"/>
        <w:rPr>
          <w:rFonts w:ascii="Times" w:hAnsi="Times" w:eastAsia="Calibri" w:cs="Times"/>
          <w:sz w:val="20"/>
          <w:szCs w:val="20"/>
        </w:rPr>
      </w:pPr>
      <w:r>
        <w:rPr>
          <w:rFonts w:ascii="Times" w:hAnsi="Times" w:eastAsia="Calibri" w:cs="Times"/>
          <w:sz w:val="20"/>
          <w:szCs w:val="20"/>
        </w:rPr>
        <w:t>The following power model for LP-WUR is used for evaluation for FR1,</w:t>
      </w:r>
    </w:p>
    <w:p>
      <w:pPr>
        <w:pStyle w:val="319"/>
        <w:rPr>
          <w:sz w:val="20"/>
          <w:szCs w:val="20"/>
        </w:rPr>
      </w:pPr>
      <w:r>
        <w:rPr>
          <w:sz w:val="20"/>
          <w:szCs w:val="20"/>
        </w:rPr>
        <w:t xml:space="preserve"> </w:t>
      </w:r>
    </w:p>
    <w:tbl>
      <w:tblPr>
        <w:tblStyle w:val="54"/>
        <w:tblW w:w="9952" w:type="dxa"/>
        <w:jc w:val="center"/>
        <w:tblLayout w:type="autofit"/>
        <w:tblCellMar>
          <w:top w:w="0" w:type="dxa"/>
          <w:left w:w="0" w:type="dxa"/>
          <w:bottom w:w="0" w:type="dxa"/>
          <w:right w:w="0" w:type="dxa"/>
        </w:tblCellMar>
      </w:tblPr>
      <w:tblGrid>
        <w:gridCol w:w="1024"/>
        <w:gridCol w:w="2964"/>
        <w:gridCol w:w="2259"/>
        <w:gridCol w:w="1977"/>
        <w:gridCol w:w="1728"/>
      </w:tblGrid>
      <w:tr>
        <w:tblPrEx>
          <w:tblCellMar>
            <w:top w:w="0" w:type="dxa"/>
            <w:left w:w="0" w:type="dxa"/>
            <w:bottom w:w="0" w:type="dxa"/>
            <w:right w:w="0" w:type="dxa"/>
          </w:tblCellMar>
        </w:tblPrEx>
        <w:trPr>
          <w:trHeight w:val="178" w:hRule="atLeast"/>
          <w:jc w:val="center"/>
        </w:trPr>
        <w:tc>
          <w:tcPr>
            <w:tcW w:w="1101" w:type="dxa"/>
            <w:tcBorders>
              <w:top w:val="single" w:color="auto" w:sz="8" w:space="0"/>
              <w:left w:val="single" w:color="auto" w:sz="8"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Power State</w:t>
            </w:r>
          </w:p>
        </w:tc>
        <w:tc>
          <w:tcPr>
            <w:tcW w:w="4914" w:type="dxa"/>
            <w:gridSpan w:val="2"/>
            <w:tcBorders>
              <w:top w:val="single" w:color="auto" w:sz="8" w:space="0"/>
              <w:left w:val="nil"/>
              <w:bottom w:val="single" w:color="auto" w:sz="8" w:space="0"/>
              <w:right w:val="single" w:color="auto" w:sz="4" w:space="0"/>
            </w:tcBorders>
            <w:vAlign w:val="center"/>
          </w:tcPr>
          <w:p>
            <w:pPr>
              <w:pStyle w:val="320"/>
              <w:rPr>
                <w:rFonts w:ascii="Times" w:hAnsi="Times" w:cs="Times"/>
                <w:sz w:val="20"/>
                <w:szCs w:val="20"/>
              </w:rPr>
            </w:pPr>
            <w:r>
              <w:rPr>
                <w:rFonts w:ascii="Times" w:hAnsi="Times" w:cs="Times"/>
                <w:sz w:val="20"/>
                <w:szCs w:val="20"/>
              </w:rPr>
              <w:t>Relative Power (unit)</w:t>
            </w:r>
          </w:p>
        </w:tc>
        <w:tc>
          <w:tcPr>
            <w:tcW w:w="2103" w:type="dxa"/>
            <w:tcBorders>
              <w:top w:val="single" w:color="auto" w:sz="8" w:space="0"/>
              <w:left w:val="single" w:color="auto" w:sz="4"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Transition energy:</w:t>
            </w:r>
          </w:p>
          <w:p>
            <w:pPr>
              <w:pStyle w:val="320"/>
              <w:rPr>
                <w:rFonts w:ascii="Times" w:hAnsi="Times" w:cs="Times"/>
                <w:sz w:val="20"/>
                <w:szCs w:val="20"/>
              </w:rPr>
            </w:pPr>
            <w:r>
              <w:rPr>
                <w:rFonts w:ascii="Times" w:hAnsi="Times" w:cs="Times"/>
                <w:sz w:val="20"/>
                <w:szCs w:val="20"/>
              </w:rPr>
              <w:t>(unit multiplied by ms)</w:t>
            </w:r>
          </w:p>
        </w:tc>
        <w:tc>
          <w:tcPr>
            <w:tcW w:w="1834"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320"/>
              <w:rPr>
                <w:rFonts w:ascii="Times" w:hAnsi="Times" w:cs="Times"/>
                <w:sz w:val="20"/>
                <w:szCs w:val="20"/>
              </w:rPr>
            </w:pPr>
            <w:r>
              <w:rPr>
                <w:rFonts w:ascii="Times" w:hAnsi="Times" w:cs="Times"/>
                <w:sz w:val="20"/>
                <w:szCs w:val="20"/>
              </w:rPr>
              <w:t>Ramp-up time</w:t>
            </w:r>
            <w:r>
              <w:rPr>
                <w:rFonts w:ascii="Times" w:hAnsi="Times" w:cs="Times"/>
                <w:sz w:val="20"/>
                <w:szCs w:val="20"/>
              </w:rPr>
              <w:br w:type="textWrapping"/>
            </w:r>
            <w:r>
              <w:rPr>
                <w:rFonts w:ascii="Times" w:hAnsi="Times" w:cs="Times"/>
                <w:sz w:val="20"/>
                <w:szCs w:val="20"/>
              </w:rPr>
              <w:t>T</w:t>
            </w:r>
            <w:r>
              <w:rPr>
                <w:rFonts w:ascii="Times" w:hAnsi="Times" w:cs="Times"/>
                <w:sz w:val="20"/>
                <w:szCs w:val="20"/>
                <w:vertAlign w:val="subscript"/>
              </w:rPr>
              <w:t xml:space="preserve">LR, ramp-up </w:t>
            </w:r>
            <w:r>
              <w:rPr>
                <w:rFonts w:ascii="Times" w:hAnsi="Times" w:cs="Times"/>
                <w:sz w:val="20"/>
                <w:szCs w:val="20"/>
              </w:rPr>
              <w:t>(ms)</w:t>
            </w:r>
          </w:p>
        </w:tc>
      </w:tr>
      <w:tr>
        <w:tblPrEx>
          <w:tblCellMar>
            <w:top w:w="0" w:type="dxa"/>
            <w:left w:w="0" w:type="dxa"/>
            <w:bottom w:w="0" w:type="dxa"/>
            <w:right w:w="0" w:type="dxa"/>
          </w:tblCellMar>
        </w:tblPrEx>
        <w:trPr>
          <w:trHeight w:val="1240"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Off</w:t>
            </w:r>
            <w:r>
              <w:rPr>
                <w:rFonts w:ascii="Times" w:hAnsi="Times" w:eastAsia="Calibri" w:cs="Times"/>
                <w:b/>
                <w:bCs/>
                <w:sz w:val="20"/>
                <w:szCs w:val="20"/>
                <w:vertAlign w:val="superscript"/>
              </w:rPr>
              <w:t>[1]</w:t>
            </w:r>
          </w:p>
        </w:tc>
        <w:tc>
          <w:tcPr>
            <w:tcW w:w="3134"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0.001</w:t>
            </w:r>
          </w:p>
        </w:tc>
        <w:tc>
          <w:tcPr>
            <w:tcW w:w="1780" w:type="dxa"/>
            <w:tcBorders>
              <w:top w:val="single" w:color="auto" w:sz="4" w:space="0"/>
              <w:left w:val="single" w:color="auto" w:sz="4" w:space="0"/>
              <w:bottom w:val="single" w:color="auto" w:sz="4" w:space="0"/>
              <w:right w:val="single" w:color="auto" w:sz="4" w:space="0"/>
            </w:tcBorders>
            <w:vAlign w:val="center"/>
          </w:tcPr>
          <w:p>
            <w:pPr>
              <w:pStyle w:val="319"/>
              <w:jc w:val="center"/>
              <w:rPr>
                <w:rFonts w:ascii="Times" w:hAnsi="Times" w:cs="Times" w:eastAsiaTheme="minorEastAsia"/>
                <w:color w:val="FF0000"/>
                <w:sz w:val="20"/>
                <w:szCs w:val="20"/>
              </w:rPr>
            </w:pPr>
            <w:r>
              <w:rPr>
                <w:rFonts w:ascii="Times" w:hAnsi="Times" w:cs="Times" w:eastAsiaTheme="minorEastAsia"/>
                <w:color w:val="FF0000"/>
                <w:sz w:val="20"/>
                <w:szCs w:val="20"/>
              </w:rPr>
              <w:t>[</w:t>
            </w:r>
            <w:r>
              <w:rPr>
                <w:rFonts w:hint="eastAsia" w:ascii="Times" w:hAnsi="Times" w:cs="Times" w:eastAsiaTheme="minorEastAsia"/>
                <w:color w:val="FF0000"/>
                <w:sz w:val="20"/>
                <w:szCs w:val="20"/>
              </w:rPr>
              <w:t>0</w:t>
            </w:r>
            <w:r>
              <w:rPr>
                <w:rFonts w:ascii="Times" w:hAnsi="Times" w:cs="Times" w:eastAsiaTheme="minorEastAsia"/>
                <w:color w:val="FF0000"/>
                <w:sz w:val="20"/>
                <w:szCs w:val="20"/>
              </w:rPr>
              <w:t>.01]</w:t>
            </w:r>
          </w:p>
        </w:tc>
        <w:tc>
          <w:tcPr>
            <w:tcW w:w="2103" w:type="dxa"/>
            <w:vMerge w:val="restart"/>
            <w:tcBorders>
              <w:top w:val="nil"/>
              <w:left w:val="single" w:color="auto" w:sz="4"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*(P</w:t>
            </w:r>
            <w:r>
              <w:rPr>
                <w:rFonts w:ascii="Times" w:hAnsi="Times" w:eastAsia="Calibri" w:cs="Times"/>
                <w:sz w:val="20"/>
                <w:szCs w:val="20"/>
                <w:vertAlign w:val="subscript"/>
              </w:rPr>
              <w:t>ON</w:t>
            </w:r>
            <w:r>
              <w:rPr>
                <w:rFonts w:ascii="Times" w:hAnsi="Times" w:eastAsia="Calibri" w:cs="Times"/>
                <w:sz w:val="20"/>
                <w:szCs w:val="20"/>
              </w:rPr>
              <w:t>+P</w:t>
            </w:r>
            <w:r>
              <w:rPr>
                <w:rFonts w:ascii="Times" w:hAnsi="Times" w:eastAsia="Calibri" w:cs="Times"/>
                <w:sz w:val="20"/>
                <w:szCs w:val="20"/>
                <w:vertAlign w:val="subscript"/>
              </w:rPr>
              <w:t>OFF</w:t>
            </w:r>
            <w:r>
              <w:rPr>
                <w:rFonts w:ascii="Times" w:hAnsi="Times" w:eastAsia="Calibri" w:cs="Times"/>
                <w:sz w:val="20"/>
                <w:szCs w:val="20"/>
              </w:rPr>
              <w:t>)/2]</w:t>
            </w:r>
          </w:p>
        </w:tc>
        <w:tc>
          <w:tcPr>
            <w:tcW w:w="1834"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 FFS, and company to report T</w:t>
            </w:r>
            <w:r>
              <w:rPr>
                <w:rFonts w:ascii="Times" w:hAnsi="Times" w:eastAsia="Calibri" w:cs="Times"/>
                <w:sz w:val="20"/>
                <w:szCs w:val="20"/>
                <w:vertAlign w:val="subscript"/>
              </w:rPr>
              <w:t>LR, ramp-up</w:t>
            </w:r>
          </w:p>
          <w:p>
            <w:pPr>
              <w:pStyle w:val="319"/>
              <w:jc w:val="center"/>
              <w:rPr>
                <w:rFonts w:ascii="Times" w:hAnsi="Times" w:eastAsia="Calibri" w:cs="Times"/>
                <w:sz w:val="20"/>
                <w:szCs w:val="20"/>
              </w:rPr>
            </w:pPr>
            <w:r>
              <w:rPr>
                <w:rFonts w:ascii="Times" w:hAnsi="Times" w:eastAsia="Calibri" w:cs="Times"/>
                <w:sz w:val="20"/>
                <w:szCs w:val="20"/>
              </w:rPr>
              <w:t> </w:t>
            </w:r>
          </w:p>
          <w:p>
            <w:pPr>
              <w:pStyle w:val="319"/>
              <w:jc w:val="center"/>
              <w:rPr>
                <w:rFonts w:ascii="Times" w:hAnsi="Times" w:eastAsia="Calibri" w:cs="Times"/>
                <w:sz w:val="20"/>
                <w:szCs w:val="20"/>
              </w:rPr>
            </w:pPr>
            <w:r>
              <w:rPr>
                <w:rFonts w:ascii="Times" w:hAnsi="Times" w:eastAsia="Calibri" w:cs="Times"/>
                <w:sz w:val="20"/>
                <w:szCs w:val="20"/>
              </w:rPr>
              <w:t>FFS: Relation between Receiver architecture and its relative power and value of T</w:t>
            </w:r>
            <w:r>
              <w:rPr>
                <w:rFonts w:ascii="Times" w:hAnsi="Times" w:eastAsia="Calibri" w:cs="Times"/>
                <w:sz w:val="20"/>
                <w:szCs w:val="20"/>
                <w:vertAlign w:val="subscript"/>
              </w:rPr>
              <w:t>LR, ramp-up</w:t>
            </w:r>
          </w:p>
        </w:tc>
      </w:tr>
      <w:tr>
        <w:tblPrEx>
          <w:tblCellMar>
            <w:top w:w="0" w:type="dxa"/>
            <w:left w:w="0" w:type="dxa"/>
            <w:bottom w:w="0" w:type="dxa"/>
            <w:right w:w="0" w:type="dxa"/>
          </w:tblCellMar>
        </w:tblPrEx>
        <w:trPr>
          <w:trHeight w:val="409"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On</w:t>
            </w:r>
            <w:r>
              <w:rPr>
                <w:rFonts w:ascii="Times" w:hAnsi="Times" w:eastAsia="Calibri" w:cs="Times"/>
                <w:b/>
                <w:bCs/>
                <w:sz w:val="20"/>
                <w:szCs w:val="20"/>
                <w:vertAlign w:val="superscript"/>
              </w:rPr>
              <w:t>[2]</w:t>
            </w:r>
          </w:p>
        </w:tc>
        <w:tc>
          <w:tcPr>
            <w:tcW w:w="3134"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cs="Times" w:eastAsiaTheme="minorEastAsia"/>
                <w:sz w:val="20"/>
                <w:szCs w:val="20"/>
              </w:rPr>
            </w:pPr>
            <w:r>
              <w:rPr>
                <w:rFonts w:hint="eastAsia" w:ascii="Times" w:hAnsi="Times" w:cs="Times" w:eastAsiaTheme="minorEastAsia"/>
                <w:sz w:val="20"/>
                <w:szCs w:val="20"/>
              </w:rPr>
              <w:t>0.</w:t>
            </w:r>
            <w:r>
              <w:rPr>
                <w:rFonts w:ascii="Times" w:hAnsi="Times" w:cs="Times" w:eastAsiaTheme="minorEastAsia"/>
                <w:sz w:val="20"/>
                <w:szCs w:val="20"/>
              </w:rPr>
              <w:t>01</w:t>
            </w:r>
            <w:r>
              <w:rPr>
                <w:rFonts w:hint="eastAsia" w:ascii="Times" w:hAnsi="Times" w:cs="Times" w:eastAsiaTheme="minorEastAsia"/>
                <w:sz w:val="20"/>
                <w:szCs w:val="20"/>
              </w:rPr>
              <w:t>/0.</w:t>
            </w:r>
            <w:r>
              <w:rPr>
                <w:rFonts w:ascii="Times" w:hAnsi="Times" w:cs="Times" w:eastAsiaTheme="minorEastAsia"/>
                <w:sz w:val="20"/>
                <w:szCs w:val="20"/>
              </w:rPr>
              <w:t>05</w:t>
            </w:r>
            <w:r>
              <w:rPr>
                <w:rFonts w:hint="eastAsia" w:ascii="Times" w:hAnsi="Times" w:cs="Times" w:eastAsiaTheme="minorEastAsia"/>
                <w:sz w:val="20"/>
                <w:szCs w:val="20"/>
              </w:rPr>
              <w:t>/0.</w:t>
            </w:r>
            <w:r>
              <w:rPr>
                <w:rFonts w:ascii="Times" w:hAnsi="Times" w:cs="Times" w:eastAsiaTheme="minorEastAsia"/>
                <w:sz w:val="20"/>
                <w:szCs w:val="20"/>
              </w:rPr>
              <w:t>1</w:t>
            </w:r>
            <w:r>
              <w:rPr>
                <w:rFonts w:hint="eastAsia" w:ascii="Times" w:hAnsi="Times" w:cs="Times" w:eastAsiaTheme="minorEastAsia"/>
                <w:sz w:val="20"/>
                <w:szCs w:val="20"/>
              </w:rPr>
              <w:t>/0.</w:t>
            </w:r>
            <w:r>
              <w:rPr>
                <w:rFonts w:ascii="Times" w:hAnsi="Times" w:cs="Times" w:eastAsiaTheme="minorEastAsia"/>
                <w:sz w:val="20"/>
                <w:szCs w:val="20"/>
              </w:rPr>
              <w:t>5</w:t>
            </w:r>
            <w:r>
              <w:rPr>
                <w:rFonts w:hint="eastAsia" w:ascii="Times" w:hAnsi="Times" w:cs="Times" w:eastAsiaTheme="minorEastAsia"/>
                <w:sz w:val="20"/>
                <w:szCs w:val="20"/>
              </w:rPr>
              <w:t>/1/2</w:t>
            </w:r>
            <w:r>
              <w:rPr>
                <w:rFonts w:ascii="Times" w:hAnsi="Times" w:cs="Times" w:eastAsiaTheme="minorEastAsia"/>
                <w:sz w:val="20"/>
                <w:szCs w:val="20"/>
              </w:rPr>
              <w:t>/4</w:t>
            </w:r>
          </w:p>
          <w:p>
            <w:pPr>
              <w:pStyle w:val="319"/>
              <w:jc w:val="center"/>
              <w:rPr>
                <w:rFonts w:ascii="Times" w:hAnsi="Times" w:eastAsia="Calibri" w:cs="Times"/>
                <w:sz w:val="20"/>
                <w:szCs w:val="20"/>
              </w:rPr>
            </w:pPr>
            <w:r>
              <w:rPr>
                <w:rFonts w:ascii="Times" w:hAnsi="Times" w:eastAsia="Calibri" w:cs="Times"/>
                <w:sz w:val="20"/>
                <w:szCs w:val="20"/>
              </w:rPr>
              <w:t>FFS: If other values are needed</w:t>
            </w:r>
          </w:p>
        </w:tc>
        <w:tc>
          <w:tcPr>
            <w:tcW w:w="0" w:type="auto"/>
            <w:tcBorders>
              <w:top w:val="single" w:color="auto" w:sz="4" w:space="0"/>
              <w:left w:val="single" w:color="auto" w:sz="4" w:space="0"/>
              <w:bottom w:val="single" w:color="auto" w:sz="4" w:space="0"/>
              <w:right w:val="single" w:color="auto" w:sz="4" w:space="0"/>
            </w:tcBorders>
          </w:tcPr>
          <w:p>
            <w:pPr>
              <w:rPr>
                <w:rFonts w:ascii="Times" w:hAnsi="Times" w:cs="Times" w:eastAsiaTheme="minorEastAsia"/>
                <w:color w:val="FF0000"/>
                <w:lang w:eastAsia="zh-CN"/>
              </w:rPr>
            </w:pPr>
            <w:r>
              <w:rPr>
                <w:rFonts w:ascii="Times" w:hAnsi="Times" w:cs="Times" w:eastAsiaTheme="minorEastAsia"/>
                <w:color w:val="FF0000"/>
                <w:lang w:eastAsia="zh-CN"/>
              </w:rPr>
              <w:t xml:space="preserve">OFDM-cat 1: FFS </w:t>
            </w:r>
            <w:r>
              <w:rPr>
                <w:rFonts w:hint="eastAsia" w:ascii="Times" w:hAnsi="Times" w:cs="Times" w:eastAsiaTheme="minorEastAsia"/>
                <w:color w:val="FF0000"/>
                <w:lang w:eastAsia="zh-CN"/>
              </w:rPr>
              <w:t>5</w:t>
            </w:r>
            <w:r>
              <w:rPr>
                <w:rFonts w:ascii="Times" w:hAnsi="Times" w:cs="Times" w:eastAsiaTheme="minorEastAsia"/>
                <w:color w:val="FF0000"/>
                <w:lang w:eastAsia="zh-CN"/>
              </w:rPr>
              <w:t>, 10, 20, 40</w:t>
            </w:r>
          </w:p>
          <w:p>
            <w:pPr>
              <w:rPr>
                <w:rFonts w:ascii="Times" w:hAnsi="Times" w:cs="Times" w:eastAsiaTheme="minorEastAsia"/>
                <w:color w:val="FF0000"/>
                <w:lang w:eastAsia="zh-CN"/>
              </w:rPr>
            </w:pPr>
            <w:r>
              <w:rPr>
                <w:rFonts w:ascii="Times" w:hAnsi="Times" w:cs="Times" w:eastAsiaTheme="minorEastAsia"/>
                <w:color w:val="FF0000"/>
                <w:lang w:eastAsia="zh-CN"/>
              </w:rPr>
              <w:t xml:space="preserve">FFS: OFDM-cat 2: </w:t>
            </w:r>
            <w:r>
              <w:rPr>
                <w:rFonts w:hint="eastAsia" w:ascii="Times" w:hAnsi="Times" w:cs="Times" w:eastAsiaTheme="minorEastAsia"/>
                <w:color w:val="FF0000"/>
                <w:lang w:eastAsia="zh-CN"/>
              </w:rPr>
              <w:t>0</w:t>
            </w:r>
            <w:r>
              <w:rPr>
                <w:rFonts w:ascii="Times" w:hAnsi="Times" w:cs="Times" w:eastAsiaTheme="minorEastAsia"/>
                <w:color w:val="FF0000"/>
                <w:lang w:eastAsia="zh-CN"/>
              </w:rPr>
              <w:t>.2</w:t>
            </w:r>
          </w:p>
        </w:tc>
        <w:tc>
          <w:tcPr>
            <w:tcW w:w="0" w:type="auto"/>
            <w:vMerge w:val="continue"/>
            <w:tcBorders>
              <w:top w:val="nil"/>
              <w:left w:val="single" w:color="auto" w:sz="4" w:space="0"/>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pStyle w:val="319"/>
        <w:numPr>
          <w:ilvl w:val="0"/>
          <w:numId w:val="44"/>
        </w:numPr>
        <w:rPr>
          <w:rFonts w:ascii="Times New Roman" w:hAnsi="Times New Roman" w:eastAsia="Calibri" w:cs="Times New Roman"/>
          <w:sz w:val="20"/>
          <w:szCs w:val="20"/>
        </w:rPr>
      </w:pPr>
      <w:r>
        <w:rPr>
          <w:rFonts w:ascii="Times New Roman" w:hAnsi="Times New Roman" w:eastAsia="Calibri" w:cs="Times New Roman"/>
          <w:sz w:val="20"/>
          <w:szCs w:val="20"/>
        </w:rPr>
        <w:t>FFS: whether further categorization/sub-categorization is needed and how.</w:t>
      </w:r>
    </w:p>
    <w:p>
      <w:pPr>
        <w:pStyle w:val="319"/>
        <w:numPr>
          <w:ilvl w:val="0"/>
          <w:numId w:val="44"/>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pPr>
        <w:pStyle w:val="147"/>
        <w:numPr>
          <w:ilvl w:val="0"/>
          <w:numId w:val="44"/>
        </w:numPr>
        <w:spacing w:line="240" w:lineRule="auto"/>
        <w:rPr>
          <w:rFonts w:eastAsia="等线"/>
        </w:rPr>
      </w:pPr>
      <w:r>
        <w:t>FFS: LP-WUR power consumption values for FR2.</w:t>
      </w:r>
    </w:p>
    <w:p>
      <w:pPr>
        <w:pStyle w:val="147"/>
        <w:numPr>
          <w:ilvl w:val="0"/>
          <w:numId w:val="44"/>
        </w:numPr>
        <w:spacing w:line="240" w:lineRule="auto"/>
      </w:pPr>
      <w:r>
        <w:t>Note1: A unit of power is defined to be the same for main receiver and LP-WUS receiver.</w:t>
      </w:r>
    </w:p>
    <w:p>
      <w:pPr>
        <w:pStyle w:val="147"/>
        <w:numPr>
          <w:ilvl w:val="0"/>
          <w:numId w:val="44"/>
        </w:numPr>
        <w:spacing w:line="240" w:lineRule="auto"/>
      </w:pPr>
      <w:r>
        <w:t>Note2: the values provided is for the purpose of studying power saving gain, and the values can be further revisit and categorization depending on the receiver architecture discussion.</w:t>
      </w:r>
    </w:p>
    <w:p>
      <w:pPr>
        <w:pStyle w:val="147"/>
        <w:numPr>
          <w:ilvl w:val="0"/>
          <w:numId w:val="44"/>
        </w:numPr>
        <w:spacing w:line="240" w:lineRule="auto"/>
      </w:pPr>
      <w:r>
        <w:t>Note3: For LP-WUR ‘on’ state, more than one values within the above range may be used for evaluation (e.g. for a single LP-WUR architecture)</w:t>
      </w:r>
    </w:p>
    <w:p>
      <w:pPr>
        <w:pStyle w:val="147"/>
        <w:numPr>
          <w:ilvl w:val="0"/>
          <w:numId w:val="44"/>
        </w:numPr>
        <w:spacing w:line="240" w:lineRule="auto"/>
        <w:rPr>
          <w:color w:val="FF0000"/>
        </w:rPr>
      </w:pPr>
      <w:r>
        <w:rPr>
          <w:rFonts w:hint="eastAsia" w:eastAsiaTheme="minorEastAsia"/>
          <w:color w:val="FF0000"/>
          <w:lang w:eastAsia="zh-CN"/>
        </w:rPr>
        <w:t>N</w:t>
      </w:r>
      <w:r>
        <w:rPr>
          <w:rFonts w:eastAsiaTheme="minorEastAsia"/>
          <w:color w:val="FF0000"/>
          <w:lang w:eastAsia="zh-CN"/>
        </w:rPr>
        <w:t>ote4: for OFDM-cat1, clock error option 3</w:t>
      </w:r>
      <w:r>
        <w:rPr>
          <w:rFonts w:hint="eastAsia" w:eastAsiaTheme="minorEastAsia"/>
          <w:color w:val="FF0000"/>
          <w:lang w:eastAsia="zh-CN"/>
        </w:rPr>
        <w:t xml:space="preserve"> </w:t>
      </w:r>
      <w:r>
        <w:rPr>
          <w:rFonts w:eastAsiaTheme="minorEastAsia"/>
          <w:color w:val="FF0000"/>
          <w:lang w:eastAsia="zh-CN"/>
        </w:rPr>
        <w:t xml:space="preserve">or 4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r>
        <w:rPr>
          <w:rFonts w:eastAsiaTheme="minorEastAsia"/>
          <w:color w:val="FF0000"/>
          <w:lang w:eastAsia="zh-CN"/>
        </w:rPr>
        <w:t xml:space="preserve">, for OFDM-cat2, clock error option 1 or 2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p>
    <w:p>
      <w:pPr>
        <w:pStyle w:val="319"/>
        <w:rPr>
          <w:rFonts w:ascii="Times" w:hAnsi="Times" w:cs="Times" w:eastAsiaTheme="minorEastAsia"/>
          <w:sz w:val="20"/>
          <w:szCs w:val="20"/>
        </w:rPr>
      </w:pP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[1]</w:t>
      </w:r>
      <w:r>
        <w:rPr>
          <w:rFonts w:ascii="Times New Roman" w:hAnsi="Times New Roman" w:cs="Times New Roman" w:eastAsiaTheme="minorEastAsia"/>
          <w:sz w:val="20"/>
          <w:szCs w:val="20"/>
        </w:rPr>
        <w:t xml:space="preserve"> </w:t>
      </w:r>
      <w:r>
        <w:rPr>
          <w:rFonts w:ascii="Times New Roman" w:hAnsi="Times New Roman" w:cs="Times New Roman"/>
          <w:sz w:val="20"/>
          <w:szCs w:val="20"/>
        </w:rPr>
        <w:t>Relative power unit for LP-WUR ‘off’ state, i.e., the LP-WUR does not perform monitoring</w:t>
      </w: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[2]</w:t>
      </w:r>
      <w:r>
        <w:rPr>
          <w:rFonts w:ascii="Times New Roman" w:hAnsi="Times New Roman" w:cs="Times New Roman"/>
          <w:sz w:val="20"/>
          <w:szCs w:val="20"/>
        </w:rPr>
        <w:t xml:space="preserve"> Relative power unit for LP-WUR ‘on’ state, i.e., the LP-WUR performs monitoring</w:t>
      </w:r>
    </w:p>
    <w:p>
      <w:pPr>
        <w:rPr>
          <w:lang w:val="en-GB" w:eastAsia="zh-CN"/>
        </w:rPr>
      </w:pPr>
    </w:p>
    <w:p>
      <w:pPr>
        <w:rPr>
          <w:lang w:val="en-GB" w:eastAsia="zh-CN"/>
        </w:rPr>
      </w:pPr>
      <w:r>
        <w:rPr>
          <w:rFonts w:hint="eastAsia"/>
          <w:lang w:val="en-GB" w:eastAsia="zh-CN"/>
        </w:rPr>
        <w:t>-</w:t>
      </w:r>
      <w:r>
        <w:rPr>
          <w:lang w:val="en-GB" w:eastAsia="zh-CN"/>
        </w:rPr>
        <w:t>---------------------------TP End-------------------------------------------</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in general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not fine with the current proposal. </w:t>
            </w:r>
          </w:p>
          <w:p>
            <w:pPr>
              <w:pStyle w:val="147"/>
              <w:numPr>
                <w:ilvl w:val="0"/>
                <w:numId w:val="45"/>
              </w:numPr>
              <w:spacing w:line="240" w:lineRule="auto"/>
              <w:rPr>
                <w:lang w:eastAsia="zh-CN"/>
              </w:rPr>
            </w:pPr>
            <w:r>
              <w:rPr>
                <w:lang w:eastAsia="zh-CN"/>
              </w:rPr>
              <w:t>We agreed the list of “</w:t>
            </w:r>
            <w:r>
              <w:rPr>
                <w:rFonts w:hint="eastAsia" w:ascii="Times" w:hAnsi="Times" w:cs="Times" w:eastAsiaTheme="minorEastAsia"/>
                <w:szCs w:val="20"/>
              </w:rPr>
              <w:t>0.</w:t>
            </w:r>
            <w:r>
              <w:rPr>
                <w:rFonts w:ascii="Times" w:hAnsi="Times" w:cs="Times" w:eastAsiaTheme="minorEastAsia"/>
                <w:szCs w:val="20"/>
              </w:rPr>
              <w:t>01</w:t>
            </w:r>
            <w:r>
              <w:rPr>
                <w:rFonts w:hint="eastAsia" w:ascii="Times" w:hAnsi="Times" w:cs="Times" w:eastAsiaTheme="minorEastAsia"/>
                <w:szCs w:val="20"/>
              </w:rPr>
              <w:t>/0.</w:t>
            </w:r>
            <w:r>
              <w:rPr>
                <w:rFonts w:ascii="Times" w:hAnsi="Times" w:cs="Times" w:eastAsiaTheme="minorEastAsia"/>
                <w:szCs w:val="20"/>
              </w:rPr>
              <w:t>05</w:t>
            </w:r>
            <w:r>
              <w:rPr>
                <w:rFonts w:hint="eastAsia" w:ascii="Times" w:hAnsi="Times" w:cs="Times" w:eastAsiaTheme="minorEastAsia"/>
                <w:szCs w:val="20"/>
              </w:rPr>
              <w:t>/0.</w:t>
            </w:r>
            <w:r>
              <w:rPr>
                <w:rFonts w:ascii="Times" w:hAnsi="Times" w:cs="Times" w:eastAsiaTheme="minorEastAsia"/>
                <w:szCs w:val="20"/>
              </w:rPr>
              <w:t>1</w:t>
            </w:r>
            <w:r>
              <w:rPr>
                <w:rFonts w:hint="eastAsia" w:ascii="Times" w:hAnsi="Times" w:cs="Times" w:eastAsiaTheme="minorEastAsia"/>
                <w:szCs w:val="20"/>
              </w:rPr>
              <w:t>/0.</w:t>
            </w:r>
            <w:r>
              <w:rPr>
                <w:rFonts w:ascii="Times" w:hAnsi="Times" w:cs="Times" w:eastAsiaTheme="minorEastAsia"/>
                <w:szCs w:val="20"/>
              </w:rPr>
              <w:t>5</w:t>
            </w:r>
            <w:r>
              <w:rPr>
                <w:rFonts w:hint="eastAsia" w:ascii="Times" w:hAnsi="Times" w:cs="Times" w:eastAsiaTheme="minorEastAsia"/>
                <w:szCs w:val="20"/>
              </w:rPr>
              <w:t>/1/2</w:t>
            </w:r>
            <w:r>
              <w:rPr>
                <w:rFonts w:ascii="Times" w:hAnsi="Times" w:cs="Times" w:eastAsiaTheme="minorEastAsia"/>
                <w:szCs w:val="20"/>
              </w:rPr>
              <w:t>/4</w:t>
            </w:r>
            <w:r>
              <w:rPr>
                <w:lang w:eastAsia="zh-CN"/>
              </w:rPr>
              <w:t>” for LP-WUR receiver, and we have never agreed that “</w:t>
            </w:r>
            <w:r>
              <w:rPr>
                <w:rFonts w:hint="eastAsia" w:ascii="Times" w:hAnsi="Times" w:cs="Times" w:eastAsiaTheme="minorEastAsia"/>
                <w:szCs w:val="20"/>
              </w:rPr>
              <w:t>0.</w:t>
            </w:r>
            <w:r>
              <w:rPr>
                <w:rFonts w:ascii="Times" w:hAnsi="Times" w:cs="Times" w:eastAsiaTheme="minorEastAsia"/>
                <w:szCs w:val="20"/>
              </w:rPr>
              <w:t>01</w:t>
            </w:r>
            <w:r>
              <w:rPr>
                <w:rFonts w:hint="eastAsia" w:ascii="Times" w:hAnsi="Times" w:cs="Times" w:eastAsiaTheme="minorEastAsia"/>
                <w:szCs w:val="20"/>
              </w:rPr>
              <w:t>/0.</w:t>
            </w:r>
            <w:r>
              <w:rPr>
                <w:rFonts w:ascii="Times" w:hAnsi="Times" w:cs="Times" w:eastAsiaTheme="minorEastAsia"/>
                <w:szCs w:val="20"/>
              </w:rPr>
              <w:t>05</w:t>
            </w:r>
            <w:r>
              <w:rPr>
                <w:rFonts w:hint="eastAsia" w:ascii="Times" w:hAnsi="Times" w:cs="Times" w:eastAsiaTheme="minorEastAsia"/>
                <w:szCs w:val="20"/>
              </w:rPr>
              <w:t>/0.</w:t>
            </w:r>
            <w:r>
              <w:rPr>
                <w:rFonts w:ascii="Times" w:hAnsi="Times" w:cs="Times" w:eastAsiaTheme="minorEastAsia"/>
                <w:szCs w:val="20"/>
              </w:rPr>
              <w:t>1</w:t>
            </w:r>
            <w:r>
              <w:rPr>
                <w:rFonts w:hint="eastAsia" w:ascii="Times" w:hAnsi="Times" w:cs="Times" w:eastAsiaTheme="minorEastAsia"/>
                <w:szCs w:val="20"/>
              </w:rPr>
              <w:t>/0.</w:t>
            </w:r>
            <w:r>
              <w:rPr>
                <w:rFonts w:ascii="Times" w:hAnsi="Times" w:cs="Times" w:eastAsiaTheme="minorEastAsia"/>
                <w:szCs w:val="20"/>
              </w:rPr>
              <w:t>5</w:t>
            </w:r>
            <w:r>
              <w:rPr>
                <w:rFonts w:hint="eastAsia" w:ascii="Times" w:hAnsi="Times" w:cs="Times" w:eastAsiaTheme="minorEastAsia"/>
                <w:szCs w:val="20"/>
              </w:rPr>
              <w:t>/1/2</w:t>
            </w:r>
            <w:r>
              <w:rPr>
                <w:rFonts w:ascii="Times" w:hAnsi="Times" w:cs="Times" w:eastAsiaTheme="minorEastAsia"/>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pPr>
              <w:pStyle w:val="147"/>
              <w:numPr>
                <w:ilvl w:val="0"/>
                <w:numId w:val="45"/>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hint="eastAsia" w:ascii="Times" w:hAnsi="Times" w:cs="Times" w:eastAsiaTheme="minorEastAsia"/>
                <w:szCs w:val="20"/>
              </w:rPr>
              <w:t>0.</w:t>
            </w:r>
            <w:r>
              <w:rPr>
                <w:rFonts w:ascii="Times" w:hAnsi="Times" w:cs="Times" w:eastAsiaTheme="minorEastAsia"/>
                <w:szCs w:val="20"/>
              </w:rPr>
              <w:t>01</w:t>
            </w:r>
            <w:r>
              <w:rPr>
                <w:rFonts w:hint="eastAsia" w:ascii="Times" w:hAnsi="Times" w:cs="Times" w:eastAsiaTheme="minorEastAsia"/>
                <w:szCs w:val="20"/>
              </w:rPr>
              <w:t>/0.</w:t>
            </w:r>
            <w:r>
              <w:rPr>
                <w:rFonts w:ascii="Times" w:hAnsi="Times" w:cs="Times" w:eastAsiaTheme="minorEastAsia"/>
                <w:szCs w:val="20"/>
              </w:rPr>
              <w:t>05</w:t>
            </w:r>
            <w:r>
              <w:rPr>
                <w:rFonts w:hint="eastAsia" w:ascii="Times" w:hAnsi="Times" w:cs="Times" w:eastAsiaTheme="minorEastAsia"/>
                <w:szCs w:val="20"/>
              </w:rPr>
              <w:t>/0.</w:t>
            </w:r>
            <w:r>
              <w:rPr>
                <w:rFonts w:ascii="Times" w:hAnsi="Times" w:cs="Times" w:eastAsiaTheme="minorEastAsia"/>
                <w:szCs w:val="20"/>
              </w:rPr>
              <w:t>1</w:t>
            </w:r>
            <w:r>
              <w:rPr>
                <w:rFonts w:hint="eastAsia" w:ascii="Times" w:hAnsi="Times" w:cs="Times" w:eastAsiaTheme="minorEastAsia"/>
                <w:szCs w:val="20"/>
              </w:rPr>
              <w:t>/0.</w:t>
            </w:r>
            <w:r>
              <w:rPr>
                <w:rFonts w:ascii="Times" w:hAnsi="Times" w:cs="Times" w:eastAsiaTheme="minorEastAsia"/>
                <w:szCs w:val="20"/>
              </w:rPr>
              <w:t>5</w:t>
            </w:r>
            <w:r>
              <w:rPr>
                <w:rFonts w:hint="eastAsia" w:ascii="Times" w:hAnsi="Times" w:cs="Times" w:eastAsiaTheme="minorEastAsia"/>
                <w:szCs w:val="20"/>
              </w:rPr>
              <w:t>/1/2</w:t>
            </w:r>
            <w:r>
              <w:rPr>
                <w:rFonts w:ascii="Times" w:hAnsi="Times" w:cs="Times" w:eastAsiaTheme="minorEastAsia"/>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pPr>
              <w:spacing w:line="240" w:lineRule="auto"/>
              <w:rPr>
                <w:lang w:eastAsia="zh-CN"/>
              </w:rPr>
            </w:pPr>
            <w:r>
              <w:rPr>
                <w:lang w:eastAsia="zh-CN"/>
              </w:rPr>
              <w:t>In summary, we propose separately discuss the power consumption of LP-WUS signal detection and time/frequency synchronization:</w:t>
            </w:r>
          </w:p>
          <w:p>
            <w:pPr>
              <w:pStyle w:val="147"/>
              <w:numPr>
                <w:ilvl w:val="0"/>
                <w:numId w:val="46"/>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pPr>
              <w:pStyle w:val="147"/>
              <w:numPr>
                <w:ilvl w:val="0"/>
                <w:numId w:val="46"/>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pPr>
              <w:spacing w:after="0" w:line="240" w:lineRule="auto"/>
              <w:rPr>
                <w:szCs w:val="22"/>
                <w:lang w:eastAsia="zh-CN"/>
              </w:rPr>
            </w:pPr>
            <w:r>
              <w:rPr>
                <w:rFonts w:hint="eastAsia"/>
                <w:szCs w:val="22"/>
                <w:lang w:eastAsia="zh-CN"/>
              </w:rPr>
              <w:t xml:space="preserve"> </w:t>
            </w:r>
          </w:p>
          <w:p>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Support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We suggest to list</w:t>
            </w:r>
            <w:r>
              <w:rPr>
                <w:rFonts w:eastAsia="Malgun Gothic"/>
                <w:szCs w:val="22"/>
                <w:lang w:eastAsia="ko-KR"/>
              </w:rPr>
              <w:t>ing</w:t>
            </w:r>
            <w:r>
              <w:rPr>
                <w:rFonts w:hint="eastAsia" w:eastAsia="Malgun Gothic"/>
                <w:szCs w:val="22"/>
                <w:lang w:eastAsia="ko-KR"/>
              </w:rPr>
              <w:t xml:space="preserve"> all of relative power candidates together regardless of </w:t>
            </w:r>
            <w:r>
              <w:rPr>
                <w:rFonts w:eastAsia="Malgun Gothic"/>
                <w:szCs w:val="22"/>
                <w:lang w:eastAsia="ko-KR"/>
              </w:rPr>
              <w:t>the type of receiver in this stage.</w:t>
            </w:r>
            <w:r>
              <w:rPr>
                <w:rFonts w:hint="eastAsia" w:eastAsia="Malgun Gothic"/>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pPr>
              <w:spacing w:after="0" w:line="240" w:lineRule="auto"/>
              <w:rPr>
                <w:szCs w:val="22"/>
                <w:lang w:eastAsia="zh-CN"/>
              </w:rPr>
            </w:pPr>
            <w:r>
              <w:rPr>
                <w:rFonts w:eastAsia="Malgun Gothic"/>
                <w:szCs w:val="22"/>
                <w:lang w:eastAsia="ko-KR"/>
              </w:rPr>
              <w:t>On the other hands, Note 4 is also revised according to relative on-state power of LR.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FL</w:t>
            </w:r>
            <w:r>
              <w:rPr>
                <w:rFonts w:eastAsiaTheme="minorEastAsia"/>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hint="eastAsia" w:eastAsiaTheme="minor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pPr>
              <w:spacing w:after="0" w:line="240" w:lineRule="auto"/>
              <w:rPr>
                <w:szCs w:val="22"/>
                <w:lang w:eastAsia="zh-CN"/>
              </w:rPr>
            </w:pPr>
            <w:r>
              <w:rPr>
                <w:rFonts w:hint="eastAsia"/>
                <w:szCs w:val="22"/>
                <w:lang w:eastAsia="zh-CN"/>
              </w:rPr>
              <w:t>@</w:t>
            </w:r>
            <w:r>
              <w:rPr>
                <w:szCs w:val="22"/>
                <w:lang w:eastAsia="zh-CN"/>
              </w:rPr>
              <w:t xml:space="preserve">ZTE, adding 30 for cat1a. </w:t>
            </w:r>
          </w:p>
          <w:p>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pPr>
              <w:spacing w:after="0" w:line="240" w:lineRule="auto"/>
              <w:rPr>
                <w:szCs w:val="22"/>
                <w:lang w:eastAsia="zh-CN"/>
              </w:rPr>
            </w:pPr>
          </w:p>
          <w:p>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pPr>
        <w:rPr>
          <w:lang w:eastAsia="zh-CN"/>
        </w:rPr>
      </w:pPr>
    </w:p>
    <w:p>
      <w:pPr>
        <w:pStyle w:val="6"/>
        <w:numPr>
          <w:ilvl w:val="0"/>
          <w:numId w:val="0"/>
        </w:numPr>
        <w:ind w:left="1008" w:hanging="1008"/>
        <w:rPr>
          <w:highlight w:val="yellow"/>
          <w:lang w:eastAsia="zh-CN"/>
        </w:rPr>
      </w:pPr>
      <w:r>
        <w:rPr>
          <w:highlight w:val="yellow"/>
          <w:lang w:eastAsia="zh-CN"/>
        </w:rPr>
        <w:t>[H] Proposal 1C-2-v2:</w:t>
      </w:r>
    </w:p>
    <w:p>
      <w:pPr>
        <w:rPr>
          <w:lang w:val="en-GB" w:eastAsia="zh-CN"/>
        </w:rPr>
      </w:pPr>
      <w:r>
        <w:rPr>
          <w:rFonts w:hint="eastAsia"/>
          <w:lang w:val="en-GB" w:eastAsia="zh-CN"/>
        </w:rPr>
        <w:t>-</w:t>
      </w:r>
      <w:r>
        <w:rPr>
          <w:lang w:val="en-GB" w:eastAsia="zh-CN"/>
        </w:rPr>
        <w:t>---------------------------TP start-------------------------------------------</w:t>
      </w:r>
    </w:p>
    <w:p>
      <w:pPr>
        <w:rPr>
          <w:lang w:eastAsia="zh-CN"/>
        </w:rPr>
      </w:pPr>
    </w:p>
    <w:p>
      <w:pPr>
        <w:rPr>
          <w:b/>
          <w:sz w:val="22"/>
          <w:lang w:val="en-GB" w:eastAsia="zh-CN"/>
        </w:rPr>
      </w:pPr>
      <w:r>
        <w:rPr>
          <w:b/>
          <w:sz w:val="22"/>
          <w:lang w:eastAsia="zh-CN"/>
        </w:rPr>
        <w:t>6.3.2</w:t>
      </w:r>
      <w:r>
        <w:rPr>
          <w:b/>
          <w:sz w:val="22"/>
          <w:lang w:eastAsia="zh-CN"/>
        </w:rPr>
        <w:tab/>
      </w:r>
      <w:r>
        <w:rPr>
          <w:b/>
          <w:sz w:val="22"/>
          <w:lang w:eastAsia="zh-CN"/>
        </w:rPr>
        <w:t>Power model for LP-WUR (LR)</w:t>
      </w:r>
    </w:p>
    <w:p>
      <w:pPr>
        <w:pStyle w:val="319"/>
        <w:rPr>
          <w:rFonts w:ascii="Times" w:hAnsi="Times" w:eastAsia="Calibri" w:cs="Times"/>
          <w:sz w:val="20"/>
          <w:szCs w:val="20"/>
        </w:rPr>
      </w:pPr>
      <w:r>
        <w:rPr>
          <w:rFonts w:ascii="Times" w:hAnsi="Times" w:eastAsia="Calibri" w:cs="Times"/>
          <w:sz w:val="20"/>
          <w:szCs w:val="20"/>
        </w:rPr>
        <w:t>The following power model for LP-WUR is used for evaluation for FR1,</w:t>
      </w:r>
    </w:p>
    <w:p>
      <w:pPr>
        <w:pStyle w:val="319"/>
        <w:rPr>
          <w:sz w:val="20"/>
          <w:szCs w:val="20"/>
        </w:rPr>
      </w:pPr>
      <w:r>
        <w:rPr>
          <w:sz w:val="20"/>
          <w:szCs w:val="20"/>
        </w:rPr>
        <w:t xml:space="preserve"> </w:t>
      </w:r>
    </w:p>
    <w:tbl>
      <w:tblPr>
        <w:tblStyle w:val="54"/>
        <w:tblW w:w="9952" w:type="dxa"/>
        <w:jc w:val="center"/>
        <w:tblLayout w:type="autofit"/>
        <w:tblCellMar>
          <w:top w:w="0" w:type="dxa"/>
          <w:left w:w="0" w:type="dxa"/>
          <w:bottom w:w="0" w:type="dxa"/>
          <w:right w:w="0" w:type="dxa"/>
        </w:tblCellMar>
      </w:tblPr>
      <w:tblGrid>
        <w:gridCol w:w="1101"/>
        <w:gridCol w:w="2575"/>
        <w:gridCol w:w="2339"/>
        <w:gridCol w:w="2103"/>
        <w:gridCol w:w="1834"/>
      </w:tblGrid>
      <w:tr>
        <w:tblPrEx>
          <w:tblCellMar>
            <w:top w:w="0" w:type="dxa"/>
            <w:left w:w="0" w:type="dxa"/>
            <w:bottom w:w="0" w:type="dxa"/>
            <w:right w:w="0" w:type="dxa"/>
          </w:tblCellMar>
        </w:tblPrEx>
        <w:trPr>
          <w:trHeight w:val="178" w:hRule="atLeast"/>
          <w:jc w:val="center"/>
        </w:trPr>
        <w:tc>
          <w:tcPr>
            <w:tcW w:w="1101" w:type="dxa"/>
            <w:tcBorders>
              <w:top w:val="single" w:color="auto" w:sz="8" w:space="0"/>
              <w:left w:val="single" w:color="auto" w:sz="8"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Power State</w:t>
            </w:r>
          </w:p>
        </w:tc>
        <w:tc>
          <w:tcPr>
            <w:tcW w:w="4914" w:type="dxa"/>
            <w:gridSpan w:val="2"/>
            <w:tcBorders>
              <w:top w:val="single" w:color="auto" w:sz="8" w:space="0"/>
              <w:left w:val="nil"/>
              <w:bottom w:val="single" w:color="auto" w:sz="8" w:space="0"/>
              <w:right w:val="single" w:color="auto" w:sz="4" w:space="0"/>
            </w:tcBorders>
            <w:vAlign w:val="center"/>
          </w:tcPr>
          <w:p>
            <w:pPr>
              <w:pStyle w:val="320"/>
              <w:rPr>
                <w:rFonts w:ascii="Times" w:hAnsi="Times" w:cs="Times"/>
                <w:sz w:val="20"/>
                <w:szCs w:val="20"/>
              </w:rPr>
            </w:pPr>
            <w:r>
              <w:rPr>
                <w:rFonts w:ascii="Times" w:hAnsi="Times" w:cs="Times"/>
                <w:sz w:val="20"/>
                <w:szCs w:val="20"/>
              </w:rPr>
              <w:t>Relative Power (unit)</w:t>
            </w:r>
          </w:p>
        </w:tc>
        <w:tc>
          <w:tcPr>
            <w:tcW w:w="2103" w:type="dxa"/>
            <w:tcBorders>
              <w:top w:val="single" w:color="auto" w:sz="8" w:space="0"/>
              <w:left w:val="single" w:color="auto" w:sz="4"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Transition energy:</w:t>
            </w:r>
          </w:p>
          <w:p>
            <w:pPr>
              <w:pStyle w:val="320"/>
              <w:rPr>
                <w:rFonts w:ascii="Times" w:hAnsi="Times" w:cs="Times"/>
                <w:sz w:val="20"/>
                <w:szCs w:val="20"/>
              </w:rPr>
            </w:pPr>
            <w:r>
              <w:rPr>
                <w:rFonts w:ascii="Times" w:hAnsi="Times" w:cs="Times"/>
                <w:sz w:val="20"/>
                <w:szCs w:val="20"/>
              </w:rPr>
              <w:t>(unit multiplied by ms)</w:t>
            </w:r>
          </w:p>
        </w:tc>
        <w:tc>
          <w:tcPr>
            <w:tcW w:w="1834"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320"/>
              <w:rPr>
                <w:rFonts w:ascii="Times" w:hAnsi="Times" w:cs="Times"/>
                <w:sz w:val="20"/>
                <w:szCs w:val="20"/>
              </w:rPr>
            </w:pPr>
            <w:r>
              <w:rPr>
                <w:rFonts w:ascii="Times" w:hAnsi="Times" w:cs="Times"/>
                <w:sz w:val="20"/>
                <w:szCs w:val="20"/>
              </w:rPr>
              <w:t>Ramp-up time</w:t>
            </w:r>
            <w:r>
              <w:rPr>
                <w:rFonts w:ascii="Times" w:hAnsi="Times" w:cs="Times"/>
                <w:sz w:val="20"/>
                <w:szCs w:val="20"/>
              </w:rPr>
              <w:br w:type="textWrapping"/>
            </w:r>
            <w:r>
              <w:rPr>
                <w:rFonts w:ascii="Times" w:hAnsi="Times" w:cs="Times"/>
                <w:sz w:val="20"/>
                <w:szCs w:val="20"/>
              </w:rPr>
              <w:t>T</w:t>
            </w:r>
            <w:r>
              <w:rPr>
                <w:rFonts w:ascii="Times" w:hAnsi="Times" w:cs="Times"/>
                <w:sz w:val="20"/>
                <w:szCs w:val="20"/>
                <w:vertAlign w:val="subscript"/>
              </w:rPr>
              <w:t xml:space="preserve">LR, ramp-up </w:t>
            </w:r>
            <w:r>
              <w:rPr>
                <w:rFonts w:ascii="Times" w:hAnsi="Times" w:cs="Times"/>
                <w:sz w:val="20"/>
                <w:szCs w:val="20"/>
              </w:rPr>
              <w:t>(ms)</w:t>
            </w:r>
          </w:p>
        </w:tc>
      </w:tr>
      <w:tr>
        <w:tblPrEx>
          <w:tblCellMar>
            <w:top w:w="0" w:type="dxa"/>
            <w:left w:w="0" w:type="dxa"/>
            <w:bottom w:w="0" w:type="dxa"/>
            <w:right w:w="0" w:type="dxa"/>
          </w:tblCellMar>
        </w:tblPrEx>
        <w:trPr>
          <w:trHeight w:val="1240"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Off</w:t>
            </w:r>
            <w:r>
              <w:rPr>
                <w:rFonts w:ascii="Times" w:hAnsi="Times" w:eastAsia="Calibri" w:cs="Times"/>
                <w:b/>
                <w:bCs/>
                <w:sz w:val="20"/>
                <w:szCs w:val="20"/>
                <w:vertAlign w:val="superscript"/>
              </w:rPr>
              <w:t>[1]</w:t>
            </w:r>
          </w:p>
        </w:tc>
        <w:tc>
          <w:tcPr>
            <w:tcW w:w="2575"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0.001</w:t>
            </w:r>
          </w:p>
        </w:tc>
        <w:tc>
          <w:tcPr>
            <w:tcW w:w="2339" w:type="dxa"/>
            <w:tcBorders>
              <w:top w:val="single" w:color="auto" w:sz="4" w:space="0"/>
              <w:left w:val="single" w:color="auto" w:sz="4" w:space="0"/>
              <w:bottom w:val="single" w:color="auto" w:sz="4" w:space="0"/>
              <w:right w:val="single" w:color="auto" w:sz="4" w:space="0"/>
            </w:tcBorders>
            <w:vAlign w:val="center"/>
          </w:tcPr>
          <w:p>
            <w:pPr>
              <w:pStyle w:val="319"/>
              <w:jc w:val="center"/>
              <w:rPr>
                <w:rFonts w:ascii="Times" w:hAnsi="Times" w:cs="Times" w:eastAsiaTheme="minorEastAsia"/>
                <w:color w:val="FF0000"/>
                <w:sz w:val="20"/>
                <w:szCs w:val="20"/>
              </w:rPr>
            </w:pPr>
            <w:r>
              <w:rPr>
                <w:rFonts w:ascii="Times" w:hAnsi="Times" w:cs="Times" w:eastAsiaTheme="minorEastAsia"/>
                <w:color w:val="FF0000"/>
                <w:sz w:val="20"/>
                <w:szCs w:val="20"/>
              </w:rPr>
              <w:t>[</w:t>
            </w:r>
            <w:r>
              <w:rPr>
                <w:rFonts w:hint="eastAsia" w:ascii="Times" w:hAnsi="Times" w:cs="Times" w:eastAsiaTheme="minorEastAsia"/>
                <w:color w:val="FF0000"/>
                <w:sz w:val="20"/>
                <w:szCs w:val="20"/>
              </w:rPr>
              <w:t>0</w:t>
            </w:r>
            <w:r>
              <w:rPr>
                <w:rFonts w:ascii="Times" w:hAnsi="Times" w:cs="Times" w:eastAsiaTheme="minorEastAsia"/>
                <w:color w:val="FF0000"/>
                <w:sz w:val="20"/>
                <w:szCs w:val="20"/>
              </w:rPr>
              <w:t>.01]</w:t>
            </w:r>
          </w:p>
        </w:tc>
        <w:tc>
          <w:tcPr>
            <w:tcW w:w="2103" w:type="dxa"/>
            <w:vMerge w:val="restart"/>
            <w:tcBorders>
              <w:top w:val="nil"/>
              <w:left w:val="single" w:color="auto" w:sz="4"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*(P</w:t>
            </w:r>
            <w:r>
              <w:rPr>
                <w:rFonts w:ascii="Times" w:hAnsi="Times" w:eastAsia="Calibri" w:cs="Times"/>
                <w:sz w:val="20"/>
                <w:szCs w:val="20"/>
                <w:vertAlign w:val="subscript"/>
              </w:rPr>
              <w:t>ON</w:t>
            </w:r>
            <w:r>
              <w:rPr>
                <w:rFonts w:ascii="Times" w:hAnsi="Times" w:eastAsia="Calibri" w:cs="Times"/>
                <w:sz w:val="20"/>
                <w:szCs w:val="20"/>
              </w:rPr>
              <w:t>+P</w:t>
            </w:r>
            <w:r>
              <w:rPr>
                <w:rFonts w:ascii="Times" w:hAnsi="Times" w:eastAsia="Calibri" w:cs="Times"/>
                <w:sz w:val="20"/>
                <w:szCs w:val="20"/>
                <w:vertAlign w:val="subscript"/>
              </w:rPr>
              <w:t>OFF</w:t>
            </w:r>
            <w:r>
              <w:rPr>
                <w:rFonts w:ascii="Times" w:hAnsi="Times" w:eastAsia="Calibri" w:cs="Times"/>
                <w:sz w:val="20"/>
                <w:szCs w:val="20"/>
              </w:rPr>
              <w:t>)/2]</w:t>
            </w:r>
          </w:p>
        </w:tc>
        <w:tc>
          <w:tcPr>
            <w:tcW w:w="1834"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 FFS, and company to report T</w:t>
            </w:r>
            <w:r>
              <w:rPr>
                <w:rFonts w:ascii="Times" w:hAnsi="Times" w:eastAsia="Calibri" w:cs="Times"/>
                <w:sz w:val="20"/>
                <w:szCs w:val="20"/>
                <w:vertAlign w:val="subscript"/>
              </w:rPr>
              <w:t>LR, ramp-up</w:t>
            </w:r>
          </w:p>
          <w:p>
            <w:pPr>
              <w:pStyle w:val="319"/>
              <w:jc w:val="center"/>
              <w:rPr>
                <w:rFonts w:ascii="Times" w:hAnsi="Times" w:eastAsia="Calibri" w:cs="Times"/>
                <w:sz w:val="20"/>
                <w:szCs w:val="20"/>
              </w:rPr>
            </w:pPr>
            <w:r>
              <w:rPr>
                <w:rFonts w:ascii="Times" w:hAnsi="Times" w:eastAsia="Calibri" w:cs="Times"/>
                <w:sz w:val="20"/>
                <w:szCs w:val="20"/>
              </w:rPr>
              <w:t> </w:t>
            </w:r>
          </w:p>
          <w:p>
            <w:pPr>
              <w:pStyle w:val="319"/>
              <w:jc w:val="center"/>
              <w:rPr>
                <w:rFonts w:ascii="Times" w:hAnsi="Times" w:eastAsia="Calibri" w:cs="Times"/>
                <w:sz w:val="20"/>
                <w:szCs w:val="20"/>
              </w:rPr>
            </w:pPr>
            <w:r>
              <w:rPr>
                <w:rFonts w:ascii="Times" w:hAnsi="Times" w:eastAsia="Calibri" w:cs="Times"/>
                <w:sz w:val="20"/>
                <w:szCs w:val="20"/>
              </w:rPr>
              <w:t>FFS: Relation between Receiver architecture and its relative power and value of T</w:t>
            </w:r>
            <w:r>
              <w:rPr>
                <w:rFonts w:ascii="Times" w:hAnsi="Times" w:eastAsia="Calibri" w:cs="Times"/>
                <w:sz w:val="20"/>
                <w:szCs w:val="20"/>
                <w:vertAlign w:val="subscript"/>
              </w:rPr>
              <w:t>LR, ramp-up</w:t>
            </w:r>
          </w:p>
        </w:tc>
      </w:tr>
      <w:tr>
        <w:tblPrEx>
          <w:tblCellMar>
            <w:top w:w="0" w:type="dxa"/>
            <w:left w:w="0" w:type="dxa"/>
            <w:bottom w:w="0" w:type="dxa"/>
            <w:right w:w="0" w:type="dxa"/>
          </w:tblCellMar>
        </w:tblPrEx>
        <w:trPr>
          <w:trHeight w:val="409"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On</w:t>
            </w:r>
            <w:r>
              <w:rPr>
                <w:rFonts w:ascii="Times" w:hAnsi="Times" w:eastAsia="Calibri" w:cs="Times"/>
                <w:b/>
                <w:bCs/>
                <w:sz w:val="20"/>
                <w:szCs w:val="20"/>
                <w:vertAlign w:val="superscript"/>
              </w:rPr>
              <w:t>[2]</w:t>
            </w:r>
          </w:p>
        </w:tc>
        <w:tc>
          <w:tcPr>
            <w:tcW w:w="2575"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cs="Times" w:eastAsiaTheme="minorEastAsia"/>
                <w:sz w:val="20"/>
                <w:szCs w:val="20"/>
              </w:rPr>
            </w:pPr>
            <w:r>
              <w:rPr>
                <w:rFonts w:ascii="Times" w:hAnsi="Times" w:cs="Times" w:eastAsiaTheme="minorEastAsia"/>
                <w:color w:val="FF0000"/>
                <w:sz w:val="20"/>
                <w:szCs w:val="20"/>
              </w:rPr>
              <w:t>C</w:t>
            </w:r>
            <w:r>
              <w:rPr>
                <w:rFonts w:hint="eastAsia" w:ascii="Times" w:hAnsi="Times" w:cs="Times" w:eastAsiaTheme="minorEastAsia"/>
                <w:color w:val="FF0000"/>
                <w:sz w:val="20"/>
                <w:szCs w:val="20"/>
              </w:rPr>
              <w:t>at</w:t>
            </w:r>
            <w:r>
              <w:rPr>
                <w:rFonts w:ascii="Times" w:hAnsi="Times" w:cs="Times" w:eastAsiaTheme="minorEastAsia"/>
                <w:color w:val="FF0000"/>
                <w:sz w:val="20"/>
                <w:szCs w:val="20"/>
              </w:rPr>
              <w:t xml:space="preserve">0: </w:t>
            </w:r>
            <w:r>
              <w:rPr>
                <w:rFonts w:hint="eastAsia" w:ascii="Times" w:hAnsi="Times" w:cs="Times" w:eastAsiaTheme="minorEastAsia"/>
                <w:sz w:val="20"/>
                <w:szCs w:val="20"/>
              </w:rPr>
              <w:t>0.</w:t>
            </w:r>
            <w:r>
              <w:rPr>
                <w:rFonts w:ascii="Times" w:hAnsi="Times" w:cs="Times" w:eastAsiaTheme="minorEastAsia"/>
                <w:sz w:val="20"/>
                <w:szCs w:val="20"/>
              </w:rPr>
              <w:t>01</w:t>
            </w:r>
            <w:r>
              <w:rPr>
                <w:rFonts w:hint="eastAsia" w:ascii="Times" w:hAnsi="Times" w:cs="Times" w:eastAsiaTheme="minorEastAsia"/>
                <w:sz w:val="20"/>
                <w:szCs w:val="20"/>
              </w:rPr>
              <w:t>/0.</w:t>
            </w:r>
            <w:r>
              <w:rPr>
                <w:rFonts w:ascii="Times" w:hAnsi="Times" w:cs="Times" w:eastAsiaTheme="minorEastAsia"/>
                <w:sz w:val="20"/>
                <w:szCs w:val="20"/>
              </w:rPr>
              <w:t>05</w:t>
            </w:r>
            <w:r>
              <w:rPr>
                <w:rFonts w:hint="eastAsia" w:ascii="Times" w:hAnsi="Times" w:cs="Times" w:eastAsiaTheme="minorEastAsia"/>
                <w:sz w:val="20"/>
                <w:szCs w:val="20"/>
              </w:rPr>
              <w:t>/0.</w:t>
            </w:r>
            <w:r>
              <w:rPr>
                <w:rFonts w:ascii="Times" w:hAnsi="Times" w:cs="Times" w:eastAsiaTheme="minorEastAsia"/>
                <w:sz w:val="20"/>
                <w:szCs w:val="20"/>
              </w:rPr>
              <w:t>1</w:t>
            </w:r>
            <w:r>
              <w:rPr>
                <w:rFonts w:hint="eastAsia" w:ascii="Times" w:hAnsi="Times" w:cs="Times" w:eastAsiaTheme="minorEastAsia"/>
                <w:sz w:val="20"/>
                <w:szCs w:val="20"/>
              </w:rPr>
              <w:t>/0.</w:t>
            </w:r>
            <w:r>
              <w:rPr>
                <w:rFonts w:ascii="Times" w:hAnsi="Times" w:cs="Times" w:eastAsiaTheme="minorEastAsia"/>
                <w:sz w:val="20"/>
                <w:szCs w:val="20"/>
              </w:rPr>
              <w:t>5</w:t>
            </w:r>
            <w:r>
              <w:rPr>
                <w:rFonts w:hint="eastAsia" w:ascii="Times" w:hAnsi="Times" w:cs="Times" w:eastAsiaTheme="minorEastAsia"/>
                <w:sz w:val="20"/>
                <w:szCs w:val="20"/>
              </w:rPr>
              <w:t>/1/2</w:t>
            </w:r>
            <w:r>
              <w:rPr>
                <w:rFonts w:ascii="Times" w:hAnsi="Times" w:cs="Times" w:eastAsiaTheme="minorEastAsia"/>
                <w:sz w:val="20"/>
                <w:szCs w:val="20"/>
              </w:rPr>
              <w:t>/4</w:t>
            </w:r>
          </w:p>
          <w:p>
            <w:pPr>
              <w:pStyle w:val="319"/>
              <w:jc w:val="center"/>
              <w:rPr>
                <w:rFonts w:ascii="Times" w:hAnsi="Times" w:eastAsia="Calibri" w:cs="Times"/>
                <w:sz w:val="20"/>
                <w:szCs w:val="20"/>
              </w:rPr>
            </w:pPr>
            <w:r>
              <w:rPr>
                <w:rFonts w:ascii="Times" w:hAnsi="Times" w:eastAsia="Calibri" w:cs="Times"/>
                <w:sz w:val="20"/>
                <w:szCs w:val="20"/>
              </w:rPr>
              <w:t>FFS: If other values are needed</w:t>
            </w:r>
          </w:p>
        </w:tc>
        <w:tc>
          <w:tcPr>
            <w:tcW w:w="2339" w:type="dxa"/>
            <w:tcBorders>
              <w:top w:val="single" w:color="auto" w:sz="4" w:space="0"/>
              <w:left w:val="single" w:color="auto" w:sz="4" w:space="0"/>
              <w:bottom w:val="single" w:color="auto" w:sz="4" w:space="0"/>
              <w:right w:val="single" w:color="auto" w:sz="4" w:space="0"/>
            </w:tcBorders>
          </w:tcPr>
          <w:p>
            <w:pPr>
              <w:spacing w:after="0" w:line="240" w:lineRule="auto"/>
              <w:ind w:left="200" w:leftChars="100"/>
              <w:rPr>
                <w:rFonts w:ascii="Times" w:hAnsi="Times" w:cs="Times" w:eastAsiaTheme="minorEastAsia"/>
                <w:color w:val="FF0000"/>
                <w:lang w:eastAsia="zh-CN"/>
              </w:rPr>
            </w:pPr>
            <w:r>
              <w:rPr>
                <w:rFonts w:hint="eastAsia" w:ascii="Times" w:hAnsi="Times" w:cs="Times" w:eastAsiaTheme="minorEastAsia"/>
                <w:color w:val="FF0000"/>
                <w:lang w:eastAsia="zh-CN"/>
              </w:rPr>
              <w:t>C</w:t>
            </w:r>
            <w:r>
              <w:rPr>
                <w:rFonts w:ascii="Times" w:hAnsi="Times" w:cs="Times" w:eastAsiaTheme="minorEastAsia"/>
                <w:color w:val="FF0000"/>
                <w:lang w:eastAsia="zh-CN"/>
              </w:rPr>
              <w:t xml:space="preserve">at 1a: </w:t>
            </w:r>
          </w:p>
          <w:p>
            <w:pPr>
              <w:pStyle w:val="147"/>
              <w:numPr>
                <w:ilvl w:val="0"/>
                <w:numId w:val="47"/>
              </w:numPr>
              <w:spacing w:line="240" w:lineRule="auto"/>
              <w:ind w:left="200" w:leftChars="100"/>
              <w:rPr>
                <w:rFonts w:ascii="Times" w:hAnsi="Times" w:cs="Times" w:eastAsiaTheme="minorEastAsia"/>
                <w:color w:val="FF0000"/>
                <w:lang w:eastAsia="zh-CN"/>
              </w:rPr>
            </w:pPr>
            <w:r>
              <w:rPr>
                <w:rFonts w:ascii="Times" w:hAnsi="Times" w:cs="Times" w:eastAsiaTheme="minorEastAsia"/>
                <w:color w:val="FF0000"/>
                <w:lang w:eastAsia="zh-CN"/>
              </w:rPr>
              <w:t>[10, 20, 30, 40]</w:t>
            </w:r>
          </w:p>
          <w:p>
            <w:pPr>
              <w:pStyle w:val="147"/>
              <w:numPr>
                <w:ilvl w:val="0"/>
                <w:numId w:val="47"/>
              </w:numPr>
              <w:spacing w:line="240" w:lineRule="auto"/>
              <w:ind w:left="200" w:leftChars="100"/>
              <w:rPr>
                <w:rFonts w:ascii="Times" w:hAnsi="Times" w:cs="Times" w:eastAsiaTheme="minorEastAsia"/>
                <w:color w:val="FF0000"/>
                <w:lang w:eastAsia="zh-CN"/>
              </w:rPr>
            </w:pPr>
            <w:r>
              <w:rPr>
                <w:rFonts w:ascii="Times" w:hAnsi="Times" w:cs="Times" w:eastAsiaTheme="minorEastAsia"/>
                <w:color w:val="FF0000"/>
                <w:lang w:eastAsia="zh-CN"/>
              </w:rPr>
              <w:t xml:space="preserve">FFS: </w:t>
            </w:r>
            <w:r>
              <w:rPr>
                <w:rFonts w:hint="eastAsia" w:ascii="Times" w:hAnsi="Times" w:cs="Times" w:eastAsiaTheme="minorEastAsia"/>
                <w:color w:val="FF0000"/>
                <w:lang w:eastAsia="zh-CN"/>
              </w:rPr>
              <w:t>5</w:t>
            </w:r>
          </w:p>
          <w:p>
            <w:pPr>
              <w:spacing w:after="0" w:line="240" w:lineRule="auto"/>
              <w:ind w:left="200" w:leftChars="100"/>
              <w:rPr>
                <w:rFonts w:ascii="Times" w:hAnsi="Times" w:cs="Times" w:eastAsiaTheme="minorEastAsia"/>
                <w:color w:val="FF0000"/>
                <w:lang w:eastAsia="zh-CN"/>
              </w:rPr>
            </w:pPr>
            <w:r>
              <w:rPr>
                <w:rFonts w:ascii="Times" w:hAnsi="Times" w:cs="Times" w:eastAsiaTheme="minorEastAsia"/>
                <w:color w:val="FF0000"/>
                <w:lang w:eastAsia="zh-CN"/>
              </w:rPr>
              <w:t>FFS: Cat 1b:</w:t>
            </w:r>
          </w:p>
          <w:p>
            <w:pPr>
              <w:pStyle w:val="147"/>
              <w:numPr>
                <w:ilvl w:val="0"/>
                <w:numId w:val="47"/>
              </w:numPr>
              <w:spacing w:line="240" w:lineRule="auto"/>
              <w:ind w:left="200" w:leftChars="100"/>
              <w:rPr>
                <w:rFonts w:ascii="Times" w:hAnsi="Times" w:cs="Times" w:eastAsiaTheme="minorEastAsia"/>
                <w:color w:val="FF0000"/>
                <w:lang w:eastAsia="zh-CN"/>
              </w:rPr>
            </w:pPr>
            <w:r>
              <w:rPr>
                <w:rFonts w:hint="eastAsia" w:ascii="Times" w:hAnsi="Times" w:cs="Times" w:eastAsiaTheme="minorEastAsia"/>
                <w:color w:val="FF0000"/>
                <w:lang w:eastAsia="zh-CN"/>
              </w:rPr>
              <w:t>0</w:t>
            </w:r>
            <w:r>
              <w:rPr>
                <w:rFonts w:ascii="Times" w:hAnsi="Times" w:cs="Times" w:eastAsiaTheme="minorEastAsia"/>
                <w:color w:val="FF0000"/>
                <w:lang w:eastAsia="zh-CN"/>
              </w:rPr>
              <w:t>.2</w:t>
            </w:r>
          </w:p>
        </w:tc>
        <w:tc>
          <w:tcPr>
            <w:tcW w:w="0" w:type="auto"/>
            <w:vMerge w:val="continue"/>
            <w:tcBorders>
              <w:top w:val="nil"/>
              <w:left w:val="single" w:color="auto" w:sz="4" w:space="0"/>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pStyle w:val="319"/>
        <w:numPr>
          <w:ilvl w:val="0"/>
          <w:numId w:val="44"/>
        </w:numPr>
        <w:rPr>
          <w:rFonts w:ascii="Times New Roman" w:hAnsi="Times New Roman" w:eastAsia="Calibri" w:cs="Times New Roman"/>
          <w:sz w:val="20"/>
          <w:szCs w:val="20"/>
        </w:rPr>
      </w:pPr>
      <w:r>
        <w:rPr>
          <w:rFonts w:ascii="Times New Roman" w:hAnsi="Times New Roman" w:eastAsia="Calibri" w:cs="Times New Roman"/>
          <w:sz w:val="20"/>
          <w:szCs w:val="20"/>
        </w:rPr>
        <w:t>FFS: whether further categorization/sub-categorization is needed and how.</w:t>
      </w:r>
    </w:p>
    <w:p>
      <w:pPr>
        <w:pStyle w:val="319"/>
        <w:numPr>
          <w:ilvl w:val="0"/>
          <w:numId w:val="44"/>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pPr>
        <w:pStyle w:val="147"/>
        <w:numPr>
          <w:ilvl w:val="0"/>
          <w:numId w:val="44"/>
        </w:numPr>
        <w:spacing w:line="240" w:lineRule="auto"/>
        <w:rPr>
          <w:rFonts w:eastAsia="等线"/>
        </w:rPr>
      </w:pPr>
      <w:r>
        <w:t>FFS: LP-WUR power consumption values for FR2.</w:t>
      </w:r>
    </w:p>
    <w:p>
      <w:pPr>
        <w:pStyle w:val="147"/>
        <w:numPr>
          <w:ilvl w:val="0"/>
          <w:numId w:val="44"/>
        </w:numPr>
        <w:spacing w:line="240" w:lineRule="auto"/>
      </w:pPr>
      <w:r>
        <w:t>Note1: A unit of power is defined to be the same for main receiver and LP-WUS receiver.</w:t>
      </w:r>
    </w:p>
    <w:p>
      <w:pPr>
        <w:pStyle w:val="147"/>
        <w:numPr>
          <w:ilvl w:val="0"/>
          <w:numId w:val="44"/>
        </w:numPr>
        <w:spacing w:line="240" w:lineRule="auto"/>
      </w:pPr>
      <w:r>
        <w:t>Note2: the values provided is for the purpose of studying power saving gain, and the values can be further revisit and categorization depending on the receiver architecture discussion.</w:t>
      </w:r>
    </w:p>
    <w:p>
      <w:pPr>
        <w:pStyle w:val="147"/>
        <w:numPr>
          <w:ilvl w:val="0"/>
          <w:numId w:val="44"/>
        </w:numPr>
        <w:spacing w:line="240" w:lineRule="auto"/>
      </w:pPr>
      <w:r>
        <w:t>Note3: For LP-WUR ‘on’ state, more than one values within the above range may be used for evaluation (e.g. for a single LP-WUR architecture)</w:t>
      </w:r>
    </w:p>
    <w:p>
      <w:pPr>
        <w:pStyle w:val="147"/>
        <w:numPr>
          <w:ilvl w:val="0"/>
          <w:numId w:val="44"/>
        </w:numPr>
        <w:spacing w:line="240" w:lineRule="auto"/>
        <w:rPr>
          <w:color w:val="FF0000"/>
        </w:rPr>
      </w:pPr>
      <w:r>
        <w:rPr>
          <w:rFonts w:hint="eastAsia" w:eastAsiaTheme="minorEastAsia"/>
          <w:color w:val="FF0000"/>
          <w:lang w:eastAsia="zh-CN"/>
        </w:rPr>
        <w:t>N</w:t>
      </w:r>
      <w:r>
        <w:rPr>
          <w:rFonts w:eastAsiaTheme="minorEastAsia"/>
          <w:color w:val="FF0000"/>
          <w:lang w:eastAsia="zh-CN"/>
        </w:rPr>
        <w:t xml:space="preserve">ote4: </w:t>
      </w:r>
    </w:p>
    <w:p>
      <w:pPr>
        <w:pStyle w:val="147"/>
        <w:numPr>
          <w:ilvl w:val="1"/>
          <w:numId w:val="48"/>
        </w:numPr>
        <w:spacing w:line="240" w:lineRule="auto"/>
        <w:rPr>
          <w:color w:val="FF0000"/>
        </w:rPr>
      </w:pPr>
      <w:r>
        <w:rPr>
          <w:rFonts w:eastAsiaTheme="minorEastAsia"/>
          <w:color w:val="FF0000"/>
          <w:lang w:eastAsia="zh-CN"/>
        </w:rPr>
        <w:t>For cat1a, clock error option 3</w:t>
      </w:r>
      <w:r>
        <w:rPr>
          <w:rFonts w:hint="eastAsia" w:eastAsiaTheme="minorEastAsia"/>
          <w:color w:val="FF0000"/>
          <w:lang w:eastAsia="zh-CN"/>
        </w:rPr>
        <w:t xml:space="preserve"> </w:t>
      </w:r>
      <w:r>
        <w:rPr>
          <w:rFonts w:eastAsiaTheme="minorEastAsia"/>
          <w:color w:val="FF0000"/>
          <w:lang w:eastAsia="zh-CN"/>
        </w:rPr>
        <w:t xml:space="preserve">or 4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r>
        <w:rPr>
          <w:rFonts w:eastAsiaTheme="minorEastAsia"/>
          <w:color w:val="FF0000"/>
          <w:lang w:eastAsia="zh-CN"/>
        </w:rPr>
        <w:t xml:space="preserve">, </w:t>
      </w:r>
    </w:p>
    <w:p>
      <w:pPr>
        <w:pStyle w:val="147"/>
        <w:numPr>
          <w:ilvl w:val="1"/>
          <w:numId w:val="48"/>
        </w:numPr>
        <w:spacing w:line="240" w:lineRule="auto"/>
        <w:rPr>
          <w:color w:val="FF0000"/>
        </w:rPr>
      </w:pPr>
      <w:r>
        <w:rPr>
          <w:rFonts w:eastAsiaTheme="minorEastAsia"/>
          <w:color w:val="FF0000"/>
          <w:lang w:eastAsia="zh-CN"/>
        </w:rPr>
        <w:t xml:space="preserve">FFS for cat1b, clock error option 1 or 2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p>
    <w:p>
      <w:pPr>
        <w:pStyle w:val="147"/>
        <w:numPr>
          <w:ilvl w:val="0"/>
          <w:numId w:val="44"/>
        </w:numPr>
        <w:spacing w:line="240" w:lineRule="auto"/>
        <w:rPr>
          <w:rFonts w:eastAsia="等线"/>
          <w:color w:val="FF0000"/>
        </w:rPr>
      </w:pPr>
      <w:r>
        <w:rPr>
          <w:rFonts w:hint="eastAsia" w:eastAsiaTheme="minor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pPr>
        <w:pStyle w:val="147"/>
        <w:numPr>
          <w:ilvl w:val="0"/>
          <w:numId w:val="44"/>
        </w:numPr>
        <w:spacing w:line="240" w:lineRule="auto"/>
        <w:rPr>
          <w:color w:val="FF0000"/>
        </w:rPr>
      </w:pPr>
    </w:p>
    <w:p>
      <w:pPr>
        <w:pStyle w:val="319"/>
        <w:rPr>
          <w:rFonts w:ascii="Times" w:hAnsi="Times" w:cs="Times" w:eastAsiaTheme="minorEastAsia"/>
          <w:sz w:val="20"/>
          <w:szCs w:val="20"/>
        </w:rPr>
      </w:pP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[1]</w:t>
      </w:r>
      <w:r>
        <w:rPr>
          <w:rFonts w:ascii="Times New Roman" w:hAnsi="Times New Roman" w:cs="Times New Roman" w:eastAsiaTheme="minorEastAsia"/>
          <w:sz w:val="20"/>
          <w:szCs w:val="20"/>
        </w:rPr>
        <w:t xml:space="preserve"> </w:t>
      </w:r>
      <w:r>
        <w:rPr>
          <w:rFonts w:ascii="Times New Roman" w:hAnsi="Times New Roman" w:cs="Times New Roman"/>
          <w:sz w:val="20"/>
          <w:szCs w:val="20"/>
        </w:rPr>
        <w:t>Relative power unit for LP-WUR ‘off’ state, i.e., the LP-WUR does not perform monitoring</w:t>
      </w: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[2]</w:t>
      </w:r>
      <w:r>
        <w:rPr>
          <w:rFonts w:ascii="Times New Roman" w:hAnsi="Times New Roman" w:cs="Times New Roman"/>
          <w:sz w:val="20"/>
          <w:szCs w:val="20"/>
        </w:rPr>
        <w:t xml:space="preserve"> Relative power unit for LP-WUR ‘on’ state, i.e., the LP-WUR performs monitoring</w:t>
      </w:r>
    </w:p>
    <w:p>
      <w:pPr>
        <w:rPr>
          <w:lang w:val="en-GB" w:eastAsia="zh-CN"/>
        </w:rPr>
      </w:pPr>
    </w:p>
    <w:p>
      <w:pPr>
        <w:rPr>
          <w:lang w:val="en-GB" w:eastAsia="zh-CN"/>
        </w:rPr>
      </w:pPr>
      <w:r>
        <w:rPr>
          <w:rFonts w:hint="eastAsia"/>
          <w:lang w:val="en-GB" w:eastAsia="zh-CN"/>
        </w:rPr>
        <w:t>-</w:t>
      </w:r>
      <w:r>
        <w:rPr>
          <w:lang w:val="en-GB" w:eastAsia="zh-CN"/>
        </w:rPr>
        <w:t>---------------------------TP End-------------------------------------------</w:t>
      </w:r>
    </w:p>
    <w:tbl>
      <w:tblPr>
        <w:tblStyle w:val="54"/>
        <w:tblW w:w="5000" w:type="pct"/>
        <w:tblInd w:w="0" w:type="dxa"/>
        <w:tblLayout w:type="autofit"/>
        <w:tblCellMar>
          <w:top w:w="0" w:type="dxa"/>
          <w:left w:w="108" w:type="dxa"/>
          <w:bottom w:w="0" w:type="dxa"/>
          <w:right w:w="108" w:type="dxa"/>
        </w:tblCellMar>
      </w:tblPr>
      <w:tblGrid>
        <w:gridCol w:w="1113"/>
        <w:gridCol w:w="8853"/>
        <w:gridCol w:w="222"/>
      </w:tblGrid>
      <w:tr>
        <w:tblPrEx>
          <w:tblCellMar>
            <w:top w:w="0" w:type="dxa"/>
            <w:left w:w="108" w:type="dxa"/>
            <w:bottom w:w="0" w:type="dxa"/>
            <w:right w:w="108" w:type="dxa"/>
          </w:tblCellMar>
        </w:tblPrEx>
        <w:trPr>
          <w:gridAfter w:val="1"/>
          <w:wAfter w:w="111" w:type="pct"/>
          <w:trHeight w:val="303" w:hRule="atLeast"/>
        </w:trPr>
        <w:tc>
          <w:tcPr>
            <w:tcW w:w="543" w:type="pct"/>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4346" w:type="pct"/>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gridAfter w:val="1"/>
          <w:wAfter w:w="111" w:type="pct"/>
          <w:trHeight w:val="175" w:hRule="atLeast"/>
        </w:trPr>
        <w:tc>
          <w:tcPr>
            <w:tcW w:w="543"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4346"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tblPrEx>
          <w:tblCellMar>
            <w:top w:w="0" w:type="dxa"/>
            <w:left w:w="108" w:type="dxa"/>
            <w:bottom w:w="0" w:type="dxa"/>
            <w:right w:w="108" w:type="dxa"/>
          </w:tblCellMar>
        </w:tblPrEx>
        <w:trPr>
          <w:gridAfter w:val="1"/>
          <w:wAfter w:w="111" w:type="pct"/>
        </w:trPr>
        <w:tc>
          <w:tcPr>
            <w:tcW w:w="543"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4346"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prefer the approach suggested by Qualcomm. OK to add additional OFF power value of 0.01 for purpose of evaluation.</w:t>
            </w:r>
          </w:p>
          <w:p>
            <w:pPr>
              <w:spacing w:after="0" w:line="240" w:lineRule="auto"/>
              <w:rPr>
                <w:szCs w:val="22"/>
                <w:lang w:eastAsia="zh-CN"/>
              </w:rPr>
            </w:pPr>
          </w:p>
          <w:p>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pPr>
              <w:spacing w:after="0" w:line="240" w:lineRule="auto"/>
              <w:rPr>
                <w:szCs w:val="22"/>
                <w:lang w:eastAsia="zh-CN"/>
              </w:rPr>
            </w:pPr>
          </w:p>
          <w:p>
            <w:pPr>
              <w:spacing w:after="0" w:line="240" w:lineRule="auto"/>
              <w:rPr>
                <w:szCs w:val="22"/>
                <w:lang w:eastAsia="zh-CN"/>
              </w:rPr>
            </w:pPr>
            <w:r>
              <w:rPr>
                <w:lang w:eastAsia="zh-CN"/>
              </w:rPr>
              <w:drawing>
                <wp:inline distT="0" distB="0" distL="0" distR="0">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3763968" cy="1928034"/>
                          </a:xfrm>
                          <a:prstGeom prst="rect">
                            <a:avLst/>
                          </a:prstGeom>
                        </pic:spPr>
                      </pic:pic>
                    </a:graphicData>
                  </a:graphic>
                </wp:inline>
              </w:drawing>
            </w:r>
          </w:p>
          <w:tbl>
            <w:tblPr>
              <w:tblStyle w:val="54"/>
              <w:tblpPr w:leftFromText="180" w:rightFromText="180" w:vertAnchor="text" w:horzAnchor="margin" w:tblpY="468"/>
              <w:tblW w:w="8709" w:type="dxa"/>
              <w:tblInd w:w="0" w:type="dxa"/>
              <w:tblLayout w:type="autofit"/>
              <w:tblCellMar>
                <w:top w:w="0" w:type="dxa"/>
                <w:left w:w="0" w:type="dxa"/>
                <w:bottom w:w="0" w:type="dxa"/>
                <w:right w:w="0" w:type="dxa"/>
              </w:tblCellMar>
            </w:tblPr>
            <w:tblGrid>
              <w:gridCol w:w="1057"/>
              <w:gridCol w:w="3313"/>
              <w:gridCol w:w="2003"/>
              <w:gridCol w:w="2336"/>
            </w:tblGrid>
            <w:tr>
              <w:tblPrEx>
                <w:tblCellMar>
                  <w:top w:w="0" w:type="dxa"/>
                  <w:left w:w="0" w:type="dxa"/>
                  <w:bottom w:w="0" w:type="dxa"/>
                  <w:right w:w="0" w:type="dxa"/>
                </w:tblCellMar>
              </w:tblPrEx>
              <w:trPr>
                <w:trHeight w:val="177" w:hRule="atLeast"/>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Transition energy:</w:t>
                  </w:r>
                </w:p>
                <w:p>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ype="textWrapping"/>
                  </w:r>
                  <w:r>
                    <w:rPr>
                      <w:b/>
                      <w:bCs/>
                      <w:lang w:eastAsia="zh-CN"/>
                    </w:rPr>
                    <w:t>T</w:t>
                  </w:r>
                  <w:r>
                    <w:rPr>
                      <w:b/>
                      <w:bCs/>
                      <w:vertAlign w:val="subscript"/>
                      <w:lang w:eastAsia="zh-CN"/>
                    </w:rPr>
                    <w:t xml:space="preserve">LR, ramp-up </w:t>
                  </w:r>
                  <w:r>
                    <w:rPr>
                      <w:b/>
                      <w:bCs/>
                      <w:lang w:eastAsia="zh-CN"/>
                    </w:rPr>
                    <w:t>(ms)</w:t>
                  </w:r>
                </w:p>
              </w:tc>
            </w:tr>
            <w:tr>
              <w:tblPrEx>
                <w:tblCellMar>
                  <w:top w:w="0" w:type="dxa"/>
                  <w:left w:w="0" w:type="dxa"/>
                  <w:bottom w:w="0" w:type="dxa"/>
                  <w:right w:w="0" w:type="dxa"/>
                </w:tblCellMar>
              </w:tblPrEx>
              <w:trPr>
                <w:trHeight w:val="1236" w:hRule="atLeast"/>
              </w:trPr>
              <w:tc>
                <w:tcPr>
                  <w:tcW w:w="1057"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 FFS, and company to report T</w:t>
                  </w:r>
                  <w:r>
                    <w:rPr>
                      <w:rFonts w:ascii="Times" w:hAnsi="Times" w:eastAsia="Calibri" w:cs="Times"/>
                      <w:vertAlign w:val="subscript"/>
                    </w:rPr>
                    <w:t>LR, ramp-up</w:t>
                  </w:r>
                </w:p>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 </w:t>
                  </w:r>
                </w:p>
                <w:p>
                  <w:pPr>
                    <w:overflowPunct/>
                    <w:autoSpaceDE/>
                    <w:autoSpaceDN/>
                    <w:adjustRightInd/>
                    <w:spacing w:after="0" w:line="240" w:lineRule="auto"/>
                    <w:jc w:val="center"/>
                    <w:textAlignment w:val="auto"/>
                    <w:rPr>
                      <w:rFonts w:eastAsia="Calibri"/>
                      <w:b/>
                    </w:rPr>
                  </w:pPr>
                  <w:r>
                    <w:rPr>
                      <w:rFonts w:ascii="Times" w:hAnsi="Times" w:eastAsia="Calibri" w:cs="Times"/>
                    </w:rPr>
                    <w:t>FFS: Relation between Receiver architecture and its relative power and value of T</w:t>
                  </w:r>
                  <w:r>
                    <w:rPr>
                      <w:rFonts w:ascii="Times" w:hAnsi="Times" w:eastAsia="Calibri" w:cs="Times"/>
                      <w:vertAlign w:val="subscript"/>
                    </w:rPr>
                    <w:t>LR, ramp-up</w:t>
                  </w:r>
                  <w:r>
                    <w:rPr>
                      <w:rFonts w:eastAsia="Calibri"/>
                      <w:b/>
                    </w:rPr>
                    <w:t xml:space="preserve">  </w:t>
                  </w:r>
                </w:p>
                <w:p>
                  <w:pPr>
                    <w:overflowPunct/>
                    <w:autoSpaceDE/>
                    <w:autoSpaceDN/>
                    <w:adjustRightInd/>
                    <w:spacing w:after="0" w:line="240" w:lineRule="auto"/>
                    <w:jc w:val="center"/>
                    <w:textAlignment w:val="auto"/>
                    <w:rPr>
                      <w:rFonts w:eastAsia="Calibri"/>
                      <w:b/>
                      <w:color w:val="000000"/>
                    </w:rPr>
                  </w:pPr>
                </w:p>
              </w:tc>
            </w:tr>
            <w:tr>
              <w:tblPrEx>
                <w:tblCellMar>
                  <w:top w:w="0" w:type="dxa"/>
                  <w:left w:w="0" w:type="dxa"/>
                  <w:bottom w:w="0" w:type="dxa"/>
                  <w:right w:w="0" w:type="dxa"/>
                </w:tblCellMar>
              </w:tblPrEx>
              <w:trPr>
                <w:trHeight w:val="407" w:hRule="atLeast"/>
              </w:trPr>
              <w:tc>
                <w:tcPr>
                  <w:tcW w:w="1057" w:type="dxa"/>
                  <w:tcBorders>
                    <w:top w:val="single" w:color="auto" w:sz="4"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color="auto" w:sz="4" w:space="0"/>
                    <w:left w:val="nil"/>
                    <w:bottom w:val="single" w:color="auto" w:sz="12"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c>
                <w:tcPr>
                  <w:tcW w:w="2336"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8709" w:type="dxa"/>
                  <w:gridSpan w:val="4"/>
                  <w:tcBorders>
                    <w:top w:val="single" w:color="auto" w:sz="12"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pPr>
                    <w:numPr>
                      <w:ilvl w:val="0"/>
                      <w:numId w:val="41"/>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pPr>
              <w:spacing w:after="0" w:line="240" w:lineRule="auto"/>
              <w:rPr>
                <w:szCs w:val="22"/>
                <w:lang w:eastAsia="zh-CN"/>
              </w:rPr>
            </w:pPr>
          </w:p>
          <w:p>
            <w:pPr>
              <w:spacing w:after="0" w:line="240" w:lineRule="auto"/>
              <w:rPr>
                <w:szCs w:val="22"/>
                <w:lang w:eastAsia="zh-CN"/>
              </w:rPr>
            </w:pPr>
            <w:r>
              <w:rPr>
                <w:szCs w:val="22"/>
                <w:lang w:eastAsia="zh-CN"/>
              </w:rPr>
              <w:t xml:space="preserve">Overall, we would be OK with below updates. </w:t>
            </w:r>
          </w:p>
          <w:p>
            <w:pPr>
              <w:spacing w:after="0" w:line="240" w:lineRule="auto"/>
              <w:rPr>
                <w:szCs w:val="22"/>
                <w:lang w:eastAsia="zh-CN"/>
              </w:rPr>
            </w:pPr>
          </w:p>
          <w:p>
            <w:pPr>
              <w:spacing w:after="0" w:line="240" w:lineRule="auto"/>
              <w:rPr>
                <w:szCs w:val="22"/>
                <w:lang w:eastAsia="zh-CN"/>
              </w:rPr>
            </w:pPr>
          </w:p>
        </w:tc>
      </w:tr>
      <w:tr>
        <w:tblPrEx>
          <w:tblCellMar>
            <w:top w:w="0" w:type="dxa"/>
            <w:left w:w="108" w:type="dxa"/>
            <w:bottom w:w="0" w:type="dxa"/>
            <w:right w:w="108" w:type="dxa"/>
          </w:tblCellMar>
        </w:tblPrEx>
        <w:trPr>
          <w:gridAfter w:val="1"/>
          <w:wAfter w:w="111" w:type="pct"/>
        </w:trPr>
        <w:tc>
          <w:tcPr>
            <w:tcW w:w="543"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4346"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tblPrEx>
          <w:tblCellMar>
            <w:top w:w="0" w:type="dxa"/>
            <w:left w:w="108" w:type="dxa"/>
            <w:bottom w:w="0" w:type="dxa"/>
            <w:right w:w="108" w:type="dxa"/>
          </w:tblCellMar>
        </w:tblPrEx>
        <w:trPr>
          <w:gridAfter w:val="1"/>
          <w:wAfter w:w="111" w:type="pct"/>
        </w:trPr>
        <w:tc>
          <w:tcPr>
            <w:tcW w:w="543"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4346"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tblPrEx>
          <w:tblCellMar>
            <w:top w:w="0" w:type="dxa"/>
            <w:left w:w="108" w:type="dxa"/>
            <w:bottom w:w="0" w:type="dxa"/>
            <w:right w:w="108" w:type="dxa"/>
          </w:tblCellMar>
        </w:tblPrEx>
        <w:trPr>
          <w:gridAfter w:val="1"/>
          <w:wAfter w:w="111" w:type="pct"/>
        </w:trPr>
        <w:tc>
          <w:tcPr>
            <w:tcW w:w="543"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4346" w:type="pct"/>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pPr>
              <w:spacing w:after="0" w:line="240" w:lineRule="auto"/>
              <w:rPr>
                <w:rFonts w:eastAsia="Malgun Gothic"/>
                <w:szCs w:val="22"/>
                <w:lang w:eastAsia="ko-KR"/>
              </w:rPr>
            </w:pPr>
          </w:p>
          <w:p>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tblPrEx>
          <w:tblCellMar>
            <w:top w:w="0" w:type="dxa"/>
            <w:left w:w="108" w:type="dxa"/>
            <w:bottom w:w="0" w:type="dxa"/>
            <w:right w:w="108" w:type="dxa"/>
          </w:tblCellMar>
        </w:tblPrEx>
        <w:tc>
          <w:tcPr>
            <w:tcW w:w="543" w:type="pct"/>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4346" w:type="pct"/>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111" w:type="pct"/>
          </w:tcPr>
          <w:p>
            <w:pPr>
              <w:spacing w:after="0" w:line="240" w:lineRule="auto"/>
              <w:rPr>
                <w:rFonts w:eastAsia="Malgun Gothic"/>
                <w:szCs w:val="22"/>
                <w:lang w:eastAsia="ko-KR"/>
              </w:rPr>
            </w:pPr>
            <w:r>
              <w:rPr>
                <w:rFonts w:hint="eastAsia"/>
                <w:szCs w:val="22"/>
                <w:lang w:eastAsia="zh-CN"/>
              </w:rPr>
              <w:t xml:space="preserve"> </w:t>
            </w:r>
          </w:p>
        </w:tc>
      </w:tr>
      <w:tr>
        <w:tblPrEx>
          <w:tblCellMar>
            <w:top w:w="0" w:type="dxa"/>
            <w:left w:w="108" w:type="dxa"/>
            <w:bottom w:w="0" w:type="dxa"/>
            <w:right w:w="108" w:type="dxa"/>
          </w:tblCellMar>
        </w:tblPrEx>
        <w:tc>
          <w:tcPr>
            <w:tcW w:w="543" w:type="pct"/>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4346"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pPr>
              <w:spacing w:after="0" w:line="240" w:lineRule="auto"/>
              <w:rPr>
                <w:szCs w:val="22"/>
                <w:lang w:eastAsia="zh-CN"/>
              </w:rPr>
            </w:pPr>
          </w:p>
          <w:p>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111" w:type="pct"/>
          </w:tcPr>
          <w:p>
            <w:pPr>
              <w:spacing w:after="0" w:line="240" w:lineRule="auto"/>
              <w:rPr>
                <w:szCs w:val="22"/>
                <w:lang w:eastAsia="zh-CN"/>
              </w:rPr>
            </w:pPr>
          </w:p>
        </w:tc>
      </w:tr>
      <w:tr>
        <w:tblPrEx>
          <w:tblCellMar>
            <w:top w:w="0" w:type="dxa"/>
            <w:left w:w="108" w:type="dxa"/>
            <w:bottom w:w="0" w:type="dxa"/>
            <w:right w:w="108" w:type="dxa"/>
          </w:tblCellMar>
        </w:tblPrEx>
        <w:trPr>
          <w:gridAfter w:val="1"/>
          <w:wAfter w:w="111" w:type="pct"/>
        </w:trPr>
        <w:tc>
          <w:tcPr>
            <w:tcW w:w="543"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vivo </w:t>
            </w:r>
          </w:p>
        </w:tc>
        <w:tc>
          <w:tcPr>
            <w:tcW w:w="4346" w:type="pct"/>
            <w:tcBorders>
              <w:top w:val="single" w:color="auto" w:sz="4" w:space="0"/>
              <w:left w:val="single" w:color="auto" w:sz="4" w:space="0"/>
              <w:bottom w:val="single" w:color="auto" w:sz="4" w:space="0"/>
              <w:right w:val="single" w:color="auto" w:sz="4" w:space="0"/>
            </w:tcBorders>
          </w:tcPr>
          <w:p>
            <w:pPr>
              <w:numPr>
                <w:ilvl w:val="0"/>
                <w:numId w:val="49"/>
              </w:numPr>
              <w:overflowPunct/>
              <w:autoSpaceDE/>
              <w:autoSpaceDN/>
              <w:adjustRightInd/>
              <w:spacing w:after="0" w:line="240" w:lineRule="auto"/>
              <w:textAlignment w:val="auto"/>
              <w:rPr>
                <w:rFonts w:eastAsia="Yu Gothic Medium"/>
                <w:szCs w:val="22"/>
                <w:lang w:eastAsia="zh-CN"/>
              </w:rPr>
            </w:pPr>
            <w:r>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a RTC. Further, among these Off values, companies can report which one is used. </w:t>
            </w:r>
          </w:p>
          <w:p>
            <w:pPr>
              <w:numPr>
                <w:ilvl w:val="0"/>
                <w:numId w:val="49"/>
              </w:numPr>
              <w:overflowPunct/>
              <w:autoSpaceDE/>
              <w:autoSpaceDN/>
              <w:adjustRightInd/>
              <w:spacing w:after="0" w:line="240" w:lineRule="auto"/>
              <w:textAlignment w:val="auto"/>
              <w:rPr>
                <w:rFonts w:eastAsia="Yu Gothic Medium"/>
                <w:szCs w:val="22"/>
                <w:lang w:eastAsia="zh-CN"/>
              </w:rPr>
            </w:pPr>
            <w:r>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pPr>
              <w:spacing w:after="0" w:line="240" w:lineRule="auto"/>
              <w:rPr>
                <w:szCs w:val="22"/>
                <w:lang w:eastAsia="zh-CN"/>
              </w:rPr>
            </w:pPr>
          </w:p>
          <w:p>
            <w:pPr>
              <w:spacing w:after="0" w:line="240" w:lineRule="auto"/>
              <w:rPr>
                <w:szCs w:val="22"/>
                <w:lang w:eastAsia="zh-CN"/>
              </w:rPr>
            </w:pPr>
            <w:r>
              <w:rPr>
                <w:rFonts w:hint="eastAsia"/>
                <w:szCs w:val="22"/>
                <w:lang w:eastAsia="zh-CN"/>
              </w:rPr>
              <w:t>&lt;</w:t>
            </w:r>
            <w:r>
              <w:rPr>
                <w:szCs w:val="22"/>
                <w:lang w:eastAsia="zh-CN"/>
              </w:rPr>
              <w:t>Update - vivo&gt;</w:t>
            </w:r>
          </w:p>
          <w:p>
            <w:pPr>
              <w:rPr>
                <w:lang w:val="en-GB" w:eastAsia="zh-CN"/>
              </w:rPr>
            </w:pPr>
            <w:r>
              <w:rPr>
                <w:rFonts w:hint="eastAsia"/>
                <w:lang w:val="en-GB" w:eastAsia="zh-CN"/>
              </w:rPr>
              <w:t>-</w:t>
            </w:r>
            <w:r>
              <w:rPr>
                <w:lang w:val="en-GB" w:eastAsia="zh-CN"/>
              </w:rPr>
              <w:t>---------------------------TP start-------------------------------------------</w:t>
            </w:r>
          </w:p>
          <w:p>
            <w:pPr>
              <w:rPr>
                <w:b/>
                <w:sz w:val="22"/>
                <w:lang w:val="en-GB" w:eastAsia="zh-CN"/>
              </w:rPr>
            </w:pPr>
            <w:r>
              <w:rPr>
                <w:b/>
                <w:sz w:val="22"/>
                <w:lang w:eastAsia="zh-CN"/>
              </w:rPr>
              <w:t>6.3.2</w:t>
            </w:r>
            <w:r>
              <w:rPr>
                <w:b/>
                <w:sz w:val="22"/>
                <w:lang w:eastAsia="zh-CN"/>
              </w:rPr>
              <w:tab/>
            </w:r>
            <w:r>
              <w:rPr>
                <w:b/>
                <w:sz w:val="22"/>
                <w:lang w:eastAsia="zh-CN"/>
              </w:rPr>
              <w:t>Power model for LP-WUR (LR)</w:t>
            </w:r>
          </w:p>
          <w:p>
            <w:pPr>
              <w:overflowPunct/>
              <w:autoSpaceDE/>
              <w:autoSpaceDN/>
              <w:adjustRightInd/>
              <w:spacing w:after="0" w:line="240" w:lineRule="auto"/>
              <w:textAlignment w:val="auto"/>
              <w:rPr>
                <w:rFonts w:ascii="Times" w:hAnsi="Times" w:eastAsia="Calibri" w:cs="Times"/>
                <w:lang w:eastAsia="zh-CN"/>
              </w:rPr>
            </w:pPr>
            <w:r>
              <w:rPr>
                <w:rFonts w:ascii="Times" w:hAnsi="Times" w:eastAsia="Calibri" w:cs="Times"/>
                <w:lang w:eastAsia="zh-CN"/>
              </w:rPr>
              <w:t>The following power model for LP-WUR is used for evaluation for FR1,</w:t>
            </w:r>
          </w:p>
          <w:p>
            <w:pPr>
              <w:overflowPunct/>
              <w:autoSpaceDE/>
              <w:autoSpaceDN/>
              <w:adjustRightInd/>
              <w:spacing w:after="0" w:line="240" w:lineRule="auto"/>
              <w:textAlignment w:val="auto"/>
              <w:rPr>
                <w:rFonts w:ascii="Calibri" w:hAnsi="Calibri" w:cs="Calibri"/>
                <w:lang w:eastAsia="zh-CN"/>
              </w:rPr>
            </w:pPr>
            <w:r>
              <w:rPr>
                <w:rFonts w:ascii="Calibri" w:hAnsi="Calibri" w:cs="Calibri"/>
                <w:lang w:eastAsia="zh-CN"/>
              </w:rPr>
              <w:t xml:space="preserve"> </w:t>
            </w:r>
          </w:p>
          <w:tbl>
            <w:tblPr>
              <w:tblStyle w:val="54"/>
              <w:tblW w:w="9952" w:type="dxa"/>
              <w:jc w:val="center"/>
              <w:tblLayout w:type="autofit"/>
              <w:tblCellMar>
                <w:top w:w="0" w:type="dxa"/>
                <w:left w:w="0" w:type="dxa"/>
                <w:bottom w:w="0" w:type="dxa"/>
                <w:right w:w="0" w:type="dxa"/>
              </w:tblCellMar>
            </w:tblPr>
            <w:tblGrid>
              <w:gridCol w:w="1077"/>
              <w:gridCol w:w="2731"/>
              <w:gridCol w:w="2279"/>
              <w:gridCol w:w="2064"/>
              <w:gridCol w:w="1801"/>
            </w:tblGrid>
            <w:tr>
              <w:tblPrEx>
                <w:tblCellMar>
                  <w:top w:w="0" w:type="dxa"/>
                  <w:left w:w="0" w:type="dxa"/>
                  <w:bottom w:w="0" w:type="dxa"/>
                  <w:right w:w="0" w:type="dxa"/>
                </w:tblCellMar>
              </w:tblPrEx>
              <w:trPr>
                <w:trHeight w:val="178" w:hRule="atLeast"/>
                <w:jc w:val="center"/>
              </w:trPr>
              <w:tc>
                <w:tcPr>
                  <w:tcW w:w="1101" w:type="dxa"/>
                  <w:tcBorders>
                    <w:top w:val="single" w:color="auto" w:sz="8" w:space="0"/>
                    <w:left w:val="single" w:color="auto" w:sz="8" w:space="0"/>
                    <w:bottom w:val="single" w:color="auto" w:sz="8" w:space="0"/>
                    <w:right w:val="single" w:color="auto" w:sz="8" w:space="0"/>
                  </w:tcBorders>
                  <w:vAlign w:val="center"/>
                </w:tcPr>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Power State</w:t>
                  </w:r>
                </w:p>
              </w:tc>
              <w:tc>
                <w:tcPr>
                  <w:tcW w:w="4914" w:type="dxa"/>
                  <w:gridSpan w:val="2"/>
                  <w:tcBorders>
                    <w:top w:val="single" w:color="auto" w:sz="8" w:space="0"/>
                    <w:left w:val="nil"/>
                    <w:bottom w:val="single" w:color="auto" w:sz="8" w:space="0"/>
                    <w:right w:val="single" w:color="auto" w:sz="4" w:space="0"/>
                  </w:tcBorders>
                  <w:vAlign w:val="center"/>
                </w:tcPr>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Relative Power (unit)</w:t>
                  </w:r>
                </w:p>
              </w:tc>
              <w:tc>
                <w:tcPr>
                  <w:tcW w:w="2103" w:type="dxa"/>
                  <w:tcBorders>
                    <w:top w:val="single" w:color="auto" w:sz="8" w:space="0"/>
                    <w:left w:val="single" w:color="auto" w:sz="4" w:space="0"/>
                    <w:bottom w:val="single" w:color="auto" w:sz="8" w:space="0"/>
                    <w:right w:val="single" w:color="auto" w:sz="8" w:space="0"/>
                  </w:tcBorders>
                  <w:vAlign w:val="center"/>
                </w:tcPr>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Transition energy:</w:t>
                  </w:r>
                </w:p>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(unit multiplied by ms)</w:t>
                  </w:r>
                </w:p>
              </w:tc>
              <w:tc>
                <w:tcPr>
                  <w:tcW w:w="1834"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Ramp-up time</w:t>
                  </w:r>
                  <w:r>
                    <w:rPr>
                      <w:rFonts w:ascii="Times" w:hAnsi="Times" w:cs="Times"/>
                      <w:b/>
                      <w:bCs/>
                      <w:lang w:eastAsia="zh-CN"/>
                    </w:rPr>
                    <w:br w:type="textWrapping"/>
                  </w:r>
                  <w:r>
                    <w:rPr>
                      <w:rFonts w:ascii="Times" w:hAnsi="Times" w:cs="Times"/>
                      <w:b/>
                      <w:bCs/>
                      <w:lang w:eastAsia="zh-CN"/>
                    </w:rPr>
                    <w:t>T</w:t>
                  </w:r>
                  <w:r>
                    <w:rPr>
                      <w:rFonts w:ascii="Times" w:hAnsi="Times" w:cs="Times"/>
                      <w:b/>
                      <w:bCs/>
                      <w:vertAlign w:val="subscript"/>
                      <w:lang w:eastAsia="zh-CN"/>
                    </w:rPr>
                    <w:t xml:space="preserve">LR, ramp-up </w:t>
                  </w:r>
                  <w:r>
                    <w:rPr>
                      <w:rFonts w:ascii="Times" w:hAnsi="Times" w:cs="Times"/>
                      <w:b/>
                      <w:bCs/>
                      <w:lang w:eastAsia="zh-CN"/>
                    </w:rPr>
                    <w:t>(ms)</w:t>
                  </w:r>
                </w:p>
              </w:tc>
            </w:tr>
            <w:tr>
              <w:tblPrEx>
                <w:tblCellMar>
                  <w:top w:w="0" w:type="dxa"/>
                  <w:left w:w="0" w:type="dxa"/>
                  <w:bottom w:w="0" w:type="dxa"/>
                  <w:right w:w="0" w:type="dxa"/>
                </w:tblCellMar>
              </w:tblPrEx>
              <w:trPr>
                <w:trHeight w:val="1240"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b/>
                      <w:bCs/>
                      <w:lang w:eastAsia="zh-CN"/>
                    </w:rPr>
                    <w:t>Off</w:t>
                  </w:r>
                  <w:r>
                    <w:rPr>
                      <w:rFonts w:ascii="Times" w:hAnsi="Times" w:eastAsia="Calibri" w:cs="Times"/>
                      <w:b/>
                      <w:bCs/>
                      <w:vertAlign w:val="superscript"/>
                      <w:lang w:eastAsia="zh-CN"/>
                    </w:rPr>
                    <w:t>[1]</w:t>
                  </w:r>
                </w:p>
              </w:tc>
              <w:tc>
                <w:tcPr>
                  <w:tcW w:w="2575" w:type="dxa"/>
                  <w:tcBorders>
                    <w:top w:val="nil"/>
                    <w:left w:val="nil"/>
                    <w:bottom w:val="single" w:color="auto" w:sz="8" w:space="0"/>
                    <w:right w:val="single" w:color="auto" w:sz="4"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0.001/</w:t>
                  </w:r>
                  <w:r>
                    <w:rPr>
                      <w:rFonts w:ascii="Times" w:hAnsi="Times" w:eastAsia="Calibri" w:cs="Times"/>
                      <w:color w:val="FF0000"/>
                      <w:lang w:eastAsia="zh-CN"/>
                    </w:rPr>
                    <w:t xml:space="preserve"> </w:t>
                  </w:r>
                  <w:r>
                    <w:rPr>
                      <w:rFonts w:ascii="Times" w:hAnsi="Times" w:eastAsia="Calibri" w:cs="Times"/>
                      <w:color w:val="FF0000"/>
                      <w:highlight w:val="yellow"/>
                      <w:lang w:eastAsia="zh-CN"/>
                    </w:rPr>
                    <w:t>[0.01]/ [y, e.g., y&gt;=0.1]</w:t>
                  </w:r>
                </w:p>
              </w:tc>
              <w:tc>
                <w:tcPr>
                  <w:tcW w:w="2339" w:type="dxa"/>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after="0" w:line="240" w:lineRule="auto"/>
                    <w:jc w:val="center"/>
                    <w:textAlignment w:val="auto"/>
                    <w:rPr>
                      <w:rFonts w:ascii="Times" w:hAnsi="Times" w:cs="Times" w:eastAsiaTheme="minorEastAsia"/>
                      <w:strike/>
                      <w:color w:val="FF0000"/>
                      <w:lang w:eastAsia="zh-CN"/>
                    </w:rPr>
                  </w:pPr>
                  <w:r>
                    <w:rPr>
                      <w:rFonts w:ascii="Times" w:hAnsi="Times" w:cs="Times" w:eastAsiaTheme="minorEastAsia"/>
                      <w:strike/>
                      <w:color w:val="FF0000"/>
                      <w:lang w:eastAsia="zh-CN"/>
                    </w:rPr>
                    <w:t>[0.01]</w:t>
                  </w:r>
                </w:p>
              </w:tc>
              <w:tc>
                <w:tcPr>
                  <w:tcW w:w="2103" w:type="dxa"/>
                  <w:vMerge w:val="restart"/>
                  <w:tcBorders>
                    <w:top w:val="nil"/>
                    <w:left w:val="single" w:color="auto" w:sz="4" w:space="0"/>
                    <w:bottom w:val="single" w:color="auto" w:sz="8" w:space="0"/>
                    <w:right w:val="single" w:color="auto" w:sz="8"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[T</w:t>
                  </w:r>
                  <w:r>
                    <w:rPr>
                      <w:rFonts w:ascii="Times" w:hAnsi="Times" w:eastAsia="Calibri" w:cs="Times"/>
                      <w:vertAlign w:val="subscript"/>
                      <w:lang w:eastAsia="zh-CN"/>
                    </w:rPr>
                    <w:t>LR, ramp-up</w:t>
                  </w:r>
                  <w:r>
                    <w:rPr>
                      <w:rFonts w:ascii="Times" w:hAnsi="Times" w:eastAsia="Calibri" w:cs="Times"/>
                      <w:lang w:eastAsia="zh-CN"/>
                    </w:rPr>
                    <w:t xml:space="preserve"> *(P</w:t>
                  </w:r>
                  <w:r>
                    <w:rPr>
                      <w:rFonts w:ascii="Times" w:hAnsi="Times" w:eastAsia="Calibri" w:cs="Times"/>
                      <w:vertAlign w:val="subscript"/>
                      <w:lang w:eastAsia="zh-CN"/>
                    </w:rPr>
                    <w:t>ON</w:t>
                  </w:r>
                  <w:r>
                    <w:rPr>
                      <w:rFonts w:ascii="Times" w:hAnsi="Times" w:eastAsia="Calibri" w:cs="Times"/>
                      <w:lang w:eastAsia="zh-CN"/>
                    </w:rPr>
                    <w:t>+P</w:t>
                  </w:r>
                  <w:r>
                    <w:rPr>
                      <w:rFonts w:ascii="Times" w:hAnsi="Times" w:eastAsia="Calibri" w:cs="Times"/>
                      <w:vertAlign w:val="subscript"/>
                      <w:lang w:eastAsia="zh-CN"/>
                    </w:rPr>
                    <w:t>OFF</w:t>
                  </w:r>
                  <w:r>
                    <w:rPr>
                      <w:rFonts w:ascii="Times" w:hAnsi="Times" w:eastAsia="Calibri" w:cs="Times"/>
                      <w:lang w:eastAsia="zh-CN"/>
                    </w:rPr>
                    <w:t>)/2]</w:t>
                  </w:r>
                </w:p>
              </w:tc>
              <w:tc>
                <w:tcPr>
                  <w:tcW w:w="1834"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T</w:t>
                  </w:r>
                  <w:r>
                    <w:rPr>
                      <w:rFonts w:ascii="Times" w:hAnsi="Times" w:eastAsia="Calibri" w:cs="Times"/>
                      <w:vertAlign w:val="subscript"/>
                      <w:lang w:eastAsia="zh-CN"/>
                    </w:rPr>
                    <w:t>LR, ramp-up</w:t>
                  </w:r>
                  <w:r>
                    <w:rPr>
                      <w:rFonts w:ascii="Times" w:hAnsi="Times" w:eastAsia="Calibri" w:cs="Times"/>
                      <w:lang w:eastAsia="zh-CN"/>
                    </w:rPr>
                    <w:t xml:space="preserve"> = FFS, and company to report T</w:t>
                  </w:r>
                  <w:r>
                    <w:rPr>
                      <w:rFonts w:ascii="Times" w:hAnsi="Times" w:eastAsia="Calibri" w:cs="Times"/>
                      <w:vertAlign w:val="subscript"/>
                      <w:lang w:eastAsia="zh-CN"/>
                    </w:rPr>
                    <w:t>LR, ramp-up</w:t>
                  </w:r>
                </w:p>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 </w:t>
                  </w:r>
                </w:p>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FFS: Relation between Receiver architecture and its relative power and value of T</w:t>
                  </w:r>
                  <w:r>
                    <w:rPr>
                      <w:rFonts w:ascii="Times" w:hAnsi="Times" w:eastAsia="Calibri" w:cs="Times"/>
                      <w:vertAlign w:val="subscript"/>
                      <w:lang w:eastAsia="zh-CN"/>
                    </w:rPr>
                    <w:t>LR, ramp-up</w:t>
                  </w:r>
                </w:p>
              </w:tc>
            </w:tr>
            <w:tr>
              <w:tblPrEx>
                <w:tblCellMar>
                  <w:top w:w="0" w:type="dxa"/>
                  <w:left w:w="0" w:type="dxa"/>
                  <w:bottom w:w="0" w:type="dxa"/>
                  <w:right w:w="0" w:type="dxa"/>
                </w:tblCellMar>
              </w:tblPrEx>
              <w:trPr>
                <w:trHeight w:val="409"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b/>
                      <w:bCs/>
                      <w:lang w:eastAsia="zh-CN"/>
                    </w:rPr>
                    <w:t>On</w:t>
                  </w:r>
                  <w:r>
                    <w:rPr>
                      <w:rFonts w:ascii="Times" w:hAnsi="Times" w:eastAsia="Calibri" w:cs="Times"/>
                      <w:b/>
                      <w:bCs/>
                      <w:vertAlign w:val="superscript"/>
                      <w:lang w:eastAsia="zh-CN"/>
                    </w:rPr>
                    <w:t>[2]</w:t>
                  </w:r>
                </w:p>
              </w:tc>
              <w:tc>
                <w:tcPr>
                  <w:tcW w:w="2575" w:type="dxa"/>
                  <w:tcBorders>
                    <w:top w:val="nil"/>
                    <w:left w:val="nil"/>
                    <w:bottom w:val="single" w:color="auto" w:sz="8" w:space="0"/>
                    <w:right w:val="single" w:color="auto" w:sz="4"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cs="Times" w:eastAsiaTheme="minorEastAsia"/>
                      <w:lang w:eastAsia="zh-CN"/>
                    </w:rPr>
                  </w:pPr>
                  <w:r>
                    <w:rPr>
                      <w:rFonts w:ascii="Times" w:hAnsi="Times" w:cs="Times" w:eastAsiaTheme="minorEastAsia"/>
                      <w:color w:val="FF0000"/>
                      <w:lang w:eastAsia="zh-CN"/>
                    </w:rPr>
                    <w:t>C</w:t>
                  </w:r>
                  <w:r>
                    <w:rPr>
                      <w:rFonts w:hint="eastAsia" w:ascii="Times" w:hAnsi="Times" w:cs="Times" w:eastAsiaTheme="minorEastAsia"/>
                      <w:color w:val="FF0000"/>
                      <w:lang w:eastAsia="zh-CN"/>
                    </w:rPr>
                    <w:t>at</w:t>
                  </w:r>
                  <w:r>
                    <w:rPr>
                      <w:rFonts w:ascii="Times" w:hAnsi="Times" w:cs="Times" w:eastAsiaTheme="minorEastAsia"/>
                      <w:color w:val="FF0000"/>
                      <w:lang w:eastAsia="zh-CN"/>
                    </w:rPr>
                    <w:t xml:space="preserve">0: </w:t>
                  </w:r>
                  <w:r>
                    <w:rPr>
                      <w:rFonts w:hint="eastAsia" w:ascii="Times" w:hAnsi="Times" w:cs="Times" w:eastAsiaTheme="minorEastAsia"/>
                      <w:lang w:eastAsia="zh-CN"/>
                    </w:rPr>
                    <w:t>0.</w:t>
                  </w:r>
                  <w:r>
                    <w:rPr>
                      <w:rFonts w:ascii="Times" w:hAnsi="Times" w:cs="Times" w:eastAsiaTheme="minorEastAsia"/>
                      <w:lang w:eastAsia="zh-CN"/>
                    </w:rPr>
                    <w:t>01</w:t>
                  </w:r>
                  <w:r>
                    <w:rPr>
                      <w:rFonts w:hint="eastAsia" w:ascii="Times" w:hAnsi="Times" w:cs="Times" w:eastAsiaTheme="minorEastAsia"/>
                      <w:lang w:eastAsia="zh-CN"/>
                    </w:rPr>
                    <w:t>/0.</w:t>
                  </w:r>
                  <w:r>
                    <w:rPr>
                      <w:rFonts w:ascii="Times" w:hAnsi="Times" w:cs="Times" w:eastAsiaTheme="minorEastAsia"/>
                      <w:lang w:eastAsia="zh-CN"/>
                    </w:rPr>
                    <w:t>05</w:t>
                  </w:r>
                  <w:r>
                    <w:rPr>
                      <w:rFonts w:hint="eastAsia" w:ascii="Times" w:hAnsi="Times" w:cs="Times" w:eastAsiaTheme="minorEastAsia"/>
                      <w:lang w:eastAsia="zh-CN"/>
                    </w:rPr>
                    <w:t>/0.</w:t>
                  </w:r>
                  <w:r>
                    <w:rPr>
                      <w:rFonts w:ascii="Times" w:hAnsi="Times" w:cs="Times" w:eastAsiaTheme="minorEastAsia"/>
                      <w:lang w:eastAsia="zh-CN"/>
                    </w:rPr>
                    <w:t>1</w:t>
                  </w:r>
                  <w:r>
                    <w:rPr>
                      <w:rFonts w:hint="eastAsia" w:ascii="Times" w:hAnsi="Times" w:cs="Times" w:eastAsiaTheme="minorEastAsia"/>
                      <w:lang w:eastAsia="zh-CN"/>
                    </w:rPr>
                    <w:t>/0.</w:t>
                  </w:r>
                  <w:r>
                    <w:rPr>
                      <w:rFonts w:ascii="Times" w:hAnsi="Times" w:cs="Times" w:eastAsiaTheme="minorEastAsia"/>
                      <w:lang w:eastAsia="zh-CN"/>
                    </w:rPr>
                    <w:t>5</w:t>
                  </w:r>
                  <w:r>
                    <w:rPr>
                      <w:rFonts w:hint="eastAsia" w:ascii="Times" w:hAnsi="Times" w:cs="Times" w:eastAsiaTheme="minorEastAsia"/>
                      <w:lang w:eastAsia="zh-CN"/>
                    </w:rPr>
                    <w:t>/1/2</w:t>
                  </w:r>
                  <w:r>
                    <w:rPr>
                      <w:rFonts w:ascii="Times" w:hAnsi="Times" w:cs="Times" w:eastAsiaTheme="minorEastAsia"/>
                      <w:lang w:eastAsia="zh-CN"/>
                    </w:rPr>
                    <w:t>/4/</w:t>
                  </w:r>
                  <w:r>
                    <w:rPr>
                      <w:rFonts w:ascii="Times" w:hAnsi="Times" w:cs="Times" w:eastAsiaTheme="minorEastAsia"/>
                      <w:color w:val="FF0000"/>
                      <w:highlight w:val="yellow"/>
                      <w:lang w:eastAsia="zh-CN"/>
                    </w:rPr>
                    <w:t>10/20/30</w:t>
                  </w:r>
                </w:p>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FFS: If other values are needed</w:t>
                  </w:r>
                </w:p>
              </w:tc>
              <w:tc>
                <w:tcPr>
                  <w:tcW w:w="2339" w:type="dxa"/>
                  <w:tcBorders>
                    <w:top w:val="single" w:color="auto" w:sz="4" w:space="0"/>
                    <w:left w:val="single" w:color="auto" w:sz="4" w:space="0"/>
                    <w:bottom w:val="single" w:color="auto" w:sz="4" w:space="0"/>
                    <w:right w:val="single" w:color="auto" w:sz="4" w:space="0"/>
                  </w:tcBorders>
                </w:tcPr>
                <w:p>
                  <w:pPr>
                    <w:spacing w:after="0" w:line="240" w:lineRule="auto"/>
                    <w:ind w:left="200" w:leftChars="100"/>
                    <w:rPr>
                      <w:rFonts w:ascii="Times" w:hAnsi="Times" w:cs="Times" w:eastAsiaTheme="minorEastAsia"/>
                      <w:strike/>
                      <w:color w:val="FF0000"/>
                      <w:lang w:eastAsia="zh-CN"/>
                    </w:rPr>
                  </w:pPr>
                  <w:r>
                    <w:rPr>
                      <w:rFonts w:ascii="Times" w:hAnsi="Times" w:cs="Times" w:eastAsiaTheme="minorEastAsia"/>
                      <w:strike/>
                      <w:color w:val="FF0000"/>
                      <w:lang w:eastAsia="zh-CN"/>
                    </w:rPr>
                    <w:t xml:space="preserve">Cat 1a: </w:t>
                  </w:r>
                </w:p>
                <w:p>
                  <w:pPr>
                    <w:numPr>
                      <w:ilvl w:val="0"/>
                      <w:numId w:val="47"/>
                    </w:numPr>
                    <w:overflowPunct/>
                    <w:autoSpaceDE/>
                    <w:autoSpaceDN/>
                    <w:adjustRightInd/>
                    <w:spacing w:after="0" w:line="240" w:lineRule="auto"/>
                    <w:ind w:left="200" w:leftChars="100"/>
                    <w:textAlignment w:val="auto"/>
                    <w:rPr>
                      <w:rFonts w:ascii="Times" w:hAnsi="Times" w:cs="Times" w:eastAsiaTheme="minorEastAsia"/>
                      <w:strike/>
                      <w:color w:val="FF0000"/>
                      <w:szCs w:val="22"/>
                      <w:lang w:eastAsia="zh-CN"/>
                    </w:rPr>
                  </w:pPr>
                  <w:r>
                    <w:rPr>
                      <w:rFonts w:ascii="Times" w:hAnsi="Times" w:cs="Times" w:eastAsiaTheme="minorEastAsia"/>
                      <w:strike/>
                      <w:color w:val="FF0000"/>
                      <w:szCs w:val="22"/>
                      <w:lang w:eastAsia="zh-CN"/>
                    </w:rPr>
                    <w:t>[10, 20, 30, 40]</w:t>
                  </w:r>
                </w:p>
                <w:p>
                  <w:pPr>
                    <w:numPr>
                      <w:ilvl w:val="0"/>
                      <w:numId w:val="47"/>
                    </w:numPr>
                    <w:overflowPunct/>
                    <w:autoSpaceDE/>
                    <w:autoSpaceDN/>
                    <w:adjustRightInd/>
                    <w:spacing w:after="0" w:line="240" w:lineRule="auto"/>
                    <w:ind w:left="200" w:leftChars="100"/>
                    <w:textAlignment w:val="auto"/>
                    <w:rPr>
                      <w:rFonts w:ascii="Times" w:hAnsi="Times" w:cs="Times" w:eastAsiaTheme="minorEastAsia"/>
                      <w:strike/>
                      <w:color w:val="FF0000"/>
                      <w:szCs w:val="22"/>
                      <w:lang w:eastAsia="zh-CN"/>
                    </w:rPr>
                  </w:pPr>
                  <w:r>
                    <w:rPr>
                      <w:rFonts w:ascii="Times" w:hAnsi="Times" w:cs="Times" w:eastAsiaTheme="minorEastAsia"/>
                      <w:strike/>
                      <w:color w:val="FF0000"/>
                      <w:szCs w:val="22"/>
                      <w:lang w:eastAsia="zh-CN"/>
                    </w:rPr>
                    <w:t>FFS: 5</w:t>
                  </w:r>
                </w:p>
                <w:p>
                  <w:pPr>
                    <w:spacing w:after="0" w:line="240" w:lineRule="auto"/>
                    <w:ind w:left="200" w:leftChars="100"/>
                    <w:rPr>
                      <w:rFonts w:ascii="Times" w:hAnsi="Times" w:cs="Times" w:eastAsiaTheme="minorEastAsia"/>
                      <w:strike/>
                      <w:color w:val="FF0000"/>
                      <w:lang w:eastAsia="zh-CN"/>
                    </w:rPr>
                  </w:pPr>
                  <w:r>
                    <w:rPr>
                      <w:rFonts w:ascii="Times" w:hAnsi="Times" w:cs="Times" w:eastAsiaTheme="minorEastAsia"/>
                      <w:strike/>
                      <w:color w:val="FF0000"/>
                      <w:lang w:eastAsia="zh-CN"/>
                    </w:rPr>
                    <w:t>FFS: Cat 1b:</w:t>
                  </w:r>
                </w:p>
                <w:p>
                  <w:pPr>
                    <w:numPr>
                      <w:ilvl w:val="0"/>
                      <w:numId w:val="47"/>
                    </w:numPr>
                    <w:overflowPunct/>
                    <w:autoSpaceDE/>
                    <w:autoSpaceDN/>
                    <w:adjustRightInd/>
                    <w:spacing w:after="0" w:line="240" w:lineRule="auto"/>
                    <w:ind w:left="200" w:leftChars="100"/>
                    <w:textAlignment w:val="auto"/>
                    <w:rPr>
                      <w:rFonts w:ascii="Times" w:hAnsi="Times" w:cs="Times" w:eastAsiaTheme="minorEastAsia"/>
                      <w:strike/>
                      <w:color w:val="FF0000"/>
                      <w:szCs w:val="22"/>
                      <w:lang w:eastAsia="zh-CN"/>
                    </w:rPr>
                  </w:pPr>
                  <w:r>
                    <w:rPr>
                      <w:rFonts w:ascii="Times" w:hAnsi="Times" w:cs="Times" w:eastAsiaTheme="minorEastAsia"/>
                      <w:strike/>
                      <w:color w:val="FF0000"/>
                      <w:szCs w:val="22"/>
                      <w:lang w:eastAsia="zh-CN"/>
                    </w:rPr>
                    <w:t>0.2</w:t>
                  </w:r>
                </w:p>
              </w:tc>
              <w:tc>
                <w:tcPr>
                  <w:tcW w:w="0" w:type="auto"/>
                  <w:vMerge w:val="continue"/>
                  <w:tcBorders>
                    <w:top w:val="nil"/>
                    <w:left w:val="single" w:color="auto" w:sz="4" w:space="0"/>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numPr>
                <w:ilvl w:val="0"/>
                <w:numId w:val="44"/>
              </w:numPr>
              <w:overflowPunct/>
              <w:autoSpaceDE/>
              <w:autoSpaceDN/>
              <w:adjustRightInd/>
              <w:spacing w:after="0" w:line="240" w:lineRule="auto"/>
              <w:textAlignment w:val="auto"/>
              <w:rPr>
                <w:rFonts w:eastAsia="Calibri"/>
                <w:lang w:eastAsia="zh-CN"/>
              </w:rPr>
            </w:pPr>
            <w:r>
              <w:rPr>
                <w:rFonts w:eastAsia="Calibri"/>
                <w:lang w:eastAsia="zh-CN"/>
              </w:rPr>
              <w:t>FFS: whether further categorization/sub-categorization is needed and how.</w:t>
            </w:r>
          </w:p>
          <w:p>
            <w:pPr>
              <w:numPr>
                <w:ilvl w:val="0"/>
                <w:numId w:val="44"/>
              </w:numPr>
              <w:overflowPunct/>
              <w:autoSpaceDE/>
              <w:autoSpaceDN/>
              <w:adjustRightInd/>
              <w:spacing w:after="0" w:line="240" w:lineRule="auto"/>
              <w:textAlignment w:val="auto"/>
              <w:rPr>
                <w:lang w:eastAsia="zh-CN"/>
              </w:rPr>
            </w:pPr>
            <w:r>
              <w:rPr>
                <w:lang w:eastAsia="zh-CN"/>
              </w:rPr>
              <w:t>FFS: Mapping from values to a LP-WUR architecture or LP-WUR mode of operation</w:t>
            </w:r>
          </w:p>
          <w:p>
            <w:pPr>
              <w:numPr>
                <w:ilvl w:val="0"/>
                <w:numId w:val="44"/>
              </w:numPr>
              <w:overflowPunct/>
              <w:autoSpaceDE/>
              <w:autoSpaceDN/>
              <w:adjustRightInd/>
              <w:spacing w:after="0" w:line="240" w:lineRule="auto"/>
              <w:textAlignment w:val="auto"/>
              <w:rPr>
                <w:rFonts w:eastAsia="等线"/>
                <w:szCs w:val="22"/>
              </w:rPr>
            </w:pPr>
            <w:r>
              <w:rPr>
                <w:rFonts w:eastAsia="Yu Gothic Medium"/>
                <w:szCs w:val="22"/>
              </w:rPr>
              <w:t>FFS: LP-WUR power consumption values for FR2.</w:t>
            </w:r>
          </w:p>
          <w:p>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Note1: A unit of power is defined to be the same for main receiver and LP-WUS receiver.</w:t>
            </w:r>
          </w:p>
          <w:p>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Note2: the values provided is for the purpose of studying power saving gain, and the values can be further revisit and categorization depending on the receiver architecture discussion.</w:t>
            </w:r>
          </w:p>
          <w:p>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Note3: For LP-WUR ‘on’ state, more than one values within the above range may be used for evaluation (e.g. for a single LP-WUR architecture)</w:t>
            </w:r>
          </w:p>
          <w:p>
            <w:pPr>
              <w:numPr>
                <w:ilvl w:val="0"/>
                <w:numId w:val="44"/>
              </w:numPr>
              <w:overflowPunct/>
              <w:autoSpaceDE/>
              <w:autoSpaceDN/>
              <w:adjustRightInd/>
              <w:spacing w:after="0" w:line="240" w:lineRule="auto"/>
              <w:textAlignment w:val="auto"/>
              <w:rPr>
                <w:rFonts w:eastAsia="Yu Gothic Medium"/>
                <w:color w:val="FF0000"/>
                <w:szCs w:val="22"/>
              </w:rPr>
            </w:pPr>
            <w:r>
              <w:rPr>
                <w:rFonts w:hint="eastAsia" w:eastAsiaTheme="minorEastAsia"/>
                <w:color w:val="FF0000"/>
                <w:szCs w:val="22"/>
                <w:lang w:eastAsia="zh-CN"/>
              </w:rPr>
              <w:t>N</w:t>
            </w:r>
            <w:r>
              <w:rPr>
                <w:rFonts w:eastAsiaTheme="minorEastAsia"/>
                <w:color w:val="FF0000"/>
                <w:szCs w:val="22"/>
                <w:lang w:eastAsia="zh-CN"/>
              </w:rPr>
              <w:t xml:space="preserve">ote4: </w:t>
            </w:r>
          </w:p>
          <w:p>
            <w:pPr>
              <w:numPr>
                <w:ilvl w:val="1"/>
                <w:numId w:val="48"/>
              </w:numPr>
              <w:overflowPunct/>
              <w:autoSpaceDE/>
              <w:autoSpaceDN/>
              <w:adjustRightInd/>
              <w:spacing w:after="0" w:line="240" w:lineRule="auto"/>
              <w:textAlignment w:val="auto"/>
              <w:rPr>
                <w:rFonts w:eastAsia="Yu Gothic Medium"/>
                <w:strike/>
                <w:color w:val="FF0000"/>
                <w:szCs w:val="22"/>
              </w:rPr>
            </w:pPr>
            <w:r>
              <w:rPr>
                <w:rFonts w:eastAsiaTheme="minorEastAsia"/>
                <w:strike/>
                <w:color w:val="FF0000"/>
                <w:szCs w:val="22"/>
                <w:lang w:eastAsia="zh-CN"/>
              </w:rPr>
              <w:t xml:space="preserve">For cat1a, clock error option 3 or 4 is assumed, </w:t>
            </w:r>
          </w:p>
          <w:p>
            <w:pPr>
              <w:numPr>
                <w:ilvl w:val="1"/>
                <w:numId w:val="48"/>
              </w:numPr>
              <w:overflowPunct/>
              <w:autoSpaceDE/>
              <w:autoSpaceDN/>
              <w:adjustRightInd/>
              <w:spacing w:after="0" w:line="240" w:lineRule="auto"/>
              <w:textAlignment w:val="auto"/>
              <w:rPr>
                <w:rFonts w:eastAsia="Yu Gothic Medium"/>
                <w:strike/>
                <w:color w:val="FF0000"/>
                <w:szCs w:val="22"/>
              </w:rPr>
            </w:pPr>
            <w:r>
              <w:rPr>
                <w:rFonts w:eastAsiaTheme="minorEastAsia"/>
                <w:strike/>
                <w:color w:val="FF0000"/>
                <w:szCs w:val="22"/>
                <w:lang w:eastAsia="zh-CN"/>
              </w:rPr>
              <w:t>FFS for cat1b, clock error option 1 or 2 is assumed</w:t>
            </w:r>
          </w:p>
          <w:p>
            <w:pPr>
              <w:numPr>
                <w:ilvl w:val="1"/>
                <w:numId w:val="48"/>
              </w:numPr>
              <w:overflowPunct/>
              <w:autoSpaceDE/>
              <w:autoSpaceDN/>
              <w:adjustRightInd/>
              <w:spacing w:after="0" w:line="240" w:lineRule="auto"/>
              <w:textAlignment w:val="auto"/>
              <w:rPr>
                <w:rFonts w:eastAsia="Yu Gothic Medium"/>
                <w:color w:val="FF0000"/>
                <w:szCs w:val="22"/>
                <w:highlight w:val="yellow"/>
              </w:rPr>
            </w:pPr>
            <w:r>
              <w:rPr>
                <w:rFonts w:eastAsia="Yu Gothic Medium"/>
                <w:color w:val="FF0000"/>
                <w:szCs w:val="22"/>
                <w:highlight w:val="yellow"/>
              </w:rPr>
              <w:t>For WUR Off value 0.001 and [0.01], oscillator option 1, 2, 3, 4 are not assumed and only RTC is maintained; For WUR Off value y [y, e.g., y&gt;=0.1], option 1,2,3,4 can be assumed.</w:t>
            </w:r>
          </w:p>
          <w:p>
            <w:pPr>
              <w:numPr>
                <w:ilvl w:val="0"/>
                <w:numId w:val="44"/>
              </w:numPr>
              <w:overflowPunct/>
              <w:autoSpaceDE/>
              <w:autoSpaceDN/>
              <w:adjustRightInd/>
              <w:spacing w:after="0" w:line="240" w:lineRule="auto"/>
              <w:textAlignment w:val="auto"/>
              <w:rPr>
                <w:rFonts w:eastAsia="等线"/>
                <w:color w:val="FF0000"/>
                <w:szCs w:val="22"/>
              </w:rPr>
            </w:pPr>
            <w:r>
              <w:rPr>
                <w:rFonts w:hint="eastAsia" w:eastAsiaTheme="minorEastAsia"/>
                <w:color w:val="FF0000"/>
                <w:szCs w:val="22"/>
                <w:lang w:eastAsia="zh-CN"/>
              </w:rPr>
              <w:t>N</w:t>
            </w:r>
            <w:r>
              <w:rPr>
                <w:rFonts w:eastAsiaTheme="minorEastAsia"/>
                <w:color w:val="FF0000"/>
                <w:szCs w:val="22"/>
                <w:lang w:eastAsia="zh-CN"/>
              </w:rPr>
              <w:t>ote5:</w:t>
            </w:r>
            <w:r>
              <w:rPr>
                <w:rFonts w:eastAsia="等线"/>
                <w:color w:val="FF0000"/>
                <w:szCs w:val="22"/>
                <w:lang w:eastAsia="zh-CN"/>
              </w:rPr>
              <w:t xml:space="preserve"> Up to companies to report whether same or different values are assumed for WUS monitoring and time/frequency synchronization. </w:t>
            </w:r>
          </w:p>
          <w:p>
            <w:pPr>
              <w:overflowPunct/>
              <w:autoSpaceDE/>
              <w:autoSpaceDN/>
              <w:adjustRightInd/>
              <w:spacing w:after="0" w:line="240" w:lineRule="auto"/>
              <w:ind w:left="720"/>
              <w:textAlignment w:val="auto"/>
              <w:rPr>
                <w:rFonts w:eastAsia="Yu Gothic Medium"/>
                <w:szCs w:val="22"/>
                <w:lang w:eastAsia="zh-CN"/>
              </w:rPr>
            </w:pPr>
          </w:p>
        </w:tc>
      </w:tr>
      <w:tr>
        <w:tblPrEx>
          <w:tblCellMar>
            <w:top w:w="0" w:type="dxa"/>
            <w:left w:w="108" w:type="dxa"/>
            <w:bottom w:w="0" w:type="dxa"/>
            <w:right w:w="108" w:type="dxa"/>
          </w:tblCellMar>
        </w:tblPrEx>
        <w:trPr>
          <w:gridAfter w:val="1"/>
          <w:wAfter w:w="111" w:type="pct"/>
        </w:trPr>
        <w:tc>
          <w:tcPr>
            <w:tcW w:w="543"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Nokia2</w:t>
            </w:r>
          </w:p>
        </w:tc>
        <w:tc>
          <w:tcPr>
            <w:tcW w:w="4346" w:type="pct"/>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pPr>
              <w:overflowPunct/>
              <w:autoSpaceDE/>
              <w:autoSpaceDN/>
              <w:adjustRightInd/>
              <w:spacing w:after="0" w:line="240" w:lineRule="auto"/>
              <w:textAlignment w:val="auto"/>
              <w:rPr>
                <w:rFonts w:eastAsia="Yu Gothic Medium"/>
                <w:szCs w:val="22"/>
                <w:lang w:eastAsia="zh-CN"/>
              </w:rPr>
            </w:pPr>
          </w:p>
        </w:tc>
      </w:tr>
      <w:tr>
        <w:tblPrEx>
          <w:tblCellMar>
            <w:top w:w="0" w:type="dxa"/>
            <w:left w:w="108" w:type="dxa"/>
            <w:bottom w:w="0" w:type="dxa"/>
            <w:right w:w="108" w:type="dxa"/>
          </w:tblCellMar>
        </w:tblPrEx>
        <w:trPr>
          <w:gridAfter w:val="1"/>
          <w:wAfter w:w="111" w:type="pct"/>
        </w:trPr>
        <w:tc>
          <w:tcPr>
            <w:tcW w:w="543"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w:t>
            </w:r>
            <w:r>
              <w:rPr>
                <w:rFonts w:hint="eastAsia"/>
                <w:szCs w:val="22"/>
                <w:lang w:eastAsia="zh-CN"/>
              </w:rPr>
              <w:t>Silicon</w:t>
            </w:r>
          </w:p>
        </w:tc>
        <w:tc>
          <w:tcPr>
            <w:tcW w:w="4346" w:type="pct"/>
            <w:tcBorders>
              <w:top w:val="single" w:color="auto" w:sz="4" w:space="0"/>
              <w:left w:val="single" w:color="auto" w:sz="4" w:space="0"/>
              <w:bottom w:val="single" w:color="auto" w:sz="4" w:space="0"/>
              <w:right w:val="single" w:color="auto" w:sz="4" w:space="0"/>
            </w:tcBorders>
          </w:tcPr>
          <w:p>
            <w:pPr>
              <w:pStyle w:val="147"/>
              <w:numPr>
                <w:ilvl w:val="0"/>
                <w:numId w:val="50"/>
              </w:numPr>
              <w:spacing w:line="240" w:lineRule="auto"/>
              <w:rPr>
                <w:rFonts w:eastAsia="宋体"/>
                <w:lang w:eastAsia="zh-CN"/>
              </w:rPr>
            </w:pPr>
            <w:r>
              <w:rPr>
                <w:rFonts w:eastAsia="宋体"/>
                <w:lang w:eastAsia="zh-CN"/>
              </w:rPr>
              <w:t>As we commented in the first round, we should clarify that the LP-WUR “On” state is for “the power consumption of LP-WUS monitoring”. And add a note to say that the power that is assumed for synchronization shall be discussed/reported separately;</w:t>
            </w:r>
          </w:p>
          <w:p>
            <w:pPr>
              <w:pStyle w:val="147"/>
              <w:numPr>
                <w:ilvl w:val="0"/>
                <w:numId w:val="50"/>
              </w:numPr>
              <w:spacing w:line="240" w:lineRule="auto"/>
              <w:rPr>
                <w:rFonts w:eastAsia="宋体"/>
                <w:lang w:eastAsia="zh-CN"/>
              </w:rPr>
            </w:pPr>
            <w:r>
              <w:rPr>
                <w:rFonts w:hint="eastAsia" w:eastAsia="宋体"/>
                <w:lang w:eastAsia="zh-CN"/>
              </w:rPr>
              <w:t>0</w:t>
            </w:r>
            <w:r>
              <w:rPr>
                <w:rFonts w:eastAsia="宋体"/>
                <w:lang w:eastAsia="zh-CN"/>
              </w:rPr>
              <w:t>.02 should be also added in the list, considering it presents the power of sequence based correlation;</w:t>
            </w:r>
          </w:p>
          <w:p>
            <w:pPr>
              <w:pStyle w:val="147"/>
              <w:numPr>
                <w:ilvl w:val="0"/>
                <w:numId w:val="50"/>
              </w:numPr>
              <w:spacing w:line="240" w:lineRule="auto"/>
              <w:rPr>
                <w:rFonts w:eastAsia="宋体"/>
                <w:lang w:eastAsia="zh-CN"/>
              </w:rPr>
            </w:pPr>
            <w:r>
              <w:rPr>
                <w:rFonts w:eastAsia="宋体"/>
                <w:lang w:eastAsia="zh-CN"/>
              </w:rPr>
              <w:t>“Cat0” should be removed. We can discuss the power consumption of each receiver type in AI 9.11.2. no need to introduce category now.</w:t>
            </w:r>
          </w:p>
          <w:p>
            <w:pPr>
              <w:pStyle w:val="147"/>
              <w:numPr>
                <w:ilvl w:val="0"/>
                <w:numId w:val="50"/>
              </w:numPr>
              <w:spacing w:line="240" w:lineRule="auto"/>
              <w:rPr>
                <w:rFonts w:eastAsia="宋体"/>
                <w:lang w:eastAsia="zh-CN"/>
              </w:rPr>
            </w:pPr>
            <w:r>
              <w:rPr>
                <w:rFonts w:eastAsia="宋体"/>
                <w:lang w:eastAsia="zh-CN"/>
              </w:rPr>
              <w:t xml:space="preserve">For the WUR off value larger than 0.1, we didn’t see any company to propose it. And for WUR off of 0.001 and 0.01 (especially 0.01), we don’t get the point why option 1 and option 2 oscillator is not possible. </w:t>
            </w:r>
          </w:p>
        </w:tc>
      </w:tr>
      <w:tr>
        <w:tblPrEx>
          <w:tblCellMar>
            <w:top w:w="0" w:type="dxa"/>
            <w:left w:w="108" w:type="dxa"/>
            <w:bottom w:w="0" w:type="dxa"/>
            <w:right w:w="108" w:type="dxa"/>
          </w:tblCellMar>
        </w:tblPrEx>
        <w:tc>
          <w:tcPr>
            <w:tcW w:w="543"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r>
              <w:rPr>
                <w:rFonts w:hint="eastAsia"/>
                <w:szCs w:val="22"/>
                <w:lang w:eastAsia="zh-CN"/>
              </w:rPr>
              <w:t>ZTE, Sanechips</w:t>
            </w:r>
          </w:p>
        </w:tc>
        <w:tc>
          <w:tcPr>
            <w:tcW w:w="4457" w:type="pct"/>
            <w:gridSpan w:val="2"/>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We are generally fine with some clarification.</w:t>
            </w:r>
          </w:p>
          <w:p>
            <w:pPr>
              <w:spacing w:after="0" w:line="240" w:lineRule="auto"/>
              <w:rPr>
                <w:szCs w:val="22"/>
                <w:lang w:eastAsia="zh-CN"/>
              </w:rPr>
            </w:pPr>
          </w:p>
          <w:p>
            <w:pPr>
              <w:spacing w:after="0" w:line="240" w:lineRule="auto"/>
              <w:rPr>
                <w:szCs w:val="22"/>
                <w:lang w:eastAsia="zh-CN"/>
              </w:rPr>
            </w:pPr>
            <w:r>
              <w:rPr>
                <w:rFonts w:hint="eastAsia"/>
                <w:szCs w:val="22"/>
                <w:lang w:eastAsia="zh-CN"/>
              </w:rPr>
              <w:t>After the bandwidth and the Rx is reduced to 20MHz and 1Rx, actually it is more harder to have power reduction when the bandwidth or other components is further reduced without significant structure change. Moreover, actually if WUR is used for measurement, the relative power should be higher, therefore, relative power 30 at least would be reasonable.</w:t>
            </w:r>
          </w:p>
          <w:p>
            <w:pPr>
              <w:spacing w:after="0" w:line="240" w:lineRule="auto"/>
              <w:rPr>
                <w:szCs w:val="22"/>
                <w:lang w:eastAsia="zh-CN"/>
              </w:rPr>
            </w:pPr>
          </w:p>
          <w:p>
            <w:pPr>
              <w:spacing w:after="0" w:line="240" w:lineRule="auto"/>
              <w:rPr>
                <w:szCs w:val="22"/>
                <w:lang w:eastAsia="zh-CN"/>
              </w:rPr>
            </w:pPr>
            <w:r>
              <w:rPr>
                <w:rFonts w:hint="eastAsia"/>
                <w:szCs w:val="22"/>
                <w:lang w:eastAsia="zh-CN"/>
              </w:rPr>
              <w:t>Therefore, for Cat 1a, we would suggest [20, 30]. As for 10 and other values between 4 and 20, we think there should be a gap between OOK receiver and OFDM receiver, which could be applicable for other receivers with a medium complexity between OOK receiver and OFDM receiver, e.g., PSK.</w:t>
            </w:r>
          </w:p>
          <w:p>
            <w:pPr>
              <w:spacing w:after="0" w:line="240" w:lineRule="auto"/>
              <w:rPr>
                <w:szCs w:val="22"/>
                <w:lang w:eastAsia="ko-KR"/>
              </w:rPr>
            </w:pPr>
          </w:p>
        </w:tc>
      </w:tr>
      <w:tr>
        <w:tblPrEx>
          <w:tblCellMar>
            <w:top w:w="0" w:type="dxa"/>
            <w:left w:w="108" w:type="dxa"/>
            <w:bottom w:w="0" w:type="dxa"/>
            <w:right w:w="108" w:type="dxa"/>
          </w:tblCellMar>
        </w:tblPrEx>
        <w:trPr>
          <w:gridAfter w:val="1"/>
          <w:wAfter w:w="111" w:type="pct"/>
        </w:trPr>
        <w:tc>
          <w:tcPr>
            <w:tcW w:w="543" w:type="pct"/>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L2</w:t>
            </w:r>
          </w:p>
        </w:tc>
        <w:tc>
          <w:tcPr>
            <w:tcW w:w="4346" w:type="pct"/>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 Ericsson, now the table is merged as follows. Since the intension of new added 10/20/30 are for OFDM receiver, I add a sub-bullet ‘</w:t>
            </w:r>
            <w:r>
              <w:rPr>
                <w:color w:val="FF0000"/>
                <w:lang w:eastAsia="zh-CN"/>
              </w:rPr>
              <w:t>10/20/30 for LP-WUR ON power state are used for OFDM receiver</w:t>
            </w:r>
            <w:r>
              <w:rPr>
                <w:rFonts w:eastAsiaTheme="minorEastAsia"/>
                <w:szCs w:val="22"/>
                <w:lang w:eastAsia="zh-CN"/>
              </w:rPr>
              <w:t>’</w:t>
            </w:r>
          </w:p>
          <w:p>
            <w:pPr>
              <w:overflowPunct/>
              <w:autoSpaceDE/>
              <w:autoSpaceDN/>
              <w:adjustRightInd/>
              <w:spacing w:after="0" w:line="240" w:lineRule="auto"/>
              <w:textAlignment w:val="auto"/>
              <w:rPr>
                <w:rFonts w:eastAsiaTheme="minorEastAsia"/>
                <w:szCs w:val="22"/>
                <w:lang w:eastAsia="zh-CN"/>
              </w:rPr>
            </w:pPr>
          </w:p>
          <w:p>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@vivo, per</w:t>
            </w:r>
            <w:r>
              <w:rPr>
                <w:rFonts w:hint="eastAsia" w:eastAsiaTheme="minorEastAsia"/>
                <w:szCs w:val="22"/>
                <w:lang w:eastAsia="zh-CN"/>
              </w:rPr>
              <w:t xml:space="preserve"> vivo</w:t>
            </w:r>
            <w:r>
              <w:rPr>
                <w:rFonts w:eastAsiaTheme="minorEastAsia"/>
                <w:szCs w:val="22"/>
                <w:lang w:eastAsia="zh-CN"/>
              </w:rPr>
              <w:t>’s suggestion (adding y for WUROFF), I understand the original intension is to describe the WUR power value when the LP-WUR oscillator clock is maintained in ‘off’ period for a duty-cycled monitoring. So far this is missing. Suggest to consider it. However, do we really need so many values other than 0.001? Suggest to simplify to Y as start point for discussion.</w:t>
            </w:r>
          </w:p>
          <w:p>
            <w:pPr>
              <w:overflowPunct/>
              <w:autoSpaceDE/>
              <w:autoSpaceDN/>
              <w:adjustRightInd/>
              <w:spacing w:after="0" w:line="240" w:lineRule="auto"/>
              <w:textAlignment w:val="auto"/>
              <w:rPr>
                <w:rFonts w:eastAsiaTheme="minorEastAsia"/>
                <w:szCs w:val="22"/>
                <w:lang w:eastAsia="zh-CN"/>
              </w:rPr>
            </w:pPr>
          </w:p>
          <w:p>
            <w:pPr>
              <w:overflowPunct/>
              <w:autoSpaceDE/>
              <w:autoSpaceDN/>
              <w:adjustRightInd/>
              <w:spacing w:after="0" w:line="240" w:lineRule="auto"/>
              <w:textAlignment w:val="auto"/>
              <w:rPr>
                <w:rFonts w:eastAsiaTheme="minorEastAsia"/>
                <w:szCs w:val="22"/>
                <w:lang w:eastAsia="zh-CN"/>
              </w:rPr>
            </w:pPr>
            <w:r>
              <w:rPr>
                <w:rFonts w:hint="eastAsia" w:eastAsiaTheme="minorEastAsia"/>
                <w:szCs w:val="22"/>
                <w:lang w:eastAsia="zh-CN"/>
              </w:rPr>
              <w:t>@</w:t>
            </w:r>
            <w:r>
              <w:rPr>
                <w:rFonts w:eastAsiaTheme="minorEastAsia"/>
                <w:szCs w:val="22"/>
                <w:lang w:eastAsia="zh-CN"/>
              </w:rPr>
              <w:t xml:space="preserve">Huawei, </w:t>
            </w:r>
          </w:p>
          <w:p>
            <w:pPr>
              <w:pStyle w:val="147"/>
              <w:numPr>
                <w:ilvl w:val="0"/>
                <w:numId w:val="51"/>
              </w:numPr>
              <w:spacing w:line="240" w:lineRule="auto"/>
              <w:rPr>
                <w:rFonts w:eastAsiaTheme="minorEastAsia"/>
                <w:lang w:eastAsia="zh-CN"/>
              </w:rPr>
            </w:pPr>
            <w:r>
              <w:rPr>
                <w:rFonts w:eastAsiaTheme="minorEastAsia"/>
                <w:lang w:eastAsia="zh-CN"/>
              </w:rPr>
              <w:t>My intension for this table for ‘WUR ON’ includes WUS monitoring and sync/measurement, and whether they are using different value can be up to companies report. I have already updated the proposal to add a note saying ‘</w:t>
            </w:r>
            <w:r>
              <w:rPr>
                <w:rFonts w:eastAsia="等线"/>
                <w:color w:val="FF0000"/>
                <w:lang w:eastAsia="zh-CN"/>
              </w:rPr>
              <w:t>Up to companies to report whether same or different values are assumed for WUS monitoring and time/frequency synchronization.</w:t>
            </w:r>
            <w:r>
              <w:rPr>
                <w:rFonts w:eastAsiaTheme="minorEastAsia"/>
                <w:lang w:eastAsia="zh-CN"/>
              </w:rPr>
              <w:t>’</w:t>
            </w:r>
          </w:p>
          <w:p>
            <w:pPr>
              <w:pStyle w:val="147"/>
              <w:numPr>
                <w:ilvl w:val="0"/>
                <w:numId w:val="51"/>
              </w:numPr>
              <w:spacing w:line="240" w:lineRule="auto"/>
              <w:rPr>
                <w:rFonts w:eastAsiaTheme="minorEastAsia"/>
                <w:lang w:eastAsia="zh-CN"/>
              </w:rPr>
            </w:pPr>
            <w:r>
              <w:rPr>
                <w:rFonts w:eastAsiaTheme="minorEastAsia"/>
                <w:lang w:eastAsia="zh-CN"/>
              </w:rPr>
              <w:t>I think the current added value 10/20/30 is the values which are not in the range previously. However, 0.02 is already in the range.</w:t>
            </w:r>
          </w:p>
          <w:p>
            <w:pPr>
              <w:pStyle w:val="147"/>
              <w:numPr>
                <w:ilvl w:val="0"/>
                <w:numId w:val="51"/>
              </w:numPr>
              <w:spacing w:line="240" w:lineRule="auto"/>
              <w:rPr>
                <w:rFonts w:eastAsiaTheme="minorEastAsia"/>
                <w:lang w:eastAsia="zh-CN"/>
              </w:rPr>
            </w:pPr>
            <w:r>
              <w:rPr>
                <w:rFonts w:eastAsiaTheme="minorEastAsia"/>
                <w:lang w:eastAsia="zh-CN"/>
              </w:rPr>
              <w:t>Removed</w:t>
            </w:r>
            <w:r>
              <w:rPr>
                <w:rFonts w:eastAsia="宋体"/>
                <w:lang w:eastAsia="zh-CN"/>
              </w:rPr>
              <w:t>“Cat0”</w:t>
            </w:r>
          </w:p>
          <w:p>
            <w:pPr>
              <w:pStyle w:val="147"/>
              <w:numPr>
                <w:ilvl w:val="0"/>
                <w:numId w:val="51"/>
              </w:numPr>
              <w:spacing w:line="240" w:lineRule="auto"/>
              <w:rPr>
                <w:rFonts w:eastAsiaTheme="minorEastAsia"/>
                <w:lang w:eastAsia="zh-CN"/>
              </w:rPr>
            </w:pPr>
            <w:r>
              <w:rPr>
                <w:rFonts w:eastAsiaTheme="minorEastAsia"/>
                <w:lang w:eastAsia="zh-CN"/>
              </w:rPr>
              <w:t>The Y value is related to this. Thus can discuss the value Y in details.</w:t>
            </w:r>
          </w:p>
          <w:p>
            <w:pPr>
              <w:spacing w:line="240" w:lineRule="auto"/>
              <w:rPr>
                <w:rFonts w:eastAsiaTheme="minorEastAsia"/>
                <w:lang w:eastAsia="zh-CN"/>
              </w:rPr>
            </w:pPr>
          </w:p>
          <w:p>
            <w:pPr>
              <w:overflowPunct/>
              <w:autoSpaceDE/>
              <w:autoSpaceDN/>
              <w:adjustRightInd/>
              <w:spacing w:after="0" w:line="240" w:lineRule="auto"/>
              <w:textAlignment w:val="auto"/>
              <w:rPr>
                <w:rFonts w:eastAsiaTheme="minorEastAsia"/>
                <w:szCs w:val="22"/>
                <w:lang w:eastAsia="zh-CN"/>
              </w:rPr>
            </w:pPr>
            <w:r>
              <w:rPr>
                <w:rFonts w:hint="eastAsia" w:eastAsiaTheme="minorEastAsia"/>
                <w:szCs w:val="22"/>
                <w:lang w:eastAsia="zh-CN"/>
              </w:rPr>
              <w:t>P</w:t>
            </w:r>
            <w:r>
              <w:rPr>
                <w:rFonts w:eastAsiaTheme="minorEastAsia"/>
                <w:szCs w:val="22"/>
                <w:lang w:eastAsia="zh-CN"/>
              </w:rPr>
              <w:t>lease see</w:t>
            </w:r>
            <w:r>
              <w:rPr>
                <w:highlight w:val="yellow"/>
                <w:lang w:eastAsia="zh-CN"/>
              </w:rPr>
              <w:t>[H] Proposal 1C-2-v3</w:t>
            </w:r>
          </w:p>
          <w:p>
            <w:pPr>
              <w:overflowPunct/>
              <w:autoSpaceDE/>
              <w:autoSpaceDN/>
              <w:adjustRightInd/>
              <w:spacing w:after="0" w:line="240" w:lineRule="auto"/>
              <w:textAlignment w:val="auto"/>
              <w:rPr>
                <w:rFonts w:eastAsiaTheme="minorEastAsia"/>
                <w:szCs w:val="22"/>
                <w:lang w:eastAsia="zh-CN"/>
              </w:rPr>
            </w:pPr>
          </w:p>
        </w:tc>
      </w:tr>
    </w:tbl>
    <w:p>
      <w:pPr>
        <w:rPr>
          <w:lang w:eastAsia="zh-CN"/>
        </w:rPr>
      </w:pPr>
    </w:p>
    <w:p>
      <w:pPr>
        <w:pStyle w:val="6"/>
        <w:numPr>
          <w:ilvl w:val="0"/>
          <w:numId w:val="0"/>
        </w:numPr>
        <w:ind w:left="1008" w:hanging="1008"/>
        <w:rPr>
          <w:highlight w:val="yellow"/>
          <w:lang w:eastAsia="zh-CN"/>
        </w:rPr>
      </w:pPr>
      <w:r>
        <w:rPr>
          <w:highlight w:val="yellow"/>
          <w:lang w:eastAsia="zh-CN"/>
        </w:rPr>
        <w:t>[H] Proposal 1C-2-v3:</w:t>
      </w:r>
    </w:p>
    <w:p>
      <w:pPr>
        <w:rPr>
          <w:lang w:eastAsia="zh-CN"/>
        </w:rPr>
      </w:pPr>
    </w:p>
    <w:p>
      <w:pPr>
        <w:rPr>
          <w:lang w:val="en-GB" w:eastAsia="zh-CN"/>
        </w:rPr>
      </w:pPr>
      <w:r>
        <w:rPr>
          <w:rFonts w:hint="eastAsia"/>
          <w:lang w:val="en-GB" w:eastAsia="zh-CN"/>
        </w:rPr>
        <w:t>-</w:t>
      </w:r>
      <w:r>
        <w:rPr>
          <w:lang w:val="en-GB" w:eastAsia="zh-CN"/>
        </w:rPr>
        <w:t>---------------------------TP start-------------------------------------------</w:t>
      </w:r>
    </w:p>
    <w:p>
      <w:pPr>
        <w:rPr>
          <w:b/>
          <w:sz w:val="22"/>
          <w:lang w:val="en-GB" w:eastAsia="zh-CN"/>
        </w:rPr>
      </w:pPr>
      <w:r>
        <w:rPr>
          <w:b/>
          <w:sz w:val="22"/>
          <w:lang w:eastAsia="zh-CN"/>
        </w:rPr>
        <w:t>6.3.2</w:t>
      </w:r>
      <w:r>
        <w:rPr>
          <w:b/>
          <w:sz w:val="22"/>
          <w:lang w:eastAsia="zh-CN"/>
        </w:rPr>
        <w:tab/>
      </w:r>
      <w:r>
        <w:rPr>
          <w:b/>
          <w:sz w:val="22"/>
          <w:lang w:eastAsia="zh-CN"/>
        </w:rPr>
        <w:t>Power model for LP-WUR (LR)</w:t>
      </w:r>
    </w:p>
    <w:p>
      <w:pPr>
        <w:overflowPunct/>
        <w:autoSpaceDE/>
        <w:autoSpaceDN/>
        <w:adjustRightInd/>
        <w:spacing w:after="0" w:line="240" w:lineRule="auto"/>
        <w:textAlignment w:val="auto"/>
        <w:rPr>
          <w:rFonts w:ascii="Times" w:hAnsi="Times" w:eastAsia="Calibri" w:cs="Times"/>
          <w:lang w:eastAsia="zh-CN"/>
        </w:rPr>
      </w:pPr>
      <w:r>
        <w:rPr>
          <w:rFonts w:ascii="Times" w:hAnsi="Times" w:eastAsia="Calibri" w:cs="Times"/>
          <w:lang w:eastAsia="zh-CN"/>
        </w:rPr>
        <w:t>The following power model for LP-WUR is used for evaluation for FR1,</w:t>
      </w:r>
    </w:p>
    <w:p>
      <w:pPr>
        <w:overflowPunct/>
        <w:autoSpaceDE/>
        <w:autoSpaceDN/>
        <w:adjustRightInd/>
        <w:spacing w:after="0" w:line="240" w:lineRule="auto"/>
        <w:textAlignment w:val="auto"/>
        <w:rPr>
          <w:rFonts w:ascii="Calibri" w:hAnsi="Calibri" w:cs="Calibri"/>
          <w:lang w:eastAsia="zh-CN"/>
        </w:rPr>
      </w:pPr>
      <w:r>
        <w:rPr>
          <w:rFonts w:ascii="Calibri" w:hAnsi="Calibri" w:cs="Calibri"/>
          <w:lang w:eastAsia="zh-CN"/>
        </w:rPr>
        <w:t xml:space="preserve"> </w:t>
      </w:r>
    </w:p>
    <w:tbl>
      <w:tblPr>
        <w:tblStyle w:val="54"/>
        <w:tblW w:w="9952" w:type="dxa"/>
        <w:jc w:val="center"/>
        <w:tblLayout w:type="autofit"/>
        <w:tblCellMar>
          <w:top w:w="0" w:type="dxa"/>
          <w:left w:w="0" w:type="dxa"/>
          <w:bottom w:w="0" w:type="dxa"/>
          <w:right w:w="0" w:type="dxa"/>
        </w:tblCellMar>
      </w:tblPr>
      <w:tblGrid>
        <w:gridCol w:w="1090"/>
        <w:gridCol w:w="4961"/>
        <w:gridCol w:w="2085"/>
        <w:gridCol w:w="1816"/>
      </w:tblGrid>
      <w:tr>
        <w:tblPrEx>
          <w:tblCellMar>
            <w:top w:w="0" w:type="dxa"/>
            <w:left w:w="0" w:type="dxa"/>
            <w:bottom w:w="0" w:type="dxa"/>
            <w:right w:w="0" w:type="dxa"/>
          </w:tblCellMar>
        </w:tblPrEx>
        <w:trPr>
          <w:trHeight w:val="178" w:hRule="atLeast"/>
          <w:jc w:val="center"/>
        </w:trPr>
        <w:tc>
          <w:tcPr>
            <w:tcW w:w="1090" w:type="dxa"/>
            <w:tcBorders>
              <w:top w:val="single" w:color="auto" w:sz="8" w:space="0"/>
              <w:left w:val="single" w:color="auto" w:sz="8" w:space="0"/>
              <w:bottom w:val="single" w:color="auto" w:sz="8" w:space="0"/>
              <w:right w:val="single" w:color="auto" w:sz="8" w:space="0"/>
            </w:tcBorders>
            <w:vAlign w:val="center"/>
          </w:tcPr>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Power State</w:t>
            </w:r>
          </w:p>
        </w:tc>
        <w:tc>
          <w:tcPr>
            <w:tcW w:w="4961" w:type="dxa"/>
            <w:tcBorders>
              <w:top w:val="single" w:color="auto" w:sz="8" w:space="0"/>
              <w:left w:val="nil"/>
              <w:bottom w:val="single" w:color="auto" w:sz="8" w:space="0"/>
              <w:right w:val="single" w:color="auto" w:sz="4" w:space="0"/>
            </w:tcBorders>
            <w:vAlign w:val="center"/>
          </w:tcPr>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Relative Power (unit)</w:t>
            </w:r>
          </w:p>
        </w:tc>
        <w:tc>
          <w:tcPr>
            <w:tcW w:w="2085" w:type="dxa"/>
            <w:tcBorders>
              <w:top w:val="single" w:color="auto" w:sz="8" w:space="0"/>
              <w:left w:val="single" w:color="auto" w:sz="4" w:space="0"/>
              <w:bottom w:val="single" w:color="auto" w:sz="8" w:space="0"/>
              <w:right w:val="single" w:color="auto" w:sz="8" w:space="0"/>
            </w:tcBorders>
            <w:vAlign w:val="center"/>
          </w:tcPr>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Transition energy:</w:t>
            </w:r>
          </w:p>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(unit multiplied by ms)</w:t>
            </w:r>
          </w:p>
        </w:tc>
        <w:tc>
          <w:tcPr>
            <w:tcW w:w="1816"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Ramp-up time</w:t>
            </w:r>
            <w:r>
              <w:rPr>
                <w:rFonts w:ascii="Times" w:hAnsi="Times" w:cs="Times"/>
                <w:b/>
                <w:bCs/>
                <w:lang w:eastAsia="zh-CN"/>
              </w:rPr>
              <w:br w:type="textWrapping"/>
            </w:r>
            <w:r>
              <w:rPr>
                <w:rFonts w:ascii="Times" w:hAnsi="Times" w:cs="Times"/>
                <w:b/>
                <w:bCs/>
                <w:lang w:eastAsia="zh-CN"/>
              </w:rPr>
              <w:t>T</w:t>
            </w:r>
            <w:r>
              <w:rPr>
                <w:rFonts w:ascii="Times" w:hAnsi="Times" w:cs="Times"/>
                <w:b/>
                <w:bCs/>
                <w:vertAlign w:val="subscript"/>
                <w:lang w:eastAsia="zh-CN"/>
              </w:rPr>
              <w:t xml:space="preserve">LR, ramp-up </w:t>
            </w:r>
            <w:r>
              <w:rPr>
                <w:rFonts w:ascii="Times" w:hAnsi="Times" w:cs="Times"/>
                <w:b/>
                <w:bCs/>
                <w:lang w:eastAsia="zh-CN"/>
              </w:rPr>
              <w:t>(ms)</w:t>
            </w:r>
          </w:p>
        </w:tc>
      </w:tr>
      <w:tr>
        <w:tblPrEx>
          <w:tblCellMar>
            <w:top w:w="0" w:type="dxa"/>
            <w:left w:w="0" w:type="dxa"/>
            <w:bottom w:w="0" w:type="dxa"/>
            <w:right w:w="0" w:type="dxa"/>
          </w:tblCellMar>
        </w:tblPrEx>
        <w:trPr>
          <w:trHeight w:val="1240" w:hRule="atLeast"/>
          <w:jc w:val="center"/>
        </w:trPr>
        <w:tc>
          <w:tcPr>
            <w:tcW w:w="1090"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b/>
                <w:bCs/>
                <w:lang w:eastAsia="zh-CN"/>
              </w:rPr>
              <w:t>Off</w:t>
            </w:r>
            <w:r>
              <w:rPr>
                <w:rFonts w:ascii="Times" w:hAnsi="Times" w:eastAsia="Calibri" w:cs="Times"/>
                <w:b/>
                <w:bCs/>
                <w:vertAlign w:val="superscript"/>
                <w:lang w:eastAsia="zh-CN"/>
              </w:rPr>
              <w:t>[1]</w:t>
            </w:r>
          </w:p>
        </w:tc>
        <w:tc>
          <w:tcPr>
            <w:tcW w:w="4961" w:type="dxa"/>
            <w:tcBorders>
              <w:top w:val="nil"/>
              <w:left w:val="nil"/>
              <w:bottom w:val="single" w:color="auto" w:sz="8" w:space="0"/>
              <w:right w:val="single" w:color="auto" w:sz="4"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cs="Times" w:eastAsiaTheme="minorEastAsia"/>
                <w:strike/>
                <w:color w:val="FF0000"/>
                <w:lang w:eastAsia="zh-CN"/>
              </w:rPr>
            </w:pPr>
            <w:r>
              <w:rPr>
                <w:rFonts w:ascii="Times" w:hAnsi="Times" w:eastAsia="Calibri" w:cs="Times"/>
                <w:lang w:eastAsia="zh-CN"/>
              </w:rPr>
              <w:t>0.001/</w:t>
            </w:r>
            <w:r>
              <w:rPr>
                <w:rFonts w:ascii="Times" w:hAnsi="Times" w:eastAsia="Calibri" w:cs="Times"/>
                <w:color w:val="FF0000"/>
                <w:lang w:eastAsia="zh-CN"/>
              </w:rPr>
              <w:t xml:space="preserve"> </w:t>
            </w:r>
            <w:r>
              <w:rPr>
                <w:rFonts w:ascii="Times" w:hAnsi="Times" w:eastAsia="Calibri" w:cs="Times"/>
                <w:color w:val="FF0000"/>
                <w:highlight w:val="yellow"/>
                <w:lang w:eastAsia="zh-CN"/>
              </w:rPr>
              <w:t>[Y, e.g., Y&gt;=0.1 or 0.01]</w:t>
            </w:r>
          </w:p>
        </w:tc>
        <w:tc>
          <w:tcPr>
            <w:tcW w:w="2085" w:type="dxa"/>
            <w:vMerge w:val="restart"/>
            <w:tcBorders>
              <w:top w:val="nil"/>
              <w:left w:val="single" w:color="auto" w:sz="4" w:space="0"/>
              <w:bottom w:val="single" w:color="auto" w:sz="8" w:space="0"/>
              <w:right w:val="single" w:color="auto" w:sz="8"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[T</w:t>
            </w:r>
            <w:r>
              <w:rPr>
                <w:rFonts w:ascii="Times" w:hAnsi="Times" w:eastAsia="Calibri" w:cs="Times"/>
                <w:vertAlign w:val="subscript"/>
                <w:lang w:eastAsia="zh-CN"/>
              </w:rPr>
              <w:t>LR, ramp-up</w:t>
            </w:r>
            <w:r>
              <w:rPr>
                <w:rFonts w:ascii="Times" w:hAnsi="Times" w:eastAsia="Calibri" w:cs="Times"/>
                <w:lang w:eastAsia="zh-CN"/>
              </w:rPr>
              <w:t xml:space="preserve"> *(P</w:t>
            </w:r>
            <w:r>
              <w:rPr>
                <w:rFonts w:ascii="Times" w:hAnsi="Times" w:eastAsia="Calibri" w:cs="Times"/>
                <w:vertAlign w:val="subscript"/>
                <w:lang w:eastAsia="zh-CN"/>
              </w:rPr>
              <w:t>ON</w:t>
            </w:r>
            <w:r>
              <w:rPr>
                <w:rFonts w:ascii="Times" w:hAnsi="Times" w:eastAsia="Calibri" w:cs="Times"/>
                <w:lang w:eastAsia="zh-CN"/>
              </w:rPr>
              <w:t>+P</w:t>
            </w:r>
            <w:r>
              <w:rPr>
                <w:rFonts w:ascii="Times" w:hAnsi="Times" w:eastAsia="Calibri" w:cs="Times"/>
                <w:vertAlign w:val="subscript"/>
                <w:lang w:eastAsia="zh-CN"/>
              </w:rPr>
              <w:t>OFF</w:t>
            </w:r>
            <w:r>
              <w:rPr>
                <w:rFonts w:ascii="Times" w:hAnsi="Times" w:eastAsia="Calibri" w:cs="Times"/>
                <w:lang w:eastAsia="zh-CN"/>
              </w:rPr>
              <w:t>)/2]</w:t>
            </w:r>
          </w:p>
        </w:tc>
        <w:tc>
          <w:tcPr>
            <w:tcW w:w="1816"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T</w:t>
            </w:r>
            <w:r>
              <w:rPr>
                <w:rFonts w:ascii="Times" w:hAnsi="Times" w:eastAsia="Calibri" w:cs="Times"/>
                <w:vertAlign w:val="subscript"/>
                <w:lang w:eastAsia="zh-CN"/>
              </w:rPr>
              <w:t>LR, ramp-up</w:t>
            </w:r>
            <w:r>
              <w:rPr>
                <w:rFonts w:ascii="Times" w:hAnsi="Times" w:eastAsia="Calibri" w:cs="Times"/>
                <w:lang w:eastAsia="zh-CN"/>
              </w:rPr>
              <w:t xml:space="preserve"> = FFS, and company to report T</w:t>
            </w:r>
            <w:r>
              <w:rPr>
                <w:rFonts w:ascii="Times" w:hAnsi="Times" w:eastAsia="Calibri" w:cs="Times"/>
                <w:vertAlign w:val="subscript"/>
                <w:lang w:eastAsia="zh-CN"/>
              </w:rPr>
              <w:t>LR, ramp-up</w:t>
            </w:r>
          </w:p>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 </w:t>
            </w:r>
          </w:p>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FFS: Relation between Receiver architecture and its relative power and value of T</w:t>
            </w:r>
            <w:r>
              <w:rPr>
                <w:rFonts w:ascii="Times" w:hAnsi="Times" w:eastAsia="Calibri" w:cs="Times"/>
                <w:vertAlign w:val="subscript"/>
                <w:lang w:eastAsia="zh-CN"/>
              </w:rPr>
              <w:t>LR, ramp-up</w:t>
            </w:r>
          </w:p>
        </w:tc>
      </w:tr>
      <w:tr>
        <w:trPr>
          <w:trHeight w:val="409" w:hRule="atLeast"/>
          <w:jc w:val="center"/>
        </w:trPr>
        <w:tc>
          <w:tcPr>
            <w:tcW w:w="1090"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b/>
                <w:bCs/>
                <w:lang w:eastAsia="zh-CN"/>
              </w:rPr>
              <w:t>On</w:t>
            </w:r>
            <w:r>
              <w:rPr>
                <w:rFonts w:ascii="Times" w:hAnsi="Times" w:eastAsia="Calibri" w:cs="Times"/>
                <w:b/>
                <w:bCs/>
                <w:vertAlign w:val="superscript"/>
                <w:lang w:eastAsia="zh-CN"/>
              </w:rPr>
              <w:t>[2]</w:t>
            </w:r>
          </w:p>
        </w:tc>
        <w:tc>
          <w:tcPr>
            <w:tcW w:w="4961" w:type="dxa"/>
            <w:tcBorders>
              <w:top w:val="nil"/>
              <w:left w:val="nil"/>
              <w:bottom w:val="single" w:color="auto" w:sz="8" w:space="0"/>
              <w:right w:val="single" w:color="auto" w:sz="4"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cs="Times" w:eastAsiaTheme="minorEastAsia"/>
                <w:lang w:eastAsia="zh-CN"/>
              </w:rPr>
            </w:pPr>
            <w:r>
              <w:rPr>
                <w:rFonts w:hint="eastAsia" w:ascii="Times" w:hAnsi="Times" w:cs="Times" w:eastAsiaTheme="minorEastAsia"/>
                <w:lang w:eastAsia="zh-CN"/>
              </w:rPr>
              <w:t>0.</w:t>
            </w:r>
            <w:r>
              <w:rPr>
                <w:rFonts w:ascii="Times" w:hAnsi="Times" w:cs="Times" w:eastAsiaTheme="minorEastAsia"/>
                <w:lang w:eastAsia="zh-CN"/>
              </w:rPr>
              <w:t>01</w:t>
            </w:r>
            <w:r>
              <w:rPr>
                <w:rFonts w:hint="eastAsia" w:ascii="Times" w:hAnsi="Times" w:cs="Times" w:eastAsiaTheme="minorEastAsia"/>
                <w:lang w:eastAsia="zh-CN"/>
              </w:rPr>
              <w:t>/0.</w:t>
            </w:r>
            <w:r>
              <w:rPr>
                <w:rFonts w:ascii="Times" w:hAnsi="Times" w:cs="Times" w:eastAsiaTheme="minorEastAsia"/>
                <w:lang w:eastAsia="zh-CN"/>
              </w:rPr>
              <w:t>05</w:t>
            </w:r>
            <w:r>
              <w:rPr>
                <w:rFonts w:hint="eastAsia" w:ascii="Times" w:hAnsi="Times" w:cs="Times" w:eastAsiaTheme="minorEastAsia"/>
                <w:lang w:eastAsia="zh-CN"/>
              </w:rPr>
              <w:t>/0.</w:t>
            </w:r>
            <w:r>
              <w:rPr>
                <w:rFonts w:ascii="Times" w:hAnsi="Times" w:cs="Times" w:eastAsiaTheme="minorEastAsia"/>
                <w:lang w:eastAsia="zh-CN"/>
              </w:rPr>
              <w:t>1</w:t>
            </w:r>
            <w:r>
              <w:rPr>
                <w:rFonts w:hint="eastAsia" w:ascii="Times" w:hAnsi="Times" w:cs="Times" w:eastAsiaTheme="minorEastAsia"/>
                <w:lang w:eastAsia="zh-CN"/>
              </w:rPr>
              <w:t>/0.</w:t>
            </w:r>
            <w:r>
              <w:rPr>
                <w:rFonts w:ascii="Times" w:hAnsi="Times" w:cs="Times" w:eastAsiaTheme="minorEastAsia"/>
                <w:lang w:eastAsia="zh-CN"/>
              </w:rPr>
              <w:t>5</w:t>
            </w:r>
            <w:r>
              <w:rPr>
                <w:rFonts w:hint="eastAsia" w:ascii="Times" w:hAnsi="Times" w:cs="Times" w:eastAsiaTheme="minorEastAsia"/>
                <w:lang w:eastAsia="zh-CN"/>
              </w:rPr>
              <w:t>/1/2</w:t>
            </w:r>
            <w:r>
              <w:rPr>
                <w:rFonts w:ascii="Times" w:hAnsi="Times" w:cs="Times" w:eastAsiaTheme="minorEastAsia"/>
                <w:lang w:eastAsia="zh-CN"/>
              </w:rPr>
              <w:t>/4/</w:t>
            </w:r>
            <w:r>
              <w:rPr>
                <w:rFonts w:ascii="Times" w:hAnsi="Times" w:cs="Times" w:eastAsiaTheme="minorEastAsia"/>
                <w:color w:val="FF0000"/>
                <w:highlight w:val="yellow"/>
                <w:lang w:eastAsia="zh-CN"/>
              </w:rPr>
              <w:t>10/20/30</w:t>
            </w:r>
          </w:p>
          <w:p>
            <w:pPr>
              <w:numPr>
                <w:ilvl w:val="0"/>
                <w:numId w:val="47"/>
              </w:numPr>
              <w:overflowPunct/>
              <w:autoSpaceDE/>
              <w:autoSpaceDN/>
              <w:adjustRightInd/>
              <w:spacing w:after="0" w:line="240" w:lineRule="auto"/>
              <w:ind w:left="200" w:leftChars="100"/>
              <w:textAlignment w:val="auto"/>
              <w:rPr>
                <w:rFonts w:ascii="Times" w:hAnsi="Times" w:cs="Times" w:eastAsiaTheme="minorEastAsia"/>
                <w:strike/>
                <w:color w:val="FF0000"/>
                <w:szCs w:val="22"/>
                <w:lang w:eastAsia="zh-CN"/>
              </w:rPr>
            </w:pPr>
            <w:r>
              <w:rPr>
                <w:rFonts w:ascii="Times" w:hAnsi="Times" w:eastAsia="Calibri" w:cs="Times"/>
                <w:strike/>
                <w:color w:val="FF0000"/>
                <w:lang w:eastAsia="zh-CN"/>
              </w:rPr>
              <w:t>FFS: If other values are needed</w:t>
            </w:r>
          </w:p>
        </w:tc>
        <w:tc>
          <w:tcPr>
            <w:tcW w:w="0" w:type="auto"/>
            <w:vMerge w:val="continue"/>
            <w:tcBorders>
              <w:top w:val="nil"/>
              <w:left w:val="single" w:color="auto" w:sz="4" w:space="0"/>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numPr>
          <w:ilvl w:val="0"/>
          <w:numId w:val="44"/>
        </w:numPr>
        <w:overflowPunct/>
        <w:autoSpaceDE/>
        <w:autoSpaceDN/>
        <w:adjustRightInd/>
        <w:spacing w:after="0" w:line="240" w:lineRule="auto"/>
        <w:textAlignment w:val="auto"/>
        <w:rPr>
          <w:rFonts w:eastAsia="Calibri"/>
          <w:lang w:eastAsia="zh-CN"/>
        </w:rPr>
      </w:pPr>
      <w:r>
        <w:rPr>
          <w:rFonts w:eastAsia="Calibri"/>
          <w:lang w:eastAsia="zh-CN"/>
        </w:rPr>
        <w:t>FFS: whether further categorization/sub-categorization is needed and how.</w:t>
      </w:r>
    </w:p>
    <w:p>
      <w:pPr>
        <w:numPr>
          <w:ilvl w:val="0"/>
          <w:numId w:val="44"/>
        </w:numPr>
        <w:overflowPunct/>
        <w:autoSpaceDE/>
        <w:autoSpaceDN/>
        <w:adjustRightInd/>
        <w:spacing w:after="0" w:line="240" w:lineRule="auto"/>
        <w:textAlignment w:val="auto"/>
        <w:rPr>
          <w:lang w:eastAsia="zh-CN"/>
        </w:rPr>
      </w:pPr>
      <w:r>
        <w:rPr>
          <w:lang w:eastAsia="zh-CN"/>
        </w:rPr>
        <w:t>FFS: Mapping from values to a LP-WUR architecture or LP-WUR mode of operation</w:t>
      </w:r>
    </w:p>
    <w:p>
      <w:pPr>
        <w:numPr>
          <w:ilvl w:val="1"/>
          <w:numId w:val="44"/>
        </w:numPr>
        <w:overflowPunct/>
        <w:autoSpaceDE/>
        <w:autoSpaceDN/>
        <w:adjustRightInd/>
        <w:spacing w:after="0" w:line="240" w:lineRule="auto"/>
        <w:textAlignment w:val="auto"/>
        <w:rPr>
          <w:color w:val="FF0000"/>
          <w:lang w:eastAsia="zh-CN"/>
        </w:rPr>
      </w:pPr>
      <w:r>
        <w:rPr>
          <w:color w:val="FF0000"/>
          <w:lang w:eastAsia="zh-CN"/>
        </w:rPr>
        <w:t xml:space="preserve">10/20/30 for LP-WUR ON power state are used for OFDM receiver </w:t>
      </w:r>
    </w:p>
    <w:p>
      <w:pPr>
        <w:numPr>
          <w:ilvl w:val="0"/>
          <w:numId w:val="44"/>
        </w:numPr>
        <w:overflowPunct/>
        <w:autoSpaceDE/>
        <w:autoSpaceDN/>
        <w:adjustRightInd/>
        <w:spacing w:after="0" w:line="240" w:lineRule="auto"/>
        <w:textAlignment w:val="auto"/>
        <w:rPr>
          <w:rFonts w:eastAsia="等线"/>
          <w:szCs w:val="22"/>
        </w:rPr>
      </w:pPr>
      <w:r>
        <w:rPr>
          <w:rFonts w:eastAsia="Yu Gothic Medium"/>
          <w:szCs w:val="22"/>
        </w:rPr>
        <w:t>FFS: LP-WUR power consumption values for FR2.</w:t>
      </w:r>
    </w:p>
    <w:p>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Note1: A unit of power is defined to be the same for main receiver and LP-WUS receiver.</w:t>
      </w:r>
    </w:p>
    <w:p>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Note2: the values provided is for the purpose of studying power saving gain, and the values can be further revisit and categorization depending on the receiver architecture discussion.</w:t>
      </w:r>
    </w:p>
    <w:p>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Note3: For LP-WUR ‘on’ state, more than one values within the above range may be used for evaluation (e.g. for a single LP-WUR architecture)</w:t>
      </w:r>
    </w:p>
    <w:p>
      <w:pPr>
        <w:numPr>
          <w:ilvl w:val="0"/>
          <w:numId w:val="44"/>
        </w:numPr>
        <w:overflowPunct/>
        <w:autoSpaceDE/>
        <w:autoSpaceDN/>
        <w:adjustRightInd/>
        <w:spacing w:after="0" w:line="240" w:lineRule="auto"/>
        <w:textAlignment w:val="auto"/>
        <w:rPr>
          <w:rFonts w:eastAsia="Yu Gothic Medium"/>
          <w:color w:val="FF0000"/>
          <w:szCs w:val="22"/>
        </w:rPr>
      </w:pPr>
      <w:r>
        <w:rPr>
          <w:rFonts w:hint="eastAsia" w:eastAsiaTheme="minorEastAsia"/>
          <w:color w:val="FF0000"/>
          <w:szCs w:val="22"/>
          <w:lang w:eastAsia="zh-CN"/>
        </w:rPr>
        <w:t>N</w:t>
      </w:r>
      <w:r>
        <w:rPr>
          <w:rFonts w:eastAsiaTheme="minorEastAsia"/>
          <w:color w:val="FF0000"/>
          <w:szCs w:val="22"/>
          <w:lang w:eastAsia="zh-CN"/>
        </w:rPr>
        <w:t xml:space="preserve">ote4: </w:t>
      </w:r>
    </w:p>
    <w:p>
      <w:pPr>
        <w:numPr>
          <w:ilvl w:val="1"/>
          <w:numId w:val="48"/>
        </w:numPr>
        <w:overflowPunct/>
        <w:autoSpaceDE/>
        <w:autoSpaceDN/>
        <w:adjustRightInd/>
        <w:spacing w:after="0" w:line="240" w:lineRule="auto"/>
        <w:textAlignment w:val="auto"/>
        <w:rPr>
          <w:rFonts w:eastAsia="Yu Gothic Medium"/>
          <w:strike/>
          <w:color w:val="FF0000"/>
          <w:szCs w:val="22"/>
        </w:rPr>
      </w:pPr>
      <w:r>
        <w:rPr>
          <w:rFonts w:eastAsiaTheme="minorEastAsia"/>
          <w:strike/>
          <w:color w:val="FF0000"/>
          <w:szCs w:val="22"/>
          <w:lang w:eastAsia="zh-CN"/>
        </w:rPr>
        <w:t xml:space="preserve">For cat1a, clock error option 3 or 4 is assumed, </w:t>
      </w:r>
    </w:p>
    <w:p>
      <w:pPr>
        <w:numPr>
          <w:ilvl w:val="1"/>
          <w:numId w:val="48"/>
        </w:numPr>
        <w:overflowPunct/>
        <w:autoSpaceDE/>
        <w:autoSpaceDN/>
        <w:adjustRightInd/>
        <w:spacing w:after="0" w:line="240" w:lineRule="auto"/>
        <w:textAlignment w:val="auto"/>
        <w:rPr>
          <w:rFonts w:eastAsia="Yu Gothic Medium"/>
          <w:strike/>
          <w:color w:val="FF0000"/>
          <w:szCs w:val="22"/>
        </w:rPr>
      </w:pPr>
      <w:r>
        <w:rPr>
          <w:rFonts w:eastAsiaTheme="minorEastAsia"/>
          <w:strike/>
          <w:color w:val="FF0000"/>
          <w:szCs w:val="22"/>
          <w:lang w:eastAsia="zh-CN"/>
        </w:rPr>
        <w:t>FFS for cat1b, clock error option 1 or 2 is assumed</w:t>
      </w:r>
    </w:p>
    <w:p>
      <w:pPr>
        <w:numPr>
          <w:ilvl w:val="1"/>
          <w:numId w:val="48"/>
        </w:numPr>
        <w:overflowPunct/>
        <w:autoSpaceDE/>
        <w:autoSpaceDN/>
        <w:adjustRightInd/>
        <w:spacing w:after="0" w:line="240" w:lineRule="auto"/>
        <w:textAlignment w:val="auto"/>
        <w:rPr>
          <w:rFonts w:eastAsia="Yu Gothic Medium"/>
          <w:color w:val="FF0000"/>
          <w:szCs w:val="22"/>
          <w:highlight w:val="yellow"/>
        </w:rPr>
      </w:pPr>
      <w:r>
        <w:rPr>
          <w:rFonts w:eastAsia="Yu Gothic Medium"/>
          <w:color w:val="FF0000"/>
          <w:szCs w:val="22"/>
          <w:highlight w:val="yellow"/>
        </w:rPr>
        <w:t>For WUR Off value 0.001, oscillator option 1, 2, 3, 4 are not assumed and only RTC is maintained; For WUR Off value Y, option 1,2,3,4 can be assumed.</w:t>
      </w:r>
    </w:p>
    <w:p>
      <w:pPr>
        <w:numPr>
          <w:ilvl w:val="0"/>
          <w:numId w:val="44"/>
        </w:numPr>
        <w:overflowPunct/>
        <w:autoSpaceDE/>
        <w:autoSpaceDN/>
        <w:adjustRightInd/>
        <w:spacing w:after="0" w:line="240" w:lineRule="auto"/>
        <w:textAlignment w:val="auto"/>
        <w:rPr>
          <w:rFonts w:eastAsia="等线"/>
          <w:color w:val="FF0000"/>
          <w:szCs w:val="22"/>
        </w:rPr>
      </w:pPr>
      <w:r>
        <w:rPr>
          <w:rFonts w:hint="eastAsia" w:eastAsiaTheme="minorEastAsia"/>
          <w:color w:val="FF0000"/>
          <w:szCs w:val="22"/>
          <w:lang w:eastAsia="zh-CN"/>
        </w:rPr>
        <w:t>N</w:t>
      </w:r>
      <w:r>
        <w:rPr>
          <w:rFonts w:eastAsiaTheme="minorEastAsia"/>
          <w:color w:val="FF0000"/>
          <w:szCs w:val="22"/>
          <w:lang w:eastAsia="zh-CN"/>
        </w:rPr>
        <w:t>ote5:</w:t>
      </w:r>
      <w:r>
        <w:rPr>
          <w:rFonts w:eastAsia="等线"/>
          <w:color w:val="FF0000"/>
          <w:szCs w:val="22"/>
          <w:lang w:eastAsia="zh-CN"/>
        </w:rPr>
        <w:t xml:space="preserve"> Up to companies to report whether same or different values are assumed for WUS monitoring and time/frequency synchronization. </w:t>
      </w:r>
    </w:p>
    <w:p>
      <w:pPr>
        <w:rPr>
          <w:lang w:val="en-GB" w:eastAsia="zh-CN"/>
        </w:rPr>
      </w:pPr>
    </w:p>
    <w:p>
      <w:pPr>
        <w:rPr>
          <w:lang w:val="en-GB" w:eastAsia="zh-CN"/>
        </w:rPr>
      </w:pPr>
      <w:r>
        <w:rPr>
          <w:rFonts w:hint="eastAsia"/>
          <w:lang w:val="en-GB" w:eastAsia="zh-CN"/>
        </w:rPr>
        <w:t>-</w:t>
      </w:r>
      <w:r>
        <w:rPr>
          <w:lang w:val="en-GB" w:eastAsia="zh-CN"/>
        </w:rPr>
        <w:t>---------------------------TP End-------------------------------------------</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ine</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OK with the proposal. </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in principle.</w:t>
            </w:r>
          </w:p>
          <w:p>
            <w:pPr>
              <w:spacing w:after="0" w:line="240" w:lineRule="auto"/>
              <w:rPr>
                <w:szCs w:val="22"/>
                <w:lang w:eastAsia="zh-CN"/>
              </w:rPr>
            </w:pPr>
            <w:r>
              <w:rPr>
                <w:szCs w:val="22"/>
                <w:lang w:eastAsia="zh-CN"/>
              </w:rPr>
              <w:t>On “</w:t>
            </w:r>
            <w:r>
              <w:rPr>
                <w:color w:val="FF0000"/>
                <w:lang w:eastAsia="zh-CN"/>
              </w:rPr>
              <w:t>10/20/30 for LP-WUR ON power state are used for OFDM receiver</w:t>
            </w:r>
            <w:r>
              <w:rPr>
                <w:szCs w:val="22"/>
                <w:lang w:eastAsia="zh-CN"/>
              </w:rPr>
              <w:t>”, I assume the intention is to say these values are not to be used for other receiver types. But it may be misunderstood as OFDM receiver can only take these values. Suggestion:</w:t>
            </w:r>
          </w:p>
          <w:p>
            <w:pPr>
              <w:spacing w:after="0" w:line="240" w:lineRule="auto"/>
              <w:rPr>
                <w:szCs w:val="22"/>
                <w:lang w:eastAsia="zh-CN"/>
              </w:rPr>
            </w:pPr>
            <w:r>
              <w:rPr>
                <w:szCs w:val="22"/>
                <w:lang w:eastAsia="zh-CN"/>
              </w:rPr>
              <w:t>“</w:t>
            </w:r>
            <w:r>
              <w:rPr>
                <w:color w:val="FF0000"/>
                <w:szCs w:val="22"/>
                <w:lang w:eastAsia="zh-CN"/>
              </w:rPr>
              <w:t>10/20/30 for LP-WUR ON power state are not applicable to the receiver architectures for MC-OOK and MC-FSK</w:t>
            </w:r>
            <w:r>
              <w:rPr>
                <w:szCs w:val="22"/>
                <w:lang w:eastAsia="zh-CN"/>
              </w:rPr>
              <w:t>.”</w:t>
            </w:r>
          </w:p>
          <w:p>
            <w:pPr>
              <w:spacing w:after="0" w:line="240" w:lineRule="auto"/>
              <w:rPr>
                <w:szCs w:val="22"/>
                <w:lang w:eastAsia="zh-CN"/>
              </w:rPr>
            </w:pPr>
            <w:r>
              <w:rPr>
                <w:szCs w:val="22"/>
                <w:lang w:eastAsia="zh-CN"/>
              </w:rPr>
              <w:t xml:space="preserve">For the highlighted note on oscillator, is the intention to say that “For WUR Off value 0.001, oscillator </w:t>
            </w:r>
            <w:r>
              <w:rPr>
                <w:color w:val="FF0000"/>
                <w:szCs w:val="22"/>
                <w:lang w:eastAsia="zh-CN"/>
              </w:rPr>
              <w:t xml:space="preserve">is assumed to be not running </w:t>
            </w:r>
            <w:r>
              <w:rPr>
                <w:szCs w:val="22"/>
                <w:lang w:eastAsia="zh-CN"/>
              </w:rPr>
              <w:t>and only RTC is maintained”?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hint="eastAsia"/>
                <w:szCs w:val="22"/>
                <w:lang w:val="en-US" w:eastAsia="zh-CN"/>
              </w:rPr>
            </w:pPr>
            <w:r>
              <w:rPr>
                <w:rFonts w:hint="eastAsia"/>
                <w:szCs w:val="22"/>
                <w:lang w:val="en-US" w:eastAsia="zh-CN"/>
              </w:rPr>
              <w:t>We are fine and think 10/20/30 is only applied for OFDM based receiver.</w:t>
            </w:r>
          </w:p>
          <w:p>
            <w:pPr>
              <w:tabs>
                <w:tab w:val="left" w:pos="6508"/>
              </w:tabs>
              <w:spacing w:after="0" w:line="240" w:lineRule="auto"/>
              <w:rPr>
                <w:rFonts w:hint="eastAsia"/>
                <w:szCs w:val="22"/>
                <w:lang w:val="en-US" w:eastAsia="zh-CN"/>
              </w:rPr>
            </w:pPr>
            <w:r>
              <w:rPr>
                <w:rFonts w:hint="eastAsia"/>
                <w:szCs w:val="22"/>
                <w:lang w:val="en-US" w:eastAsia="zh-CN"/>
              </w:rPr>
              <w:tab/>
            </w:r>
          </w:p>
          <w:p>
            <w:pPr>
              <w:tabs>
                <w:tab w:val="left" w:pos="6508"/>
              </w:tabs>
              <w:spacing w:after="0" w:line="240" w:lineRule="auto"/>
              <w:rPr>
                <w:rFonts w:hint="default"/>
                <w:szCs w:val="22"/>
                <w:lang w:val="en-US" w:eastAsia="zh-CN"/>
              </w:rPr>
            </w:pPr>
            <w:r>
              <w:rPr>
                <w:rFonts w:hint="eastAsia"/>
                <w:szCs w:val="22"/>
                <w:lang w:val="en-US" w:eastAsia="zh-CN"/>
              </w:rPr>
              <w:t>It is not true that the OFDM receiver can use other relative power, e.g., 1. If it is possible, please clarify how to achieve this.</w:t>
            </w:r>
          </w:p>
          <w:p>
            <w:pPr>
              <w:spacing w:after="0" w:line="240" w:lineRule="auto"/>
              <w:rPr>
                <w:rFonts w:hint="default"/>
                <w:szCs w:val="22"/>
                <w:lang w:val="en-US"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bl>
    <w:p>
      <w:pPr>
        <w:rPr>
          <w:lang w:eastAsia="zh-CN"/>
        </w:rPr>
      </w:pPr>
    </w:p>
    <w:p>
      <w:pPr>
        <w:pStyle w:val="5"/>
        <w:numPr>
          <w:ilvl w:val="0"/>
          <w:numId w:val="0"/>
        </w:numPr>
        <w:ind w:left="864" w:hanging="864"/>
        <w:rPr>
          <w:highlight w:val="yellow"/>
          <w:lang w:eastAsia="zh-CN"/>
        </w:rPr>
      </w:pPr>
      <w:r>
        <w:rPr>
          <w:lang w:eastAsia="zh-CN"/>
        </w:rPr>
        <w:t>1C-3: LR Ramp-up time</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C</w:t>
            </w:r>
            <w:r>
              <w:rPr>
                <w:lang w:eastAsia="zh-CN"/>
              </w:rPr>
              <w:t>ATT</w:t>
            </w:r>
          </w:p>
        </w:tc>
        <w:tc>
          <w:tcPr>
            <w:tcW w:w="8549" w:type="dxa"/>
          </w:tcPr>
          <w:p>
            <w:pPr>
              <w:spacing w:before="120"/>
              <w:jc w:val="both"/>
              <w:rPr>
                <w:lang w:eastAsia="zh-CN"/>
              </w:rPr>
            </w:pPr>
            <w:r>
              <w:rPr>
                <w:lang w:eastAsia="zh-CN"/>
              </w:rPr>
              <w:t xml:space="preserve">Ramp up time from LP-WUS off to ON is assumed as 1ms with the relative power of LP-WUS on to be </w:t>
            </w:r>
            <w:r>
              <w:t>0.01 – 0.1.</w:t>
            </w:r>
          </w:p>
          <w:p>
            <w:pPr>
              <w:spacing w:before="120"/>
              <w:jc w:val="both"/>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Style w:val="54"/>
              <w:tblW w:w="5000" w:type="pct"/>
              <w:jc w:val="center"/>
              <w:tblLayout w:type="autofit"/>
              <w:tblCellMar>
                <w:top w:w="0" w:type="dxa"/>
                <w:left w:w="0" w:type="dxa"/>
                <w:bottom w:w="0" w:type="dxa"/>
                <w:right w:w="0" w:type="dxa"/>
              </w:tblCellMar>
            </w:tblPr>
            <w:tblGrid>
              <w:gridCol w:w="1299"/>
              <w:gridCol w:w="3815"/>
              <w:gridCol w:w="1652"/>
              <w:gridCol w:w="1567"/>
            </w:tblGrid>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b/>
                    </w:rPr>
                  </w:pPr>
                  <w:r>
                    <w:rPr>
                      <w:b/>
                    </w:rPr>
                    <w:t>Power State</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b/>
                    </w:rPr>
                  </w:pPr>
                  <w:r>
                    <w:rPr>
                      <w:b/>
                    </w:rPr>
                    <w:t>Characteristics</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b/>
                    </w:rPr>
                  </w:pPr>
                  <w:r>
                    <w:rPr>
                      <w:b/>
                    </w:rPr>
                    <w:t xml:space="preserve">Relative Power </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rPr>
                      <w:b/>
                    </w:rPr>
                  </w:pPr>
                  <w:r>
                    <w:rPr>
                      <w:rFonts w:ascii="Times" w:hAnsi="Times" w:cs="Times"/>
                      <w:b/>
                    </w:rPr>
                    <w:t>Ramp-up time</w:t>
                  </w:r>
                </w:p>
              </w:tc>
            </w:tr>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lang w:eastAsia="zh-CN"/>
                    </w:rPr>
                  </w:pPr>
                  <w:r>
                    <w:t>Periodic low power WUS</w:t>
                  </w:r>
                </w:p>
                <w:p>
                  <w:pPr>
                    <w:pStyle w:val="124"/>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[0.01 – 0.1]</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rPr>
                      <w:lang w:eastAsia="zh-CN"/>
                    </w:rPr>
                  </w:pPr>
                  <w:r>
                    <w:rPr>
                      <w:rFonts w:hint="eastAsia"/>
                      <w:lang w:eastAsia="zh-CN"/>
                    </w:rPr>
                    <w:t>---</w:t>
                  </w:r>
                </w:p>
              </w:tc>
            </w:tr>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lang w:eastAsia="zh-CN"/>
                    </w:rPr>
                  </w:pPr>
                  <w:r>
                    <w:t>Periodic low power WUS</w:t>
                  </w:r>
                </w:p>
                <w:p>
                  <w:pPr>
                    <w:pStyle w:val="124"/>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[0.0</w:t>
                  </w:r>
                  <w:r>
                    <w:rPr>
                      <w:rFonts w:hint="eastAsia"/>
                      <w:lang w:eastAsia="zh-CN"/>
                    </w:rPr>
                    <w:t>0</w:t>
                  </w:r>
                  <w:r>
                    <w:t>1]</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pPr>
                  <w:r>
                    <w:rPr>
                      <w:lang w:eastAsia="zh-CN"/>
                    </w:rPr>
                    <w:t>[</w:t>
                  </w:r>
                  <w:r>
                    <w:rPr>
                      <w:rFonts w:hint="eastAsia"/>
                      <w:lang w:eastAsia="zh-CN"/>
                    </w:rPr>
                    <w:t>1</w:t>
                  </w:r>
                  <w:r>
                    <w:rPr>
                      <w:lang w:eastAsia="zh-CN"/>
                    </w:rPr>
                    <w:t>ms]</w:t>
                  </w:r>
                </w:p>
              </w:tc>
            </w:tr>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[0.001 – 0.01]</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pPr>
                  <w:r>
                    <w:rPr>
                      <w:lang w:eastAsia="zh-CN"/>
                    </w:rPr>
                    <w:t>[</w:t>
                  </w:r>
                  <w:r>
                    <w:rPr>
                      <w:rFonts w:hint="eastAsia"/>
                      <w:lang w:eastAsia="zh-CN"/>
                    </w:rPr>
                    <w:t>0</w:t>
                  </w:r>
                  <w:r>
                    <w:rPr>
                      <w:lang w:eastAsia="zh-CN"/>
                    </w:rPr>
                    <w:t>ms]</w:t>
                  </w:r>
                </w:p>
              </w:tc>
            </w:tr>
          </w:tbl>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ZTE</w:t>
            </w:r>
          </w:p>
        </w:tc>
        <w:tc>
          <w:tcPr>
            <w:tcW w:w="8549" w:type="dxa"/>
          </w:tcPr>
          <w:p>
            <w:pPr>
              <w:numPr>
                <w:ilvl w:val="255"/>
                <w:numId w:val="0"/>
              </w:numPr>
              <w:spacing w:before="120" w:after="240"/>
              <w:jc w:val="both"/>
              <w:rPr>
                <w:bCs/>
                <w:i/>
                <w:iCs/>
              </w:rPr>
            </w:pPr>
            <w:r>
              <w:rPr>
                <w:rFonts w:hint="eastAsia"/>
                <w:b/>
                <w:bCs/>
                <w:i/>
                <w:iCs/>
              </w:rPr>
              <w:t>10ms</w:t>
            </w:r>
            <w:r>
              <w:rPr>
                <w:rFonts w:hint="eastAsia"/>
                <w:bCs/>
                <w:i/>
                <w:iCs/>
              </w:rPr>
              <w:t xml:space="preserve"> ramp-up time of WUR could be used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Samsung</w:t>
            </w:r>
          </w:p>
        </w:tc>
        <w:tc>
          <w:tcPr>
            <w:tcW w:w="8549" w:type="dxa"/>
          </w:tcPr>
          <w:p>
            <w:pPr>
              <w:spacing w:before="120" w:after="0"/>
              <w:jc w:val="both"/>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pPr>
              <w:pStyle w:val="147"/>
              <w:numPr>
                <w:ilvl w:val="0"/>
                <w:numId w:val="40"/>
              </w:numPr>
              <w:spacing w:before="120" w:line="240" w:lineRule="auto"/>
              <w:jc w:val="both"/>
              <w:rPr>
                <w:b/>
                <w:u w:val="single"/>
              </w:rPr>
            </w:pPr>
            <w:r>
              <w:rPr>
                <w:b/>
                <w:u w:val="single"/>
              </w:rPr>
              <w:t>E.g., the types of receiver architecture, the presence of LNA/AMP, the type of oscillator</w:t>
            </w:r>
            <w:r>
              <w:rPr>
                <w:b/>
                <w:color w:val="000000" w:themeColor="text1"/>
                <w:u w:val="single"/>
                <w14:textFill>
                  <w14:solidFill>
                    <w14:schemeClr w14:val="tx1"/>
                  </w14:solidFill>
                </w14:textFill>
              </w:rPr>
              <w:t xml:space="preserve">, the type of BPF/LPF filter </w:t>
            </w:r>
            <w:r>
              <w:rPr>
                <w:b/>
                <w:u w:val="single"/>
              </w:rPr>
              <w:t>and etc.</w:t>
            </w:r>
          </w:p>
          <w:p>
            <w:pPr>
              <w:pStyle w:val="147"/>
              <w:numPr>
                <w:ilvl w:val="0"/>
                <w:numId w:val="40"/>
              </w:numPr>
              <w:spacing w:before="120" w:after="180" w:line="240" w:lineRule="auto"/>
              <w:jc w:val="both"/>
              <w:rPr>
                <w:b/>
                <w:u w:val="single"/>
              </w:rPr>
            </w:pPr>
            <w:r>
              <w:rPr>
                <w:rFonts w:hint="eastAsia"/>
                <w:b/>
                <w:u w:val="single"/>
              </w:rPr>
              <w:t xml:space="preserve">The details of LR assumed for the evaluation </w:t>
            </w:r>
            <w:r>
              <w:rPr>
                <w:b/>
                <w:u w:val="single"/>
              </w:rPr>
              <w:t>are up to each company.</w:t>
            </w:r>
          </w:p>
          <w:p>
            <w:pPr>
              <w:spacing w:before="120" w:after="0"/>
              <w:jc w:val="both"/>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Proposal 4: Ramp-up time and transition energy from ‘off’ to ‘on’ states should be different according to the power level of ‘on’ state for LR.</w:t>
            </w:r>
          </w:p>
          <w:p>
            <w:pPr>
              <w:pStyle w:val="147"/>
              <w:numPr>
                <w:ilvl w:val="0"/>
                <w:numId w:val="52"/>
              </w:numPr>
              <w:spacing w:before="120" w:line="240" w:lineRule="auto"/>
              <w:jc w:val="both"/>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 xml:space="preserve">E.g., on state for 1/2/4 relative power unit, </w:t>
            </w:r>
            <w:r>
              <w:rPr>
                <w:b/>
                <w:color w:val="000000" w:themeColor="text1"/>
                <w:highlight w:val="yellow"/>
                <w:u w:val="single"/>
                <w14:textFill>
                  <w14:solidFill>
                    <w14:schemeClr w14:val="tx1"/>
                  </w14:solidFill>
                </w14:textFill>
              </w:rPr>
              <w:t>ramp-up time should not be neglected</w:t>
            </w:r>
            <w:r>
              <w:rPr>
                <w:b/>
                <w:color w:val="000000" w:themeColor="text1"/>
                <w:u w:val="single"/>
                <w14:textFill>
                  <w14:solidFill>
                    <w14:schemeClr w14:val="tx1"/>
                  </w14:solidFill>
                </w14:textFill>
              </w:rPr>
              <w:t>.</w:t>
            </w:r>
          </w:p>
          <w:p>
            <w:pPr>
              <w:numPr>
                <w:ilvl w:val="255"/>
                <w:numId w:val="0"/>
              </w:numPr>
              <w:spacing w:before="120" w:after="240"/>
              <w:jc w:val="both"/>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bCs/>
                <w:iCs/>
              </w:rPr>
            </w:pPr>
            <w:r>
              <w:rPr>
                <w:rFonts w:hint="eastAsia"/>
                <w:bCs/>
                <w:iCs/>
              </w:rPr>
              <w:t>E</w:t>
            </w:r>
            <w:r>
              <w:rPr>
                <w:bCs/>
                <w:iCs/>
              </w:rPr>
              <w:t>ricsson</w:t>
            </w:r>
          </w:p>
        </w:tc>
        <w:tc>
          <w:tcPr>
            <w:tcW w:w="8549" w:type="dxa"/>
          </w:tcPr>
          <w:p>
            <w:pPr>
              <w:spacing w:before="120" w:after="0"/>
              <w:jc w:val="both"/>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bCs/>
                <w:iCs/>
                <w:lang w:eastAsia="zh-CN"/>
              </w:rPr>
            </w:pPr>
            <w:r>
              <w:rPr>
                <w:rFonts w:hint="eastAsia"/>
                <w:bCs/>
                <w:iCs/>
                <w:lang w:eastAsia="zh-CN"/>
              </w:rPr>
              <w:t>v</w:t>
            </w:r>
            <w:r>
              <w:rPr>
                <w:bCs/>
                <w:iCs/>
                <w:lang w:eastAsia="zh-CN"/>
              </w:rPr>
              <w:t>ivo</w:t>
            </w:r>
          </w:p>
        </w:tc>
        <w:tc>
          <w:tcPr>
            <w:tcW w:w="8549" w:type="dxa"/>
          </w:tcPr>
          <w:p>
            <w:pPr>
              <w:spacing w:before="120" w:after="0"/>
              <w:jc w:val="both"/>
              <w:rPr>
                <w:bCs/>
                <w:iCs/>
                <w:lang w:eastAsia="zh-CN"/>
              </w:rPr>
            </w:pPr>
            <w:r>
              <w:rPr>
                <w:rFonts w:hint="eastAsia"/>
                <w:bCs/>
                <w:iCs/>
                <w:lang w:eastAsia="zh-CN"/>
              </w:rPr>
              <w:t>1</w:t>
            </w:r>
            <w:r>
              <w:rPr>
                <w:bCs/>
                <w:iCs/>
                <w:lang w:eastAsia="zh-CN"/>
              </w:rP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bCs/>
                <w:iCs/>
                <w:lang w:eastAsia="zh-CN"/>
              </w:rPr>
            </w:pPr>
            <w:r>
              <w:rPr>
                <w:rFonts w:hint="eastAsia"/>
                <w:bCs/>
                <w:iCs/>
                <w:lang w:eastAsia="zh-CN"/>
              </w:rPr>
              <w:t>Nokia</w:t>
            </w:r>
          </w:p>
        </w:tc>
        <w:tc>
          <w:tcPr>
            <w:tcW w:w="8549" w:type="dxa"/>
          </w:tcPr>
          <w:p>
            <w:pPr>
              <w:pStyle w:val="242"/>
              <w:spacing w:before="120"/>
              <w:rPr>
                <w:rFonts w:cs="Times New Roman"/>
                <w:b/>
                <w:bCs/>
                <w:lang w:val="en-GB"/>
              </w:rPr>
            </w:pPr>
            <w:r>
              <w:rPr>
                <w:b/>
                <w:bCs/>
                <w:lang w:val="en-GB"/>
              </w:rPr>
              <w:t xml:space="preserve">Table </w:t>
            </w:r>
            <w:r>
              <w:rPr>
                <w:b/>
                <w:bCs/>
                <w:lang w:val="en-GB"/>
              </w:rPr>
              <w:fldChar w:fldCharType="begin"/>
            </w:r>
            <w:r>
              <w:rPr>
                <w:b/>
                <w:bCs/>
                <w:lang w:val="en-GB"/>
              </w:rPr>
              <w:instrText xml:space="preserve">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385"/>
              <w:tblW w:w="7753"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85" w:type="dxa"/>
                <w:bottom w:w="0" w:type="dxa"/>
                <w:right w:w="85" w:type="dxa"/>
              </w:tblCellMar>
            </w:tblPr>
            <w:tblGrid>
              <w:gridCol w:w="1979"/>
              <w:gridCol w:w="2887"/>
              <w:gridCol w:w="288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17" w:hRule="atLeast"/>
              </w:trPr>
              <w:tc>
                <w:tcPr>
                  <w:tcW w:w="1979" w:type="dxa"/>
                  <w:tcBorders>
                    <w:top w:val="double" w:color="auto" w:sz="4" w:space="0"/>
                    <w:bottom w:val="single" w:color="666666" w:themeColor="text1" w:themeTint="99" w:sz="12" w:space="0"/>
                    <w:insideH w:val="single" w:sz="12" w:space="0"/>
                  </w:tcBorders>
                  <w:shd w:val="clear" w:color="auto" w:fill="E7E6E6" w:themeFill="background2"/>
                </w:tcPr>
                <w:p>
                  <w:pPr>
                    <w:keepNext/>
                    <w:keepLines/>
                    <w:spacing w:before="100" w:beforeAutospacing="1" w:after="100" w:afterAutospacing="1" w:line="231" w:lineRule="atLeast"/>
                    <w:rPr>
                      <w:rFonts w:ascii="Calibri" w:hAnsi="Calibri" w:cs="Calibri"/>
                      <w:b w:val="0"/>
                      <w:bCs/>
                      <w:i/>
                      <w:sz w:val="18"/>
                      <w:szCs w:val="18"/>
                      <w:lang w:val="en-GB" w:eastAsia="zh-CN"/>
                    </w:rPr>
                  </w:pPr>
                  <w:r>
                    <w:rPr>
                      <w:rFonts w:ascii="Calibri" w:hAnsi="Calibri" w:cs="Calibri"/>
                      <w:b/>
                      <w:bCs/>
                      <w:i/>
                      <w:sz w:val="18"/>
                      <w:szCs w:val="18"/>
                      <w:lang w:val="en-GB" w:eastAsia="zh-CN"/>
                    </w:rPr>
                    <w:t>LP-WUR</w:t>
                  </w:r>
                </w:p>
              </w:tc>
              <w:tc>
                <w:tcPr>
                  <w:tcW w:w="2887" w:type="dxa"/>
                  <w:tcBorders>
                    <w:top w:val="double" w:color="auto" w:sz="4" w:space="0"/>
                    <w:bottom w:val="single" w:color="666666" w:themeColor="text1" w:themeTint="99" w:sz="12" w:space="0"/>
                    <w:insideH w:val="single" w:sz="12" w:space="0"/>
                  </w:tcBorders>
                  <w:shd w:val="clear" w:color="auto" w:fill="E7E6E6" w:themeFill="background2"/>
                </w:tcPr>
                <w:p>
                  <w:pPr>
                    <w:keepNext/>
                    <w:keepLines/>
                    <w:spacing w:line="231" w:lineRule="atLeast"/>
                    <w:jc w:val="center"/>
                    <w:rPr>
                      <w:rFonts w:ascii="Calibri" w:hAnsi="Calibri" w:cs="Calibri"/>
                      <w:b/>
                      <w:bCs/>
                      <w:sz w:val="18"/>
                      <w:szCs w:val="18"/>
                      <w:lang w:val="en-GB"/>
                    </w:rPr>
                  </w:pPr>
                  <w:r>
                    <w:rPr>
                      <w:rFonts w:ascii="Calibri" w:hAnsi="Calibri" w:cs="Calibri"/>
                      <w:b/>
                      <w:bCs/>
                      <w:sz w:val="18"/>
                      <w:szCs w:val="18"/>
                      <w:lang w:val="en-GB"/>
                    </w:rPr>
                    <w:t xml:space="preserve">Relative power </w:t>
                  </w:r>
                </w:p>
                <w:p>
                  <w:pPr>
                    <w:keepNext/>
                    <w:keepLines/>
                    <w:spacing w:line="231" w:lineRule="atLeast"/>
                    <w:rPr>
                      <w:rFonts w:ascii="Calibri" w:hAnsi="Calibri" w:cs="Calibri"/>
                      <w:b/>
                      <w:bCs/>
                      <w:sz w:val="18"/>
                      <w:szCs w:val="18"/>
                      <w:lang w:val="en-GB"/>
                    </w:rPr>
                  </w:pPr>
                </w:p>
              </w:tc>
              <w:tc>
                <w:tcPr>
                  <w:tcW w:w="2887" w:type="dxa"/>
                  <w:tcBorders>
                    <w:top w:val="double" w:color="auto" w:sz="4" w:space="0"/>
                    <w:bottom w:val="single" w:color="666666" w:themeColor="text1" w:themeTint="99" w:sz="12" w:space="0"/>
                    <w:insideH w:val="single" w:sz="12" w:space="0"/>
                  </w:tcBorders>
                  <w:shd w:val="clear" w:color="auto" w:fill="E7E6E6" w:themeFill="background2"/>
                </w:tcPr>
                <w:p>
                  <w:pPr>
                    <w:keepNext/>
                    <w:keepLines/>
                    <w:spacing w:line="231" w:lineRule="atLeast"/>
                    <w:jc w:val="center"/>
                    <w:rPr>
                      <w:rFonts w:ascii="Calibri" w:hAnsi="Calibri" w:cs="Calibri"/>
                      <w:b/>
                      <w:bCs/>
                      <w:sz w:val="18"/>
                      <w:szCs w:val="18"/>
                      <w:lang w:val="en-GB"/>
                    </w:rPr>
                  </w:pPr>
                  <w:r>
                    <w:rPr>
                      <w:rFonts w:ascii="Calibri" w:hAnsi="Calibri" w:cs="Calibri"/>
                      <w:b/>
                      <w:bCs/>
                      <w:sz w:val="18"/>
                      <w:szCs w:val="18"/>
                      <w:lang w:val="en-GB"/>
                    </w:rPr>
                    <w:t>Transition time and energy</w:t>
                  </w:r>
                </w:p>
                <w:p>
                  <w:pPr>
                    <w:keepNext/>
                    <w:keepLines/>
                    <w:spacing w:line="231" w:lineRule="atLeast"/>
                    <w:jc w:val="center"/>
                    <w:rPr>
                      <w:rFonts w:ascii="Calibri" w:hAnsi="Calibri" w:cs="Calibri"/>
                      <w:b/>
                      <w:bCs/>
                      <w:sz w:val="18"/>
                      <w:szCs w:val="18"/>
                      <w:lang w:val="en-GB"/>
                    </w:rPr>
                  </w:pPr>
                  <w:r>
                    <w:rPr>
                      <w:rFonts w:ascii="Calibri" w:hAnsi="Calibri" w:cs="Calibri"/>
                      <w:b/>
                      <w:bCs/>
                      <w:sz w:val="18"/>
                      <w:szCs w:val="18"/>
                      <w:lang w:val="en-GB"/>
                    </w:rPr>
                    <w:t>(if applicable)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792" w:hRule="atLeast"/>
              </w:trPr>
              <w:tc>
                <w:tcPr>
                  <w:tcW w:w="1979" w:type="dxa"/>
                </w:tcPr>
                <w:p>
                  <w:pPr>
                    <w:keepNext/>
                    <w:keepLines/>
                    <w:spacing w:before="100" w:beforeAutospacing="1" w:after="100" w:afterAutospacing="1" w:line="231" w:lineRule="atLeast"/>
                    <w:rPr>
                      <w:rFonts w:ascii="Calibri" w:hAnsi="Calibri" w:cs="Calibri"/>
                      <w:b/>
                      <w:bCs/>
                      <w:sz w:val="18"/>
                      <w:szCs w:val="18"/>
                      <w:lang w:val="en-GB" w:eastAsia="zh-CN"/>
                    </w:rPr>
                  </w:pPr>
                  <w:r>
                    <w:rPr>
                      <w:rFonts w:ascii="Calibri" w:hAnsi="Calibri" w:cs="Calibri"/>
                      <w:b/>
                      <w:bCs/>
                      <w:sz w:val="18"/>
                      <w:szCs w:val="18"/>
                      <w:lang w:val="en-GB" w:eastAsia="zh-CN"/>
                    </w:rPr>
                    <w:t xml:space="preserve">LP-WUS monitoring, always-on receiver </w:t>
                  </w:r>
                </w:p>
              </w:tc>
              <w:tc>
                <w:tcPr>
                  <w:tcW w:w="2887" w:type="dxa"/>
                </w:tcPr>
                <w:p>
                  <w:pPr>
                    <w:keepNext/>
                    <w:keepLines/>
                    <w:spacing w:line="231" w:lineRule="atLeast"/>
                    <w:jc w:val="center"/>
                    <w:rPr>
                      <w:rFonts w:ascii="Calibri" w:hAnsi="Calibri" w:cs="Calibri"/>
                      <w:sz w:val="18"/>
                      <w:szCs w:val="18"/>
                      <w:lang w:val="en-GB"/>
                    </w:rPr>
                  </w:pPr>
                  <w:r>
                    <w:rPr>
                      <w:rFonts w:ascii="Calibri" w:hAnsi="Calibri" w:cs="Calibri"/>
                      <w:sz w:val="18"/>
                      <w:szCs w:val="18"/>
                      <w:lang w:val="en-GB"/>
                    </w:rPr>
                    <w:t xml:space="preserve"> [0.1]</w:t>
                  </w:r>
                  <w:r>
                    <w:rPr>
                      <w:rFonts w:ascii="Calibri" w:hAnsi="Calibri" w:cs="Calibri"/>
                      <w:sz w:val="18"/>
                      <w:szCs w:val="18"/>
                      <w:vertAlign w:val="superscript"/>
                      <w:lang w:val="en-GB"/>
                    </w:rPr>
                    <w:t>*</w:t>
                  </w:r>
                </w:p>
              </w:tc>
              <w:tc>
                <w:tcPr>
                  <w:tcW w:w="2887" w:type="dxa"/>
                </w:tcPr>
                <w:p>
                  <w:pPr>
                    <w:keepNext/>
                    <w:keepLines/>
                    <w:spacing w:line="231" w:lineRule="atLeast"/>
                    <w:rPr>
                      <w:rFonts w:ascii="Calibri" w:hAnsi="Calibri" w:cs="Calibri"/>
                      <w:sz w:val="18"/>
                      <w:szCs w:val="18"/>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97" w:hRule="atLeast"/>
              </w:trPr>
              <w:tc>
                <w:tcPr>
                  <w:tcW w:w="1979" w:type="dxa"/>
                </w:tcPr>
                <w:p>
                  <w:pPr>
                    <w:keepNext/>
                    <w:keepLines/>
                    <w:spacing w:before="100" w:beforeAutospacing="1" w:after="100" w:afterAutospacing="1" w:line="231" w:lineRule="atLeast"/>
                    <w:rPr>
                      <w:rFonts w:ascii="Calibri" w:hAnsi="Calibri" w:cs="Calibri"/>
                      <w:b/>
                      <w:bCs/>
                      <w:sz w:val="18"/>
                      <w:szCs w:val="18"/>
                      <w:lang w:val="en-GB" w:eastAsia="zh-CN"/>
                    </w:rPr>
                  </w:pPr>
                  <w:r>
                    <w:rPr>
                      <w:rFonts w:ascii="Calibri" w:hAnsi="Calibri" w:cs="Calibri"/>
                      <w:b/>
                      <w:bCs/>
                      <w:sz w:val="18"/>
                      <w:szCs w:val="18"/>
                      <w:lang w:val="en-GB" w:eastAsia="zh-CN"/>
                    </w:rPr>
                    <w:t>LP-WUS monitoring, duty cycled receiver</w:t>
                  </w:r>
                </w:p>
              </w:tc>
              <w:tc>
                <w:tcPr>
                  <w:tcW w:w="2887" w:type="dxa"/>
                </w:tcPr>
                <w:p>
                  <w:pPr>
                    <w:keepNext/>
                    <w:keepLines/>
                    <w:spacing w:line="231" w:lineRule="atLeast"/>
                    <w:jc w:val="center"/>
                    <w:rPr>
                      <w:rFonts w:ascii="Calibri" w:hAnsi="Calibri" w:cs="Calibri"/>
                      <w:sz w:val="18"/>
                      <w:szCs w:val="18"/>
                      <w:lang w:val="en-GB"/>
                    </w:rPr>
                  </w:pPr>
                  <w:r>
                    <w:rPr>
                      <w:rFonts w:ascii="Calibri" w:hAnsi="Calibri" w:cs="Calibri"/>
                      <w:sz w:val="18"/>
                      <w:szCs w:val="18"/>
                      <w:lang w:val="en-GB"/>
                    </w:rPr>
                    <w:t>Monitoring: [4.0] or [12.0]</w:t>
                  </w:r>
                </w:p>
                <w:p>
                  <w:pPr>
                    <w:keepNext/>
                    <w:keepLines/>
                    <w:spacing w:line="231" w:lineRule="atLeast"/>
                    <w:jc w:val="center"/>
                    <w:rPr>
                      <w:rFonts w:ascii="Calibri" w:hAnsi="Calibri" w:cs="Calibri"/>
                      <w:sz w:val="18"/>
                      <w:szCs w:val="18"/>
                      <w:lang w:val="en-GB"/>
                    </w:rPr>
                  </w:pPr>
                  <w:r>
                    <w:rPr>
                      <w:rFonts w:ascii="Calibri" w:hAnsi="Calibri" w:cs="Calibri"/>
                      <w:sz w:val="18"/>
                      <w:szCs w:val="18"/>
                      <w:lang w:val="en-GB"/>
                    </w:rPr>
                    <w:t>Off: [0.001]</w:t>
                  </w:r>
                </w:p>
              </w:tc>
              <w:tc>
                <w:tcPr>
                  <w:tcW w:w="2887" w:type="dxa"/>
                </w:tcPr>
                <w:p>
                  <w:pPr>
                    <w:keepNext/>
                    <w:keepLines/>
                    <w:spacing w:line="231" w:lineRule="atLeast"/>
                    <w:jc w:val="center"/>
                    <w:rPr>
                      <w:rFonts w:cstheme="minorHAnsi"/>
                      <w:sz w:val="18"/>
                      <w:szCs w:val="18"/>
                      <w:lang w:val="en-GB"/>
                    </w:rPr>
                  </w:pPr>
                  <w:r>
                    <w:rPr>
                      <w:rFonts w:cstheme="minorHAnsi"/>
                      <w:sz w:val="18"/>
                      <w:szCs w:val="18"/>
                      <w:lang w:val="en-GB"/>
                    </w:rPr>
                    <w:t>{</w:t>
                  </w:r>
                  <w:r>
                    <w:rPr>
                      <w:rFonts w:eastAsia="Calibri" w:cstheme="minorHAnsi"/>
                      <w:lang w:val="en-GB"/>
                    </w:rPr>
                    <w:t xml:space="preserve"> </w:t>
                  </w:r>
                  <w:r>
                    <w:rPr>
                      <w:rFonts w:eastAsia="Calibri" w:cstheme="minorHAnsi"/>
                      <w:highlight w:val="yellow"/>
                      <w:lang w:val="en-GB"/>
                    </w:rPr>
                    <w:t>10ms</w:t>
                  </w:r>
                  <w:r>
                    <w:rPr>
                      <w:rFonts w:eastAsia="Calibri" w:cstheme="minorHAnsi"/>
                      <w:lang w:val="en-GB"/>
                    </w:rPr>
                    <w:t>, T</w:t>
                  </w:r>
                  <w:r>
                    <w:rPr>
                      <w:rFonts w:eastAsia="Calibri" w:cstheme="minorHAnsi"/>
                      <w:vertAlign w:val="subscript"/>
                      <w:lang w:val="en-GB"/>
                    </w:rPr>
                    <w:t>LR, ramp-up</w:t>
                  </w:r>
                  <w:r>
                    <w:rPr>
                      <w:rFonts w:eastAsia="Calibri" w:cstheme="minorHAnsi"/>
                      <w:lang w:val="en-GB"/>
                    </w:rPr>
                    <w:t xml:space="preserve"> *(P</w:t>
                  </w:r>
                  <w:r>
                    <w:rPr>
                      <w:rFonts w:eastAsia="Calibri" w:cstheme="minorHAnsi"/>
                      <w:vertAlign w:val="subscript"/>
                      <w:lang w:val="en-GB"/>
                    </w:rPr>
                    <w:t xml:space="preserve">ON </w:t>
                  </w:r>
                  <w:r>
                    <w:rPr>
                      <w:rFonts w:eastAsia="Calibri" w:cstheme="minorHAnsi"/>
                      <w:color w:val="FF0000"/>
                      <w:lang w:val="en-GB"/>
                    </w:rPr>
                    <w:t xml:space="preserve">- </w:t>
                  </w:r>
                  <w:r>
                    <w:rPr>
                      <w:rFonts w:eastAsia="Calibri" w:cstheme="minorHAnsi"/>
                      <w:lang w:val="en-GB"/>
                    </w:rPr>
                    <w:t>P</w:t>
                  </w:r>
                  <w:r>
                    <w:rPr>
                      <w:rFonts w:eastAsia="Calibri" w:cstheme="minorHAnsi"/>
                      <w:vertAlign w:val="subscript"/>
                      <w:lang w:val="en-GB"/>
                    </w:rPr>
                    <w:t>OFF</w:t>
                  </w:r>
                  <w:r>
                    <w:rPr>
                      <w:rFonts w:eastAsia="Calibri" w:cstheme="minorHAnsi"/>
                      <w:lang w:val="en-GB"/>
                    </w:rPr>
                    <w:t>)/2</w:t>
                  </w:r>
                  <w:r>
                    <w:rPr>
                      <w:rFonts w:cstheme="minorHAnsi"/>
                      <w:sz w:val="18"/>
                      <w:szCs w:val="18"/>
                      <w:lang w:val="en-GB"/>
                    </w:rPr>
                    <w:t xml:space="preserve">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17" w:hRule="atLeast"/>
              </w:trPr>
              <w:tc>
                <w:tcPr>
                  <w:tcW w:w="7753" w:type="dxa"/>
                  <w:gridSpan w:val="3"/>
                </w:tcPr>
                <w:p>
                  <w:pPr>
                    <w:keepLines/>
                    <w:spacing w:line="231" w:lineRule="atLeast"/>
                    <w:rPr>
                      <w:rFonts w:ascii="Calibri" w:hAnsi="Calibri" w:cs="Calibri"/>
                      <w:b/>
                      <w:bCs/>
                      <w:sz w:val="18"/>
                      <w:szCs w:val="18"/>
                      <w:lang w:val="en-GB"/>
                    </w:rPr>
                  </w:pPr>
                  <w:r>
                    <w:rPr>
                      <w:rFonts w:ascii="Calibri" w:hAnsi="Calibri" w:cs="Calibri"/>
                      <w:b/>
                      <w:bCs/>
                      <w:sz w:val="18"/>
                      <w:szCs w:val="18"/>
                      <w:lang w:val="en-GB"/>
                    </w:rPr>
                    <w:t>[]</w:t>
                  </w:r>
                  <w:r>
                    <w:rPr>
                      <w:rFonts w:ascii="Calibri" w:hAnsi="Calibri" w:cs="Calibri"/>
                      <w:b/>
                      <w:bCs/>
                      <w:sz w:val="18"/>
                      <w:szCs w:val="18"/>
                      <w:vertAlign w:val="superscript"/>
                      <w:lang w:val="en-GB"/>
                    </w:rPr>
                    <w:t xml:space="preserve">* </w:t>
                  </w:r>
                  <w:r>
                    <w:rPr>
                      <w:rFonts w:ascii="Calibri" w:hAnsi="Calibri" w:cs="Calibri"/>
                      <w:b w:val="0"/>
                      <w:bCs/>
                      <w:sz w:val="18"/>
                      <w:szCs w:val="18"/>
                      <w:lang w:val="en-GB"/>
                    </w:rPr>
                    <w:t>: Values are preliminary and to be considered further based on the LP-WUR architecture discussion.</w:t>
                  </w:r>
                </w:p>
              </w:tc>
            </w:tr>
          </w:tbl>
          <w:p>
            <w:pPr>
              <w:spacing w:before="120" w:after="0"/>
              <w:jc w:val="both"/>
              <w:rPr>
                <w:bCs/>
                <w:iCs/>
                <w:lang w:val="en-GB" w:eastAsia="zh-CN"/>
              </w:rPr>
            </w:pPr>
          </w:p>
        </w:tc>
      </w:tr>
    </w:tbl>
    <w:p>
      <w:pPr>
        <w:rPr>
          <w:lang w:eastAsia="zh-CN"/>
        </w:rPr>
      </w:pPr>
    </w:p>
    <w:p>
      <w:pPr>
        <w:pStyle w:val="6"/>
        <w:numPr>
          <w:ilvl w:val="0"/>
          <w:numId w:val="0"/>
        </w:numPr>
        <w:ind w:left="1008" w:hanging="1008"/>
        <w:rPr>
          <w:highlight w:val="yellow"/>
          <w:lang w:eastAsia="zh-CN"/>
        </w:rPr>
      </w:pPr>
      <w:r>
        <w:rPr>
          <w:highlight w:val="yellow"/>
          <w:lang w:eastAsia="zh-CN"/>
        </w:rPr>
        <w:t>[H] Proposal 1C-3-v1:</w:t>
      </w:r>
    </w:p>
    <w:p>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pPr>
              <w:spacing w:after="0" w:line="240" w:lineRule="auto"/>
              <w:rPr>
                <w:szCs w:val="22"/>
                <w:lang w:eastAsia="zh-CN"/>
              </w:rPr>
            </w:pPr>
          </w:p>
          <w:p>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not clear why the boundary is “1 unit”.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 xml:space="preserve">For </w:t>
            </w:r>
            <w:r>
              <w:rPr>
                <w:rFonts w:eastAsia="Malgun Gothic"/>
                <w:szCs w:val="22"/>
                <w:lang w:eastAsia="ko-KR"/>
              </w:rPr>
              <w:t>completeness of the proposal</w:t>
            </w:r>
            <w:r>
              <w:rPr>
                <w:rFonts w:hint="eastAsia" w:eastAsia="Malgun Gothic"/>
                <w:szCs w:val="22"/>
                <w:lang w:eastAsia="ko-KR"/>
              </w:rPr>
              <w:t xml:space="preserve">, ramp-up time for </w:t>
            </w:r>
            <w:r>
              <w:rPr>
                <w:rFonts w:eastAsia="Malgun Gothic"/>
                <w:szCs w:val="22"/>
                <w:lang w:eastAsia="ko-KR"/>
              </w:rPr>
              <w:t xml:space="preserve">relative on-state power less than </w:t>
            </w:r>
            <w:r>
              <w:rPr>
                <w:rFonts w:hint="eastAsia" w:eastAsia="Malgun Gothic"/>
                <w:szCs w:val="22"/>
                <w:lang w:eastAsia="ko-KR"/>
              </w:rPr>
              <w:t>1 unit</w:t>
            </w:r>
            <w:r>
              <w:rPr>
                <w:rFonts w:eastAsia="Malgun Gothic"/>
                <w:szCs w:val="22"/>
                <w:lang w:eastAsia="ko-KR"/>
              </w:rPr>
              <w:t xml:space="preserve"> should also be provided. e.g., 0ms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pPr>
        <w:rPr>
          <w:b/>
          <w:lang w:eastAsia="zh-CN"/>
        </w:rPr>
      </w:pPr>
    </w:p>
    <w:p>
      <w:pPr>
        <w:pStyle w:val="6"/>
        <w:numPr>
          <w:ilvl w:val="0"/>
          <w:numId w:val="0"/>
        </w:numPr>
        <w:ind w:left="1008" w:hanging="1008"/>
        <w:rPr>
          <w:highlight w:val="yellow"/>
          <w:lang w:eastAsia="zh-CN"/>
        </w:rPr>
      </w:pPr>
      <w:r>
        <w:rPr>
          <w:highlight w:val="yellow"/>
          <w:lang w:eastAsia="zh-CN"/>
        </w:rPr>
        <w:t>[H] Proposal 1C-3-v2:</w:t>
      </w:r>
    </w:p>
    <w:p>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Style w:val="54"/>
        <w:tblW w:w="0" w:type="auto"/>
        <w:tblInd w:w="0" w:type="dxa"/>
        <w:tblLayout w:type="autofit"/>
        <w:tblCellMar>
          <w:top w:w="0" w:type="dxa"/>
          <w:left w:w="108" w:type="dxa"/>
          <w:bottom w:w="0" w:type="dxa"/>
          <w:right w:w="108" w:type="dxa"/>
        </w:tblCellMar>
      </w:tblPr>
      <w:tblGrid>
        <w:gridCol w:w="1555"/>
        <w:gridCol w:w="8407"/>
      </w:tblGrid>
      <w:tr>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We are fine to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F</w:t>
            </w:r>
            <w:r>
              <w:rPr>
                <w:rFonts w:hint="eastAsia" w:eastAsia="Malgun Gothic"/>
                <w:szCs w:val="22"/>
                <w:lang w:eastAsia="ko-KR"/>
              </w:rPr>
              <w:t xml:space="preserve">ine </w:t>
            </w:r>
            <w:r>
              <w:rPr>
                <w:rFonts w:eastAsia="Malgun Gothic"/>
                <w:szCs w:val="22"/>
                <w:lang w:eastAsia="ko-KR"/>
              </w:rPr>
              <w:t xml:space="preserve">with the </w:t>
            </w:r>
            <w:r>
              <w:rPr>
                <w:szCs w:val="22"/>
                <w:lang w:eastAsia="zh-CN"/>
              </w:rPr>
              <w:t>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cs="Times"/>
                <w:lang w:eastAsia="zh-CN"/>
              </w:rPr>
            </w:pPr>
            <w:r>
              <w:rPr>
                <w:rFonts w:hint="eastAsia"/>
                <w:szCs w:val="22"/>
                <w:lang w:eastAsia="zh-CN"/>
              </w:rPr>
              <w:t xml:space="preserve">From our understanding, the ramp-up time may consist of </w:t>
            </w:r>
            <w:r>
              <w:rPr>
                <w:rFonts w:cs="Times"/>
              </w:rPr>
              <w:t>hardware tune on e.g., boot, memory load and etc</w:t>
            </w:r>
            <w:r>
              <w:rPr>
                <w:rFonts w:hint="eastAsia" w:cs="Times"/>
                <w:lang w:eastAsia="zh-CN"/>
              </w:rPr>
              <w:t>, not related to the processing, as shown in the following Note:</w:t>
            </w:r>
          </w:p>
          <w:p>
            <w:pPr>
              <w:spacing w:after="0" w:line="240" w:lineRule="auto"/>
              <w:rPr>
                <w:rFonts w:cs="Times"/>
                <w:lang w:eastAsia="zh-CN"/>
              </w:rPr>
            </w:pPr>
          </w:p>
          <w:p>
            <w:pPr>
              <w:spacing w:after="0"/>
              <w:rPr>
                <w:rFonts w:cs="Times"/>
              </w:rPr>
            </w:pPr>
            <w:r>
              <w:rPr>
                <w:rFonts w:ascii="Times" w:hAnsi="Times" w:eastAsia="Batang" w:cs="Times"/>
                <w:szCs w:val="24"/>
                <w:lang w:eastAsia="zh-CN" w:bidi="ar"/>
              </w:rPr>
              <w:t> </w:t>
            </w:r>
            <w:r>
              <w:rPr>
                <w:rFonts w:ascii="Times" w:hAnsi="Times" w:eastAsia="Batang" w:cs="Times"/>
                <w:lang w:eastAsia="zh-CN" w:bidi="ar"/>
              </w:rPr>
              <w:t xml:space="preserve">Note1: </w:t>
            </w:r>
          </w:p>
          <w:p>
            <w:pPr>
              <w:pStyle w:val="390"/>
              <w:numPr>
                <w:ilvl w:val="1"/>
                <w:numId w:val="53"/>
              </w:numPr>
              <w:ind w:leftChars="0"/>
              <w:rPr>
                <w:rFonts w:cs="Times"/>
                <w:szCs w:val="20"/>
              </w:rPr>
            </w:pPr>
            <w:r>
              <w:rPr>
                <w:rFonts w:cs="Times"/>
                <w:szCs w:val="20"/>
              </w:rPr>
              <w:t xml:space="preserve">Ramp-up time may consist of the procedure for [main radio hardware tune on e.g., boot, memory load and etc.], </w:t>
            </w:r>
          </w:p>
          <w:p>
            <w:pPr>
              <w:spacing w:after="0" w:line="240" w:lineRule="auto"/>
              <w:rPr>
                <w:szCs w:val="22"/>
                <w:lang w:eastAsia="zh-CN"/>
              </w:rPr>
            </w:pPr>
          </w:p>
          <w:p>
            <w:pPr>
              <w:spacing w:after="0" w:line="240" w:lineRule="auto"/>
              <w:rPr>
                <w:szCs w:val="22"/>
                <w:lang w:eastAsia="zh-CN"/>
              </w:rPr>
            </w:pPr>
            <w:r>
              <w:rPr>
                <w:rFonts w:hint="eastAsia"/>
                <w:szCs w:val="22"/>
                <w:lang w:eastAsia="zh-CN"/>
              </w:rPr>
              <w:t xml:space="preserve">Different receiver with different complexity actually has different ramp-up time. It is not fair to set all the receiver has the same ramp-up time. </w:t>
            </w:r>
          </w:p>
          <w:p>
            <w:pPr>
              <w:spacing w:after="0" w:line="240" w:lineRule="auto"/>
              <w:rPr>
                <w:szCs w:val="22"/>
                <w:lang w:eastAsia="zh-CN"/>
              </w:rPr>
            </w:pPr>
          </w:p>
          <w:p>
            <w:pPr>
              <w:spacing w:after="0" w:line="240" w:lineRule="auto"/>
              <w:rPr>
                <w:szCs w:val="22"/>
                <w:lang w:eastAsia="zh-CN"/>
              </w:rPr>
            </w:pPr>
            <w:r>
              <w:rPr>
                <w:rFonts w:hint="eastAsia"/>
                <w:szCs w:val="22"/>
                <w:lang w:eastAsia="zh-CN"/>
              </w:rPr>
              <w:t>At least, for Cat 1a and Cat0, two set of values should be defined. For example,</w:t>
            </w:r>
          </w:p>
          <w:p>
            <w:pPr>
              <w:spacing w:after="0" w:line="240" w:lineRule="auto"/>
              <w:rPr>
                <w:szCs w:val="22"/>
                <w:lang w:eastAsia="zh-CN"/>
              </w:rPr>
            </w:pPr>
            <w:r>
              <w:rPr>
                <w:rFonts w:hint="eastAsia"/>
                <w:szCs w:val="22"/>
                <w:lang w:eastAsia="zh-CN"/>
              </w:rPr>
              <w:t>Cat 0: [6ms, 8ms, 10ms]</w:t>
            </w:r>
          </w:p>
          <w:p>
            <w:pPr>
              <w:spacing w:after="0" w:line="240" w:lineRule="auto"/>
              <w:rPr>
                <w:szCs w:val="22"/>
                <w:lang w:eastAsia="zh-CN"/>
              </w:rPr>
            </w:pPr>
            <w:r>
              <w:rPr>
                <w:rFonts w:hint="eastAsia"/>
                <w:szCs w:val="22"/>
                <w:lang w:eastAsia="zh-CN"/>
              </w:rPr>
              <w:t>Cat 1a:[10ms, 12ms, 14ms]</w:t>
            </w:r>
          </w:p>
          <w:p>
            <w:pPr>
              <w:spacing w:after="0" w:line="240" w:lineRule="auto"/>
              <w:rPr>
                <w:szCs w:val="22"/>
                <w:lang w:eastAsia="zh-CN"/>
              </w:rPr>
            </w:pPr>
            <w:r>
              <w:rPr>
                <w:rFonts w:hint="eastAsia"/>
                <w:szCs w:val="22"/>
                <w:lang w:eastAsia="zh-CN"/>
              </w:rPr>
              <w:t>Other values are not precluded.</w:t>
            </w:r>
          </w:p>
          <w:p>
            <w:pPr>
              <w:spacing w:after="0" w:line="240" w:lineRule="auto"/>
              <w:rPr>
                <w:szCs w:val="22"/>
                <w:lang w:eastAsia="zh-CN"/>
              </w:rPr>
            </w:pPr>
          </w:p>
          <w:p>
            <w:pPr>
              <w:spacing w:after="0" w:line="240" w:lineRule="auto"/>
              <w:rPr>
                <w:szCs w:val="22"/>
                <w:lang w:eastAsia="zh-CN"/>
              </w:rPr>
            </w:pPr>
            <w:r>
              <w:rPr>
                <w:rFonts w:hint="eastAsia"/>
                <w:szCs w:val="22"/>
                <w:lang w:eastAsia="zh-CN"/>
              </w:rPr>
              <w:t xml:space="preserve">Actually, if the WUR goes to deeper sleep as relative power 0.01, the power consumption and ramp time would be higher. Therefore, we doubt the ramp time 15ms from 0.01 to 20 or 30 can not be realized. </w:t>
            </w:r>
          </w:p>
          <w:p>
            <w:pPr>
              <w:spacing w:after="0" w:line="240" w:lineRule="auto"/>
              <w:rPr>
                <w:szCs w:val="22"/>
                <w:lang w:eastAsia="zh-CN"/>
              </w:rPr>
            </w:pPr>
          </w:p>
          <w:p>
            <w:pPr>
              <w:spacing w:after="0" w:line="240" w:lineRule="auto"/>
              <w:rPr>
                <w:szCs w:val="22"/>
                <w:lang w:eastAsia="zh-CN"/>
              </w:rPr>
            </w:pPr>
            <w:r>
              <w:rPr>
                <w:rFonts w:hint="eastAsia"/>
                <w:szCs w:val="22"/>
                <w:lang w:eastAsia="zh-CN"/>
              </w:rPr>
              <w:t>For comparison, the MR from deep sleep (power:1) to MR-on (the power may be less than 35), the transition time is 20ms. And now, the simplified OFDM receiver from deeper sleep (power:0.01) to WUR-on (the power may be 20 or 30) is less than 15ms. We are not sure it is possible. Hope more evidence could be clarified.</w:t>
            </w:r>
          </w:p>
          <w:p>
            <w:pPr>
              <w:spacing w:after="0" w:line="240" w:lineRule="auto"/>
              <w:rPr>
                <w:szCs w:val="22"/>
                <w:lang w:eastAsia="zh-CN"/>
              </w:rPr>
            </w:pPr>
          </w:p>
          <w:p>
            <w:pPr>
              <w:spacing w:after="0" w:line="240" w:lineRule="auto"/>
              <w:rPr>
                <w:szCs w:val="22"/>
                <w:lang w:eastAsia="ko-KR"/>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W</w:t>
            </w:r>
            <w:r>
              <w:rPr>
                <w:rFonts w:eastAsiaTheme="minorEastAsia"/>
                <w:szCs w:val="22"/>
                <w:lang w:eastAsia="zh-CN"/>
              </w:rPr>
              <w:t xml:space="preserve">e are OK.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szCs w:val="22"/>
                <w:lang w:eastAsia="zh-CN"/>
              </w:rPr>
              <w:t>Nokia2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think the ramp up time relates with the assumption of the state of LP WUR ON. We are not fine to just simply say it is 10ms w/o any details.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and other companies, can we go with other way such as different ramp-up time values for different power. Such as the values proposed by Apple, 5ms for relative power 1 and 10ms for relative power 4.</w:t>
            </w:r>
          </w:p>
          <w:p>
            <w:pPr>
              <w:spacing w:after="0" w:line="240" w:lineRule="auto"/>
              <w:rPr>
                <w:szCs w:val="22"/>
                <w:lang w:eastAsia="zh-CN"/>
              </w:rPr>
            </w:pPr>
          </w:p>
          <w:p>
            <w:pPr>
              <w:spacing w:after="0" w:line="240" w:lineRule="auto"/>
              <w:rPr>
                <w:szCs w:val="22"/>
                <w:lang w:eastAsia="zh-CN"/>
              </w:rPr>
            </w:pPr>
            <w:r>
              <w:rPr>
                <w:rFonts w:hint="eastAsia"/>
                <w:szCs w:val="22"/>
                <w:lang w:eastAsia="zh-CN"/>
              </w:rPr>
              <w:t>P</w:t>
            </w:r>
            <w:r>
              <w:rPr>
                <w:szCs w:val="22"/>
                <w:lang w:eastAsia="zh-CN"/>
              </w:rPr>
              <w:t>roposed update as follows,</w:t>
            </w:r>
          </w:p>
          <w:p>
            <w:pPr>
              <w:spacing w:after="0" w:line="240" w:lineRule="auto"/>
              <w:rPr>
                <w:szCs w:val="22"/>
                <w:lang w:eastAsia="zh-CN"/>
              </w:rPr>
            </w:pPr>
          </w:p>
          <w:p>
            <w:pPr>
              <w:pStyle w:val="147"/>
              <w:numPr>
                <w:ilvl w:val="0"/>
                <w:numId w:val="54"/>
              </w:numPr>
              <w:rPr>
                <w:color w:val="FF0000"/>
                <w:lang w:eastAsia="ja-JP"/>
              </w:rPr>
            </w:pPr>
            <w:r>
              <w:rPr>
                <w:color w:val="FF0000"/>
                <w:lang w:val="en-GB" w:eastAsia="ja-JP"/>
              </w:rPr>
              <w:t xml:space="preserve">When the relative power of LP-WUR ON is no more than 1unit, </w:t>
            </w:r>
          </w:p>
          <w:p>
            <w:pPr>
              <w:pStyle w:val="147"/>
              <w:numPr>
                <w:ilvl w:val="1"/>
                <w:numId w:val="54"/>
              </w:numPr>
              <w:rPr>
                <w:rFonts w:eastAsiaTheme="minorEastAsia"/>
                <w:color w:val="FF0000"/>
                <w:lang w:eastAsia="zh-CN"/>
              </w:rPr>
            </w:pPr>
            <w:r>
              <w:rPr>
                <w:color w:val="FF0000"/>
                <w:lang w:eastAsia="ja-JP"/>
              </w:rPr>
              <w:t>The ramp-up time from LP-WUR ‘off’ to ‘on’ is assumed as 5 ms for evaluation</w:t>
            </w:r>
            <w:r>
              <w:rPr>
                <w:rFonts w:eastAsiaTheme="minorEastAsia"/>
                <w:color w:val="FF0000"/>
                <w:lang w:eastAsia="zh-CN"/>
              </w:rPr>
              <w:t xml:space="preserve">. </w:t>
            </w:r>
          </w:p>
          <w:p>
            <w:pPr>
              <w:pStyle w:val="147"/>
              <w:numPr>
                <w:ilvl w:val="0"/>
                <w:numId w:val="54"/>
              </w:numPr>
              <w:rPr>
                <w:color w:val="FF0000"/>
                <w:lang w:eastAsia="ja-JP"/>
              </w:rPr>
            </w:pPr>
            <w:r>
              <w:rPr>
                <w:color w:val="FF0000"/>
                <w:lang w:val="en-GB" w:eastAsia="ja-JP"/>
              </w:rPr>
              <w:t xml:space="preserve">When the relative power of LP-WUR ON is more than 1unit, </w:t>
            </w:r>
          </w:p>
          <w:p>
            <w:pPr>
              <w:pStyle w:val="147"/>
              <w:numPr>
                <w:ilvl w:val="1"/>
                <w:numId w:val="54"/>
              </w:numPr>
              <w:rPr>
                <w:rFonts w:eastAsiaTheme="minorEastAsia"/>
                <w:color w:val="FF0000"/>
                <w:lang w:eastAsia="zh-CN"/>
              </w:rPr>
            </w:pPr>
            <w:r>
              <w:rPr>
                <w:color w:val="FF0000"/>
                <w:lang w:eastAsia="ja-JP"/>
              </w:rPr>
              <w:t>The ramp-up time from LP-WUR ‘off’ to ‘on’ is assumed as 10 ms for evaluation</w:t>
            </w:r>
            <w:r>
              <w:rPr>
                <w:rFonts w:eastAsiaTheme="minorEastAsia"/>
                <w:color w:val="FF0000"/>
                <w:lang w:eastAsia="zh-CN"/>
              </w:rPr>
              <w:t xml:space="preserve">. </w:t>
            </w:r>
          </w:p>
          <w:p>
            <w:pPr>
              <w:pStyle w:val="147"/>
              <w:numPr>
                <w:ilvl w:val="0"/>
                <w:numId w:val="54"/>
              </w:numPr>
              <w:rPr>
                <w:rFonts w:eastAsiaTheme="minorEastAsia"/>
                <w:color w:val="FF0000"/>
                <w:lang w:eastAsia="zh-CN"/>
              </w:rPr>
            </w:pPr>
            <w:r>
              <w:rPr>
                <w:rFonts w:eastAsiaTheme="minorEastAsia"/>
                <w:color w:val="FF0000"/>
                <w:lang w:eastAsia="zh-CN"/>
              </w:rPr>
              <w:t>Other values are not precluded for evaluation.</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When </w:t>
            </w:r>
            <w:r>
              <w:rPr>
                <w:szCs w:val="22"/>
                <w:lang w:eastAsia="zh-CN"/>
              </w:rPr>
              <w:t>the relative power of LP-WUR ON is no more than 1unit,</w:t>
            </w:r>
            <w:r>
              <w:rPr>
                <w:rFonts w:hint="eastAsia"/>
                <w:szCs w:val="22"/>
                <w:lang w:eastAsia="zh-CN"/>
              </w:rPr>
              <w:t xml:space="preserve"> we think the </w:t>
            </w:r>
            <w:r>
              <w:rPr>
                <w:szCs w:val="22"/>
                <w:lang w:eastAsia="zh-CN"/>
              </w:rPr>
              <w:t>ramp-up time from LP-WUR ‘off’ to ‘on’</w:t>
            </w:r>
            <w:r>
              <w:rPr>
                <w:rFonts w:hint="eastAsia"/>
                <w:szCs w:val="22"/>
                <w:lang w:eastAsia="zh-CN"/>
              </w:rPr>
              <w:t xml:space="preserve"> can be 1ms with considering the RF </w:t>
            </w:r>
            <w:r>
              <w:rPr>
                <w:szCs w:val="22"/>
                <w:lang w:eastAsia="zh-CN"/>
              </w:rPr>
              <w:t>receiver</w:t>
            </w:r>
            <w:r>
              <w:rPr>
                <w:rFonts w:hint="eastAsia"/>
                <w:szCs w:val="22"/>
                <w:lang w:eastAsia="zh-CN"/>
              </w:rPr>
              <w:t xml:space="preserve">. Thus, the proposal can be </w:t>
            </w:r>
            <w:r>
              <w:rPr>
                <w:szCs w:val="22"/>
                <w:lang w:eastAsia="zh-CN"/>
              </w:rPr>
              <w:t>updated</w:t>
            </w:r>
            <w:r>
              <w:rPr>
                <w:rFonts w:hint="eastAsia"/>
                <w:szCs w:val="22"/>
                <w:lang w:eastAsia="zh-CN"/>
              </w:rPr>
              <w:t xml:space="preserve"> as follow: </w:t>
            </w:r>
          </w:p>
          <w:p>
            <w:pPr>
              <w:spacing w:after="0" w:line="240" w:lineRule="auto"/>
              <w:rPr>
                <w:szCs w:val="22"/>
                <w:lang w:eastAsia="zh-CN"/>
              </w:rPr>
            </w:pPr>
          </w:p>
          <w:p>
            <w:pPr>
              <w:pStyle w:val="147"/>
              <w:numPr>
                <w:ilvl w:val="0"/>
                <w:numId w:val="54"/>
              </w:numPr>
              <w:rPr>
                <w:color w:val="FF0000"/>
                <w:lang w:eastAsia="ja-JP"/>
              </w:rPr>
            </w:pPr>
            <w:r>
              <w:rPr>
                <w:color w:val="FF0000"/>
                <w:lang w:val="en-GB" w:eastAsia="ja-JP"/>
              </w:rPr>
              <w:t xml:space="preserve">When the relative power of LP-WUR ON is no more than 1unit, </w:t>
            </w:r>
          </w:p>
          <w:p>
            <w:pPr>
              <w:pStyle w:val="147"/>
              <w:numPr>
                <w:ilvl w:val="1"/>
                <w:numId w:val="54"/>
              </w:numPr>
              <w:rPr>
                <w:rFonts w:eastAsiaTheme="minorEastAsia"/>
                <w:color w:val="FF0000"/>
                <w:lang w:eastAsia="zh-CN"/>
              </w:rPr>
            </w:pPr>
            <w:r>
              <w:rPr>
                <w:color w:val="FF0000"/>
                <w:lang w:eastAsia="ja-JP"/>
              </w:rPr>
              <w:t>The ramp-up time from LP-WUR ‘off’ to ‘on’ is assumed as</w:t>
            </w:r>
            <w:r>
              <w:rPr>
                <w:rFonts w:hint="eastAsia" w:eastAsiaTheme="minorEastAsia"/>
                <w:color w:val="FF0000"/>
                <w:lang w:eastAsia="zh-CN"/>
              </w:rPr>
              <w:t xml:space="preserve"> </w:t>
            </w:r>
            <w:r>
              <w:rPr>
                <w:rFonts w:hint="eastAsia" w:eastAsiaTheme="minorEastAsia"/>
                <w:color w:val="548235" w:themeColor="accent6" w:themeShade="BF"/>
                <w:lang w:eastAsia="zh-CN"/>
              </w:rPr>
              <w:t>no larger than</w:t>
            </w:r>
            <w:r>
              <w:rPr>
                <w:rFonts w:hint="eastAsia" w:eastAsiaTheme="minorEastAsia"/>
                <w:color w:val="FF0000"/>
                <w:lang w:eastAsia="zh-CN"/>
              </w:rPr>
              <w:t xml:space="preserve"> </w:t>
            </w:r>
            <w:r>
              <w:rPr>
                <w:color w:val="FF0000"/>
                <w:lang w:eastAsia="ja-JP"/>
              </w:rPr>
              <w:t>5 ms for evaluation</w:t>
            </w:r>
            <w:r>
              <w:rPr>
                <w:rFonts w:eastAsiaTheme="minorEastAsia"/>
                <w:color w:val="FF0000"/>
                <w:lang w:eastAsia="zh-CN"/>
              </w:rPr>
              <w:t xml:space="preserve">. </w:t>
            </w:r>
          </w:p>
          <w:p>
            <w:pPr>
              <w:pStyle w:val="147"/>
              <w:numPr>
                <w:ilvl w:val="0"/>
                <w:numId w:val="54"/>
              </w:numPr>
              <w:rPr>
                <w:color w:val="FF0000"/>
                <w:lang w:eastAsia="ja-JP"/>
              </w:rPr>
            </w:pPr>
            <w:r>
              <w:rPr>
                <w:color w:val="FF0000"/>
                <w:lang w:val="en-GB" w:eastAsia="ja-JP"/>
              </w:rPr>
              <w:t xml:space="preserve">When the relative power of LP-WUR ON is more than 1unit, </w:t>
            </w:r>
          </w:p>
          <w:p>
            <w:pPr>
              <w:pStyle w:val="147"/>
              <w:numPr>
                <w:ilvl w:val="1"/>
                <w:numId w:val="54"/>
              </w:numPr>
              <w:rPr>
                <w:rFonts w:eastAsiaTheme="minorEastAsia"/>
                <w:color w:val="FF0000"/>
                <w:lang w:eastAsia="zh-CN"/>
              </w:rPr>
            </w:pPr>
            <w:r>
              <w:rPr>
                <w:color w:val="FF0000"/>
                <w:lang w:eastAsia="ja-JP"/>
              </w:rPr>
              <w:t>The ramp-up time from LP-WUR ‘off’ to ‘on’ is assumed as 10 ms for evaluation</w:t>
            </w:r>
            <w:r>
              <w:rPr>
                <w:rFonts w:eastAsiaTheme="minorEastAsia"/>
                <w:color w:val="FF0000"/>
                <w:lang w:eastAsia="zh-CN"/>
              </w:rPr>
              <w:t xml:space="preserve">. </w:t>
            </w:r>
          </w:p>
          <w:p>
            <w:pPr>
              <w:pStyle w:val="147"/>
              <w:numPr>
                <w:ilvl w:val="0"/>
                <w:numId w:val="54"/>
              </w:numPr>
              <w:rPr>
                <w:rFonts w:eastAsiaTheme="minorEastAsia"/>
                <w:color w:val="FF0000"/>
                <w:lang w:eastAsia="zh-CN"/>
              </w:rPr>
            </w:pPr>
            <w:r>
              <w:rPr>
                <w:rFonts w:eastAsiaTheme="minorEastAsia"/>
                <w:color w:val="FF0000"/>
                <w:lang w:eastAsia="zh-CN"/>
              </w:rPr>
              <w:t>Other values are not precluded for evaluation.</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with the updated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NO, a set of values should be assumed for each switch. It does not make sense to have the same ramp time for relative WUR-on power 4 and 30, which is applied for different architectures.</w:t>
            </w:r>
          </w:p>
          <w:p>
            <w:pPr>
              <w:spacing w:after="0" w:line="240" w:lineRule="auto"/>
              <w:rPr>
                <w:rFonts w:hint="eastAsia"/>
                <w:szCs w:val="22"/>
                <w:lang w:val="en-US" w:eastAsia="zh-CN"/>
              </w:rPr>
            </w:pPr>
          </w:p>
          <w:p>
            <w:pPr>
              <w:spacing w:after="0" w:line="240" w:lineRule="auto"/>
              <w:rPr>
                <w:rFonts w:hint="eastAsia"/>
                <w:szCs w:val="22"/>
                <w:lang w:val="en-US" w:eastAsia="zh-CN"/>
              </w:rPr>
            </w:pPr>
            <w:r>
              <w:rPr>
                <w:rFonts w:hint="eastAsia"/>
                <w:szCs w:val="22"/>
                <w:lang w:val="en-US" w:eastAsia="zh-CN"/>
              </w:rPr>
              <w:t>For no more than 1 unit case, the ramp up time could be referred to {3, 5, 7}</w:t>
            </w:r>
          </w:p>
          <w:p>
            <w:pPr>
              <w:spacing w:after="0" w:line="240" w:lineRule="auto"/>
              <w:rPr>
                <w:rFonts w:hint="eastAsia"/>
                <w:szCs w:val="22"/>
                <w:lang w:val="en-US" w:eastAsia="zh-CN"/>
              </w:rPr>
            </w:pPr>
            <w:r>
              <w:rPr>
                <w:rFonts w:hint="eastAsia"/>
                <w:szCs w:val="22"/>
                <w:lang w:val="en-US" w:eastAsia="zh-CN"/>
              </w:rPr>
              <w:t>For more than 1 unit case, the ramp up time could be referred to {10, 12, 14}</w:t>
            </w:r>
          </w:p>
          <w:p>
            <w:pPr>
              <w:spacing w:after="0" w:line="240" w:lineRule="auto"/>
              <w:rPr>
                <w:rFonts w:hint="eastAsia"/>
                <w:szCs w:val="22"/>
                <w:lang w:val="en-US" w:eastAsia="zh-CN"/>
              </w:rPr>
            </w:pPr>
          </w:p>
          <w:p>
            <w:pPr>
              <w:spacing w:after="0" w:line="240" w:lineRule="auto"/>
              <w:rPr>
                <w:rFonts w:hint="default"/>
                <w:szCs w:val="22"/>
                <w:lang w:val="en-US" w:eastAsia="zh-CN"/>
              </w:rPr>
            </w:pPr>
            <w:r>
              <w:rPr>
                <w:rFonts w:hint="eastAsia"/>
                <w:szCs w:val="22"/>
                <w:lang w:val="en-US" w:eastAsia="zh-CN"/>
              </w:rPr>
              <w:t>Moreover, we should assume that the relative power for WUR-on should satisfy: OFDM-based receiver &gt;FSK based receiver&gt;OOK based receiver</w:t>
            </w:r>
          </w:p>
          <w:p>
            <w:pPr>
              <w:spacing w:after="0" w:line="240" w:lineRule="auto"/>
              <w:rPr>
                <w:szCs w:val="22"/>
                <w:lang w:eastAsia="zh-CN"/>
              </w:rPr>
            </w:pPr>
          </w:p>
        </w:tc>
      </w:tr>
    </w:tbl>
    <w:p>
      <w:pPr>
        <w:rPr>
          <w:b/>
          <w:lang w:eastAsia="zh-CN"/>
        </w:rPr>
      </w:pPr>
    </w:p>
    <w:p>
      <w:pPr>
        <w:pStyle w:val="5"/>
        <w:numPr>
          <w:ilvl w:val="0"/>
          <w:numId w:val="0"/>
        </w:numPr>
        <w:ind w:left="100" w:leftChars="50" w:firstLine="120" w:firstLineChars="50"/>
        <w:rPr>
          <w:highlight w:val="yellow"/>
          <w:lang w:eastAsia="zh-CN"/>
        </w:rPr>
      </w:pPr>
      <w:r>
        <w:rPr>
          <w:lang w:eastAsia="zh-CN"/>
        </w:rPr>
        <w:t>1C-4: measurement assumptions details</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v</w:t>
            </w:r>
            <w:r>
              <w:rPr>
                <w:lang w:eastAsia="zh-CN"/>
              </w:rPr>
              <w:t>ivo</w:t>
            </w:r>
          </w:p>
        </w:tc>
        <w:tc>
          <w:tcPr>
            <w:tcW w:w="8549" w:type="dxa"/>
          </w:tcPr>
          <w:p>
            <w:pPr>
              <w:spacing w:before="120" w:after="120"/>
              <w:jc w:val="both"/>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pPr>
              <w:pStyle w:val="147"/>
              <w:widowControl w:val="0"/>
              <w:numPr>
                <w:ilvl w:val="0"/>
                <w:numId w:val="55"/>
              </w:numPr>
              <w:overflowPunct w:val="0"/>
              <w:autoSpaceDE w:val="0"/>
              <w:autoSpaceDN w:val="0"/>
              <w:adjustRightInd w:val="0"/>
              <w:spacing w:before="120" w:after="60" w:line="240" w:lineRule="auto"/>
              <w:ind w:left="618" w:right="-96"/>
              <w:jc w:val="both"/>
              <w:textAlignment w:val="baseline"/>
              <w:rPr>
                <w:rFonts w:eastAsiaTheme="minorEastAsia"/>
                <w:b/>
                <w:bCs/>
                <w:szCs w:val="20"/>
              </w:rPr>
            </w:pPr>
            <w:r>
              <w:rPr>
                <w:rFonts w:eastAsiaTheme="minorEastAsia"/>
                <w:b/>
                <w:bCs/>
                <w:szCs w:val="20"/>
              </w:rPr>
              <w:t>Option 1: RRM measurement is only performed by MR.</w:t>
            </w:r>
          </w:p>
          <w:p>
            <w:pPr>
              <w:pStyle w:val="147"/>
              <w:widowControl w:val="0"/>
              <w:numPr>
                <w:ilvl w:val="0"/>
                <w:numId w:val="55"/>
              </w:numPr>
              <w:overflowPunct w:val="0"/>
              <w:autoSpaceDE w:val="0"/>
              <w:autoSpaceDN w:val="0"/>
              <w:adjustRightInd w:val="0"/>
              <w:spacing w:before="120" w:after="60" w:line="240" w:lineRule="auto"/>
              <w:ind w:left="618" w:right="-96"/>
              <w:jc w:val="both"/>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pPr>
              <w:pStyle w:val="147"/>
              <w:widowControl w:val="0"/>
              <w:numPr>
                <w:ilvl w:val="0"/>
                <w:numId w:val="55"/>
              </w:numPr>
              <w:overflowPunct w:val="0"/>
              <w:autoSpaceDE w:val="0"/>
              <w:autoSpaceDN w:val="0"/>
              <w:adjustRightInd w:val="0"/>
              <w:spacing w:before="120" w:after="120" w:line="240" w:lineRule="auto"/>
              <w:ind w:left="618" w:right="-96"/>
              <w:jc w:val="both"/>
              <w:textAlignment w:val="baseline"/>
              <w:rPr>
                <w:rFonts w:eastAsiaTheme="minorEastAsia"/>
                <w:b/>
                <w:bCs/>
                <w:szCs w:val="20"/>
              </w:rPr>
            </w:pPr>
            <w:r>
              <w:rPr>
                <w:rFonts w:eastAsiaTheme="minorEastAsia"/>
                <w:b/>
                <w:bCs/>
                <w:szCs w:val="20"/>
              </w:rPr>
              <w:t xml:space="preserve">Option 3: RRM measurement is only performed by LP-WUR. </w:t>
            </w:r>
          </w:p>
          <w:p>
            <w:pPr>
              <w:widowControl w:val="0"/>
              <w:spacing w:before="120" w:after="120" w:line="240" w:lineRule="auto"/>
              <w:ind w:right="-96"/>
              <w:jc w:val="both"/>
              <w:rPr>
                <w:rFonts w:eastAsiaTheme="minorEastAsia"/>
                <w:b/>
                <w:bCs/>
              </w:rPr>
            </w:pPr>
          </w:p>
          <w:p>
            <w:pPr>
              <w:widowControl w:val="0"/>
              <w:spacing w:before="120" w:after="120" w:line="240" w:lineRule="auto"/>
              <w:ind w:right="-96"/>
              <w:jc w:val="both"/>
              <w:rPr>
                <w:rFonts w:eastAsiaTheme="minorEastAsia"/>
                <w:b/>
                <w:lang w:eastAsia="zh-CN"/>
              </w:rPr>
            </w:pPr>
            <w:r>
              <w:rPr>
                <w:rFonts w:eastAsiaTheme="minorEastAsia"/>
                <w:b/>
                <w:bCs/>
                <w:lang w:eastAsia="zh-CN"/>
              </w:rPr>
              <w:t>Vivo suggest 1.28s in contributions submitted in AT9.11.3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Sony</w:t>
            </w:r>
          </w:p>
        </w:tc>
        <w:tc>
          <w:tcPr>
            <w:tcW w:w="8549" w:type="dxa"/>
          </w:tcPr>
          <w:p>
            <w:pPr>
              <w:spacing w:before="120" w:after="120" w:afterLines="50"/>
              <w:jc w:val="both"/>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Hua</w:t>
            </w:r>
            <w:r>
              <w:rPr>
                <w:lang w:eastAsia="zh-CN"/>
              </w:rPr>
              <w:t>wei</w:t>
            </w:r>
          </w:p>
        </w:tc>
        <w:tc>
          <w:tcPr>
            <w:tcW w:w="8549" w:type="dxa"/>
          </w:tcPr>
          <w:p>
            <w:pPr>
              <w:spacing w:before="120" w:after="120" w:afterLines="50"/>
              <w:jc w:val="both"/>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Qualcomm</w:t>
            </w:r>
          </w:p>
        </w:tc>
        <w:tc>
          <w:tcPr>
            <w:tcW w:w="8549" w:type="dxa"/>
          </w:tcPr>
          <w:p>
            <w:pPr>
              <w:keepNext/>
              <w:spacing w:before="120"/>
              <w:jc w:val="center"/>
            </w:pPr>
            <w:r>
              <w:rPr>
                <w:b/>
                <w:bCs/>
                <w:lang w:eastAsia="zh-CN"/>
              </w:rPr>
              <w:drawing>
                <wp:inline distT="0" distB="0" distL="0" distR="0">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2"/>
                          <a:stretch>
                            <a:fillRect/>
                          </a:stretch>
                        </pic:blipFill>
                        <pic:spPr>
                          <a:xfrm>
                            <a:off x="0" y="0"/>
                            <a:ext cx="4135627" cy="3025671"/>
                          </a:xfrm>
                          <a:prstGeom prst="rect">
                            <a:avLst/>
                          </a:prstGeom>
                        </pic:spPr>
                      </pic:pic>
                    </a:graphicData>
                  </a:graphic>
                </wp:inline>
              </w:drawing>
            </w:r>
          </w:p>
          <w:p>
            <w:pPr>
              <w:pStyle w:val="27"/>
              <w:jc w:val="both"/>
              <w:rPr>
                <w:b w:val="0"/>
                <w:bCs w:val="0"/>
                <w:lang w:eastAsia="en-GB"/>
              </w:rPr>
            </w:pPr>
            <w:bookmarkStart w:id="14" w:name="_Ref131607979"/>
            <w:r>
              <w:t xml:space="preserve">Figure </w:t>
            </w:r>
            <w:r>
              <w:fldChar w:fldCharType="begin"/>
            </w:r>
            <w:r>
              <w:instrText xml:space="preserve"> SEQ Figure \* ARABIC </w:instrText>
            </w:r>
            <w:r>
              <w:fldChar w:fldCharType="separate"/>
            </w:r>
            <w:r>
              <w:t>21</w:t>
            </w:r>
            <w:r>
              <w:fldChar w:fldCharType="end"/>
            </w:r>
            <w:bookmarkEnd w:id="14"/>
            <w:r>
              <w:t xml:space="preserve"> CDF of Delta RSRP = Genie RSRP – LP-SS based RSRP</w:t>
            </w:r>
          </w:p>
          <w:p>
            <w:pPr>
              <w:spacing w:before="120"/>
              <w:jc w:val="both"/>
              <w:rPr>
                <w:b/>
                <w:bCs/>
                <w:lang w:eastAsia="en-GB"/>
              </w:rPr>
            </w:pPr>
          </w:p>
          <w:p>
            <w:pPr>
              <w:spacing w:before="120"/>
              <w:jc w:val="both"/>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N</w:t>
            </w:r>
            <w:r>
              <w:rPr>
                <w:lang w:eastAsia="zh-CN"/>
              </w:rPr>
              <w:t>okia</w:t>
            </w:r>
          </w:p>
        </w:tc>
        <w:tc>
          <w:tcPr>
            <w:tcW w:w="8549" w:type="dxa"/>
          </w:tcPr>
          <w:p>
            <w:pPr>
              <w:spacing w:before="120"/>
              <w:jc w:val="both"/>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fldChar w:fldCharType="separate"/>
            </w:r>
            <w:r>
              <w:rPr>
                <w:lang w:val="en-GB"/>
              </w:rPr>
              <w:t>[5]</w:t>
            </w:r>
            <w:r>
              <w:rPr>
                <w:lang w:val="en-GB"/>
              </w:rPr>
              <w:fldChar w:fldCharType="end"/>
            </w:r>
            <w:r>
              <w:rPr>
                <w:lang w:val="en-GB"/>
              </w:rPr>
              <w:t xml:space="preserve"> and assumed assumed drift and maximum error models agreed in last meeting (below), the periodicity of the LP syncronisation signal can be rather long, e.g. in order of 10s.</w:t>
            </w:r>
          </w:p>
          <w:p>
            <w:pPr>
              <w:spacing w:before="120"/>
              <w:jc w:val="both"/>
              <w:rPr>
                <w:b/>
                <w:bCs/>
                <w:lang w:val="en-GB"/>
              </w:rPr>
            </w:pPr>
            <w:r>
              <w:rPr>
                <w:b/>
                <w:bCs/>
                <w:lang w:val="en-GB"/>
              </w:rPr>
              <w:t xml:space="preserve">Proposal </w:t>
            </w:r>
            <w:r>
              <w:rPr>
                <w:b/>
                <w:bCs/>
                <w:lang w:val="en-GB"/>
              </w:rPr>
              <w:fldChar w:fldCharType="begin"/>
            </w:r>
            <w:r>
              <w:rPr>
                <w:b/>
                <w:bCs/>
                <w:lang w:val="en-GB"/>
              </w:rPr>
              <w:instrText xml:space="preserve">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pPr>
        <w:rPr>
          <w:lang w:eastAsia="zh-CN"/>
        </w:rPr>
      </w:pPr>
    </w:p>
    <w:p>
      <w:pPr>
        <w:pStyle w:val="6"/>
        <w:numPr>
          <w:ilvl w:val="0"/>
          <w:numId w:val="0"/>
        </w:numPr>
        <w:ind w:left="1008" w:hanging="1008"/>
        <w:rPr>
          <w:lang w:eastAsia="zh-CN"/>
        </w:rPr>
      </w:pPr>
      <w:r>
        <w:rPr>
          <w:lang w:eastAsia="zh-CN"/>
        </w:rPr>
        <w:t>[H] Proposal 1C-4-v1:</w:t>
      </w:r>
    </w:p>
    <w:p>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pPr>
        <w:pStyle w:val="147"/>
        <w:numPr>
          <w:ilvl w:val="0"/>
          <w:numId w:val="56"/>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in general fine with the proposal with the following comments:</w:t>
            </w:r>
          </w:p>
          <w:p>
            <w:pPr>
              <w:pStyle w:val="147"/>
              <w:numPr>
                <w:ilvl w:val="0"/>
                <w:numId w:val="57"/>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pPr>
              <w:pStyle w:val="147"/>
              <w:numPr>
                <w:ilvl w:val="0"/>
                <w:numId w:val="57"/>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Agree on the proposal. Other values should not be precluded.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pPr>
              <w:spacing w:after="0" w:line="240" w:lineRule="auto"/>
              <w:jc w:val="both"/>
            </w:pPr>
          </w:p>
          <w:p>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pPr>
              <w:spacing w:after="0" w:line="240" w:lineRule="auto"/>
              <w:jc w:val="both"/>
              <w:rPr>
                <w:lang w:eastAsia="zh-CN"/>
              </w:rPr>
            </w:pPr>
          </w:p>
          <w:p>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jc w:val="both"/>
              <w:rPr>
                <w:lang w:eastAsia="zh-CN"/>
              </w:rPr>
            </w:pPr>
            <w:r>
              <w:rPr>
                <w:lang w:eastAsia="zh-CN"/>
              </w:rPr>
              <w:t xml:space="preserve">Generally fine. But other values for periodicity should not be precluded and can be reported by companies.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r>
              <w:rPr>
                <w:szCs w:val="22"/>
                <w:lang w:eastAsia="zh-CN"/>
              </w:rPr>
              <w:t xml:space="preserve">evaluation..). </w:t>
            </w:r>
          </w:p>
          <w:p>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algun Gothic"/>
                <w:szCs w:val="22"/>
                <w:lang w:eastAsia="ko-KR"/>
              </w:rPr>
            </w:pPr>
            <w:r>
              <w:rPr>
                <w:rFonts w:hint="eastAsia" w:eastAsia="Malgun Gothic"/>
                <w:szCs w:val="22"/>
                <w:lang w:eastAsia="ko-KR"/>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pPr>
              <w:spacing w:after="0" w:line="240" w:lineRule="auto"/>
              <w:rPr>
                <w:szCs w:val="22"/>
                <w:lang w:eastAsia="zh-CN"/>
              </w:rPr>
            </w:pPr>
            <w:r>
              <w:rPr>
                <w:rFonts w:hint="eastAsia"/>
                <w:szCs w:val="22"/>
                <w:lang w:eastAsia="zh-CN"/>
              </w:rPr>
              <w:t>@Intel,</w:t>
            </w:r>
            <w:r>
              <w:rPr>
                <w:szCs w:val="22"/>
                <w:lang w:eastAsia="zh-CN"/>
              </w:rPr>
              <w:t xml:space="preserve"> adding ‘and’</w:t>
            </w:r>
          </w:p>
          <w:p>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pPr>
        <w:rPr>
          <w:lang w:eastAsia="zh-CN"/>
        </w:rPr>
      </w:pPr>
    </w:p>
    <w:p>
      <w:pPr>
        <w:pStyle w:val="6"/>
        <w:numPr>
          <w:ilvl w:val="0"/>
          <w:numId w:val="0"/>
        </w:numPr>
        <w:ind w:left="1008" w:hanging="1008"/>
        <w:rPr>
          <w:lang w:eastAsia="zh-CN"/>
        </w:rPr>
      </w:pPr>
      <w:r>
        <w:rPr>
          <w:highlight w:val="yellow"/>
          <w:lang w:eastAsia="zh-CN"/>
        </w:rPr>
        <w:t>[H] Proposal 1C-4-v2:</w:t>
      </w:r>
    </w:p>
    <w:p>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pPr>
        <w:pStyle w:val="147"/>
        <w:numPr>
          <w:ilvl w:val="0"/>
          <w:numId w:val="47"/>
        </w:numPr>
        <w:rPr>
          <w:color w:val="FF0000"/>
          <w:lang w:val="en-GB" w:eastAsia="zh-CN"/>
        </w:rPr>
      </w:pPr>
      <w:r>
        <w:rPr>
          <w:color w:val="FF0000"/>
          <w:lang w:val="en-GB" w:eastAsia="zh-CN"/>
        </w:rPr>
        <w:t>Other values are not precluded</w:t>
      </w:r>
    </w:p>
    <w:p>
      <w:pPr>
        <w:pStyle w:val="147"/>
        <w:numPr>
          <w:ilvl w:val="0"/>
          <w:numId w:val="56"/>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with these values for evaluation.</w:t>
            </w:r>
            <w:r>
              <w:rPr>
                <w:szCs w:val="22"/>
                <w:lang w:eastAsia="zh-CN"/>
              </w:rPr>
              <w:br w:type="textWrapping"/>
            </w:r>
            <w:r>
              <w:rPr>
                <w:szCs w:val="22"/>
                <w:lang w:eastAsia="zh-CN"/>
              </w:rPr>
              <w:br w:type="textWrapping"/>
            </w:r>
            <w:r>
              <w:rPr>
                <w:szCs w:val="22"/>
                <w:lang w:eastAsia="zh-CN"/>
              </w:rPr>
              <w:t>The periodicity should be decided based on the receiver architecture and possible frequency/clock accuracy and not independent from them.</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updates.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The period should include 20ms to reflect use of SSB. </w:t>
            </w:r>
          </w:p>
          <w:p>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pPr>
              <w:spacing w:after="0" w:line="240" w:lineRule="auto"/>
              <w:rPr>
                <w:szCs w:val="22"/>
                <w:lang w:eastAsia="zh-CN"/>
              </w:rPr>
            </w:pPr>
          </w:p>
          <w:p>
            <w:pPr>
              <w:spacing w:after="0" w:line="240" w:lineRule="auto"/>
              <w:rPr>
                <w:szCs w:val="22"/>
                <w:lang w:eastAsia="zh-CN"/>
              </w:rPr>
            </w:pPr>
            <w:r>
              <w:rPr>
                <w:szCs w:val="22"/>
                <w:lang w:eastAsia="zh-CN"/>
              </w:rPr>
              <w:t>&lt;Updates&gt;</w:t>
            </w:r>
          </w:p>
          <w:p>
            <w:pPr>
              <w:spacing w:after="0" w:line="240" w:lineRule="auto"/>
              <w:rPr>
                <w:szCs w:val="22"/>
                <w:lang w:eastAsia="zh-CN"/>
              </w:rPr>
            </w:pPr>
          </w:p>
          <w:p>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pPr>
              <w:pStyle w:val="147"/>
              <w:numPr>
                <w:ilvl w:val="0"/>
                <w:numId w:val="58"/>
              </w:numPr>
              <w:rPr>
                <w:highlight w:val="cyan"/>
                <w:lang w:val="en-GB" w:eastAsia="zh-CN"/>
              </w:rPr>
            </w:pPr>
            <w:r>
              <w:rPr>
                <w:highlight w:val="cyan"/>
                <w:lang w:val="en-GB" w:eastAsia="zh-CN"/>
              </w:rPr>
              <w:t>20ms for evaluations assuming SSB</w:t>
            </w:r>
          </w:p>
          <w:p>
            <w:pPr>
              <w:pStyle w:val="147"/>
              <w:numPr>
                <w:ilvl w:val="0"/>
                <w:numId w:val="58"/>
              </w:numPr>
              <w:rPr>
                <w:lang w:val="en-GB" w:eastAsia="zh-CN"/>
              </w:rPr>
            </w:pPr>
            <w:r>
              <w:rPr>
                <w:highlight w:val="cyan"/>
                <w:lang w:val="en-GB" w:eastAsia="zh-CN"/>
              </w:rPr>
              <w:t>For evaluations assuming LP-SS</w:t>
            </w:r>
            <w:r>
              <w:rPr>
                <w:lang w:val="en-GB" w:eastAsia="zh-CN"/>
              </w:rPr>
              <w:t xml:space="preserve"> </w:t>
            </w:r>
          </w:p>
          <w:p>
            <w:pPr>
              <w:pStyle w:val="147"/>
              <w:numPr>
                <w:ilvl w:val="1"/>
                <w:numId w:val="58"/>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pPr>
              <w:pStyle w:val="147"/>
              <w:numPr>
                <w:ilvl w:val="0"/>
                <w:numId w:val="47"/>
              </w:numPr>
              <w:rPr>
                <w:color w:val="FF0000"/>
                <w:lang w:val="en-GB" w:eastAsia="zh-CN"/>
              </w:rPr>
            </w:pPr>
            <w:r>
              <w:rPr>
                <w:color w:val="FF0000"/>
                <w:lang w:val="en-GB" w:eastAsia="zh-CN"/>
              </w:rPr>
              <w:t>Other values are not precluded</w:t>
            </w:r>
          </w:p>
          <w:p>
            <w:pPr>
              <w:pStyle w:val="147"/>
              <w:numPr>
                <w:ilvl w:val="0"/>
                <w:numId w:val="56"/>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 for evaluation purpose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these values for evaluation.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F</w:t>
            </w:r>
            <w:r>
              <w:rPr>
                <w:rFonts w:hint="eastAsia" w:eastAsia="Malgun Gothic"/>
                <w:szCs w:val="22"/>
                <w:lang w:eastAsia="ko-KR"/>
              </w:rPr>
              <w:t xml:space="preserve">ine </w:t>
            </w:r>
            <w:r>
              <w:rPr>
                <w:rFonts w:eastAsia="Malgun Gothic"/>
                <w:szCs w:val="22"/>
                <w:lang w:eastAsia="ko-KR"/>
              </w:rPr>
              <w:t>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szCs w:val="22"/>
                <w:lang w:eastAsia="zh-CN"/>
              </w:rPr>
              <w:t>OK for evaluation purpose.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M</w:t>
            </w:r>
            <w:r>
              <w:rPr>
                <w:rFonts w:eastAsiaTheme="minorEastAsia"/>
                <w:szCs w:val="22"/>
                <w:lang w:eastAsia="zh-CN"/>
              </w:rPr>
              <w:t>TK</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Agree with Ericsson. Suggest </w:t>
            </w:r>
            <w:r>
              <w:rPr>
                <w:color w:val="5B9BD5" w:themeColor="accent1"/>
                <w:szCs w:val="22"/>
                <w:lang w:eastAsia="zh-CN"/>
                <w14:textFill>
                  <w14:solidFill>
                    <w14:schemeClr w14:val="accent1"/>
                  </w14:solidFill>
                </w14:textFill>
              </w:rPr>
              <w:t>including SSB and the period: ms20, ms40, ms80, ms160.</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V</w:t>
            </w:r>
            <w:r>
              <w:rPr>
                <w:rFonts w:hint="eastAsia" w:eastAsiaTheme="minorEastAsia"/>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 principle fine with the change by Ericsson.</w:t>
            </w:r>
          </w:p>
          <w:p>
            <w:pPr>
              <w:spacing w:after="0" w:line="240" w:lineRule="auto"/>
              <w:rPr>
                <w:szCs w:val="22"/>
                <w:lang w:eastAsia="zh-CN"/>
              </w:rPr>
            </w:pPr>
            <w:r>
              <w:rPr>
                <w:rFonts w:hint="eastAsia"/>
                <w:szCs w:val="22"/>
                <w:lang w:eastAsia="zh-CN"/>
              </w:rPr>
              <w:t>I</w:t>
            </w:r>
            <w:r>
              <w:rPr>
                <w:szCs w:val="22"/>
                <w:lang w:eastAsia="zh-CN"/>
              </w:rPr>
              <w:t>t should be clarified other SSb period should also be allowed.</w:t>
            </w:r>
          </w:p>
          <w:p>
            <w:pPr>
              <w:spacing w:after="0" w:line="240" w:lineRule="auto"/>
              <w:rPr>
                <w:szCs w:val="22"/>
                <w:lang w:eastAsia="zh-CN"/>
              </w:rPr>
            </w:pPr>
          </w:p>
          <w:p>
            <w:pPr>
              <w:spacing w:after="0" w:line="240" w:lineRule="auto"/>
              <w:rPr>
                <w:szCs w:val="22"/>
                <w:lang w:eastAsia="zh-CN"/>
              </w:rPr>
            </w:pPr>
            <w:r>
              <w:rPr>
                <w:szCs w:val="22"/>
                <w:lang w:eastAsia="zh-CN"/>
              </w:rPr>
              <w:t>&lt;Updates - vivo&gt;</w:t>
            </w:r>
          </w:p>
          <w:p>
            <w:pPr>
              <w:spacing w:after="0" w:line="240" w:lineRule="auto"/>
              <w:rPr>
                <w:szCs w:val="22"/>
                <w:lang w:eastAsia="zh-CN"/>
              </w:rPr>
            </w:pPr>
          </w:p>
          <w:p>
            <w:pPr>
              <w:spacing w:after="0" w:line="240" w:lineRule="auto"/>
              <w:rPr>
                <w:szCs w:val="22"/>
                <w:lang w:eastAsia="zh-CN"/>
              </w:rPr>
            </w:pPr>
            <w:r>
              <w:rPr>
                <w:szCs w:val="22"/>
                <w:lang w:eastAsia="zh-CN"/>
              </w:rPr>
              <w:t xml:space="preserve">The period of low power synchronization signal for power evaluation can be </w:t>
            </w:r>
          </w:p>
          <w:p>
            <w:pPr>
              <w:pStyle w:val="147"/>
              <w:numPr>
                <w:ilvl w:val="0"/>
                <w:numId w:val="58"/>
              </w:numPr>
              <w:rPr>
                <w:rFonts w:eastAsia="宋体"/>
                <w:lang w:eastAsia="zh-CN"/>
              </w:rPr>
            </w:pPr>
            <w:r>
              <w:rPr>
                <w:rFonts w:eastAsia="宋体"/>
                <w:lang w:eastAsia="zh-CN"/>
              </w:rPr>
              <w:t>{20ms</w:t>
            </w:r>
            <w:r>
              <w:rPr>
                <w:rFonts w:hint="eastAsia" w:eastAsia="宋体"/>
                <w:lang w:eastAsia="zh-CN"/>
              </w:rPr>
              <w:t>,</w:t>
            </w:r>
            <w:r>
              <w:rPr>
                <w:rFonts w:eastAsia="宋体"/>
                <w:lang w:eastAsia="zh-CN"/>
              </w:rPr>
              <w:t xml:space="preserve"> 40ms, 80ms, 160ms} for evaluations assuming SSB</w:t>
            </w:r>
          </w:p>
          <w:p>
            <w:pPr>
              <w:pStyle w:val="147"/>
              <w:numPr>
                <w:ilvl w:val="0"/>
                <w:numId w:val="58"/>
              </w:numPr>
              <w:rPr>
                <w:rFonts w:eastAsia="宋体"/>
                <w:lang w:eastAsia="zh-CN"/>
              </w:rPr>
            </w:pPr>
            <w:r>
              <w:rPr>
                <w:rFonts w:eastAsia="宋体"/>
                <w:lang w:eastAsia="zh-CN"/>
              </w:rPr>
              <w:t xml:space="preserve">For evaluations assuming LP-SS </w:t>
            </w:r>
          </w:p>
          <w:p>
            <w:pPr>
              <w:pStyle w:val="147"/>
              <w:numPr>
                <w:ilvl w:val="1"/>
                <w:numId w:val="58"/>
              </w:numPr>
              <w:rPr>
                <w:rFonts w:eastAsia="宋体"/>
                <w:lang w:eastAsia="zh-CN"/>
              </w:rPr>
            </w:pPr>
            <w:r>
              <w:rPr>
                <w:rFonts w:eastAsia="宋体"/>
                <w:lang w:eastAsia="zh-CN"/>
              </w:rPr>
              <w:t xml:space="preserve">{ </w:t>
            </w:r>
            <w:r>
              <w:rPr>
                <w:rFonts w:hint="eastAsia" w:eastAsia="宋体"/>
                <w:lang w:eastAsia="zh-CN"/>
              </w:rPr>
              <w:t>320ms, 640ms, 1280ms, 2560ms, 5120ms, 10240ms</w:t>
            </w:r>
            <w:r>
              <w:rPr>
                <w:rFonts w:eastAsia="宋体"/>
                <w:lang w:eastAsia="zh-CN"/>
              </w:rPr>
              <w:t xml:space="preserve"> 400ms, 1</w:t>
            </w:r>
            <w:r>
              <w:rPr>
                <w:rFonts w:hint="eastAsia" w:eastAsia="宋体"/>
                <w:lang w:eastAsia="zh-CN"/>
              </w:rPr>
              <w:t>.</w:t>
            </w:r>
            <w:r>
              <w:rPr>
                <w:rFonts w:eastAsia="宋体"/>
                <w:lang w:eastAsia="zh-CN"/>
              </w:rPr>
              <w:t>28s, 10s(at least for frequency tracking)}</w:t>
            </w:r>
          </w:p>
          <w:p>
            <w:pPr>
              <w:pStyle w:val="147"/>
              <w:numPr>
                <w:ilvl w:val="0"/>
                <w:numId w:val="47"/>
              </w:numPr>
              <w:rPr>
                <w:rFonts w:eastAsia="宋体"/>
                <w:lang w:eastAsia="zh-CN"/>
              </w:rPr>
            </w:pPr>
            <w:r>
              <w:rPr>
                <w:rFonts w:eastAsia="宋体"/>
                <w:lang w:eastAsia="zh-CN"/>
              </w:rPr>
              <w:t>Other values are not precluded</w:t>
            </w:r>
          </w:p>
          <w:p>
            <w:pPr>
              <w:pStyle w:val="147"/>
              <w:numPr>
                <w:ilvl w:val="0"/>
                <w:numId w:val="56"/>
              </w:numPr>
              <w:rPr>
                <w:rFonts w:eastAsia="宋体"/>
                <w:lang w:eastAsia="zh-CN"/>
              </w:rPr>
            </w:pPr>
            <w:r>
              <w:rPr>
                <w:rFonts w:hint="eastAsia" w:eastAsia="宋体"/>
                <w:lang w:eastAsia="zh-CN"/>
              </w:rPr>
              <w:t>N</w:t>
            </w:r>
            <w:r>
              <w:rPr>
                <w:rFonts w:eastAsia="宋体"/>
                <w:lang w:eastAsia="zh-CN"/>
              </w:rPr>
              <w:t>ote: companies to report the purpose of the low power synchronization signal along with evaluations , e.g. can be for LR synchronization (i.e., time and/or frequency tracking) and/or measurement.</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szCs w:val="22"/>
                <w:lang w:eastAsia="zh-CN"/>
              </w:rPr>
              <w:t>Nokia2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 and also with the updates proposed by Ericsson/MTK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with it.</w:t>
            </w:r>
          </w:p>
          <w:p>
            <w:pPr>
              <w:spacing w:after="0" w:line="240" w:lineRule="auto"/>
              <w:rPr>
                <w:szCs w:val="22"/>
                <w:lang w:eastAsia="zh-CN"/>
              </w:rPr>
            </w:pPr>
            <w:r>
              <w:rPr>
                <w:szCs w:val="22"/>
                <w:lang w:eastAsia="zh-CN"/>
              </w:rPr>
              <w:t>Regarding the periodicity of SSB, we prefer not to include in this proposal, considering this focuses on the assumed periodicity of LP-SS signal. For the use of SSB, it is up to companies' report considering SSB periodicity exists in legacy NR system and no need to agree it in this proposal for the Low power synchronization signal.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Just to clarify, is the purpose of including the SSB as a synchronization signal to capture (a) a LP-WUR that is capable of receiving SSB, (b) usage of MR with relaxed periodicity to assist in LP-WUR synchronization?</w:t>
            </w:r>
          </w:p>
          <w:p>
            <w:pPr>
              <w:spacing w:after="0" w:line="240" w:lineRule="auto"/>
              <w:rPr>
                <w:szCs w:val="22"/>
                <w:lang w:eastAsia="zh-CN"/>
              </w:rPr>
            </w:pPr>
          </w:p>
          <w:p>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pPr>
              <w:spacing w:after="0" w:line="240" w:lineRule="auto"/>
              <w:rPr>
                <w:szCs w:val="22"/>
                <w:lang w:eastAsia="zh-CN"/>
              </w:rPr>
            </w:pPr>
          </w:p>
          <w:p>
            <w:pPr>
              <w:spacing w:after="0" w:line="240" w:lineRule="auto"/>
              <w:rPr>
                <w:szCs w:val="22"/>
                <w:lang w:eastAsia="zh-CN"/>
              </w:rPr>
            </w:pPr>
            <w:r>
              <w:rPr>
                <w:szCs w:val="22"/>
                <w:lang w:eastAsia="zh-CN"/>
              </w:rPr>
              <w:t>[H] Proposal 1C-4-v2:</w:t>
            </w:r>
          </w:p>
          <w:p>
            <w:pPr>
              <w:spacing w:after="0" w:line="240" w:lineRule="auto"/>
              <w:rPr>
                <w:szCs w:val="22"/>
                <w:lang w:eastAsia="zh-CN"/>
              </w:rPr>
            </w:pPr>
            <w:r>
              <w:rPr>
                <w:szCs w:val="22"/>
                <w:lang w:eastAsia="zh-CN"/>
              </w:rPr>
              <w:t>For power evaluation, Tthe period of low power the synchronization signal used for LP-WUR synchronization for power evaluation can be follow one of the following options</w:t>
            </w:r>
          </w:p>
          <w:p>
            <w:pPr>
              <w:pStyle w:val="147"/>
              <w:numPr>
                <w:ilvl w:val="0"/>
                <w:numId w:val="59"/>
              </w:numPr>
              <w:rPr>
                <w:rFonts w:eastAsia="宋体"/>
                <w:lang w:eastAsia="zh-CN"/>
              </w:rPr>
            </w:pPr>
            <w:r>
              <w:rPr>
                <w:rFonts w:eastAsia="宋体"/>
                <w:lang w:eastAsia="zh-CN"/>
              </w:rPr>
              <w:t>Option 1: Considering SSB as the synchronization signal</w:t>
            </w:r>
          </w:p>
          <w:p>
            <w:pPr>
              <w:pStyle w:val="147"/>
              <w:numPr>
                <w:ilvl w:val="1"/>
                <w:numId w:val="59"/>
              </w:numPr>
              <w:rPr>
                <w:rFonts w:eastAsia="宋体"/>
                <w:lang w:eastAsia="zh-CN"/>
              </w:rPr>
            </w:pPr>
            <w:r>
              <w:rPr>
                <w:rFonts w:eastAsia="宋体"/>
                <w:lang w:eastAsia="zh-CN"/>
              </w:rPr>
              <w:t>{20ms</w:t>
            </w:r>
            <w:r>
              <w:rPr>
                <w:rFonts w:hint="eastAsia" w:eastAsia="宋体"/>
                <w:lang w:eastAsia="zh-CN"/>
              </w:rPr>
              <w:t>,</w:t>
            </w:r>
            <w:r>
              <w:rPr>
                <w:rFonts w:eastAsia="宋体"/>
                <w:lang w:eastAsia="zh-CN"/>
              </w:rPr>
              <w:t xml:space="preserve"> 40ms, 80ms, 160ms, 320ms}</w:t>
            </w:r>
          </w:p>
          <w:p>
            <w:pPr>
              <w:pStyle w:val="147"/>
              <w:numPr>
                <w:ilvl w:val="1"/>
                <w:numId w:val="59"/>
              </w:numPr>
              <w:rPr>
                <w:rFonts w:eastAsia="宋体"/>
                <w:lang w:eastAsia="zh-CN"/>
              </w:rPr>
            </w:pPr>
            <w:r>
              <w:rPr>
                <w:rFonts w:eastAsia="宋体"/>
                <w:lang w:eastAsia="zh-CN"/>
              </w:rPr>
              <w:t xml:space="preserve">FFS: whether LP-WUR is directly used to receive SSB </w:t>
            </w:r>
          </w:p>
          <w:p>
            <w:pPr>
              <w:pStyle w:val="147"/>
              <w:numPr>
                <w:ilvl w:val="0"/>
                <w:numId w:val="59"/>
              </w:numPr>
              <w:rPr>
                <w:rFonts w:eastAsia="宋体"/>
                <w:lang w:eastAsia="zh-CN"/>
              </w:rPr>
            </w:pPr>
            <w:r>
              <w:rPr>
                <w:rFonts w:eastAsia="宋体"/>
                <w:lang w:eastAsia="zh-CN"/>
              </w:rPr>
              <w:t>Option 1: Considering a low power synchronization signal</w:t>
            </w:r>
          </w:p>
          <w:p>
            <w:pPr>
              <w:pStyle w:val="147"/>
              <w:numPr>
                <w:ilvl w:val="1"/>
                <w:numId w:val="59"/>
              </w:numPr>
              <w:rPr>
                <w:rFonts w:eastAsia="宋体"/>
                <w:lang w:eastAsia="zh-CN"/>
              </w:rPr>
            </w:pPr>
            <w:r>
              <w:rPr>
                <w:rFonts w:eastAsia="宋体"/>
                <w:lang w:eastAsia="zh-CN"/>
              </w:rPr>
              <w:t>{</w:t>
            </w:r>
            <w:r>
              <w:rPr>
                <w:rFonts w:hint="eastAsia" w:eastAsia="宋体"/>
                <w:lang w:eastAsia="zh-CN"/>
              </w:rPr>
              <w:t>320ms, 640ms, 1280ms, 2560ms, 5120ms, 10240ms</w:t>
            </w:r>
            <w:r>
              <w:rPr>
                <w:rFonts w:eastAsia="宋体"/>
                <w:lang w:eastAsia="zh-CN"/>
              </w:rPr>
              <w:t xml:space="preserve"> 400ms, 1</w:t>
            </w:r>
            <w:r>
              <w:rPr>
                <w:rFonts w:hint="eastAsia" w:eastAsia="宋体"/>
                <w:lang w:eastAsia="zh-CN"/>
              </w:rPr>
              <w:t>.</w:t>
            </w:r>
            <w:r>
              <w:rPr>
                <w:rFonts w:eastAsia="宋体"/>
                <w:lang w:eastAsia="zh-CN"/>
              </w:rPr>
              <w:t>28s, 10s(at least for frequency tracking)}</w:t>
            </w:r>
          </w:p>
          <w:p>
            <w:pPr>
              <w:pStyle w:val="147"/>
              <w:numPr>
                <w:ilvl w:val="0"/>
                <w:numId w:val="47"/>
              </w:numPr>
              <w:rPr>
                <w:rFonts w:eastAsia="宋体"/>
                <w:lang w:eastAsia="zh-CN"/>
              </w:rPr>
            </w:pPr>
            <w:r>
              <w:rPr>
                <w:rFonts w:eastAsia="宋体"/>
                <w:lang w:eastAsia="zh-CN"/>
              </w:rPr>
              <w:t>Other values are not precluded</w:t>
            </w:r>
          </w:p>
          <w:p>
            <w:pPr>
              <w:pStyle w:val="147"/>
              <w:numPr>
                <w:ilvl w:val="0"/>
                <w:numId w:val="56"/>
              </w:numPr>
              <w:rPr>
                <w:rFonts w:eastAsia="宋体"/>
                <w:lang w:eastAsia="zh-CN"/>
              </w:rPr>
            </w:pPr>
            <w:r>
              <w:rPr>
                <w:rFonts w:hint="eastAsia" w:eastAsia="宋体"/>
                <w:lang w:eastAsia="zh-CN"/>
              </w:rPr>
              <w:t>N</w:t>
            </w:r>
            <w:r>
              <w:rPr>
                <w:rFonts w:eastAsia="宋体"/>
                <w:lang w:eastAsia="zh-CN"/>
              </w:rPr>
              <w:t>ote: the purpose of the low power synchronization signal can be for LR synchronization (i.e., time and/or frequency tracking) and/or measurement.</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We are fine with the proposal.</w:t>
            </w:r>
          </w:p>
          <w:p>
            <w:pPr>
              <w:spacing w:after="0" w:line="240" w:lineRule="auto"/>
              <w:rPr>
                <w:szCs w:val="22"/>
                <w:lang w:eastAsia="zh-CN"/>
              </w:rPr>
            </w:pPr>
            <w:r>
              <w:rPr>
                <w:rFonts w:hint="eastAsia"/>
                <w:szCs w:val="22"/>
                <w:lang w:eastAsia="zh-CN"/>
              </w:rPr>
              <w:t xml:space="preserve">We think the LP-SS includes the sync signal received by WUR, also including OFDM based WUR. Therefore, there is no need to remove </w:t>
            </w:r>
            <w:r>
              <w:rPr>
                <w:szCs w:val="22"/>
                <w:lang w:eastAsia="zh-CN"/>
              </w:rPr>
              <w:t>‘</w:t>
            </w:r>
            <w:r>
              <w:rPr>
                <w:rFonts w:hint="eastAsia"/>
                <w:szCs w:val="22"/>
                <w:lang w:eastAsia="zh-CN"/>
              </w:rPr>
              <w:t>low power</w:t>
            </w:r>
            <w:r>
              <w:rPr>
                <w:szCs w:val="22"/>
                <w:lang w:eastAsia="zh-CN"/>
              </w:rPr>
              <w:t>’</w:t>
            </w:r>
            <w:r>
              <w:rPr>
                <w:rFonts w:hint="eastAsia"/>
                <w:szCs w:val="22"/>
                <w:lang w:eastAsia="zh-CN"/>
              </w:rPr>
              <w:t>.</w:t>
            </w:r>
          </w:p>
          <w:p>
            <w:pPr>
              <w:spacing w:after="0" w:line="240" w:lineRule="auto"/>
              <w:rPr>
                <w:lang w:eastAsia="ko-KR"/>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FL</w:t>
            </w:r>
            <w:r>
              <w:rPr>
                <w:rFonts w:eastAsiaTheme="minorEastAsia"/>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 make changes according to your comments.</w:t>
            </w:r>
          </w:p>
          <w:p>
            <w:pPr>
              <w:spacing w:after="0" w:line="240" w:lineRule="auto"/>
              <w:rPr>
                <w:szCs w:val="22"/>
                <w:lang w:eastAsia="zh-CN"/>
              </w:rPr>
            </w:pPr>
            <w:r>
              <w:rPr>
                <w:rFonts w:hint="eastAsia"/>
                <w:szCs w:val="22"/>
                <w:lang w:eastAsia="zh-CN"/>
              </w:rPr>
              <w:t>@</w:t>
            </w:r>
            <w:r>
              <w:rPr>
                <w:szCs w:val="22"/>
                <w:lang w:eastAsia="zh-CN"/>
              </w:rPr>
              <w:t xml:space="preserve">vivo, MTK, adding </w:t>
            </w:r>
            <w:r>
              <w:rPr>
                <w:color w:val="FF0000"/>
                <w:highlight w:val="cyan"/>
                <w:lang w:eastAsia="zh-CN"/>
              </w:rPr>
              <w:t>20ms</w:t>
            </w:r>
            <w:r>
              <w:rPr>
                <w:rFonts w:hint="eastAsia"/>
                <w:color w:val="FF0000"/>
                <w:highlight w:val="cyan"/>
                <w:lang w:eastAsia="zh-CN"/>
              </w:rPr>
              <w:t>,</w:t>
            </w:r>
            <w:r>
              <w:rPr>
                <w:color w:val="FF0000"/>
                <w:highlight w:val="cyan"/>
                <w:lang w:eastAsia="zh-CN"/>
              </w:rPr>
              <w:t xml:space="preserve"> 40ms, 80ms, 160ms</w:t>
            </w:r>
            <w:r>
              <w:rPr>
                <w:color w:val="548235" w:themeColor="accent6" w:themeShade="BF"/>
                <w:highlight w:val="cyan"/>
                <w:lang w:eastAsia="zh-CN"/>
              </w:rPr>
              <w:t xml:space="preserve">, </w:t>
            </w:r>
          </w:p>
          <w:p>
            <w:pPr>
              <w:spacing w:after="0" w:line="240" w:lineRule="auto"/>
              <w:rPr>
                <w:lang w:val="en-GB" w:eastAsia="zh-CN"/>
              </w:rPr>
            </w:pPr>
            <w:r>
              <w:rPr>
                <w:rFonts w:hint="eastAsia"/>
                <w:szCs w:val="22"/>
                <w:lang w:eastAsia="zh-CN"/>
              </w:rPr>
              <w:t>@</w:t>
            </w:r>
            <w:r>
              <w:rPr>
                <w:szCs w:val="22"/>
                <w:lang w:eastAsia="zh-CN"/>
              </w:rPr>
              <w:t xml:space="preserve">FutureWei, adding 320ms as suggested. Regarding whether (a) or (b) is used </w:t>
            </w:r>
            <w:r>
              <w:rPr>
                <w:rFonts w:hint="eastAsia"/>
                <w:szCs w:val="22"/>
                <w:lang w:eastAsia="zh-CN"/>
              </w:rPr>
              <w:t>c</w:t>
            </w:r>
            <w:r>
              <w:rPr>
                <w:szCs w:val="22"/>
                <w:lang w:eastAsia="zh-CN"/>
              </w:rPr>
              <w:t xml:space="preserve">an be separately discussed and reported. The last note also mentions a bit. But here the proposal only focused on the possible values for each </w:t>
            </w:r>
            <w:r>
              <w:rPr>
                <w:lang w:val="en-GB" w:eastAsia="zh-CN"/>
              </w:rPr>
              <w:t xml:space="preserve">synchronization signal for power evaluation. </w:t>
            </w:r>
          </w:p>
          <w:p>
            <w:pPr>
              <w:spacing w:after="0" w:line="240" w:lineRule="auto"/>
              <w:rPr>
                <w:szCs w:val="22"/>
                <w:lang w:eastAsia="zh-CN"/>
              </w:rPr>
            </w:pPr>
          </w:p>
          <w:p>
            <w:pPr>
              <w:spacing w:after="0" w:line="240" w:lineRule="auto"/>
              <w:rPr>
                <w:lang w:eastAsia="zh-CN"/>
              </w:rPr>
            </w:pPr>
            <w:r>
              <w:rPr>
                <w:rFonts w:hint="eastAsia"/>
                <w:lang w:val="en-GB" w:eastAsia="zh-CN"/>
              </w:rPr>
              <w:t>M</w:t>
            </w:r>
            <w:r>
              <w:rPr>
                <w:lang w:val="en-GB" w:eastAsia="zh-CN"/>
              </w:rPr>
              <w:t>ake changes as follows. Please see [H] Proposal 1C-4-v3</w:t>
            </w:r>
          </w:p>
        </w:tc>
      </w:tr>
    </w:tbl>
    <w:p>
      <w:pPr>
        <w:rPr>
          <w:lang w:eastAsia="zh-CN"/>
        </w:rPr>
      </w:pPr>
    </w:p>
    <w:p>
      <w:pPr>
        <w:pStyle w:val="6"/>
        <w:numPr>
          <w:ilvl w:val="0"/>
          <w:numId w:val="0"/>
        </w:numPr>
        <w:ind w:left="1008" w:hanging="1008"/>
        <w:rPr>
          <w:lang w:eastAsia="zh-CN"/>
        </w:rPr>
      </w:pPr>
      <w:r>
        <w:rPr>
          <w:highlight w:val="yellow"/>
          <w:lang w:eastAsia="zh-CN"/>
        </w:rPr>
        <w:t>[H] Proposal 1C-4-v3:</w:t>
      </w:r>
    </w:p>
    <w:p>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pPr>
        <w:pStyle w:val="147"/>
        <w:numPr>
          <w:ilvl w:val="0"/>
          <w:numId w:val="58"/>
        </w:numPr>
        <w:rPr>
          <w:highlight w:val="cyan"/>
          <w:lang w:val="en-GB" w:eastAsia="zh-CN"/>
        </w:rPr>
      </w:pPr>
      <w:r>
        <w:rPr>
          <w:rFonts w:eastAsia="宋体"/>
          <w:color w:val="FF0000"/>
          <w:highlight w:val="cyan"/>
          <w:lang w:eastAsia="zh-CN"/>
        </w:rPr>
        <w:t>{20ms</w:t>
      </w:r>
      <w:r>
        <w:rPr>
          <w:rFonts w:hint="eastAsia" w:eastAsia="宋体"/>
          <w:color w:val="FF0000"/>
          <w:highlight w:val="cyan"/>
          <w:lang w:eastAsia="zh-CN"/>
        </w:rPr>
        <w:t>,</w:t>
      </w:r>
      <w:r>
        <w:rPr>
          <w:rFonts w:eastAsia="宋体"/>
          <w:color w:val="FF0000"/>
          <w:highlight w:val="cyan"/>
          <w:lang w:eastAsia="zh-CN"/>
        </w:rPr>
        <w:t xml:space="preserve"> 40ms, 80ms, 160ms</w:t>
      </w:r>
      <w:r>
        <w:rPr>
          <w:rFonts w:eastAsia="宋体"/>
          <w:color w:val="548235" w:themeColor="accent6" w:themeShade="BF"/>
          <w:highlight w:val="cyan"/>
          <w:lang w:eastAsia="zh-CN"/>
        </w:rPr>
        <w:t>, 320ms</w:t>
      </w:r>
      <w:r>
        <w:rPr>
          <w:rFonts w:eastAsia="宋体"/>
          <w:color w:val="FF0000"/>
          <w:highlight w:val="cyan"/>
          <w:lang w:eastAsia="zh-CN"/>
        </w:rPr>
        <w:t>}</w:t>
      </w:r>
      <w:r>
        <w:rPr>
          <w:highlight w:val="cyan"/>
          <w:lang w:val="en-GB" w:eastAsia="zh-CN"/>
        </w:rPr>
        <w:t xml:space="preserve"> for evaluations assuming SSB</w:t>
      </w:r>
    </w:p>
    <w:p>
      <w:pPr>
        <w:pStyle w:val="147"/>
        <w:numPr>
          <w:ilvl w:val="0"/>
          <w:numId w:val="58"/>
        </w:numPr>
        <w:rPr>
          <w:lang w:val="en-GB" w:eastAsia="zh-CN"/>
        </w:rPr>
      </w:pPr>
      <w:r>
        <w:rPr>
          <w:highlight w:val="cyan"/>
          <w:lang w:val="en-GB" w:eastAsia="zh-CN"/>
        </w:rPr>
        <w:t>For evaluations assuming LP-SS</w:t>
      </w:r>
      <w:r>
        <w:rPr>
          <w:lang w:val="en-GB" w:eastAsia="zh-CN"/>
        </w:rPr>
        <w:t xml:space="preserve"> </w:t>
      </w:r>
    </w:p>
    <w:p>
      <w:pPr>
        <w:pStyle w:val="147"/>
        <w:numPr>
          <w:ilvl w:val="1"/>
          <w:numId w:val="58"/>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pPr>
        <w:pStyle w:val="147"/>
        <w:numPr>
          <w:ilvl w:val="0"/>
          <w:numId w:val="47"/>
        </w:numPr>
        <w:rPr>
          <w:color w:val="FF0000"/>
          <w:lang w:val="en-GB" w:eastAsia="zh-CN"/>
        </w:rPr>
      </w:pPr>
      <w:r>
        <w:rPr>
          <w:color w:val="FF0000"/>
          <w:lang w:val="en-GB" w:eastAsia="zh-CN"/>
        </w:rPr>
        <w:t>Other values are not precluded</w:t>
      </w:r>
    </w:p>
    <w:p>
      <w:pPr>
        <w:rPr>
          <w:lang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w:t>
      </w:r>
      <w:r>
        <w:rPr>
          <w:strike/>
          <w:highlight w:val="cyan"/>
          <w:lang w:val="en-GB" w:eastAsia="zh-CN"/>
        </w:rPr>
        <w:t>low power</w:t>
      </w:r>
      <w:r>
        <w:rPr>
          <w:lang w:val="en-GB" w:eastAsia="zh-CN"/>
        </w:rPr>
        <w:t xml:space="preserve"> 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pPr>
        <w:rPr>
          <w:lang w:eastAsia="zh-CN"/>
        </w:rPr>
      </w:pPr>
    </w:p>
    <w:p>
      <w:pPr>
        <w:pStyle w:val="6"/>
        <w:numPr>
          <w:ilvl w:val="0"/>
          <w:numId w:val="0"/>
        </w:numPr>
        <w:ind w:left="1008" w:hanging="1008"/>
        <w:rPr>
          <w:lang w:eastAsia="zh-CN"/>
        </w:rPr>
      </w:pPr>
      <w:r>
        <w:rPr>
          <w:highlight w:val="yellow"/>
          <w:lang w:eastAsia="zh-CN"/>
        </w:rPr>
        <w:t>[H] Proposal 1C-4-v4(</w:t>
      </w:r>
      <w:r>
        <w:rPr>
          <w:rFonts w:hint="eastAsia"/>
          <w:highlight w:val="yellow"/>
          <w:lang w:eastAsia="zh-CN"/>
        </w:rPr>
        <w:t>after</w:t>
      </w:r>
      <w:r>
        <w:rPr>
          <w:highlight w:val="yellow"/>
          <w:lang w:eastAsia="zh-CN"/>
        </w:rPr>
        <w:t xml:space="preserve"> Friday offline):</w:t>
      </w:r>
    </w:p>
    <w:p>
      <w:pPr>
        <w:rPr>
          <w:lang w:val="en-GB" w:eastAsia="zh-CN"/>
        </w:rPr>
      </w:pPr>
      <w:r>
        <w:rPr>
          <w:lang w:val="en-GB" w:eastAsia="zh-CN"/>
        </w:rPr>
        <w:t xml:space="preserve">The period of </w:t>
      </w:r>
      <w:r>
        <w:rPr>
          <w:strike/>
          <w:lang w:val="en-GB" w:eastAsia="zh-CN"/>
        </w:rPr>
        <w:t>low power</w:t>
      </w:r>
      <w:r>
        <w:rPr>
          <w:lang w:val="en-GB" w:eastAsia="zh-CN"/>
        </w:rPr>
        <w:t xml:space="preserve"> synchronization signal </w:t>
      </w:r>
      <w:r>
        <w:rPr>
          <w:color w:val="7030A0"/>
          <w:lang w:val="en-GB" w:eastAsia="zh-CN"/>
        </w:rPr>
        <w:t>that LP-WUR used</w:t>
      </w:r>
      <w:r>
        <w:rPr>
          <w:lang w:val="en-GB" w:eastAsia="zh-CN"/>
        </w:rPr>
        <w:t xml:space="preserve"> for </w:t>
      </w:r>
      <w:r>
        <w:rPr>
          <w:color w:val="7030A0"/>
          <w:lang w:val="en-GB" w:eastAsia="zh-CN"/>
        </w:rPr>
        <w:t xml:space="preserve">at least </w:t>
      </w:r>
      <w:r>
        <w:rPr>
          <w:color w:val="FF0000"/>
          <w:lang w:val="en-GB" w:eastAsia="zh-CN"/>
        </w:rPr>
        <w:t>power</w:t>
      </w:r>
      <w:r>
        <w:rPr>
          <w:lang w:val="en-GB" w:eastAsia="zh-CN"/>
        </w:rPr>
        <w:t xml:space="preserve"> evaluation can be </w:t>
      </w:r>
    </w:p>
    <w:p>
      <w:pPr>
        <w:pStyle w:val="147"/>
        <w:numPr>
          <w:ilvl w:val="0"/>
          <w:numId w:val="58"/>
        </w:numPr>
        <w:rPr>
          <w:color w:val="FF0000"/>
          <w:lang w:val="en-GB" w:eastAsia="zh-CN"/>
        </w:rPr>
      </w:pPr>
      <w:r>
        <w:rPr>
          <w:rFonts w:eastAsia="宋体"/>
          <w:color w:val="FF0000"/>
          <w:lang w:eastAsia="zh-CN"/>
        </w:rPr>
        <w:t xml:space="preserve">Existing SSB periodicity can be used from gNB transmission perspective </w:t>
      </w:r>
      <w:r>
        <w:rPr>
          <w:lang w:val="en-GB" w:eastAsia="zh-CN"/>
        </w:rPr>
        <w:t>for evaluations assuming SSB</w:t>
      </w:r>
      <w:r>
        <w:rPr>
          <w:color w:val="7030A0"/>
          <w:lang w:val="en-GB" w:eastAsia="zh-CN"/>
        </w:rPr>
        <w:t>, companies to report how often used for LP-WUR</w:t>
      </w:r>
    </w:p>
    <w:p>
      <w:pPr>
        <w:pStyle w:val="147"/>
        <w:numPr>
          <w:ilvl w:val="0"/>
          <w:numId w:val="58"/>
        </w:numPr>
        <w:rPr>
          <w:lang w:val="en-GB" w:eastAsia="zh-CN"/>
        </w:rPr>
      </w:pPr>
      <w:r>
        <w:rPr>
          <w:lang w:val="en-GB" w:eastAsia="zh-CN"/>
        </w:rPr>
        <w:t xml:space="preserve">For evaluations assuming LP-SS </w:t>
      </w:r>
    </w:p>
    <w:p>
      <w:pPr>
        <w:pStyle w:val="147"/>
        <w:numPr>
          <w:ilvl w:val="1"/>
          <w:numId w:val="58"/>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pPr>
        <w:pStyle w:val="147"/>
        <w:numPr>
          <w:ilvl w:val="1"/>
          <w:numId w:val="58"/>
        </w:numPr>
        <w:rPr>
          <w:color w:val="7030A0"/>
          <w:lang w:val="en-GB" w:eastAsia="zh-CN"/>
        </w:rPr>
      </w:pPr>
      <w:r>
        <w:rPr>
          <w:rFonts w:eastAsiaTheme="minorEastAsia"/>
          <w:color w:val="7030A0"/>
          <w:lang w:val="en-GB" w:eastAsia="zh-CN"/>
        </w:rPr>
        <w:t>Companies to report other important assumptions if any, e.g., durations of LP-SS to achieve enough T/F accuracy</w:t>
      </w:r>
    </w:p>
    <w:p>
      <w:pPr>
        <w:pStyle w:val="147"/>
        <w:numPr>
          <w:ilvl w:val="0"/>
          <w:numId w:val="47"/>
        </w:numPr>
        <w:rPr>
          <w:color w:val="FF0000"/>
          <w:lang w:val="en-GB" w:eastAsia="zh-CN"/>
        </w:rPr>
      </w:pPr>
      <w:r>
        <w:rPr>
          <w:color w:val="FF0000"/>
          <w:lang w:val="en-GB" w:eastAsia="zh-CN"/>
        </w:rPr>
        <w:t>Other values are not precluded</w:t>
      </w:r>
    </w:p>
    <w:p>
      <w:pPr>
        <w:rPr>
          <w:lang w:val="en-GB" w:eastAsia="zh-CN"/>
        </w:rPr>
      </w:pPr>
      <w:r>
        <w:rPr>
          <w:rFonts w:hint="eastAsia"/>
          <w:lang w:val="en-GB" w:eastAsia="zh-CN"/>
        </w:rPr>
        <w:t>N</w:t>
      </w:r>
      <w:r>
        <w:rPr>
          <w:lang w:val="en-GB" w:eastAsia="zh-CN"/>
        </w:rPr>
        <w:t xml:space="preserve">ote: companies to report the purpose of the </w:t>
      </w:r>
      <w:r>
        <w:rPr>
          <w:strike/>
          <w:lang w:val="en-GB" w:eastAsia="zh-CN"/>
        </w:rPr>
        <w:t>low power</w:t>
      </w:r>
      <w:r>
        <w:rPr>
          <w:lang w:val="en-GB" w:eastAsia="zh-CN"/>
        </w:rPr>
        <w:t xml:space="preserve"> synchronization signal along with evaluations , e.g. can be for LR synchronization (i.e., time and/or frequency tracking) </w:t>
      </w:r>
      <w:r>
        <w:rPr>
          <w:color w:val="FF0000"/>
          <w:lang w:val="en-GB" w:eastAsia="zh-CN"/>
        </w:rPr>
        <w:t>and/</w:t>
      </w:r>
      <w:r>
        <w:rPr>
          <w:lang w:val="en-GB" w:eastAsia="zh-CN"/>
        </w:rPr>
        <w:t>or measurement.</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Proposals 2C-v3(</w:t>
            </w:r>
            <w:r>
              <w:rPr>
                <w:rFonts w:hint="eastAsia"/>
                <w:highlight w:val="cyan"/>
                <w:lang w:eastAsia="zh-CN"/>
              </w:rPr>
              <w:t>after</w:t>
            </w:r>
            <w:r>
              <w:rPr>
                <w:highlight w:val="cyan"/>
                <w:lang w:eastAsia="zh-CN"/>
              </w:rPr>
              <w:t xml:space="preserve"> Friday offline)</w:t>
            </w:r>
            <w:r>
              <w:rPr>
                <w:szCs w:val="22"/>
                <w:lang w:eastAsia="zh-CN"/>
              </w:rPr>
              <w:t xml:space="preserve"> </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rFonts w:hint="eastAsia"/>
                <w:b/>
                <w:szCs w:val="22"/>
                <w:lang w:eastAsia="zh-CN"/>
              </w:rPr>
              <w:t>x</w:t>
            </w:r>
            <w:r>
              <w:rPr>
                <w:b/>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ine</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The first bullet in the proposal implies that LP-WUR can receive SSB and use it for synchronization.  If the LP-WUR could receive SSB, why is the LP-SS used for?   </w:t>
            </w:r>
          </w:p>
          <w:p>
            <w:pPr>
              <w:spacing w:after="0" w:line="240" w:lineRule="auto"/>
              <w:rPr>
                <w:szCs w:val="22"/>
                <w:lang w:eastAsia="zh-CN"/>
              </w:rPr>
            </w:pPr>
          </w:p>
          <w:p>
            <w:pPr>
              <w:spacing w:after="0" w:line="240" w:lineRule="auto"/>
              <w:rPr>
                <w:szCs w:val="22"/>
                <w:lang w:eastAsia="zh-CN"/>
              </w:rPr>
            </w:pPr>
            <w:r>
              <w:rPr>
                <w:szCs w:val="22"/>
                <w:lang w:eastAsia="zh-CN"/>
              </w:rPr>
              <w:t xml:space="preserve">The second bullet assumes LP-SS with long periodicity larger than the time interval 160 ms for UE maintaining in sync to the network. Thus, the out-of-sync LP-WUR would take a long time at each LP-SS cycle to achieve the synchronization using LP-SS. </w:t>
            </w:r>
            <w:r>
              <w:rPr>
                <w:rFonts w:hint="eastAsia"/>
                <w:szCs w:val="22"/>
                <w:lang w:eastAsia="zh-CN"/>
              </w:rPr>
              <w:t>The number of</w:t>
            </w:r>
            <w:r>
              <w:rPr>
                <w:szCs w:val="22"/>
                <w:lang w:eastAsia="zh-CN"/>
              </w:rPr>
              <w:t xml:space="preserve"> slots of the LP-SS transmission at each cycle to achieve T/F synchronization should be justified. We would suggest including 160ms periodicity for the LP-SS in the evaluation assumption.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We are fine to include 160ms as CATT suggested, and our motivation also has been stated in previous round.</w:t>
            </w:r>
          </w:p>
        </w:tc>
      </w:tr>
    </w:tbl>
    <w:p>
      <w:pPr>
        <w:rPr>
          <w:lang w:eastAsia="zh-CN"/>
        </w:rPr>
      </w:pPr>
    </w:p>
    <w:p>
      <w:pPr>
        <w:rPr>
          <w:lang w:eastAsia="zh-CN"/>
        </w:rPr>
      </w:pPr>
    </w:p>
    <w:p>
      <w:pPr>
        <w:pStyle w:val="5"/>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Futurewei</w:t>
            </w:r>
          </w:p>
        </w:tc>
        <w:tc>
          <w:tcPr>
            <w:tcW w:w="8549" w:type="dxa"/>
          </w:tcPr>
          <w:p>
            <w:pPr>
              <w:spacing w:before="120"/>
              <w:jc w:val="both"/>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pPr>
              <w:pStyle w:val="147"/>
              <w:numPr>
                <w:ilvl w:val="0"/>
                <w:numId w:val="60"/>
              </w:numPr>
              <w:spacing w:before="120"/>
              <w:jc w:val="both"/>
              <w:rPr>
                <w:lang w:eastAsia="zh-CN"/>
              </w:rPr>
            </w:pPr>
            <w:r>
              <w:rPr>
                <w:bCs/>
                <w:i/>
                <w:iCs/>
                <w:lang w:eastAsia="ja-JP"/>
              </w:rPr>
              <w:t>MR Sync Alt 1: PSS/SSS search for, e.g., [40, 80, 120]ms, with no LP-WUS assistance.</w:t>
            </w:r>
          </w:p>
          <w:p>
            <w:pPr>
              <w:pStyle w:val="147"/>
              <w:numPr>
                <w:ilvl w:val="0"/>
                <w:numId w:val="60"/>
              </w:numPr>
              <w:spacing w:before="120"/>
              <w:jc w:val="both"/>
              <w:rPr>
                <w:lang w:eastAsia="zh-CN"/>
              </w:rPr>
            </w:pPr>
            <w:r>
              <w:rPr>
                <w:bCs/>
                <w:i/>
                <w:iCs/>
                <w:lang w:eastAsia="ja-JP"/>
              </w:rPr>
              <w:t>MR Sync Alt 2: No PSS/SSS search with LP-WUS assistance.</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C</w:t>
            </w:r>
            <w:r>
              <w:rPr>
                <w:lang w:eastAsia="zh-CN"/>
              </w:rPr>
              <w:t>ATT</w:t>
            </w:r>
          </w:p>
        </w:tc>
        <w:tc>
          <w:tcPr>
            <w:tcW w:w="8549" w:type="dxa"/>
          </w:tcPr>
          <w:p>
            <w:pPr>
              <w:spacing w:before="120"/>
              <w:jc w:val="both"/>
              <w:rPr>
                <w:lang w:eastAsia="zh-CN"/>
              </w:rPr>
            </w:pPr>
            <w:r>
              <w:rPr>
                <w:lang w:eastAsia="zh-CN"/>
              </w:rPr>
              <w:t>at least 3 SSBs are needed</w:t>
            </w:r>
            <w:r>
              <w:rPr>
                <w:rFonts w:eastAsiaTheme="minorEastAsia"/>
                <w:szCs w:val="22"/>
                <w:lang w:eastAsia="zh-CN"/>
              </w:rPr>
              <w:t xml:space="preserve"> for MR acquiring </w:t>
            </w:r>
            <w:r>
              <w:rPr>
                <w:rFonts w:hint="eastAsia" w:eastAsiaTheme="minorEastAsia"/>
                <w:szCs w:val="22"/>
                <w:lang w:eastAsia="zh-CN"/>
              </w:rPr>
              <w:t>T</w:t>
            </w:r>
            <w:r>
              <w:rPr>
                <w:rFonts w:eastAsiaTheme="minorEastAsia"/>
                <w:szCs w:val="22"/>
                <w:lang w:eastAsia="zh-CN"/>
              </w:rPr>
              <w:t>ime</w:t>
            </w:r>
            <w:r>
              <w:rPr>
                <w:rFonts w:hint="eastAsia" w:eastAsiaTheme="minorEastAsia"/>
                <w:szCs w:val="22"/>
                <w:lang w:eastAsia="zh-CN"/>
              </w:rPr>
              <w:t>/F</w:t>
            </w:r>
            <w:r>
              <w:rPr>
                <w:rFonts w:eastAsiaTheme="minorEastAsia"/>
                <w:szCs w:val="22"/>
                <w:lang w:eastAsia="zh-CN"/>
              </w:rPr>
              <w:t>requency synchronization after wakeup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ZTE</w:t>
            </w:r>
          </w:p>
        </w:tc>
        <w:tc>
          <w:tcPr>
            <w:tcW w:w="8549" w:type="dxa"/>
          </w:tcPr>
          <w:p>
            <w:pPr>
              <w:spacing w:before="120"/>
              <w:jc w:val="both"/>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Qualcomm</w:t>
            </w:r>
          </w:p>
        </w:tc>
        <w:tc>
          <w:tcPr>
            <w:tcW w:w="8549" w:type="dxa"/>
          </w:tcPr>
          <w:p>
            <w:pPr>
              <w:overflowPunct/>
              <w:autoSpaceDE/>
              <w:autoSpaceDN/>
              <w:adjustRightInd/>
              <w:spacing w:before="120" w:after="0" w:line="240" w:lineRule="auto"/>
              <w:jc w:val="both"/>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pPr>
              <w:overflowPunct/>
              <w:autoSpaceDE/>
              <w:autoSpaceDN/>
              <w:adjustRightInd/>
              <w:spacing w:before="120" w:after="0" w:line="240" w:lineRule="auto"/>
              <w:jc w:val="both"/>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pPr>
              <w:numPr>
                <w:ilvl w:val="0"/>
                <w:numId w:val="61"/>
              </w:numPr>
              <w:overflowPunct/>
              <w:autoSpaceDE/>
              <w:autoSpaceDN/>
              <w:adjustRightInd/>
              <w:spacing w:before="120" w:after="0" w:line="240" w:lineRule="auto"/>
              <w:contextualSpacing/>
              <w:jc w:val="both"/>
              <w:textAlignment w:val="auto"/>
              <w:rPr>
                <w:rFonts w:eastAsia="Times New Roman"/>
                <w:b/>
                <w:bCs/>
                <w:lang w:eastAsia="zh-CN"/>
              </w:rPr>
            </w:pPr>
            <w:r>
              <w:rPr>
                <w:rFonts w:eastAsia="Times New Roman"/>
                <w:b/>
                <w:bCs/>
                <w:lang w:eastAsia="zh-CN"/>
              </w:rPr>
              <w:t>X = 50 ms for low SNR</w:t>
            </w:r>
          </w:p>
          <w:p>
            <w:pPr>
              <w:numPr>
                <w:ilvl w:val="0"/>
                <w:numId w:val="61"/>
              </w:numPr>
              <w:overflowPunct/>
              <w:autoSpaceDE/>
              <w:autoSpaceDN/>
              <w:adjustRightInd/>
              <w:spacing w:before="120" w:after="0" w:line="240" w:lineRule="auto"/>
              <w:contextualSpacing/>
              <w:jc w:val="both"/>
              <w:textAlignment w:val="auto"/>
              <w:rPr>
                <w:rFonts w:eastAsia="Times New Roman"/>
                <w:b/>
                <w:bCs/>
                <w:lang w:eastAsia="zh-CN"/>
              </w:rPr>
            </w:pPr>
            <w:r>
              <w:rPr>
                <w:rFonts w:eastAsia="Times New Roman"/>
                <w:b/>
                <w:bCs/>
                <w:lang w:eastAsia="zh-CN"/>
              </w:rPr>
              <w:t>X= 20 ms for high 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v</w:t>
            </w:r>
            <w:r>
              <w:rPr>
                <w:lang w:eastAsia="zh-CN"/>
              </w:rPr>
              <w:t>ivo</w:t>
            </w:r>
          </w:p>
        </w:tc>
        <w:tc>
          <w:tcPr>
            <w:tcW w:w="8549" w:type="dxa"/>
          </w:tcPr>
          <w:p>
            <w:pPr>
              <w:pStyle w:val="27"/>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2162"/>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Borders>
                    <w:tl2br w:val="single" w:color="auto" w:sz="4" w:space="0"/>
                  </w:tcBorders>
                </w:tcPr>
                <w:p>
                  <w:pPr>
                    <w:spacing w:before="120" w:after="120"/>
                    <w:jc w:val="both"/>
                    <w:rPr>
                      <w:rFonts w:eastAsia="等线"/>
                    </w:rPr>
                  </w:pPr>
                </w:p>
              </w:tc>
              <w:tc>
                <w:tcPr>
                  <w:tcW w:w="2268" w:type="dxa"/>
                </w:tcPr>
                <w:p>
                  <w:pPr>
                    <w:spacing w:before="120" w:after="120"/>
                    <w:jc w:val="both"/>
                    <w:rPr>
                      <w:rFonts w:eastAsia="等线"/>
                    </w:rPr>
                  </w:pPr>
                  <w:r>
                    <w:rPr>
                      <w:b/>
                      <w:lang w:eastAsia="ja-JP"/>
                    </w:rPr>
                    <w:t>Sync/re-sync time [ms]</w:t>
                  </w:r>
                </w:p>
              </w:tc>
              <w:tc>
                <w:tcPr>
                  <w:tcW w:w="2972" w:type="dxa"/>
                </w:tcPr>
                <w:p>
                  <w:pPr>
                    <w:spacing w:before="120" w:after="120"/>
                    <w:jc w:val="both"/>
                    <w:rPr>
                      <w:rFonts w:eastAsia="等线"/>
                    </w:rPr>
                  </w:pPr>
                  <w:r>
                    <w:rPr>
                      <w:b/>
                      <w:lang w:eastAsia="ja-JP"/>
                    </w:rPr>
                    <w:t>Sync/re-sync energy [ms*units]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spacing w:before="120" w:after="120"/>
                    <w:jc w:val="both"/>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pPr>
                    <w:spacing w:before="120" w:after="120"/>
                    <w:jc w:val="both"/>
                    <w:rPr>
                      <w:rFonts w:eastAsia="等线"/>
                      <w:lang w:eastAsia="zh-CN"/>
                    </w:rPr>
                  </w:pPr>
                  <w:r>
                    <w:rPr>
                      <w:rFonts w:eastAsia="等线"/>
                      <w:lang w:eastAsia="zh-CN"/>
                    </w:rPr>
                    <w:t>60</w:t>
                  </w:r>
                </w:p>
              </w:tc>
              <w:tc>
                <w:tcPr>
                  <w:tcW w:w="2972" w:type="dxa"/>
                </w:tcPr>
                <w:p>
                  <w:pPr>
                    <w:spacing w:before="120" w:after="120"/>
                    <w:jc w:val="both"/>
                    <w:rPr>
                      <w:rFonts w:eastAsia="等线"/>
                    </w:rPr>
                  </w:pPr>
                  <w:r>
                    <w:rPr>
                      <w:rFonts w:eastAsia="等线"/>
                      <w:lang w:eastAsia="zh-CN"/>
                    </w:rPr>
                    <w:t>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spacing w:before="120" w:after="120"/>
                    <w:jc w:val="both"/>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pPr>
                    <w:spacing w:before="120" w:after="120"/>
                    <w:jc w:val="both"/>
                    <w:rPr>
                      <w:rFonts w:eastAsia="等线"/>
                      <w:lang w:eastAsia="zh-CN"/>
                    </w:rPr>
                  </w:pPr>
                  <w:r>
                    <w:rPr>
                      <w:rFonts w:eastAsia="等线"/>
                      <w:lang w:eastAsia="zh-CN"/>
                    </w:rPr>
                    <w:t>100</w:t>
                  </w:r>
                </w:p>
              </w:tc>
              <w:tc>
                <w:tcPr>
                  <w:tcW w:w="2972" w:type="dxa"/>
                </w:tcPr>
                <w:p>
                  <w:pPr>
                    <w:spacing w:before="120" w:after="120"/>
                    <w:jc w:val="both"/>
                    <w:rPr>
                      <w:rFonts w:eastAsia="等线"/>
                      <w:color w:val="FF0000"/>
                      <w:lang w:eastAsia="zh-CN"/>
                    </w:rPr>
                  </w:pPr>
                  <w:r>
                    <w:rPr>
                      <w:rFonts w:eastAsia="等线"/>
                      <w:lang w:eastAsia="zh-CN"/>
                    </w:rPr>
                    <w:t>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3"/>
                </w:tcPr>
                <w:p>
                  <w:pPr>
                    <w:spacing w:before="120"/>
                    <w:jc w:val="both"/>
                    <w:rPr>
                      <w:rFonts w:eastAsia="等线"/>
                      <w:lang w:eastAsia="zh-CN"/>
                    </w:rPr>
                  </w:pPr>
                  <w:r>
                    <w:rPr>
                      <w:rFonts w:eastAsia="等线"/>
                      <w:lang w:eastAsia="zh-CN"/>
                    </w:rPr>
                    <w:t>Note 1: 10ms continuous monitoring from the beginning of sync-re-sync time is assumed.</w:t>
                  </w:r>
                </w:p>
              </w:tc>
            </w:tr>
          </w:tbl>
          <w:p>
            <w:pPr>
              <w:spacing w:before="0" w:after="0"/>
              <w:jc w:val="both"/>
              <w:rPr>
                <w:rFonts w:eastAsia="等线"/>
              </w:rPr>
            </w:pPr>
          </w:p>
          <w:p>
            <w:pPr>
              <w:spacing w:before="120" w:after="120"/>
              <w:jc w:val="both"/>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S</w:t>
            </w:r>
            <w:r>
              <w:rPr>
                <w:rFonts w:hint="eastAsia"/>
                <w:lang w:eastAsia="zh-CN"/>
              </w:rPr>
              <w:t>preadtrum</w:t>
            </w:r>
          </w:p>
        </w:tc>
        <w:tc>
          <w:tcPr>
            <w:tcW w:w="8549" w:type="dxa"/>
          </w:tcPr>
          <w:p>
            <w:pPr>
              <w:spacing w:before="120"/>
              <w:jc w:val="both"/>
              <w:rPr>
                <w:b/>
                <w:i/>
                <w:lang w:eastAsia="zh-CN"/>
              </w:rPr>
            </w:pPr>
            <w:r>
              <w:rPr>
                <w:b/>
                <w:i/>
                <w:lang w:val="en-GB" w:eastAsia="zh-CN"/>
              </w:rPr>
              <w:t>Proposal 1: 3/6/9 SSBs for sync/re-sync for ultra-deep sleep can be assumed for different channel condition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InterDigital</w:t>
            </w:r>
          </w:p>
        </w:tc>
        <w:tc>
          <w:tcPr>
            <w:tcW w:w="8549" w:type="dxa"/>
          </w:tcPr>
          <w:p>
            <w:pPr>
              <w:spacing w:before="120" w:line="276" w:lineRule="auto"/>
              <w:jc w:val="both"/>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pPr>
        <w:rPr>
          <w:lang w:eastAsia="zh-CN"/>
        </w:rPr>
      </w:pPr>
    </w:p>
    <w:p>
      <w:pPr>
        <w:pStyle w:val="6"/>
        <w:numPr>
          <w:ilvl w:val="0"/>
          <w:numId w:val="0"/>
        </w:numPr>
        <w:ind w:left="1008" w:hanging="1008"/>
        <w:rPr>
          <w:highlight w:val="cyan"/>
          <w:lang w:eastAsia="zh-CN"/>
        </w:rPr>
      </w:pPr>
      <w:r>
        <w:rPr>
          <w:highlight w:val="cyan"/>
          <w:lang w:eastAsia="zh-CN"/>
        </w:rPr>
        <w:t>[M] Proposal 1C-5-v1:</w:t>
      </w:r>
    </w:p>
    <w:p>
      <w:pPr>
        <w:spacing w:after="0"/>
      </w:pPr>
      <w:r>
        <w:t>For FR1 evaluation,</w:t>
      </w:r>
    </w:p>
    <w:p>
      <w:pPr>
        <w:pStyle w:val="321"/>
        <w:numPr>
          <w:ilvl w:val="0"/>
          <w:numId w:val="62"/>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pPr>
        <w:pStyle w:val="321"/>
        <w:numPr>
          <w:ilvl w:val="1"/>
          <w:numId w:val="62"/>
        </w:numPr>
        <w:spacing w:before="0" w:beforeAutospacing="0" w:after="0" w:afterAutospacing="0" w:line="257" w:lineRule="auto"/>
        <w:ind w:leftChars="0" w:hanging="357"/>
        <w:rPr>
          <w:sz w:val="20"/>
          <w:szCs w:val="20"/>
        </w:rPr>
      </w:pPr>
      <w:r>
        <w:rPr>
          <w:sz w:val="20"/>
          <w:szCs w:val="20"/>
        </w:rPr>
        <w:t>Companies to report sync/re-sync time and energy consumption</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hint="eastAsia" w:eastAsia="MS Mincho"/>
                <w:szCs w:val="22"/>
                <w:lang w:eastAsia="ja-JP"/>
              </w:rPr>
              <w:t xml:space="preserve"> </w:t>
            </w:r>
            <w:r>
              <w:rPr>
                <w:rFonts w:eastAsia="MS Mincho"/>
                <w:szCs w:val="22"/>
                <w:lang w:eastAsia="ja-JP"/>
              </w:rPr>
              <w:t xml:space="preserve">Thus, we suggest the following modification. </w:t>
            </w:r>
          </w:p>
          <w:p>
            <w:pPr>
              <w:spacing w:after="0" w:line="240" w:lineRule="auto"/>
              <w:rPr>
                <w:rFonts w:eastAsia="MS Mincho"/>
                <w:szCs w:val="22"/>
                <w:lang w:eastAsia="ja-JP"/>
              </w:rPr>
            </w:pPr>
          </w:p>
          <w:p>
            <w:pPr>
              <w:spacing w:after="0"/>
            </w:pPr>
            <w:r>
              <w:t>For FR1 evaluation,</w:t>
            </w:r>
          </w:p>
          <w:p>
            <w:pPr>
              <w:pStyle w:val="321"/>
              <w:numPr>
                <w:ilvl w:val="0"/>
                <w:numId w:val="62"/>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hint="eastAsia" w:eastAsia="MS Mincho"/>
                <w:color w:val="FF0000"/>
                <w:sz w:val="20"/>
                <w:szCs w:val="20"/>
                <w:lang w:eastAsia="ja-JP"/>
              </w:rPr>
              <w:t>,</w:t>
            </w:r>
            <w:r>
              <w:rPr>
                <w:sz w:val="20"/>
                <w:szCs w:val="20"/>
              </w:rPr>
              <w:t xml:space="preserve"> </w:t>
            </w:r>
          </w:p>
          <w:p>
            <w:pPr>
              <w:pStyle w:val="321"/>
              <w:numPr>
                <w:ilvl w:val="1"/>
                <w:numId w:val="62"/>
              </w:numPr>
              <w:spacing w:before="0" w:beforeAutospacing="0" w:after="0" w:afterAutospacing="0" w:line="257" w:lineRule="auto"/>
              <w:ind w:leftChars="0" w:hanging="357"/>
              <w:rPr>
                <w:sz w:val="20"/>
                <w:szCs w:val="20"/>
              </w:rPr>
            </w:pPr>
            <w:r>
              <w:rPr>
                <w:sz w:val="20"/>
                <w:szCs w:val="20"/>
              </w:rPr>
              <w:t>Companies to report sync/re-sync time and energy consumption</w:t>
            </w:r>
          </w:p>
          <w:p>
            <w:pPr>
              <w:pStyle w:val="321"/>
              <w:numPr>
                <w:ilvl w:val="1"/>
                <w:numId w:val="62"/>
              </w:numPr>
              <w:spacing w:before="0" w:beforeAutospacing="0" w:after="0" w:afterAutospacing="0" w:line="257" w:lineRule="auto"/>
              <w:ind w:leftChars="0" w:hanging="357"/>
              <w:rPr>
                <w:sz w:val="20"/>
                <w:szCs w:val="20"/>
              </w:rPr>
            </w:pPr>
            <w:r>
              <w:rPr>
                <w:rFonts w:hint="eastAsia" w:eastAsia="MS Mincho"/>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pPr>
              <w:spacing w:after="0" w:line="240" w:lineRule="auto"/>
              <w:rPr>
                <w:rFonts w:eastAsia="MS Mincho"/>
                <w:szCs w:val="22"/>
                <w:lang w:eastAsia="ja-JP"/>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Not sure what’s the purpose of this proposal since it implies a large range of sync/re-sync time.</w:t>
            </w:r>
          </w:p>
          <w:p>
            <w:pPr>
              <w:spacing w:after="0" w:line="240" w:lineRule="auto"/>
              <w:rPr>
                <w:szCs w:val="22"/>
                <w:lang w:eastAsia="zh-CN"/>
              </w:rPr>
            </w:pPr>
            <w:r>
              <w:rPr>
                <w:szCs w:val="22"/>
                <w:lang w:eastAsia="zh-CN"/>
              </w:rPr>
              <w:t>The number of SSB needed could be reduced to less than 3 if LP-WUR can assist the synchronization of MR.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As HW pointed, LP-WUR could also help MR sync.</w:t>
            </w:r>
          </w:p>
          <w:p>
            <w:pPr>
              <w:spacing w:after="0" w:line="240" w:lineRule="auto"/>
              <w:rPr>
                <w:szCs w:val="22"/>
                <w:lang w:eastAsia="zh-CN"/>
              </w:rPr>
            </w:pPr>
            <w:r>
              <w:rPr>
                <w:szCs w:val="22"/>
                <w:lang w:eastAsia="zh-CN"/>
              </w:rPr>
              <w:t>Prefer to leave company to report.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pPr>
              <w:spacing w:after="0" w:line="240" w:lineRule="auto"/>
              <w:rPr>
                <w:szCs w:val="22"/>
                <w:lang w:eastAsia="zh-CN"/>
              </w:rPr>
            </w:pPr>
            <w:r>
              <w:rPr>
                <w:lang w:eastAsia="zh-CN"/>
              </w:rPr>
              <w:t xml:space="preserve"> Also the time for continuous search would be good to align e.g. 20ms prior the 3 SSBs.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 ?</w:t>
            </w:r>
          </w:p>
          <w:p>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eastAsia="Malgun Gothic"/>
                <w:szCs w:val="22"/>
                <w:lang w:eastAsia="ko-KR"/>
              </w:rPr>
              <w:t xml:space="preserve">We think </w:t>
            </w:r>
            <w:r>
              <w:rPr>
                <w:rFonts w:eastAsia="Malgun Gothic"/>
                <w:szCs w:val="22"/>
                <w:lang w:eastAsia="ko-KR"/>
              </w:rPr>
              <w:t>that</w:t>
            </w:r>
            <w:r>
              <w:rPr>
                <w:rFonts w:hint="eastAsia" w:eastAsia="Malgun Gothic"/>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szCs w:val="22"/>
                <w:lang w:eastAsia="zh-CN"/>
              </w:rPr>
              <w:t>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Malgun Gothic"/>
                <w:szCs w:val="22"/>
                <w:lang w:eastAsia="ko-KR"/>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A</w:t>
            </w:r>
            <w:r>
              <w:rPr>
                <w:szCs w:val="22"/>
                <w:lang w:eastAsia="zh-CN"/>
              </w:rPr>
              <w:t>t least two discussion point</w:t>
            </w:r>
          </w:p>
          <w:p>
            <w:pPr>
              <w:pStyle w:val="147"/>
              <w:numPr>
                <w:ilvl w:val="0"/>
                <w:numId w:val="63"/>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pPr>
              <w:pStyle w:val="147"/>
              <w:numPr>
                <w:ilvl w:val="0"/>
                <w:numId w:val="63"/>
              </w:numPr>
              <w:spacing w:line="240" w:lineRule="auto"/>
              <w:rPr>
                <w:lang w:eastAsia="zh-CN"/>
              </w:rPr>
            </w:pPr>
            <w:r>
              <w:rPr>
                <w:rFonts w:hint="eastAsia"/>
                <w:lang w:eastAsia="zh-CN"/>
              </w:rPr>
              <w:t>Q</w:t>
            </w:r>
            <w:r>
              <w:rPr>
                <w:lang w:eastAsia="zh-CN"/>
              </w:rPr>
              <w:t>2: Do you think whether RRM for MR is performed for sync/resync process? [Intel]</w:t>
            </w:r>
          </w:p>
          <w:p>
            <w:pPr>
              <w:spacing w:after="0" w:line="240" w:lineRule="auto"/>
              <w:rPr>
                <w:szCs w:val="22"/>
                <w:lang w:eastAsia="zh-CN"/>
              </w:rPr>
            </w:pPr>
          </w:p>
          <w:p>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pPr>
              <w:spacing w:after="0" w:line="240" w:lineRule="auto"/>
              <w:rPr>
                <w:szCs w:val="22"/>
                <w:lang w:eastAsia="zh-CN"/>
              </w:rPr>
            </w:pPr>
            <w:r>
              <w:rPr>
                <w:rFonts w:hint="eastAsia"/>
                <w:szCs w:val="22"/>
                <w:lang w:eastAsia="zh-CN"/>
              </w:rPr>
              <w:t>Q</w:t>
            </w:r>
            <w:r>
              <w:rPr>
                <w:szCs w:val="22"/>
                <w:lang w:eastAsia="zh-CN"/>
              </w:rPr>
              <w:t xml:space="preserve">3: which is preferred for you, </w:t>
            </w:r>
          </w:p>
          <w:p>
            <w:pPr>
              <w:pStyle w:val="147"/>
              <w:numPr>
                <w:ilvl w:val="0"/>
                <w:numId w:val="64"/>
              </w:numPr>
              <w:spacing w:line="240" w:lineRule="auto"/>
            </w:pPr>
            <w:r>
              <w:rPr>
                <w:lang w:eastAsia="zh-CN"/>
              </w:rPr>
              <w:t>Alt 1: Companies to report assumptions asked in Q1 and Q2 and the n</w:t>
            </w:r>
            <w:r>
              <w:rPr>
                <w:szCs w:val="20"/>
              </w:rPr>
              <w:t>umber of SSBs for sync/re-sync for MR</w:t>
            </w:r>
          </w:p>
          <w:p>
            <w:pPr>
              <w:pStyle w:val="147"/>
              <w:numPr>
                <w:ilvl w:val="0"/>
                <w:numId w:val="64"/>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pPr>
              <w:pStyle w:val="147"/>
              <w:numPr>
                <w:ilvl w:val="0"/>
                <w:numId w:val="64"/>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pPr>
              <w:spacing w:after="0" w:line="240" w:lineRule="auto"/>
              <w:rPr>
                <w:szCs w:val="22"/>
                <w:lang w:eastAsia="zh-CN"/>
              </w:rPr>
            </w:pPr>
          </w:p>
        </w:tc>
      </w:tr>
    </w:tbl>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would prefer Alt 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Cs w:val="22"/>
                <w:lang w:eastAsia="ja-JP"/>
              </w:rPr>
            </w:pPr>
            <w:r>
              <w:rPr>
                <w:szCs w:val="22"/>
                <w:lang w:eastAsia="zh-CN"/>
              </w:rPr>
              <w:t xml:space="preserve">We are OK with Alt1 at this stage.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S Mincho"/>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 xml:space="preserve">We </w:t>
            </w:r>
            <w:r>
              <w:rPr>
                <w:rFonts w:eastAsia="Malgun Gothic"/>
                <w:szCs w:val="22"/>
                <w:lang w:eastAsia="ko-KR"/>
              </w:rPr>
              <w:t xml:space="preserve">prefer Alt 1. </w:t>
            </w:r>
            <w:r>
              <w:rPr>
                <w:rFonts w:eastAsia="Malgun Gothic"/>
                <w:szCs w:val="22"/>
                <w:lang w:eastAsia="ko-KR"/>
              </w:rPr>
              <w:br w:type="textWrapping"/>
            </w:r>
            <w:r>
              <w:rPr>
                <w:rFonts w:eastAsia="Malgun Gothic"/>
                <w:szCs w:val="22"/>
                <w:lang w:eastAsia="ko-KR"/>
              </w:rPr>
              <w:t>For Q1 and Q2, our answer is Yes for both question.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 xml:space="preserve">Alt2.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M</w:t>
            </w:r>
            <w:r>
              <w:rPr>
                <w:rFonts w:eastAsiaTheme="minorEastAsia"/>
                <w:szCs w:val="22"/>
                <w:lang w:eastAsia="zh-CN"/>
              </w:rPr>
              <w:t>TK</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pPr>
              <w:spacing w:after="0" w:line="240" w:lineRule="auto"/>
              <w:rPr>
                <w:rFonts w:eastAsiaTheme="minorEastAsia"/>
                <w:szCs w:val="22"/>
                <w:lang w:eastAsia="zh-CN"/>
              </w:rPr>
            </w:pPr>
            <w:r>
              <w:rPr>
                <w:rFonts w:hint="eastAsia" w:eastAsiaTheme="minorEastAsia"/>
                <w:szCs w:val="22"/>
                <w:lang w:eastAsia="zh-CN"/>
              </w:rPr>
              <w:t>Q</w:t>
            </w:r>
            <w:r>
              <w:rPr>
                <w:rFonts w:eastAsiaTheme="minorEastAsia"/>
                <w:szCs w:val="22"/>
                <w:lang w:eastAsia="zh-CN"/>
              </w:rPr>
              <w:t>2: Yes</w:t>
            </w:r>
          </w:p>
          <w:p>
            <w:pPr>
              <w:spacing w:after="0" w:line="240" w:lineRule="auto"/>
              <w:rPr>
                <w:rFonts w:eastAsiaTheme="minorEastAsia"/>
                <w:szCs w:val="22"/>
                <w:lang w:eastAsia="zh-CN"/>
              </w:rPr>
            </w:pPr>
            <w:r>
              <w:rPr>
                <w:rFonts w:hint="eastAsia" w:eastAsiaTheme="minorEastAsia"/>
                <w:szCs w:val="22"/>
                <w:lang w:eastAsia="zh-CN"/>
              </w:rPr>
              <w:t>Q</w:t>
            </w:r>
            <w:r>
              <w:rPr>
                <w:rFonts w:eastAsiaTheme="minorEastAsia"/>
                <w:szCs w:val="22"/>
                <w:lang w:eastAsia="zh-CN"/>
              </w:rPr>
              <w:t xml:space="preserve">3: Alt2.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V</w:t>
            </w:r>
            <w:r>
              <w:rPr>
                <w:rFonts w:hint="eastAsia" w:eastAsiaTheme="minorEastAsia"/>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Either Alt 1 or Alt 2 is 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szCs w:val="22"/>
                <w:lang w:eastAsia="zh-CN"/>
              </w:rPr>
              <w:t>Nokia2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Alt1 would be aligned in our thinking.</w:t>
            </w:r>
          </w:p>
          <w:p>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Alt 2 is preferred. But Alt 1 is acceptable if hard to converge on the values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w:t>
            </w:r>
            <w:r>
              <w:rPr>
                <w:rFonts w:hint="eastAsia"/>
                <w:szCs w:val="22"/>
                <w:lang w:eastAsia="zh-CN"/>
              </w:rPr>
              <w:t>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Alt.2</w:t>
            </w:r>
            <w:r>
              <w:rPr>
                <w:szCs w:val="22"/>
                <w:lang w:eastAsia="zh-CN"/>
              </w:rPr>
              <w:t xml:space="preserve"> is preferred, but if not achieved in the meeting, Alt.1 is acceptable.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FL</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Q</w:t>
            </w:r>
            <w:r>
              <w:rPr>
                <w:szCs w:val="22"/>
                <w:lang w:eastAsia="zh-CN"/>
              </w:rPr>
              <w:t>3:</w:t>
            </w:r>
          </w:p>
          <w:p>
            <w:pPr>
              <w:pStyle w:val="147"/>
              <w:numPr>
                <w:ilvl w:val="0"/>
                <w:numId w:val="65"/>
              </w:numPr>
              <w:spacing w:line="240" w:lineRule="auto"/>
              <w:rPr>
                <w:lang w:eastAsia="zh-CN"/>
              </w:rPr>
            </w:pPr>
            <w:r>
              <w:rPr>
                <w:rFonts w:hint="eastAsia" w:eastAsia="宋体"/>
                <w:lang w:eastAsia="zh-CN"/>
              </w:rPr>
              <w:t>A</w:t>
            </w:r>
            <w:r>
              <w:rPr>
                <w:rFonts w:eastAsia="宋体"/>
                <w:lang w:eastAsia="zh-CN"/>
              </w:rPr>
              <w:t xml:space="preserve">lt 1: </w:t>
            </w:r>
            <w:r>
              <w:rPr>
                <w:lang w:eastAsia="zh-CN"/>
              </w:rPr>
              <w:t xml:space="preserve">Ericsson, </w:t>
            </w:r>
            <w:r>
              <w:rPr>
                <w:rFonts w:hint="eastAsia"/>
                <w:lang w:eastAsia="zh-CN"/>
              </w:rPr>
              <w:t>Spreadtrum</w:t>
            </w:r>
            <w:r>
              <w:rPr>
                <w:lang w:eastAsia="zh-CN"/>
              </w:rPr>
              <w:t>, vivo</w:t>
            </w:r>
            <w:r>
              <w:rPr>
                <w:rFonts w:hint="eastAsia"/>
                <w:lang w:eastAsia="zh-CN"/>
              </w:rPr>
              <w:t>,</w:t>
            </w:r>
            <w:r>
              <w:rPr>
                <w:lang w:eastAsia="zh-CN"/>
              </w:rPr>
              <w:t xml:space="preserve"> </w:t>
            </w:r>
            <w:r>
              <w:rPr>
                <w:rFonts w:hint="eastAsia"/>
                <w:lang w:eastAsia="zh-CN"/>
              </w:rPr>
              <w:t>Nokia</w:t>
            </w:r>
            <w:r>
              <w:rPr>
                <w:lang w:eastAsia="zh-CN"/>
              </w:rPr>
              <w:t>, Intel(2nd), Huawei(2nd)</w:t>
            </w:r>
          </w:p>
          <w:p>
            <w:pPr>
              <w:pStyle w:val="147"/>
              <w:numPr>
                <w:ilvl w:val="0"/>
                <w:numId w:val="65"/>
              </w:numPr>
              <w:spacing w:line="240" w:lineRule="auto"/>
              <w:rPr>
                <w:rFonts w:eastAsia="宋体"/>
                <w:lang w:eastAsia="zh-CN"/>
              </w:rPr>
            </w:pPr>
            <w:r>
              <w:rPr>
                <w:rFonts w:hint="eastAsia" w:eastAsia="宋体"/>
                <w:lang w:eastAsia="zh-CN"/>
              </w:rPr>
              <w:t>A</w:t>
            </w:r>
            <w:r>
              <w:rPr>
                <w:rFonts w:eastAsia="宋体"/>
                <w:lang w:eastAsia="zh-CN"/>
              </w:rPr>
              <w:t xml:space="preserve">lt 2: </w:t>
            </w:r>
            <w:r>
              <w:rPr>
                <w:lang w:eastAsia="zh-CN"/>
              </w:rPr>
              <w:t>Futurewei,</w:t>
            </w:r>
            <w:r>
              <w:rPr>
                <w:rFonts w:hint="eastAsia"/>
                <w:lang w:eastAsia="zh-CN"/>
              </w:rPr>
              <w:t xml:space="preserve"> Spreadtrum</w:t>
            </w:r>
            <w:r>
              <w:rPr>
                <w:lang w:eastAsia="zh-CN"/>
              </w:rPr>
              <w:t xml:space="preserve">, </w:t>
            </w:r>
            <w:r>
              <w:rPr>
                <w:rFonts w:hint="eastAsia" w:eastAsia="宋体"/>
                <w:lang w:eastAsia="zh-CN"/>
              </w:rPr>
              <w:t>CATT</w:t>
            </w:r>
            <w:r>
              <w:rPr>
                <w:rFonts w:eastAsia="宋体"/>
                <w:lang w:eastAsia="zh-CN"/>
              </w:rPr>
              <w:t xml:space="preserve">, </w:t>
            </w:r>
            <w:r>
              <w:rPr>
                <w:rFonts w:hint="eastAsia" w:eastAsia="宋体"/>
                <w:lang w:eastAsia="zh-CN"/>
              </w:rPr>
              <w:t>M</w:t>
            </w:r>
            <w:r>
              <w:rPr>
                <w:rFonts w:eastAsia="宋体"/>
                <w:lang w:eastAsia="zh-CN"/>
              </w:rPr>
              <w:t>TK, vivo</w:t>
            </w:r>
            <w:r>
              <w:rPr>
                <w:lang w:eastAsia="zh-CN"/>
              </w:rPr>
              <w:t>, Intel, Huawei</w:t>
            </w:r>
          </w:p>
          <w:p>
            <w:pPr>
              <w:spacing w:after="0" w:line="240" w:lineRule="auto"/>
              <w:rPr>
                <w:szCs w:val="22"/>
                <w:lang w:eastAsia="zh-CN"/>
              </w:rPr>
            </w:pPr>
          </w:p>
          <w:p>
            <w:pPr>
              <w:spacing w:after="0" w:line="240" w:lineRule="auto"/>
              <w:rPr>
                <w:szCs w:val="22"/>
                <w:lang w:eastAsia="zh-CN"/>
              </w:rPr>
            </w:pPr>
            <w:r>
              <w:rPr>
                <w:szCs w:val="22"/>
                <w:lang w:eastAsia="zh-CN"/>
              </w:rPr>
              <w:t xml:space="preserve">It seems still controversial. </w:t>
            </w:r>
            <w:r>
              <w:rPr>
                <w:rFonts w:hint="eastAsia"/>
                <w:szCs w:val="22"/>
                <w:lang w:eastAsia="zh-CN"/>
              </w:rPr>
              <w:t>FL</w:t>
            </w:r>
            <w:r>
              <w:rPr>
                <w:szCs w:val="22"/>
                <w:lang w:eastAsia="zh-CN"/>
              </w:rPr>
              <w:t xml:space="preserve"> </w:t>
            </w:r>
            <w:r>
              <w:rPr>
                <w:rFonts w:hint="eastAsia"/>
                <w:szCs w:val="22"/>
                <w:lang w:eastAsia="zh-CN"/>
              </w:rPr>
              <w:t>encourage</w:t>
            </w:r>
            <w:r>
              <w:rPr>
                <w:szCs w:val="22"/>
                <w:lang w:eastAsia="zh-CN"/>
              </w:rPr>
              <w:t xml:space="preserve"> companies to further comment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‘Yes’ for both Q1 and Q2.</w:t>
            </w:r>
          </w:p>
          <w:p>
            <w:pPr>
              <w:spacing w:after="0" w:line="240" w:lineRule="auto"/>
              <w:rPr>
                <w:szCs w:val="22"/>
                <w:lang w:eastAsia="zh-CN"/>
              </w:rPr>
            </w:pPr>
            <w:r>
              <w:rPr>
                <w:szCs w:val="22"/>
                <w:lang w:eastAsia="zh-CN"/>
              </w:rPr>
              <w:t>For Q3, we prefer Alt 2, and Alt1 is acceptable.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either Alt1 or Alt2.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Q1: Most likely no. It may help the MR define a smaller search window, but sufficient number of SSBs would still be necessary to achieve the required synchronization accuracy.</w:t>
            </w:r>
          </w:p>
          <w:p>
            <w:pPr>
              <w:spacing w:after="0" w:line="240" w:lineRule="auto"/>
              <w:rPr>
                <w:szCs w:val="22"/>
                <w:lang w:eastAsia="zh-CN"/>
              </w:rPr>
            </w:pPr>
            <w:r>
              <w:rPr>
                <w:szCs w:val="22"/>
                <w:lang w:eastAsia="zh-CN"/>
              </w:rPr>
              <w:t>Q2: Yes, at least for serving cell measurement.</w:t>
            </w:r>
          </w:p>
          <w:p>
            <w:pPr>
              <w:spacing w:after="0" w:line="240" w:lineRule="auto"/>
              <w:rPr>
                <w:szCs w:val="22"/>
                <w:lang w:eastAsia="zh-CN"/>
              </w:rPr>
            </w:pPr>
            <w:r>
              <w:rPr>
                <w:szCs w:val="22"/>
                <w:lang w:eastAsia="zh-CN"/>
              </w:rPr>
              <w:t>Q3: no strong view. We are fine either way.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Currently, we only have time to go with alt1.</w:t>
            </w:r>
          </w:p>
        </w:tc>
      </w:tr>
    </w:tbl>
    <w:p>
      <w:pPr>
        <w:rPr>
          <w:lang w:eastAsia="zh-CN"/>
        </w:rPr>
      </w:pPr>
    </w:p>
    <w:p>
      <w:pPr>
        <w:rPr>
          <w:lang w:eastAsia="zh-CN"/>
        </w:rPr>
      </w:pPr>
    </w:p>
    <w:p>
      <w:pPr>
        <w:pStyle w:val="4"/>
        <w:numPr>
          <w:ilvl w:val="0"/>
          <w:numId w:val="0"/>
        </w:numPr>
        <w:ind w:left="720" w:hanging="720"/>
        <w:rPr>
          <w:lang w:val="it-IT" w:eastAsia="zh-CN"/>
        </w:rPr>
      </w:pPr>
      <w:r>
        <w:rPr>
          <w:lang w:val="it-IT" w:eastAsia="zh-CN"/>
        </w:rPr>
        <w:t>1D: Others</w:t>
      </w:r>
      <w:r>
        <w:rPr>
          <w:lang w:val="it-IT" w:eastAsia="zh-CN"/>
        </w:rPr>
        <w:tab/>
      </w:r>
    </w:p>
    <w:p>
      <w:pPr>
        <w:pStyle w:val="147"/>
        <w:numPr>
          <w:ilvl w:val="0"/>
          <w:numId w:val="66"/>
        </w:numPr>
        <w:rPr>
          <w:b/>
          <w:lang w:val="it-IT" w:eastAsia="zh-CN"/>
        </w:rPr>
      </w:pPr>
      <w:r>
        <w:rPr>
          <w:b/>
          <w:lang w:val="it-IT" w:eastAsia="zh-CN"/>
        </w:rPr>
        <w:t>Discussion on resource overhead or NW power consumption:</w:t>
      </w:r>
    </w:p>
    <w:p>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pPr>
        <w:pStyle w:val="147"/>
        <w:numPr>
          <w:ilvl w:val="0"/>
          <w:numId w:val="66"/>
        </w:numPr>
        <w:rPr>
          <w:b/>
          <w:lang w:val="it-IT" w:eastAsia="zh-CN"/>
        </w:rPr>
      </w:pPr>
      <w:r>
        <w:rPr>
          <w:b/>
          <w:lang w:val="it-IT" w:eastAsia="zh-CN"/>
        </w:rPr>
        <w:t>Evaluation assumption on MR sleep state during LP-WUS monitoring for RRC connected mode</w:t>
      </w:r>
    </w:p>
    <w:p>
      <w:pPr>
        <w:rPr>
          <w:lang w:val="it-IT" w:eastAsia="zh-CN"/>
        </w:rPr>
      </w:pPr>
      <w:r>
        <w:rPr>
          <w:lang w:val="it-IT" w:eastAsia="zh-CN"/>
        </w:rPr>
        <w:t>Vivo: In RRC connected mode, Ultra-deep sleep state of main radio should not be applied. And UE main radio can enter micro, light or deep sleep state during LP-WUS monitoring.</w:t>
      </w:r>
    </w:p>
    <w:p>
      <w:pPr>
        <w:pStyle w:val="147"/>
        <w:numPr>
          <w:ilvl w:val="0"/>
          <w:numId w:val="66"/>
        </w:numPr>
        <w:rPr>
          <w:b/>
          <w:lang w:val="it-IT" w:eastAsia="zh-CN"/>
        </w:rPr>
      </w:pPr>
      <w:r>
        <w:rPr>
          <w:b/>
          <w:lang w:val="it-IT" w:eastAsia="zh-CN"/>
        </w:rPr>
        <w:t>Correct per UE paging probability to</w:t>
      </w:r>
      <w:r>
        <w:rPr>
          <w:i/>
          <w:iCs/>
        </w:rPr>
        <w:t xml:space="preserve"> </w:t>
      </w:r>
      <w:r>
        <w:rPr>
          <w:rFonts w:eastAsia="Malgun Gothic"/>
        </w:rPr>
        <w:t>R</w:t>
      </w:r>
      <w:r>
        <w:rPr>
          <w:rFonts w:hint="eastAsia" w:eastAsia="Malgun Gothic"/>
          <w:vertAlign w:val="subscript"/>
        </w:rPr>
        <w:t>E</w:t>
      </w:r>
      <w:r>
        <w:rPr>
          <w:rFonts w:eastAsia="Malgun Gothic"/>
        </w:rPr>
        <w:t xml:space="preserve"> = 1 – </w:t>
      </w:r>
      <w:r>
        <w:rPr>
          <w:rFonts w:hint="eastAsia" w:eastAsia="Malgun Gothic"/>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pPr>
        <w:pStyle w:val="147"/>
        <w:ind w:left="420"/>
        <w:rPr>
          <w:lang w:val="it-IT" w:eastAsia="zh-CN"/>
        </w:rPr>
      </w:pPr>
      <w:r>
        <w:rPr>
          <w:lang w:val="it-IT" w:eastAsia="zh-CN"/>
        </w:rPr>
        <w:t>Nordic</w:t>
      </w:r>
    </w:p>
    <w:p>
      <w:pPr>
        <w:pStyle w:val="147"/>
        <w:numPr>
          <w:ilvl w:val="0"/>
          <w:numId w:val="66"/>
        </w:numPr>
        <w:rPr>
          <w:b/>
          <w:lang w:val="it-IT" w:eastAsia="zh-CN"/>
        </w:rPr>
      </w:pPr>
      <w:r>
        <w:rPr>
          <w:b/>
          <w:lang w:val="it-IT" w:eastAsia="zh-CN"/>
        </w:rPr>
        <w:t>Number of UE in each group:</w:t>
      </w:r>
    </w:p>
    <w:p>
      <w:pPr>
        <w:spacing w:after="0"/>
        <w:rPr>
          <w:lang w:val="it-IT" w:eastAsia="zh-CN"/>
        </w:rPr>
      </w:pPr>
      <w:r>
        <w:rPr>
          <w:rFonts w:hint="eastAsia"/>
          <w:lang w:val="it-IT" w:eastAsia="zh-CN"/>
        </w:rPr>
        <w:t>C</w:t>
      </w:r>
      <w:r>
        <w:rPr>
          <w:lang w:val="it-IT" w:eastAsia="zh-CN"/>
        </w:rPr>
        <w:t>ATT: less than 8</w:t>
      </w:r>
    </w:p>
    <w:p>
      <w:pPr>
        <w:spacing w:after="0"/>
        <w:rPr>
          <w:lang w:val="it-IT" w:eastAsia="zh-CN"/>
        </w:rPr>
      </w:pPr>
      <w:r>
        <w:rPr>
          <w:rFonts w:hint="eastAsia"/>
          <w:lang w:val="it-IT" w:eastAsia="zh-CN"/>
        </w:rPr>
        <w:t>E</w:t>
      </w:r>
      <w:r>
        <w:rPr>
          <w:lang w:val="it-IT" w:eastAsia="zh-CN"/>
        </w:rPr>
        <w:t>ricsson: 10</w:t>
      </w:r>
    </w:p>
    <w:p>
      <w:pPr>
        <w:rPr>
          <w:b/>
          <w:lang w:val="it-IT" w:eastAsia="zh-CN"/>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lang w:eastAsia="zh-CN"/>
              </w:rPr>
              <w:t>Futurewei:</w:t>
            </w:r>
          </w:p>
        </w:tc>
        <w:tc>
          <w:tcPr>
            <w:tcW w:w="8833" w:type="dxa"/>
          </w:tcPr>
          <w:p>
            <w:pPr>
              <w:pStyle w:val="147"/>
              <w:numPr>
                <w:ilvl w:val="0"/>
                <w:numId w:val="67"/>
              </w:numPr>
              <w:spacing w:before="120"/>
              <w:jc w:val="both"/>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pPr>
              <w:pStyle w:val="147"/>
              <w:numPr>
                <w:ilvl w:val="0"/>
                <w:numId w:val="67"/>
              </w:numPr>
              <w:spacing w:before="120"/>
              <w:jc w:val="both"/>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pPr>
              <w:pStyle w:val="147"/>
              <w:numPr>
                <w:ilvl w:val="0"/>
                <w:numId w:val="67"/>
              </w:numPr>
              <w:spacing w:before="120"/>
              <w:jc w:val="both"/>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pPr>
              <w:pStyle w:val="147"/>
              <w:numPr>
                <w:ilvl w:val="0"/>
                <w:numId w:val="67"/>
              </w:numPr>
              <w:spacing w:before="120"/>
              <w:jc w:val="both"/>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pPr>
              <w:pStyle w:val="147"/>
              <w:numPr>
                <w:ilvl w:val="0"/>
                <w:numId w:val="67"/>
              </w:numPr>
              <w:spacing w:before="120"/>
              <w:jc w:val="both"/>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CATT</w:t>
            </w:r>
          </w:p>
        </w:tc>
        <w:tc>
          <w:tcPr>
            <w:tcW w:w="8833" w:type="dxa"/>
          </w:tcPr>
          <w:p>
            <w:pPr>
              <w:spacing w:before="120" w:after="50" w:line="240" w:lineRule="auto"/>
              <w:jc w:val="both"/>
              <w:rPr>
                <w:rFonts w:eastAsiaTheme="minorEastAsia"/>
                <w:b/>
                <w:lang w:eastAsia="zh-CN"/>
              </w:rPr>
            </w:pPr>
            <w:r>
              <w:rPr>
                <w:rFonts w:eastAsiaTheme="minorEastAsia"/>
                <w:b/>
                <w:lang w:eastAsia="zh-CN"/>
              </w:rPr>
              <w:t>Proposal</w:t>
            </w:r>
            <w:r>
              <w:rPr>
                <w:rFonts w:hint="eastAsia" w:eastAsiaTheme="minorEastAsia"/>
                <w:b/>
                <w:lang w:eastAsia="zh-CN"/>
              </w:rPr>
              <w:t xml:space="preserve"> 4</w:t>
            </w:r>
            <w:r>
              <w:rPr>
                <w:rFonts w:eastAsiaTheme="minorEastAsia"/>
                <w:b/>
                <w:lang w:eastAsia="zh-CN"/>
              </w:rPr>
              <w:t xml:space="preserve">: The </w:t>
            </w:r>
            <w:r>
              <w:rPr>
                <w:rFonts w:hint="eastAsia" w:eastAsiaTheme="minorEastAsia"/>
                <w:b/>
                <w:lang w:eastAsia="zh-CN"/>
              </w:rPr>
              <w:t>L</w:t>
            </w:r>
            <w:r>
              <w:rPr>
                <w:rFonts w:eastAsiaTheme="minorEastAsia"/>
                <w:b/>
                <w:lang w:eastAsia="zh-CN"/>
              </w:rPr>
              <w:t>atency_2 is mainly affect</w:t>
            </w:r>
            <w:r>
              <w:rPr>
                <w:rFonts w:hint="eastAsia" w:eastAsiaTheme="minorEastAsia"/>
                <w:b/>
                <w:lang w:eastAsia="zh-CN"/>
              </w:rPr>
              <w:t>ed</w:t>
            </w:r>
            <w:r>
              <w:rPr>
                <w:rFonts w:eastAsiaTheme="minorEastAsia"/>
                <w:b/>
                <w:lang w:eastAsia="zh-CN"/>
              </w:rPr>
              <w:t xml:space="preserve"> by the MR ram</w:t>
            </w:r>
            <w:r>
              <w:rPr>
                <w:rFonts w:hint="eastAsia" w:eastAsiaTheme="minorEastAsia"/>
                <w:b/>
                <w:lang w:eastAsia="zh-CN"/>
              </w:rPr>
              <w:t>p</w:t>
            </w:r>
            <w:r>
              <w:rPr>
                <w:rFonts w:eastAsiaTheme="minorEastAsia"/>
                <w:b/>
                <w:lang w:eastAsia="zh-CN"/>
              </w:rPr>
              <w:t>-up and preparation for pa</w:t>
            </w:r>
            <w:r>
              <w:rPr>
                <w:rFonts w:hint="eastAsia" w:eastAsiaTheme="minorEastAsia"/>
                <w:b/>
                <w:lang w:eastAsia="zh-CN"/>
              </w:rPr>
              <w:t>gi</w:t>
            </w:r>
            <w:r>
              <w:rPr>
                <w:rFonts w:eastAsiaTheme="minorEastAsia"/>
                <w:b/>
                <w:lang w:eastAsia="zh-CN"/>
              </w:rPr>
              <w:t xml:space="preserve">ng message reception with the addition of the RACH response time. </w:t>
            </w:r>
            <w:r>
              <w:rPr>
                <w:rFonts w:hint="eastAsia" w:eastAsiaTheme="minorEastAsia"/>
                <w:b/>
                <w:lang w:eastAsia="zh-CN"/>
              </w:rPr>
              <w:t xml:space="preserve"> The Latency_2 is suggested in a range of 500ms~2200ms.</w:t>
            </w:r>
          </w:p>
          <w:p>
            <w:pPr>
              <w:spacing w:before="120"/>
              <w:jc w:val="both"/>
              <w:rPr>
                <w:lang w:eastAsia="zh-CN"/>
              </w:rPr>
            </w:pPr>
            <w:r>
              <w:rPr>
                <w:rFonts w:eastAsiaTheme="minorEastAsia"/>
                <w:b/>
                <w:lang w:eastAsia="zh-CN"/>
              </w:rPr>
              <w:t>Proposal</w:t>
            </w:r>
            <w:r>
              <w:rPr>
                <w:rFonts w:hint="eastAsia" w:eastAsiaTheme="minor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hint="eastAsia" w:eastAsiaTheme="minorEastAsia"/>
                <w:b/>
                <w:lang w:eastAsia="zh-CN"/>
              </w:rPr>
              <w:t xml:space="preserve">: </w:t>
            </w:r>
            <w:r>
              <w:rPr>
                <w:rFonts w:eastAsiaTheme="minorEastAsia"/>
                <w:b/>
                <w:lang w:eastAsia="zh-CN"/>
              </w:rPr>
              <w:t xml:space="preserve">Latency_0 for gNB preparation, Latency_1 for LP-WUR monitoring the LP-WUS and Latency_3 for </w:t>
            </w:r>
            <w:r>
              <w:rPr>
                <w:rFonts w:hint="eastAsia" w:eastAsiaTheme="minor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pPr>
              <w:spacing w:before="120"/>
              <w:jc w:val="both"/>
              <w:rPr>
                <w:lang w:eastAsia="zh-CN"/>
              </w:rPr>
            </w:pPr>
            <w:r>
              <w:rPr>
                <w:lang w:eastAsia="zh-CN"/>
              </w:rPr>
              <w:t>Discussion on the maximum number of UE in each g</w:t>
            </w:r>
            <w:r>
              <w:rPr>
                <w:rFonts w:hint="eastAsia"/>
                <w:lang w:eastAsia="zh-CN"/>
              </w:rPr>
              <w:t>roup</w:t>
            </w:r>
            <w:r>
              <w:rPr>
                <w:lang w:eastAsia="zh-CN"/>
              </w:rPr>
              <w:t xml:space="preserve"> should be less than 8</w:t>
            </w:r>
          </w:p>
          <w:p>
            <w:pPr>
              <w:spacing w:before="120" w:after="120" w:afterLines="50" w:line="240" w:lineRule="auto"/>
              <w:jc w:val="both"/>
              <w:rPr>
                <w:rFonts w:eastAsiaTheme="minorEastAsia"/>
                <w:b/>
                <w:lang w:eastAsia="zh-CN"/>
              </w:rPr>
            </w:pPr>
            <w:r>
              <w:rPr>
                <w:rFonts w:hint="eastAsia" w:eastAsiaTheme="minorEastAsia"/>
                <w:b/>
                <w:lang w:eastAsia="zh-CN"/>
              </w:rPr>
              <w:t xml:space="preserve">Proposal 6: </w:t>
            </w:r>
            <w:r>
              <w:rPr>
                <w:rFonts w:eastAsiaTheme="minorEastAsia"/>
                <w:b/>
                <w:lang w:eastAsia="zh-CN"/>
              </w:rPr>
              <w:t xml:space="preserve">The number of UE in </w:t>
            </w:r>
            <w:r>
              <w:rPr>
                <w:rFonts w:hint="eastAsia" w:eastAsiaTheme="minorEastAsia"/>
                <w:b/>
                <w:lang w:eastAsia="zh-CN"/>
              </w:rPr>
              <w:t>the same</w:t>
            </w:r>
            <w:r>
              <w:rPr>
                <w:rFonts w:eastAsiaTheme="minorEastAsia"/>
                <w:b/>
                <w:lang w:eastAsia="zh-CN"/>
              </w:rPr>
              <w:t xml:space="preserve"> group should be </w:t>
            </w:r>
            <w:r>
              <w:rPr>
                <w:rFonts w:hint="eastAsia" w:eastAsiaTheme="minorEastAsia"/>
                <w:b/>
                <w:lang w:eastAsia="zh-CN"/>
              </w:rPr>
              <w:t>less</w:t>
            </w:r>
            <w:r>
              <w:rPr>
                <w:rFonts w:eastAsiaTheme="minorEastAsia"/>
                <w:b/>
                <w:lang w:eastAsia="zh-CN"/>
              </w:rPr>
              <w:t xml:space="preserve"> than </w:t>
            </w:r>
            <w:r>
              <w:rPr>
                <w:rFonts w:hint="eastAsia" w:eastAsiaTheme="minorEastAsia"/>
                <w:b/>
                <w:lang w:eastAsia="zh-CN"/>
              </w:rPr>
              <w:t>8</w:t>
            </w:r>
            <w:r>
              <w:rPr>
                <w:rFonts w:eastAsiaTheme="minorEastAsia"/>
                <w:b/>
                <w:lang w:eastAsia="zh-CN"/>
              </w:rPr>
              <w:t xml:space="preserve"> </w:t>
            </w:r>
            <w:r>
              <w:rPr>
                <w:rFonts w:hint="eastAsia" w:eastAsiaTheme="minorEastAsia"/>
                <w:b/>
                <w:lang w:eastAsia="zh-CN"/>
              </w:rPr>
              <w:t xml:space="preserve">for 14.8% paging group rate </w:t>
            </w:r>
            <w:r>
              <w:rPr>
                <w:rFonts w:eastAsiaTheme="minorEastAsia"/>
                <w:b/>
                <w:lang w:eastAsia="zh-CN"/>
              </w:rPr>
              <w:t>under 1% paging rate per UE.</w:t>
            </w:r>
            <w:r>
              <w:rPr>
                <w:rFonts w:hint="eastAsia" w:eastAsiaTheme="minorEastAsia"/>
                <w:b/>
                <w:lang w:eastAsia="zh-CN"/>
              </w:rPr>
              <w:t xml:space="preserve"> </w:t>
            </w:r>
          </w:p>
          <w:p>
            <w:pPr>
              <w:spacing w:before="120" w:after="120" w:afterLines="50" w:line="240" w:lineRule="auto"/>
              <w:jc w:val="both"/>
              <w:rPr>
                <w:rFonts w:eastAsiaTheme="minorEastAsia"/>
                <w:b/>
                <w:lang w:eastAsia="zh-CN"/>
              </w:rPr>
            </w:pPr>
            <w:r>
              <w:rPr>
                <w:rFonts w:hint="eastAsia" w:eastAsiaTheme="minorEastAsia"/>
                <w:b/>
                <w:lang w:eastAsia="zh-CN"/>
              </w:rPr>
              <w:t xml:space="preserve">Proposal 7: </w:t>
            </w:r>
            <w:r>
              <w:rPr>
                <w:rFonts w:eastAsiaTheme="minorEastAsia"/>
                <w:b/>
                <w:lang w:eastAsia="zh-CN"/>
              </w:rPr>
              <w:t xml:space="preserve">The number of UE in </w:t>
            </w:r>
            <w:r>
              <w:rPr>
                <w:rFonts w:hint="eastAsia" w:eastAsiaTheme="minorEastAsia"/>
                <w:b/>
                <w:lang w:eastAsia="zh-CN"/>
              </w:rPr>
              <w:t>the same</w:t>
            </w:r>
            <w:r>
              <w:rPr>
                <w:rFonts w:eastAsiaTheme="minorEastAsia"/>
                <w:b/>
                <w:lang w:eastAsia="zh-CN"/>
              </w:rPr>
              <w:t xml:space="preserve"> group should </w:t>
            </w:r>
            <w:r>
              <w:rPr>
                <w:rFonts w:hint="eastAsia" w:eastAsiaTheme="minorEastAsia"/>
                <w:b/>
                <w:lang w:eastAsia="zh-CN"/>
              </w:rPr>
              <w:t>not be</w:t>
            </w:r>
            <w:r>
              <w:rPr>
                <w:rFonts w:eastAsiaTheme="minorEastAsia"/>
                <w:b/>
                <w:lang w:eastAsia="zh-CN"/>
              </w:rPr>
              <w:t xml:space="preserve"> </w:t>
            </w:r>
            <w:r>
              <w:rPr>
                <w:rFonts w:hint="eastAsia" w:eastAsiaTheme="minorEastAsia"/>
                <w:b/>
                <w:lang w:eastAsia="zh-CN"/>
              </w:rPr>
              <w:t>more</w:t>
            </w:r>
            <w:r>
              <w:rPr>
                <w:rFonts w:eastAsiaTheme="minorEastAsia"/>
                <w:b/>
                <w:lang w:eastAsia="zh-CN"/>
              </w:rPr>
              <w:t xml:space="preserve"> than </w:t>
            </w:r>
            <w:r>
              <w:rPr>
                <w:rFonts w:hint="eastAsia" w:eastAsiaTheme="minorEastAsia"/>
                <w:b/>
                <w:lang w:eastAsia="zh-CN"/>
              </w:rPr>
              <w:t>8</w:t>
            </w:r>
            <w:r>
              <w:rPr>
                <w:rFonts w:eastAsiaTheme="minorEastAsia"/>
                <w:b/>
                <w:lang w:eastAsia="zh-CN"/>
              </w:rPr>
              <w:t xml:space="preserve"> </w:t>
            </w:r>
            <w:r>
              <w:rPr>
                <w:rFonts w:hint="eastAsia" w:eastAsiaTheme="minor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hint="eastAsia" w:eastAsiaTheme="minorEastAsia"/>
                <w:b/>
                <w:bCs/>
                <w:lang w:eastAsia="zh-CN"/>
              </w:rPr>
              <w:t xml:space="preserve">below </w:t>
            </w:r>
            <w:r>
              <w:rPr>
                <w:rFonts w:eastAsiaTheme="minorEastAsia"/>
                <w:b/>
                <w:bCs/>
                <w:lang w:eastAsia="zh-CN"/>
              </w:rPr>
              <w:t>1%</w:t>
            </w:r>
            <w:r>
              <w:rPr>
                <w:rFonts w:eastAsiaTheme="minorEastAsia"/>
                <w:b/>
                <w:lang w:eastAsia="zh-CN"/>
              </w:rPr>
              <w:t>.</w:t>
            </w:r>
            <w:r>
              <w:rPr>
                <w:rFonts w:hint="eastAsia" w:eastAsiaTheme="minorEastAsia"/>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E</w:t>
            </w:r>
            <w:r>
              <w:rPr>
                <w:lang w:eastAsia="zh-CN"/>
              </w:rPr>
              <w:t>ricsson</w:t>
            </w:r>
          </w:p>
        </w:tc>
        <w:tc>
          <w:tcPr>
            <w:tcW w:w="8833" w:type="dxa"/>
          </w:tcPr>
          <w:p>
            <w:pPr>
              <w:spacing w:before="120"/>
              <w:jc w:val="both"/>
            </w:pPr>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pPr>
              <w:pStyle w:val="182"/>
              <w:tabs>
                <w:tab w:val="left" w:pos="1304"/>
                <w:tab w:val="clear" w:pos="2722"/>
              </w:tabs>
              <w:spacing w:before="120" w:after="120" w:line="240" w:lineRule="auto"/>
              <w:ind w:left="1304"/>
              <w:rPr>
                <w:rFonts w:cs="Arial"/>
              </w:rPr>
            </w:pPr>
            <w:bookmarkStart w:id="20" w:name="_Toc118667385"/>
            <w:bookmarkStart w:id="21" w:name="_Toc115442422"/>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pPr>
              <w:pStyle w:val="182"/>
              <w:numPr>
                <w:ilvl w:val="0"/>
                <w:numId w:val="68"/>
              </w:numPr>
              <w:tabs>
                <w:tab w:val="clear" w:pos="2722"/>
              </w:tabs>
              <w:spacing w:before="120"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pPr>
              <w:pStyle w:val="182"/>
              <w:numPr>
                <w:ilvl w:val="0"/>
                <w:numId w:val="68"/>
              </w:numPr>
              <w:tabs>
                <w:tab w:val="clear" w:pos="2722"/>
              </w:tabs>
              <w:spacing w:before="120"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pPr>
              <w:pStyle w:val="182"/>
              <w:numPr>
                <w:ilvl w:val="0"/>
                <w:numId w:val="68"/>
              </w:numPr>
              <w:tabs>
                <w:tab w:val="clear" w:pos="2722"/>
              </w:tabs>
              <w:spacing w:before="120" w:after="120" w:line="240" w:lineRule="auto"/>
              <w:rPr>
                <w:rFonts w:cs="Arial"/>
              </w:rPr>
            </w:pPr>
            <w:bookmarkStart w:id="32" w:name="_Toc115467223"/>
            <w:bookmarkStart w:id="33" w:name="_Toc118667388"/>
            <w:bookmarkStart w:id="34" w:name="_Toc115442425"/>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pPr>
              <w:pStyle w:val="182"/>
              <w:numPr>
                <w:ilvl w:val="0"/>
                <w:numId w:val="68"/>
              </w:numPr>
              <w:tabs>
                <w:tab w:val="clear" w:pos="2722"/>
              </w:tabs>
              <w:spacing w:before="120"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pPr>
              <w:pStyle w:val="182"/>
              <w:tabs>
                <w:tab w:val="left" w:pos="1304"/>
                <w:tab w:val="clear" w:pos="2722"/>
              </w:tabs>
              <w:spacing w:before="120"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pPr>
              <w:pStyle w:val="182"/>
              <w:numPr>
                <w:ilvl w:val="0"/>
                <w:numId w:val="0"/>
              </w:numPr>
              <w:tabs>
                <w:tab w:val="clear" w:pos="2722"/>
              </w:tabs>
              <w:spacing w:before="120" w:after="120" w:line="240" w:lineRule="auto"/>
              <w:ind w:left="2722" w:hanging="1304"/>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Z</w:t>
            </w:r>
            <w:r>
              <w:rPr>
                <w:lang w:eastAsia="zh-CN"/>
              </w:rPr>
              <w:t>TE</w:t>
            </w:r>
          </w:p>
        </w:tc>
        <w:tc>
          <w:tcPr>
            <w:tcW w:w="8833" w:type="dxa"/>
          </w:tcPr>
          <w:p>
            <w:pPr>
              <w:spacing w:before="120"/>
              <w:jc w:val="both"/>
              <w:rPr>
                <w:lang w:eastAsia="zh-CN"/>
              </w:rPr>
            </w:pPr>
            <w:r>
              <w:rPr>
                <w:lang w:eastAsia="zh-CN"/>
              </w:rPr>
              <w:t>Discuss the assumption for system overhead and NW power evaluation.</w:t>
            </w:r>
          </w:p>
          <w:p>
            <w:pPr>
              <w:numPr>
                <w:ilvl w:val="255"/>
                <w:numId w:val="0"/>
              </w:numPr>
              <w:spacing w:before="120" w:after="240"/>
              <w:jc w:val="both"/>
              <w:rPr>
                <w:b/>
                <w:bCs/>
                <w:i/>
                <w:iCs/>
              </w:rPr>
            </w:pPr>
            <w:r>
              <w:rPr>
                <w:b/>
                <w:bCs/>
                <w:i/>
                <w:iCs/>
              </w:rPr>
              <w:t>Proposal 1: The following KPIs on LP-WUS should be further evaluated</w:t>
            </w:r>
          </w:p>
          <w:p>
            <w:pPr>
              <w:numPr>
                <w:ilvl w:val="255"/>
                <w:numId w:val="0"/>
              </w:numPr>
              <w:spacing w:before="120" w:after="240"/>
              <w:jc w:val="both"/>
              <w:rPr>
                <w:b/>
                <w:bCs/>
                <w:i/>
                <w:iCs/>
              </w:rPr>
            </w:pPr>
            <w:r>
              <w:rPr>
                <w:rFonts w:hint="eastAsia"/>
                <w:b/>
                <w:bCs/>
                <w:i/>
                <w:iCs/>
              </w:rPr>
              <w:t>•</w:t>
            </w:r>
            <w:r>
              <w:rPr>
                <w:b/>
                <w:bCs/>
                <w:i/>
                <w:iCs/>
              </w:rPr>
              <w:tab/>
            </w:r>
            <w:r>
              <w:rPr>
                <w:b/>
                <w:bCs/>
                <w:i/>
                <w:iCs/>
              </w:rPr>
              <w:t>System overhead</w:t>
            </w:r>
          </w:p>
          <w:p>
            <w:pPr>
              <w:numPr>
                <w:ilvl w:val="255"/>
                <w:numId w:val="0"/>
              </w:numPr>
              <w:spacing w:before="120" w:after="240"/>
              <w:jc w:val="both"/>
              <w:rPr>
                <w:b/>
                <w:bCs/>
                <w:i/>
                <w:iCs/>
              </w:rPr>
            </w:pPr>
            <w:r>
              <w:rPr>
                <w:rFonts w:hint="eastAsia"/>
                <w:b/>
                <w:bCs/>
                <w:i/>
                <w:iCs/>
              </w:rPr>
              <w:t>•</w:t>
            </w:r>
            <w:r>
              <w:rPr>
                <w:b/>
                <w:bCs/>
                <w:i/>
                <w:iCs/>
              </w:rPr>
              <w:tab/>
            </w:r>
            <w:r>
              <w:rPr>
                <w:b/>
                <w:bCs/>
                <w:i/>
                <w:iCs/>
              </w:rPr>
              <w:t>Network power consumption</w:t>
            </w:r>
          </w:p>
          <w:p>
            <w:pPr>
              <w:spacing w:before="120"/>
              <w:jc w:val="both"/>
              <w:rPr>
                <w:lang w:eastAsia="zh-CN"/>
              </w:rPr>
            </w:pPr>
            <w:r>
              <w:rPr>
                <w:rFonts w:hint="eastAsia"/>
                <w:b/>
                <w:bCs/>
                <w:i/>
                <w:iCs/>
              </w:rPr>
              <w:t>•</w:t>
            </w:r>
            <w:r>
              <w:rPr>
                <w:b/>
                <w:bCs/>
                <w:i/>
                <w:iCs/>
              </w:rPr>
              <w:tab/>
            </w:r>
            <w:r>
              <w:rPr>
                <w:b/>
                <w:bCs/>
                <w:i/>
                <w:iCs/>
              </w:rPr>
              <w:t>Co-existence impacts</w:t>
            </w:r>
          </w:p>
          <w:p>
            <w:pPr>
              <w:spacing w:before="120"/>
              <w:jc w:val="both"/>
              <w:rPr>
                <w:b/>
                <w:bCs/>
                <w:i/>
                <w:iCs/>
              </w:rPr>
            </w:pPr>
            <w:r>
              <w:rPr>
                <w:b/>
                <w:bCs/>
                <w:i/>
                <w:iCs/>
              </w:rPr>
              <w:t xml:space="preserve">Proposal 2: Clarify the latency definition for different RRC states. </w:t>
            </w:r>
          </w:p>
          <w:p>
            <w:pPr>
              <w:numPr>
                <w:ilvl w:val="255"/>
                <w:numId w:val="0"/>
              </w:numPr>
              <w:spacing w:before="120" w:after="240"/>
              <w:jc w:val="both"/>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pPr>
              <w:numPr>
                <w:ilvl w:val="255"/>
                <w:numId w:val="0"/>
              </w:numPr>
              <w:spacing w:before="120" w:after="240"/>
              <w:jc w:val="both"/>
              <w:rPr>
                <w:b/>
                <w:bCs/>
                <w:i/>
                <w:iCs/>
              </w:rPr>
            </w:pPr>
            <w:r>
              <w:rPr>
                <w:rFonts w:hint="eastAsia"/>
                <w:b/>
                <w:bCs/>
                <w:i/>
                <w:iCs/>
              </w:rPr>
              <w:t>Proposal 13: Discuss the LP-WUS transmission assumption in idle/inactive mode for evaluation and capture how to calculate the system overhead.</w:t>
            </w:r>
          </w:p>
          <w:p>
            <w:pPr>
              <w:numPr>
                <w:ilvl w:val="255"/>
                <w:numId w:val="0"/>
              </w:numPr>
              <w:spacing w:before="120" w:after="240"/>
              <w:jc w:val="both"/>
              <w:rPr>
                <w:b/>
                <w:bCs/>
                <w:i/>
                <w:iCs/>
              </w:rPr>
            </w:pPr>
            <w:r>
              <w:rPr>
                <w:rFonts w:hint="eastAsia"/>
                <w:b/>
                <w:bCs/>
                <w:i/>
                <w:iCs/>
              </w:rPr>
              <w:t>Proposal 14: For NW power evaluation, discuss the LP-WUS or LP-SS transmission assumption, and load scenarios in idle/inactive mode</w:t>
            </w:r>
            <w:r>
              <w:rPr>
                <w:b/>
                <w:bCs/>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lang w:eastAsia="zh-CN"/>
              </w:rPr>
              <w:t>Samsung</w:t>
            </w:r>
          </w:p>
        </w:tc>
        <w:tc>
          <w:tcPr>
            <w:tcW w:w="8833" w:type="dxa"/>
          </w:tcPr>
          <w:p>
            <w:pPr>
              <w:spacing w:before="120"/>
              <w:jc w:val="both"/>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pPr>
              <w:spacing w:before="120" w:after="0"/>
              <w:jc w:val="both"/>
              <w:rPr>
                <w:b/>
                <w:u w:val="single"/>
              </w:rPr>
            </w:pPr>
            <w:r>
              <w:rPr>
                <w:b/>
                <w:u w:val="single"/>
              </w:rPr>
              <w:t>Proposal 6: The power model in the Table 3.2 should be considered as a baseline to evaluate i-DRX/e-DRX operation for eMBB case.</w:t>
            </w:r>
          </w:p>
          <w:p>
            <w:pPr>
              <w:spacing w:before="120" w:after="0"/>
              <w:jc w:val="both"/>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Qualcomm</w:t>
            </w:r>
          </w:p>
        </w:tc>
        <w:tc>
          <w:tcPr>
            <w:tcW w:w="8833" w:type="dxa"/>
          </w:tcPr>
          <w:p>
            <w:pPr>
              <w:spacing w:before="120"/>
              <w:jc w:val="both"/>
              <w:rPr>
                <w:b/>
                <w:lang w:eastAsia="zh-CN"/>
              </w:rPr>
            </w:pPr>
            <w:r>
              <w:rPr>
                <w:b/>
                <w:lang w:eastAsia="zh-CN"/>
              </w:rPr>
              <w:t>Proposal 2: Following KPIs are evaluated: data rate, false wakeup probability (due to grouping and false alarm), and misdetection probability.</w:t>
            </w:r>
          </w:p>
          <w:p>
            <w:pPr>
              <w:spacing w:before="120"/>
              <w:jc w:val="both"/>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Style w:val="54"/>
              <w:tblpPr w:leftFromText="180" w:rightFromText="180" w:vertAnchor="text" w:horzAnchor="margin" w:tblpY="-190"/>
              <w:tblOverlap w:val="never"/>
              <w:tblW w:w="8336" w:type="dxa"/>
              <w:tblInd w:w="0" w:type="dxa"/>
              <w:tblLayout w:type="autofit"/>
              <w:tblCellMar>
                <w:top w:w="0" w:type="dxa"/>
                <w:left w:w="0" w:type="dxa"/>
                <w:bottom w:w="0" w:type="dxa"/>
                <w:right w:w="0" w:type="dxa"/>
              </w:tblCellMar>
            </w:tblPr>
            <w:tblGrid>
              <w:gridCol w:w="1012"/>
              <w:gridCol w:w="3171"/>
              <w:gridCol w:w="1917"/>
              <w:gridCol w:w="2236"/>
            </w:tblGrid>
            <w:tr>
              <w:tblPrEx>
                <w:tblCellMar>
                  <w:top w:w="0" w:type="dxa"/>
                  <w:left w:w="0" w:type="dxa"/>
                  <w:bottom w:w="0" w:type="dxa"/>
                  <w:right w:w="0" w:type="dxa"/>
                </w:tblCellMar>
              </w:tblPrEx>
              <w:trPr>
                <w:trHeight w:val="149"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0"/>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0"/>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0"/>
                    <w:rPr>
                      <w:rFonts w:asciiTheme="majorBidi" w:hAnsiTheme="majorBidi" w:cstheme="majorBidi"/>
                      <w:sz w:val="20"/>
                      <w:szCs w:val="20"/>
                    </w:rPr>
                  </w:pPr>
                  <w:r>
                    <w:rPr>
                      <w:rFonts w:asciiTheme="majorBidi" w:hAnsiTheme="majorBidi" w:cstheme="majorBidi"/>
                      <w:sz w:val="20"/>
                      <w:szCs w:val="20"/>
                    </w:rPr>
                    <w:t>Transition energy:</w:t>
                  </w:r>
                </w:p>
                <w:p>
                  <w:pPr>
                    <w:pStyle w:val="320"/>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pStyle w:val="320"/>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ype="textWrapping"/>
                  </w:r>
                  <w:r>
                    <w:rPr>
                      <w:rFonts w:asciiTheme="majorBidi" w:hAnsiTheme="majorBidi" w:cstheme="majorBidi"/>
                      <w:sz w:val="20"/>
                      <w:szCs w:val="20"/>
                    </w:rP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tblPrEx>
                <w:tblCellMar>
                  <w:top w:w="0" w:type="dxa"/>
                  <w:left w:w="0" w:type="dxa"/>
                  <w:bottom w:w="0" w:type="dxa"/>
                  <w:right w:w="0" w:type="dxa"/>
                </w:tblCellMar>
              </w:tblPrEx>
              <w:trPr>
                <w:trHeight w:val="1038" w:hRule="atLeast"/>
              </w:trPr>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Off</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0.001</w:t>
                  </w:r>
                </w:p>
              </w:tc>
              <w:tc>
                <w:tcPr>
                  <w:tcW w:w="1917"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[T</w:t>
                  </w:r>
                  <w:r>
                    <w:rPr>
                      <w:rFonts w:asciiTheme="majorBidi" w:hAnsiTheme="majorBidi" w:cstheme="majorBidi"/>
                      <w:b/>
                      <w:color w:val="000000" w:themeColor="text1"/>
                      <w:sz w:val="20"/>
                      <w:szCs w:val="20"/>
                      <w:vertAlign w:val="subscript"/>
                      <w14:textFill>
                        <w14:solidFill>
                          <w14:schemeClr w14:val="tx1"/>
                        </w14:solidFill>
                      </w14:textFill>
                    </w:rPr>
                    <w:t>LR, ramp-up</w:t>
                  </w:r>
                  <w:r>
                    <w:rPr>
                      <w:rFonts w:asciiTheme="majorBidi" w:hAnsiTheme="majorBidi" w:cstheme="majorBidi"/>
                      <w:b/>
                      <w:color w:val="000000" w:themeColor="text1"/>
                      <w:sz w:val="20"/>
                      <w:szCs w:val="20"/>
                      <w14:textFill>
                        <w14:solidFill>
                          <w14:schemeClr w14:val="tx1"/>
                        </w14:solidFill>
                      </w14:textFill>
                    </w:rPr>
                    <w:t xml:space="preserve"> *(P</w:t>
                  </w:r>
                  <w:r>
                    <w:rPr>
                      <w:rFonts w:asciiTheme="majorBidi" w:hAnsiTheme="majorBidi" w:cstheme="majorBidi"/>
                      <w:b/>
                      <w:color w:val="000000" w:themeColor="text1"/>
                      <w:sz w:val="20"/>
                      <w:szCs w:val="20"/>
                      <w:vertAlign w:val="subscript"/>
                      <w14:textFill>
                        <w14:solidFill>
                          <w14:schemeClr w14:val="tx1"/>
                        </w14:solidFill>
                      </w14:textFill>
                    </w:rPr>
                    <w:t>ON</w:t>
                  </w:r>
                  <w:r>
                    <w:rPr>
                      <w:rFonts w:asciiTheme="majorBidi" w:hAnsiTheme="majorBidi" w:cstheme="majorBidi"/>
                      <w:b/>
                      <w:color w:val="000000" w:themeColor="text1"/>
                      <w:sz w:val="20"/>
                      <w:szCs w:val="20"/>
                      <w14:textFill>
                        <w14:solidFill>
                          <w14:schemeClr w14:val="tx1"/>
                        </w14:solidFill>
                      </w14:textFill>
                    </w:rPr>
                    <w:t>+P</w:t>
                  </w:r>
                  <w:r>
                    <w:rPr>
                      <w:rFonts w:asciiTheme="majorBidi" w:hAnsiTheme="majorBidi" w:cstheme="majorBidi"/>
                      <w:b/>
                      <w:color w:val="000000" w:themeColor="text1"/>
                      <w:sz w:val="20"/>
                      <w:szCs w:val="20"/>
                      <w:vertAlign w:val="subscript"/>
                      <w14:textFill>
                        <w14:solidFill>
                          <w14:schemeClr w14:val="tx1"/>
                        </w14:solidFill>
                      </w14:textFill>
                    </w:rPr>
                    <w:t>OFF</w:t>
                  </w:r>
                  <w:r>
                    <w:rPr>
                      <w:rFonts w:asciiTheme="majorBidi" w:hAnsiTheme="majorBidi" w:cstheme="majorBidi"/>
                      <w:b/>
                      <w:color w:val="000000" w:themeColor="text1"/>
                      <w:sz w:val="20"/>
                      <w:szCs w:val="20"/>
                      <w14:textFill>
                        <w14:solidFill>
                          <w14:schemeClr w14:val="tx1"/>
                        </w14:solidFill>
                      </w14:textFill>
                    </w:rPr>
                    <w:t>)/2]</w:t>
                  </w:r>
                </w:p>
              </w:tc>
              <w:tc>
                <w:tcPr>
                  <w:tcW w:w="2236"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pPr>
                    <w:pStyle w:val="319"/>
                    <w:jc w:val="center"/>
                    <w:rPr>
                      <w:rFonts w:ascii="Times" w:hAnsi="Times" w:cs="Times"/>
                      <w:sz w:val="20"/>
                      <w:szCs w:val="20"/>
                    </w:rPr>
                  </w:pPr>
                  <w:r>
                    <w:rPr>
                      <w:rFonts w:ascii="Times" w:hAnsi="Times" w:cs="Times"/>
                      <w:sz w:val="20"/>
                      <w:szCs w:val="20"/>
                    </w:rPr>
                    <w:t> </w:t>
                  </w:r>
                </w:p>
                <w:p>
                  <w:pPr>
                    <w:pStyle w:val="319"/>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pPr>
                    <w:pStyle w:val="319"/>
                    <w:jc w:val="center"/>
                    <w:rPr>
                      <w:rFonts w:asciiTheme="majorBidi" w:hAnsiTheme="majorBidi" w:cstheme="majorBidi"/>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42" w:hRule="atLeast"/>
              </w:trPr>
              <w:tc>
                <w:tcPr>
                  <w:tcW w:w="1012" w:type="dxa"/>
                  <w:tcBorders>
                    <w:top w:val="single" w:color="auto" w:sz="4"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On</w:t>
                  </w:r>
                </w:p>
              </w:tc>
              <w:tc>
                <w:tcPr>
                  <w:tcW w:w="3171" w:type="dxa"/>
                  <w:tcBorders>
                    <w:top w:val="single" w:color="auto" w:sz="4" w:space="0"/>
                    <w:left w:val="nil"/>
                    <w:bottom w:val="single" w:color="auto" w:sz="12"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14:textFill>
                        <w14:solidFill>
                          <w14:schemeClr w14:val="tx1"/>
                        </w14:solidFill>
                      </w14:textFill>
                    </w:rPr>
                    <w:t>/0.01/0.05/0.1/0.5/1/2/4/</w:t>
                  </w:r>
                  <w:r>
                    <w:rPr>
                      <w:rFonts w:asciiTheme="majorBidi" w:hAnsiTheme="majorBidi" w:cstheme="majorBidi"/>
                      <w:b/>
                      <w:color w:val="FF0000"/>
                      <w:sz w:val="20"/>
                      <w:szCs w:val="20"/>
                    </w:rPr>
                    <w:t>10/20/40</w:t>
                  </w:r>
                </w:p>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FFS: If other values are needed</w:t>
                  </w:r>
                </w:p>
              </w:tc>
              <w:tc>
                <w:tcPr>
                  <w:tcW w:w="1917" w:type="dxa"/>
                  <w:vMerge w:val="continue"/>
                  <w:tcBorders>
                    <w:left w:val="single" w:color="auto" w:sz="4" w:space="0"/>
                    <w:bottom w:val="single" w:color="auto" w:sz="12" w:space="0"/>
                    <w:right w:val="single" w:color="auto" w:sz="4" w:space="0"/>
                  </w:tcBorders>
                  <w:shd w:val="clear" w:color="auto" w:fill="auto"/>
                  <w:vAlign w:val="center"/>
                </w:tcPr>
                <w:p>
                  <w:pPr>
                    <w:rPr>
                      <w:rFonts w:asciiTheme="majorBidi" w:hAnsiTheme="majorBidi" w:cstheme="majorBidi"/>
                      <w:b/>
                      <w:color w:val="000000" w:themeColor="text1"/>
                      <w14:textFill>
                        <w14:solidFill>
                          <w14:schemeClr w14:val="tx1"/>
                        </w14:solidFill>
                      </w14:textFill>
                    </w:rPr>
                  </w:pPr>
                </w:p>
              </w:tc>
              <w:tc>
                <w:tcPr>
                  <w:tcW w:w="2236" w:type="dxa"/>
                  <w:vMerge w:val="continue"/>
                  <w:tcBorders>
                    <w:left w:val="single" w:color="auto" w:sz="4" w:space="0"/>
                    <w:bottom w:val="single" w:color="auto" w:sz="12" w:space="0"/>
                    <w:right w:val="single" w:color="auto" w:sz="4" w:space="0"/>
                  </w:tcBorders>
                  <w:shd w:val="clear" w:color="auto" w:fill="auto"/>
                  <w:vAlign w:val="center"/>
                </w:tcPr>
                <w:p>
                  <w:pPr>
                    <w:rPr>
                      <w:rFonts w:asciiTheme="majorBidi" w:hAnsiTheme="majorBidi" w:cstheme="majorBidi"/>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8336" w:type="dxa"/>
                  <w:gridSpan w:val="4"/>
                  <w:tcBorders>
                    <w:top w:val="single" w:color="auto" w:sz="12"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pStyle w:val="147"/>
                    <w:numPr>
                      <w:ilvl w:val="0"/>
                      <w:numId w:val="41"/>
                    </w:numPr>
                    <w:spacing w:line="240" w:lineRule="auto"/>
                    <w:contextualSpacing/>
                    <w:rPr>
                      <w:rFonts w:asciiTheme="majorBidi" w:hAnsiTheme="majorBidi" w:cstheme="majorBidi"/>
                      <w:color w:val="000000" w:themeColor="text1"/>
                      <w:highlight w:val="yellow"/>
                      <w:lang w:eastAsia="zh-CN"/>
                      <w14:textFill>
                        <w14:solidFill>
                          <w14:schemeClr w14:val="tx1"/>
                        </w14:solidFill>
                      </w14:textFill>
                    </w:rPr>
                  </w:pPr>
                  <w:r>
                    <w:rPr>
                      <w:rFonts w:asciiTheme="majorBidi" w:hAnsiTheme="majorBidi" w:cstheme="majorBidi"/>
                      <w:color w:val="000000" w:themeColor="text1"/>
                      <w:highlight w:val="yellow"/>
                      <w:lang w:eastAsia="zh-CN"/>
                      <w14:textFill>
                        <w14:solidFill>
                          <w14:schemeClr w14:val="tx1"/>
                        </w14:solidFill>
                      </w14:textFill>
                    </w:rPr>
                    <w:t>Note: 0 is for Genie LP-WUR which can be used to show the lowest power consumption (or highest PSG).</w:t>
                  </w:r>
                </w:p>
                <w:p>
                  <w:pPr>
                    <w:pStyle w:val="147"/>
                    <w:numPr>
                      <w:ilvl w:val="0"/>
                      <w:numId w:val="41"/>
                    </w:numPr>
                    <w:spacing w:line="240" w:lineRule="auto"/>
                    <w:contextualSpacing/>
                    <w:rPr>
                      <w:rFonts w:asciiTheme="majorBidi" w:hAnsiTheme="majorBidi" w:cstheme="majorBidi"/>
                      <w:color w:val="000000" w:themeColor="text1"/>
                      <w:lang w:eastAsia="zh-CN"/>
                      <w14:textFill>
                        <w14:solidFill>
                          <w14:schemeClr w14:val="tx1"/>
                        </w14:solidFill>
                      </w14:textFill>
                    </w:rPr>
                  </w:pPr>
                  <w:r>
                    <w:rPr>
                      <w:rFonts w:eastAsia="宋体" w:asciiTheme="majorBidi" w:hAnsiTheme="majorBidi" w:cstheme="majorBidi"/>
                      <w:color w:val="000000" w:themeColor="text1"/>
                      <w:lang w:eastAsia="zh-CN"/>
                      <w14:textFill>
                        <w14:solidFill>
                          <w14:schemeClr w14:val="tx1"/>
                        </w14:solidFill>
                      </w14:textFill>
                    </w:rPr>
                    <w:t>Note: Ramp-up time for LP-WUR must be much lower than 15 ms since deep sleep (DS) ramp-up + ramp-down time in 38.840 is 20 ms</w:t>
                  </w:r>
                </w:p>
                <w:p>
                  <w:pPr>
                    <w:pStyle w:val="147"/>
                    <w:numPr>
                      <w:ilvl w:val="0"/>
                      <w:numId w:val="41"/>
                    </w:numPr>
                    <w:spacing w:line="240" w:lineRule="auto"/>
                    <w:contextualSpacing/>
                    <w:rPr>
                      <w:rFonts w:asciiTheme="majorBidi" w:hAnsiTheme="majorBidi" w:cstheme="majorBidi"/>
                      <w:color w:val="000000" w:themeColor="text1"/>
                      <w:lang w:eastAsia="zh-CN"/>
                      <w14:textFill>
                        <w14:solidFill>
                          <w14:schemeClr w14:val="tx1"/>
                        </w14:solidFill>
                      </w14:textFill>
                    </w:rPr>
                  </w:pPr>
                  <w:r>
                    <w:rPr>
                      <w:rFonts w:asciiTheme="majorBidi" w:hAnsiTheme="majorBidi" w:cstheme="majorBidi"/>
                      <w:color w:val="000000" w:themeColor="text1"/>
                      <w14:textFill>
                        <w14:solidFill>
                          <w14:schemeClr w14:val="tx1"/>
                        </w14:solidFill>
                      </w14:textFill>
                    </w:rPr>
                    <w:t>T</w:t>
                  </w:r>
                  <w:r>
                    <w:rPr>
                      <w:rFonts w:asciiTheme="majorBidi" w:hAnsiTheme="majorBidi" w:cstheme="majorBidi"/>
                      <w:color w:val="000000" w:themeColor="text1"/>
                      <w:vertAlign w:val="subscript"/>
                      <w14:textFill>
                        <w14:solidFill>
                          <w14:schemeClr w14:val="tx1"/>
                        </w14:solidFill>
                      </w14:textFill>
                    </w:rPr>
                    <w:t>LR, ramp-up</w:t>
                  </w:r>
                  <w:r>
                    <w:rPr>
                      <w:rFonts w:asciiTheme="majorBidi" w:hAnsiTheme="majorBidi" w:cstheme="majorBidi"/>
                      <w:color w:val="000000" w:themeColor="text1"/>
                      <w14:textFill>
                        <w14:solidFill>
                          <w14:schemeClr w14:val="tx1"/>
                        </w14:solidFill>
                      </w14:textFill>
                    </w:rPr>
                    <w:t xml:space="preserve">  is FFS, and company to report T</w:t>
                  </w:r>
                  <w:r>
                    <w:rPr>
                      <w:rFonts w:asciiTheme="majorBidi" w:hAnsiTheme="majorBidi" w:cstheme="majorBidi"/>
                      <w:color w:val="000000" w:themeColor="text1"/>
                      <w:vertAlign w:val="subscript"/>
                      <w14:textFill>
                        <w14:solidFill>
                          <w14:schemeClr w14:val="tx1"/>
                        </w14:solidFill>
                      </w14:textFill>
                    </w:rPr>
                    <w:t>LR, ramp-up</w:t>
                  </w:r>
                </w:p>
                <w:p>
                  <w:pPr>
                    <w:pStyle w:val="147"/>
                    <w:numPr>
                      <w:ilvl w:val="0"/>
                      <w:numId w:val="41"/>
                    </w:numPr>
                    <w:spacing w:line="240" w:lineRule="auto"/>
                    <w:contextualSpacing/>
                    <w:rPr>
                      <w:rFonts w:asciiTheme="majorBidi" w:hAnsiTheme="majorBidi" w:cstheme="majorBidi"/>
                      <w:color w:val="000000" w:themeColor="text1"/>
                      <w:lang w:eastAsia="zh-CN"/>
                      <w14:textFill>
                        <w14:solidFill>
                          <w14:schemeClr w14:val="tx1"/>
                        </w14:solidFill>
                      </w14:textFill>
                    </w:rPr>
                  </w:pPr>
                  <w:r>
                    <w:rPr>
                      <w:rFonts w:asciiTheme="majorBidi" w:hAnsiTheme="majorBidi" w:cstheme="majorBidi"/>
                      <w:color w:val="000000" w:themeColor="text1"/>
                      <w14:textFill>
                        <w14:solidFill>
                          <w14:schemeClr w14:val="tx1"/>
                        </w14:solidFill>
                      </w14:textFill>
                    </w:rPr>
                    <w:t>FFS: Relation between Receiver architecture and its relative power and value of T</w:t>
                  </w:r>
                  <w:r>
                    <w:rPr>
                      <w:rFonts w:asciiTheme="majorBidi" w:hAnsiTheme="majorBidi" w:cstheme="majorBidi"/>
                      <w:color w:val="000000" w:themeColor="text1"/>
                      <w:vertAlign w:val="subscript"/>
                      <w14:textFill>
                        <w14:solidFill>
                          <w14:schemeClr w14:val="tx1"/>
                        </w14:solidFill>
                      </w14:textFill>
                    </w:rPr>
                    <w:t>LR, ramp-up</w:t>
                  </w:r>
                </w:p>
                <w:p>
                  <w:pPr>
                    <w:pStyle w:val="147"/>
                    <w:numPr>
                      <w:ilvl w:val="0"/>
                      <w:numId w:val="41"/>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pPr>
              <w:spacing w:before="120"/>
              <w:jc w:val="both"/>
              <w:rPr>
                <w:b/>
                <w:lang w:eastAsia="zh-CN"/>
              </w:rPr>
            </w:pPr>
          </w:p>
          <w:p>
            <w:pPr>
              <w:spacing w:before="120"/>
              <w:jc w:val="both"/>
              <w:rPr>
                <w:b/>
                <w:lang w:eastAsia="en-GB"/>
              </w:rPr>
            </w:pPr>
            <w:r>
              <w:rPr>
                <w:b/>
                <w:lang w:eastAsia="en-GB"/>
              </w:rPr>
              <w:t xml:space="preserve">Observation 1: Possible options for LP-WUS BW configuration include 1MHz, 5MHz, and 20MHz. </w:t>
            </w:r>
          </w:p>
          <w:p>
            <w:pPr>
              <w:spacing w:before="120"/>
              <w:jc w:val="both"/>
              <w:rPr>
                <w:b/>
                <w:lang w:eastAsia="en-GB"/>
              </w:rPr>
            </w:pPr>
            <w:r>
              <w:rPr>
                <w:b/>
                <w:lang w:eastAsia="en-GB"/>
              </w:rPr>
              <w:t>Proposal 8 : Prioritize 5MHz for LP-WUS bandwidth.</w:t>
            </w:r>
          </w:p>
          <w:p>
            <w:pPr>
              <w:spacing w:before="120"/>
              <w:jc w:val="both"/>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pPr>
              <w:spacing w:before="120"/>
              <w:jc w:val="both"/>
              <w:rPr>
                <w:b/>
                <w:lang w:eastAsia="zh-CN"/>
              </w:rPr>
            </w:pPr>
            <w:r>
              <w:rPr>
                <w:b/>
                <w:lang w:eastAsia="zh-CN"/>
              </w:rPr>
              <w:t>Proposal 11: Target false alarm probability of LP-WUS is at most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val="en-GB" w:eastAsia="zh-CN"/>
              </w:rPr>
              <w:t>Nokia</w:t>
            </w:r>
          </w:p>
        </w:tc>
        <w:tc>
          <w:tcPr>
            <w:tcW w:w="8833" w:type="dxa"/>
          </w:tcPr>
          <w:p>
            <w:pPr>
              <w:pStyle w:val="27"/>
              <w:jc w:val="both"/>
              <w:rPr>
                <w:lang w:val="en-GB"/>
              </w:rPr>
            </w:pPr>
            <w:r>
              <w:rPr>
                <w:lang w:val="en-GB"/>
              </w:rPr>
              <w:t xml:space="preserve">Proposal 1: </w:t>
            </w:r>
            <w:r>
              <w:rPr>
                <w:lang w:val="en-GB"/>
              </w:rPr>
              <w:tab/>
            </w:r>
            <w:r>
              <w:rPr>
                <w:lang w:val="en-GB"/>
              </w:rPr>
              <w:t>Down prioritize the sidelink related studies for time being.</w:t>
            </w:r>
          </w:p>
          <w:p>
            <w:pPr>
              <w:spacing w:before="120"/>
              <w:jc w:val="both"/>
              <w:rPr>
                <w:lang w:val="en-GB"/>
              </w:rPr>
            </w:pPr>
            <w:r>
              <w:rPr>
                <w:b/>
                <w:lang w:val="en-GB"/>
              </w:rPr>
              <w:t>Proposal 2:</w:t>
            </w:r>
            <w:r>
              <w:rPr>
                <w:b/>
                <w:lang w:val="en-GB"/>
              </w:rPr>
              <w:tab/>
            </w:r>
            <w:r>
              <w:rPr>
                <w:b/>
                <w:lang w:val="en-GB"/>
              </w:rPr>
              <w:tab/>
            </w:r>
            <w:r>
              <w:rPr>
                <w:b/>
                <w:lang w:val="en-GB"/>
              </w:rPr>
              <w:t>Consider implications to network energy efficiency in studied LP-WUS related designs.</w:t>
            </w:r>
          </w:p>
          <w:p>
            <w:pPr>
              <w:pStyle w:val="27"/>
              <w:jc w:val="both"/>
              <w:rPr>
                <w:lang w:val="en-GB"/>
              </w:rPr>
            </w:pPr>
            <w:r>
              <w:rPr>
                <w:lang w:val="en-GB"/>
              </w:rPr>
              <w:t xml:space="preserve">Proposal 3: </w:t>
            </w:r>
            <w:r>
              <w:rPr>
                <w:lang w:val="en-GB"/>
              </w:rPr>
              <w:tab/>
            </w:r>
            <w:r>
              <w:rPr>
                <w:lang w:val="en-GB"/>
              </w:rPr>
              <w:t>LP-WUS design and LP-WUR architecture should support flexible placement in frequency domain.</w:t>
            </w:r>
          </w:p>
          <w:p>
            <w:pPr>
              <w:pStyle w:val="27"/>
              <w:jc w:val="both"/>
              <w:rPr>
                <w:lang w:val="en-GB"/>
              </w:rPr>
            </w:pPr>
            <w:r>
              <w:rPr>
                <w:lang w:val="en-GB"/>
              </w:rPr>
              <w:t>Proposal 4:</w:t>
            </w:r>
            <w:r>
              <w:rPr>
                <w:lang w:val="en-GB"/>
              </w:rPr>
              <w:tab/>
            </w:r>
            <w:r>
              <w:rPr>
                <w:lang w:val="en-GB"/>
              </w:rPr>
              <w:tab/>
            </w:r>
            <w:r>
              <w:rPr>
                <w:lang w:val="en-GB"/>
              </w:rPr>
              <w:t>The wake-up signal design and wake up receiver architecture defined, allows efficient reuse of gNB hardware for signal generation.</w:t>
            </w:r>
          </w:p>
          <w:p>
            <w:pPr>
              <w:pStyle w:val="27"/>
              <w:jc w:val="both"/>
              <w:rPr>
                <w:lang w:val="en-GB"/>
              </w:rPr>
            </w:pPr>
            <w:r>
              <w:rPr>
                <w:lang w:val="en-GB"/>
              </w:rPr>
              <w:t>Proposal 5:</w:t>
            </w:r>
            <w:r>
              <w:rPr>
                <w:lang w:val="en-GB"/>
              </w:rPr>
              <w:tab/>
            </w:r>
            <w:r>
              <w:rPr>
                <w:lang w:val="en-GB"/>
              </w:rPr>
              <w:tab/>
            </w:r>
            <w:r>
              <w:rPr>
                <w:lang w:val="en-GB"/>
              </w:rPr>
              <w:t>The LP-WUS/WUR design should ensure that legacy receiver performance is not affected and efficient multiplexing with existing NR signals and channels is possible to limit the resource reservation.</w:t>
            </w:r>
          </w:p>
          <w:p>
            <w:pPr>
              <w:pStyle w:val="182"/>
              <w:numPr>
                <w:ilvl w:val="0"/>
                <w:numId w:val="0"/>
              </w:numPr>
              <w:tabs>
                <w:tab w:val="clear" w:pos="2722"/>
              </w:tabs>
              <w:spacing w:before="120"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Coverage and mobility implications should be accounted for in LP-WUS design and LP-WUR architecture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en-GB" w:eastAsia="zh-CN"/>
              </w:rPr>
            </w:pPr>
            <w:r>
              <w:rPr>
                <w:rFonts w:hint="eastAsia"/>
                <w:lang w:val="en-GB" w:eastAsia="zh-CN"/>
              </w:rPr>
              <w:t>v</w:t>
            </w:r>
            <w:r>
              <w:rPr>
                <w:lang w:val="en-GB" w:eastAsia="zh-CN"/>
              </w:rPr>
              <w:t>ivo</w:t>
            </w:r>
          </w:p>
        </w:tc>
        <w:tc>
          <w:tcPr>
            <w:tcW w:w="8833" w:type="dxa"/>
          </w:tcPr>
          <w:p>
            <w:pPr>
              <w:spacing w:before="120" w:after="120" w:line="276" w:lineRule="auto"/>
              <w:jc w:val="both"/>
              <w:rPr>
                <w:rFonts w:eastAsiaTheme="minorEastAsia"/>
                <w:b/>
                <w:lang w:eastAsia="zh-CN"/>
              </w:rPr>
            </w:pPr>
            <w:bookmarkStart w:id="44" w:name="_Ref127562048"/>
            <w:r>
              <w:rPr>
                <w:rFonts w:eastAsiaTheme="minorEastAsia"/>
                <w:b/>
                <w:lang w:eastAsia="zh-CN"/>
              </w:rPr>
              <w:t>O</w:t>
            </w:r>
            <w:r>
              <w:rPr>
                <w:rFonts w:hint="eastAsia" w:eastAsiaTheme="minor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hint="eastAsia" w:eastAsiaTheme="minorEastAsia"/>
                <w:b/>
                <w:lang w:eastAsia="zh-CN"/>
              </w:rPr>
              <w:t>i</w:t>
            </w:r>
            <w:r>
              <w:rPr>
                <w:rFonts w:eastAsiaTheme="minorEastAsia"/>
                <w:b/>
                <w:lang w:eastAsia="zh-CN"/>
              </w:rPr>
              <w:t>n the slot with existing NR signal that to be transmitted.</w:t>
            </w:r>
            <w:bookmarkEnd w:id="44"/>
          </w:p>
          <w:p>
            <w:pPr>
              <w:spacing w:before="120" w:after="120" w:line="276" w:lineRule="auto"/>
              <w:jc w:val="both"/>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en-GB" w:eastAsia="zh-CN"/>
              </w:rPr>
            </w:pPr>
            <w:r>
              <w:rPr>
                <w:lang w:eastAsia="zh-CN"/>
              </w:rPr>
              <w:t>X</w:t>
            </w:r>
            <w:r>
              <w:rPr>
                <w:rFonts w:hint="eastAsia"/>
                <w:lang w:eastAsia="zh-CN"/>
              </w:rPr>
              <w:t>iaomi</w:t>
            </w:r>
          </w:p>
        </w:tc>
        <w:tc>
          <w:tcPr>
            <w:tcW w:w="8833" w:type="dxa"/>
          </w:tcPr>
          <w:p>
            <w:pPr>
              <w:spacing w:before="120" w:after="0" w:line="264" w:lineRule="atLeast"/>
              <w:jc w:val="both"/>
              <w:rPr>
                <w:b/>
                <w:i/>
                <w:lang w:eastAsia="zh-CN"/>
              </w:rPr>
            </w:pPr>
            <w:r>
              <w:rPr>
                <w:b/>
                <w:i/>
                <w:lang w:eastAsia="zh-CN"/>
              </w:rPr>
              <w:t>Proposal 1: For RRC idle/inactive state, two use cases can be considered for evaluation:</w:t>
            </w:r>
          </w:p>
          <w:p>
            <w:pPr>
              <w:spacing w:before="120" w:after="0" w:line="264" w:lineRule="atLeast"/>
              <w:jc w:val="both"/>
              <w:rPr>
                <w:b/>
                <w:i/>
                <w:lang w:eastAsia="zh-CN"/>
              </w:rPr>
            </w:pPr>
            <w:r>
              <w:rPr>
                <w:b/>
                <w:i/>
                <w:lang w:eastAsia="zh-CN"/>
              </w:rPr>
              <w:t>Case 1, LP WUS combined with legacy paging mechanism;</w:t>
            </w:r>
          </w:p>
          <w:p>
            <w:pPr>
              <w:spacing w:before="120" w:after="120" w:line="276" w:lineRule="auto"/>
              <w:jc w:val="both"/>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en-GB" w:eastAsia="zh-CN"/>
              </w:rPr>
            </w:pPr>
            <w:r>
              <w:rPr>
                <w:lang w:eastAsia="zh-CN"/>
              </w:rPr>
              <w:t xml:space="preserve">Nordic </w:t>
            </w:r>
          </w:p>
        </w:tc>
        <w:tc>
          <w:tcPr>
            <w:tcW w:w="8833" w:type="dxa"/>
          </w:tcPr>
          <w:p>
            <w:pPr>
              <w:spacing w:before="120"/>
              <w:jc w:val="both"/>
              <w:rPr>
                <w:i/>
                <w:iCs/>
              </w:rPr>
            </w:pPr>
            <w:r>
              <w:rPr>
                <w:b/>
                <w:bCs/>
                <w:i/>
                <w:iCs/>
              </w:rPr>
              <w:t>Proposal-3:</w:t>
            </w:r>
            <w:r>
              <w:rPr>
                <w:i/>
                <w:iCs/>
              </w:rPr>
              <w:t xml:space="preserve"> For e-DRX, per UE paging probability should corrected</w:t>
            </w:r>
            <w:bookmarkStart w:id="45" w:name="OLE_LINK22"/>
            <w:bookmarkStart w:id="46" w:name="_Hlk132377449"/>
            <w:r>
              <w:rPr>
                <w:i/>
                <w:iCs/>
              </w:rPr>
              <w:t xml:space="preserve"> to  </w:t>
            </w:r>
            <w:r>
              <w:rPr>
                <w:rFonts w:eastAsia="Malgun Gothic"/>
              </w:rPr>
              <w:t>R</w:t>
            </w:r>
            <w:r>
              <w:rPr>
                <w:rFonts w:hint="eastAsia" w:eastAsia="Malgun Gothic"/>
                <w:vertAlign w:val="subscript"/>
              </w:rPr>
              <w:t>E</w:t>
            </w:r>
            <w:r>
              <w:rPr>
                <w:rFonts w:eastAsia="Malgun Gothic"/>
              </w:rPr>
              <w:t xml:space="preserve"> = 1 – </w:t>
            </w:r>
            <w:r>
              <w:rPr>
                <w:rFonts w:hint="eastAsia" w:eastAsia="Malgun Gothic"/>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val="it-IT" w:eastAsia="zh-CN"/>
              </w:rPr>
              <w:t>Sony</w:t>
            </w:r>
          </w:p>
        </w:tc>
        <w:tc>
          <w:tcPr>
            <w:tcW w:w="8833" w:type="dxa"/>
          </w:tcPr>
          <w:p>
            <w:pPr>
              <w:pStyle w:val="29"/>
              <w:spacing w:before="120"/>
              <w:jc w:val="both"/>
              <w:rPr>
                <w:rFonts w:eastAsia="Times New Roman"/>
                <w:b/>
                <w:bCs/>
                <w:i/>
                <w:iCs/>
                <w:color w:val="000000" w:themeColor="text1"/>
                <w:sz w:val="22"/>
                <w:szCs w:val="22"/>
                <w14:textFill>
                  <w14:solidFill>
                    <w14:schemeClr w14:val="tx1"/>
                  </w14:solidFill>
                </w14:textFill>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14:textFill>
                  <w14:solidFill>
                    <w14:schemeClr w14:val="tx1"/>
                  </w14:solidFill>
                </w14:textFill>
              </w:rPr>
              <w:t xml:space="preserve"> </w:t>
            </w:r>
          </w:p>
          <w:p>
            <w:pPr>
              <w:pStyle w:val="29"/>
              <w:spacing w:before="120"/>
              <w:jc w:val="both"/>
              <w:rPr>
                <w:rFonts w:eastAsiaTheme="minorEastAsia"/>
                <w:b/>
                <w:bCs/>
                <w:i/>
                <w:iCs/>
                <w:color w:val="000000" w:themeColor="text1"/>
                <w:sz w:val="22"/>
                <w:szCs w:val="22"/>
                <w14:textFill>
                  <w14:solidFill>
                    <w14:schemeClr w14:val="tx1"/>
                  </w14:solidFill>
                </w14:textFill>
              </w:rPr>
            </w:pPr>
            <w:r>
              <w:rPr>
                <w:b/>
                <w:bCs/>
                <w:i/>
                <w:iCs/>
                <w:sz w:val="22"/>
                <w:szCs w:val="22"/>
              </w:rPr>
              <w:t>Proposal 5 – Support an adaptive configuration where the UE, depending on its delay requirement, can operate based on an always-on or a duty-cycle scheme.</w:t>
            </w:r>
          </w:p>
          <w:p>
            <w:pPr>
              <w:pStyle w:val="29"/>
              <w:spacing w:before="120"/>
              <w:jc w:val="both"/>
              <w:rPr>
                <w:rFonts w:eastAsiaTheme="minorEastAsia"/>
                <w:b/>
                <w:bCs/>
                <w:i/>
                <w:iCs/>
                <w:color w:val="000000" w:themeColor="text1"/>
                <w:sz w:val="22"/>
                <w:szCs w:val="22"/>
                <w14:textFill>
                  <w14:solidFill>
                    <w14:schemeClr w14:val="tx1"/>
                  </w14:solidFill>
                </w14:textFill>
              </w:rPr>
            </w:pPr>
            <w:r>
              <w:t>Average delay = ½ sleep time + transition time + signal miss detection × average time for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it-IT" w:eastAsia="zh-CN"/>
              </w:rPr>
            </w:pPr>
            <w:r>
              <w:rPr>
                <w:rFonts w:hint="eastAsia"/>
                <w:lang w:val="it-IT" w:eastAsia="zh-CN"/>
              </w:rPr>
              <w:t>InterDigital</w:t>
            </w:r>
          </w:p>
        </w:tc>
        <w:tc>
          <w:tcPr>
            <w:tcW w:w="8833" w:type="dxa"/>
          </w:tcPr>
          <w:p>
            <w:pPr>
              <w:pStyle w:val="29"/>
              <w:spacing w:before="120"/>
              <w:jc w:val="both"/>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pPr>
              <w:spacing w:before="120" w:line="276" w:lineRule="auto"/>
              <w:jc w:val="both"/>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it-IT" w:eastAsia="zh-CN"/>
              </w:rPr>
            </w:pPr>
            <w:r>
              <w:rPr>
                <w:rFonts w:hint="eastAsia"/>
                <w:lang w:eastAsia="zh-CN"/>
              </w:rPr>
              <w:t>H</w:t>
            </w:r>
            <w:r>
              <w:rPr>
                <w:lang w:eastAsia="zh-CN"/>
              </w:rPr>
              <w:t>uawei</w:t>
            </w:r>
          </w:p>
        </w:tc>
        <w:tc>
          <w:tcPr>
            <w:tcW w:w="8833" w:type="dxa"/>
          </w:tcPr>
          <w:p>
            <w:pPr>
              <w:spacing w:before="120"/>
              <w:jc w:val="both"/>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r>
            <w:r>
              <w:rPr>
                <w:lang w:eastAsia="zh-CN"/>
              </w:rPr>
              <w:t>WUS detection.</w:t>
            </w:r>
          </w:p>
        </w:tc>
      </w:tr>
    </w:tbl>
    <w:p>
      <w:pPr>
        <w:rPr>
          <w:lang w:eastAsia="zh-CN"/>
        </w:rPr>
      </w:pPr>
    </w:p>
    <w:p>
      <w:pPr>
        <w:pStyle w:val="6"/>
        <w:numPr>
          <w:ilvl w:val="0"/>
          <w:numId w:val="0"/>
        </w:numPr>
        <w:ind w:left="1008" w:hanging="1008"/>
        <w:rPr>
          <w:highlight w:val="cyan"/>
          <w:lang w:eastAsia="zh-CN"/>
        </w:rPr>
      </w:pPr>
      <w:r>
        <w:rPr>
          <w:highlight w:val="cyan"/>
          <w:lang w:eastAsia="zh-CN"/>
        </w:rPr>
        <w:t>[M] Proposal 1D-1-v1:</w:t>
      </w:r>
    </w:p>
    <w:p>
      <w:pPr>
        <w:rPr>
          <w:lang w:eastAsia="zh-CN"/>
        </w:rPr>
      </w:pPr>
      <w:r>
        <w:rPr>
          <w:lang w:eastAsia="zh-CN"/>
        </w:rPr>
        <w:t>Update as followings for the e-DRX paging probability</w:t>
      </w:r>
    </w:p>
    <w:p>
      <w:pPr>
        <w:spacing w:after="0"/>
        <w:rPr>
          <w:lang w:eastAsia="zh-CN"/>
        </w:rPr>
      </w:pPr>
      <w:r>
        <w:rPr>
          <w:lang w:eastAsia="zh-CN"/>
        </w:rPr>
        <w:t>Note:</w:t>
      </w:r>
    </w:p>
    <w:p>
      <w:pPr>
        <w:numPr>
          <w:ilvl w:val="0"/>
          <w:numId w:val="69"/>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pPr>
        <w:numPr>
          <w:ilvl w:val="1"/>
          <w:numId w:val="69"/>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pPr>
        <w:numPr>
          <w:ilvl w:val="0"/>
          <w:numId w:val="69"/>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pPr>
        <w:numPr>
          <w:ilvl w:val="1"/>
          <w:numId w:val="69"/>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pPr>
        <w:numPr>
          <w:ilvl w:val="2"/>
          <w:numId w:val="69"/>
        </w:numPr>
        <w:overflowPunct/>
        <w:autoSpaceDE/>
        <w:autoSpaceDN/>
        <w:adjustRightInd/>
        <w:spacing w:after="0" w:line="240" w:lineRule="atLeast"/>
        <w:textAlignment w:val="auto"/>
        <w:rPr>
          <w:rFonts w:eastAsia="Times New Roman"/>
          <w:lang w:eastAsia="zh-CN"/>
        </w:rPr>
      </w:pPr>
      <w:r>
        <w:rPr>
          <w:rFonts w:eastAsia="Malgun Gothic"/>
        </w:rPr>
        <w:t>R</w:t>
      </w:r>
      <w:r>
        <w:rPr>
          <w:rFonts w:hint="eastAsia" w:eastAsia="Malgun Gothic"/>
          <w:vertAlign w:val="subscript"/>
        </w:rPr>
        <w:t>E</w:t>
      </w:r>
      <w:r>
        <w:rPr>
          <w:rFonts w:eastAsia="Malgun Gothic"/>
        </w:rPr>
        <w:t xml:space="preserve"> = 1 – </w:t>
      </w:r>
      <w:r>
        <w:rPr>
          <w:rFonts w:hint="eastAsia" w:eastAsia="Malgun Gothic"/>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pPr>
        <w:numPr>
          <w:ilvl w:val="2"/>
          <w:numId w:val="69"/>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hint="eastAsia" w:eastAsia="Malgun Gothic"/>
          <w:vertAlign w:val="subscript"/>
          <w:lang w:eastAsia="zh-CN"/>
        </w:rPr>
        <w:t>E</w:t>
      </w:r>
      <w:r>
        <w:rPr>
          <w:rFonts w:eastAsia="Malgun Gothic"/>
          <w:lang w:eastAsia="zh-CN"/>
        </w:rPr>
        <w:t xml:space="preserve"> = 1 – </w:t>
      </w:r>
      <w:r>
        <w:rPr>
          <w:rFonts w:hint="eastAsia" w:eastAsia="Malgun Gothic"/>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pPr>
        <w:numPr>
          <w:ilvl w:val="1"/>
          <w:numId w:val="69"/>
        </w:numPr>
        <w:overflowPunct/>
        <w:autoSpaceDE/>
        <w:autoSpaceDN/>
        <w:adjustRightInd/>
        <w:spacing w:after="0"/>
        <w:textAlignment w:val="auto"/>
        <w:rPr>
          <w:rFonts w:eastAsia="Times New Roman"/>
          <w:lang w:eastAsia="zh-CN"/>
        </w:rPr>
      </w:pPr>
      <w:r>
        <w:rPr>
          <w:rFonts w:eastAsia="Times New Roman"/>
          <w:lang w:eastAsia="zh-CN"/>
        </w:rPr>
        <w:t xml:space="preserve">L=4 </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We are fine to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szCs w:val="22"/>
                <w:lang w:eastAsia="zh-CN"/>
              </w:rPr>
              <w:t>Agree with the updated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M</w:t>
            </w:r>
            <w:r>
              <w:rPr>
                <w:rFonts w:eastAsiaTheme="minorEastAsia"/>
                <w:szCs w:val="22"/>
                <w:lang w:eastAsia="zh-CN"/>
              </w:rPr>
              <w:t>TK</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Okay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FL</w:t>
            </w:r>
            <w:r>
              <w:rPr>
                <w:rFonts w:eastAsiaTheme="minorEastAsia"/>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w:t>
            </w:r>
            <w:r>
              <w:rPr>
                <w:szCs w:val="22"/>
                <w:lang w:eastAsia="zh-CN"/>
              </w:rPr>
              <w:t>Qualcomm, the purpose of the proposal is correct the formula. I would like to know if other companies can accept adding L=1 before updating.</w:t>
            </w:r>
          </w:p>
          <w:p>
            <w:pPr>
              <w:spacing w:after="0" w:line="240" w:lineRule="auto"/>
              <w:rPr>
                <w:szCs w:val="22"/>
                <w:lang w:eastAsia="zh-CN"/>
              </w:rPr>
            </w:pPr>
          </w:p>
        </w:tc>
      </w:tr>
    </w:tbl>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bl>
    <w:p>
      <w:pPr>
        <w:rPr>
          <w:lang w:eastAsia="zh-CN"/>
        </w:rPr>
      </w:pPr>
    </w:p>
    <w:p>
      <w:pPr>
        <w:pStyle w:val="6"/>
        <w:numPr>
          <w:ilvl w:val="0"/>
          <w:numId w:val="0"/>
        </w:numPr>
        <w:ind w:left="1008" w:hanging="1008"/>
        <w:rPr>
          <w:highlight w:val="cyan"/>
          <w:lang w:eastAsia="zh-CN"/>
        </w:rPr>
      </w:pPr>
      <w:r>
        <w:rPr>
          <w:highlight w:val="cyan"/>
          <w:lang w:eastAsia="zh-CN"/>
        </w:rPr>
        <w:t>[M] Proposal 1D-2-v1:</w:t>
      </w:r>
    </w:p>
    <w:p>
      <w:pPr>
        <w:rPr>
          <w:rFonts w:ascii="Times" w:hAnsi="Times" w:eastAsia="Calibri" w:cs="Times"/>
        </w:rPr>
      </w:pPr>
      <w:r>
        <w:rPr>
          <w:lang w:eastAsia="zh-CN"/>
        </w:rPr>
        <w:t xml:space="preserve">Update the transition energy from </w:t>
      </w: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to [T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for LP-WUR power model.</w:t>
      </w:r>
    </w:p>
    <w:p>
      <w:pPr>
        <w:pStyle w:val="147"/>
        <w:numPr>
          <w:ilvl w:val="0"/>
          <w:numId w:val="70"/>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okay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pPr>
              <w:rPr>
                <w:lang w:eastAsia="zh-CN"/>
              </w:rPr>
            </w:pPr>
          </w:p>
          <w:p>
            <w:pPr>
              <w:rPr>
                <w:rFonts w:ascii="Times" w:hAnsi="Times" w:eastAsia="Calibri" w:cs="Times"/>
              </w:rPr>
            </w:pPr>
            <w:r>
              <w:rPr>
                <w:lang w:eastAsia="zh-CN"/>
              </w:rPr>
              <w:t xml:space="preserve">Update the </w:t>
            </w:r>
            <w:r>
              <w:rPr>
                <w:color w:val="FF0000"/>
                <w:lang w:eastAsia="zh-CN"/>
              </w:rPr>
              <w:t>additional</w:t>
            </w:r>
            <w:r>
              <w:rPr>
                <w:lang w:eastAsia="zh-CN"/>
              </w:rPr>
              <w:t xml:space="preserve"> transition energy from </w:t>
            </w: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to [T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for LP-WUR power model.</w:t>
            </w:r>
          </w:p>
          <w:p>
            <w:pPr>
              <w:pStyle w:val="147"/>
              <w:numPr>
                <w:ilvl w:val="0"/>
                <w:numId w:val="70"/>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Agree.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M</w:t>
            </w:r>
            <w:r>
              <w:rPr>
                <w:rFonts w:eastAsiaTheme="minorEastAsia"/>
                <w:szCs w:val="22"/>
                <w:lang w:eastAsia="zh-CN"/>
              </w:rPr>
              <w:t>TK</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I</w:t>
            </w:r>
            <w:r>
              <w:rPr>
                <w:rFonts w:eastAsiaTheme="minorEastAsia"/>
                <w:szCs w:val="22"/>
                <w:lang w:eastAsia="zh-CN"/>
              </w:rPr>
              <w:t xml:space="preserve">t seems the wording proposed by </w:t>
            </w:r>
            <w:r>
              <w:rPr>
                <w:rFonts w:hint="eastAsia" w:eastAsiaTheme="minorEastAsia"/>
                <w:szCs w:val="22"/>
                <w:lang w:eastAsia="zh-CN"/>
              </w:rPr>
              <w:t>Samsung</w:t>
            </w:r>
            <w:r>
              <w:rPr>
                <w:rFonts w:eastAsiaTheme="minorEastAsia"/>
                <w:szCs w:val="22"/>
                <w:lang w:eastAsia="zh-CN"/>
              </w:rPr>
              <w:t xml:space="preserve"> is reasonable. The proposal is updated as follows,</w:t>
            </w:r>
          </w:p>
        </w:tc>
      </w:tr>
    </w:tbl>
    <w:p>
      <w:pPr>
        <w:rPr>
          <w:rFonts w:eastAsiaTheme="minorEastAsia"/>
          <w:lang w:eastAsia="zh-CN"/>
        </w:rPr>
      </w:pPr>
    </w:p>
    <w:p>
      <w:pPr>
        <w:pStyle w:val="6"/>
        <w:numPr>
          <w:ilvl w:val="0"/>
          <w:numId w:val="0"/>
        </w:numPr>
        <w:ind w:left="1008" w:hanging="1008"/>
        <w:rPr>
          <w:highlight w:val="cyan"/>
          <w:lang w:eastAsia="zh-CN"/>
        </w:rPr>
      </w:pPr>
      <w:r>
        <w:rPr>
          <w:highlight w:val="cyan"/>
          <w:lang w:eastAsia="zh-CN"/>
        </w:rPr>
        <w:t>[M] Proposal 1D-2-v2:</w:t>
      </w:r>
    </w:p>
    <w:p>
      <w:pPr>
        <w:rPr>
          <w:rFonts w:ascii="Times" w:hAnsi="Times" w:eastAsia="Calibri" w:cs="Times"/>
        </w:rPr>
      </w:pPr>
      <w:r>
        <w:rPr>
          <w:lang w:eastAsia="zh-CN"/>
        </w:rPr>
        <w:t xml:space="preserve">Update the </w:t>
      </w:r>
      <w:r>
        <w:rPr>
          <w:color w:val="FF0000"/>
          <w:lang w:eastAsia="zh-CN"/>
        </w:rPr>
        <w:t>additional</w:t>
      </w:r>
      <w:r>
        <w:rPr>
          <w:lang w:eastAsia="zh-CN"/>
        </w:rPr>
        <w:t xml:space="preserve"> transition energy from </w:t>
      </w: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to [T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for LP-WUR power model.</w:t>
      </w:r>
    </w:p>
    <w:p>
      <w:pPr>
        <w:pStyle w:val="147"/>
        <w:numPr>
          <w:ilvl w:val="0"/>
          <w:numId w:val="70"/>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pPr>
        <w:rPr>
          <w:rFonts w:eastAsiaTheme="minorEastAsia"/>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upport.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rFonts w:hint="eastAsia"/>
                <w:b/>
                <w:szCs w:val="22"/>
                <w:lang w:eastAsia="zh-CN"/>
              </w:rPr>
              <w:t>X</w:t>
            </w:r>
            <w:r>
              <w:rPr>
                <w:b/>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bl>
    <w:p>
      <w:pPr>
        <w:rPr>
          <w:rFonts w:eastAsiaTheme="minorEastAsia"/>
          <w:lang w:eastAsia="zh-CN"/>
        </w:rPr>
      </w:pPr>
    </w:p>
    <w:p>
      <w:pPr>
        <w:rPr>
          <w:lang w:val="it-IT" w:eastAsia="zh-CN"/>
        </w:rPr>
      </w:pPr>
      <w:bookmarkStart w:id="47" w:name="_Toc529948047"/>
    </w:p>
    <w:p>
      <w:pPr>
        <w:pStyle w:val="3"/>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pPr>
        <w:pStyle w:val="4"/>
        <w:numPr>
          <w:ilvl w:val="0"/>
          <w:numId w:val="0"/>
        </w:numPr>
        <w:ind w:left="720" w:hanging="720"/>
        <w:rPr>
          <w:lang w:eastAsia="zh-CN"/>
        </w:rPr>
      </w:pPr>
      <w:r>
        <w:rPr>
          <w:lang w:eastAsia="zh-CN"/>
        </w:rPr>
        <w:t>2A: Remaining issues for use case descriptions</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Qualcomm</w:t>
            </w:r>
          </w:p>
        </w:tc>
        <w:tc>
          <w:tcPr>
            <w:tcW w:w="8691" w:type="dxa"/>
          </w:tcPr>
          <w:p>
            <w:pPr>
              <w:overflowPunct/>
              <w:autoSpaceDE/>
              <w:autoSpaceDN/>
              <w:adjustRightInd/>
              <w:spacing w:before="120" w:after="120" w:line="240" w:lineRule="auto"/>
              <w:jc w:val="both"/>
              <w:textAlignment w:val="auto"/>
              <w:rPr>
                <w:b/>
                <w:lang w:val="en-GB" w:eastAsia="zh-CN"/>
              </w:rPr>
            </w:pPr>
            <w:r>
              <w:rPr>
                <w:b/>
                <w:lang w:val="en-GB" w:eastAsia="zh-CN"/>
              </w:rPr>
              <w:t>Proposal 1:</w:t>
            </w:r>
          </w:p>
          <w:p>
            <w:pPr>
              <w:widowControl w:val="0"/>
              <w:numPr>
                <w:ilvl w:val="0"/>
                <w:numId w:val="71"/>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pPr>
              <w:widowControl w:val="0"/>
              <w:numPr>
                <w:ilvl w:val="1"/>
                <w:numId w:val="72"/>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Order of seconds (0.64, 1.28 sec)</w:t>
            </w:r>
          </w:p>
          <w:p>
            <w:pPr>
              <w:widowControl w:val="0"/>
              <w:numPr>
                <w:ilvl w:val="0"/>
                <w:numId w:val="71"/>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pPr>
              <w:widowControl w:val="0"/>
              <w:numPr>
                <w:ilvl w:val="1"/>
                <w:numId w:val="71"/>
              </w:numPr>
              <w:overflowPunct/>
              <w:autoSpaceDE/>
              <w:autoSpaceDN/>
              <w:adjustRightInd/>
              <w:spacing w:before="120" w:after="0" w:line="240" w:lineRule="auto"/>
              <w:ind w:left="780" w:hanging="360"/>
              <w:jc w:val="both"/>
              <w:textAlignment w:val="auto"/>
              <w:rPr>
                <w:rFonts w:eastAsia="Times New Roman"/>
                <w:b/>
                <w:bCs/>
                <w:lang w:eastAsia="zh-CN"/>
              </w:rPr>
            </w:pPr>
            <w:r>
              <w:rPr>
                <w:rFonts w:eastAsia="Times New Roman"/>
                <w:b/>
                <w:bCs/>
                <w:lang w:eastAsia="zh-CN"/>
              </w:rPr>
              <w:t>Order of seconds (0.64, 1.28 sec)</w:t>
            </w:r>
          </w:p>
          <w:p>
            <w:pPr>
              <w:widowControl w:val="0"/>
              <w:numPr>
                <w:ilvl w:val="0"/>
                <w:numId w:val="71"/>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Latency requirement for eMBB Idle mode cases including e.g., smart phones and etc.,</w:t>
            </w:r>
          </w:p>
          <w:p>
            <w:pPr>
              <w:widowControl w:val="0"/>
              <w:numPr>
                <w:ilvl w:val="0"/>
                <w:numId w:val="71"/>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Latency requirement for eMBB/XR Connected mode cases including</w:t>
            </w:r>
          </w:p>
          <w:p>
            <w:pPr>
              <w:widowControl w:val="0"/>
              <w:numPr>
                <w:ilvl w:val="1"/>
                <w:numId w:val="71"/>
              </w:numPr>
              <w:overflowPunct/>
              <w:autoSpaceDE/>
              <w:autoSpaceDN/>
              <w:adjustRightInd/>
              <w:spacing w:before="120" w:after="0" w:line="240" w:lineRule="auto"/>
              <w:ind w:left="780" w:hanging="360"/>
              <w:jc w:val="both"/>
              <w:textAlignment w:val="auto"/>
              <w:rPr>
                <w:rFonts w:eastAsia="Times New Roman"/>
                <w:b/>
                <w:bCs/>
                <w:lang w:eastAsia="zh-CN"/>
              </w:rPr>
            </w:pPr>
            <w:r>
              <w:rPr>
                <w:rFonts w:eastAsia="Times New Roman"/>
                <w:b/>
                <w:bCs/>
                <w:lang w:eastAsia="zh-CN"/>
              </w:rPr>
              <w:t>Order of milliseconds [0.5, 1, 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E</w:t>
            </w:r>
            <w:r>
              <w:rPr>
                <w:lang w:val="en-GB" w:eastAsia="zh-CN"/>
              </w:rPr>
              <w:t>ricsson</w:t>
            </w:r>
          </w:p>
        </w:tc>
        <w:tc>
          <w:tcPr>
            <w:tcW w:w="8691" w:type="dxa"/>
          </w:tcPr>
          <w:p>
            <w:pPr>
              <w:overflowPunct/>
              <w:autoSpaceDE/>
              <w:autoSpaceDN/>
              <w:adjustRightInd/>
              <w:spacing w:before="120" w:after="120" w:line="240" w:lineRule="auto"/>
              <w:jc w:val="both"/>
              <w:textAlignment w:val="auto"/>
              <w:rPr>
                <w:b/>
                <w:lang w:eastAsia="zh-CN"/>
              </w:rPr>
            </w:pPr>
            <w:r>
              <w:rPr>
                <w:b/>
                <w:lang w:eastAsia="zh-CN"/>
              </w:rPr>
              <w:t>Observation 1</w:t>
            </w:r>
            <w:r>
              <w:rPr>
                <w:b/>
                <w:lang w:eastAsia="zh-CN"/>
              </w:rPr>
              <w:tab/>
            </w:r>
            <w:r>
              <w:rPr>
                <w:b/>
                <w:lang w:eastAsia="zh-CN"/>
              </w:rPr>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pPr>
              <w:overflowPunct/>
              <w:autoSpaceDE/>
              <w:autoSpaceDN/>
              <w:adjustRightInd/>
              <w:spacing w:before="120" w:after="120" w:line="240" w:lineRule="auto"/>
              <w:jc w:val="both"/>
              <w:textAlignment w:val="auto"/>
              <w:rPr>
                <w:b/>
                <w:lang w:eastAsia="zh-CN"/>
              </w:rPr>
            </w:pPr>
            <w:r>
              <w:rPr>
                <w:b/>
                <w:lang w:eastAsia="zh-CN"/>
              </w:rPr>
              <w:t>Proposal 1</w:t>
            </w:r>
            <w:r>
              <w:rPr>
                <w:b/>
                <w:lang w:eastAsia="zh-CN"/>
              </w:rPr>
              <w:tab/>
            </w:r>
            <w:r>
              <w:rPr>
                <w:b/>
                <w:lang w:eastAsia="zh-CN"/>
              </w:rPr>
              <w:t>Study the following further:</w:t>
            </w:r>
          </w:p>
          <w:p>
            <w:pPr>
              <w:overflowPunct/>
              <w:autoSpaceDE/>
              <w:autoSpaceDN/>
              <w:adjustRightInd/>
              <w:spacing w:before="120" w:after="120" w:line="240" w:lineRule="auto"/>
              <w:jc w:val="both"/>
              <w:textAlignment w:val="auto"/>
              <w:rPr>
                <w:b/>
                <w:lang w:eastAsia="zh-CN"/>
              </w:rPr>
            </w:pPr>
            <w:r>
              <w:rPr>
                <w:rFonts w:hint="eastAsia"/>
                <w:b/>
                <w:lang w:eastAsia="zh-CN"/>
              </w:rPr>
              <w:t>•</w:t>
            </w:r>
            <w:r>
              <w:rPr>
                <w:b/>
                <w:lang w:eastAsia="zh-CN"/>
              </w:rPr>
              <w:tab/>
            </w:r>
            <w:r>
              <w:rPr>
                <w:b/>
                <w:lang w:eastAsia="zh-CN"/>
              </w:rPr>
              <w:t>Applicability of RRC IDLE/INACTIVE vs. RRC CONNECTED mode operation of LP-WUS/WUR considering latency requirements and expected data activity for different use cases mentioned in the SID.</w:t>
            </w:r>
          </w:p>
          <w:p>
            <w:pPr>
              <w:overflowPunct/>
              <w:autoSpaceDE/>
              <w:autoSpaceDN/>
              <w:adjustRightInd/>
              <w:spacing w:before="120" w:after="120" w:line="240" w:lineRule="auto"/>
              <w:jc w:val="both"/>
              <w:textAlignment w:val="auto"/>
              <w:rPr>
                <w:b/>
                <w:lang w:eastAsia="zh-CN"/>
              </w:rPr>
            </w:pPr>
            <w:r>
              <w:rPr>
                <w:rFonts w:hint="eastAsia"/>
                <w:b/>
                <w:lang w:eastAsia="zh-CN"/>
              </w:rPr>
              <w:t>•</w:t>
            </w:r>
            <w:r>
              <w:rPr>
                <w:b/>
                <w:lang w:eastAsia="zh-CN"/>
              </w:rPr>
              <w:tab/>
            </w:r>
            <w:r>
              <w:rPr>
                <w:b/>
                <w:lang w:eastAsia="zh-CN"/>
              </w:rPr>
              <w:t>Feasible latency at which LP-WUR can wake up MR while still providing power saving gain.</w:t>
            </w:r>
          </w:p>
          <w:p>
            <w:pPr>
              <w:overflowPunct/>
              <w:autoSpaceDE/>
              <w:autoSpaceDN/>
              <w:adjustRightInd/>
              <w:spacing w:before="120" w:after="120" w:line="240" w:lineRule="auto"/>
              <w:jc w:val="both"/>
              <w:textAlignment w:val="auto"/>
              <w:rPr>
                <w:b/>
                <w:lang w:eastAsia="zh-CN"/>
              </w:rPr>
            </w:pPr>
            <w:r>
              <w:rPr>
                <w:b/>
                <w:lang w:eastAsia="zh-CN"/>
              </w:rPr>
              <w:t>Proposal 2</w:t>
            </w:r>
            <w:r>
              <w:rPr>
                <w:b/>
                <w:lang w:eastAsia="zh-CN"/>
              </w:rPr>
              <w:tab/>
            </w:r>
            <w:r>
              <w:rPr>
                <w:b/>
                <w:lang w:eastAsia="zh-CN"/>
              </w:rPr>
              <w:t>Include ‘latency’ as a use case characteristic for IoT, Wearables, and eMBB.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v</w:t>
            </w:r>
            <w:r>
              <w:rPr>
                <w:lang w:val="en-GB" w:eastAsia="zh-CN"/>
              </w:rPr>
              <w:t>ivo</w:t>
            </w:r>
          </w:p>
        </w:tc>
        <w:tc>
          <w:tcPr>
            <w:tcW w:w="8691" w:type="dxa"/>
          </w:tcPr>
          <w:p>
            <w:pPr>
              <w:spacing w:before="120" w:after="120"/>
              <w:jc w:val="both"/>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hint="eastAsia" w:eastAsia="等线"/>
                <w:b/>
                <w:kern w:val="2"/>
                <w:lang w:val="en-GB" w:eastAsia="zh-CN"/>
              </w:rPr>
              <w:t>:</w:t>
            </w:r>
            <w:bookmarkEnd w:id="49"/>
          </w:p>
          <w:p>
            <w:pPr>
              <w:widowControl w:val="0"/>
              <w:numPr>
                <w:ilvl w:val="0"/>
                <w:numId w:val="73"/>
              </w:numPr>
              <w:adjustRightInd/>
              <w:spacing w:before="120" w:after="120" w:line="240" w:lineRule="auto"/>
              <w:jc w:val="both"/>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pPr>
              <w:widowControl w:val="0"/>
              <w:numPr>
                <w:ilvl w:val="0"/>
                <w:numId w:val="73"/>
              </w:numPr>
              <w:adjustRightInd/>
              <w:spacing w:before="120" w:after="120" w:line="240" w:lineRule="auto"/>
              <w:jc w:val="both"/>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pPr>
              <w:widowControl w:val="0"/>
              <w:numPr>
                <w:ilvl w:val="0"/>
                <w:numId w:val="73"/>
              </w:numPr>
              <w:adjustRightInd/>
              <w:spacing w:before="120" w:after="120" w:line="240" w:lineRule="auto"/>
              <w:jc w:val="both"/>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Sony</w:t>
            </w:r>
          </w:p>
        </w:tc>
        <w:tc>
          <w:tcPr>
            <w:tcW w:w="8691" w:type="dxa"/>
          </w:tcPr>
          <w:p>
            <w:pPr>
              <w:spacing w:before="120" w:after="120"/>
              <w:jc w:val="both"/>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LG</w:t>
            </w:r>
          </w:p>
        </w:tc>
        <w:tc>
          <w:tcPr>
            <w:tcW w:w="8691" w:type="dxa"/>
          </w:tcPr>
          <w:p>
            <w:pPr>
              <w:wordWrap w:val="0"/>
              <w:spacing w:before="120" w:after="120" w:line="240" w:lineRule="auto"/>
              <w:ind w:firstLine="220" w:firstLineChars="100"/>
              <w:jc w:val="both"/>
              <w:rPr>
                <w:rFonts w:eastAsia="Batang"/>
                <w:b/>
                <w:sz w:val="22"/>
                <w:szCs w:val="22"/>
                <w:lang w:eastAsia="ko-KR"/>
              </w:rPr>
            </w:pPr>
            <w:r>
              <w:rPr>
                <w:rFonts w:hint="eastAsia" w:eastAsia="Batang"/>
                <w:b/>
                <w:sz w:val="22"/>
                <w:szCs w:val="22"/>
                <w:lang w:eastAsia="ko-KR"/>
              </w:rPr>
              <w:t>Proposal</w:t>
            </w:r>
            <w:r>
              <w:rPr>
                <w:rFonts w:eastAsia="Batang"/>
                <w:b/>
                <w:sz w:val="22"/>
                <w:szCs w:val="22"/>
                <w:lang w:eastAsia="ko-KR"/>
              </w:rPr>
              <w:t xml:space="preserve"> 1</w:t>
            </w:r>
            <w:r>
              <w:rPr>
                <w:rFonts w:hint="eastAsia" w:eastAsia="Batang"/>
                <w:b/>
                <w:sz w:val="22"/>
                <w:szCs w:val="22"/>
                <w:lang w:eastAsia="ko-KR"/>
              </w:rPr>
              <w:t xml:space="preserve">: </w:t>
            </w:r>
            <w:r>
              <w:rPr>
                <w:rFonts w:eastAsia="Batang"/>
                <w:b/>
                <w:sz w:val="22"/>
                <w:szCs w:val="22"/>
                <w:lang w:eastAsia="ko-KR"/>
              </w:rPr>
              <w:t>Update the following latency characteristic for target use cases.</w:t>
            </w:r>
          </w:p>
          <w:p>
            <w:pPr>
              <w:pStyle w:val="147"/>
              <w:numPr>
                <w:ilvl w:val="0"/>
                <w:numId w:val="39"/>
              </w:numPr>
              <w:wordWrap w:val="0"/>
              <w:autoSpaceDE w:val="0"/>
              <w:autoSpaceDN w:val="0"/>
              <w:spacing w:before="120" w:after="120" w:line="240" w:lineRule="auto"/>
              <w:jc w:val="both"/>
              <w:rPr>
                <w:b/>
                <w:sz w:val="22"/>
                <w:lang w:eastAsia="ko-KR"/>
              </w:rPr>
            </w:pPr>
            <w:r>
              <w:rPr>
                <w:b/>
                <w:sz w:val="22"/>
                <w:lang w:eastAsia="ko-KR"/>
              </w:rPr>
              <w:t>IoT cases including e.g., industrial wireless sensors, controllers, actuators and etc, including the following characteristics,</w:t>
            </w:r>
          </w:p>
          <w:p>
            <w:pPr>
              <w:pStyle w:val="147"/>
              <w:numPr>
                <w:ilvl w:val="1"/>
                <w:numId w:val="39"/>
              </w:numPr>
              <w:wordWrap w:val="0"/>
              <w:autoSpaceDE w:val="0"/>
              <w:autoSpaceDN w:val="0"/>
              <w:spacing w:before="120" w:after="120" w:line="240" w:lineRule="auto"/>
              <w:jc w:val="both"/>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pPr>
              <w:pStyle w:val="147"/>
              <w:numPr>
                <w:ilvl w:val="0"/>
                <w:numId w:val="39"/>
              </w:numPr>
              <w:wordWrap w:val="0"/>
              <w:autoSpaceDE w:val="0"/>
              <w:autoSpaceDN w:val="0"/>
              <w:spacing w:before="120" w:after="120" w:line="240" w:lineRule="auto"/>
              <w:jc w:val="both"/>
              <w:rPr>
                <w:b/>
                <w:sz w:val="22"/>
                <w:lang w:eastAsia="ko-KR"/>
              </w:rPr>
            </w:pPr>
            <w:r>
              <w:rPr>
                <w:b/>
                <w:sz w:val="22"/>
                <w:lang w:eastAsia="ko-KR"/>
              </w:rPr>
              <w:t xml:space="preserve">Wearable cases including e.g., smart watches, rings, eHealth related devices, and medical monitoring devices etc., </w:t>
            </w:r>
          </w:p>
          <w:p>
            <w:pPr>
              <w:pStyle w:val="147"/>
              <w:numPr>
                <w:ilvl w:val="1"/>
                <w:numId w:val="39"/>
              </w:numPr>
              <w:wordWrap w:val="0"/>
              <w:autoSpaceDE w:val="0"/>
              <w:autoSpaceDN w:val="0"/>
              <w:spacing w:before="120" w:after="120" w:line="240" w:lineRule="auto"/>
              <w:jc w:val="both"/>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pPr>
              <w:pStyle w:val="147"/>
              <w:numPr>
                <w:ilvl w:val="0"/>
                <w:numId w:val="39"/>
              </w:numPr>
              <w:wordWrap w:val="0"/>
              <w:autoSpaceDE w:val="0"/>
              <w:autoSpaceDN w:val="0"/>
              <w:spacing w:before="60" w:line="360" w:lineRule="atLeast"/>
              <w:jc w:val="both"/>
              <w:rPr>
                <w:b/>
                <w:sz w:val="22"/>
                <w:lang w:eastAsia="ko-KR"/>
              </w:rPr>
            </w:pPr>
            <w:r>
              <w:rPr>
                <w:b/>
                <w:sz w:val="22"/>
                <w:lang w:eastAsia="ko-KR"/>
              </w:rPr>
              <w:t>eMBB cases including e.g., XR/smart glasses, smart phones and etc.,</w:t>
            </w:r>
          </w:p>
          <w:p>
            <w:pPr>
              <w:spacing w:before="120" w:after="120"/>
              <w:jc w:val="both"/>
              <w:rPr>
                <w:rFonts w:eastAsia="等线"/>
                <w:b/>
                <w:lang w:val="en-GB" w:eastAsia="zh-CN"/>
              </w:rPr>
            </w:pPr>
            <w:r>
              <w:rPr>
                <w:b/>
                <w:sz w:val="22"/>
                <w:lang w:eastAsia="ko-KR"/>
              </w:rPr>
              <w:t>latency-sensitive (e.g., the order of 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lang w:val="en-GB" w:eastAsia="zh-CN"/>
              </w:rPr>
              <w:t xml:space="preserve">Nordic </w:t>
            </w:r>
          </w:p>
        </w:tc>
        <w:tc>
          <w:tcPr>
            <w:tcW w:w="8691" w:type="dxa"/>
          </w:tcPr>
          <w:p>
            <w:pPr>
              <w:spacing w:before="120" w:after="120"/>
              <w:jc w:val="both"/>
              <w:rPr>
                <w:rFonts w:eastAsia="等线"/>
                <w:b/>
                <w:lang w:val="en-GB" w:eastAsia="zh-CN"/>
              </w:rPr>
            </w:pPr>
            <w:r>
              <w:rPr>
                <w:b/>
                <w:bCs/>
                <w:i/>
                <w:iCs/>
              </w:rPr>
              <w:t>Proposal-1:</w:t>
            </w:r>
            <w:r>
              <w:rPr>
                <w:i/>
                <w:iCs/>
              </w:rPr>
              <w:t xml:space="preserve"> For the latency of industrial IoT use-case, consider 100ms to 10s as design criteria.</w:t>
            </w:r>
          </w:p>
        </w:tc>
      </w:tr>
    </w:tbl>
    <w:p>
      <w:pPr>
        <w:rPr>
          <w:lang w:val="en-GB" w:eastAsia="zh-CN"/>
        </w:rPr>
      </w:pP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pPr>
        <w:rPr>
          <w:szCs w:val="22"/>
          <w:lang w:eastAsia="zh-CN"/>
        </w:rPr>
      </w:pPr>
      <w:r>
        <w:rPr>
          <w:szCs w:val="22"/>
          <w:lang w:eastAsia="zh-CN"/>
        </w:rPr>
        <w:t>The latency for the target use cases are considered as follows:</w:t>
      </w:r>
    </w:p>
    <w:p>
      <w:pPr>
        <w:pStyle w:val="147"/>
        <w:widowControl w:val="0"/>
        <w:numPr>
          <w:ilvl w:val="0"/>
          <w:numId w:val="71"/>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71"/>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71"/>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pPr>
        <w:rPr>
          <w:lang w:val="en-GB"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pPr>
              <w:pStyle w:val="147"/>
              <w:widowControl w:val="0"/>
              <w:numPr>
                <w:ilvl w:val="0"/>
                <w:numId w:val="71"/>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pPr>
              <w:pStyle w:val="147"/>
              <w:widowControl w:val="0"/>
              <w:numPr>
                <w:ilvl w:val="0"/>
                <w:numId w:val="71"/>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71"/>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 with FL w/o change.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FL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Support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w:t>
            </w:r>
            <w:r>
              <w:rPr>
                <w:rFonts w:eastAsia="Malgun Gothic"/>
                <w:szCs w:val="22"/>
                <w:lang w:eastAsia="ko-KR"/>
              </w:rPr>
              <w:t>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eMBB cases for RRC IDLE/INACTIVE mode should be added “in the order of seconds”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szCs w:val="22"/>
                <w:lang w:eastAsia="zh-CN"/>
              </w:rPr>
              <w:t>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pPr>
              <w:spacing w:after="0" w:line="240" w:lineRule="auto"/>
              <w:rPr>
                <w:szCs w:val="22"/>
                <w:lang w:eastAsia="zh-CN"/>
              </w:rPr>
            </w:pPr>
          </w:p>
          <w:p>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pPr>
        <w:rPr>
          <w:szCs w:val="22"/>
          <w:lang w:eastAsia="zh-CN"/>
        </w:rPr>
      </w:pPr>
      <w:r>
        <w:rPr>
          <w:szCs w:val="22"/>
          <w:lang w:eastAsia="zh-CN"/>
        </w:rPr>
        <w:t>The latency for the target use cases are considered as follows:</w:t>
      </w:r>
    </w:p>
    <w:p>
      <w:pPr>
        <w:pStyle w:val="147"/>
        <w:widowControl w:val="0"/>
        <w:numPr>
          <w:ilvl w:val="0"/>
          <w:numId w:val="71"/>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71"/>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71"/>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widowControl w:val="0"/>
        <w:spacing w:line="240" w:lineRule="auto"/>
        <w:rPr>
          <w:color w:val="FF0000"/>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pPr>
              <w:spacing w:after="0" w:line="240" w:lineRule="auto"/>
              <w:rPr>
                <w:szCs w:val="22"/>
                <w:lang w:eastAsia="zh-CN"/>
              </w:rPr>
            </w:pPr>
          </w:p>
          <w:p>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pPr>
              <w:pStyle w:val="147"/>
              <w:numPr>
                <w:ilvl w:val="0"/>
                <w:numId w:val="72"/>
              </w:numPr>
              <w:spacing w:line="240" w:lineRule="auto"/>
              <w:rPr>
                <w:highlight w:val="cyan"/>
                <w:lang w:eastAsia="zh-CN"/>
              </w:rPr>
            </w:pPr>
            <w:r>
              <w:rPr>
                <w:highlight w:val="cyan"/>
                <w:lang w:eastAsia="zh-CN"/>
              </w:rPr>
              <w:t>For above cases</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We are fine to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 xml:space="preserve">Ok with the update.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M</w:t>
            </w:r>
            <w:r>
              <w:rPr>
                <w:rFonts w:eastAsiaTheme="minorEastAsia"/>
                <w:szCs w:val="22"/>
                <w:lang w:eastAsia="zh-CN"/>
              </w:rPr>
              <w:t>TK</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Okay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we are fine with the modification by Ericsson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szCs w:val="22"/>
                <w:lang w:eastAsia="zh-CN"/>
              </w:rPr>
              <w:t>Nokia2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szCs w:val="22"/>
                <w:lang w:eastAsia="zh-CN"/>
              </w:rPr>
              <w:t>Just a note that for eMBB and IDLE/Inactive, I’m not sure if we can assume as relaxed call set-up delays as for more M2M type of use cases, thus I would be rather cautious to extend it much beyond second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Ok with the update.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B</w:t>
            </w:r>
            <w:r>
              <w:rPr>
                <w:szCs w:val="22"/>
                <w:lang w:eastAsia="zh-CN"/>
              </w:rPr>
              <w:t xml:space="preserve">efore the agreement, is this as a evaluation target or not? </w:t>
            </w:r>
          </w:p>
          <w:p>
            <w:pPr>
              <w:spacing w:after="0" w:line="240" w:lineRule="auto"/>
              <w:rPr>
                <w:szCs w:val="22"/>
                <w:lang w:eastAsia="zh-CN"/>
              </w:rPr>
            </w:pPr>
            <w:r>
              <w:rPr>
                <w:szCs w:val="22"/>
                <w:lang w:eastAsia="zh-CN"/>
              </w:rPr>
              <w:t>If not, why we need to it?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We are generally fine. Similar with Spreadtrum, the current proposal seems does not pursue the latency KPI. Therefore, we suggest to add a Note:</w:t>
            </w:r>
          </w:p>
          <w:p>
            <w:pPr>
              <w:spacing w:after="0" w:line="240" w:lineRule="auto"/>
              <w:rPr>
                <w:szCs w:val="22"/>
                <w:lang w:eastAsia="zh-CN"/>
              </w:rPr>
            </w:pPr>
          </w:p>
          <w:p>
            <w:pPr>
              <w:spacing w:after="0" w:line="240" w:lineRule="auto"/>
              <w:rPr>
                <w:szCs w:val="22"/>
                <w:lang w:eastAsia="zh-CN"/>
              </w:rPr>
            </w:pPr>
            <w:r>
              <w:rPr>
                <w:rFonts w:hint="eastAsia"/>
                <w:szCs w:val="22"/>
                <w:lang w:eastAsia="zh-CN"/>
              </w:rPr>
              <w:t>Note: the reduced latency is still a pursued KPI.</w:t>
            </w:r>
          </w:p>
          <w:p>
            <w:pPr>
              <w:spacing w:after="0" w:line="240" w:lineRule="auto"/>
              <w:rPr>
                <w:szCs w:val="22"/>
                <w:lang w:eastAsia="ko-KR"/>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@Huawei</w:t>
            </w:r>
            <w:r>
              <w:rPr>
                <w:rFonts w:eastAsiaTheme="minorEastAsia"/>
                <w:szCs w:val="22"/>
                <w:lang w:eastAsia="zh-CN"/>
              </w:rPr>
              <w:t xml:space="preserve">, we have FFS for latency in the last </w:t>
            </w:r>
            <w:r>
              <w:rPr>
                <w:rFonts w:hint="eastAsia" w:eastAsiaTheme="minorEastAsia"/>
                <w:szCs w:val="22"/>
                <w:lang w:eastAsia="zh-CN"/>
              </w:rPr>
              <w:t>meeting</w:t>
            </w:r>
            <w:r>
              <w:rPr>
                <w:rFonts w:eastAsiaTheme="minorEastAsia"/>
                <w:szCs w:val="22"/>
                <w:lang w:eastAsia="zh-CN"/>
              </w:rPr>
              <w:t xml:space="preserve"> agreement. This is proposal is try to solve this.</w:t>
            </w:r>
          </w:p>
          <w:p>
            <w:pPr>
              <w:spacing w:after="0" w:line="240" w:lineRule="auto"/>
              <w:rPr>
                <w:szCs w:val="22"/>
                <w:lang w:eastAsia="zh-CN"/>
              </w:rPr>
            </w:pPr>
            <w:r>
              <w:rPr>
                <w:rFonts w:hint="eastAsia" w:eastAsiaTheme="minorEastAsia"/>
                <w:szCs w:val="22"/>
                <w:lang w:eastAsia="zh-CN"/>
              </w:rPr>
              <w:t>@</w:t>
            </w:r>
            <w:r>
              <w:rPr>
                <w:rFonts w:hint="eastAsia"/>
                <w:szCs w:val="22"/>
                <w:lang w:eastAsia="zh-CN"/>
              </w:rPr>
              <w:t>S</w:t>
            </w:r>
            <w:r>
              <w:rPr>
                <w:rFonts w:eastAsia="Malgun Gothic"/>
                <w:lang w:eastAsia="zh-CN"/>
              </w:rPr>
              <w:t xml:space="preserve">preadtrum, even without </w:t>
            </w:r>
            <w:r>
              <w:rPr>
                <w:szCs w:val="22"/>
                <w:lang w:eastAsia="zh-CN"/>
              </w:rPr>
              <w:t xml:space="preserve">400ms transition time, it’s still need more than several milliseconds to transmit data in IDLE. </w:t>
            </w:r>
          </w:p>
          <w:p>
            <w:pPr>
              <w:spacing w:after="0" w:line="240" w:lineRule="auto"/>
              <w:rPr>
                <w:rFonts w:eastAsiaTheme="minorEastAsia"/>
                <w:szCs w:val="22"/>
                <w:lang w:eastAsia="zh-CN"/>
              </w:rPr>
            </w:pPr>
            <w:r>
              <w:rPr>
                <w:rFonts w:hint="eastAsia" w:eastAsiaTheme="minorEastAsia"/>
                <w:szCs w:val="22"/>
                <w:lang w:eastAsia="zh-CN"/>
              </w:rPr>
              <w:t>@</w:t>
            </w:r>
            <w:r>
              <w:rPr>
                <w:rFonts w:eastAsiaTheme="minorEastAsia"/>
                <w:szCs w:val="22"/>
                <w:lang w:eastAsia="zh-CN"/>
              </w:rPr>
              <w:t xml:space="preserve">Nokia, </w:t>
            </w:r>
            <w:r>
              <w:rPr>
                <w:rFonts w:hint="eastAsia" w:eastAsiaTheme="minorEastAsia"/>
                <w:szCs w:val="22"/>
                <w:lang w:eastAsia="zh-CN"/>
              </w:rPr>
              <w:t>understand</w:t>
            </w:r>
            <w:r>
              <w:rPr>
                <w:rFonts w:eastAsiaTheme="minorEastAsia"/>
                <w:szCs w:val="22"/>
                <w:lang w:eastAsia="zh-CN"/>
              </w:rPr>
              <w:t xml:space="preserve"> your concern. FL has no idea how to modify. Perhaps what Ericsson proposed change can be considered, since it is a general description to all. </w:t>
            </w:r>
          </w:p>
          <w:p>
            <w:pPr>
              <w:spacing w:after="0" w:line="240" w:lineRule="auto"/>
              <w:rPr>
                <w:rFonts w:eastAsiaTheme="minorEastAsia"/>
                <w:szCs w:val="22"/>
                <w:lang w:eastAsia="zh-CN"/>
              </w:rPr>
            </w:pPr>
          </w:p>
          <w:p>
            <w:pPr>
              <w:spacing w:after="0" w:line="240" w:lineRule="auto"/>
              <w:rPr>
                <w:rFonts w:eastAsiaTheme="minorEastAsia"/>
                <w:szCs w:val="22"/>
                <w:lang w:eastAsia="zh-CN"/>
              </w:rPr>
            </w:pPr>
            <w:r>
              <w:rPr>
                <w:rFonts w:hint="eastAsia" w:eastAsiaTheme="minorEastAsia"/>
                <w:szCs w:val="22"/>
                <w:lang w:eastAsia="zh-CN"/>
              </w:rPr>
              <w:t>C</w:t>
            </w:r>
            <w:r>
              <w:rPr>
                <w:rFonts w:eastAsiaTheme="minorEastAsia"/>
                <w:szCs w:val="22"/>
                <w:lang w:eastAsia="zh-CN"/>
              </w:rPr>
              <w:t xml:space="preserve">onsidering majority companies are OK with this. I made changes as </w:t>
            </w:r>
            <w:r>
              <w:rPr>
                <w:rFonts w:hint="eastAsia" w:eastAsiaTheme="minorEastAsia"/>
                <w:szCs w:val="22"/>
                <w:lang w:eastAsia="zh-CN"/>
              </w:rPr>
              <w:t>follows</w:t>
            </w:r>
            <w:r>
              <w:rPr>
                <w:rFonts w:eastAsiaTheme="minorEastAsia"/>
                <w:szCs w:val="22"/>
                <w:lang w:eastAsia="zh-CN"/>
              </w:rPr>
              <w:t>,</w:t>
            </w:r>
          </w:p>
        </w:tc>
      </w:tr>
    </w:tbl>
    <w:p>
      <w:pPr>
        <w:rPr>
          <w:lang w:eastAsia="zh-CN"/>
        </w:rPr>
      </w:pP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pPr>
        <w:rPr>
          <w:szCs w:val="22"/>
          <w:lang w:eastAsia="zh-CN"/>
        </w:rPr>
      </w:pPr>
      <w:r>
        <w:rPr>
          <w:szCs w:val="22"/>
          <w:lang w:eastAsia="zh-CN"/>
        </w:rPr>
        <w:t>The latency for the target use cases are considered as follows:</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widowControl w:val="0"/>
        <w:spacing w:line="240" w:lineRule="auto"/>
        <w:rPr>
          <w:color w:val="FF0000"/>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bl>
    <w:p>
      <w:pPr>
        <w:rPr>
          <w:lang w:eastAsia="zh-CN"/>
        </w:rPr>
      </w:pPr>
    </w:p>
    <w:p>
      <w:pPr>
        <w:rPr>
          <w:lang w:val="en-GB" w:eastAsia="zh-CN"/>
        </w:rPr>
      </w:pPr>
    </w:p>
    <w:p>
      <w:pPr>
        <w:pStyle w:val="4"/>
        <w:numPr>
          <w:ilvl w:val="0"/>
          <w:numId w:val="0"/>
        </w:numPr>
        <w:ind w:left="720" w:hanging="720"/>
        <w:rPr>
          <w:lang w:eastAsia="zh-CN"/>
        </w:rPr>
      </w:pPr>
      <w:r>
        <w:rPr>
          <w:lang w:eastAsia="zh-CN"/>
        </w:rPr>
        <w:t>[Suspend]2B: target power for LP-WUR</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vivo</w:t>
            </w:r>
          </w:p>
        </w:tc>
        <w:tc>
          <w:tcPr>
            <w:tcW w:w="8691" w:type="dxa"/>
          </w:tcPr>
          <w:p>
            <w:pPr>
              <w:spacing w:before="120" w:after="120"/>
              <w:jc w:val="both"/>
              <w:rPr>
                <w:rFonts w:eastAsia="等线"/>
                <w:b/>
                <w:lang w:val="en-GB"/>
              </w:rPr>
            </w:pPr>
            <w:bookmarkStart w:id="50" w:name="_Ref127561775"/>
            <w:bookmarkStart w:id="51" w:name="_Ref118739706"/>
            <w:bookmarkStart w:id="52" w:name="_Ref115447006"/>
            <w:r>
              <w:rPr>
                <w:rFonts w:eastAsia="等线"/>
                <w:b/>
                <w:lang w:val="en-GB" w:eastAsia="zh-CN"/>
              </w:rPr>
              <w:t>O</w:t>
            </w:r>
            <w:r>
              <w:rPr>
                <w:rFonts w:hint="eastAsia" w:eastAsia="等线"/>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hint="eastAsia" w:eastAsia="等线"/>
                <w:b/>
                <w:lang w:val="en-GB" w:eastAsia="zh-CN"/>
              </w:rPr>
              <w:t>:</w:t>
            </w:r>
            <w:r>
              <w:rPr>
                <w:rFonts w:eastAsia="等线"/>
                <w:b/>
                <w:lang w:val="en-GB"/>
              </w:rPr>
              <w:t xml:space="preserve"> In the case that the relative power of LP-WUR “on” state is 0.03~0.5 unit,</w:t>
            </w:r>
            <w:bookmarkEnd w:id="50"/>
            <w:r>
              <w:rPr>
                <w:rFonts w:eastAsia="等线"/>
                <w:b/>
                <w:lang w:val="en-GB"/>
              </w:rPr>
              <w:t xml:space="preserve"> substantial power saving gain e.g., up to 80% can be achieved.</w:t>
            </w:r>
            <w:bookmarkEnd w:id="51"/>
          </w:p>
          <w:p>
            <w:pPr>
              <w:spacing w:before="120" w:after="120"/>
              <w:jc w:val="both"/>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3"/>
          </w:p>
          <w:bookmarkEnd w:id="52"/>
          <w:p>
            <w:pPr>
              <w:spacing w:before="120" w:after="120"/>
              <w:jc w:val="both"/>
              <w:rPr>
                <w:rFonts w:eastAsia="等线"/>
                <w:lang w:eastAsia="zh-CN"/>
              </w:rPr>
            </w:pPr>
            <w:bookmarkStart w:id="54" w:name="_Ref127562121"/>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eastAsia="zh-CN"/>
              </w:rPr>
              <w:t>OPPO</w:t>
            </w:r>
          </w:p>
        </w:tc>
        <w:tc>
          <w:tcPr>
            <w:tcW w:w="8691" w:type="dxa"/>
          </w:tcPr>
          <w:p>
            <w:pPr>
              <w:spacing w:before="120"/>
              <w:jc w:val="both"/>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lang w:eastAsia="zh-CN"/>
              </w:rPr>
              <w:t xml:space="preserve">Apple </w:t>
            </w:r>
          </w:p>
        </w:tc>
        <w:tc>
          <w:tcPr>
            <w:tcW w:w="8691" w:type="dxa"/>
          </w:tcPr>
          <w:p>
            <w:pPr>
              <w:spacing w:before="120" w:after="120"/>
              <w:jc w:val="both"/>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pPr>
        <w:rPr>
          <w:lang w:val="en-GB" w:eastAsia="zh-CN"/>
        </w:rPr>
      </w:pPr>
    </w:p>
    <w:p>
      <w:pPr>
        <w:pStyle w:val="258"/>
        <w:spacing w:before="0" w:beforeAutospacing="0" w:after="0" w:afterAutospacing="0" w:line="256" w:lineRule="auto"/>
        <w:ind w:left="0" w:leftChars="0"/>
        <w:jc w:val="both"/>
        <w:rPr>
          <w:rFonts w:ascii="Times New Roman" w:hAnsi="Times New Roman" w:cs="Times New Roman"/>
          <w:sz w:val="20"/>
          <w:szCs w:val="20"/>
        </w:rPr>
      </w:pPr>
      <w:r>
        <w:rPr>
          <w:rFonts w:hint="eastAsia" w:ascii="Times New Roman" w:hAnsi="Times New Roman" w:cs="Times New Roman" w:eastAsiaTheme="minorEastAsia"/>
          <w:sz w:val="20"/>
          <w:szCs w:val="20"/>
        </w:rPr>
        <w:t>M</w:t>
      </w:r>
      <w:r>
        <w:rPr>
          <w:rFonts w:ascii="Times New Roman" w:hAnsi="Times New Roman" w:cs="Times New Roman" w:eastAsiaTheme="minorEastAsia"/>
          <w:sz w:val="20"/>
          <w:szCs w:val="20"/>
        </w:rPr>
        <w:t>oderator encourage companies to express more views on this topic and how to proceed.</w:t>
      </w:r>
    </w:p>
    <w:p>
      <w:pPr>
        <w:rPr>
          <w:highlight w:val="yellow"/>
          <w:lang w:val="en-GB" w:eastAsia="zh-CN"/>
        </w:rPr>
      </w:pP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pPr>
        <w:rPr>
          <w:highlight w:val="yellow"/>
          <w:lang w:val="en-GB"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There are values for evaluation purpose already. The power saving gain is more important.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w:t>
            </w:r>
            <w:r>
              <w:rPr>
                <w:rFonts w:eastAsia="Malgun Gothic"/>
                <w:szCs w:val="22"/>
                <w:lang w:eastAsia="ko-KR"/>
              </w:rPr>
              <w:t>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Considering the comments received, FL suggest to deprioritize this discussion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bl>
    <w:p>
      <w:pPr>
        <w:rPr>
          <w:lang w:val="en-GB" w:eastAsia="zh-CN"/>
        </w:rPr>
      </w:pPr>
    </w:p>
    <w:p>
      <w:pPr>
        <w:pStyle w:val="4"/>
        <w:numPr>
          <w:ilvl w:val="0"/>
          <w:numId w:val="0"/>
        </w:numPr>
        <w:ind w:left="720" w:hanging="720"/>
        <w:rPr>
          <w:lang w:eastAsia="zh-CN"/>
        </w:rPr>
      </w:pPr>
      <w:r>
        <w:rPr>
          <w:lang w:eastAsia="zh-CN"/>
        </w:rPr>
        <w:t>2C: target coverage for LP-WUS</w:t>
      </w:r>
    </w:p>
    <w:p>
      <w:pPr>
        <w:rPr>
          <w:rFonts w:ascii="Arial" w:hAnsi="Arial" w:eastAsia="等线"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End w:id="55"/>
      <w:bookmarkEnd w:id="56"/>
      <w:bookmarkStart w:id="59" w:name="_Toc115442439"/>
      <w:bookmarkStart w:id="60" w:name="_Toc115467237"/>
      <w:r>
        <w:t>that strive to match the coverage for NR PDCCH</w:t>
      </w:r>
      <w:bookmarkEnd w:id="59"/>
      <w:bookmarkEnd w:id="60"/>
      <w:r>
        <w:t xml:space="preserve"> should be considered</w:t>
      </w:r>
      <w:bookmarkEnd w:id="57"/>
      <w:r>
        <w:t>.</w:t>
      </w:r>
      <w:bookmarkEnd w:id="58"/>
    </w:p>
    <w:p>
      <w:r>
        <w:rPr>
          <w:b/>
        </w:rPr>
        <w:t>Samsung:</w:t>
      </w:r>
      <w:r>
        <w:t xml:space="preserve"> The coverage for LP-WUS/WUR should be comparable to at least that of the NR downlink channel.</w:t>
      </w:r>
    </w:p>
    <w:p>
      <w:pPr>
        <w:snapToGrid w:val="0"/>
        <w:spacing w:line="240" w:lineRule="auto"/>
      </w:pPr>
      <w:r>
        <w:rPr>
          <w:b/>
        </w:rPr>
        <w:t xml:space="preserve">Huawei </w:t>
      </w:r>
      <w:r>
        <w:t>propose to use PUSCH or Msg3, as the reference for coverage evaluation of LP-WUS.</w:t>
      </w:r>
    </w:p>
    <w:p>
      <w:pPr>
        <w:snapToGrid w:val="0"/>
        <w:spacing w:line="240" w:lineRule="auto"/>
        <w:rPr>
          <w:b/>
          <w:lang w:eastAsia="zh-CN"/>
        </w:rPr>
      </w:pPr>
      <w:r>
        <w:rPr>
          <w:rFonts w:hint="eastAsia"/>
          <w:b/>
          <w:lang w:eastAsia="zh-CN"/>
        </w:rPr>
        <w:t>Q</w:t>
      </w:r>
      <w:r>
        <w:rPr>
          <w:b/>
          <w:lang w:eastAsia="zh-CN"/>
        </w:rPr>
        <w:t>ualcomm</w:t>
      </w:r>
    </w:p>
    <w:p>
      <w:pPr>
        <w:snapToGrid w:val="0"/>
        <w:spacing w:line="240" w:lineRule="auto"/>
        <w:rPr>
          <w:lang w:eastAsia="zh-CN"/>
        </w:rPr>
      </w:pPr>
      <w:r>
        <w:rPr>
          <w:lang w:eastAsia="en-GB"/>
        </w:rPr>
        <w:t>Proposal: RAN1 strives to design LP-WUS to have a similar coverage as NR channel X.</w:t>
      </w:r>
      <w:r>
        <w:rPr>
          <w:lang w:eastAsia="en-GB"/>
        </w:rPr>
        <w:br w:type="textWrapping"/>
      </w:r>
      <w:r>
        <w:rPr>
          <w:lang w:eastAsia="en-GB"/>
        </w:rPr>
        <w:t xml:space="preserve"> FFS: The NR channel X is either PDCCH or PUSCH.</w:t>
      </w:r>
      <w:r>
        <w:rPr>
          <w:lang w:eastAsia="en-GB"/>
        </w:rPr>
        <w:br w:type="textWrapping"/>
      </w:r>
      <w:r>
        <w:rPr>
          <w:lang w:eastAsia="en-GB"/>
        </w:rPr>
        <w:t xml:space="preserve"> FFS: Channel configuration of X</w:t>
      </w:r>
    </w:p>
    <w:p>
      <w:pPr>
        <w:rPr>
          <w:bCs/>
          <w:iCs/>
        </w:rPr>
      </w:pPr>
      <w:r>
        <w:rPr>
          <w:b/>
          <w:bCs/>
          <w:iCs/>
        </w:rPr>
        <w:t xml:space="preserve">ZTE </w:t>
      </w:r>
      <w:r>
        <w:rPr>
          <w:bCs/>
          <w:iCs/>
        </w:rPr>
        <w:t>propose that the target coverage of LP WUS should be better than PUSCH.</w:t>
      </w:r>
    </w:p>
    <w:p>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pPr>
        <w:pStyle w:val="258"/>
        <w:spacing w:before="0" w:beforeAutospacing="0" w:after="0" w:afterAutospacing="0" w:line="256" w:lineRule="auto"/>
        <w:ind w:left="0" w:leftChars="0"/>
        <w:jc w:val="both"/>
        <w:rPr>
          <w:rFonts w:ascii="Times New Roman" w:hAnsi="Times New Roman" w:cs="Times New Roman"/>
          <w:sz w:val="20"/>
          <w:szCs w:val="20"/>
        </w:rPr>
      </w:pPr>
      <w:r>
        <w:rPr>
          <w:rFonts w:hint="eastAsia" w:ascii="Times New Roman" w:hAnsi="Times New Roman" w:cs="Times New Roman" w:eastAsiaTheme="minorEastAsia"/>
          <w:sz w:val="20"/>
          <w:szCs w:val="20"/>
        </w:rPr>
        <w:t>M</w:t>
      </w:r>
      <w:r>
        <w:rPr>
          <w:rFonts w:ascii="Times New Roman" w:hAnsi="Times New Roman" w:cs="Times New Roman" w:eastAsiaTheme="minorEastAsia"/>
          <w:sz w:val="20"/>
          <w:szCs w:val="20"/>
        </w:rPr>
        <w:t>oderator encourage companies to express more views on this topic and how to proceed.</w:t>
      </w: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pPr>
              <w:spacing w:after="0" w:line="240" w:lineRule="auto"/>
              <w:rPr>
                <w:szCs w:val="22"/>
                <w:lang w:eastAsia="zh-CN"/>
              </w:rPr>
            </w:pPr>
            <w:r>
              <w:rPr>
                <w:szCs w:val="22"/>
                <w:lang w:eastAsia="zh-CN"/>
              </w:rPr>
              <w:t xml:space="preserv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pPr>
              <w:spacing w:after="0" w:line="240" w:lineRule="auto"/>
              <w:rPr>
                <w:szCs w:val="22"/>
                <w:lang w:eastAsia="zh-CN"/>
              </w:rPr>
            </w:pPr>
          </w:p>
          <w:p>
            <w:pPr>
              <w:spacing w:after="0" w:line="240" w:lineRule="auto"/>
              <w:rPr>
                <w:szCs w:val="22"/>
                <w:lang w:eastAsia="zh-CN"/>
              </w:rPr>
            </w:pPr>
            <w:r>
              <w:rPr>
                <w:szCs w:val="22"/>
                <w:lang w:eastAsia="zh-CN"/>
              </w:rPr>
              <w:t>We encourage companies to do detailed study on coverage, data rate and overhead.</w:t>
            </w:r>
          </w:p>
          <w:p>
            <w:pPr>
              <w:spacing w:after="0" w:line="240" w:lineRule="auto"/>
              <w:rPr>
                <w:szCs w:val="22"/>
                <w:lang w:eastAsia="zh-CN"/>
              </w:rPr>
            </w:pPr>
            <w:r>
              <w:rPr>
                <w:szCs w:val="22"/>
                <w:lang w:eastAsia="zh-CN"/>
              </w:rPr>
              <w:t>We propose to make an agreement on following proposal as a first step.</w:t>
            </w:r>
          </w:p>
          <w:p>
            <w:pPr>
              <w:rPr>
                <w:b/>
                <w:lang w:eastAsia="en-GB"/>
              </w:rPr>
            </w:pPr>
          </w:p>
          <w:p>
            <w:pPr>
              <w:spacing w:after="0" w:line="240" w:lineRule="auto"/>
              <w:rPr>
                <w:szCs w:val="22"/>
                <w:lang w:eastAsia="zh-CN"/>
              </w:rPr>
            </w:pPr>
            <w:r>
              <w:rPr>
                <w:b/>
                <w:lang w:eastAsia="en-GB"/>
              </w:rPr>
              <w:t>Proposal: RAN1 strives to design LP-WUS to have a similar coverage as NR channel X.</w:t>
            </w:r>
            <w:r>
              <w:rPr>
                <w:b/>
                <w:lang w:eastAsia="en-GB"/>
              </w:rPr>
              <w:br w:type="textWrapping"/>
            </w:r>
            <w:r>
              <w:rPr>
                <w:b/>
                <w:lang w:eastAsia="en-GB"/>
              </w:rPr>
              <w:t xml:space="preserve"> FFS: The NR channel X is either PDCCH or PUSCH.</w:t>
            </w:r>
            <w:r>
              <w:rPr>
                <w:b/>
                <w:lang w:eastAsia="en-GB"/>
              </w:rPr>
              <w:br w:type="textWrapping"/>
            </w:r>
            <w:r>
              <w:rPr>
                <w:b/>
                <w:lang w:eastAsia="en-GB"/>
              </w:rPr>
              <w:t xml:space="preserve"> FFS: Channel configuration of X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The bottleneck channel needs to take PUSCH into account and the LP WUS coverage should be superior to the bottleneck channel.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pPr>
            <w:r>
              <w:rPr>
                <w:rFonts w:hint="eastAsia" w:eastAsia="Malgun Gothic"/>
                <w:lang w:eastAsia="ko-KR"/>
              </w:rPr>
              <w:t>O</w:t>
            </w:r>
            <w:r>
              <w:rPr>
                <w:rFonts w:eastAsia="Malgun Gothic"/>
                <w:lang w:eastAsia="ko-KR"/>
              </w:rPr>
              <w:t>ur preference is to set the target as PDCCH. On the other hand, if it is difficult to achieve consensus, something like “strive to approach PDCCH” would be 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lang w:eastAsia="zh-CN"/>
              </w:rPr>
            </w:pPr>
            <w:r>
              <w:rPr>
                <w:rFonts w:hint="eastAsia" w:eastAsiaTheme="minorEastAsia"/>
                <w:lang w:eastAsia="zh-CN"/>
              </w:rPr>
              <w:t>S</w:t>
            </w:r>
            <w:r>
              <w:rPr>
                <w:rFonts w:eastAsiaTheme="minorEastAsia"/>
                <w:lang w:eastAsia="zh-CN"/>
              </w:rPr>
              <w:t>upported companies are as follows,</w:t>
            </w:r>
          </w:p>
          <w:p>
            <w:pPr>
              <w:spacing w:after="0" w:line="240" w:lineRule="auto"/>
              <w:rPr>
                <w:szCs w:val="22"/>
                <w:lang w:eastAsia="zh-CN"/>
              </w:rPr>
            </w:pPr>
            <w:r>
              <w:rPr>
                <w:rFonts w:hint="eastAsia" w:eastAsiaTheme="minor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pPr>
              <w:spacing w:after="0" w:line="240" w:lineRule="auto"/>
              <w:rPr>
                <w:szCs w:val="22"/>
                <w:lang w:eastAsia="zh-CN"/>
              </w:rPr>
            </w:pPr>
            <w:r>
              <w:rPr>
                <w:rFonts w:hint="eastAsia" w:eastAsiaTheme="minor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pPr>
              <w:spacing w:after="0" w:line="240" w:lineRule="auto"/>
              <w:rPr>
                <w:rFonts w:eastAsiaTheme="minorEastAsia"/>
                <w:lang w:eastAsia="zh-CN"/>
              </w:rPr>
            </w:pPr>
          </w:p>
          <w:p>
            <w:pPr>
              <w:spacing w:after="0" w:line="240" w:lineRule="auto"/>
              <w:rPr>
                <w:rFonts w:eastAsiaTheme="minorEastAsia"/>
                <w:lang w:eastAsia="zh-CN"/>
              </w:rPr>
            </w:pPr>
            <w:r>
              <w:rPr>
                <w:rFonts w:hint="eastAsia" w:eastAsiaTheme="minorEastAsia"/>
                <w:lang w:eastAsia="zh-CN"/>
              </w:rPr>
              <w:t>Considering</w:t>
            </w:r>
            <w:r>
              <w:rPr>
                <w:rFonts w:eastAsiaTheme="minorEastAsia"/>
                <w:lang w:eastAsia="zh-CN"/>
              </w:rPr>
              <w:t xml:space="preserve"> this, FL suggest the WF1 for PDCCH, WF2 for PUSCH,and WF3 to proceed as compromise.</w:t>
            </w:r>
          </w:p>
          <w:p>
            <w:pPr>
              <w:spacing w:after="0" w:line="240" w:lineRule="auto"/>
              <w:rPr>
                <w:rFonts w:eastAsiaTheme="minorEastAsia"/>
                <w:lang w:eastAsia="zh-CN"/>
              </w:rPr>
            </w:pPr>
            <w:r>
              <w:rPr>
                <w:rFonts w:hint="eastAsia" w:eastAsiaTheme="minor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pPr>
        <w:spacing w:after="0"/>
        <w:rPr>
          <w:rFonts w:eastAsia="Batang"/>
        </w:rPr>
      </w:pP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2C-v2:</w:t>
      </w:r>
    </w:p>
    <w:p>
      <w:pPr>
        <w:rPr>
          <w:color w:val="FF0000"/>
          <w:lang w:eastAsia="en-GB"/>
        </w:rPr>
      </w:pPr>
      <w:r>
        <w:rPr>
          <w:color w:val="FF0000"/>
          <w:lang w:eastAsia="en-GB"/>
        </w:rPr>
        <w:t>RAN1 strives to design LP-WUS to have a similar coverage as NR channel X. The NR channel X is</w:t>
      </w:r>
    </w:p>
    <w:p>
      <w:pPr>
        <w:pStyle w:val="147"/>
        <w:numPr>
          <w:ilvl w:val="0"/>
          <w:numId w:val="74"/>
        </w:numPr>
        <w:rPr>
          <w:color w:val="FF0000"/>
          <w:lang w:eastAsia="en-GB"/>
        </w:rPr>
      </w:pPr>
      <w:r>
        <w:rPr>
          <w:rFonts w:hint="eastAsia"/>
          <w:color w:val="FF0000"/>
          <w:lang w:eastAsia="en-GB"/>
        </w:rPr>
        <w:t>Option</w:t>
      </w:r>
      <w:r>
        <w:rPr>
          <w:color w:val="FF0000"/>
          <w:lang w:eastAsia="en-GB"/>
        </w:rPr>
        <w:t xml:space="preserve"> 1: PDCCH </w:t>
      </w:r>
    </w:p>
    <w:p>
      <w:pPr>
        <w:pStyle w:val="147"/>
        <w:numPr>
          <w:ilvl w:val="0"/>
          <w:numId w:val="74"/>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pPr>
        <w:pStyle w:val="147"/>
        <w:numPr>
          <w:ilvl w:val="1"/>
          <w:numId w:val="74"/>
        </w:numPr>
        <w:rPr>
          <w:color w:val="FF0000"/>
          <w:lang w:eastAsia="zh-CN"/>
        </w:rPr>
      </w:pPr>
      <w:r>
        <w:rPr>
          <w:color w:val="FF0000"/>
          <w:lang w:eastAsia="zh-CN"/>
        </w:rPr>
        <w:t>FFS PUSCH with data rate defined in the coverage SI or PUSCH for message3</w:t>
      </w:r>
    </w:p>
    <w:p>
      <w:pPr>
        <w:pStyle w:val="147"/>
        <w:numPr>
          <w:ilvl w:val="0"/>
          <w:numId w:val="74"/>
        </w:numPr>
        <w:rPr>
          <w:b/>
          <w:lang w:eastAsia="zh-CN"/>
        </w:rPr>
      </w:pPr>
      <w:r>
        <w:rPr>
          <w:color w:val="FF0000"/>
          <w:lang w:eastAsia="en-GB"/>
        </w:rPr>
        <w:t xml:space="preserve">FFS other options </w:t>
      </w:r>
    </w:p>
    <w:p>
      <w:pPr>
        <w:spacing w:after="0"/>
        <w:rPr>
          <w:rFonts w:eastAsia="Batang"/>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t>OK with the proposal, however what do “WF1”, “WF2”, “WF3” refer to in the FL1 comment?</w:t>
            </w:r>
            <w:r>
              <w:br w:type="textWrapping"/>
            </w:r>
            <w:r>
              <w:br w:type="textWrapping"/>
            </w:r>
            <w:r>
              <w:t>Our basic view is that for coverage evaluations, LP-WUS/WUR designs</w:t>
            </w:r>
            <w:r>
              <w:rPr>
                <w:bCs/>
                <w:iCs/>
              </w:rPr>
              <w:t xml:space="preserve"> should have a comparable coverage to PUSCH</w:t>
            </w:r>
            <w:r>
              <w:t xml:space="preserve"> and strive to match the coverage for NR PDCCH.</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ascii="Times" w:hAnsi="Times" w:eastAsia="Times New Roman"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pPr>
              <w:spacing w:after="0" w:line="240" w:lineRule="auto"/>
              <w:rPr>
                <w:lang w:eastAsia="zh-CN"/>
              </w:rPr>
            </w:pP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pPr>
              <w:spacing w:after="0" w:line="240" w:lineRule="auto"/>
              <w:rPr>
                <w:szCs w:val="22"/>
                <w:lang w:eastAsia="zh-CN"/>
              </w:rPr>
            </w:pPr>
            <w:r>
              <w:rPr>
                <w:szCs w:val="22"/>
                <w:lang w:eastAsia="zh-CN"/>
              </w:rPr>
              <w:t>IoT:</w:t>
            </w:r>
          </w:p>
          <w:p>
            <w:pPr>
              <w:pStyle w:val="147"/>
              <w:numPr>
                <w:ilvl w:val="0"/>
                <w:numId w:val="74"/>
              </w:numPr>
              <w:spacing w:line="240" w:lineRule="auto"/>
              <w:rPr>
                <w:lang w:eastAsia="zh-CN"/>
              </w:rPr>
            </w:pPr>
            <w:r>
              <w:rPr>
                <w:rFonts w:eastAsiaTheme="minorEastAsia"/>
                <w:lang w:eastAsia="zh-CN"/>
              </w:rPr>
              <w:t>C</w:t>
            </w:r>
            <w:r>
              <w:rPr>
                <w:rFonts w:hint="eastAsia" w:eastAsiaTheme="minorEastAsia"/>
                <w:lang w:eastAsia="zh-CN"/>
              </w:rPr>
              <w:t xml:space="preserve">ontinuous </w:t>
            </w:r>
            <w:r>
              <w:rPr>
                <w:rFonts w:eastAsiaTheme="minorEastAsia"/>
                <w:lang w:eastAsia="zh-CN"/>
              </w:rPr>
              <w:t>monitoring</w:t>
            </w:r>
          </w:p>
          <w:p>
            <w:pPr>
              <w:pStyle w:val="147"/>
              <w:numPr>
                <w:ilvl w:val="0"/>
                <w:numId w:val="74"/>
              </w:numPr>
              <w:spacing w:line="240" w:lineRule="auto"/>
              <w:rPr>
                <w:lang w:eastAsia="zh-CN"/>
              </w:rPr>
            </w:pPr>
            <w:r>
              <w:rPr>
                <w:rFonts w:eastAsiaTheme="minorEastAsia"/>
                <w:lang w:eastAsia="zh-CN"/>
              </w:rPr>
              <w:t>Low power value for LR</w:t>
            </w:r>
          </w:p>
          <w:p>
            <w:pPr>
              <w:pStyle w:val="147"/>
              <w:numPr>
                <w:ilvl w:val="0"/>
                <w:numId w:val="74"/>
              </w:numPr>
              <w:spacing w:line="240" w:lineRule="auto"/>
              <w:rPr>
                <w:lang w:eastAsia="zh-CN"/>
              </w:rPr>
            </w:pPr>
            <w:r>
              <w:rPr>
                <w:rFonts w:eastAsiaTheme="minorEastAsia"/>
                <w:lang w:eastAsia="zh-CN"/>
              </w:rPr>
              <w:t>No RRM: stationary or low mobility</w:t>
            </w:r>
          </w:p>
          <w:p>
            <w:pPr>
              <w:pStyle w:val="147"/>
              <w:numPr>
                <w:ilvl w:val="0"/>
                <w:numId w:val="74"/>
              </w:numPr>
              <w:spacing w:line="240" w:lineRule="auto"/>
              <w:rPr>
                <w:lang w:eastAsia="zh-CN"/>
              </w:rPr>
            </w:pPr>
            <w:r>
              <w:rPr>
                <w:lang w:eastAsia="zh-CN"/>
              </w:rPr>
              <w:t>Initiate RACH after wakeup to reduce latency</w:t>
            </w:r>
          </w:p>
          <w:p>
            <w:pPr>
              <w:pStyle w:val="147"/>
              <w:numPr>
                <w:ilvl w:val="0"/>
                <w:numId w:val="74"/>
              </w:numPr>
              <w:spacing w:line="240" w:lineRule="auto"/>
              <w:rPr>
                <w:lang w:eastAsia="zh-CN"/>
              </w:rPr>
            </w:pPr>
            <w:r>
              <w:rPr>
                <w:lang w:eastAsia="zh-CN"/>
              </w:rPr>
              <w:t>Small MR transition energy/time for special device, e.g. LPHAP</w:t>
            </w:r>
          </w:p>
          <w:p>
            <w:pPr>
              <w:pStyle w:val="147"/>
              <w:numPr>
                <w:ilvl w:val="0"/>
                <w:numId w:val="74"/>
              </w:numPr>
              <w:spacing w:line="240" w:lineRule="auto"/>
              <w:rPr>
                <w:lang w:eastAsia="zh-CN"/>
              </w:rPr>
            </w:pPr>
            <w:r>
              <w:rPr>
                <w:lang w:eastAsia="zh-CN"/>
              </w:rPr>
              <w:t>DRX for MR, entering deep-sleep usually</w:t>
            </w:r>
          </w:p>
          <w:p>
            <w:pPr>
              <w:pStyle w:val="147"/>
              <w:numPr>
                <w:ilvl w:val="0"/>
                <w:numId w:val="74"/>
              </w:numPr>
              <w:spacing w:line="240" w:lineRule="auto"/>
              <w:rPr>
                <w:lang w:eastAsia="zh-CN"/>
              </w:rPr>
            </w:pPr>
          </w:p>
          <w:p>
            <w:pPr>
              <w:spacing w:line="240" w:lineRule="auto"/>
              <w:rPr>
                <w:lang w:eastAsia="zh-CN"/>
              </w:rPr>
            </w:pPr>
            <w:r>
              <w:rPr>
                <w:lang w:eastAsia="zh-CN"/>
              </w:rPr>
              <w:t>Wearables/eMBBs</w:t>
            </w:r>
          </w:p>
          <w:p>
            <w:pPr>
              <w:pStyle w:val="147"/>
              <w:numPr>
                <w:ilvl w:val="0"/>
                <w:numId w:val="74"/>
              </w:numPr>
              <w:spacing w:line="240" w:lineRule="auto"/>
              <w:rPr>
                <w:lang w:eastAsia="zh-CN"/>
              </w:rPr>
            </w:pPr>
            <w:r>
              <w:rPr>
                <w:rFonts w:eastAsiaTheme="minorEastAsia"/>
                <w:lang w:eastAsia="zh-CN"/>
              </w:rPr>
              <w:t>D</w:t>
            </w:r>
            <w:r>
              <w:rPr>
                <w:rFonts w:hint="eastAsia" w:eastAsiaTheme="minorEastAsia"/>
                <w:lang w:eastAsia="zh-CN"/>
              </w:rPr>
              <w:t xml:space="preserve">uty </w:t>
            </w:r>
            <w:r>
              <w:rPr>
                <w:rFonts w:eastAsiaTheme="minorEastAsia"/>
                <w:lang w:eastAsia="zh-CN"/>
              </w:rPr>
              <w:t>cycle</w:t>
            </w:r>
          </w:p>
          <w:p>
            <w:pPr>
              <w:pStyle w:val="147"/>
              <w:numPr>
                <w:ilvl w:val="0"/>
                <w:numId w:val="74"/>
              </w:numPr>
              <w:spacing w:line="240" w:lineRule="auto"/>
              <w:rPr>
                <w:lang w:eastAsia="zh-CN"/>
              </w:rPr>
            </w:pPr>
            <w:r>
              <w:rPr>
                <w:rFonts w:eastAsiaTheme="minorEastAsia"/>
                <w:lang w:eastAsia="zh-CN"/>
              </w:rPr>
              <w:t>High power value for LR</w:t>
            </w:r>
          </w:p>
          <w:p>
            <w:pPr>
              <w:pStyle w:val="147"/>
              <w:numPr>
                <w:ilvl w:val="0"/>
                <w:numId w:val="74"/>
              </w:numPr>
              <w:spacing w:line="240" w:lineRule="auto"/>
              <w:rPr>
                <w:lang w:eastAsia="zh-CN"/>
              </w:rPr>
            </w:pPr>
            <w:r>
              <w:rPr>
                <w:rFonts w:eastAsiaTheme="minorEastAsia"/>
                <w:lang w:eastAsia="zh-CN"/>
              </w:rPr>
              <w:t>RRM: up to medium mobility</w:t>
            </w:r>
          </w:p>
          <w:p>
            <w:pPr>
              <w:pStyle w:val="147"/>
              <w:numPr>
                <w:ilvl w:val="0"/>
                <w:numId w:val="74"/>
              </w:numPr>
              <w:spacing w:line="240" w:lineRule="auto"/>
              <w:rPr>
                <w:lang w:eastAsia="zh-CN"/>
              </w:rPr>
            </w:pPr>
            <w:r>
              <w:rPr>
                <w:rFonts w:eastAsiaTheme="minorEastAsia"/>
                <w:lang w:eastAsia="zh-CN"/>
              </w:rPr>
              <w:t>Monitor PO after wakeup to reduce overhead of LP-WUS</w:t>
            </w:r>
          </w:p>
          <w:p>
            <w:pPr>
              <w:pStyle w:val="147"/>
              <w:numPr>
                <w:ilvl w:val="0"/>
                <w:numId w:val="74"/>
              </w:numPr>
              <w:spacing w:line="240" w:lineRule="auto"/>
              <w:rPr>
                <w:lang w:eastAsia="zh-CN"/>
              </w:rPr>
            </w:pPr>
            <w:r>
              <w:rPr>
                <w:rFonts w:eastAsiaTheme="minorEastAsia"/>
                <w:lang w:eastAsia="zh-CN"/>
              </w:rPr>
              <w:t>Large MR transition energy/time</w:t>
            </w:r>
          </w:p>
          <w:p>
            <w:pPr>
              <w:pStyle w:val="147"/>
              <w:numPr>
                <w:ilvl w:val="0"/>
                <w:numId w:val="74"/>
              </w:numPr>
              <w:spacing w:line="240" w:lineRule="auto"/>
              <w:rPr>
                <w:lang w:eastAsia="zh-CN"/>
              </w:rPr>
            </w:pPr>
            <w:r>
              <w:rPr>
                <w:lang w:eastAsia="zh-CN"/>
              </w:rPr>
              <w:t>eDRX for MR, entering ultra-deep-sleep usually</w:t>
            </w: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pPr>
              <w:spacing w:after="0" w:line="240" w:lineRule="auto"/>
              <w:rPr>
                <w:szCs w:val="22"/>
                <w:lang w:eastAsia="zh-CN"/>
              </w:rPr>
            </w:pPr>
            <w:r>
              <w:rPr>
                <w:rFonts w:eastAsia="Malgun Gothic"/>
                <w:szCs w:val="22"/>
                <w:lang w:eastAsia="ko-KR"/>
              </w:rPr>
              <w:t>We</w:t>
            </w:r>
            <w:r>
              <w:rPr>
                <w:rFonts w:hint="eastAsia" w:eastAsia="Malgun Gothic"/>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eastAsiaTheme="minorEastAsia"/>
                <w:szCs w:val="22"/>
                <w:lang w:eastAsia="zh-CN"/>
              </w:rPr>
              <w:t xml:space="preserve">OK with the </w:t>
            </w:r>
            <w:r>
              <w:rPr>
                <w:rFonts w:eastAsiaTheme="minorEastAsia"/>
                <w:szCs w:val="22"/>
                <w:lang w:eastAsia="zh-CN"/>
              </w:rPr>
              <w:t>intention</w:t>
            </w:r>
            <w:r>
              <w:rPr>
                <w:rFonts w:hint="eastAsia" w:eastAsiaTheme="minorEastAsia"/>
                <w:szCs w:val="22"/>
                <w:lang w:eastAsia="zh-CN"/>
              </w:rPr>
              <w:t xml:space="preserve"> of this </w:t>
            </w:r>
            <w:r>
              <w:rPr>
                <w:rFonts w:eastAsiaTheme="minorEastAsia"/>
                <w:szCs w:val="22"/>
                <w:lang w:eastAsia="zh-CN"/>
              </w:rPr>
              <w:t>proposal</w:t>
            </w:r>
            <w:r>
              <w:rPr>
                <w:rFonts w:hint="eastAsia" w:eastAsiaTheme="minorEastAsia"/>
                <w:szCs w:val="22"/>
                <w:lang w:eastAsia="zh-CN"/>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heme="minorEastAsia"/>
                <w:szCs w:val="22"/>
                <w:lang w:eastAsia="zh-CN"/>
              </w:rPr>
            </w:pPr>
            <w:r>
              <w:rPr>
                <w:rFonts w:hint="eastAsia" w:eastAsiaTheme="minorEastAsia"/>
                <w:szCs w:val="22"/>
                <w:lang w:eastAsia="zh-CN"/>
              </w:rPr>
              <w:t>M</w:t>
            </w:r>
            <w:r>
              <w:rPr>
                <w:rFonts w:eastAsiaTheme="minorEastAsia"/>
                <w:szCs w:val="22"/>
                <w:lang w:eastAsia="zh-CN"/>
              </w:rPr>
              <w:t>TK</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 xml:space="preserve">Okay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heme="minorEastAsia"/>
                <w:szCs w:val="22"/>
                <w:lang w:eastAsia="zh-CN"/>
              </w:rPr>
            </w:pPr>
            <w:r>
              <w:rPr>
                <w:rFonts w:eastAsiaTheme="minorEastAsia"/>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@Ericsson, system should be affected by bottleneck channel. For IDLE state, msg3 coverage is even worse than paging PDCCH, so it ‘s not useful to target LP-WUS even better than msg3.</w:t>
            </w:r>
          </w:p>
          <w:p>
            <w:pPr>
              <w:spacing w:after="0" w:line="240" w:lineRule="auto"/>
              <w:rPr>
                <w:rFonts w:eastAsiaTheme="minorEastAsia"/>
                <w:szCs w:val="22"/>
                <w:lang w:eastAsia="zh-CN"/>
              </w:rPr>
            </w:pPr>
            <w:r>
              <w:rPr>
                <w:rFonts w:eastAsiaTheme="minorEastAsia"/>
                <w:szCs w:val="22"/>
                <w:lang w:eastAsia="zh-CN"/>
              </w:rPr>
              <w:t>So we support the proposal [</w:t>
            </w:r>
            <w:r>
              <w:rPr>
                <w:rFonts w:hint="eastAsia" w:eastAsiaTheme="minorEastAsia"/>
                <w:szCs w:val="22"/>
                <w:lang w:eastAsia="zh-CN"/>
              </w:rPr>
              <w:t>M</w:t>
            </w:r>
            <w:r>
              <w:rPr>
                <w:rFonts w:eastAsiaTheme="minorEastAsia"/>
                <w:szCs w:val="22"/>
                <w:lang w:eastAsia="zh-CN"/>
              </w:rPr>
              <w:t xml:space="preserve">] Proposals 2C-v1 as a compromise to proceed.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heme="minorEastAsia"/>
                <w:szCs w:val="22"/>
                <w:lang w:eastAsia="zh-CN"/>
              </w:rPr>
            </w:pPr>
            <w:r>
              <w:rPr>
                <w:szCs w:val="22"/>
                <w:lang w:eastAsia="zh-CN"/>
              </w:rPr>
              <w:t>Nokia2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At least we have seem to have common understanding that the LP-WUS coverage does not need to exceed the PDCCH coverage. </w:t>
            </w:r>
            <w:r>
              <w:rPr>
                <w:rFonts w:ascii="Segoe UI Emoji" w:hAnsi="Segoe UI Emoji" w:eastAsia="Segoe UI Emoji" w:cs="Segoe UI Emoji"/>
                <w:lang w:eastAsia="zh-CN"/>
              </w:rPr>
              <w:t>😊</w:t>
            </w:r>
          </w:p>
          <w:p>
            <w:pPr>
              <w:spacing w:after="0" w:line="240" w:lineRule="auto"/>
              <w:rPr>
                <w:lang w:eastAsia="zh-CN"/>
              </w:rPr>
            </w:pPr>
            <w:r>
              <w:rPr>
                <w:lang w:eastAsia="zh-CN"/>
              </w:rPr>
              <w:t>Evidently whatever we choose, should not affect the system paging performance. So, if the LP-WUS coverage is less than paging coverage, we would need to have mechanism in place for the UE to gracefully fallback to normal paging monitoring. This maybe required also if paging PDCCH and LP-WUS coverage are roughly equal, as due to larger diversity order (freq/spatial) the PDCCH coverage may be occasionally better.</w:t>
            </w:r>
          </w:p>
          <w:p>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 xml:space="preserve">Ok with the update.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We are fine in general. Actually, it is possible to set both channels as targets, i.e. target#1 and </w:t>
            </w:r>
            <w:r>
              <w:rPr>
                <w:rFonts w:hint="eastAsia"/>
                <w:lang w:eastAsia="zh-CN"/>
              </w:rPr>
              <w:t>target</w:t>
            </w:r>
            <w:r>
              <w:rPr>
                <w:lang w:eastAsia="zh-CN"/>
              </w:rPr>
              <w:t xml:space="preserve">#2. As a work in study phase, the techniques to achieve each target can be identified. Maybe this can be as some compromise.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We want to provide a medium option:</w:t>
            </w:r>
          </w:p>
          <w:p>
            <w:pPr>
              <w:spacing w:after="0" w:line="240" w:lineRule="auto"/>
              <w:rPr>
                <w:szCs w:val="22"/>
                <w:lang w:eastAsia="zh-CN"/>
              </w:rPr>
            </w:pPr>
          </w:p>
          <w:p>
            <w:pPr>
              <w:spacing w:after="0" w:line="240" w:lineRule="auto"/>
              <w:rPr>
                <w:szCs w:val="22"/>
                <w:lang w:eastAsia="zh-CN"/>
              </w:rPr>
            </w:pPr>
            <w:r>
              <w:rPr>
                <w:rFonts w:hint="eastAsia"/>
                <w:szCs w:val="22"/>
                <w:lang w:eastAsia="zh-CN"/>
              </w:rPr>
              <w:t>Option 3: at least comparable or better than PUSCH</w:t>
            </w:r>
          </w:p>
          <w:p>
            <w:pPr>
              <w:spacing w:after="0" w:line="240" w:lineRule="auto"/>
              <w:rPr>
                <w:szCs w:val="22"/>
                <w:lang w:eastAsia="zh-CN"/>
              </w:rPr>
            </w:pP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I</w:t>
            </w:r>
            <w:r>
              <w:rPr>
                <w:lang w:eastAsia="zh-CN"/>
              </w:rPr>
              <w:t>t seems in principle fine.</w:t>
            </w:r>
          </w:p>
          <w:p>
            <w:pPr>
              <w:spacing w:after="0" w:line="240" w:lineRule="auto"/>
              <w:rPr>
                <w:lang w:eastAsia="zh-CN"/>
              </w:rPr>
            </w:pPr>
            <w:r>
              <w:rPr>
                <w:rFonts w:hint="eastAsia"/>
                <w:lang w:eastAsia="zh-CN"/>
              </w:rPr>
              <w:t>@</w:t>
            </w:r>
            <w:r>
              <w:rPr>
                <w:lang w:eastAsia="zh-CN"/>
              </w:rPr>
              <w:t xml:space="preserve">Nokia, from FL perspective, I have no idea to your question. Let’s see more comments. </w:t>
            </w:r>
          </w:p>
          <w:p>
            <w:pPr>
              <w:spacing w:after="0" w:line="240" w:lineRule="auto"/>
              <w:rPr>
                <w:lang w:eastAsia="zh-CN"/>
              </w:rPr>
            </w:pPr>
            <w:r>
              <w:rPr>
                <w:rFonts w:hint="eastAsia"/>
                <w:lang w:eastAsia="zh-CN"/>
              </w:rPr>
              <w:t>@</w:t>
            </w:r>
            <w:r>
              <w:rPr>
                <w:lang w:eastAsia="zh-CN"/>
              </w:rPr>
              <w:t>SONY, sorry for typo, WF1/2/3 should be option 1/2/3</w:t>
            </w:r>
          </w:p>
          <w:p>
            <w:pPr>
              <w:spacing w:after="0" w:line="240" w:lineRule="auto"/>
              <w:rPr>
                <w:lang w:eastAsia="zh-CN"/>
              </w:rPr>
            </w:pPr>
            <w:r>
              <w:rPr>
                <w:rFonts w:hint="eastAsia"/>
                <w:lang w:eastAsia="zh-CN"/>
              </w:rPr>
              <w:t>@</w:t>
            </w:r>
            <w:r>
              <w:rPr>
                <w:lang w:eastAsia="zh-CN"/>
              </w:rPr>
              <w:t>Samsung, suggest to solve the details later.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jc w:val="both"/>
              <w:rPr>
                <w:lang w:eastAsia="zh-CN"/>
              </w:rPr>
            </w:pPr>
            <w:r>
              <w:rPr>
                <w:rFonts w:hint="eastAsia"/>
                <w:lang w:eastAsia="zh-CN"/>
              </w:rPr>
              <w:t>S</w:t>
            </w:r>
            <w:r>
              <w:rPr>
                <w:lang w:eastAsia="zh-CN"/>
              </w:rPr>
              <w:t xml:space="preserve">hare similar views as </w:t>
            </w:r>
            <w:r>
              <w:rPr>
                <w:szCs w:val="22"/>
                <w:lang w:eastAsia="zh-CN"/>
              </w:rPr>
              <w:t>SONY</w:t>
            </w:r>
            <w:r>
              <w:rPr>
                <w:lang w:eastAsia="zh-CN"/>
              </w:rPr>
              <w:t>.</w:t>
            </w:r>
          </w:p>
          <w:p>
            <w:pPr>
              <w:spacing w:after="0" w:line="240" w:lineRule="auto"/>
              <w:jc w:val="both"/>
              <w:rPr>
                <w:lang w:eastAsia="zh-CN"/>
              </w:rPr>
            </w:pPr>
            <w:r>
              <w:t>LP-WUS/WUR designs</w:t>
            </w:r>
            <w:r>
              <w:rPr>
                <w:bCs/>
                <w:iCs/>
              </w:rPr>
              <w:t xml:space="preserve"> should have a comparable coverage to PUSCH</w:t>
            </w:r>
            <w:r>
              <w:t xml:space="preserve"> at least, and strive to match the coverage for NR PDCCH. If the coverage of LP-WUS/WUR can’t match the PDCCH’s, it is better to reduce the coverage gap as much as possible.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p>
        </w:tc>
      </w:tr>
    </w:tbl>
    <w:p>
      <w:pPr>
        <w:rPr>
          <w:b/>
          <w:lang w:eastAsia="zh-CN"/>
        </w:rPr>
      </w:pP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2C-v3(</w:t>
      </w:r>
      <w:r>
        <w:rPr>
          <w:rFonts w:hint="eastAsia"/>
          <w:highlight w:val="cyan"/>
          <w:lang w:eastAsia="zh-CN"/>
        </w:rPr>
        <w:t>after</w:t>
      </w:r>
      <w:r>
        <w:rPr>
          <w:highlight w:val="cyan"/>
          <w:lang w:eastAsia="zh-CN"/>
        </w:rPr>
        <w:t xml:space="preserve"> Friday offline):</w:t>
      </w:r>
    </w:p>
    <w:p>
      <w:pPr>
        <w:rPr>
          <w:lang w:eastAsia="en-GB"/>
        </w:rPr>
      </w:pPr>
      <w:r>
        <w:rPr>
          <w:lang w:eastAsia="en-GB"/>
        </w:rPr>
        <w:t xml:space="preserve">RAN1 </w:t>
      </w:r>
      <w:r>
        <w:rPr>
          <w:color w:val="FF0000"/>
          <w:lang w:eastAsia="en-GB"/>
        </w:rPr>
        <w:t xml:space="preserve">further consider the design </w:t>
      </w:r>
      <w:r>
        <w:rPr>
          <w:rFonts w:hint="eastAsia"/>
          <w:color w:val="FF0000"/>
          <w:lang w:eastAsia="zh-CN"/>
        </w:rPr>
        <w:t>of</w:t>
      </w:r>
      <w:r>
        <w:rPr>
          <w:color w:val="FF0000"/>
          <w:lang w:eastAsia="zh-CN"/>
        </w:rPr>
        <w:t xml:space="preserve"> </w:t>
      </w:r>
      <w:r>
        <w:rPr>
          <w:strike/>
          <w:lang w:eastAsia="en-GB"/>
        </w:rPr>
        <w:t xml:space="preserve">strives to design </w:t>
      </w:r>
      <w:r>
        <w:rPr>
          <w:lang w:eastAsia="en-GB"/>
        </w:rPr>
        <w:t>LP-WUS to have a similar coverage as NR channel X. The NR channel X is</w:t>
      </w:r>
    </w:p>
    <w:p>
      <w:pPr>
        <w:pStyle w:val="147"/>
        <w:numPr>
          <w:ilvl w:val="0"/>
          <w:numId w:val="74"/>
        </w:numPr>
        <w:rPr>
          <w:color w:val="FF0000"/>
          <w:lang w:eastAsia="en-GB"/>
        </w:rPr>
      </w:pPr>
      <w:r>
        <w:rPr>
          <w:rFonts w:hint="eastAsia"/>
          <w:lang w:eastAsia="en-GB"/>
        </w:rPr>
        <w:t>Option</w:t>
      </w:r>
      <w:r>
        <w:rPr>
          <w:lang w:eastAsia="en-GB"/>
        </w:rPr>
        <w:t xml:space="preserve"> 1: PDCCH</w:t>
      </w:r>
      <w:r>
        <w:rPr>
          <w:color w:val="FF0000"/>
          <w:lang w:eastAsia="en-GB"/>
        </w:rPr>
        <w:t xml:space="preserve"> </w:t>
      </w:r>
      <w:r>
        <w:rPr>
          <w:rFonts w:hint="eastAsia"/>
          <w:color w:val="FF0000"/>
          <w:lang w:eastAsia="en-GB"/>
        </w:rPr>
        <w:t>f</w:t>
      </w:r>
      <w:r>
        <w:rPr>
          <w:color w:val="FF0000"/>
          <w:lang w:eastAsia="en-GB"/>
        </w:rPr>
        <w:t>or broadcast</w:t>
      </w:r>
    </w:p>
    <w:p>
      <w:pPr>
        <w:pStyle w:val="147"/>
        <w:numPr>
          <w:ilvl w:val="0"/>
          <w:numId w:val="74"/>
        </w:numPr>
        <w:rPr>
          <w:lang w:eastAsia="zh-CN"/>
        </w:rPr>
      </w:pPr>
      <w:r>
        <w:rPr>
          <w:rFonts w:hint="eastAsia"/>
          <w:lang w:eastAsia="en-GB"/>
        </w:rPr>
        <w:t>Option</w:t>
      </w:r>
      <w:r>
        <w:rPr>
          <w:lang w:eastAsia="en-GB"/>
        </w:rPr>
        <w:t xml:space="preserve"> 2: </w:t>
      </w:r>
      <w:r>
        <w:rPr>
          <w:lang w:eastAsia="zh-CN"/>
        </w:rPr>
        <w:t xml:space="preserve">PUSCH, </w:t>
      </w:r>
    </w:p>
    <w:p>
      <w:pPr>
        <w:pStyle w:val="147"/>
        <w:numPr>
          <w:ilvl w:val="1"/>
          <w:numId w:val="74"/>
        </w:numPr>
        <w:rPr>
          <w:lang w:eastAsia="zh-CN"/>
        </w:rPr>
      </w:pPr>
      <w:r>
        <w:rPr>
          <w:lang w:eastAsia="zh-CN"/>
        </w:rPr>
        <w:t>FFS PUSCH with data rate defined in the coverage SI or PUSCH for message3</w:t>
      </w:r>
    </w:p>
    <w:p>
      <w:pPr>
        <w:pStyle w:val="147"/>
        <w:numPr>
          <w:ilvl w:val="0"/>
          <w:numId w:val="74"/>
        </w:numPr>
        <w:rPr>
          <w:b/>
          <w:lang w:eastAsia="zh-CN"/>
        </w:rPr>
      </w:pPr>
      <w:r>
        <w:rPr>
          <w:lang w:eastAsia="en-GB"/>
        </w:rPr>
        <w:t xml:space="preserve">FFS other options </w:t>
      </w:r>
    </w:p>
    <w:p>
      <w:pPr>
        <w:pStyle w:val="147"/>
        <w:numPr>
          <w:ilvl w:val="0"/>
          <w:numId w:val="74"/>
        </w:numPr>
        <w:rPr>
          <w:color w:val="FF0000"/>
          <w:lang w:eastAsia="en-GB"/>
        </w:rPr>
      </w:pPr>
      <w:r>
        <w:rPr>
          <w:color w:val="FF0000"/>
          <w:lang w:eastAsia="en-GB"/>
        </w:rPr>
        <w:t>The final design will jointly consider the coverage target with other KPI</w:t>
      </w:r>
    </w:p>
    <w:p>
      <w:pPr>
        <w:rPr>
          <w:b/>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Proposals 2C-v3(</w:t>
            </w:r>
            <w:r>
              <w:rPr>
                <w:rFonts w:hint="eastAsia"/>
                <w:highlight w:val="cyan"/>
                <w:lang w:eastAsia="zh-CN"/>
              </w:rPr>
              <w:t>after</w:t>
            </w:r>
            <w:r>
              <w:rPr>
                <w:highlight w:val="cyan"/>
                <w:lang w:eastAsia="zh-CN"/>
              </w:rPr>
              <w:t xml:space="preserve"> Friday offline)</w:t>
            </w:r>
            <w:r>
              <w:rPr>
                <w:szCs w:val="22"/>
                <w:lang w:eastAsia="zh-CN"/>
              </w:rPr>
              <w:t xml:space="preserv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 xml:space="preserve">Xiaomi </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Generally fine. And </w:t>
            </w:r>
            <w:r>
              <w:rPr>
                <w:rFonts w:eastAsia="Malgun Gothic"/>
                <w:szCs w:val="22"/>
                <w:lang w:eastAsia="ko-KR"/>
              </w:rPr>
              <w:t>AL</w:t>
            </w:r>
            <w:r>
              <w:rPr>
                <w:lang w:eastAsia="zh-CN"/>
              </w:rPr>
              <w:t xml:space="preserve"> 8 and AL 16 should be prioritized for PDCCH in order to reduce the workload of simulation. The updated proposal with modifications as follows:</w:t>
            </w:r>
          </w:p>
          <w:p>
            <w:pPr>
              <w:spacing w:after="0" w:line="240" w:lineRule="auto"/>
              <w:rPr>
                <w:lang w:eastAsia="zh-CN"/>
              </w:rPr>
            </w:pPr>
          </w:p>
          <w:p>
            <w:pPr>
              <w:rPr>
                <w:lang w:eastAsia="en-GB"/>
              </w:rPr>
            </w:pPr>
            <w:r>
              <w:rPr>
                <w:lang w:eastAsia="en-GB"/>
              </w:rPr>
              <w:t xml:space="preserve">RAN1 </w:t>
            </w:r>
            <w:r>
              <w:rPr>
                <w:color w:val="FF0000"/>
                <w:lang w:eastAsia="en-GB"/>
              </w:rPr>
              <w:t xml:space="preserve">further consider the design </w:t>
            </w:r>
            <w:r>
              <w:rPr>
                <w:rFonts w:hint="eastAsia"/>
                <w:color w:val="FF0000"/>
                <w:lang w:eastAsia="zh-CN"/>
              </w:rPr>
              <w:t>of</w:t>
            </w:r>
            <w:r>
              <w:rPr>
                <w:color w:val="FF0000"/>
                <w:lang w:eastAsia="zh-CN"/>
              </w:rPr>
              <w:t xml:space="preserve"> </w:t>
            </w:r>
            <w:r>
              <w:rPr>
                <w:strike/>
                <w:lang w:eastAsia="en-GB"/>
              </w:rPr>
              <w:t xml:space="preserve">strives to design </w:t>
            </w:r>
            <w:r>
              <w:rPr>
                <w:lang w:eastAsia="en-GB"/>
              </w:rPr>
              <w:t>LP-WUS to have a similar coverage as NR channel X. The NR channel X is</w:t>
            </w:r>
          </w:p>
          <w:p>
            <w:pPr>
              <w:pStyle w:val="147"/>
              <w:numPr>
                <w:ilvl w:val="0"/>
                <w:numId w:val="74"/>
              </w:numPr>
              <w:rPr>
                <w:color w:val="FF0000"/>
                <w:lang w:eastAsia="en-GB"/>
              </w:rPr>
            </w:pPr>
            <w:r>
              <w:rPr>
                <w:rFonts w:hint="eastAsia"/>
                <w:lang w:eastAsia="en-GB"/>
              </w:rPr>
              <w:t>Option</w:t>
            </w:r>
            <w:r>
              <w:rPr>
                <w:lang w:eastAsia="en-GB"/>
              </w:rPr>
              <w:t xml:space="preserve"> 1: PDCCH</w:t>
            </w:r>
            <w:r>
              <w:rPr>
                <w:color w:val="FF0000"/>
                <w:lang w:eastAsia="en-GB"/>
              </w:rPr>
              <w:t xml:space="preserve"> with AL 8 or 16 </w:t>
            </w:r>
            <w:r>
              <w:rPr>
                <w:rFonts w:eastAsiaTheme="minorEastAsia"/>
                <w:color w:val="FF0000"/>
                <w:lang w:eastAsia="zh-CN"/>
              </w:rPr>
              <w:t xml:space="preserve">for </w:t>
            </w:r>
            <w:r>
              <w:rPr>
                <w:color w:val="FF0000"/>
                <w:lang w:eastAsia="en-GB"/>
              </w:rPr>
              <w:t>broadcast</w:t>
            </w:r>
          </w:p>
          <w:p>
            <w:pPr>
              <w:pStyle w:val="147"/>
              <w:numPr>
                <w:ilvl w:val="0"/>
                <w:numId w:val="74"/>
              </w:numPr>
              <w:rPr>
                <w:lang w:eastAsia="zh-CN"/>
              </w:rPr>
            </w:pPr>
            <w:r>
              <w:rPr>
                <w:rFonts w:hint="eastAsia"/>
                <w:lang w:eastAsia="en-GB"/>
              </w:rPr>
              <w:t>Option</w:t>
            </w:r>
            <w:r>
              <w:rPr>
                <w:lang w:eastAsia="en-GB"/>
              </w:rPr>
              <w:t xml:space="preserve"> 2: </w:t>
            </w:r>
            <w:r>
              <w:rPr>
                <w:lang w:eastAsia="zh-CN"/>
              </w:rPr>
              <w:t xml:space="preserve">PUSCH, </w:t>
            </w:r>
          </w:p>
          <w:p>
            <w:pPr>
              <w:pStyle w:val="147"/>
              <w:numPr>
                <w:ilvl w:val="1"/>
                <w:numId w:val="74"/>
              </w:numPr>
              <w:rPr>
                <w:lang w:eastAsia="zh-CN"/>
              </w:rPr>
            </w:pPr>
            <w:r>
              <w:rPr>
                <w:lang w:eastAsia="zh-CN"/>
              </w:rPr>
              <w:t>FFS PUSCH with data rate defined in the coverage SI or PUSCH for message3</w:t>
            </w:r>
          </w:p>
          <w:p>
            <w:pPr>
              <w:pStyle w:val="147"/>
              <w:numPr>
                <w:ilvl w:val="0"/>
                <w:numId w:val="74"/>
              </w:numPr>
              <w:rPr>
                <w:b/>
                <w:lang w:eastAsia="zh-CN"/>
              </w:rPr>
            </w:pPr>
            <w:r>
              <w:rPr>
                <w:lang w:eastAsia="en-GB"/>
              </w:rPr>
              <w:t xml:space="preserve">FFS other options </w:t>
            </w:r>
          </w:p>
          <w:p>
            <w:pPr>
              <w:pStyle w:val="147"/>
              <w:numPr>
                <w:ilvl w:val="0"/>
                <w:numId w:val="74"/>
              </w:numPr>
              <w:rPr>
                <w:color w:val="FF0000"/>
                <w:lang w:eastAsia="en-GB"/>
              </w:rPr>
            </w:pPr>
            <w:r>
              <w:rPr>
                <w:color w:val="FF0000"/>
                <w:lang w:eastAsia="en-GB"/>
              </w:rPr>
              <w:t>The final design will jointly consider the coverage target with other KPI</w:t>
            </w: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L4</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@Xiaomi, there could be many details behind each channel. If I remember correctly, in the last meeting when we discuss the evaluation assumptions for PDCCH, we had some discussion related to the AL. instead of debating which AL(e.g., AL8 or AL16), I think so far we can keep it open for companies to report.</w:t>
            </w:r>
          </w:p>
          <w:p>
            <w:pPr>
              <w:spacing w:after="0" w:line="240" w:lineRule="auto"/>
              <w:rPr>
                <w:lang w:eastAsia="zh-CN"/>
              </w:rPr>
            </w:pPr>
          </w:p>
          <w:p>
            <w:pPr>
              <w:rPr>
                <w:lang w:eastAsia="en-GB"/>
              </w:rPr>
            </w:pPr>
            <w:r>
              <w:rPr>
                <w:lang w:eastAsia="en-GB"/>
              </w:rPr>
              <w:t xml:space="preserve">RAN1 </w:t>
            </w:r>
            <w:r>
              <w:rPr>
                <w:color w:val="FF0000"/>
                <w:lang w:eastAsia="en-GB"/>
              </w:rPr>
              <w:t xml:space="preserve">further consider the design </w:t>
            </w:r>
            <w:r>
              <w:rPr>
                <w:rFonts w:hint="eastAsia"/>
                <w:color w:val="FF0000"/>
                <w:lang w:eastAsia="zh-CN"/>
              </w:rPr>
              <w:t>of</w:t>
            </w:r>
            <w:r>
              <w:rPr>
                <w:color w:val="FF0000"/>
                <w:lang w:eastAsia="zh-CN"/>
              </w:rPr>
              <w:t xml:space="preserve"> </w:t>
            </w:r>
            <w:r>
              <w:rPr>
                <w:strike/>
                <w:lang w:eastAsia="en-GB"/>
              </w:rPr>
              <w:t xml:space="preserve">strives to design </w:t>
            </w:r>
            <w:r>
              <w:rPr>
                <w:lang w:eastAsia="en-GB"/>
              </w:rPr>
              <w:t>LP-WUS to have a similar coverage as NR channel X. The NR channel X is</w:t>
            </w:r>
          </w:p>
          <w:p>
            <w:pPr>
              <w:pStyle w:val="147"/>
              <w:numPr>
                <w:ilvl w:val="0"/>
                <w:numId w:val="74"/>
              </w:numPr>
              <w:rPr>
                <w:color w:val="FF0000"/>
                <w:lang w:eastAsia="en-GB"/>
              </w:rPr>
            </w:pPr>
            <w:r>
              <w:rPr>
                <w:rFonts w:hint="eastAsia"/>
                <w:lang w:eastAsia="en-GB"/>
              </w:rPr>
              <w:t>Option</w:t>
            </w:r>
            <w:r>
              <w:rPr>
                <w:lang w:eastAsia="en-GB"/>
              </w:rPr>
              <w:t xml:space="preserve"> 1: PDCCH</w:t>
            </w:r>
            <w:r>
              <w:rPr>
                <w:color w:val="FF0000"/>
                <w:lang w:eastAsia="en-GB"/>
              </w:rPr>
              <w:t xml:space="preserve"> </w:t>
            </w:r>
          </w:p>
          <w:p>
            <w:pPr>
              <w:pStyle w:val="147"/>
              <w:numPr>
                <w:ilvl w:val="0"/>
                <w:numId w:val="74"/>
              </w:numPr>
              <w:rPr>
                <w:lang w:eastAsia="zh-CN"/>
              </w:rPr>
            </w:pPr>
            <w:r>
              <w:rPr>
                <w:rFonts w:hint="eastAsia"/>
                <w:lang w:eastAsia="en-GB"/>
              </w:rPr>
              <w:t>Option</w:t>
            </w:r>
            <w:r>
              <w:rPr>
                <w:lang w:eastAsia="en-GB"/>
              </w:rPr>
              <w:t xml:space="preserve"> 2: </w:t>
            </w:r>
            <w:r>
              <w:rPr>
                <w:lang w:eastAsia="zh-CN"/>
              </w:rPr>
              <w:t xml:space="preserve">PUSCH, </w:t>
            </w:r>
          </w:p>
          <w:p>
            <w:pPr>
              <w:pStyle w:val="147"/>
              <w:numPr>
                <w:ilvl w:val="1"/>
                <w:numId w:val="74"/>
              </w:numPr>
              <w:rPr>
                <w:lang w:eastAsia="zh-CN"/>
              </w:rPr>
            </w:pPr>
            <w:r>
              <w:rPr>
                <w:lang w:eastAsia="zh-CN"/>
              </w:rPr>
              <w:t>FFS PUSCH with data rate defined in the coverage SI or PUSCH for message3</w:t>
            </w:r>
          </w:p>
          <w:p>
            <w:pPr>
              <w:pStyle w:val="147"/>
              <w:numPr>
                <w:ilvl w:val="0"/>
                <w:numId w:val="74"/>
              </w:numPr>
              <w:rPr>
                <w:b/>
                <w:lang w:eastAsia="zh-CN"/>
              </w:rPr>
            </w:pPr>
            <w:r>
              <w:rPr>
                <w:lang w:eastAsia="en-GB"/>
              </w:rPr>
              <w:t xml:space="preserve">FFS other options </w:t>
            </w:r>
          </w:p>
          <w:p>
            <w:pPr>
              <w:pStyle w:val="147"/>
              <w:numPr>
                <w:ilvl w:val="0"/>
                <w:numId w:val="74"/>
              </w:numPr>
              <w:rPr>
                <w:color w:val="FF0000"/>
                <w:lang w:eastAsia="en-GB"/>
              </w:rPr>
            </w:pPr>
            <w:r>
              <w:rPr>
                <w:color w:val="FF0000"/>
                <w:lang w:eastAsia="en-GB"/>
              </w:rPr>
              <w:t>The final design will jointly consider the coverage target with other KPI</w:t>
            </w: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szCs w:val="22"/>
                <w:lang w:eastAsia="zh-CN"/>
              </w:rPr>
              <w:t>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rPr>
                <w:szCs w:val="22"/>
                <w:lang w:eastAsia="zh-CN"/>
              </w:rPr>
            </w:pPr>
            <w:r>
              <w:rPr>
                <w:rFonts w:hint="eastAsia"/>
                <w:szCs w:val="22"/>
                <w:lang w:eastAsia="zh-CN"/>
              </w:rPr>
              <w:t xml:space="preserve">The </w:t>
            </w:r>
            <w:r>
              <w:rPr>
                <w:szCs w:val="22"/>
                <w:lang w:eastAsia="zh-CN"/>
              </w:rPr>
              <w:t>current</w:t>
            </w:r>
            <w:r>
              <w:rPr>
                <w:rFonts w:hint="eastAsia"/>
                <w:szCs w:val="22"/>
                <w:lang w:eastAsia="zh-CN"/>
              </w:rPr>
              <w:t xml:space="preserve"> assumption </w:t>
            </w:r>
            <w:r>
              <w:rPr>
                <w:szCs w:val="22"/>
                <w:lang w:eastAsia="zh-CN"/>
              </w:rPr>
              <w:t xml:space="preserve">of coverage of PDCCH and PUSCH are not clear </w:t>
            </w:r>
            <w:r>
              <w:rPr>
                <w:rFonts w:hint="eastAsia"/>
                <w:szCs w:val="22"/>
                <w:lang w:eastAsia="zh-CN"/>
              </w:rPr>
              <w:t>for us</w:t>
            </w:r>
            <w:r>
              <w:rPr>
                <w:szCs w:val="22"/>
                <w:lang w:eastAsia="zh-CN"/>
              </w:rPr>
              <w:t>.</w:t>
            </w:r>
            <w:r>
              <w:rPr>
                <w:rFonts w:hint="eastAsia"/>
                <w:szCs w:val="22"/>
                <w:lang w:eastAsia="zh-CN"/>
              </w:rPr>
              <w:t xml:space="preserve"> T</w:t>
            </w:r>
            <w:r>
              <w:rPr>
                <w:szCs w:val="22"/>
                <w:lang w:eastAsia="zh-CN"/>
              </w:rPr>
              <w:t xml:space="preserve">he coverage of PDCCH or PUSCH in TR38.830 for coverage enhancement includes several values for the target coverage in </w:t>
            </w:r>
            <w:r>
              <w:t>Tables 5.1.1.3-1 to 5.1.1.3-6</w:t>
            </w:r>
            <w:r>
              <w:rPr>
                <w:rFonts w:hint="eastAsia"/>
                <w:lang w:eastAsia="zh-CN"/>
              </w:rPr>
              <w:t xml:space="preserve">. </w:t>
            </w:r>
            <w:r>
              <w:rPr>
                <w:rFonts w:hint="eastAsia"/>
                <w:szCs w:val="22"/>
                <w:lang w:eastAsia="zh-CN"/>
              </w:rPr>
              <w:t xml:space="preserve">For example, in </w:t>
            </w:r>
            <w:r>
              <w:t>Tables 5.1.1.3-1</w:t>
            </w:r>
            <w:r>
              <w:rPr>
                <w:rFonts w:hint="eastAsia"/>
                <w:lang w:eastAsia="zh-CN"/>
              </w:rPr>
              <w:t xml:space="preserve">, </w:t>
            </w:r>
            <w:r>
              <w:rPr>
                <w:rFonts w:hint="eastAsia"/>
                <w:szCs w:val="22"/>
                <w:lang w:eastAsia="zh-CN"/>
              </w:rPr>
              <w:t>t</w:t>
            </w:r>
            <w:r>
              <w:rPr>
                <w:szCs w:val="22"/>
                <w:lang w:eastAsia="zh-CN"/>
              </w:rPr>
              <w:t>he gNB Tx power is 33 dBm/MHz</w:t>
            </w:r>
            <w:r>
              <w:rPr>
                <w:rFonts w:hint="eastAsia"/>
                <w:szCs w:val="22"/>
                <w:lang w:eastAsia="zh-CN"/>
              </w:rPr>
              <w:t>, and t</w:t>
            </w:r>
            <w:r>
              <w:rPr>
                <w:szCs w:val="22"/>
                <w:lang w:eastAsia="zh-CN"/>
              </w:rPr>
              <w:t>he maximum coupling loss (MCL) of PUSCH has values for eMBB and VoIP with different TDD configurations range from 137.58 to 143.79</w:t>
            </w:r>
            <w:r>
              <w:rPr>
                <w:rFonts w:hint="eastAsia"/>
                <w:szCs w:val="22"/>
                <w:lang w:eastAsia="zh-CN"/>
              </w:rPr>
              <w:t>. Thus,</w:t>
            </w:r>
            <w:r>
              <w:rPr>
                <w:szCs w:val="22"/>
                <w:lang w:eastAsia="zh-CN"/>
              </w:rPr>
              <w:t xml:space="preserve"> </w:t>
            </w:r>
            <w:r>
              <w:rPr>
                <w:rFonts w:hint="eastAsia"/>
                <w:szCs w:val="22"/>
                <w:lang w:eastAsia="zh-CN"/>
              </w:rPr>
              <w:t>w</w:t>
            </w:r>
            <w:r>
              <w:rPr>
                <w:szCs w:val="22"/>
                <w:lang w:eastAsia="zh-CN"/>
              </w:rPr>
              <w:t>e need to agree on a single number of MCL for PDCCH and PUSCH for the evaluation.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rPr>
                <w:szCs w:val="22"/>
                <w:lang w:eastAsia="zh-CN"/>
              </w:rPr>
            </w:pPr>
            <w:r>
              <w:rPr>
                <w:rFonts w:hint="eastAsia"/>
                <w:szCs w:val="22"/>
                <w:lang w:eastAsia="zh-CN"/>
              </w:rPr>
              <w:t>F</w:t>
            </w:r>
            <w:r>
              <w:rPr>
                <w:szCs w:val="22"/>
                <w:lang w:eastAsia="zh-CN"/>
              </w:rPr>
              <w:t>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hint="eastAsia"/>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rPr>
                <w:rFonts w:hint="eastAsia" w:ascii="Cambria" w:hAnsi="Cambria"/>
                <w:szCs w:val="22"/>
                <w:lang w:eastAsia="zh-CN"/>
              </w:rPr>
            </w:pPr>
            <w:r>
              <w:rPr>
                <w:szCs w:val="22"/>
                <w:lang w:eastAsia="zh-CN"/>
              </w:rPr>
              <w:t xml:space="preserve">Fine. Maybe “KPI” -&gt; “KPIs” </w:t>
            </w:r>
            <w:r>
              <w:rPr>
                <w:rFonts w:ascii="Apple Color Emoji" w:hAnsi="Apple Color Emoji" w:eastAsia="Apple Color Emoji" w:cs="Apple Color Emoji"/>
                <w:szCs w:val="22"/>
                <w:lang w:eastAsia="zh-CN"/>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rPr>
                <w:rFonts w:hint="eastAsia"/>
                <w:szCs w:val="22"/>
                <w:lang w:val="en-US" w:eastAsia="zh-CN"/>
              </w:rPr>
            </w:pPr>
            <w:r>
              <w:rPr>
                <w:rFonts w:hint="eastAsia"/>
                <w:szCs w:val="22"/>
                <w:lang w:val="en-US" w:eastAsia="zh-CN"/>
              </w:rPr>
              <w:t xml:space="preserve">We would like to suggest to change </w:t>
            </w:r>
            <w:r>
              <w:rPr>
                <w:rFonts w:hint="default"/>
                <w:szCs w:val="22"/>
                <w:lang w:val="en-US" w:eastAsia="zh-CN"/>
              </w:rPr>
              <w:t>‘</w:t>
            </w:r>
            <w:r>
              <w:rPr>
                <w:rFonts w:hint="eastAsia"/>
                <w:szCs w:val="22"/>
                <w:lang w:val="en-US" w:eastAsia="zh-CN"/>
              </w:rPr>
              <w:t>similar</w:t>
            </w:r>
            <w:r>
              <w:rPr>
                <w:rFonts w:hint="default"/>
                <w:szCs w:val="22"/>
                <w:lang w:val="en-US" w:eastAsia="zh-CN"/>
              </w:rPr>
              <w:t>’</w:t>
            </w:r>
            <w:r>
              <w:rPr>
                <w:rFonts w:hint="eastAsia"/>
                <w:szCs w:val="22"/>
                <w:lang w:val="en-US" w:eastAsia="zh-CN"/>
              </w:rPr>
              <w:t xml:space="preserve"> as </w:t>
            </w:r>
            <w:r>
              <w:rPr>
                <w:rFonts w:hint="default"/>
                <w:szCs w:val="22"/>
                <w:lang w:val="en-US" w:eastAsia="zh-CN"/>
              </w:rPr>
              <w:t>‘</w:t>
            </w:r>
            <w:r>
              <w:rPr>
                <w:rFonts w:hint="eastAsia"/>
                <w:szCs w:val="22"/>
                <w:lang w:val="en-US" w:eastAsia="zh-CN"/>
              </w:rPr>
              <w:t>comparable</w:t>
            </w:r>
            <w:r>
              <w:rPr>
                <w:rFonts w:hint="default"/>
                <w:szCs w:val="22"/>
                <w:lang w:val="en-US" w:eastAsia="zh-CN"/>
              </w:rPr>
              <w:t>’</w:t>
            </w:r>
            <w:r>
              <w:rPr>
                <w:rFonts w:hint="eastAsia"/>
                <w:szCs w:val="22"/>
                <w:lang w:val="en-US" w:eastAsia="zh-CN"/>
              </w:rPr>
              <w:t xml:space="preserve">, since if we use </w:t>
            </w:r>
            <w:r>
              <w:rPr>
                <w:rFonts w:hint="default"/>
                <w:szCs w:val="22"/>
                <w:lang w:val="en-US" w:eastAsia="zh-CN"/>
              </w:rPr>
              <w:t>‘</w:t>
            </w:r>
            <w:r>
              <w:rPr>
                <w:rFonts w:hint="eastAsia"/>
                <w:szCs w:val="22"/>
                <w:lang w:val="en-US" w:eastAsia="zh-CN"/>
              </w:rPr>
              <w:t>similar</w:t>
            </w:r>
            <w:r>
              <w:rPr>
                <w:rFonts w:hint="default"/>
                <w:szCs w:val="22"/>
                <w:lang w:val="en-US" w:eastAsia="zh-CN"/>
              </w:rPr>
              <w:t>’</w:t>
            </w:r>
            <w:r>
              <w:rPr>
                <w:rFonts w:hint="eastAsia"/>
                <w:szCs w:val="22"/>
                <w:lang w:val="en-US" w:eastAsia="zh-CN"/>
              </w:rPr>
              <w:t>, then we should have a similar coverage performance with one of the NR channel, instead of a medium coverage performance between two NR channels.</w:t>
            </w:r>
          </w:p>
          <w:p>
            <w:pPr>
              <w:rPr>
                <w:rFonts w:hint="default"/>
                <w:szCs w:val="22"/>
                <w:lang w:val="en-US" w:eastAsia="zh-CN"/>
              </w:rPr>
            </w:pPr>
            <w:r>
              <w:rPr>
                <w:rFonts w:hint="eastAsia"/>
                <w:szCs w:val="22"/>
                <w:lang w:val="en-US" w:eastAsia="zh-CN"/>
              </w:rPr>
              <w:t>Additionally, a FFS is added to address CATT</w:t>
            </w:r>
            <w:r>
              <w:rPr>
                <w:rFonts w:hint="default"/>
                <w:szCs w:val="22"/>
                <w:lang w:val="en-US" w:eastAsia="zh-CN"/>
              </w:rPr>
              <w:t>’</w:t>
            </w:r>
            <w:r>
              <w:rPr>
                <w:rFonts w:hint="eastAsia"/>
                <w:szCs w:val="22"/>
                <w:lang w:val="en-US" w:eastAsia="zh-CN"/>
              </w:rPr>
              <w:t>s concern.</w:t>
            </w:r>
          </w:p>
          <w:p>
            <w:pPr>
              <w:rPr>
                <w:lang w:eastAsia="en-GB"/>
              </w:rPr>
            </w:pPr>
            <w:r>
              <w:rPr>
                <w:lang w:eastAsia="en-GB"/>
              </w:rPr>
              <w:t xml:space="preserve">RAN1 </w:t>
            </w:r>
            <w:r>
              <w:rPr>
                <w:color w:val="FF0000"/>
                <w:lang w:eastAsia="en-GB"/>
              </w:rPr>
              <w:t xml:space="preserve">further consider the design </w:t>
            </w:r>
            <w:r>
              <w:rPr>
                <w:rFonts w:hint="eastAsia"/>
                <w:color w:val="FF0000"/>
                <w:lang w:eastAsia="zh-CN"/>
              </w:rPr>
              <w:t>of</w:t>
            </w:r>
            <w:r>
              <w:rPr>
                <w:color w:val="FF0000"/>
                <w:lang w:eastAsia="zh-CN"/>
              </w:rPr>
              <w:t xml:space="preserve"> </w:t>
            </w:r>
            <w:r>
              <w:rPr>
                <w:strike/>
                <w:lang w:eastAsia="en-GB"/>
              </w:rPr>
              <w:t xml:space="preserve">strives to design </w:t>
            </w:r>
            <w:r>
              <w:rPr>
                <w:lang w:eastAsia="en-GB"/>
              </w:rPr>
              <w:t xml:space="preserve">LP-WUS to have a </w:t>
            </w:r>
            <w:r>
              <w:rPr>
                <w:strike/>
                <w:dstrike w:val="0"/>
                <w:lang w:eastAsia="en-GB"/>
              </w:rPr>
              <w:t>similar</w:t>
            </w:r>
            <w:r>
              <w:rPr>
                <w:rFonts w:hint="eastAsia"/>
                <w:strike/>
                <w:dstrike w:val="0"/>
                <w:lang w:val="en-US" w:eastAsia="zh-CN"/>
              </w:rPr>
              <w:t xml:space="preserve"> </w:t>
            </w:r>
            <w:r>
              <w:rPr>
                <w:rFonts w:hint="eastAsia"/>
                <w:color w:val="00B0F0"/>
                <w:lang w:val="en-US" w:eastAsia="zh-CN"/>
              </w:rPr>
              <w:t>comparable</w:t>
            </w:r>
            <w:r>
              <w:rPr>
                <w:color w:val="00B0F0"/>
                <w:lang w:eastAsia="en-GB"/>
              </w:rPr>
              <w:t xml:space="preserve"> </w:t>
            </w:r>
            <w:r>
              <w:rPr>
                <w:lang w:eastAsia="en-GB"/>
              </w:rPr>
              <w:t>coverage as NR channel X. The NR channel X is</w:t>
            </w:r>
          </w:p>
          <w:p>
            <w:pPr>
              <w:pStyle w:val="147"/>
              <w:numPr>
                <w:ilvl w:val="0"/>
                <w:numId w:val="74"/>
              </w:numPr>
              <w:rPr>
                <w:color w:val="FF0000"/>
                <w:lang w:eastAsia="en-GB"/>
              </w:rPr>
            </w:pPr>
            <w:r>
              <w:rPr>
                <w:rFonts w:hint="eastAsia"/>
                <w:lang w:eastAsia="en-GB"/>
              </w:rPr>
              <w:t>Option</w:t>
            </w:r>
            <w:r>
              <w:rPr>
                <w:lang w:eastAsia="en-GB"/>
              </w:rPr>
              <w:t xml:space="preserve"> 1: PDCCH</w:t>
            </w:r>
            <w:r>
              <w:rPr>
                <w:color w:val="FF0000"/>
                <w:lang w:eastAsia="en-GB"/>
              </w:rPr>
              <w:t xml:space="preserve"> </w:t>
            </w:r>
            <w:r>
              <w:rPr>
                <w:rFonts w:hint="eastAsia"/>
                <w:color w:val="FF0000"/>
                <w:lang w:eastAsia="en-GB"/>
              </w:rPr>
              <w:t>f</w:t>
            </w:r>
            <w:r>
              <w:rPr>
                <w:color w:val="FF0000"/>
                <w:lang w:eastAsia="en-GB"/>
              </w:rPr>
              <w:t>or broadcast</w:t>
            </w:r>
          </w:p>
          <w:p>
            <w:pPr>
              <w:pStyle w:val="147"/>
              <w:numPr>
                <w:ilvl w:val="0"/>
                <w:numId w:val="74"/>
              </w:numPr>
              <w:rPr>
                <w:lang w:eastAsia="zh-CN"/>
              </w:rPr>
            </w:pPr>
            <w:r>
              <w:rPr>
                <w:rFonts w:hint="eastAsia"/>
                <w:lang w:eastAsia="en-GB"/>
              </w:rPr>
              <w:t>Option</w:t>
            </w:r>
            <w:r>
              <w:rPr>
                <w:lang w:eastAsia="en-GB"/>
              </w:rPr>
              <w:t xml:space="preserve"> 2: </w:t>
            </w:r>
            <w:r>
              <w:rPr>
                <w:lang w:eastAsia="zh-CN"/>
              </w:rPr>
              <w:t xml:space="preserve">PUSCH, </w:t>
            </w:r>
          </w:p>
          <w:p>
            <w:pPr>
              <w:pStyle w:val="147"/>
              <w:numPr>
                <w:ilvl w:val="1"/>
                <w:numId w:val="74"/>
              </w:numPr>
              <w:rPr>
                <w:lang w:eastAsia="zh-CN"/>
              </w:rPr>
            </w:pPr>
            <w:r>
              <w:rPr>
                <w:lang w:eastAsia="zh-CN"/>
              </w:rPr>
              <w:t>FFS PUSCH with data rate defined in the coverage SI or PUSCH for message3</w:t>
            </w:r>
          </w:p>
          <w:p>
            <w:pPr>
              <w:pStyle w:val="147"/>
              <w:numPr>
                <w:ilvl w:val="0"/>
                <w:numId w:val="74"/>
              </w:numPr>
              <w:rPr>
                <w:rFonts w:hint="default"/>
                <w:color w:val="00B0F0"/>
                <w:lang w:val="en-US" w:eastAsia="zh-CN"/>
              </w:rPr>
            </w:pPr>
            <w:r>
              <w:rPr>
                <w:rFonts w:hint="eastAsia"/>
                <w:color w:val="00B0F0"/>
                <w:lang w:val="en-US" w:eastAsia="zh-CN"/>
              </w:rPr>
              <w:t>Option3: Option1+Option2 (better than PUSCH, worse than PDCCH)</w:t>
            </w:r>
          </w:p>
          <w:p>
            <w:pPr>
              <w:pStyle w:val="147"/>
              <w:numPr>
                <w:ilvl w:val="0"/>
                <w:numId w:val="74"/>
              </w:numPr>
              <w:rPr>
                <w:b/>
                <w:lang w:eastAsia="zh-CN"/>
              </w:rPr>
            </w:pPr>
            <w:r>
              <w:rPr>
                <w:lang w:eastAsia="en-GB"/>
              </w:rPr>
              <w:t xml:space="preserve">FFS other options </w:t>
            </w:r>
          </w:p>
          <w:p>
            <w:pPr>
              <w:pStyle w:val="147"/>
              <w:numPr>
                <w:ilvl w:val="0"/>
                <w:numId w:val="74"/>
              </w:numPr>
              <w:rPr>
                <w:rFonts w:hint="default"/>
                <w:szCs w:val="22"/>
                <w:lang w:val="en-US" w:eastAsia="zh-CN"/>
              </w:rPr>
            </w:pPr>
            <w:r>
              <w:rPr>
                <w:color w:val="FF0000"/>
                <w:lang w:eastAsia="en-GB"/>
              </w:rPr>
              <w:t>The final design will jointly consider the coverage target with other KPI</w:t>
            </w:r>
          </w:p>
          <w:p>
            <w:pPr>
              <w:pStyle w:val="147"/>
              <w:numPr>
                <w:ilvl w:val="0"/>
                <w:numId w:val="74"/>
              </w:numPr>
              <w:rPr>
                <w:rFonts w:hint="default"/>
                <w:color w:val="00B0F0"/>
                <w:szCs w:val="22"/>
                <w:lang w:val="en-US" w:eastAsia="zh-CN"/>
              </w:rPr>
            </w:pPr>
            <w:r>
              <w:rPr>
                <w:rFonts w:hint="eastAsia"/>
                <w:color w:val="00B0F0"/>
                <w:szCs w:val="22"/>
                <w:lang w:val="en-US" w:eastAsia="zh-CN"/>
              </w:rPr>
              <w:t>FFS the details assumption for NR channels</w:t>
            </w:r>
          </w:p>
          <w:p>
            <w:pPr>
              <w:rPr>
                <w:szCs w:val="22"/>
                <w:lang w:eastAsia="zh-CN"/>
              </w:rPr>
            </w:pPr>
          </w:p>
        </w:tc>
      </w:tr>
    </w:tbl>
    <w:p>
      <w:pPr>
        <w:rPr>
          <w:b/>
          <w:lang w:eastAsia="zh-CN"/>
        </w:rPr>
      </w:pPr>
    </w:p>
    <w:p>
      <w:pPr>
        <w:pStyle w:val="2"/>
        <w:rPr>
          <w:sz w:val="44"/>
          <w:lang w:eastAsia="zh-CN"/>
        </w:rPr>
      </w:pPr>
      <w:r>
        <w:rPr>
          <w:sz w:val="44"/>
          <w:lang w:eastAsia="zh-CN"/>
        </w:rPr>
        <w:t>Evaluation results</w:t>
      </w:r>
    </w:p>
    <w:p>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pPr>
        <w:rPr>
          <w:lang w:val="en-GB" w:eastAsia="zh-CN"/>
        </w:rPr>
      </w:pPr>
    </w:p>
    <w:p>
      <w:pPr>
        <w:pStyle w:val="2"/>
        <w:rPr>
          <w:sz w:val="44"/>
          <w:lang w:eastAsia="zh-CN"/>
        </w:rPr>
      </w:pPr>
      <w:r>
        <w:rPr>
          <w:sz w:val="44"/>
          <w:lang w:eastAsia="zh-CN"/>
        </w:rPr>
        <w:t>Online/offline</w:t>
      </w:r>
    </w:p>
    <w:p>
      <w:pPr>
        <w:rPr>
          <w:lang w:eastAsia="zh-CN"/>
        </w:rPr>
      </w:pPr>
    </w:p>
    <w:p>
      <w:pPr>
        <w:pStyle w:val="6"/>
        <w:numPr>
          <w:ilvl w:val="0"/>
          <w:numId w:val="0"/>
        </w:numPr>
        <w:ind w:left="1008" w:hanging="1008"/>
        <w:rPr>
          <w:lang w:eastAsia="zh-CN"/>
        </w:rPr>
      </w:pPr>
      <w:r>
        <w:rPr>
          <w:lang w:eastAsia="zh-CN"/>
        </w:rPr>
        <w:t>[</w:t>
      </w:r>
      <w:r>
        <w:rPr>
          <w:rFonts w:hint="eastAsia"/>
          <w:lang w:eastAsia="zh-CN"/>
        </w:rPr>
        <w:t>M</w:t>
      </w:r>
      <w:r>
        <w:rPr>
          <w:lang w:eastAsia="zh-CN"/>
        </w:rPr>
        <w:t>] Proposals 2C-v3(</w:t>
      </w:r>
      <w:r>
        <w:rPr>
          <w:rFonts w:hint="eastAsia"/>
          <w:lang w:eastAsia="zh-CN"/>
        </w:rPr>
        <w:t>after</w:t>
      </w:r>
      <w:r>
        <w:rPr>
          <w:lang w:eastAsia="zh-CN"/>
        </w:rPr>
        <w:t xml:space="preserve"> Friday offline):</w:t>
      </w:r>
    </w:p>
    <w:p>
      <w:pPr>
        <w:rPr>
          <w:lang w:eastAsia="en-GB"/>
        </w:rPr>
      </w:pPr>
      <w:r>
        <w:rPr>
          <w:lang w:eastAsia="en-GB"/>
        </w:rPr>
        <w:t xml:space="preserve">RAN1 </w:t>
      </w:r>
      <w:r>
        <w:rPr>
          <w:color w:val="FF0000"/>
          <w:lang w:eastAsia="en-GB"/>
        </w:rPr>
        <w:t xml:space="preserve">further consider the design </w:t>
      </w:r>
      <w:r>
        <w:rPr>
          <w:rFonts w:hint="eastAsia"/>
          <w:color w:val="FF0000"/>
          <w:lang w:eastAsia="zh-CN"/>
        </w:rPr>
        <w:t>of</w:t>
      </w:r>
      <w:r>
        <w:rPr>
          <w:color w:val="FF0000"/>
          <w:lang w:eastAsia="zh-CN"/>
        </w:rPr>
        <w:t xml:space="preserve"> </w:t>
      </w:r>
      <w:r>
        <w:rPr>
          <w:strike/>
          <w:lang w:eastAsia="en-GB"/>
        </w:rPr>
        <w:t xml:space="preserve">strives to design </w:t>
      </w:r>
      <w:r>
        <w:rPr>
          <w:lang w:eastAsia="en-GB"/>
        </w:rPr>
        <w:t>LP-WUS to have a similar coverage as NR channel X. The NR channel X is</w:t>
      </w:r>
    </w:p>
    <w:p>
      <w:pPr>
        <w:pStyle w:val="147"/>
        <w:numPr>
          <w:ilvl w:val="0"/>
          <w:numId w:val="74"/>
        </w:numPr>
        <w:rPr>
          <w:color w:val="FF0000"/>
          <w:lang w:eastAsia="en-GB"/>
        </w:rPr>
      </w:pPr>
      <w:r>
        <w:rPr>
          <w:rFonts w:hint="eastAsia"/>
          <w:lang w:eastAsia="en-GB"/>
        </w:rPr>
        <w:t>Option</w:t>
      </w:r>
      <w:r>
        <w:rPr>
          <w:lang w:eastAsia="en-GB"/>
        </w:rPr>
        <w:t xml:space="preserve"> 1: PDCCH</w:t>
      </w:r>
      <w:r>
        <w:rPr>
          <w:color w:val="FF0000"/>
          <w:lang w:eastAsia="en-GB"/>
        </w:rPr>
        <w:t xml:space="preserve"> </w:t>
      </w:r>
      <w:r>
        <w:rPr>
          <w:rFonts w:hint="eastAsia"/>
          <w:color w:val="FF0000"/>
          <w:lang w:eastAsia="en-GB"/>
        </w:rPr>
        <w:t>f</w:t>
      </w:r>
      <w:r>
        <w:rPr>
          <w:color w:val="FF0000"/>
          <w:lang w:eastAsia="en-GB"/>
        </w:rPr>
        <w:t>or broadcast</w:t>
      </w:r>
    </w:p>
    <w:p>
      <w:pPr>
        <w:pStyle w:val="147"/>
        <w:numPr>
          <w:ilvl w:val="0"/>
          <w:numId w:val="74"/>
        </w:numPr>
        <w:rPr>
          <w:lang w:eastAsia="zh-CN"/>
        </w:rPr>
      </w:pPr>
      <w:r>
        <w:rPr>
          <w:rFonts w:hint="eastAsia"/>
          <w:lang w:eastAsia="en-GB"/>
        </w:rPr>
        <w:t>Option</w:t>
      </w:r>
      <w:r>
        <w:rPr>
          <w:lang w:eastAsia="en-GB"/>
        </w:rPr>
        <w:t xml:space="preserve"> 2: </w:t>
      </w:r>
      <w:r>
        <w:rPr>
          <w:lang w:eastAsia="zh-CN"/>
        </w:rPr>
        <w:t xml:space="preserve">PUSCH, </w:t>
      </w:r>
    </w:p>
    <w:p>
      <w:pPr>
        <w:pStyle w:val="147"/>
        <w:numPr>
          <w:ilvl w:val="1"/>
          <w:numId w:val="74"/>
        </w:numPr>
        <w:rPr>
          <w:lang w:eastAsia="zh-CN"/>
        </w:rPr>
      </w:pPr>
      <w:r>
        <w:rPr>
          <w:lang w:eastAsia="zh-CN"/>
        </w:rPr>
        <w:t>FFS PUSCH with data rate defined in the coverage SI or PUSCH for message3</w:t>
      </w:r>
    </w:p>
    <w:p>
      <w:pPr>
        <w:pStyle w:val="147"/>
        <w:numPr>
          <w:ilvl w:val="0"/>
          <w:numId w:val="74"/>
        </w:numPr>
        <w:rPr>
          <w:b/>
          <w:lang w:eastAsia="zh-CN"/>
        </w:rPr>
      </w:pPr>
      <w:r>
        <w:rPr>
          <w:lang w:eastAsia="en-GB"/>
        </w:rPr>
        <w:t xml:space="preserve">FFS other options </w:t>
      </w:r>
    </w:p>
    <w:p>
      <w:pPr>
        <w:pStyle w:val="147"/>
        <w:numPr>
          <w:ilvl w:val="0"/>
          <w:numId w:val="74"/>
        </w:numPr>
        <w:rPr>
          <w:color w:val="FF0000"/>
          <w:lang w:eastAsia="en-GB"/>
        </w:rPr>
      </w:pPr>
      <w:r>
        <w:rPr>
          <w:color w:val="FF0000"/>
          <w:lang w:eastAsia="en-GB"/>
        </w:rPr>
        <w:t>The final design will jointly consider the coverage target with other KPI</w:t>
      </w:r>
    </w:p>
    <w:p>
      <w:pPr>
        <w:rPr>
          <w:b/>
          <w:lang w:eastAsia="zh-CN"/>
        </w:rPr>
      </w:pPr>
    </w:p>
    <w:p>
      <w:pPr>
        <w:spacing w:after="0" w:line="240" w:lineRule="auto"/>
        <w:rPr>
          <w:szCs w:val="22"/>
          <w:lang w:eastAsia="zh-CN"/>
        </w:rPr>
      </w:pPr>
      <w:r>
        <w:rPr>
          <w:rFonts w:hint="eastAsia" w:eastAsiaTheme="minor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r>
        <w:rPr>
          <w:szCs w:val="22"/>
          <w:lang w:eastAsia="zh-CN"/>
        </w:rPr>
        <w:t>, Qualcomm(?)</w:t>
      </w:r>
    </w:p>
    <w:p>
      <w:pPr>
        <w:spacing w:after="0" w:line="240" w:lineRule="auto"/>
        <w:rPr>
          <w:szCs w:val="22"/>
          <w:lang w:eastAsia="zh-CN"/>
        </w:rPr>
      </w:pPr>
      <w:r>
        <w:rPr>
          <w:rFonts w:hint="eastAsia" w:eastAsiaTheme="minorEastAsia"/>
          <w:lang w:eastAsia="zh-CN"/>
        </w:rPr>
        <w:t>P</w:t>
      </w:r>
      <w:r>
        <w:rPr>
          <w:rFonts w:eastAsiaTheme="minorEastAsia"/>
          <w:lang w:eastAsia="zh-CN"/>
        </w:rPr>
        <w:t xml:space="preserve">USCH: Futurewei, </w:t>
      </w:r>
      <w:r>
        <w:rPr>
          <w:szCs w:val="22"/>
          <w:lang w:eastAsia="zh-CN"/>
        </w:rPr>
        <w:t xml:space="preserve">Huawei/ HiSilicon (msg3 or </w:t>
      </w:r>
      <w:r>
        <w:rPr>
          <w:rFonts w:hint="eastAsia"/>
          <w:szCs w:val="22"/>
          <w:lang w:eastAsia="zh-CN"/>
        </w:rPr>
        <w:t>data</w:t>
      </w:r>
      <w:r>
        <w:rPr>
          <w:szCs w:val="22"/>
          <w:lang w:eastAsia="zh-CN"/>
        </w:rPr>
        <w:t xml:space="preserve">),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xml:space="preserve">, Intel(msg3 or </w:t>
      </w:r>
      <w:r>
        <w:rPr>
          <w:rFonts w:hint="eastAsia"/>
          <w:szCs w:val="22"/>
          <w:lang w:eastAsia="zh-CN"/>
        </w:rPr>
        <w:t>data</w:t>
      </w:r>
      <w:r>
        <w:rPr>
          <w:szCs w:val="22"/>
          <w:lang w:eastAsia="zh-CN"/>
        </w:rPr>
        <w:t>), LGE(?)</w:t>
      </w:r>
    </w:p>
    <w:p>
      <w:pPr>
        <w:rPr>
          <w:b/>
          <w:lang w:eastAsia="zh-CN"/>
        </w:rPr>
      </w:pPr>
    </w:p>
    <w:p>
      <w:pPr>
        <w:rPr>
          <w:b/>
          <w:lang w:eastAsia="zh-CN"/>
        </w:rPr>
      </w:pPr>
    </w:p>
    <w:p>
      <w:pPr>
        <w:pStyle w:val="6"/>
        <w:numPr>
          <w:ilvl w:val="0"/>
          <w:numId w:val="0"/>
        </w:numPr>
        <w:ind w:left="1008" w:hanging="1008"/>
        <w:rPr>
          <w:lang w:eastAsia="zh-CN"/>
        </w:rPr>
      </w:pPr>
      <w:r>
        <w:rPr>
          <w:lang w:eastAsia="zh-CN"/>
        </w:rPr>
        <w:t>[H] Proposal 1C-4-v4(</w:t>
      </w:r>
      <w:r>
        <w:rPr>
          <w:rFonts w:hint="eastAsia"/>
          <w:lang w:eastAsia="zh-CN"/>
        </w:rPr>
        <w:t>after</w:t>
      </w:r>
      <w:r>
        <w:rPr>
          <w:lang w:eastAsia="zh-CN"/>
        </w:rPr>
        <w:t xml:space="preserve"> Friday offline):</w:t>
      </w:r>
    </w:p>
    <w:p>
      <w:pPr>
        <w:rPr>
          <w:lang w:val="en-GB" w:eastAsia="zh-CN"/>
        </w:rPr>
      </w:pPr>
      <w:r>
        <w:rPr>
          <w:lang w:val="en-GB" w:eastAsia="zh-CN"/>
        </w:rPr>
        <w:t xml:space="preserve">The period of </w:t>
      </w:r>
      <w:r>
        <w:rPr>
          <w:strike/>
          <w:lang w:val="en-GB" w:eastAsia="zh-CN"/>
        </w:rPr>
        <w:t>low power</w:t>
      </w:r>
      <w:r>
        <w:rPr>
          <w:lang w:val="en-GB" w:eastAsia="zh-CN"/>
        </w:rPr>
        <w:t xml:space="preserve"> synchronization signal </w:t>
      </w:r>
      <w:r>
        <w:rPr>
          <w:color w:val="7030A0"/>
          <w:lang w:val="en-GB" w:eastAsia="zh-CN"/>
        </w:rPr>
        <w:t>that LP-WUR used</w:t>
      </w:r>
      <w:r>
        <w:rPr>
          <w:lang w:val="en-GB" w:eastAsia="zh-CN"/>
        </w:rPr>
        <w:t xml:space="preserve"> for </w:t>
      </w:r>
      <w:r>
        <w:rPr>
          <w:color w:val="7030A0"/>
          <w:lang w:val="en-GB" w:eastAsia="zh-CN"/>
        </w:rPr>
        <w:t xml:space="preserve">at least </w:t>
      </w:r>
      <w:r>
        <w:rPr>
          <w:color w:val="FF0000"/>
          <w:lang w:val="en-GB" w:eastAsia="zh-CN"/>
        </w:rPr>
        <w:t>power</w:t>
      </w:r>
      <w:r>
        <w:rPr>
          <w:lang w:val="en-GB" w:eastAsia="zh-CN"/>
        </w:rPr>
        <w:t xml:space="preserve"> evaluation can be </w:t>
      </w:r>
    </w:p>
    <w:p>
      <w:pPr>
        <w:pStyle w:val="147"/>
        <w:numPr>
          <w:ilvl w:val="0"/>
          <w:numId w:val="58"/>
        </w:numPr>
        <w:rPr>
          <w:color w:val="FF0000"/>
          <w:lang w:val="en-GB" w:eastAsia="zh-CN"/>
        </w:rPr>
      </w:pPr>
      <w:r>
        <w:rPr>
          <w:rFonts w:eastAsia="宋体"/>
          <w:color w:val="FF0000"/>
          <w:lang w:eastAsia="zh-CN"/>
        </w:rPr>
        <w:t xml:space="preserve">Existing SSB periodicity can be used from gNB transmission perspective </w:t>
      </w:r>
      <w:r>
        <w:rPr>
          <w:lang w:val="en-GB" w:eastAsia="zh-CN"/>
        </w:rPr>
        <w:t>for evaluations assuming SSB</w:t>
      </w:r>
      <w:r>
        <w:rPr>
          <w:color w:val="7030A0"/>
          <w:lang w:val="en-GB" w:eastAsia="zh-CN"/>
        </w:rPr>
        <w:t>, companies to report how often used for LP-WUR</w:t>
      </w:r>
    </w:p>
    <w:p>
      <w:pPr>
        <w:pStyle w:val="147"/>
        <w:numPr>
          <w:ilvl w:val="0"/>
          <w:numId w:val="58"/>
        </w:numPr>
        <w:rPr>
          <w:lang w:val="en-GB" w:eastAsia="zh-CN"/>
        </w:rPr>
      </w:pPr>
      <w:r>
        <w:rPr>
          <w:lang w:val="en-GB" w:eastAsia="zh-CN"/>
        </w:rPr>
        <w:t xml:space="preserve">For evaluations assuming LP-SS </w:t>
      </w:r>
    </w:p>
    <w:p>
      <w:pPr>
        <w:pStyle w:val="147"/>
        <w:numPr>
          <w:ilvl w:val="1"/>
          <w:numId w:val="58"/>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pPr>
        <w:pStyle w:val="147"/>
        <w:numPr>
          <w:ilvl w:val="1"/>
          <w:numId w:val="58"/>
        </w:numPr>
        <w:rPr>
          <w:color w:val="7030A0"/>
          <w:lang w:val="en-GB" w:eastAsia="zh-CN"/>
        </w:rPr>
      </w:pPr>
      <w:r>
        <w:rPr>
          <w:rFonts w:eastAsiaTheme="minorEastAsia"/>
          <w:color w:val="7030A0"/>
          <w:lang w:val="en-GB" w:eastAsia="zh-CN"/>
        </w:rPr>
        <w:t>Companies to report other important assumptions if any, e.g., durations of LP-SS to achieve enough T/F accuracy</w:t>
      </w:r>
    </w:p>
    <w:p>
      <w:pPr>
        <w:pStyle w:val="147"/>
        <w:numPr>
          <w:ilvl w:val="0"/>
          <w:numId w:val="47"/>
        </w:numPr>
        <w:rPr>
          <w:color w:val="FF0000"/>
          <w:lang w:val="en-GB" w:eastAsia="zh-CN"/>
        </w:rPr>
      </w:pPr>
      <w:r>
        <w:rPr>
          <w:color w:val="FF0000"/>
          <w:lang w:val="en-GB" w:eastAsia="zh-CN"/>
        </w:rPr>
        <w:t>Other values are not precluded</w:t>
      </w:r>
    </w:p>
    <w:p>
      <w:pPr>
        <w:rPr>
          <w:lang w:val="en-GB" w:eastAsia="zh-CN"/>
        </w:rPr>
      </w:pPr>
      <w:r>
        <w:rPr>
          <w:rFonts w:hint="eastAsia"/>
          <w:lang w:val="en-GB" w:eastAsia="zh-CN"/>
        </w:rPr>
        <w:t>N</w:t>
      </w:r>
      <w:r>
        <w:rPr>
          <w:lang w:val="en-GB" w:eastAsia="zh-CN"/>
        </w:rPr>
        <w:t xml:space="preserve">ote: companies to report the purpose of the </w:t>
      </w:r>
      <w:r>
        <w:rPr>
          <w:strike/>
          <w:lang w:val="en-GB" w:eastAsia="zh-CN"/>
        </w:rPr>
        <w:t>low power</w:t>
      </w:r>
      <w:r>
        <w:rPr>
          <w:lang w:val="en-GB" w:eastAsia="zh-CN"/>
        </w:rPr>
        <w:t xml:space="preserve"> synchronization signal along with evaluations, e.g. can be for LR synchronization (i.e., time and/or frequency tracking) </w:t>
      </w:r>
      <w:r>
        <w:rPr>
          <w:color w:val="FF0000"/>
          <w:lang w:val="en-GB" w:eastAsia="zh-CN"/>
        </w:rPr>
        <w:t>and/</w:t>
      </w:r>
      <w:r>
        <w:rPr>
          <w:lang w:val="en-GB" w:eastAsia="zh-CN"/>
        </w:rPr>
        <w:t>or measurement.</w:t>
      </w:r>
    </w:p>
    <w:p>
      <w:pPr>
        <w:rPr>
          <w:lang w:eastAsia="zh-CN"/>
        </w:rPr>
      </w:pPr>
    </w:p>
    <w:p>
      <w:pPr>
        <w:pStyle w:val="6"/>
        <w:numPr>
          <w:ilvl w:val="0"/>
          <w:numId w:val="0"/>
        </w:numPr>
        <w:ind w:left="1008" w:hanging="1008"/>
        <w:rPr>
          <w:lang w:eastAsia="zh-CN"/>
        </w:rPr>
      </w:pPr>
      <w:r>
        <w:rPr>
          <w:lang w:eastAsia="zh-CN"/>
        </w:rPr>
        <w:t>[H] Proposals 1A-1-v3:</w:t>
      </w:r>
    </w:p>
    <w:p>
      <w:pPr>
        <w:snapToGrid w:val="0"/>
        <w:spacing w:before="120" w:beforeLines="50" w:after="120" w:afterLines="5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UE have N attempts within T, where N is the number of LP-WUS transmission occasions with in T.</w:t>
      </w:r>
    </w:p>
    <w:p>
      <w:pPr>
        <w:pStyle w:val="147"/>
        <w:numPr>
          <w:ilvl w:val="1"/>
          <w:numId w:val="23"/>
        </w:numPr>
        <w:snapToGrid w:val="0"/>
        <w:spacing w:before="120" w:beforeLines="50" w:after="120" w:afterLines="50" w:line="240" w:lineRule="auto"/>
        <w:jc w:val="both"/>
        <w:rPr>
          <w:rFonts w:eastAsia="等线"/>
          <w:strike/>
          <w:color w:val="FF0000"/>
          <w:lang w:eastAsia="zh-CN"/>
        </w:rPr>
      </w:pPr>
      <w:r>
        <w:rPr>
          <w:rFonts w:eastAsia="等线"/>
          <w:strike/>
          <w:color w:val="FF0000"/>
          <w:lang w:eastAsia="zh-CN"/>
        </w:rPr>
        <w:t>N is the number of attempts within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where T is {1.28s, 2.56, …}.</w:t>
      </w:r>
      <w:r>
        <w:rPr>
          <w:rFonts w:eastAsiaTheme="minorEastAsia"/>
          <w:color w:val="548235" w:themeColor="accent6" w:themeShade="BF"/>
          <w:lang w:eastAsia="zh-CN"/>
        </w:rPr>
        <w:t xml:space="preserve"> Other values are not precluded for evaluation</w:t>
      </w:r>
      <w:r>
        <w:rPr>
          <w:rFonts w:hint="eastAsia" w:eastAsiaTheme="minorEastAsia"/>
          <w:color w:val="548235" w:themeColor="accent6" w:themeShade="BF"/>
          <w:lang w:eastAsia="zh-CN"/>
        </w:rPr>
        <w: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Company to report </w:t>
      </w:r>
      <w:r>
        <w:rPr>
          <w:rFonts w:hint="eastAsia" w:eastAsia="等线"/>
          <w:lang w:eastAsia="zh-CN"/>
        </w:rPr>
        <w:t>(</w:t>
      </w:r>
      <w:r>
        <w:rPr>
          <w:rFonts w:eastAsia="等线"/>
          <w:lang w:eastAsia="zh-CN"/>
        </w:rPr>
        <w:t>FAR, T, N)</w:t>
      </w:r>
    </w:p>
    <w:p>
      <w:pPr>
        <w:pStyle w:val="147"/>
        <w:numPr>
          <w:ilvl w:val="2"/>
          <w:numId w:val="23"/>
        </w:numPr>
        <w:snapToGrid w:val="0"/>
        <w:spacing w:before="120" w:beforeLines="50" w:after="120" w:afterLines="50" w:line="240" w:lineRule="auto"/>
        <w:jc w:val="both"/>
        <w:rPr>
          <w:rFonts w:eastAsia="等线"/>
          <w:strike/>
          <w:lang w:eastAsia="zh-CN"/>
        </w:rPr>
      </w:pPr>
      <w:r>
        <w:rPr>
          <w:rFonts w:hint="eastAsia" w:eastAsia="等线"/>
          <w:strike/>
          <w:color w:val="FF0000"/>
          <w:lang w:eastAsia="zh-CN"/>
        </w:rPr>
        <w:t>N</w:t>
      </w:r>
      <w:r>
        <w:rPr>
          <w:rFonts w:eastAsia="等线"/>
          <w:strike/>
          <w:color w:val="FF0000"/>
          <w:lang w:eastAsia="zh-CN"/>
        </w:rPr>
        <w:t>ote: FAR = {0.1%, 1%} as agreed in RAN1#112</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 xml:space="preserve">ote 2: </w:t>
      </w:r>
      <w:r>
        <w:rPr>
          <w:rFonts w:eastAsia="等线"/>
          <w:lang w:eastAsia="zh-CN"/>
        </w:rPr>
        <w:t xml:space="preserve">If UE performs </w:t>
      </w:r>
      <w:r>
        <w:rPr>
          <w:rFonts w:eastAsia="等线"/>
          <w:strike/>
          <w:color w:val="548235" w:themeColor="accent6" w:themeShade="BF"/>
        </w:rPr>
        <w:t>multiple non-overlapping</w:t>
      </w:r>
      <w:r>
        <w:rPr>
          <w:rFonts w:eastAsia="等线"/>
          <w:color w:val="548235" w:themeColor="accent6" w:themeShade="BF"/>
        </w:rPr>
        <w:t xml:space="preserve"> </w:t>
      </w:r>
      <w:r>
        <w:rPr>
          <w:rFonts w:eastAsia="等线"/>
          <w:color w:val="5482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pPr>
        <w:pStyle w:val="147"/>
        <w:numPr>
          <w:ilvl w:val="0"/>
          <w:numId w:val="26"/>
        </w:numPr>
        <w:rPr>
          <w:strike/>
          <w:color w:val="548235" w:themeColor="accent6" w:themeShade="BF"/>
          <w:lang w:eastAsia="zh-CN"/>
        </w:rPr>
      </w:pPr>
      <w:r>
        <w:rPr>
          <w:rFonts w:hint="eastAsia" w:eastAsia="等线"/>
          <w:strike/>
          <w:color w:val="548235" w:themeColor="accent6" w:themeShade="BF"/>
          <w:lang w:eastAsia="zh-CN"/>
        </w:rPr>
        <w:t>N</w:t>
      </w:r>
      <w:r>
        <w:rPr>
          <w:rFonts w:eastAsia="等线"/>
          <w:strike/>
          <w:color w:val="548235" w:themeColor="accent6" w:themeShade="BF"/>
          <w:lang w:eastAsia="zh-CN"/>
        </w:rPr>
        <w:t>ote 3: Number of attempts per second (</w:t>
      </w:r>
      <m:oMath>
        <m:r>
          <m:rPr>
            <m:sty m:val="p"/>
          </m:rPr>
          <w:rPr>
            <w:rFonts w:ascii="Cambria Math" w:hAnsi="Cambria Math" w:eastAsia="等线"/>
            <w:strike/>
            <w:color w:val="548235" w:themeColor="accent6" w:themeShade="BF"/>
            <w:lang w:eastAsia="zh-CN"/>
          </w:rPr>
          <m:t>λ</m:t>
        </m:r>
      </m:oMath>
      <w:r>
        <w:rPr>
          <w:rFonts w:eastAsia="等线"/>
          <w:strike/>
          <w:color w:val="548235" w:themeColor="accent6" w:themeShade="BF"/>
          <w:lang w:eastAsia="zh-CN"/>
        </w:rPr>
        <w:t xml:space="preserve">) can be calculated from T and N, i.e., </w:t>
      </w:r>
      <m:oMath>
        <m:r>
          <m:rPr>
            <m:sty m:val="p"/>
          </m:rPr>
          <w:rPr>
            <w:rFonts w:ascii="Cambria Math" w:hAnsi="Cambria Math" w:eastAsia="等线"/>
            <w:strike/>
            <w:color w:val="548235" w:themeColor="accent6" w:themeShade="BF"/>
            <w:lang w:eastAsia="zh-CN"/>
          </w:rPr>
          <m:t>λ=</m:t>
        </m:r>
        <m:f>
          <m:fPr>
            <m:type m:val="lin"/>
            <m:ctrlPr>
              <w:ins w:id="29" w:author="Xiaodong Shen(vivo)" w:date="2023-04-22T01:15:00Z">
                <w:rPr>
                  <w:rFonts w:ascii="Cambria Math" w:hAnsi="Cambria Math" w:eastAsia="等线"/>
                  <w:strike/>
                  <w:color w:val="548235" w:themeColor="accent6" w:themeShade="BF"/>
                  <w:lang w:eastAsia="zh-CN"/>
                </w:rPr>
              </w:ins>
            </m:ctrlPr>
          </m:fPr>
          <m:num>
            <m:r>
              <m:rPr/>
              <w:rPr>
                <w:rFonts w:ascii="Cambria Math" w:hAnsi="Cambria Math" w:eastAsia="等线"/>
                <w:strike/>
                <w:color w:val="548235" w:themeColor="accent6" w:themeShade="BF"/>
                <w:lang w:eastAsia="zh-CN"/>
              </w:rPr>
              <m:t>N</m:t>
            </m:r>
            <m:ctrlPr>
              <w:ins w:id="30" w:author="Xiaodong Shen(vivo)" w:date="2023-04-22T01:15:00Z">
                <w:rPr>
                  <w:rFonts w:ascii="Cambria Math" w:hAnsi="Cambria Math" w:eastAsia="等线"/>
                  <w:strike/>
                  <w:color w:val="548235" w:themeColor="accent6" w:themeShade="BF"/>
                  <w:lang w:eastAsia="zh-CN"/>
                </w:rPr>
              </w:ins>
            </m:ctrlPr>
          </m:num>
          <m:den>
            <m:r>
              <m:rPr/>
              <w:rPr>
                <w:rFonts w:ascii="Cambria Math" w:hAnsi="Cambria Math" w:eastAsia="等线"/>
                <w:strike/>
                <w:color w:val="548235" w:themeColor="accent6" w:themeShade="BF"/>
                <w:lang w:eastAsia="zh-CN"/>
              </w:rPr>
              <m:t>T</m:t>
            </m:r>
            <m:ctrlPr>
              <w:ins w:id="31" w:author="Xiaodong Shen(vivo)" w:date="2023-04-22T01:15:00Z">
                <w:rPr>
                  <w:rFonts w:ascii="Cambria Math" w:hAnsi="Cambria Math" w:eastAsia="等线"/>
                  <w:strike/>
                  <w:color w:val="548235" w:themeColor="accent6" w:themeShade="BF"/>
                  <w:lang w:eastAsia="zh-CN"/>
                </w:rPr>
              </w:ins>
            </m:ctrlPr>
          </m:den>
        </m:f>
      </m:oMath>
      <w:r>
        <w:rPr>
          <w:rFonts w:eastAsia="等线"/>
          <w:strike/>
          <w:color w:val="548235" w:themeColor="accent6" w:themeShade="BF"/>
          <w:lang w:eastAsia="zh-CN"/>
        </w:rPr>
        <w:t>.</w:t>
      </w:r>
    </w:p>
    <w:p>
      <w:pPr>
        <w:spacing w:after="0"/>
        <w:rPr>
          <w:rFonts w:eastAsia="Batang"/>
          <w:color w:val="548235" w:themeColor="accent6" w:themeShade="BF"/>
        </w:rPr>
      </w:pPr>
      <w:r>
        <w:rPr>
          <w:color w:val="548235" w:themeColor="accent6" w:themeShade="BF"/>
          <w:szCs w:val="22"/>
          <w:lang w:eastAsia="zh-CN"/>
        </w:rPr>
        <w:t>Power saving evaluations that companies provide the assumed side conditions to attain the used FAR over T or per one attempt e.g. CRC/sequence length in LP-WUS design</w:t>
      </w:r>
    </w:p>
    <w:p>
      <w:pPr>
        <w:rPr>
          <w:lang w:eastAsia="zh-CN"/>
        </w:rPr>
      </w:pPr>
    </w:p>
    <w:p>
      <w:pPr>
        <w:pStyle w:val="6"/>
        <w:numPr>
          <w:ilvl w:val="0"/>
          <w:numId w:val="0"/>
        </w:numPr>
        <w:ind w:left="1008" w:hanging="1008"/>
        <w:rPr>
          <w:highlight w:val="yellow"/>
          <w:lang w:eastAsia="zh-CN"/>
        </w:rPr>
      </w:pPr>
      <w:r>
        <w:rPr>
          <w:highlight w:val="yellow"/>
          <w:lang w:eastAsia="zh-CN"/>
        </w:rPr>
        <w:t>[H] Proposal 1C-1-v2:</w:t>
      </w:r>
    </w:p>
    <w:p>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pPr>
        <w:rPr>
          <w:b/>
          <w:bCs/>
          <w:highlight w:val="green"/>
          <w:lang w:eastAsia="zh-CN"/>
        </w:rPr>
      </w:pPr>
      <w:r>
        <w:rPr>
          <w:b/>
          <w:bCs/>
          <w:highlight w:val="green"/>
          <w:lang w:eastAsia="zh-CN"/>
        </w:rPr>
        <w:t>Agreement</w:t>
      </w:r>
    </w:p>
    <w:p>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pPr>
        <w:pStyle w:val="147"/>
        <w:numPr>
          <w:ilvl w:val="0"/>
          <w:numId w:val="38"/>
        </w:numPr>
        <w:spacing w:line="240" w:lineRule="auto"/>
        <w:rPr>
          <w:lang w:eastAsia="zh-CN"/>
        </w:rPr>
      </w:pPr>
      <w:r>
        <w:rPr>
          <w:rFonts w:hint="eastAsia"/>
          <w:lang w:eastAsia="zh-CN"/>
        </w:rPr>
        <w:t>Alt 1: (15000, 400ms)</w:t>
      </w:r>
      <w:r>
        <w:rPr>
          <w:color w:val="FF0000"/>
          <w:lang w:eastAsia="zh-CN"/>
        </w:rPr>
        <w:t xml:space="preserve"> as baseline</w:t>
      </w:r>
    </w:p>
    <w:p>
      <w:pPr>
        <w:pStyle w:val="147"/>
        <w:numPr>
          <w:ilvl w:val="0"/>
          <w:numId w:val="38"/>
        </w:numPr>
        <w:spacing w:line="240" w:lineRule="auto"/>
        <w:rPr>
          <w:lang w:eastAsia="zh-CN"/>
        </w:rPr>
      </w:pPr>
      <w:r>
        <w:rPr>
          <w:rFonts w:hint="eastAsia"/>
          <w:lang w:eastAsia="zh-CN"/>
        </w:rPr>
        <w:t>Alt 2: (</w:t>
      </w:r>
      <w:r>
        <w:rPr>
          <w:rFonts w:hint="eastAsia"/>
          <w:strike/>
          <w:color w:val="FF0000"/>
          <w:lang w:eastAsia="zh-CN"/>
        </w:rPr>
        <w:t>[</w:t>
      </w:r>
      <w:r>
        <w:rPr>
          <w:rFonts w:hint="eastAsia"/>
          <w:lang w:eastAsia="zh-CN"/>
        </w:rPr>
        <w:t>40000</w:t>
      </w:r>
      <w:r>
        <w:rPr>
          <w:rFonts w:hint="eastAsia"/>
          <w:strike/>
          <w:color w:val="FF0000"/>
          <w:lang w:eastAsia="zh-CN"/>
        </w:rPr>
        <w:t>]</w:t>
      </w:r>
      <w:r>
        <w:rPr>
          <w:rFonts w:hint="eastAsia"/>
          <w:lang w:eastAsia="zh-CN"/>
        </w:rPr>
        <w:t xml:space="preserve">, </w:t>
      </w:r>
      <w:r>
        <w:rPr>
          <w:rFonts w:hint="eastAsia"/>
          <w:strike/>
          <w:color w:val="FF0000"/>
          <w:lang w:eastAsia="zh-CN"/>
        </w:rPr>
        <w:t>[</w:t>
      </w:r>
      <w:r>
        <w:rPr>
          <w:rFonts w:hint="eastAsia"/>
          <w:lang w:eastAsia="zh-CN"/>
        </w:rPr>
        <w:t>800ms</w:t>
      </w:r>
      <w:r>
        <w:rPr>
          <w:rFonts w:hint="eastAsia"/>
          <w:strike/>
          <w:color w:val="FF0000"/>
          <w:lang w:eastAsia="zh-CN"/>
        </w:rPr>
        <w:t>]</w:t>
      </w:r>
      <w:r>
        <w:rPr>
          <w:rFonts w:hint="eastAsia"/>
          <w:lang w:eastAsia="zh-CN"/>
        </w:rPr>
        <w:t>)</w:t>
      </w:r>
    </w:p>
    <w:p>
      <w:pPr>
        <w:rPr>
          <w:lang w:eastAsia="zh-CN"/>
        </w:rPr>
      </w:pPr>
      <w:r>
        <w:rPr>
          <w:rFonts w:hint="eastAsia"/>
        </w:rPr>
        <w:t>Company to report which alternative they use for which use cases.</w:t>
      </w: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pPr>
        <w:rPr>
          <w:szCs w:val="22"/>
          <w:lang w:eastAsia="zh-CN"/>
        </w:rPr>
      </w:pPr>
      <w:r>
        <w:rPr>
          <w:szCs w:val="22"/>
          <w:lang w:eastAsia="zh-CN"/>
        </w:rPr>
        <w:t>The latency for the target use cases are considered as follows:</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pPr>
        <w:pStyle w:val="147"/>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overflowPunct w:val="0"/>
        <w:autoSpaceDE w:val="0"/>
        <w:autoSpaceDN w:val="0"/>
        <w:spacing w:line="240" w:lineRule="auto"/>
        <w:ind w:left="840"/>
        <w:textAlignment w:val="baseline"/>
        <w:rPr>
          <w:color w:val="FF0000"/>
          <w:szCs w:val="20"/>
        </w:rPr>
      </w:pPr>
    </w:p>
    <w:p>
      <w:pPr>
        <w:pStyle w:val="6"/>
        <w:numPr>
          <w:ilvl w:val="0"/>
          <w:numId w:val="0"/>
        </w:numPr>
        <w:ind w:left="1008" w:hanging="1008"/>
        <w:rPr>
          <w:highlight w:val="yellow"/>
          <w:lang w:eastAsia="zh-CN"/>
        </w:rPr>
      </w:pPr>
      <w:r>
        <w:rPr>
          <w:highlight w:val="yellow"/>
          <w:lang w:eastAsia="zh-CN"/>
        </w:rPr>
        <w:t>[H] Proposals 1A-2-v3:</w:t>
      </w:r>
    </w:p>
    <w:p>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pPr>
        <w:pStyle w:val="147"/>
        <w:numPr>
          <w:ilvl w:val="0"/>
          <w:numId w:val="36"/>
        </w:numPr>
        <w:snapToGrid w:val="0"/>
        <w:spacing w:line="240" w:lineRule="auto"/>
        <w:jc w:val="both"/>
        <w:rPr>
          <w:color w:val="548235" w:themeColor="accent6" w:themeShade="BF"/>
          <w:lang w:eastAsia="zh-CN"/>
        </w:rPr>
      </w:pPr>
      <w:r>
        <w:rPr>
          <w:color w:val="FF0000"/>
          <w:lang w:val="en-GB" w:eastAsia="zh-CN"/>
        </w:rPr>
        <w:t xml:space="preserve">Companies to report Fr </w:t>
      </w:r>
      <w:r>
        <w:rPr>
          <w:color w:val="548235" w:themeColor="accent6" w:themeShade="BF"/>
          <w:lang w:val="en-GB" w:eastAsia="zh-CN"/>
        </w:rPr>
        <w:t xml:space="preserve">and important assumptions for achieving Fr, e.g., </w:t>
      </w:r>
      <w:r>
        <w:rPr>
          <w:color w:val="548235" w:themeColor="accent6" w:themeShade="BF"/>
          <w:lang w:eastAsia="zh-CN"/>
        </w:rPr>
        <w:t>if MR can assist to calibrate LP-WUR to correct the frequency error or if LP-WUR can only correct the frequency error based on LP-WUS synchronization signal</w:t>
      </w:r>
    </w:p>
    <w:p>
      <w:pPr>
        <w:pStyle w:val="6"/>
        <w:numPr>
          <w:ilvl w:val="0"/>
          <w:numId w:val="0"/>
        </w:numPr>
        <w:ind w:left="1008" w:hanging="1008"/>
        <w:rPr>
          <w:highlight w:val="yellow"/>
          <w:lang w:eastAsia="zh-CN"/>
        </w:rPr>
      </w:pPr>
      <w:r>
        <w:rPr>
          <w:highlight w:val="yellow"/>
          <w:lang w:eastAsia="zh-CN"/>
        </w:rPr>
        <w:t>[H] Proposal 1C-2-v3:</w:t>
      </w:r>
    </w:p>
    <w:p>
      <w:pPr>
        <w:rPr>
          <w:lang w:eastAsia="zh-CN"/>
        </w:rPr>
      </w:pPr>
    </w:p>
    <w:p>
      <w:pPr>
        <w:rPr>
          <w:lang w:val="en-GB" w:eastAsia="zh-CN"/>
        </w:rPr>
      </w:pPr>
      <w:r>
        <w:rPr>
          <w:rFonts w:hint="eastAsia"/>
          <w:lang w:val="en-GB" w:eastAsia="zh-CN"/>
        </w:rPr>
        <w:t>-</w:t>
      </w:r>
      <w:r>
        <w:rPr>
          <w:lang w:val="en-GB" w:eastAsia="zh-CN"/>
        </w:rPr>
        <w:t>---------------------------TP start-------------------------------------------</w:t>
      </w:r>
    </w:p>
    <w:p>
      <w:pPr>
        <w:rPr>
          <w:b/>
          <w:sz w:val="22"/>
          <w:lang w:val="en-GB" w:eastAsia="zh-CN"/>
        </w:rPr>
      </w:pPr>
      <w:r>
        <w:rPr>
          <w:b/>
          <w:sz w:val="22"/>
          <w:lang w:eastAsia="zh-CN"/>
        </w:rPr>
        <w:t>6.3.2</w:t>
      </w:r>
      <w:r>
        <w:rPr>
          <w:b/>
          <w:sz w:val="22"/>
          <w:lang w:eastAsia="zh-CN"/>
        </w:rPr>
        <w:tab/>
      </w:r>
      <w:r>
        <w:rPr>
          <w:b/>
          <w:sz w:val="22"/>
          <w:lang w:eastAsia="zh-CN"/>
        </w:rPr>
        <w:t>Power model for LP-WUR (LR)</w:t>
      </w:r>
    </w:p>
    <w:p>
      <w:pPr>
        <w:overflowPunct/>
        <w:autoSpaceDE/>
        <w:autoSpaceDN/>
        <w:adjustRightInd/>
        <w:spacing w:after="0" w:line="240" w:lineRule="auto"/>
        <w:textAlignment w:val="auto"/>
        <w:rPr>
          <w:rFonts w:ascii="Times" w:hAnsi="Times" w:eastAsia="Calibri" w:cs="Times"/>
          <w:lang w:eastAsia="zh-CN"/>
        </w:rPr>
      </w:pPr>
      <w:r>
        <w:rPr>
          <w:rFonts w:ascii="Times" w:hAnsi="Times" w:eastAsia="Calibri" w:cs="Times"/>
          <w:lang w:eastAsia="zh-CN"/>
        </w:rPr>
        <w:t>The following power model for LP-WUR is used for evaluation for FR1,</w:t>
      </w:r>
    </w:p>
    <w:p>
      <w:pPr>
        <w:overflowPunct/>
        <w:autoSpaceDE/>
        <w:autoSpaceDN/>
        <w:adjustRightInd/>
        <w:spacing w:after="0" w:line="240" w:lineRule="auto"/>
        <w:textAlignment w:val="auto"/>
        <w:rPr>
          <w:rFonts w:ascii="Calibri" w:hAnsi="Calibri" w:cs="Calibri"/>
          <w:lang w:eastAsia="zh-CN"/>
        </w:rPr>
      </w:pPr>
      <w:r>
        <w:rPr>
          <w:rFonts w:ascii="Calibri" w:hAnsi="Calibri" w:cs="Calibri"/>
          <w:lang w:eastAsia="zh-CN"/>
        </w:rPr>
        <w:t xml:space="preserve"> </w:t>
      </w:r>
    </w:p>
    <w:tbl>
      <w:tblPr>
        <w:tblStyle w:val="54"/>
        <w:tblW w:w="9952" w:type="dxa"/>
        <w:jc w:val="center"/>
        <w:tblLayout w:type="autofit"/>
        <w:tblCellMar>
          <w:top w:w="0" w:type="dxa"/>
          <w:left w:w="0" w:type="dxa"/>
          <w:bottom w:w="0" w:type="dxa"/>
          <w:right w:w="0" w:type="dxa"/>
        </w:tblCellMar>
      </w:tblPr>
      <w:tblGrid>
        <w:gridCol w:w="1090"/>
        <w:gridCol w:w="4961"/>
        <w:gridCol w:w="2085"/>
        <w:gridCol w:w="1816"/>
      </w:tblGrid>
      <w:tr>
        <w:tblPrEx>
          <w:tblCellMar>
            <w:top w:w="0" w:type="dxa"/>
            <w:left w:w="0" w:type="dxa"/>
            <w:bottom w:w="0" w:type="dxa"/>
            <w:right w:w="0" w:type="dxa"/>
          </w:tblCellMar>
        </w:tblPrEx>
        <w:trPr>
          <w:trHeight w:val="178" w:hRule="atLeast"/>
          <w:jc w:val="center"/>
        </w:trPr>
        <w:tc>
          <w:tcPr>
            <w:tcW w:w="1090" w:type="dxa"/>
            <w:tcBorders>
              <w:top w:val="single" w:color="auto" w:sz="8" w:space="0"/>
              <w:left w:val="single" w:color="auto" w:sz="8" w:space="0"/>
              <w:bottom w:val="single" w:color="auto" w:sz="8" w:space="0"/>
              <w:right w:val="single" w:color="auto" w:sz="8" w:space="0"/>
            </w:tcBorders>
            <w:vAlign w:val="center"/>
          </w:tcPr>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Power State</w:t>
            </w:r>
          </w:p>
        </w:tc>
        <w:tc>
          <w:tcPr>
            <w:tcW w:w="4961" w:type="dxa"/>
            <w:tcBorders>
              <w:top w:val="single" w:color="auto" w:sz="8" w:space="0"/>
              <w:left w:val="nil"/>
              <w:bottom w:val="single" w:color="auto" w:sz="8" w:space="0"/>
              <w:right w:val="single" w:color="auto" w:sz="4" w:space="0"/>
            </w:tcBorders>
            <w:vAlign w:val="center"/>
          </w:tcPr>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Relative Power (unit)</w:t>
            </w:r>
          </w:p>
        </w:tc>
        <w:tc>
          <w:tcPr>
            <w:tcW w:w="2085" w:type="dxa"/>
            <w:tcBorders>
              <w:top w:val="single" w:color="auto" w:sz="8" w:space="0"/>
              <w:left w:val="single" w:color="auto" w:sz="4" w:space="0"/>
              <w:bottom w:val="single" w:color="auto" w:sz="8" w:space="0"/>
              <w:right w:val="single" w:color="auto" w:sz="8" w:space="0"/>
            </w:tcBorders>
            <w:vAlign w:val="center"/>
          </w:tcPr>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Transition energy:</w:t>
            </w:r>
          </w:p>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(unit multiplied by ms)</w:t>
            </w:r>
          </w:p>
        </w:tc>
        <w:tc>
          <w:tcPr>
            <w:tcW w:w="1816"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Ramp-up time</w:t>
            </w:r>
            <w:r>
              <w:rPr>
                <w:rFonts w:ascii="Times" w:hAnsi="Times" w:cs="Times"/>
                <w:b/>
                <w:bCs/>
                <w:lang w:eastAsia="zh-CN"/>
              </w:rPr>
              <w:br w:type="textWrapping"/>
            </w:r>
            <w:r>
              <w:rPr>
                <w:rFonts w:ascii="Times" w:hAnsi="Times" w:cs="Times"/>
                <w:b/>
                <w:bCs/>
                <w:lang w:eastAsia="zh-CN"/>
              </w:rPr>
              <w:t>T</w:t>
            </w:r>
            <w:r>
              <w:rPr>
                <w:rFonts w:ascii="Times" w:hAnsi="Times" w:cs="Times"/>
                <w:b/>
                <w:bCs/>
                <w:vertAlign w:val="subscript"/>
                <w:lang w:eastAsia="zh-CN"/>
              </w:rPr>
              <w:t xml:space="preserve">LR, ramp-up </w:t>
            </w:r>
            <w:r>
              <w:rPr>
                <w:rFonts w:ascii="Times" w:hAnsi="Times" w:cs="Times"/>
                <w:b/>
                <w:bCs/>
                <w:lang w:eastAsia="zh-CN"/>
              </w:rPr>
              <w:t>(ms)</w:t>
            </w:r>
          </w:p>
        </w:tc>
      </w:tr>
      <w:tr>
        <w:tblPrEx>
          <w:tblCellMar>
            <w:top w:w="0" w:type="dxa"/>
            <w:left w:w="0" w:type="dxa"/>
            <w:bottom w:w="0" w:type="dxa"/>
            <w:right w:w="0" w:type="dxa"/>
          </w:tblCellMar>
        </w:tblPrEx>
        <w:trPr>
          <w:trHeight w:val="1240" w:hRule="atLeast"/>
          <w:jc w:val="center"/>
        </w:trPr>
        <w:tc>
          <w:tcPr>
            <w:tcW w:w="1090"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b/>
                <w:bCs/>
                <w:lang w:eastAsia="zh-CN"/>
              </w:rPr>
              <w:t>Off</w:t>
            </w:r>
            <w:r>
              <w:rPr>
                <w:rFonts w:ascii="Times" w:hAnsi="Times" w:eastAsia="Calibri" w:cs="Times"/>
                <w:b/>
                <w:bCs/>
                <w:vertAlign w:val="superscript"/>
                <w:lang w:eastAsia="zh-CN"/>
              </w:rPr>
              <w:t>[1]</w:t>
            </w:r>
          </w:p>
        </w:tc>
        <w:tc>
          <w:tcPr>
            <w:tcW w:w="4961" w:type="dxa"/>
            <w:tcBorders>
              <w:top w:val="nil"/>
              <w:left w:val="nil"/>
              <w:bottom w:val="single" w:color="auto" w:sz="8" w:space="0"/>
              <w:right w:val="single" w:color="auto" w:sz="4"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cs="Times" w:eastAsiaTheme="minorEastAsia"/>
                <w:strike/>
                <w:color w:val="FF0000"/>
                <w:lang w:eastAsia="zh-CN"/>
              </w:rPr>
            </w:pPr>
            <w:r>
              <w:rPr>
                <w:rFonts w:ascii="Times" w:hAnsi="Times" w:eastAsia="Calibri" w:cs="Times"/>
                <w:lang w:eastAsia="zh-CN"/>
              </w:rPr>
              <w:t>0.001/</w:t>
            </w:r>
            <w:r>
              <w:rPr>
                <w:rFonts w:ascii="Times" w:hAnsi="Times" w:eastAsia="Calibri" w:cs="Times"/>
                <w:color w:val="FF0000"/>
                <w:lang w:eastAsia="zh-CN"/>
              </w:rPr>
              <w:t xml:space="preserve"> </w:t>
            </w:r>
            <w:r>
              <w:rPr>
                <w:rFonts w:ascii="Times" w:hAnsi="Times" w:eastAsia="Calibri" w:cs="Times"/>
                <w:color w:val="FF0000"/>
                <w:highlight w:val="yellow"/>
                <w:lang w:eastAsia="zh-CN"/>
              </w:rPr>
              <w:t>[Y, e.g., Y&gt;=0.1 or 0.01]</w:t>
            </w:r>
          </w:p>
        </w:tc>
        <w:tc>
          <w:tcPr>
            <w:tcW w:w="2085" w:type="dxa"/>
            <w:vMerge w:val="restart"/>
            <w:tcBorders>
              <w:top w:val="nil"/>
              <w:left w:val="single" w:color="auto" w:sz="4" w:space="0"/>
              <w:bottom w:val="single" w:color="auto" w:sz="8" w:space="0"/>
              <w:right w:val="single" w:color="auto" w:sz="8"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[T</w:t>
            </w:r>
            <w:r>
              <w:rPr>
                <w:rFonts w:ascii="Times" w:hAnsi="Times" w:eastAsia="Calibri" w:cs="Times"/>
                <w:vertAlign w:val="subscript"/>
                <w:lang w:eastAsia="zh-CN"/>
              </w:rPr>
              <w:t>LR, ramp-up</w:t>
            </w:r>
            <w:r>
              <w:rPr>
                <w:rFonts w:ascii="Times" w:hAnsi="Times" w:eastAsia="Calibri" w:cs="Times"/>
                <w:lang w:eastAsia="zh-CN"/>
              </w:rPr>
              <w:t xml:space="preserve"> *(P</w:t>
            </w:r>
            <w:r>
              <w:rPr>
                <w:rFonts w:ascii="Times" w:hAnsi="Times" w:eastAsia="Calibri" w:cs="Times"/>
                <w:vertAlign w:val="subscript"/>
                <w:lang w:eastAsia="zh-CN"/>
              </w:rPr>
              <w:t>ON</w:t>
            </w:r>
            <w:r>
              <w:rPr>
                <w:rFonts w:ascii="Times" w:hAnsi="Times" w:eastAsia="Calibri" w:cs="Times"/>
                <w:lang w:eastAsia="zh-CN"/>
              </w:rPr>
              <w:t>+P</w:t>
            </w:r>
            <w:r>
              <w:rPr>
                <w:rFonts w:ascii="Times" w:hAnsi="Times" w:eastAsia="Calibri" w:cs="Times"/>
                <w:vertAlign w:val="subscript"/>
                <w:lang w:eastAsia="zh-CN"/>
              </w:rPr>
              <w:t>OFF</w:t>
            </w:r>
            <w:r>
              <w:rPr>
                <w:rFonts w:ascii="Times" w:hAnsi="Times" w:eastAsia="Calibri" w:cs="Times"/>
                <w:lang w:eastAsia="zh-CN"/>
              </w:rPr>
              <w:t>)/2]</w:t>
            </w:r>
          </w:p>
        </w:tc>
        <w:tc>
          <w:tcPr>
            <w:tcW w:w="1816"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T</w:t>
            </w:r>
            <w:r>
              <w:rPr>
                <w:rFonts w:ascii="Times" w:hAnsi="Times" w:eastAsia="Calibri" w:cs="Times"/>
                <w:vertAlign w:val="subscript"/>
                <w:lang w:eastAsia="zh-CN"/>
              </w:rPr>
              <w:t>LR, ramp-up</w:t>
            </w:r>
            <w:r>
              <w:rPr>
                <w:rFonts w:ascii="Times" w:hAnsi="Times" w:eastAsia="Calibri" w:cs="Times"/>
                <w:lang w:eastAsia="zh-CN"/>
              </w:rPr>
              <w:t xml:space="preserve"> = FFS, and company to report T</w:t>
            </w:r>
            <w:r>
              <w:rPr>
                <w:rFonts w:ascii="Times" w:hAnsi="Times" w:eastAsia="Calibri" w:cs="Times"/>
                <w:vertAlign w:val="subscript"/>
                <w:lang w:eastAsia="zh-CN"/>
              </w:rPr>
              <w:t>LR, ramp-up</w:t>
            </w:r>
          </w:p>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 </w:t>
            </w:r>
          </w:p>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lang w:eastAsia="zh-CN"/>
              </w:rPr>
              <w:t>FFS: Relation between Receiver architecture and its relative power and value of T</w:t>
            </w:r>
            <w:r>
              <w:rPr>
                <w:rFonts w:ascii="Times" w:hAnsi="Times" w:eastAsia="Calibri" w:cs="Times"/>
                <w:vertAlign w:val="subscript"/>
                <w:lang w:eastAsia="zh-CN"/>
              </w:rPr>
              <w:t>LR, ramp-up</w:t>
            </w:r>
          </w:p>
        </w:tc>
      </w:tr>
      <w:tr>
        <w:tblPrEx>
          <w:tblCellMar>
            <w:top w:w="0" w:type="dxa"/>
            <w:left w:w="0" w:type="dxa"/>
            <w:bottom w:w="0" w:type="dxa"/>
            <w:right w:w="0" w:type="dxa"/>
          </w:tblCellMar>
        </w:tblPrEx>
        <w:trPr>
          <w:trHeight w:val="409" w:hRule="atLeast"/>
          <w:jc w:val="center"/>
        </w:trPr>
        <w:tc>
          <w:tcPr>
            <w:tcW w:w="1090"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lang w:eastAsia="zh-CN"/>
              </w:rPr>
            </w:pPr>
            <w:r>
              <w:rPr>
                <w:rFonts w:ascii="Times" w:hAnsi="Times" w:eastAsia="Calibri" w:cs="Times"/>
                <w:b/>
                <w:bCs/>
                <w:lang w:eastAsia="zh-CN"/>
              </w:rPr>
              <w:t>On</w:t>
            </w:r>
            <w:r>
              <w:rPr>
                <w:rFonts w:ascii="Times" w:hAnsi="Times" w:eastAsia="Calibri" w:cs="Times"/>
                <w:b/>
                <w:bCs/>
                <w:vertAlign w:val="superscript"/>
                <w:lang w:eastAsia="zh-CN"/>
              </w:rPr>
              <w:t>[2]</w:t>
            </w:r>
          </w:p>
        </w:tc>
        <w:tc>
          <w:tcPr>
            <w:tcW w:w="4961" w:type="dxa"/>
            <w:tcBorders>
              <w:top w:val="nil"/>
              <w:left w:val="nil"/>
              <w:bottom w:val="single" w:color="auto" w:sz="8" w:space="0"/>
              <w:right w:val="single" w:color="auto" w:sz="4" w:space="0"/>
            </w:tcBorders>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cs="Times" w:eastAsiaTheme="minorEastAsia"/>
                <w:lang w:eastAsia="zh-CN"/>
              </w:rPr>
            </w:pPr>
            <w:r>
              <w:rPr>
                <w:rFonts w:hint="eastAsia" w:ascii="Times" w:hAnsi="Times" w:cs="Times" w:eastAsiaTheme="minorEastAsia"/>
                <w:lang w:eastAsia="zh-CN"/>
              </w:rPr>
              <w:t>0.</w:t>
            </w:r>
            <w:r>
              <w:rPr>
                <w:rFonts w:ascii="Times" w:hAnsi="Times" w:cs="Times" w:eastAsiaTheme="minorEastAsia"/>
                <w:lang w:eastAsia="zh-CN"/>
              </w:rPr>
              <w:t>01</w:t>
            </w:r>
            <w:r>
              <w:rPr>
                <w:rFonts w:hint="eastAsia" w:ascii="Times" w:hAnsi="Times" w:cs="Times" w:eastAsiaTheme="minorEastAsia"/>
                <w:lang w:eastAsia="zh-CN"/>
              </w:rPr>
              <w:t>/0.</w:t>
            </w:r>
            <w:r>
              <w:rPr>
                <w:rFonts w:ascii="Times" w:hAnsi="Times" w:cs="Times" w:eastAsiaTheme="minorEastAsia"/>
                <w:lang w:eastAsia="zh-CN"/>
              </w:rPr>
              <w:t>05</w:t>
            </w:r>
            <w:r>
              <w:rPr>
                <w:rFonts w:hint="eastAsia" w:ascii="Times" w:hAnsi="Times" w:cs="Times" w:eastAsiaTheme="minorEastAsia"/>
                <w:lang w:eastAsia="zh-CN"/>
              </w:rPr>
              <w:t>/0.</w:t>
            </w:r>
            <w:r>
              <w:rPr>
                <w:rFonts w:ascii="Times" w:hAnsi="Times" w:cs="Times" w:eastAsiaTheme="minorEastAsia"/>
                <w:lang w:eastAsia="zh-CN"/>
              </w:rPr>
              <w:t>1</w:t>
            </w:r>
            <w:r>
              <w:rPr>
                <w:rFonts w:hint="eastAsia" w:ascii="Times" w:hAnsi="Times" w:cs="Times" w:eastAsiaTheme="minorEastAsia"/>
                <w:lang w:eastAsia="zh-CN"/>
              </w:rPr>
              <w:t>/0.</w:t>
            </w:r>
            <w:r>
              <w:rPr>
                <w:rFonts w:ascii="Times" w:hAnsi="Times" w:cs="Times" w:eastAsiaTheme="minorEastAsia"/>
                <w:lang w:eastAsia="zh-CN"/>
              </w:rPr>
              <w:t>5</w:t>
            </w:r>
            <w:r>
              <w:rPr>
                <w:rFonts w:hint="eastAsia" w:ascii="Times" w:hAnsi="Times" w:cs="Times" w:eastAsiaTheme="minorEastAsia"/>
                <w:lang w:eastAsia="zh-CN"/>
              </w:rPr>
              <w:t>/1/2</w:t>
            </w:r>
            <w:r>
              <w:rPr>
                <w:rFonts w:ascii="Times" w:hAnsi="Times" w:cs="Times" w:eastAsiaTheme="minorEastAsia"/>
                <w:lang w:eastAsia="zh-CN"/>
              </w:rPr>
              <w:t>/4/</w:t>
            </w:r>
            <w:r>
              <w:rPr>
                <w:rFonts w:ascii="Times" w:hAnsi="Times" w:cs="Times" w:eastAsiaTheme="minorEastAsia"/>
                <w:color w:val="FF0000"/>
                <w:highlight w:val="yellow"/>
                <w:lang w:eastAsia="zh-CN"/>
              </w:rPr>
              <w:t>10/20/30</w:t>
            </w:r>
          </w:p>
          <w:p>
            <w:pPr>
              <w:numPr>
                <w:ilvl w:val="0"/>
                <w:numId w:val="47"/>
              </w:numPr>
              <w:overflowPunct/>
              <w:autoSpaceDE/>
              <w:autoSpaceDN/>
              <w:adjustRightInd/>
              <w:spacing w:after="0" w:line="240" w:lineRule="auto"/>
              <w:ind w:left="200" w:leftChars="100"/>
              <w:textAlignment w:val="auto"/>
              <w:rPr>
                <w:rFonts w:ascii="Times" w:hAnsi="Times" w:cs="Times" w:eastAsiaTheme="minorEastAsia"/>
                <w:strike/>
                <w:color w:val="FF0000"/>
                <w:szCs w:val="22"/>
                <w:lang w:eastAsia="zh-CN"/>
              </w:rPr>
            </w:pPr>
            <w:r>
              <w:rPr>
                <w:rFonts w:ascii="Times" w:hAnsi="Times" w:eastAsia="Calibri" w:cs="Times"/>
                <w:strike/>
                <w:color w:val="FF0000"/>
                <w:lang w:eastAsia="zh-CN"/>
              </w:rPr>
              <w:t>FFS: If other values are needed</w:t>
            </w:r>
          </w:p>
        </w:tc>
        <w:tc>
          <w:tcPr>
            <w:tcW w:w="0" w:type="auto"/>
            <w:vMerge w:val="continue"/>
            <w:tcBorders>
              <w:top w:val="nil"/>
              <w:left w:val="single" w:color="auto" w:sz="4" w:space="0"/>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numPr>
          <w:ilvl w:val="0"/>
          <w:numId w:val="44"/>
        </w:numPr>
        <w:overflowPunct/>
        <w:autoSpaceDE/>
        <w:autoSpaceDN/>
        <w:adjustRightInd/>
        <w:spacing w:after="0" w:line="240" w:lineRule="auto"/>
        <w:textAlignment w:val="auto"/>
        <w:rPr>
          <w:rFonts w:eastAsia="Calibri"/>
          <w:lang w:eastAsia="zh-CN"/>
        </w:rPr>
      </w:pPr>
      <w:r>
        <w:rPr>
          <w:rFonts w:eastAsia="Calibri"/>
          <w:lang w:eastAsia="zh-CN"/>
        </w:rPr>
        <w:t>FFS: whether further categorization/sub-categorization is needed and how.</w:t>
      </w:r>
    </w:p>
    <w:p>
      <w:pPr>
        <w:numPr>
          <w:ilvl w:val="0"/>
          <w:numId w:val="44"/>
        </w:numPr>
        <w:overflowPunct/>
        <w:autoSpaceDE/>
        <w:autoSpaceDN/>
        <w:adjustRightInd/>
        <w:spacing w:after="0" w:line="240" w:lineRule="auto"/>
        <w:textAlignment w:val="auto"/>
        <w:rPr>
          <w:lang w:eastAsia="zh-CN"/>
        </w:rPr>
      </w:pPr>
      <w:r>
        <w:rPr>
          <w:lang w:eastAsia="zh-CN"/>
        </w:rPr>
        <w:t>FFS: Mapping from values to a LP-WUR architecture or LP-WUR mode of operation</w:t>
      </w:r>
    </w:p>
    <w:p>
      <w:pPr>
        <w:numPr>
          <w:ilvl w:val="1"/>
          <w:numId w:val="44"/>
        </w:numPr>
        <w:overflowPunct/>
        <w:autoSpaceDE/>
        <w:autoSpaceDN/>
        <w:adjustRightInd/>
        <w:spacing w:after="0" w:line="240" w:lineRule="auto"/>
        <w:textAlignment w:val="auto"/>
        <w:rPr>
          <w:color w:val="FF0000"/>
          <w:lang w:eastAsia="zh-CN"/>
        </w:rPr>
      </w:pPr>
      <w:r>
        <w:rPr>
          <w:color w:val="FF0000"/>
          <w:lang w:eastAsia="zh-CN"/>
        </w:rPr>
        <w:t xml:space="preserve">10/20/30 for LP-WUR ON power state are used for OFDM receiver </w:t>
      </w:r>
    </w:p>
    <w:p>
      <w:pPr>
        <w:numPr>
          <w:ilvl w:val="0"/>
          <w:numId w:val="44"/>
        </w:numPr>
        <w:overflowPunct/>
        <w:autoSpaceDE/>
        <w:autoSpaceDN/>
        <w:adjustRightInd/>
        <w:spacing w:after="0" w:line="240" w:lineRule="auto"/>
        <w:textAlignment w:val="auto"/>
        <w:rPr>
          <w:rFonts w:eastAsia="等线"/>
          <w:szCs w:val="22"/>
        </w:rPr>
      </w:pPr>
      <w:r>
        <w:rPr>
          <w:rFonts w:eastAsia="Yu Gothic Medium"/>
          <w:szCs w:val="22"/>
        </w:rPr>
        <w:t>FFS: LP-WUR power consumption values for FR2.</w:t>
      </w:r>
    </w:p>
    <w:p>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Note1: A unit of power is defined to be the same for main receiver and LP-WUS receiver.</w:t>
      </w:r>
    </w:p>
    <w:p>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Note2: the values provided is for the purpose of studying power saving gain, and the values can be further revisit and categorization depending on the receiver architecture discussion.</w:t>
      </w:r>
    </w:p>
    <w:p>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Note3: For LP-WUR ‘on’ state, more than one values within the above range may be used for evaluation (e.g. for a single LP-WUR architecture)</w:t>
      </w:r>
    </w:p>
    <w:p>
      <w:pPr>
        <w:numPr>
          <w:ilvl w:val="0"/>
          <w:numId w:val="44"/>
        </w:numPr>
        <w:overflowPunct/>
        <w:autoSpaceDE/>
        <w:autoSpaceDN/>
        <w:adjustRightInd/>
        <w:spacing w:after="0" w:line="240" w:lineRule="auto"/>
        <w:textAlignment w:val="auto"/>
        <w:rPr>
          <w:rFonts w:eastAsia="Yu Gothic Medium"/>
          <w:color w:val="FF0000"/>
          <w:szCs w:val="22"/>
        </w:rPr>
      </w:pPr>
      <w:r>
        <w:rPr>
          <w:rFonts w:hint="eastAsia" w:eastAsiaTheme="minorEastAsia"/>
          <w:color w:val="FF0000"/>
          <w:szCs w:val="22"/>
          <w:lang w:eastAsia="zh-CN"/>
        </w:rPr>
        <w:t>N</w:t>
      </w:r>
      <w:r>
        <w:rPr>
          <w:rFonts w:eastAsiaTheme="minorEastAsia"/>
          <w:color w:val="FF0000"/>
          <w:szCs w:val="22"/>
          <w:lang w:eastAsia="zh-CN"/>
        </w:rPr>
        <w:t xml:space="preserve">ote4: </w:t>
      </w:r>
    </w:p>
    <w:p>
      <w:pPr>
        <w:numPr>
          <w:ilvl w:val="1"/>
          <w:numId w:val="48"/>
        </w:numPr>
        <w:overflowPunct/>
        <w:autoSpaceDE/>
        <w:autoSpaceDN/>
        <w:adjustRightInd/>
        <w:spacing w:after="0" w:line="240" w:lineRule="auto"/>
        <w:textAlignment w:val="auto"/>
        <w:rPr>
          <w:rFonts w:eastAsia="Yu Gothic Medium"/>
          <w:strike/>
          <w:color w:val="FF0000"/>
          <w:szCs w:val="22"/>
        </w:rPr>
      </w:pPr>
      <w:r>
        <w:rPr>
          <w:rFonts w:eastAsiaTheme="minorEastAsia"/>
          <w:strike/>
          <w:color w:val="FF0000"/>
          <w:szCs w:val="22"/>
          <w:lang w:eastAsia="zh-CN"/>
        </w:rPr>
        <w:t xml:space="preserve">For cat1a, clock error option 3 or 4 is assumed, </w:t>
      </w:r>
    </w:p>
    <w:p>
      <w:pPr>
        <w:numPr>
          <w:ilvl w:val="1"/>
          <w:numId w:val="48"/>
        </w:numPr>
        <w:overflowPunct/>
        <w:autoSpaceDE/>
        <w:autoSpaceDN/>
        <w:adjustRightInd/>
        <w:spacing w:after="0" w:line="240" w:lineRule="auto"/>
        <w:textAlignment w:val="auto"/>
        <w:rPr>
          <w:rFonts w:eastAsia="Yu Gothic Medium"/>
          <w:strike/>
          <w:color w:val="FF0000"/>
          <w:szCs w:val="22"/>
        </w:rPr>
      </w:pPr>
      <w:r>
        <w:rPr>
          <w:rFonts w:eastAsiaTheme="minorEastAsia"/>
          <w:strike/>
          <w:color w:val="FF0000"/>
          <w:szCs w:val="22"/>
          <w:lang w:eastAsia="zh-CN"/>
        </w:rPr>
        <w:t>FFS for cat1b, clock error option 1 or 2 is assumed</w:t>
      </w:r>
    </w:p>
    <w:p>
      <w:pPr>
        <w:numPr>
          <w:ilvl w:val="1"/>
          <w:numId w:val="48"/>
        </w:numPr>
        <w:overflowPunct/>
        <w:autoSpaceDE/>
        <w:autoSpaceDN/>
        <w:adjustRightInd/>
        <w:spacing w:after="0" w:line="240" w:lineRule="auto"/>
        <w:textAlignment w:val="auto"/>
        <w:rPr>
          <w:rFonts w:eastAsia="Yu Gothic Medium"/>
          <w:color w:val="FF0000"/>
          <w:szCs w:val="22"/>
          <w:highlight w:val="yellow"/>
        </w:rPr>
      </w:pPr>
      <w:r>
        <w:rPr>
          <w:rFonts w:eastAsia="Yu Gothic Medium"/>
          <w:color w:val="FF0000"/>
          <w:szCs w:val="22"/>
          <w:highlight w:val="yellow"/>
        </w:rPr>
        <w:t>For WUR Off value 0.001, oscillator option 1, 2, 3, 4 are not assumed and only RTC is maintained; For WUR Off value Y, option 1,2,3,4 can be assumed.</w:t>
      </w:r>
    </w:p>
    <w:p>
      <w:pPr>
        <w:numPr>
          <w:ilvl w:val="0"/>
          <w:numId w:val="44"/>
        </w:numPr>
        <w:overflowPunct/>
        <w:autoSpaceDE/>
        <w:autoSpaceDN/>
        <w:adjustRightInd/>
        <w:spacing w:after="0" w:line="240" w:lineRule="auto"/>
        <w:textAlignment w:val="auto"/>
        <w:rPr>
          <w:rFonts w:eastAsia="等线"/>
          <w:color w:val="FF0000"/>
          <w:szCs w:val="22"/>
        </w:rPr>
      </w:pPr>
      <w:r>
        <w:rPr>
          <w:rFonts w:hint="eastAsia" w:eastAsiaTheme="minorEastAsia"/>
          <w:color w:val="FF0000"/>
          <w:szCs w:val="22"/>
          <w:lang w:eastAsia="zh-CN"/>
        </w:rPr>
        <w:t>N</w:t>
      </w:r>
      <w:r>
        <w:rPr>
          <w:rFonts w:eastAsiaTheme="minorEastAsia"/>
          <w:color w:val="FF0000"/>
          <w:szCs w:val="22"/>
          <w:lang w:eastAsia="zh-CN"/>
        </w:rPr>
        <w:t>ote5:</w:t>
      </w:r>
      <w:r>
        <w:rPr>
          <w:rFonts w:eastAsia="等线"/>
          <w:color w:val="FF0000"/>
          <w:szCs w:val="22"/>
          <w:lang w:eastAsia="zh-CN"/>
        </w:rPr>
        <w:t xml:space="preserve"> Up to companies to report whether same or different values are assumed for WUS monitoring and time/frequency synchronization. </w:t>
      </w:r>
    </w:p>
    <w:p>
      <w:pPr>
        <w:rPr>
          <w:lang w:val="en-GB" w:eastAsia="zh-CN"/>
        </w:rPr>
      </w:pPr>
      <w:r>
        <w:rPr>
          <w:rFonts w:hint="eastAsia"/>
          <w:lang w:val="en-GB" w:eastAsia="zh-CN"/>
        </w:rPr>
        <w:t>-</w:t>
      </w:r>
      <w:r>
        <w:rPr>
          <w:lang w:val="en-GB" w:eastAsia="zh-CN"/>
        </w:rPr>
        <w:t>---------------------------TP End-------------------------------------------</w:t>
      </w:r>
    </w:p>
    <w:p>
      <w:pPr>
        <w:rPr>
          <w:lang w:eastAsia="zh-CN"/>
        </w:rPr>
      </w:pPr>
    </w:p>
    <w:p>
      <w:pPr>
        <w:rPr>
          <w:lang w:val="en-GB" w:eastAsia="zh-CN"/>
        </w:rPr>
      </w:pPr>
    </w:p>
    <w:p>
      <w:pPr>
        <w:rPr>
          <w:lang w:val="en-GB" w:eastAsia="zh-CN"/>
        </w:rPr>
      </w:pPr>
    </w:p>
    <w:p>
      <w:pPr>
        <w:pStyle w:val="2"/>
        <w:rPr>
          <w:sz w:val="44"/>
          <w:lang w:eastAsia="zh-CN"/>
        </w:rPr>
      </w:pPr>
      <w:r>
        <w:rPr>
          <w:sz w:val="44"/>
          <w:lang w:eastAsia="zh-CN"/>
        </w:rPr>
        <w:t xml:space="preserve">For </w:t>
      </w:r>
      <w:r>
        <w:rPr>
          <w:rFonts w:hint="eastAsia"/>
          <w:sz w:val="44"/>
          <w:lang w:eastAsia="zh-CN"/>
        </w:rPr>
        <w:t>Email</w:t>
      </w:r>
      <w:r>
        <w:rPr>
          <w:sz w:val="44"/>
          <w:lang w:eastAsia="zh-CN"/>
        </w:rPr>
        <w:t xml:space="preserve"> Discussion/Approval</w:t>
      </w:r>
    </w:p>
    <w:p>
      <w:pPr>
        <w:pStyle w:val="6"/>
        <w:numPr>
          <w:ilvl w:val="0"/>
          <w:numId w:val="0"/>
        </w:numPr>
        <w:ind w:left="1008" w:hanging="1008"/>
        <w:rPr>
          <w:highlight w:val="cyan"/>
          <w:lang w:eastAsia="zh-CN"/>
        </w:rPr>
      </w:pPr>
      <w:r>
        <w:rPr>
          <w:highlight w:val="cyan"/>
          <w:lang w:eastAsia="zh-CN"/>
        </w:rPr>
        <w:t>[M] Proposal 1D-1-v1:</w:t>
      </w:r>
    </w:p>
    <w:p>
      <w:pPr>
        <w:rPr>
          <w:lang w:eastAsia="zh-CN"/>
        </w:rPr>
      </w:pPr>
      <w:r>
        <w:rPr>
          <w:lang w:eastAsia="zh-CN"/>
        </w:rPr>
        <w:t>Update as followings for the e-DRX paging probability</w:t>
      </w:r>
    </w:p>
    <w:p>
      <w:pPr>
        <w:spacing w:after="0"/>
        <w:rPr>
          <w:lang w:eastAsia="zh-CN"/>
        </w:rPr>
      </w:pPr>
      <w:r>
        <w:rPr>
          <w:lang w:eastAsia="zh-CN"/>
        </w:rPr>
        <w:t>Note:</w:t>
      </w:r>
    </w:p>
    <w:p>
      <w:pPr>
        <w:numPr>
          <w:ilvl w:val="0"/>
          <w:numId w:val="69"/>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pPr>
        <w:numPr>
          <w:ilvl w:val="1"/>
          <w:numId w:val="69"/>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pPr>
        <w:numPr>
          <w:ilvl w:val="0"/>
          <w:numId w:val="69"/>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pPr>
        <w:numPr>
          <w:ilvl w:val="1"/>
          <w:numId w:val="69"/>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pPr>
        <w:numPr>
          <w:ilvl w:val="2"/>
          <w:numId w:val="69"/>
        </w:numPr>
        <w:overflowPunct/>
        <w:autoSpaceDE/>
        <w:autoSpaceDN/>
        <w:adjustRightInd/>
        <w:spacing w:after="0" w:line="240" w:lineRule="atLeast"/>
        <w:textAlignment w:val="auto"/>
        <w:rPr>
          <w:rFonts w:eastAsia="Times New Roman"/>
          <w:lang w:eastAsia="zh-CN"/>
        </w:rPr>
      </w:pPr>
      <w:r>
        <w:rPr>
          <w:rFonts w:eastAsia="Malgun Gothic"/>
        </w:rPr>
        <w:t>R</w:t>
      </w:r>
      <w:r>
        <w:rPr>
          <w:rFonts w:hint="eastAsia" w:eastAsia="Malgun Gothic"/>
          <w:vertAlign w:val="subscript"/>
        </w:rPr>
        <w:t>E</w:t>
      </w:r>
      <w:r>
        <w:rPr>
          <w:rFonts w:eastAsia="Malgun Gothic"/>
        </w:rPr>
        <w:t xml:space="preserve"> = 1 – </w:t>
      </w:r>
      <w:r>
        <w:rPr>
          <w:rFonts w:hint="eastAsia" w:eastAsia="Malgun Gothic"/>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pPr>
        <w:numPr>
          <w:ilvl w:val="2"/>
          <w:numId w:val="69"/>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hint="eastAsia" w:eastAsia="Malgun Gothic"/>
          <w:vertAlign w:val="subscript"/>
          <w:lang w:eastAsia="zh-CN"/>
        </w:rPr>
        <w:t>E</w:t>
      </w:r>
      <w:r>
        <w:rPr>
          <w:rFonts w:eastAsia="Malgun Gothic"/>
          <w:lang w:eastAsia="zh-CN"/>
        </w:rPr>
        <w:t xml:space="preserve"> = 1 – </w:t>
      </w:r>
      <w:r>
        <w:rPr>
          <w:rFonts w:hint="eastAsia" w:eastAsia="Malgun Gothic"/>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pPr>
        <w:numPr>
          <w:ilvl w:val="1"/>
          <w:numId w:val="69"/>
        </w:numPr>
        <w:overflowPunct/>
        <w:autoSpaceDE/>
        <w:autoSpaceDN/>
        <w:adjustRightInd/>
        <w:spacing w:after="0"/>
        <w:textAlignment w:val="auto"/>
        <w:rPr>
          <w:rFonts w:eastAsia="Times New Roman"/>
          <w:lang w:eastAsia="zh-CN"/>
        </w:rPr>
      </w:pPr>
      <w:r>
        <w:rPr>
          <w:rFonts w:eastAsia="Times New Roman"/>
          <w:lang w:eastAsia="zh-CN"/>
        </w:rPr>
        <w:t xml:space="preserve">L=4 </w:t>
      </w:r>
    </w:p>
    <w:p>
      <w:pPr>
        <w:pStyle w:val="6"/>
        <w:numPr>
          <w:ilvl w:val="0"/>
          <w:numId w:val="0"/>
        </w:numPr>
        <w:ind w:left="1008" w:hanging="1008"/>
        <w:rPr>
          <w:highlight w:val="cyan"/>
          <w:lang w:eastAsia="zh-CN"/>
        </w:rPr>
      </w:pPr>
      <w:r>
        <w:rPr>
          <w:highlight w:val="cyan"/>
          <w:lang w:eastAsia="zh-CN"/>
        </w:rPr>
        <w:t>[M] Proposal 1D-2-v2:</w:t>
      </w:r>
    </w:p>
    <w:p>
      <w:pPr>
        <w:rPr>
          <w:rFonts w:ascii="Times" w:hAnsi="Times" w:eastAsia="Calibri" w:cs="Times"/>
        </w:rPr>
      </w:pPr>
      <w:r>
        <w:rPr>
          <w:lang w:eastAsia="zh-CN"/>
        </w:rPr>
        <w:t xml:space="preserve">Update the </w:t>
      </w:r>
      <w:r>
        <w:rPr>
          <w:color w:val="FF0000"/>
          <w:lang w:eastAsia="zh-CN"/>
        </w:rPr>
        <w:t>additional</w:t>
      </w:r>
      <w:r>
        <w:rPr>
          <w:lang w:eastAsia="zh-CN"/>
        </w:rPr>
        <w:t xml:space="preserve"> transition energy from </w:t>
      </w: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to [T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for LP-WUR power model.</w:t>
      </w:r>
    </w:p>
    <w:p>
      <w:pPr>
        <w:pStyle w:val="147"/>
        <w:numPr>
          <w:ilvl w:val="0"/>
          <w:numId w:val="70"/>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pPr>
        <w:rPr>
          <w:rFonts w:eastAsiaTheme="minorEastAsia"/>
          <w:lang w:eastAsia="zh-CN"/>
        </w:rPr>
      </w:pPr>
    </w:p>
    <w:p>
      <w:pPr>
        <w:rPr>
          <w:lang w:val="en-GB" w:eastAsia="zh-CN"/>
        </w:rPr>
      </w:pPr>
    </w:p>
    <w:p>
      <w:pPr>
        <w:pStyle w:val="6"/>
        <w:numPr>
          <w:ilvl w:val="0"/>
          <w:numId w:val="0"/>
        </w:numPr>
        <w:ind w:left="1008" w:hanging="1008"/>
        <w:rPr>
          <w:highlight w:val="yellow"/>
          <w:lang w:eastAsia="zh-CN"/>
        </w:rPr>
      </w:pPr>
      <w:r>
        <w:rPr>
          <w:highlight w:val="yellow"/>
          <w:lang w:eastAsia="zh-CN"/>
        </w:rPr>
        <w:t>[H] Proposals 1A-4-v1:</w:t>
      </w:r>
    </w:p>
    <w:p>
      <w:pPr>
        <w:rPr>
          <w:lang w:eastAsia="zh-CN"/>
        </w:rPr>
      </w:pPr>
      <w:r>
        <w:rPr>
          <w:rFonts w:hint="eastAsia"/>
          <w:lang w:eastAsia="zh-CN"/>
        </w:rPr>
        <w:t>Confirm</w:t>
      </w:r>
      <w:r>
        <w:rPr>
          <w:lang w:eastAsia="zh-CN"/>
        </w:rPr>
        <w:t xml:space="preserve"> the WA for the followings</w:t>
      </w:r>
    </w:p>
    <w:p>
      <w:pPr>
        <w:rPr>
          <w:rFonts w:eastAsia="Malgun Gothic"/>
          <w:b/>
          <w:szCs w:val="22"/>
          <w:highlight w:val="darkYellow"/>
          <w:lang w:eastAsia="zh-CN"/>
        </w:rPr>
      </w:pPr>
      <w:r>
        <w:rPr>
          <w:b/>
          <w:highlight w:val="darkYellow"/>
          <w:lang w:eastAsia="zh-CN"/>
        </w:rPr>
        <w:t>Working Assumption</w:t>
      </w:r>
    </w:p>
    <w:p>
      <w:pPr>
        <w:numPr>
          <w:ilvl w:val="0"/>
          <w:numId w:val="31"/>
        </w:numPr>
        <w:adjustRightInd/>
        <w:spacing w:after="0" w:line="240" w:lineRule="auto"/>
        <w:rPr>
          <w:lang w:eastAsia="zh-CN"/>
        </w:rPr>
      </w:pPr>
      <w:r>
        <w:t>For evaluation of LP-WUR frequency and time errors, the following is used,</w:t>
      </w:r>
    </w:p>
    <w:tbl>
      <w:tblPr>
        <w:tblStyle w:val="54"/>
        <w:tblW w:w="3919" w:type="pct"/>
        <w:jc w:val="center"/>
        <w:tblLayout w:type="autofit"/>
        <w:tblCellMar>
          <w:top w:w="0" w:type="dxa"/>
          <w:left w:w="0" w:type="dxa"/>
          <w:bottom w:w="0" w:type="dxa"/>
          <w:right w:w="0" w:type="dxa"/>
        </w:tblCellMar>
      </w:tblPr>
      <w:tblGrid>
        <w:gridCol w:w="3717"/>
        <w:gridCol w:w="4325"/>
      </w:tblGrid>
      <w:tr>
        <w:tblPrEx>
          <w:tblCellMar>
            <w:top w:w="0" w:type="dxa"/>
            <w:left w:w="0" w:type="dxa"/>
            <w:bottom w:w="0" w:type="dxa"/>
            <w:right w:w="0" w:type="dxa"/>
          </w:tblCellMar>
        </w:tblPrEx>
        <w:trPr>
          <w:trHeight w:val="151" w:hRule="atLeast"/>
          <w:jc w:val="center"/>
        </w:trPr>
        <w:tc>
          <w:tcPr>
            <w:tcW w:w="2311" w:type="pct"/>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Parameter</w:t>
            </w:r>
          </w:p>
        </w:tc>
        <w:tc>
          <w:tcPr>
            <w:tcW w:w="2689" w:type="pct"/>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r>
              <w:rPr>
                <w:b/>
                <w:bCs/>
              </w:rPr>
              <w:t>Value</w:t>
            </w:r>
          </w:p>
        </w:tc>
      </w:tr>
      <w:tr>
        <w:tblPrEx>
          <w:tblCellMar>
            <w:top w:w="0" w:type="dxa"/>
            <w:left w:w="0" w:type="dxa"/>
            <w:bottom w:w="0" w:type="dxa"/>
            <w:right w:w="0" w:type="dxa"/>
          </w:tblCellMar>
        </w:tblPrEx>
        <w:trPr>
          <w:trHeight w:val="463"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Oscillator max frequency error [ppm], Oscillator frequency drift [ppm/s]</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r>
              <w:t>option 1: (200, 0.1)</w:t>
            </w:r>
          </w:p>
          <w:p>
            <w:r>
              <w:t>option 2: (50, 0.1)</w:t>
            </w:r>
          </w:p>
          <w:p>
            <w:r>
              <w:t>option 3: (10, 0.05)</w:t>
            </w:r>
          </w:p>
          <w:p>
            <w:r>
              <w:t>option 4: (5, 0.05)</w:t>
            </w:r>
          </w:p>
          <w:p>
            <w:r>
              <w:rPr>
                <w:lang w:val="it-IT"/>
              </w:rPr>
              <w:t>Other values are not precluded for studying, reported by companies</w:t>
            </w:r>
          </w:p>
        </w:tc>
      </w:tr>
      <w:tr>
        <w:tblPrEx>
          <w:tblCellMar>
            <w:top w:w="0" w:type="dxa"/>
            <w:left w:w="0" w:type="dxa"/>
            <w:bottom w:w="0" w:type="dxa"/>
            <w:right w:w="0" w:type="dxa"/>
          </w:tblCellMar>
        </w:tblPrEx>
        <w:trPr>
          <w:trHeight w:val="171"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RTC max frequency error [ppm]</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r>
              <w:t>20</w:t>
            </w:r>
          </w:p>
        </w:tc>
      </w:tr>
    </w:tbl>
    <w:p>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pPr>
        <w:numPr>
          <w:ilvl w:val="1"/>
          <w:numId w:val="32"/>
        </w:numPr>
        <w:adjustRightInd/>
        <w:spacing w:after="0" w:line="240" w:lineRule="auto"/>
        <w:rPr>
          <w:sz w:val="22"/>
          <w:szCs w:val="22"/>
        </w:rPr>
      </w:pPr>
      <w:r>
        <w:t xml:space="preserve">The above clock assumptions for LR assumes the MR is in ‘ultra-deep sleep’ power state. </w:t>
      </w:r>
    </w:p>
    <w:p>
      <w:pPr>
        <w:numPr>
          <w:ilvl w:val="1"/>
          <w:numId w:val="32"/>
        </w:numPr>
        <w:adjustRightInd/>
        <w:spacing w:after="0" w:line="240" w:lineRule="auto"/>
        <w:rPr>
          <w:sz w:val="22"/>
          <w:szCs w:val="22"/>
        </w:rPr>
      </w:pPr>
      <w:r>
        <w:rPr>
          <w:lang w:val="it-IT"/>
        </w:rPr>
        <w:t xml:space="preserve">For Option 3/4, </w:t>
      </w:r>
    </w:p>
    <w:p>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pPr>
        <w:numPr>
          <w:ilvl w:val="3"/>
          <w:numId w:val="32"/>
        </w:numPr>
        <w:autoSpaceDE/>
        <w:adjustRightInd/>
        <w:spacing w:after="0" w:line="240" w:lineRule="auto"/>
      </w:pPr>
      <w:r>
        <w:t>e.g., option 3/4 is not applicable</w:t>
      </w:r>
    </w:p>
    <w:p>
      <w:pPr>
        <w:numPr>
          <w:ilvl w:val="4"/>
          <w:numId w:val="32"/>
        </w:numPr>
        <w:autoSpaceDE/>
        <w:adjustRightInd/>
        <w:spacing w:after="0" w:line="240" w:lineRule="auto"/>
      </w:pPr>
      <w:r>
        <w:rPr>
          <w:lang w:val="it-IT"/>
        </w:rPr>
        <w:t xml:space="preserve">when MR is in ‘ultra-deep sleep state’ with [0.015] power units and LR is in off state or, </w:t>
      </w:r>
    </w:p>
    <w:p>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pPr>
        <w:numPr>
          <w:ilvl w:val="1"/>
          <w:numId w:val="32"/>
        </w:numPr>
        <w:adjustRightInd/>
        <w:spacing w:after="0" w:line="240" w:lineRule="auto"/>
        <w:rPr>
          <w:sz w:val="22"/>
          <w:szCs w:val="22"/>
        </w:rPr>
      </w:pPr>
      <w:r>
        <w:rPr>
          <w:lang w:val="it-IT"/>
        </w:rPr>
        <w:t>If MR is in other state than ‘ultra-deep sleep state’, the clock running for MR can be used for LR.</w:t>
      </w:r>
    </w:p>
    <w:p>
      <w:pPr>
        <w:numPr>
          <w:ilvl w:val="2"/>
          <w:numId w:val="33"/>
        </w:numPr>
        <w:adjustRightInd/>
        <w:spacing w:after="0" w:line="240" w:lineRule="auto"/>
      </w:pPr>
      <w:r>
        <w:t xml:space="preserve">assumptions important for achieving performance by using MR clock for LR should be declared </w:t>
      </w:r>
    </w:p>
    <w:p>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pPr>
        <w:numPr>
          <w:ilvl w:val="0"/>
          <w:numId w:val="31"/>
        </w:numPr>
        <w:adjustRightInd/>
        <w:spacing w:after="0" w:line="240" w:lineRule="auto"/>
      </w:pPr>
      <w:r>
        <w:t xml:space="preserve">Company to report the frequency error assumption for the detection of LP-WUS/synchronization signal, </w:t>
      </w:r>
    </w:p>
    <w:p>
      <w:pPr>
        <w:numPr>
          <w:ilvl w:val="1"/>
          <w:numId w:val="33"/>
        </w:numPr>
        <w:adjustRightInd/>
        <w:spacing w:after="0" w:line="240" w:lineRule="auto"/>
        <w:rPr>
          <w:sz w:val="22"/>
          <w:szCs w:val="22"/>
        </w:rPr>
      </w:pPr>
      <w:r>
        <w:t>The following are examples for consideration, other approaches are not precluded,</w:t>
      </w:r>
    </w:p>
    <w:p>
      <w:pPr>
        <w:numPr>
          <w:ilvl w:val="2"/>
          <w:numId w:val="32"/>
        </w:numPr>
        <w:autoSpaceDE/>
        <w:adjustRightInd/>
        <w:spacing w:after="0" w:line="240" w:lineRule="auto"/>
      </w:pPr>
      <w:r>
        <w:t>Model 1:</w:t>
      </w:r>
    </w:p>
    <w:p>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pPr>
        <w:numPr>
          <w:ilvl w:val="2"/>
          <w:numId w:val="32"/>
        </w:numPr>
        <w:autoSpaceDE/>
        <w:adjustRightInd/>
        <w:spacing w:after="0" w:line="240" w:lineRule="auto"/>
      </w:pPr>
      <w:r>
        <w:t>Model 2: random frequency drifting, FFS details</w:t>
      </w:r>
    </w:p>
    <w:p>
      <w:pPr>
        <w:numPr>
          <w:ilvl w:val="0"/>
          <w:numId w:val="31"/>
        </w:numPr>
        <w:adjustRightInd/>
        <w:spacing w:after="0" w:line="240" w:lineRule="auto"/>
      </w:pPr>
      <w:r>
        <w:t xml:space="preserve">Company to report the timing drifting error assumption for the detection of LP-WUS/synchronization signal, </w:t>
      </w:r>
    </w:p>
    <w:p>
      <w:pPr>
        <w:numPr>
          <w:ilvl w:val="1"/>
          <w:numId w:val="33"/>
        </w:numPr>
        <w:adjustRightInd/>
        <w:spacing w:after="0" w:line="240" w:lineRule="auto"/>
        <w:rPr>
          <w:sz w:val="22"/>
          <w:szCs w:val="22"/>
        </w:rPr>
      </w:pPr>
      <w:r>
        <w:t>The following are examples for consideration, other approaches are not precluded,</w:t>
      </w:r>
    </w:p>
    <w:p>
      <w:pPr>
        <w:numPr>
          <w:ilvl w:val="2"/>
          <w:numId w:val="32"/>
        </w:numPr>
        <w:autoSpaceDE/>
        <w:adjustRightInd/>
        <w:spacing w:after="0" w:line="240" w:lineRule="auto"/>
      </w:pPr>
      <w:r>
        <w:t>Model 1 [R1-2301438] [R1-2301558][R1-1714993]:</w:t>
      </w:r>
    </w:p>
    <w:p>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pPr>
        <w:ind w:left="1640" w:leftChars="820"/>
        <w:jc w:val="center"/>
      </w:pP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pict>
          <v:shape id="_x0000_i1027" o:spt="75" type="#_x0000_t75" style="height:107.35pt;width:198.65pt;" filled="f" o:preferrelative="t" stroked="f" coordsize="21600,21600">
            <v:path/>
            <v:fill on="f" focussize="0,0"/>
            <v:stroke on="f" joinstyle="miter"/>
            <v:imagedata r:id="rId9" r:href="rId10"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pPr>
        <w:numPr>
          <w:ilvl w:val="2"/>
          <w:numId w:val="31"/>
        </w:numPr>
        <w:adjustRightInd/>
        <w:spacing w:after="0" w:line="240" w:lineRule="auto"/>
      </w:pPr>
      <w:r>
        <w:t xml:space="preserve">T is the time from the previous time synchronization. T may take different values depending on the chosen synchronization approach </w:t>
      </w:r>
    </w:p>
    <w:p>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pPr>
        <w:numPr>
          <w:ilvl w:val="2"/>
          <w:numId w:val="32"/>
        </w:numPr>
        <w:autoSpaceDE/>
        <w:adjustRightInd/>
        <w:spacing w:after="0" w:line="240" w:lineRule="auto"/>
      </w:pPr>
      <w:r>
        <w:t>Model 2: random time drifting, FFS details</w:t>
      </w:r>
    </w:p>
    <w:p>
      <w:pPr>
        <w:numPr>
          <w:ilvl w:val="0"/>
          <w:numId w:val="31"/>
        </w:numPr>
        <w:adjustRightInd/>
        <w:spacing w:after="0" w:line="240" w:lineRule="auto"/>
      </w:pPr>
      <w:r>
        <w:t>FFS: Phase noise model</w:t>
      </w:r>
    </w:p>
    <w:p>
      <w:pPr>
        <w:rPr>
          <w:lang w:val="en-GB" w:eastAsia="zh-CN"/>
        </w:rPr>
      </w:pPr>
    </w:p>
    <w:p>
      <w:pPr>
        <w:pStyle w:val="2"/>
        <w:rPr>
          <w:sz w:val="44"/>
        </w:rPr>
      </w:pPr>
      <w:r>
        <w:rPr>
          <w:sz w:val="44"/>
        </w:rPr>
        <w:t>Summary of the previous agreements</w:t>
      </w:r>
    </w:p>
    <w:p>
      <w:pPr>
        <w:pStyle w:val="3"/>
        <w:numPr>
          <w:ilvl w:val="0"/>
          <w:numId w:val="0"/>
        </w:numPr>
        <w:ind w:left="576" w:hanging="576"/>
      </w:pPr>
      <w:r>
        <w:t>RAN1#110</w:t>
      </w:r>
      <w:r>
        <w:rPr>
          <w:rFonts w:hint="eastAsia"/>
          <w:lang w:eastAsia="zh-CN"/>
        </w:rPr>
        <w:t>bis</w:t>
      </w:r>
      <w:r>
        <w:t>-e</w:t>
      </w:r>
    </w:p>
    <w:p>
      <w:pPr>
        <w:rPr>
          <w:rFonts w:eastAsia="Batang"/>
          <w:b/>
          <w:bCs/>
          <w:lang w:eastAsia="zh-CN"/>
        </w:rPr>
      </w:pPr>
      <w:r>
        <w:rPr>
          <w:b/>
          <w:bCs/>
        </w:rPr>
        <w:t>For future meetings on LP WUS:</w:t>
      </w:r>
    </w:p>
    <w:p>
      <w:pPr>
        <w:rPr>
          <w:bCs/>
        </w:rPr>
      </w:pPr>
      <w:r>
        <w:rPr>
          <w:rFonts w:eastAsia="等线"/>
          <w:bCs/>
        </w:rPr>
        <w:t>Use the following terminology for future discussion,</w:t>
      </w:r>
    </w:p>
    <w:p>
      <w:pPr>
        <w:numPr>
          <w:ilvl w:val="0"/>
          <w:numId w:val="75"/>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hint="eastAsia" w:eastAsia="等线"/>
          <w:kern w:val="2"/>
        </w:rPr>
        <w:t>:</w:t>
      </w:r>
      <w:r>
        <w:rPr>
          <w:rFonts w:eastAsia="等线"/>
          <w:kern w:val="2"/>
        </w:rPr>
        <w:t xml:space="preserve"> the Tx/Rx module operating for NR signals/channels apart from signals/channel related to low-power wake-up</w:t>
      </w:r>
    </w:p>
    <w:p>
      <w:pPr>
        <w:numPr>
          <w:ilvl w:val="0"/>
          <w:numId w:val="75"/>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hint="eastAsia" w:eastAsia="等线"/>
        </w:rPr>
        <w:t>L</w:t>
      </w:r>
      <w:r>
        <w:rPr>
          <w:rFonts w:eastAsia="等线"/>
        </w:rPr>
        <w:t>R)</w:t>
      </w:r>
      <w:r>
        <w:rPr>
          <w:rFonts w:eastAsia="等线"/>
          <w:kern w:val="2"/>
        </w:rPr>
        <w:t>: The Rx module operating for receiving/processing signals/channel related to low-power wake-up.</w:t>
      </w:r>
    </w:p>
    <w:p>
      <w:r>
        <w:t xml:space="preserve"> </w:t>
      </w:r>
    </w:p>
    <w:p>
      <w:pPr>
        <w:rPr>
          <w:b/>
          <w:bCs/>
          <w:highlight w:val="green"/>
        </w:rPr>
      </w:pPr>
      <w:r>
        <w:rPr>
          <w:b/>
          <w:bCs/>
          <w:highlight w:val="green"/>
        </w:rPr>
        <w:t>Agreement</w:t>
      </w:r>
    </w:p>
    <w:p>
      <w:r>
        <w:t xml:space="preserve">For evaluation, 1 Rx </w:t>
      </w:r>
      <w:r>
        <w:rPr>
          <w:rFonts w:hint="eastAsia"/>
        </w:rPr>
        <w:t>chain</w:t>
      </w:r>
      <w:r>
        <w:t xml:space="preserve"> for LP-WUS receiver is baseline.</w:t>
      </w:r>
    </w:p>
    <w:p>
      <w:r>
        <w:t xml:space="preserve"> </w:t>
      </w:r>
    </w:p>
    <w:p>
      <w:pPr>
        <w:rPr>
          <w:b/>
          <w:bCs/>
          <w:highlight w:val="green"/>
        </w:rPr>
      </w:pPr>
      <w:r>
        <w:rPr>
          <w:b/>
          <w:bCs/>
          <w:highlight w:val="green"/>
        </w:rPr>
        <w:t>Agreement</w:t>
      </w:r>
    </w:p>
    <w:p>
      <w:r>
        <w:rPr>
          <w:rFonts w:hint="eastAsia"/>
        </w:rPr>
        <w:t>Both</w:t>
      </w:r>
      <w:r>
        <w:t xml:space="preserve"> </w:t>
      </w:r>
      <w:r>
        <w:rPr>
          <w:rFonts w:hint="eastAsia"/>
        </w:rPr>
        <w:t>RRC</w:t>
      </w:r>
      <w:r>
        <w:t xml:space="preserve"> IDLE/INACTIVE and CONNECTED modes are to be studied as part of the LP-WUS/WUR SI. </w:t>
      </w:r>
    </w:p>
    <w:p>
      <w:pPr>
        <w:numPr>
          <w:ilvl w:val="0"/>
          <w:numId w:val="76"/>
        </w:numPr>
        <w:overflowPunct/>
        <w:autoSpaceDE/>
        <w:autoSpaceDN/>
        <w:adjustRightInd/>
        <w:spacing w:after="0" w:line="240" w:lineRule="auto"/>
        <w:textAlignment w:val="auto"/>
      </w:pPr>
      <w:r>
        <w:t>FFS: Further prioritization if needed during the study item.</w:t>
      </w:r>
    </w:p>
    <w:p>
      <w:r>
        <w:t xml:space="preserve"> </w:t>
      </w:r>
    </w:p>
    <w:p>
      <w:pPr>
        <w:rPr>
          <w:b/>
          <w:bCs/>
          <w:highlight w:val="green"/>
        </w:rPr>
      </w:pPr>
      <w:r>
        <w:rPr>
          <w:b/>
          <w:bCs/>
          <w:highlight w:val="green"/>
        </w:rPr>
        <w:t>Agreement</w:t>
      </w:r>
    </w:p>
    <w:p>
      <w:r>
        <w:t xml:space="preserve">Take the following power model for </w:t>
      </w:r>
      <w:r>
        <w:rPr>
          <w:bCs/>
        </w:rPr>
        <w:t>main radio</w:t>
      </w:r>
      <w:r>
        <w:t xml:space="preserve"> </w:t>
      </w:r>
      <w:r>
        <w:rPr>
          <w:rFonts w:hint="eastAsia"/>
        </w:rPr>
        <w:t>f</w:t>
      </w:r>
      <w:r>
        <w:t>or evaluation in LP-WUS/WUR SI,</w:t>
      </w:r>
    </w:p>
    <w:p>
      <w:pPr>
        <w:numPr>
          <w:ilvl w:val="0"/>
          <w:numId w:val="76"/>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pPr>
        <w:numPr>
          <w:ilvl w:val="0"/>
          <w:numId w:val="76"/>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pPr>
        <w:numPr>
          <w:ilvl w:val="0"/>
          <w:numId w:val="76"/>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pPr>
        <w:numPr>
          <w:ilvl w:val="1"/>
          <w:numId w:val="76"/>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r>
        <w:t xml:space="preserve"> </w:t>
      </w:r>
    </w:p>
    <w:p>
      <w:r>
        <w:rPr>
          <w:b/>
        </w:rPr>
        <w:t>R1-2210512</w:t>
      </w:r>
      <w:r>
        <w:tab/>
      </w:r>
      <w:r>
        <w:t>FL summary#2 of evaluation on low power WUS</w:t>
      </w:r>
      <w:r>
        <w:tab/>
      </w:r>
      <w:r>
        <w:t>Moderator (vivo)</w:t>
      </w:r>
    </w:p>
    <w:p>
      <w:r>
        <w:t xml:space="preserve"> </w:t>
      </w:r>
    </w:p>
    <w:p>
      <w:pPr>
        <w:rPr>
          <w:b/>
          <w:bCs/>
          <w:highlight w:val="green"/>
        </w:rPr>
      </w:pPr>
      <w:r>
        <w:rPr>
          <w:b/>
          <w:bCs/>
          <w:highlight w:val="green"/>
        </w:rPr>
        <w:t>Agreement</w:t>
      </w:r>
    </w:p>
    <w:p>
      <w:pPr>
        <w:pStyle w:val="147"/>
        <w:numPr>
          <w:ilvl w:val="0"/>
          <w:numId w:val="77"/>
        </w:numPr>
        <w:spacing w:before="100" w:beforeAutospacing="1" w:after="100" w:afterAutospacing="1" w:line="240" w:lineRule="auto"/>
      </w:pPr>
      <w:r>
        <w:t>The following power models are used ‘</w:t>
      </w:r>
      <w:r>
        <w:rPr>
          <w:i/>
          <w:iCs/>
        </w:rPr>
        <w:t>Ultra-deep sleep</w:t>
      </w:r>
      <w:r>
        <w:t>’ power state for main radio for evaluation</w:t>
      </w:r>
    </w:p>
    <w:tbl>
      <w:tblPr>
        <w:tblStyle w:val="54"/>
        <w:tblW w:w="0" w:type="auto"/>
        <w:jc w:val="center"/>
        <w:tblLayout w:type="fixed"/>
        <w:tblCellMar>
          <w:top w:w="0" w:type="dxa"/>
          <w:left w:w="0" w:type="dxa"/>
          <w:bottom w:w="0" w:type="dxa"/>
          <w:right w:w="0" w:type="dxa"/>
        </w:tblCellMar>
      </w:tblPr>
      <w:tblGrid>
        <w:gridCol w:w="1258"/>
        <w:gridCol w:w="1628"/>
        <w:gridCol w:w="3200"/>
        <w:gridCol w:w="1559"/>
        <w:gridCol w:w="2307"/>
      </w:tblGrid>
      <w:tr>
        <w:tblPrEx>
          <w:tblCellMar>
            <w:top w:w="0" w:type="dxa"/>
            <w:left w:w="0" w:type="dxa"/>
            <w:bottom w:w="0" w:type="dxa"/>
            <w:right w:w="0" w:type="dxa"/>
          </w:tblCellMar>
        </w:tblPrEx>
        <w:trPr>
          <w:trHeight w:val="178" w:hRule="atLeast"/>
          <w:jc w:val="center"/>
        </w:trPr>
        <w:tc>
          <w:tcPr>
            <w:tcW w:w="1258" w:type="dxa"/>
            <w:tcBorders>
              <w:top w:val="single" w:color="auto" w:sz="8" w:space="0"/>
              <w:left w:val="single" w:color="auto" w:sz="8" w:space="0"/>
              <w:bottom w:val="single" w:color="auto" w:sz="8" w:space="0"/>
              <w:right w:val="single" w:color="auto" w:sz="8" w:space="0"/>
            </w:tcBorders>
            <w:vAlign w:val="center"/>
          </w:tcPr>
          <w:p>
            <w:pPr>
              <w:pStyle w:val="92"/>
              <w:rPr>
                <w:rFonts w:ascii="Times" w:hAnsi="Times" w:cs="Times"/>
                <w:sz w:val="20"/>
              </w:rPr>
            </w:pPr>
            <w:r>
              <w:rPr>
                <w:rFonts w:ascii="Times" w:hAnsi="Times" w:cs="Times"/>
                <w:sz w:val="20"/>
              </w:rPr>
              <w:t>Power State</w:t>
            </w:r>
          </w:p>
        </w:tc>
        <w:tc>
          <w:tcPr>
            <w:tcW w:w="1628" w:type="dxa"/>
            <w:tcBorders>
              <w:top w:val="single" w:color="auto" w:sz="8" w:space="0"/>
              <w:left w:val="nil"/>
              <w:bottom w:val="single" w:color="auto" w:sz="8" w:space="0"/>
              <w:right w:val="single" w:color="auto" w:sz="8" w:space="0"/>
            </w:tcBorders>
            <w:vAlign w:val="center"/>
          </w:tcPr>
          <w:p>
            <w:pPr>
              <w:pStyle w:val="92"/>
              <w:rPr>
                <w:rFonts w:ascii="Times" w:hAnsi="Times" w:cs="Times"/>
                <w:sz w:val="20"/>
              </w:rPr>
            </w:pPr>
            <w:r>
              <w:rPr>
                <w:rFonts w:ascii="Times" w:hAnsi="Times" w:cs="Times"/>
                <w:sz w:val="20"/>
              </w:rPr>
              <w:t>Relative Power (unit)</w:t>
            </w:r>
          </w:p>
        </w:tc>
        <w:tc>
          <w:tcPr>
            <w:tcW w:w="3200" w:type="dxa"/>
            <w:tcBorders>
              <w:top w:val="single" w:color="auto" w:sz="8" w:space="0"/>
              <w:left w:val="nil"/>
              <w:bottom w:val="single" w:color="auto" w:sz="8" w:space="0"/>
              <w:right w:val="single" w:color="auto" w:sz="8" w:space="0"/>
            </w:tcBorders>
            <w:vAlign w:val="center"/>
          </w:tcPr>
          <w:p>
            <w:pPr>
              <w:pStyle w:val="92"/>
              <w:rPr>
                <w:rFonts w:ascii="Times" w:hAnsi="Times" w:cs="Times"/>
                <w:sz w:val="20"/>
              </w:rPr>
            </w:pPr>
            <w:r>
              <w:rPr>
                <w:rFonts w:ascii="Times" w:hAnsi="Times" w:cs="Times"/>
                <w:sz w:val="20"/>
              </w:rPr>
              <w:t>Ramp-up and down transition energy (Note1):</w:t>
            </w:r>
          </w:p>
          <w:p>
            <w:pPr>
              <w:pStyle w:val="92"/>
              <w:rPr>
                <w:rFonts w:ascii="Times" w:hAnsi="Times" w:cs="Times"/>
                <w:sz w:val="20"/>
              </w:rPr>
            </w:pPr>
            <w:r>
              <w:rPr>
                <w:rFonts w:ascii="Times" w:hAnsi="Times" w:cs="Times"/>
                <w:sz w:val="20"/>
              </w:rPr>
              <w:t>(unit multiplied by ms)</w:t>
            </w:r>
          </w:p>
        </w:tc>
        <w:tc>
          <w:tcPr>
            <w:tcW w:w="1559"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92"/>
              <w:rPr>
                <w:rFonts w:ascii="Times" w:hAnsi="Times" w:cs="Times"/>
                <w:sz w:val="20"/>
              </w:rPr>
            </w:pPr>
            <w:r>
              <w:rPr>
                <w:rFonts w:ascii="Times" w:hAnsi="Times" w:cs="Times"/>
                <w:sz w:val="20"/>
              </w:rPr>
              <w:t>Ramp-up time</w:t>
            </w:r>
          </w:p>
        </w:tc>
        <w:tc>
          <w:tcPr>
            <w:tcW w:w="2307" w:type="dxa"/>
            <w:tcBorders>
              <w:top w:val="single" w:color="auto" w:sz="8" w:space="0"/>
              <w:left w:val="nil"/>
              <w:bottom w:val="single" w:color="auto" w:sz="8" w:space="0"/>
              <w:right w:val="single" w:color="auto" w:sz="8" w:space="0"/>
            </w:tcBorders>
          </w:tcPr>
          <w:p>
            <w:pPr>
              <w:pStyle w:val="92"/>
              <w:rPr>
                <w:rFonts w:ascii="Times" w:hAnsi="Times" w:cs="Times"/>
                <w:sz w:val="20"/>
              </w:rPr>
            </w:pPr>
            <w:r>
              <w:rPr>
                <w:rFonts w:ascii="Times" w:hAnsi="Times" w:cs="Times"/>
                <w:sz w:val="20"/>
              </w:rPr>
              <w:t>Time for sync/re-sync</w:t>
            </w:r>
          </w:p>
        </w:tc>
      </w:tr>
      <w:tr>
        <w:tblPrEx>
          <w:tblCellMar>
            <w:top w:w="0" w:type="dxa"/>
            <w:left w:w="0" w:type="dxa"/>
            <w:bottom w:w="0" w:type="dxa"/>
            <w:right w:w="0" w:type="dxa"/>
          </w:tblCellMar>
        </w:tblPrEx>
        <w:trPr>
          <w:trHeight w:val="409" w:hRule="atLeast"/>
          <w:jc w:val="center"/>
        </w:trPr>
        <w:tc>
          <w:tcPr>
            <w:tcW w:w="1258"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ind w:right="-99"/>
              <w:jc w:val="center"/>
              <w:rPr>
                <w:rFonts w:ascii="Times" w:hAnsi="Times" w:cs="Times"/>
                <w:b/>
              </w:rPr>
            </w:pPr>
            <w:r>
              <w:rPr>
                <w:b/>
              </w:rPr>
              <w:t>Ultra-deep sleep</w:t>
            </w:r>
          </w:p>
        </w:tc>
        <w:tc>
          <w:tcPr>
            <w:tcW w:w="1628" w:type="dxa"/>
            <w:tcBorders>
              <w:top w:val="nil"/>
              <w:left w:val="nil"/>
              <w:bottom w:val="single" w:color="auto" w:sz="8" w:space="0"/>
              <w:right w:val="single" w:color="auto" w:sz="8" w:space="0"/>
            </w:tcBorders>
            <w:tcMar>
              <w:top w:w="15" w:type="dxa"/>
              <w:left w:w="36" w:type="dxa"/>
              <w:bottom w:w="0" w:type="dxa"/>
              <w:right w:w="36" w:type="dxa"/>
            </w:tcMar>
            <w:vAlign w:val="center"/>
          </w:tcPr>
          <w:p>
            <w:pPr>
              <w:ind w:right="-99"/>
              <w:jc w:val="center"/>
            </w:pPr>
            <w:r>
              <w:rPr>
                <w:b/>
                <w:bCs/>
              </w:rPr>
              <w:t>[0.015]</w:t>
            </w:r>
          </w:p>
        </w:tc>
        <w:tc>
          <w:tcPr>
            <w:tcW w:w="3200" w:type="dxa"/>
            <w:tcBorders>
              <w:top w:val="nil"/>
              <w:left w:val="nil"/>
              <w:bottom w:val="single" w:color="auto" w:sz="8" w:space="0"/>
              <w:right w:val="single" w:color="auto" w:sz="8" w:space="0"/>
            </w:tcBorders>
            <w:tcMar>
              <w:top w:w="15" w:type="dxa"/>
              <w:left w:w="36" w:type="dxa"/>
              <w:bottom w:w="0" w:type="dxa"/>
              <w:right w:w="36" w:type="dxa"/>
            </w:tcMar>
            <w:vAlign w:val="center"/>
          </w:tcPr>
          <w:p>
            <w:pPr>
              <w:ind w:right="-99"/>
            </w:pPr>
            <w:r>
              <w:t>[2000 ~ 40000]</w:t>
            </w:r>
          </w:p>
          <w:p>
            <w:pPr>
              <w:numPr>
                <w:ilvl w:val="0"/>
                <w:numId w:val="78"/>
              </w:numPr>
              <w:overflowPunct/>
              <w:autoSpaceDE/>
              <w:autoSpaceDN/>
              <w:adjustRightInd/>
              <w:spacing w:after="0" w:line="240" w:lineRule="auto"/>
              <w:ind w:right="-99"/>
              <w:textAlignment w:val="auto"/>
            </w:pPr>
            <w:r>
              <w:t>Study to converge on candidate numbers to use for evaluation</w:t>
            </w:r>
          </w:p>
          <w:p>
            <w:pPr>
              <w:numPr>
                <w:ilvl w:val="0"/>
                <w:numId w:val="78"/>
              </w:numPr>
              <w:overflowPunct/>
              <w:autoSpaceDE/>
              <w:autoSpaceDN/>
              <w:adjustRightInd/>
              <w:spacing w:after="0" w:line="240" w:lineRule="auto"/>
              <w:ind w:right="-99"/>
              <w:textAlignment w:val="auto"/>
            </w:pPr>
            <w:r>
              <w:t>FFS: other values and reported by companies.</w:t>
            </w:r>
          </w:p>
          <w:p>
            <w:pPr>
              <w:numPr>
                <w:ilvl w:val="0"/>
                <w:numId w:val="78"/>
              </w:numPr>
              <w:overflowPunct/>
              <w:autoSpaceDE/>
              <w:autoSpaceDN/>
              <w:adjustRightInd/>
              <w:spacing w:after="0" w:line="240" w:lineRule="auto"/>
              <w:ind w:right="-99"/>
              <w:textAlignment w:val="auto"/>
              <w:rPr>
                <w:rFonts w:eastAsia="Yu Gothic Medium"/>
              </w:rPr>
            </w:pPr>
            <w:r>
              <w:t xml:space="preserve">FFS: down-selection of the values, </w:t>
            </w:r>
          </w:p>
          <w:p>
            <w:pPr>
              <w:numPr>
                <w:ilvl w:val="0"/>
                <w:numId w:val="78"/>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color="auto" w:sz="8" w:space="0"/>
              <w:right w:val="single" w:color="auto" w:sz="8" w:space="0"/>
            </w:tcBorders>
            <w:tcMar>
              <w:top w:w="15" w:type="dxa"/>
              <w:left w:w="36" w:type="dxa"/>
              <w:bottom w:w="0" w:type="dxa"/>
              <w:right w:w="36" w:type="dxa"/>
            </w:tcMar>
            <w:vAlign w:val="center"/>
          </w:tcPr>
          <w:p>
            <w:pPr>
              <w:ind w:right="-99"/>
              <w:jc w:val="center"/>
              <w:rPr>
                <w:rFonts w:eastAsia="Batang"/>
              </w:rPr>
            </w:pPr>
            <w:r>
              <w:t>[400ms], FFS: 100ms</w:t>
            </w:r>
          </w:p>
        </w:tc>
        <w:tc>
          <w:tcPr>
            <w:tcW w:w="2307" w:type="dxa"/>
            <w:tcBorders>
              <w:top w:val="nil"/>
              <w:left w:val="nil"/>
              <w:bottom w:val="single" w:color="auto" w:sz="8" w:space="0"/>
              <w:right w:val="single" w:color="auto" w:sz="8" w:space="0"/>
            </w:tcBorders>
          </w:tcPr>
          <w:p>
            <w:pPr>
              <w:ind w:right="-99"/>
              <w:jc w:val="center"/>
            </w:pPr>
            <w:r>
              <w:rPr>
                <w:b/>
                <w:bCs/>
              </w:rPr>
              <w:t>X</w:t>
            </w:r>
          </w:p>
        </w:tc>
      </w:tr>
    </w:tbl>
    <w:p>
      <w:pPr>
        <w:rPr>
          <w:rFonts w:ascii="Times" w:hAnsi="Times" w:eastAsia="Batang" w:cs="Times"/>
          <w:sz w:val="24"/>
          <w:szCs w:val="24"/>
        </w:rPr>
      </w:pPr>
      <w:r>
        <w:t xml:space="preserve"> Note1: </w:t>
      </w:r>
    </w:p>
    <w:p>
      <w:pPr>
        <w:pStyle w:val="147"/>
        <w:numPr>
          <w:ilvl w:val="1"/>
          <w:numId w:val="77"/>
        </w:numPr>
        <w:spacing w:before="100" w:beforeAutospacing="1" w:after="100" w:afterAutospacing="1" w:line="240" w:lineRule="auto"/>
      </w:pPr>
      <w:r>
        <w:t xml:space="preserve">Ramp-up time may consist of the procedure for [main radio hardware tune on e.g., boot, memory load and etc.], </w:t>
      </w:r>
    </w:p>
    <w:p>
      <w:pPr>
        <w:pStyle w:val="147"/>
        <w:numPr>
          <w:ilvl w:val="1"/>
          <w:numId w:val="77"/>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pPr>
        <w:pStyle w:val="147"/>
        <w:numPr>
          <w:ilvl w:val="2"/>
          <w:numId w:val="77"/>
        </w:numPr>
        <w:spacing w:before="100" w:beforeAutospacing="1" w:after="100" w:afterAutospacing="1" w:line="240" w:lineRule="auto"/>
      </w:pPr>
      <w:r>
        <w:t>FFS: X and whether/how to have different values depending on other factors, e.g., signal-to-noise ratio</w:t>
      </w:r>
    </w:p>
    <w:p>
      <w:pPr>
        <w:pStyle w:val="147"/>
        <w:numPr>
          <w:ilvl w:val="2"/>
          <w:numId w:val="77"/>
        </w:numPr>
        <w:spacing w:before="100" w:beforeAutospacing="1" w:after="100" w:afterAutospacing="1" w:line="240" w:lineRule="auto"/>
      </w:pPr>
      <w:r>
        <w:t>Companies can report the assumption of X in the initial evaluation.</w:t>
      </w:r>
    </w:p>
    <w:p>
      <w:pPr>
        <w:pStyle w:val="147"/>
        <w:numPr>
          <w:ilvl w:val="1"/>
          <w:numId w:val="77"/>
        </w:numPr>
        <w:spacing w:before="100" w:beforeAutospacing="1" w:after="100" w:afterAutospacing="1" w:line="240" w:lineRule="auto"/>
      </w:pPr>
      <w:r>
        <w:t>Ramp up and down energy includes power for ramp-up and ramp-down. Energy consumption for sync/re-sync is separately calculated.</w:t>
      </w:r>
    </w:p>
    <w:p>
      <w:pPr>
        <w:pStyle w:val="147"/>
        <w:numPr>
          <w:ilvl w:val="0"/>
          <w:numId w:val="77"/>
        </w:numPr>
        <w:spacing w:before="100" w:beforeAutospacing="1" w:after="100" w:afterAutospacing="1" w:line="240" w:lineRule="auto"/>
      </w:pPr>
      <w:r>
        <w:t xml:space="preserve">The total time for main radio transition from ultra-deep sleep to active/micro sleep state is the sum of ramp-up time and time for sync/re-sync. </w:t>
      </w:r>
    </w:p>
    <w:p>
      <w:pPr>
        <w:pStyle w:val="147"/>
        <w:numPr>
          <w:ilvl w:val="1"/>
          <w:numId w:val="77"/>
        </w:numPr>
        <w:spacing w:before="100" w:beforeAutospacing="1" w:after="100" w:afterAutospacing="1" w:line="240" w:lineRule="auto"/>
      </w:pPr>
      <w:r>
        <w:t>FFS whether/how to define ramp-down time, whether to separately describe the ramp-down energy consumption</w:t>
      </w:r>
    </w:p>
    <w:p>
      <w:pPr>
        <w:pStyle w:val="147"/>
        <w:ind w:left="0"/>
      </w:pPr>
      <w:r>
        <w:t>Note 2: the power state transitions in this table refer to transitions between ultra deep sleep state and active / micro sleep state.</w:t>
      </w:r>
    </w:p>
    <w:p>
      <w:pPr>
        <w:pStyle w:val="147"/>
        <w:ind w:left="0"/>
      </w:pPr>
      <w:r>
        <w:t>Note 3: The values inside of ‘[ ]’ are to be used as starting point of future study on LP-WUS</w:t>
      </w:r>
    </w:p>
    <w:p>
      <w:r>
        <w:t xml:space="preserve"> </w:t>
      </w:r>
    </w:p>
    <w:p>
      <w:pPr>
        <w:rPr>
          <w:b/>
          <w:highlight w:val="green"/>
        </w:rPr>
      </w:pPr>
      <w:r>
        <w:rPr>
          <w:b/>
          <w:highlight w:val="green"/>
        </w:rPr>
        <w:t>Agreement</w:t>
      </w:r>
    </w:p>
    <w:p>
      <w:pPr>
        <w:pStyle w:val="147"/>
        <w:ind w:left="0"/>
      </w:pPr>
      <w:r>
        <w:t>The following power model for LP-WUR/WUS evaluation is considered,</w:t>
      </w:r>
    </w:p>
    <w:p>
      <w:pPr>
        <w:pStyle w:val="147"/>
        <w:numPr>
          <w:ilvl w:val="1"/>
          <w:numId w:val="79"/>
        </w:numPr>
        <w:spacing w:before="100" w:beforeAutospacing="1" w:after="100" w:afterAutospacing="1" w:line="240" w:lineRule="auto"/>
      </w:pPr>
      <w:r>
        <w:t xml:space="preserve">Relative power unit for LP-WUR ‘off’ state, i.e., the LP-WUR does not perform monitoring: </w:t>
      </w:r>
    </w:p>
    <w:p>
      <w:pPr>
        <w:pStyle w:val="147"/>
        <w:numPr>
          <w:ilvl w:val="2"/>
          <w:numId w:val="79"/>
        </w:numPr>
        <w:spacing w:before="100" w:beforeAutospacing="1" w:after="100" w:afterAutospacing="1" w:line="240" w:lineRule="auto"/>
      </w:pPr>
      <w:r>
        <w:t>[0.001]</w:t>
      </w:r>
    </w:p>
    <w:p>
      <w:pPr>
        <w:pStyle w:val="147"/>
        <w:numPr>
          <w:ilvl w:val="1"/>
          <w:numId w:val="79"/>
        </w:numPr>
        <w:spacing w:before="100" w:beforeAutospacing="1" w:after="100" w:afterAutospacing="1" w:line="240" w:lineRule="auto"/>
      </w:pPr>
      <w:r>
        <w:t xml:space="preserve">Relative power unit for LP-WUR ‘on’ state, i.e., the LP-WUR performs monitoring: </w:t>
      </w:r>
    </w:p>
    <w:p>
      <w:pPr>
        <w:pStyle w:val="147"/>
        <w:numPr>
          <w:ilvl w:val="2"/>
          <w:numId w:val="79"/>
        </w:numPr>
        <w:spacing w:before="100" w:beforeAutospacing="1" w:after="100" w:afterAutospacing="1" w:line="240" w:lineRule="auto"/>
      </w:pPr>
      <w:r>
        <w:t>[0.005/0.01/0.02/0.03/0.05/0.1/0.2/0.5/1/2/4]</w:t>
      </w:r>
    </w:p>
    <w:p>
      <w:pPr>
        <w:pStyle w:val="147"/>
        <w:numPr>
          <w:ilvl w:val="2"/>
          <w:numId w:val="79"/>
        </w:numPr>
        <w:spacing w:before="100" w:beforeAutospacing="1" w:after="100" w:afterAutospacing="1" w:line="240" w:lineRule="auto"/>
      </w:pPr>
      <w:r>
        <w:t>Other values are not precluded to be evaluated.</w:t>
      </w:r>
    </w:p>
    <w:p>
      <w:pPr>
        <w:pStyle w:val="147"/>
        <w:numPr>
          <w:ilvl w:val="2"/>
          <w:numId w:val="79"/>
        </w:numPr>
        <w:spacing w:before="100" w:beforeAutospacing="1" w:after="100" w:afterAutospacing="1" w:line="240" w:lineRule="auto"/>
      </w:pPr>
      <w:r>
        <w:t>FFS: Mapping from values to a LP-WUR architecture or LP-WUR mode of operation</w:t>
      </w:r>
    </w:p>
    <w:p>
      <w:pPr>
        <w:pStyle w:val="147"/>
        <w:numPr>
          <w:ilvl w:val="1"/>
          <w:numId w:val="79"/>
        </w:numPr>
        <w:spacing w:before="100" w:beforeAutospacing="1" w:after="100" w:afterAutospacing="1" w:line="240" w:lineRule="auto"/>
      </w:pPr>
      <w:r>
        <w:t>No additional transition energy and transition time between ‘on’ and ‘off’ state as start point, FFS any transition energy and transition time if needed.</w:t>
      </w:r>
    </w:p>
    <w:p>
      <w:r>
        <w:t>Note1: A unit of power is defined to be the same for main receiver and LP-WUS receiver.</w:t>
      </w:r>
    </w:p>
    <w:p>
      <w:r>
        <w:t>Note2: the values provided is for the purpose of studying power saving gain, and the values can be further revisit and categorization depending on the receiver architecture discussion.</w:t>
      </w:r>
    </w:p>
    <w:p>
      <w:r>
        <w:t>Note3: For LP-WUR ‘on’ state, more than one values within the above range may be used for evaluation (e.g. for a single LP-WUR architecture)</w:t>
      </w:r>
    </w:p>
    <w:p>
      <w:pPr>
        <w:rPr>
          <w:rFonts w:eastAsia="等线"/>
          <w:sz w:val="21"/>
          <w:szCs w:val="21"/>
        </w:rPr>
      </w:pPr>
      <w:r>
        <w:t>FFS: LP-WUR power consumption values for FR2.</w:t>
      </w:r>
    </w:p>
    <w:p>
      <w:pPr>
        <w:rPr>
          <w:rFonts w:eastAsia="Batang"/>
          <w:sz w:val="24"/>
          <w:szCs w:val="24"/>
        </w:rPr>
      </w:pPr>
      <w:r>
        <w:t xml:space="preserve"> </w:t>
      </w:r>
    </w:p>
    <w:p>
      <w:pPr>
        <w:rPr>
          <w:b/>
          <w:highlight w:val="green"/>
        </w:rPr>
      </w:pPr>
      <w:r>
        <w:rPr>
          <w:b/>
          <w:highlight w:val="green"/>
        </w:rPr>
        <w:t>Agreement</w:t>
      </w:r>
    </w:p>
    <w:p>
      <w:pPr>
        <w:spacing w:line="252" w:lineRule="auto"/>
      </w:pPr>
      <w:r>
        <w:t xml:space="preserve">For R18 LP-WUS/WUR power evaluation in RRC connected mode, the following can be considered, </w:t>
      </w:r>
    </w:p>
    <w:p>
      <w:pPr>
        <w:pStyle w:val="147"/>
        <w:numPr>
          <w:ilvl w:val="0"/>
          <w:numId w:val="80"/>
        </w:numPr>
        <w:spacing w:before="100" w:beforeAutospacing="1" w:after="100" w:afterAutospacing="1" w:line="252" w:lineRule="auto"/>
      </w:pPr>
      <w:r>
        <w:t xml:space="preserve">XR traffic model with evaluation methodologies and assumptions captured in TR 38.838. </w:t>
      </w:r>
    </w:p>
    <w:p>
      <w:pPr>
        <w:pStyle w:val="147"/>
        <w:numPr>
          <w:ilvl w:val="0"/>
          <w:numId w:val="80"/>
        </w:numPr>
        <w:spacing w:before="100" w:beforeAutospacing="1" w:after="100" w:afterAutospacing="1" w:line="252" w:lineRule="auto"/>
      </w:pPr>
      <w:r>
        <w:t>eMBB traffic model with evaluation methodologies and assumptions captured in TR 38.840</w:t>
      </w:r>
    </w:p>
    <w:p>
      <w:pPr>
        <w:pStyle w:val="147"/>
        <w:numPr>
          <w:ilvl w:val="0"/>
          <w:numId w:val="80"/>
        </w:numPr>
        <w:spacing w:before="100" w:beforeAutospacing="1" w:after="100" w:afterAutospacing="1" w:line="252" w:lineRule="auto"/>
      </w:pPr>
      <w:r>
        <w:t>Heartbeat traffic models in 3GPP TR 38.875.</w:t>
      </w:r>
    </w:p>
    <w:p>
      <w:pPr>
        <w:pStyle w:val="147"/>
        <w:numPr>
          <w:ilvl w:val="0"/>
          <w:numId w:val="80"/>
        </w:numPr>
        <w:spacing w:before="100" w:beforeAutospacing="1" w:after="100" w:afterAutospacing="1" w:line="252" w:lineRule="auto"/>
      </w:pPr>
      <w:r>
        <w:t>Other models are not precluded.</w:t>
      </w:r>
    </w:p>
    <w:p>
      <w:pPr>
        <w:spacing w:line="252" w:lineRule="auto"/>
      </w:pPr>
      <w:r>
        <w:t>Company to further provide the followings,</w:t>
      </w:r>
    </w:p>
    <w:p>
      <w:pPr>
        <w:pStyle w:val="147"/>
        <w:numPr>
          <w:ilvl w:val="0"/>
          <w:numId w:val="80"/>
        </w:numPr>
        <w:spacing w:before="100" w:beforeAutospacing="1" w:after="100" w:afterAutospacing="1" w:line="252" w:lineRule="auto"/>
      </w:pPr>
      <w:r>
        <w:t>Parameters (e.g., frame rate, data rate, jitter range, DRX configurations and etc if needed.)</w:t>
      </w:r>
    </w:p>
    <w:p>
      <w:pPr>
        <w:pStyle w:val="147"/>
        <w:numPr>
          <w:ilvl w:val="0"/>
          <w:numId w:val="80"/>
        </w:numPr>
        <w:spacing w:before="100" w:beforeAutospacing="1" w:after="100" w:afterAutospacing="1" w:line="252" w:lineRule="auto"/>
      </w:pPr>
      <w:r>
        <w:t>How to use LP-WUS, e.g., LP-WUS to trigger/adapt PDCCH monitoring</w:t>
      </w:r>
    </w:p>
    <w:p>
      <w:pPr>
        <w:pStyle w:val="147"/>
        <w:numPr>
          <w:ilvl w:val="0"/>
          <w:numId w:val="80"/>
        </w:numPr>
        <w:spacing w:before="100" w:beforeAutospacing="1" w:after="100" w:afterAutospacing="1" w:line="252" w:lineRule="auto"/>
      </w:pPr>
      <w:r>
        <w:t>Other details if any</w:t>
      </w:r>
    </w:p>
    <w:p>
      <w:r>
        <w:t xml:space="preserve"> </w:t>
      </w:r>
    </w:p>
    <w:p>
      <w:pPr>
        <w:rPr>
          <w:b/>
          <w:highlight w:val="green"/>
        </w:rPr>
      </w:pPr>
      <w:r>
        <w:rPr>
          <w:b/>
          <w:highlight w:val="green"/>
        </w:rPr>
        <w:t>Agreement</w:t>
      </w:r>
    </w:p>
    <w:p>
      <w:pPr>
        <w:pStyle w:val="147"/>
        <w:numPr>
          <w:ilvl w:val="0"/>
          <w:numId w:val="81"/>
        </w:numPr>
        <w:spacing w:before="100" w:beforeAutospacing="1" w:after="100" w:afterAutospacing="1" w:line="252" w:lineRule="auto"/>
      </w:pPr>
      <w:r>
        <w:t xml:space="preserve">For LP-WUS coverage evaluation, the noise figure of LP-WUR is </w:t>
      </w:r>
    </w:p>
    <w:p>
      <w:pPr>
        <w:pStyle w:val="147"/>
        <w:numPr>
          <w:ilvl w:val="1"/>
          <w:numId w:val="81"/>
        </w:numPr>
        <w:spacing w:before="100" w:beforeAutospacing="1" w:after="100" w:afterAutospacing="1" w:line="252" w:lineRule="auto"/>
      </w:pPr>
      <w:r>
        <w:t>Options : [9, 12, 15, 18, 21, 24], Other values can be reported by companies</w:t>
      </w:r>
    </w:p>
    <w:p>
      <w:pPr>
        <w:pStyle w:val="147"/>
        <w:numPr>
          <w:ilvl w:val="0"/>
          <w:numId w:val="81"/>
        </w:numPr>
        <w:spacing w:before="100" w:beforeAutospacing="1" w:after="100" w:afterAutospacing="1" w:line="252" w:lineRule="auto"/>
      </w:pPr>
      <w:r>
        <w:t>FFS: how to determine the NF option.</w:t>
      </w:r>
    </w:p>
    <w:p>
      <w:pPr>
        <w:pStyle w:val="147"/>
        <w:numPr>
          <w:ilvl w:val="0"/>
          <w:numId w:val="81"/>
        </w:numPr>
        <w:spacing w:before="100" w:beforeAutospacing="1" w:after="100" w:afterAutospacing="1" w:line="252" w:lineRule="auto"/>
      </w:pPr>
      <w:r>
        <w:t>The values provided is for the purpose of studying coverage of LP-WUS, and it can be further revisited depending on the receiver architecture discussion.</w:t>
      </w:r>
    </w:p>
    <w:p>
      <w:r>
        <w:t xml:space="preserve"> </w:t>
      </w:r>
    </w:p>
    <w:p>
      <w:pPr>
        <w:rPr>
          <w:b/>
          <w:highlight w:val="green"/>
        </w:rPr>
      </w:pPr>
      <w:r>
        <w:rPr>
          <w:b/>
          <w:highlight w:val="green"/>
        </w:rPr>
        <w:t>Agreement</w:t>
      </w:r>
    </w:p>
    <w:p>
      <w:r>
        <w:t>For the performance evaluations of LP-WUS candidate designs, it is assumed that</w:t>
      </w:r>
    </w:p>
    <w:p>
      <w:pPr>
        <w:pStyle w:val="147"/>
        <w:numPr>
          <w:ilvl w:val="0"/>
          <w:numId w:val="21"/>
        </w:numPr>
        <w:spacing w:before="100" w:beforeAutospacing="1" w:after="100" w:afterAutospacing="1" w:line="240" w:lineRule="auto"/>
        <w:rPr>
          <w:rFonts w:eastAsia="Batang"/>
        </w:rPr>
      </w:pPr>
      <w:r>
        <w:t>The miss-detection rate (MDR) of LP-WUS [1%],</w:t>
      </w:r>
    </w:p>
    <w:p>
      <w:pPr>
        <w:pStyle w:val="147"/>
        <w:numPr>
          <w:ilvl w:val="0"/>
          <w:numId w:val="21"/>
        </w:numPr>
        <w:spacing w:before="100" w:beforeAutospacing="1" w:after="100" w:afterAutospacing="1" w:line="240" w:lineRule="auto"/>
      </w:pPr>
      <w:r>
        <w:t>The false-alarm rate (FAR) of LP-WUS</w:t>
      </w:r>
    </w:p>
    <w:p>
      <w:pPr>
        <w:pStyle w:val="147"/>
        <w:numPr>
          <w:ilvl w:val="1"/>
          <w:numId w:val="21"/>
        </w:numPr>
        <w:spacing w:before="100" w:beforeAutospacing="1" w:after="100" w:afterAutospacing="1" w:line="240" w:lineRule="auto"/>
      </w:pPr>
      <w:r>
        <w:t>[0.1%, 1%, 10%]</w:t>
      </w:r>
    </w:p>
    <w:p>
      <w:pPr>
        <w:pStyle w:val="147"/>
        <w:numPr>
          <w:ilvl w:val="1"/>
          <w:numId w:val="21"/>
        </w:numPr>
        <w:spacing w:before="100" w:beforeAutospacing="1" w:after="100" w:afterAutospacing="1" w:line="240" w:lineRule="auto"/>
      </w:pPr>
      <w:r>
        <w:t>Other values are not precluded for studying reported by companies</w:t>
      </w:r>
    </w:p>
    <w:p>
      <w:pPr>
        <w:pStyle w:val="147"/>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pPr>
        <w:pStyle w:val="147"/>
        <w:numPr>
          <w:ilvl w:val="0"/>
          <w:numId w:val="21"/>
        </w:numPr>
        <w:spacing w:before="100" w:beforeAutospacing="1" w:after="100" w:afterAutospacing="1" w:line="240" w:lineRule="auto"/>
      </w:pPr>
      <w:r>
        <w:t>The above values applied in both RRC CONNECTED and IDLE/INACTIVE mode.</w:t>
      </w:r>
    </w:p>
    <w:p>
      <w:pPr>
        <w:pStyle w:val="147"/>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pPr>
        <w:pStyle w:val="147"/>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pPr>
        <w:rPr>
          <w:rFonts w:ascii="Times" w:hAnsi="Times" w:cs="Times"/>
        </w:rPr>
      </w:pPr>
      <w:r>
        <w:t xml:space="preserve"> </w:t>
      </w:r>
    </w:p>
    <w:p>
      <w:pPr>
        <w:rPr>
          <w:b/>
          <w:highlight w:val="green"/>
        </w:rPr>
      </w:pPr>
      <w:r>
        <w:rPr>
          <w:b/>
          <w:highlight w:val="green"/>
        </w:rPr>
        <w:t>Agreement</w:t>
      </w:r>
    </w:p>
    <w:p>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Performance Metric</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System overhead</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FFS: Capacity impact</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[Evaluate the system capacity impact due to introducing of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FFS: NW power consumption / Energy Efficiency</w:t>
            </w:r>
          </w:p>
        </w:tc>
        <w:tc>
          <w:tcPr>
            <w:tcW w:w="3300" w:type="pct"/>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[Impact of LP-WUS/WUR operation on gNB energy consumption as performance metric in system impact analysis.]</w:t>
            </w:r>
          </w:p>
        </w:tc>
      </w:tr>
    </w:tbl>
    <w:p>
      <w:pPr>
        <w:shd w:val="clear" w:color="auto" w:fill="FFFFFF"/>
        <w:spacing w:line="240" w:lineRule="atLeast"/>
        <w:rPr>
          <w:rFonts w:ascii="Times" w:hAnsi="Times" w:eastAsia="Times New Roman" w:cs="Times"/>
          <w:sz w:val="24"/>
          <w:szCs w:val="24"/>
        </w:rPr>
      </w:pPr>
      <w:r>
        <w:rPr>
          <w:rFonts w:eastAsia="Times New Roman"/>
        </w:rPr>
        <w:t xml:space="preserve"> For power and latency evaluation of the LP-WUS, the following performance metrics are considered to be provided.</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Power consumption</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Latency</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pPr>
              <w:numPr>
                <w:ilvl w:val="0"/>
                <w:numId w:val="82"/>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pPr>
              <w:numPr>
                <w:ilvl w:val="0"/>
                <w:numId w:val="82"/>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pPr>
              <w:spacing w:line="240" w:lineRule="atLeast"/>
              <w:rPr>
                <w:rFonts w:eastAsia="Malgun Gothic"/>
              </w:rPr>
            </w:pPr>
            <w:r>
              <w:rPr>
                <w:rFonts w:eastAsia="Malgun Gothic"/>
              </w:rPr>
              <w:t>For CONNECTED state,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sz w:val="22"/>
                <w:szCs w:val="22"/>
              </w:rPr>
            </w:pPr>
            <w:r>
              <w:rPr>
                <w:rFonts w:eastAsia="Malgun Gothic"/>
                <w:sz w:val="22"/>
                <w:szCs w:val="22"/>
              </w:rPr>
              <w:t>FFS: UPT</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sz w:val="22"/>
                <w:szCs w:val="22"/>
              </w:rPr>
            </w:pPr>
            <w:r>
              <w:rPr>
                <w:rFonts w:eastAsia="Malgun Gothic"/>
                <w:sz w:val="22"/>
                <w:szCs w:val="22"/>
              </w:rPr>
              <w:t>FFS</w:t>
            </w:r>
          </w:p>
          <w:p>
            <w:pPr>
              <w:spacing w:line="240" w:lineRule="atLeast"/>
              <w:rPr>
                <w:rFonts w:eastAsia="Malgun Gothic"/>
                <w:sz w:val="22"/>
                <w:szCs w:val="22"/>
              </w:rPr>
            </w:pPr>
            <w:r>
              <w:rPr>
                <w:rFonts w:eastAsia="Malgun Gothic"/>
                <w:sz w:val="22"/>
                <w:szCs w:val="22"/>
              </w:rPr>
              <w:t>Note: it is for connected mode purpose.</w:t>
            </w:r>
          </w:p>
        </w:tc>
      </w:tr>
    </w:tbl>
    <w:p>
      <w:pPr>
        <w:shd w:val="clear" w:color="auto" w:fill="FFFFFF"/>
        <w:spacing w:line="240" w:lineRule="atLeast"/>
        <w:rPr>
          <w:rFonts w:ascii="Times" w:hAnsi="Times" w:eastAsia="Times New Roman" w:cs="Times"/>
          <w:sz w:val="24"/>
          <w:szCs w:val="24"/>
        </w:rPr>
      </w:pPr>
      <w:r>
        <w:rPr>
          <w:rFonts w:eastAsia="Times New Roman"/>
        </w:rPr>
        <w:t>Companies to report baseline scheme, e.g., PO monitoring with i-DRX, e-DRX, with or without PEI</w:t>
      </w:r>
    </w:p>
    <w:p>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pPr>
        <w:shd w:val="clear" w:color="auto" w:fill="FFFFFF"/>
        <w:spacing w:line="240" w:lineRule="atLeast"/>
        <w:rPr>
          <w:rFonts w:eastAsia="Times New Roman"/>
        </w:rPr>
      </w:pPr>
      <w:r>
        <w:rPr>
          <w:rFonts w:eastAsia="Times New Roman"/>
        </w:rPr>
        <w:t>Other performance metrics (e.g., mobility) can be reported by companies (if any)</w:t>
      </w:r>
    </w:p>
    <w:p>
      <w:pPr>
        <w:shd w:val="clear" w:color="auto" w:fill="FFFFFF"/>
        <w:spacing w:line="240" w:lineRule="atLeast"/>
        <w:rPr>
          <w:rFonts w:eastAsia="Times New Roman"/>
        </w:rPr>
      </w:pPr>
      <w:r>
        <w:rPr>
          <w:rFonts w:eastAsia="Times New Roman"/>
        </w:rPr>
        <w:t xml:space="preserve"> </w:t>
      </w:r>
    </w:p>
    <w:p>
      <w:pPr>
        <w:rPr>
          <w:rFonts w:eastAsia="Batang"/>
          <w:b/>
          <w:highlight w:val="green"/>
        </w:rPr>
      </w:pPr>
      <w:r>
        <w:rPr>
          <w:b/>
          <w:highlight w:val="green"/>
        </w:rPr>
        <w:t>Agreement</w:t>
      </w:r>
    </w:p>
    <w:p>
      <w:pPr>
        <w:shd w:val="clear" w:color="auto" w:fill="FFFFFF"/>
        <w:spacing w:line="240" w:lineRule="atLeast"/>
        <w:rPr>
          <w:rFonts w:eastAsia="Times New Roman"/>
        </w:rPr>
      </w:pPr>
      <w:r>
        <w:rPr>
          <w:rFonts w:eastAsia="Times New Roman"/>
        </w:rPr>
        <w:t>The following is assumed for RRC IDLE/INACTIVE evaluation,</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7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b/>
                <w:bCs/>
              </w:rPr>
              <w:t>Parameters</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b/>
                <w:bCs/>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i-DRX cycle length</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1.28s and other values not precluded and reported by companies, consider both with PEI/ without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e-DRX cycle length</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Number of POs in Paging Frame</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Number of DRXs per PTW</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Number of SSB before PO / PEI</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 2 or 3, (used for e.g., AGC adjustment, T/F tracking, serving cell and intra-F measurement)</w:t>
            </w:r>
          </w:p>
          <w:p>
            <w:pPr>
              <w:spacing w:line="240" w:lineRule="atLeast"/>
              <w:rPr>
                <w:rFonts w:eastAsia="Times New Roman"/>
              </w:rPr>
            </w:pPr>
            <w:r>
              <w:rPr>
                <w:rFonts w:eastAsia="Times New Roman"/>
              </w:rPr>
              <w:t>company to report which value(s) are used</w:t>
            </w:r>
          </w:p>
          <w:p>
            <w:pPr>
              <w:spacing w:line="240" w:lineRule="atLeast"/>
              <w:rPr>
                <w:rFonts w:eastAsia="Times New Roman"/>
              </w:rPr>
            </w:pPr>
            <w:r>
              <w:rPr>
                <w:rFonts w:eastAsia="Times New Roman"/>
              </w:rPr>
              <w:t>Note: the assumptions is for MR wakes from ‘Deep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Sync/re-sync after ultra-deep sleep</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companies to report the timeline of sync/re-sync and X value, X is the time for sync/re-sync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RRM Measurement</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LP-WUS monitoring</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Option 1: continuously monitoring</w:t>
            </w:r>
          </w:p>
          <w:p>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Traffic</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Option 1 (baseline):</w:t>
            </w:r>
          </w:p>
          <w:p>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pPr>
              <w:numPr>
                <w:ilvl w:val="0"/>
                <w:numId w:val="83"/>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pPr>
              <w:numPr>
                <w:ilvl w:val="0"/>
                <w:numId w:val="83"/>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pPr>
              <w:spacing w:line="240" w:lineRule="atLeast"/>
              <w:rPr>
                <w:rFonts w:eastAsia="Times New Roman"/>
              </w:rPr>
            </w:pPr>
            <w:r>
              <w:rPr>
                <w:rFonts w:eastAsia="Times New Roman"/>
              </w:rPr>
              <w:t> </w:t>
            </w:r>
          </w:p>
          <w:p>
            <w:pPr>
              <w:spacing w:line="240" w:lineRule="atLeast"/>
              <w:rPr>
                <w:rFonts w:eastAsia="Times New Roman"/>
              </w:rPr>
            </w:pPr>
            <w:r>
              <w:rPr>
                <w:rFonts w:eastAsia="Times New Roman"/>
              </w:rPr>
              <w:t>FFS: Option 2 (optional):</w:t>
            </w:r>
          </w:p>
          <w:p>
            <w:pPr>
              <w:spacing w:line="240" w:lineRule="atLeast"/>
              <w:rPr>
                <w:rFonts w:eastAsia="Times New Roman"/>
              </w:rPr>
            </w:pPr>
            <w:r>
              <w:rPr>
                <w:rFonts w:eastAsia="Times New Roman"/>
              </w:rPr>
              <w:t>Reusing TR 38.875 heart beat traffic model</w:t>
            </w:r>
          </w:p>
          <w:tbl>
            <w:tblPr>
              <w:tblStyle w:val="54"/>
              <w:tblW w:w="5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Model</w:t>
                  </w:r>
                </w:p>
              </w:tc>
              <w:tc>
                <w:tcPr>
                  <w:tcW w:w="3083"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FTP3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22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Packet size</w:t>
                  </w:r>
                </w:p>
              </w:tc>
              <w:tc>
                <w:tcPr>
                  <w:tcW w:w="3083"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Mean inter-arrival time</w:t>
                  </w:r>
                </w:p>
              </w:tc>
              <w:tc>
                <w:tcPr>
                  <w:tcW w:w="3083"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60s (per UE paging rate≈2%)</w:t>
                  </w:r>
                </w:p>
              </w:tc>
            </w:tr>
          </w:tbl>
          <w:p>
            <w:pPr>
              <w:spacing w:line="240" w:lineRule="atLeast"/>
              <w:rPr>
                <w:rFonts w:ascii="Times" w:hAnsi="Times" w:eastAsia="Times New Roman" w:cs="Times"/>
              </w:rPr>
            </w:pPr>
            <w:r>
              <w:rPr>
                <w:rFonts w:eastAsia="Times New Roman"/>
              </w:rPr>
              <w:t> </w:t>
            </w:r>
          </w:p>
          <w:p>
            <w:pPr>
              <w:spacing w:line="240" w:lineRule="atLeast"/>
              <w:rPr>
                <w:rFonts w:eastAsia="Times New Roman"/>
              </w:rPr>
            </w:pPr>
            <w:r>
              <w:rPr>
                <w:rFonts w:eastAsia="Times New Roman"/>
              </w:rPr>
              <w:t>Model RRC connection phase power consumption as follows,</w:t>
            </w:r>
          </w:p>
          <w:tbl>
            <w:tblPr>
              <w:tblStyle w:val="54"/>
              <w:tblW w:w="5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RRC connection duration</w:t>
                  </w:r>
                </w:p>
              </w:tc>
              <w:tc>
                <w:tcPr>
                  <w:tcW w:w="1691"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6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[=3000]</w:t>
                  </w:r>
                </w:p>
              </w:tc>
            </w:tr>
          </w:tbl>
          <w:p>
            <w:pPr>
              <w:spacing w:line="240" w:lineRule="atLeast"/>
              <w:rPr>
                <w:rFonts w:ascii="Times" w:hAnsi="Times" w:eastAsia="Times New Roman" w:cs="Times"/>
              </w:rPr>
            </w:pPr>
            <w:r>
              <w:rPr>
                <w:rFonts w:eastAsia="Times New Roman"/>
              </w:rPr>
              <w:t> </w:t>
            </w:r>
          </w:p>
          <w:p>
            <w:pPr>
              <w:spacing w:line="240" w:lineRule="atLeast"/>
              <w:rPr>
                <w:rFonts w:eastAsia="Times New Roman"/>
              </w:rPr>
            </w:pPr>
            <w:r>
              <w:rPr>
                <w:rFonts w:eastAsia="Times New Roman"/>
              </w:rPr>
              <w:t>Other options are not precluded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Others</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Reported by companies</w:t>
            </w:r>
          </w:p>
        </w:tc>
      </w:tr>
    </w:tbl>
    <w:p>
      <w:pPr>
        <w:shd w:val="clear" w:color="auto" w:fill="FFFFFF"/>
        <w:rPr>
          <w:rFonts w:ascii="Calibri" w:hAnsi="Calibri" w:eastAsia="Times New Roman" w:cs="Calibri"/>
          <w:color w:val="000000"/>
          <w:sz w:val="24"/>
          <w:szCs w:val="24"/>
        </w:rPr>
      </w:pPr>
      <w:r>
        <w:rPr>
          <w:color w:val="000000"/>
        </w:rPr>
        <w:t xml:space="preserve"> </w:t>
      </w:r>
    </w:p>
    <w:p>
      <w:pPr>
        <w:rPr>
          <w:rFonts w:ascii="Times" w:hAnsi="Times" w:eastAsia="Batang" w:cs="Times"/>
          <w:b/>
          <w:highlight w:val="green"/>
        </w:rPr>
      </w:pPr>
      <w:r>
        <w:rPr>
          <w:b/>
          <w:highlight w:val="green"/>
        </w:rPr>
        <w:t>Agreement</w:t>
      </w:r>
    </w:p>
    <w:p>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pPr>
        <w:numPr>
          <w:ilvl w:val="0"/>
          <w:numId w:val="84"/>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pPr>
        <w:numPr>
          <w:ilvl w:val="0"/>
          <w:numId w:val="84"/>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pPr>
        <w:shd w:val="clear" w:color="auto" w:fill="FFFFFF"/>
        <w:rPr>
          <w:rFonts w:eastAsia="Times New Roman"/>
        </w:rPr>
      </w:pPr>
      <w:r>
        <w:rPr>
          <w:rFonts w:eastAsia="Times New Roman"/>
        </w:rPr>
        <w:t>Note: For IoT/wearables devices, refer to R17 Redcap SI TR38.875 if the assumptions differ from TR38.830.</w:t>
      </w:r>
    </w:p>
    <w:p>
      <w:pPr>
        <w:shd w:val="clear" w:color="auto" w:fill="FFFFFF"/>
        <w:rPr>
          <w:rFonts w:eastAsia="Times New Roman"/>
        </w:rPr>
      </w:pPr>
      <w:r>
        <w:rPr>
          <w:rFonts w:eastAsia="Times New Roman"/>
        </w:rPr>
        <w:t>Companies report any other assumptions which differ from the TR38.875/ TR38.830, e.g., Tx and Rx loss</w:t>
      </w:r>
    </w:p>
    <w:p>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pPr>
        <w:rPr>
          <w:lang w:val="en-GB"/>
        </w:rPr>
      </w:pPr>
    </w:p>
    <w:p>
      <w:pPr>
        <w:pStyle w:val="3"/>
        <w:numPr>
          <w:ilvl w:val="0"/>
          <w:numId w:val="0"/>
        </w:numPr>
        <w:ind w:left="576" w:hanging="576"/>
      </w:pPr>
      <w:r>
        <w:t>RAN1#111</w:t>
      </w:r>
    </w:p>
    <w:p>
      <w:pPr>
        <w:rPr>
          <w:rFonts w:eastAsia="Batang"/>
          <w:b/>
          <w:bCs/>
          <w:highlight w:val="green"/>
          <w:lang w:eastAsia="zh-CN"/>
        </w:rPr>
      </w:pPr>
      <w:r>
        <w:rPr>
          <w:b/>
          <w:bCs/>
          <w:highlight w:val="green"/>
        </w:rPr>
        <w:t>Agreement</w:t>
      </w:r>
    </w:p>
    <w:p>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Performance Metric</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System overhead</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Capacity impact</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strike/>
              </w:rPr>
            </w:pPr>
            <w:r>
              <w:rPr>
                <w:rFonts w:eastAsia="Malgun Gothic"/>
              </w:rPr>
              <w:t>Evaluate the system capacity impact due to introducing of LP-WUS</w:t>
            </w:r>
          </w:p>
          <w:p>
            <w:pPr>
              <w:spacing w:line="240" w:lineRule="atLeast"/>
              <w:rPr>
                <w:rFonts w:eastAsia="Malgun Gothic"/>
              </w:rPr>
            </w:pPr>
            <w:r>
              <w:rPr>
                <w:rFonts w:eastAsia="Malgun Gothic"/>
              </w:rPr>
              <w:t>Note: it is for UEs which are in connected mode. Definition is the same as in XR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FFS: NW power consumption / Energy Efficiency</w:t>
            </w:r>
          </w:p>
        </w:tc>
        <w:tc>
          <w:tcPr>
            <w:tcW w:w="3300" w:type="pct"/>
            <w:tcBorders>
              <w:top w:val="single" w:color="auto" w:sz="4" w:space="0"/>
              <w:left w:val="nil"/>
              <w:bottom w:val="single" w:color="auto" w:sz="4" w:space="0"/>
              <w:right w:val="single" w:color="auto" w:sz="4" w:space="0"/>
            </w:tcBorders>
          </w:tcPr>
          <w:p>
            <w:pPr>
              <w:rPr>
                <w:rFonts w:eastAsia="Malgun Gothic"/>
              </w:rPr>
            </w:pPr>
            <w:r>
              <w:rPr>
                <w:rFonts w:eastAsia="Malgun Gothic"/>
              </w:rPr>
              <w:t>[Impact of LP-WUS/WUR operation on gNB energy consumption as performance metric in system impact analysis.]</w:t>
            </w:r>
          </w:p>
        </w:tc>
      </w:tr>
    </w:tbl>
    <w:p>
      <w:pPr>
        <w:shd w:val="clear" w:color="auto" w:fill="FFFFFF"/>
        <w:spacing w:line="240" w:lineRule="atLeast"/>
        <w:rPr>
          <w:rFonts w:ascii="Times" w:hAnsi="Times" w:eastAsia="Times New Roman" w:cs="Times"/>
        </w:rPr>
      </w:pPr>
      <w:r>
        <w:rPr>
          <w:rFonts w:eastAsia="Times New Roman"/>
        </w:rPr>
        <w:t>For power and latency evaluation of the LP-WUS, the following performance metrics definitions provided for future study</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Power consumption</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Latency</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 xml:space="preserve">For IDLE/INACTIVE state, </w:t>
            </w:r>
          </w:p>
          <w:p>
            <w:pPr>
              <w:numPr>
                <w:ilvl w:val="0"/>
                <w:numId w:val="85"/>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pPr>
              <w:numPr>
                <w:ilvl w:val="0"/>
                <w:numId w:val="85"/>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hint="eastAsia" w:eastAsia="Malgun Gothic"/>
              </w:rPr>
              <w:t>detailed</w:t>
            </w:r>
            <w:r>
              <w:rPr>
                <w:rFonts w:eastAsia="Malgun Gothic"/>
              </w:rPr>
              <w:t xml:space="preserve"> procedure and definition of the latency</w:t>
            </w:r>
          </w:p>
          <w:p>
            <w:pPr>
              <w:ind w:left="404"/>
              <w:rPr>
                <w:rFonts w:eastAsia="Malgun Gothic"/>
              </w:rPr>
            </w:pPr>
            <w:r>
              <w:rPr>
                <w:rFonts w:eastAsia="Malgun Gothic"/>
              </w:rPr>
              <w:t>. In RAN1#111, there are no definitions being precluded</w:t>
            </w:r>
          </w:p>
          <w:p>
            <w:pPr>
              <w:numPr>
                <w:ilvl w:val="0"/>
                <w:numId w:val="85"/>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pPr>
              <w:spacing w:line="240" w:lineRule="atLeast"/>
              <w:ind w:left="404"/>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UPT</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 xml:space="preserve">The definition </w:t>
            </w:r>
            <w:r>
              <w:rPr>
                <w:rFonts w:hint="eastAsia" w:eastAsia="Malgun Gothic"/>
              </w:rPr>
              <w:t>i</w:t>
            </w:r>
            <w:r>
              <w:rPr>
                <w:rFonts w:eastAsia="Malgun Gothic"/>
              </w:rPr>
              <w:t>s the same as in [TR38.840]</w:t>
            </w:r>
          </w:p>
          <w:p>
            <w:pPr>
              <w:spacing w:line="240" w:lineRule="atLeast"/>
              <w:rPr>
                <w:rFonts w:eastAsia="Malgun Gothic"/>
              </w:rPr>
            </w:pPr>
            <w:r>
              <w:rPr>
                <w:rFonts w:eastAsia="Malgun Gothic"/>
              </w:rPr>
              <w:t>Note: it is for connected mode purpose.</w:t>
            </w:r>
          </w:p>
        </w:tc>
      </w:tr>
    </w:tbl>
    <w:p>
      <w:pPr>
        <w:shd w:val="clear" w:color="auto" w:fill="FFFFFF"/>
        <w:spacing w:line="240" w:lineRule="atLeast"/>
        <w:rPr>
          <w:rFonts w:ascii="Times" w:hAnsi="Times" w:eastAsia="Times New Roman" w:cs="Times"/>
        </w:rPr>
      </w:pPr>
      <w:r>
        <w:rPr>
          <w:rFonts w:eastAsia="Times New Roman"/>
        </w:rPr>
        <w:t>Companies to report baseline scheme, e.g., PO monitoring with i-DRX, e-DRX, with or without PEI</w:t>
      </w:r>
    </w:p>
    <w:p>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pPr>
        <w:shd w:val="clear" w:color="auto" w:fill="FFFFFF"/>
        <w:spacing w:line="240" w:lineRule="atLeast"/>
        <w:rPr>
          <w:rFonts w:eastAsia="Times New Roman"/>
        </w:rPr>
      </w:pPr>
      <w:r>
        <w:rPr>
          <w:rFonts w:eastAsia="Times New Roman"/>
        </w:rPr>
        <w:t>Other performance metrics (e.g., mobility) can be reported by companies (if any)</w:t>
      </w:r>
    </w:p>
    <w:p>
      <w:pPr>
        <w:rPr>
          <w:rFonts w:eastAsia="Batang"/>
        </w:rPr>
      </w:pPr>
      <w:r>
        <w:t xml:space="preserve"> </w:t>
      </w:r>
    </w:p>
    <w:p>
      <w:pPr>
        <w:rPr>
          <w:b/>
          <w:bCs/>
          <w:highlight w:val="green"/>
        </w:rPr>
      </w:pPr>
      <w:r>
        <w:rPr>
          <w:b/>
          <w:bCs/>
          <w:highlight w:val="green"/>
        </w:rPr>
        <w:t>Agreement</w:t>
      </w:r>
    </w:p>
    <w:p>
      <w:pPr>
        <w:spacing w:line="240" w:lineRule="atLeast"/>
        <w:rPr>
          <w:rFonts w:eastAsia="Times New Roman"/>
        </w:rPr>
      </w:pPr>
      <w:r>
        <w:t xml:space="preserve">Update the </w:t>
      </w:r>
      <w:r>
        <w:rPr>
          <w:rFonts w:eastAsia="Times New Roman"/>
        </w:rPr>
        <w:t>IDLE/INACTIVE state traffic model option 1 as follows and remove traffic model option 2,</w:t>
      </w:r>
    </w:p>
    <w:p>
      <w:pPr>
        <w:pStyle w:val="321"/>
        <w:numPr>
          <w:ilvl w:val="0"/>
          <w:numId w:val="69"/>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pPr>
        <w:pStyle w:val="321"/>
        <w:numPr>
          <w:ilvl w:val="1"/>
          <w:numId w:val="69"/>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pPr>
        <w:pStyle w:val="321"/>
        <w:numPr>
          <w:ilvl w:val="1"/>
          <w:numId w:val="69"/>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hint="eastAsia" w:eastAsia="Malgun Gothic"/>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pPr>
        <w:pStyle w:val="321"/>
        <w:numPr>
          <w:ilvl w:val="2"/>
          <w:numId w:val="69"/>
        </w:numPr>
        <w:spacing w:line="240" w:lineRule="atLeast"/>
        <w:ind w:leftChars="0"/>
        <w:rPr>
          <w:rFonts w:eastAsia="Times New Roman"/>
          <w:color w:val="FF0000"/>
          <w:sz w:val="20"/>
          <w:szCs w:val="20"/>
        </w:rPr>
      </w:pPr>
      <w:r>
        <w:rPr>
          <w:rFonts w:eastAsia="Times New Roman"/>
          <w:color w:val="FF0000"/>
          <w:sz w:val="20"/>
          <w:szCs w:val="20"/>
        </w:rPr>
        <w:t>FFS: Value of N</w:t>
      </w:r>
    </w:p>
    <w:p>
      <w:pPr>
        <w:pStyle w:val="321"/>
        <w:numPr>
          <w:ilvl w:val="0"/>
          <w:numId w:val="69"/>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pPr>
        <w:pStyle w:val="321"/>
        <w:numPr>
          <w:ilvl w:val="1"/>
          <w:numId w:val="69"/>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pPr>
        <w:rPr>
          <w:rFonts w:eastAsia="Batang"/>
          <w:color w:val="FF0000"/>
        </w:rPr>
      </w:pPr>
      <w:r>
        <w:rPr>
          <w:rFonts w:hint="eastAsia"/>
          <w:color w:val="FF0000"/>
        </w:rPr>
        <w:t>N</w:t>
      </w:r>
      <w:r>
        <w:rPr>
          <w:color w:val="FF0000"/>
        </w:rPr>
        <w:t>o</w:t>
      </w:r>
      <w:r>
        <w:rPr>
          <w:rFonts w:hint="eastAsia"/>
          <w:color w:val="FF0000"/>
        </w:rPr>
        <w:t>te</w:t>
      </w:r>
      <w:r>
        <w:rPr>
          <w:rFonts w:hint="eastAsia" w:ascii="Batang" w:hAnsi="Batang"/>
          <w:color w:val="FF0000"/>
        </w:rPr>
        <w:t>：</w:t>
      </w:r>
    </w:p>
    <w:p>
      <w:pPr>
        <w:pStyle w:val="321"/>
        <w:numPr>
          <w:ilvl w:val="0"/>
          <w:numId w:val="69"/>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pPr>
        <w:pStyle w:val="321"/>
        <w:numPr>
          <w:ilvl w:val="1"/>
          <w:numId w:val="69"/>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hint="eastAsia" w:eastAsia="Malgun Gothic"/>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pPr>
        <w:pStyle w:val="321"/>
        <w:numPr>
          <w:ilvl w:val="1"/>
          <w:numId w:val="69"/>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hint="eastAsia"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pPr>
        <w:pStyle w:val="321"/>
        <w:numPr>
          <w:ilvl w:val="0"/>
          <w:numId w:val="69"/>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pPr>
        <w:pStyle w:val="321"/>
        <w:numPr>
          <w:ilvl w:val="1"/>
          <w:numId w:val="69"/>
        </w:numPr>
        <w:spacing w:line="240" w:lineRule="atLeast"/>
        <w:ind w:leftChars="0"/>
        <w:rPr>
          <w:rFonts w:eastAsia="Times New Roman"/>
          <w:sz w:val="20"/>
          <w:szCs w:val="20"/>
        </w:rPr>
      </w:pPr>
      <w:r>
        <w:rPr>
          <w:rFonts w:eastAsia="Malgun Gothic"/>
          <w:sz w:val="20"/>
          <w:szCs w:val="20"/>
        </w:rPr>
        <w:t>Per UE paging probability is</w:t>
      </w:r>
    </w:p>
    <w:p>
      <w:pPr>
        <w:pStyle w:val="321"/>
        <w:numPr>
          <w:ilvl w:val="2"/>
          <w:numId w:val="69"/>
        </w:numPr>
        <w:spacing w:line="240" w:lineRule="atLeast"/>
        <w:ind w:leftChars="0"/>
        <w:rPr>
          <w:rFonts w:eastAsia="Times New Roman"/>
          <w:sz w:val="20"/>
          <w:szCs w:val="20"/>
        </w:rPr>
      </w:pPr>
      <w:r>
        <w:rPr>
          <w:rFonts w:eastAsia="Malgun Gothic"/>
          <w:sz w:val="20"/>
          <w:szCs w:val="20"/>
        </w:rPr>
        <w:t>R</w:t>
      </w:r>
      <w:r>
        <w:rPr>
          <w:rFonts w:hint="eastAsia" w:eastAsia="Malgun Gothic"/>
          <w:sz w:val="20"/>
          <w:szCs w:val="20"/>
          <w:vertAlign w:val="subscript"/>
        </w:rPr>
        <w:t>E</w:t>
      </w:r>
      <w:r>
        <w:rPr>
          <w:rFonts w:eastAsia="Malgun Gothic"/>
          <w:sz w:val="20"/>
          <w:szCs w:val="20"/>
        </w:rPr>
        <w:t xml:space="preserve"> = 1 – </w:t>
      </w:r>
      <w:r>
        <w:rPr>
          <w:rFonts w:hint="eastAsia" w:eastAsia="Malgun Gothic"/>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pPr>
        <w:pStyle w:val="321"/>
        <w:numPr>
          <w:ilvl w:val="2"/>
          <w:numId w:val="69"/>
        </w:numPr>
        <w:spacing w:line="240" w:lineRule="atLeast"/>
        <w:ind w:leftChars="0"/>
        <w:rPr>
          <w:rFonts w:eastAsia="Times New Roman"/>
          <w:sz w:val="20"/>
          <w:szCs w:val="20"/>
        </w:rPr>
      </w:pPr>
      <w:r>
        <w:rPr>
          <w:rFonts w:eastAsia="Malgun Gothic"/>
          <w:sz w:val="20"/>
          <w:szCs w:val="20"/>
        </w:rPr>
        <w:t>R</w:t>
      </w:r>
      <w:r>
        <w:rPr>
          <w:rFonts w:hint="eastAsia" w:eastAsia="Malgun Gothic"/>
          <w:sz w:val="20"/>
          <w:szCs w:val="20"/>
          <w:vertAlign w:val="subscript"/>
        </w:rPr>
        <w:t>E</w:t>
      </w:r>
      <w:r>
        <w:rPr>
          <w:rFonts w:eastAsia="Malgun Gothic"/>
          <w:sz w:val="20"/>
          <w:szCs w:val="20"/>
        </w:rPr>
        <w:t xml:space="preserve"> = 1 – </w:t>
      </w:r>
      <w:r>
        <w:rPr>
          <w:rFonts w:hint="eastAsia" w:eastAsia="Malgun Gothic"/>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pPr>
        <w:pStyle w:val="321"/>
        <w:numPr>
          <w:ilvl w:val="1"/>
          <w:numId w:val="69"/>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pPr>
        <w:pStyle w:val="321"/>
        <w:numPr>
          <w:ilvl w:val="1"/>
          <w:numId w:val="69"/>
        </w:numPr>
        <w:spacing w:line="256" w:lineRule="auto"/>
        <w:ind w:leftChars="0"/>
        <w:rPr>
          <w:rFonts w:eastAsia="Times New Roman"/>
          <w:color w:val="FF0000"/>
          <w:sz w:val="20"/>
          <w:szCs w:val="20"/>
        </w:rPr>
      </w:pPr>
      <w:r>
        <w:rPr>
          <w:rFonts w:eastAsia="Times New Roman"/>
          <w:color w:val="FF0000"/>
          <w:sz w:val="20"/>
          <w:szCs w:val="20"/>
        </w:rPr>
        <w:t>L=4 (as agreed in RAN1#110bis)</w:t>
      </w:r>
    </w:p>
    <w:p>
      <w:pPr>
        <w:rPr>
          <w:rFonts w:eastAsia="Batang"/>
        </w:rPr>
      </w:pPr>
      <w:r>
        <w:t xml:space="preserve"> </w:t>
      </w:r>
    </w:p>
    <w:p>
      <w:pPr>
        <w:rPr>
          <w:b/>
          <w:bCs/>
          <w:highlight w:val="green"/>
        </w:rPr>
      </w:pPr>
      <w:r>
        <w:rPr>
          <w:b/>
          <w:bCs/>
          <w:highlight w:val="green"/>
        </w:rPr>
        <w:t>Agreement</w:t>
      </w:r>
    </w:p>
    <w:p>
      <w:r>
        <w:t>For MR, at least for FR1 evaluation,</w:t>
      </w:r>
    </w:p>
    <w:p>
      <w:pPr>
        <w:pStyle w:val="321"/>
        <w:numPr>
          <w:ilvl w:val="0"/>
          <w:numId w:val="62"/>
        </w:numPr>
        <w:spacing w:line="256" w:lineRule="auto"/>
        <w:ind w:leftChars="0"/>
        <w:rPr>
          <w:sz w:val="20"/>
          <w:szCs w:val="20"/>
        </w:rPr>
      </w:pPr>
      <w:r>
        <w:rPr>
          <w:rFonts w:hint="eastAsia"/>
          <w:sz w:val="20"/>
          <w:szCs w:val="20"/>
        </w:rPr>
        <w:t>N</w:t>
      </w:r>
      <w:r>
        <w:rPr>
          <w:sz w:val="20"/>
          <w:szCs w:val="20"/>
        </w:rPr>
        <w:t>umber of SSBs for sync/re-sync for MR is up to 10</w:t>
      </w:r>
    </w:p>
    <w:p>
      <w:pPr>
        <w:pStyle w:val="321"/>
        <w:numPr>
          <w:ilvl w:val="1"/>
          <w:numId w:val="62"/>
        </w:numPr>
        <w:spacing w:line="256" w:lineRule="auto"/>
        <w:ind w:leftChars="0"/>
        <w:rPr>
          <w:sz w:val="20"/>
          <w:szCs w:val="20"/>
        </w:rPr>
      </w:pPr>
      <w:r>
        <w:rPr>
          <w:sz w:val="20"/>
          <w:szCs w:val="20"/>
        </w:rPr>
        <w:t>Companies to report timeline and energy consumption</w:t>
      </w:r>
    </w:p>
    <w:p>
      <w:pPr>
        <w:pStyle w:val="321"/>
        <w:numPr>
          <w:ilvl w:val="0"/>
          <w:numId w:val="62"/>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pPr>
        <w:rPr>
          <w:highlight w:val="yellow"/>
        </w:rPr>
      </w:pPr>
      <w:r>
        <w:rPr>
          <w:highlight w:val="yellow"/>
        </w:rPr>
        <w:t xml:space="preserve"> </w:t>
      </w:r>
    </w:p>
    <w:p>
      <w:pPr>
        <w:rPr>
          <w:b/>
          <w:bCs/>
          <w:highlight w:val="green"/>
        </w:rPr>
      </w:pPr>
      <w:r>
        <w:rPr>
          <w:b/>
          <w:bCs/>
          <w:highlight w:val="green"/>
        </w:rPr>
        <w:t>Agreement</w:t>
      </w:r>
    </w:p>
    <w:p>
      <w:pPr>
        <w:pStyle w:val="319"/>
        <w:rPr>
          <w:rFonts w:ascii="Times" w:hAnsi="Times" w:eastAsia="Calibri" w:cs="Times"/>
          <w:sz w:val="20"/>
          <w:szCs w:val="20"/>
        </w:rPr>
      </w:pPr>
      <w:r>
        <w:rPr>
          <w:rFonts w:ascii="Times" w:hAnsi="Times" w:eastAsia="Calibri" w:cs="Times"/>
          <w:sz w:val="20"/>
          <w:szCs w:val="20"/>
        </w:rPr>
        <w:t>The following power model for LP-WUR is used for evaluation for FR1,</w:t>
      </w:r>
    </w:p>
    <w:p>
      <w:pPr>
        <w:pStyle w:val="319"/>
        <w:rPr>
          <w:sz w:val="20"/>
          <w:szCs w:val="20"/>
        </w:rPr>
      </w:pPr>
      <w:r>
        <w:rPr>
          <w:sz w:val="20"/>
          <w:szCs w:val="20"/>
        </w:rPr>
        <w:t xml:space="preserve"> </w:t>
      </w:r>
    </w:p>
    <w:tbl>
      <w:tblPr>
        <w:tblStyle w:val="54"/>
        <w:tblW w:w="9329" w:type="dxa"/>
        <w:jc w:val="center"/>
        <w:tblLayout w:type="autofit"/>
        <w:tblCellMar>
          <w:top w:w="0" w:type="dxa"/>
          <w:left w:w="0" w:type="dxa"/>
          <w:bottom w:w="0" w:type="dxa"/>
          <w:right w:w="0" w:type="dxa"/>
        </w:tblCellMar>
      </w:tblPr>
      <w:tblGrid>
        <w:gridCol w:w="1273"/>
        <w:gridCol w:w="3593"/>
        <w:gridCol w:w="2364"/>
        <w:gridCol w:w="2099"/>
      </w:tblGrid>
      <w:tr>
        <w:tblPrEx>
          <w:tblCellMar>
            <w:top w:w="0" w:type="dxa"/>
            <w:left w:w="0" w:type="dxa"/>
            <w:bottom w:w="0" w:type="dxa"/>
            <w:right w:w="0" w:type="dxa"/>
          </w:tblCellMar>
        </w:tblPrEx>
        <w:trPr>
          <w:trHeight w:val="178" w:hRule="atLeast"/>
          <w:jc w:val="center"/>
        </w:trPr>
        <w:tc>
          <w:tcPr>
            <w:tcW w:w="1284" w:type="dxa"/>
            <w:tcBorders>
              <w:top w:val="single" w:color="auto" w:sz="8" w:space="0"/>
              <w:left w:val="single" w:color="auto" w:sz="8"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Power State</w:t>
            </w:r>
          </w:p>
        </w:tc>
        <w:tc>
          <w:tcPr>
            <w:tcW w:w="3552" w:type="dxa"/>
            <w:tcBorders>
              <w:top w:val="single" w:color="auto" w:sz="8" w:space="0"/>
              <w:left w:val="nil"/>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Relative Power (unit)</w:t>
            </w:r>
          </w:p>
        </w:tc>
        <w:tc>
          <w:tcPr>
            <w:tcW w:w="2380" w:type="dxa"/>
            <w:tcBorders>
              <w:top w:val="single" w:color="auto" w:sz="8" w:space="0"/>
              <w:left w:val="nil"/>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Transition energy:</w:t>
            </w:r>
          </w:p>
          <w:p>
            <w:pPr>
              <w:pStyle w:val="320"/>
              <w:rPr>
                <w:rFonts w:ascii="Times" w:hAnsi="Times" w:cs="Times"/>
                <w:sz w:val="20"/>
                <w:szCs w:val="20"/>
              </w:rPr>
            </w:pPr>
            <w:r>
              <w:rPr>
                <w:rFonts w:ascii="Times" w:hAnsi="Times" w:cs="Times"/>
                <w:sz w:val="20"/>
                <w:szCs w:val="20"/>
              </w:rPr>
              <w:t>(unit multiplied by ms)</w:t>
            </w:r>
          </w:p>
        </w:tc>
        <w:tc>
          <w:tcPr>
            <w:tcW w:w="2113"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320"/>
              <w:rPr>
                <w:rFonts w:ascii="Times" w:hAnsi="Times" w:cs="Times"/>
                <w:sz w:val="20"/>
                <w:szCs w:val="20"/>
              </w:rPr>
            </w:pPr>
            <w:r>
              <w:rPr>
                <w:rFonts w:ascii="Times" w:hAnsi="Times" w:cs="Times"/>
                <w:sz w:val="20"/>
                <w:szCs w:val="20"/>
              </w:rPr>
              <w:t>Ramp-up time</w:t>
            </w:r>
            <w:r>
              <w:rPr>
                <w:rFonts w:ascii="Times" w:hAnsi="Times" w:cs="Times"/>
                <w:sz w:val="20"/>
                <w:szCs w:val="20"/>
              </w:rPr>
              <w:br w:type="textWrapping"/>
            </w:r>
            <w:r>
              <w:rPr>
                <w:rFonts w:ascii="Times" w:hAnsi="Times" w:cs="Times"/>
                <w:sz w:val="20"/>
                <w:szCs w:val="20"/>
              </w:rPr>
              <w:t>T</w:t>
            </w:r>
            <w:r>
              <w:rPr>
                <w:rFonts w:ascii="Times" w:hAnsi="Times" w:cs="Times"/>
                <w:sz w:val="20"/>
                <w:szCs w:val="20"/>
                <w:vertAlign w:val="subscript"/>
              </w:rPr>
              <w:t xml:space="preserve">LR, ramp-up </w:t>
            </w:r>
            <w:r>
              <w:rPr>
                <w:rFonts w:ascii="Times" w:hAnsi="Times" w:cs="Times"/>
                <w:sz w:val="20"/>
                <w:szCs w:val="20"/>
              </w:rPr>
              <w:t>(ms)</w:t>
            </w:r>
          </w:p>
        </w:tc>
      </w:tr>
      <w:tr>
        <w:tblPrEx>
          <w:tblCellMar>
            <w:top w:w="0" w:type="dxa"/>
            <w:left w:w="0" w:type="dxa"/>
            <w:bottom w:w="0" w:type="dxa"/>
            <w:right w:w="0" w:type="dxa"/>
          </w:tblCellMar>
        </w:tblPrEx>
        <w:trPr>
          <w:trHeight w:val="1240" w:hRule="atLeast"/>
          <w:jc w:val="center"/>
        </w:trPr>
        <w:tc>
          <w:tcPr>
            <w:tcW w:w="1284"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Off</w:t>
            </w:r>
          </w:p>
        </w:tc>
        <w:tc>
          <w:tcPr>
            <w:tcW w:w="3552" w:type="dxa"/>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0.001</w:t>
            </w:r>
          </w:p>
        </w:tc>
        <w:tc>
          <w:tcPr>
            <w:tcW w:w="2380"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color w:val="FF0000"/>
                <w:sz w:val="20"/>
                <w:szCs w:val="20"/>
              </w:rPr>
              <w:t>[T</w:t>
            </w:r>
            <w:r>
              <w:rPr>
                <w:rFonts w:ascii="Times" w:hAnsi="Times" w:eastAsia="Calibri" w:cs="Times"/>
                <w:color w:val="FF0000"/>
                <w:sz w:val="20"/>
                <w:szCs w:val="20"/>
                <w:vertAlign w:val="subscript"/>
              </w:rPr>
              <w:t>LR, ramp-up</w:t>
            </w:r>
            <w:r>
              <w:rPr>
                <w:rFonts w:ascii="Times" w:hAnsi="Times" w:eastAsia="Calibri" w:cs="Times"/>
                <w:color w:val="FF0000"/>
                <w:sz w:val="20"/>
                <w:szCs w:val="20"/>
              </w:rPr>
              <w:t xml:space="preserve"> *(P</w:t>
            </w:r>
            <w:r>
              <w:rPr>
                <w:rFonts w:ascii="Times" w:hAnsi="Times" w:eastAsia="Calibri" w:cs="Times"/>
                <w:color w:val="FF0000"/>
                <w:sz w:val="20"/>
                <w:szCs w:val="20"/>
                <w:vertAlign w:val="subscript"/>
              </w:rPr>
              <w:t>ON</w:t>
            </w:r>
            <w:r>
              <w:rPr>
                <w:rFonts w:ascii="Times" w:hAnsi="Times" w:eastAsia="Calibri" w:cs="Times"/>
                <w:color w:val="FF0000"/>
                <w:sz w:val="20"/>
                <w:szCs w:val="20"/>
              </w:rPr>
              <w:t>+P</w:t>
            </w:r>
            <w:r>
              <w:rPr>
                <w:rFonts w:ascii="Times" w:hAnsi="Times" w:eastAsia="Calibri" w:cs="Times"/>
                <w:color w:val="FF0000"/>
                <w:sz w:val="20"/>
                <w:szCs w:val="20"/>
                <w:vertAlign w:val="subscript"/>
              </w:rPr>
              <w:t>OFF</w:t>
            </w:r>
            <w:r>
              <w:rPr>
                <w:rFonts w:ascii="Times" w:hAnsi="Times" w:eastAsia="Calibri" w:cs="Times"/>
                <w:color w:val="FF0000"/>
                <w:sz w:val="20"/>
                <w:szCs w:val="20"/>
              </w:rPr>
              <w:t>)/2]</w:t>
            </w:r>
          </w:p>
        </w:tc>
        <w:tc>
          <w:tcPr>
            <w:tcW w:w="2113"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color w:val="FF0000"/>
                <w:sz w:val="20"/>
                <w:szCs w:val="20"/>
              </w:rPr>
            </w:pPr>
            <w:r>
              <w:rPr>
                <w:rFonts w:ascii="Times" w:hAnsi="Times" w:eastAsia="Calibri" w:cs="Times"/>
                <w:color w:val="FF0000"/>
                <w:sz w:val="20"/>
                <w:szCs w:val="20"/>
              </w:rPr>
              <w:t>T</w:t>
            </w:r>
            <w:r>
              <w:rPr>
                <w:rFonts w:ascii="Times" w:hAnsi="Times" w:eastAsia="Calibri" w:cs="Times"/>
                <w:color w:val="FF0000"/>
                <w:sz w:val="20"/>
                <w:szCs w:val="20"/>
                <w:vertAlign w:val="subscript"/>
              </w:rPr>
              <w:t>LR, ramp-up</w:t>
            </w:r>
            <w:r>
              <w:rPr>
                <w:rFonts w:ascii="Times" w:hAnsi="Times" w:eastAsia="Calibri" w:cs="Times"/>
                <w:color w:val="FF0000"/>
                <w:sz w:val="20"/>
                <w:szCs w:val="20"/>
              </w:rPr>
              <w:t xml:space="preserve"> = FFS, and company to report T</w:t>
            </w:r>
            <w:r>
              <w:rPr>
                <w:rFonts w:ascii="Times" w:hAnsi="Times" w:eastAsia="Calibri" w:cs="Times"/>
                <w:color w:val="FF0000"/>
                <w:sz w:val="20"/>
                <w:szCs w:val="20"/>
                <w:vertAlign w:val="subscript"/>
              </w:rPr>
              <w:t>LR, ramp-up</w:t>
            </w:r>
          </w:p>
          <w:p>
            <w:pPr>
              <w:pStyle w:val="319"/>
              <w:jc w:val="center"/>
              <w:rPr>
                <w:rFonts w:ascii="Times" w:hAnsi="Times" w:eastAsia="Calibri" w:cs="Times"/>
                <w:sz w:val="20"/>
                <w:szCs w:val="20"/>
              </w:rPr>
            </w:pPr>
            <w:r>
              <w:rPr>
                <w:rFonts w:ascii="Times" w:hAnsi="Times" w:eastAsia="Calibri" w:cs="Times"/>
                <w:color w:val="FF0000"/>
                <w:sz w:val="20"/>
                <w:szCs w:val="20"/>
              </w:rPr>
              <w:t> </w:t>
            </w:r>
          </w:p>
          <w:p>
            <w:pPr>
              <w:pStyle w:val="319"/>
              <w:jc w:val="center"/>
              <w:rPr>
                <w:rFonts w:ascii="Times" w:hAnsi="Times" w:eastAsia="Calibri" w:cs="Times"/>
                <w:sz w:val="20"/>
                <w:szCs w:val="20"/>
              </w:rPr>
            </w:pPr>
            <w:r>
              <w:rPr>
                <w:rFonts w:ascii="Times" w:hAnsi="Times" w:eastAsia="Calibri" w:cs="Times"/>
                <w:color w:val="FF0000"/>
                <w:sz w:val="20"/>
                <w:szCs w:val="20"/>
              </w:rPr>
              <w:t>FFS: Relation between Receiver architecture and its relative power and value of T</w:t>
            </w:r>
            <w:r>
              <w:rPr>
                <w:rFonts w:ascii="Times" w:hAnsi="Times" w:eastAsia="Calibri" w:cs="Times"/>
                <w:color w:val="FF0000"/>
                <w:sz w:val="20"/>
                <w:szCs w:val="20"/>
                <w:vertAlign w:val="subscript"/>
              </w:rPr>
              <w:t>LR, ramp-up</w:t>
            </w:r>
          </w:p>
        </w:tc>
      </w:tr>
      <w:tr>
        <w:tblPrEx>
          <w:tblCellMar>
            <w:top w:w="0" w:type="dxa"/>
            <w:left w:w="0" w:type="dxa"/>
            <w:bottom w:w="0" w:type="dxa"/>
            <w:right w:w="0" w:type="dxa"/>
          </w:tblCellMar>
        </w:tblPrEx>
        <w:trPr>
          <w:trHeight w:val="409" w:hRule="atLeast"/>
          <w:jc w:val="center"/>
        </w:trPr>
        <w:tc>
          <w:tcPr>
            <w:tcW w:w="1284"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color w:val="FF0000"/>
                <w:sz w:val="20"/>
                <w:szCs w:val="20"/>
              </w:rPr>
              <w:t>On</w:t>
            </w:r>
          </w:p>
        </w:tc>
        <w:tc>
          <w:tcPr>
            <w:tcW w:w="3552" w:type="dxa"/>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color w:val="FF0000"/>
                <w:sz w:val="20"/>
                <w:szCs w:val="20"/>
              </w:rPr>
            </w:pPr>
            <w:r>
              <w:rPr>
                <w:rFonts w:ascii="Times" w:hAnsi="Times" w:eastAsia="Calibri" w:cs="Times"/>
                <w:strike/>
                <w:color w:val="FF0000"/>
                <w:sz w:val="20"/>
                <w:szCs w:val="20"/>
              </w:rPr>
              <w:t>0.005/</w:t>
            </w:r>
            <w:r>
              <w:rPr>
                <w:rFonts w:ascii="Times" w:hAnsi="Times" w:eastAsia="Calibri" w:cs="Times"/>
                <w:color w:val="FF0000"/>
                <w:sz w:val="20"/>
                <w:szCs w:val="20"/>
              </w:rPr>
              <w:t>0.01/</w:t>
            </w:r>
            <w:r>
              <w:rPr>
                <w:rFonts w:ascii="Times" w:hAnsi="Times" w:eastAsia="Calibri" w:cs="Times"/>
                <w:strike/>
                <w:color w:val="FF0000"/>
                <w:sz w:val="20"/>
                <w:szCs w:val="20"/>
              </w:rPr>
              <w:t>0.02/0.03/</w:t>
            </w:r>
            <w:r>
              <w:rPr>
                <w:rFonts w:ascii="Times" w:hAnsi="Times" w:eastAsia="Calibri" w:cs="Times"/>
                <w:color w:val="FF0000"/>
                <w:sz w:val="20"/>
                <w:szCs w:val="20"/>
              </w:rPr>
              <w:t>0.05/0.1/</w:t>
            </w:r>
            <w:r>
              <w:rPr>
                <w:rFonts w:ascii="Times" w:hAnsi="Times" w:eastAsia="Calibri" w:cs="Times"/>
                <w:strike/>
                <w:color w:val="FF0000"/>
                <w:sz w:val="20"/>
                <w:szCs w:val="20"/>
              </w:rPr>
              <w:t>0.2/</w:t>
            </w:r>
            <w:r>
              <w:rPr>
                <w:rFonts w:ascii="Times" w:hAnsi="Times" w:eastAsia="Calibri" w:cs="Times"/>
                <w:color w:val="FF0000"/>
                <w:sz w:val="20"/>
                <w:szCs w:val="20"/>
              </w:rPr>
              <w:t>0.5/1/2/4</w:t>
            </w:r>
          </w:p>
          <w:p>
            <w:pPr>
              <w:pStyle w:val="319"/>
              <w:jc w:val="center"/>
              <w:rPr>
                <w:rFonts w:ascii="Times" w:hAnsi="Times" w:eastAsia="Calibri" w:cs="Times"/>
                <w:color w:val="FF0000"/>
                <w:sz w:val="20"/>
                <w:szCs w:val="20"/>
              </w:rPr>
            </w:pPr>
            <w:r>
              <w:rPr>
                <w:rFonts w:ascii="Times" w:hAnsi="Times" w:eastAsia="Calibri" w:cs="Times"/>
                <w:color w:val="FF0000"/>
                <w:sz w:val="20"/>
                <w:szCs w:val="20"/>
              </w:rPr>
              <w:t>FFS: If other values are needed</w:t>
            </w: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pStyle w:val="319"/>
        <w:rPr>
          <w:rFonts w:ascii="Times" w:hAnsi="Times" w:eastAsia="Calibri" w:cs="Times"/>
          <w:sz w:val="20"/>
          <w:szCs w:val="20"/>
        </w:rPr>
      </w:pPr>
      <w:r>
        <w:rPr>
          <w:rFonts w:ascii="Times" w:hAnsi="Times" w:eastAsia="Calibri" w:cs="Times"/>
          <w:sz w:val="20"/>
          <w:szCs w:val="20"/>
        </w:rPr>
        <w:t>FFS: whether further categorization/sub-categorization is needed and how.</w:t>
      </w:r>
    </w:p>
    <w:p>
      <w:pPr>
        <w:rPr>
          <w:lang w:val="en-GB"/>
        </w:rPr>
      </w:pPr>
    </w:p>
    <w:p>
      <w:pPr>
        <w:pStyle w:val="3"/>
        <w:numPr>
          <w:ilvl w:val="0"/>
          <w:numId w:val="0"/>
        </w:numPr>
        <w:ind w:left="576" w:hanging="576"/>
      </w:pPr>
      <w:r>
        <w:t>RAN1#112</w:t>
      </w:r>
    </w:p>
    <w:p>
      <w:pPr>
        <w:rPr>
          <w:b/>
          <w:bCs/>
          <w:lang w:eastAsia="zh-CN"/>
        </w:rPr>
      </w:pPr>
      <w:r>
        <w:rPr>
          <w:b/>
          <w:bCs/>
          <w:lang w:eastAsia="zh-CN"/>
        </w:rPr>
        <w:t>Conclusion:</w:t>
      </w:r>
    </w:p>
    <w:p>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pPr>
        <w:rPr>
          <w:lang w:eastAsia="zh-CN"/>
        </w:rPr>
      </w:pPr>
    </w:p>
    <w:p>
      <w:pPr>
        <w:rPr>
          <w:b/>
          <w:bCs/>
          <w:highlight w:val="green"/>
          <w:lang w:eastAsia="zh-CN"/>
        </w:rPr>
      </w:pPr>
      <w:r>
        <w:rPr>
          <w:b/>
          <w:bCs/>
          <w:highlight w:val="green"/>
          <w:lang w:eastAsia="zh-CN"/>
        </w:rPr>
        <w:t>Agreement</w:t>
      </w:r>
    </w:p>
    <w:p>
      <w:pPr>
        <w:rPr>
          <w:szCs w:val="22"/>
          <w:lang w:eastAsia="zh-CN"/>
        </w:rPr>
      </w:pPr>
      <w:r>
        <w:rPr>
          <w:szCs w:val="22"/>
          <w:lang w:eastAsia="zh-CN"/>
        </w:rPr>
        <w:t>The following characteristics for target use cases are considered in the study item:</w:t>
      </w:r>
    </w:p>
    <w:p>
      <w:pPr>
        <w:pStyle w:val="147"/>
        <w:widowControl w:val="0"/>
        <w:numPr>
          <w:ilvl w:val="0"/>
          <w:numId w:val="71"/>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72"/>
        </w:numPr>
        <w:overflowPunct w:val="0"/>
        <w:autoSpaceDE w:val="0"/>
        <w:autoSpaceDN w:val="0"/>
        <w:spacing w:line="240" w:lineRule="auto"/>
        <w:textAlignment w:val="baseline"/>
        <w:rPr>
          <w:szCs w:val="20"/>
        </w:rPr>
      </w:pPr>
      <w:r>
        <w:rPr>
          <w:szCs w:val="20"/>
        </w:rPr>
        <w:t>FFS: latency</w:t>
      </w:r>
    </w:p>
    <w:p>
      <w:pPr>
        <w:pStyle w:val="147"/>
        <w:widowControl w:val="0"/>
        <w:numPr>
          <w:ilvl w:val="1"/>
          <w:numId w:val="72"/>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pPr>
        <w:pStyle w:val="147"/>
        <w:widowControl w:val="0"/>
        <w:numPr>
          <w:ilvl w:val="1"/>
          <w:numId w:val="72"/>
        </w:numPr>
        <w:overflowPunct w:val="0"/>
        <w:autoSpaceDE w:val="0"/>
        <w:autoSpaceDN w:val="0"/>
        <w:spacing w:line="240" w:lineRule="auto"/>
        <w:textAlignment w:val="baseline"/>
        <w:rPr>
          <w:szCs w:val="20"/>
        </w:rPr>
      </w:pPr>
      <w:r>
        <w:t>power-sensitive</w:t>
      </w:r>
    </w:p>
    <w:p>
      <w:pPr>
        <w:pStyle w:val="147"/>
        <w:widowControl w:val="0"/>
        <w:numPr>
          <w:ilvl w:val="1"/>
          <w:numId w:val="72"/>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pPr>
        <w:pStyle w:val="147"/>
        <w:widowControl w:val="0"/>
        <w:numPr>
          <w:ilvl w:val="0"/>
          <w:numId w:val="71"/>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72"/>
        </w:numPr>
        <w:overflowPunct w:val="0"/>
        <w:autoSpaceDE w:val="0"/>
        <w:autoSpaceDN w:val="0"/>
        <w:spacing w:line="240" w:lineRule="auto"/>
        <w:textAlignment w:val="baseline"/>
        <w:rPr>
          <w:szCs w:val="20"/>
        </w:rPr>
      </w:pPr>
      <w:r>
        <w:rPr>
          <w:szCs w:val="20"/>
        </w:rPr>
        <w:t>FFS: latency</w:t>
      </w:r>
    </w:p>
    <w:p>
      <w:pPr>
        <w:pStyle w:val="147"/>
        <w:widowControl w:val="0"/>
        <w:numPr>
          <w:ilvl w:val="1"/>
          <w:numId w:val="72"/>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pPr>
        <w:pStyle w:val="147"/>
        <w:widowControl w:val="0"/>
        <w:numPr>
          <w:ilvl w:val="1"/>
          <w:numId w:val="72"/>
        </w:numPr>
        <w:overflowPunct w:val="0"/>
        <w:autoSpaceDE w:val="0"/>
        <w:autoSpaceDN w:val="0"/>
        <w:spacing w:line="240" w:lineRule="auto"/>
        <w:textAlignment w:val="baseline"/>
        <w:rPr>
          <w:szCs w:val="20"/>
        </w:rPr>
      </w:pPr>
      <w:r>
        <w:t>power-sensitive</w:t>
      </w:r>
    </w:p>
    <w:p>
      <w:pPr>
        <w:pStyle w:val="147"/>
        <w:widowControl w:val="0"/>
        <w:numPr>
          <w:ilvl w:val="1"/>
          <w:numId w:val="72"/>
        </w:numPr>
        <w:overflowPunct w:val="0"/>
        <w:autoSpaceDE w:val="0"/>
        <w:autoSpaceDN w:val="0"/>
        <w:spacing w:line="240" w:lineRule="auto"/>
        <w:textAlignment w:val="baseline"/>
        <w:rPr>
          <w:szCs w:val="20"/>
        </w:rPr>
      </w:pPr>
      <w:r>
        <w:rPr>
          <w:rFonts w:eastAsia="Malgun Gothic"/>
          <w:lang w:eastAsia="zh-CN"/>
        </w:rPr>
        <w:t>low/medium speed</w:t>
      </w:r>
      <w:r>
        <w:rPr>
          <w:rFonts w:hint="eastAsia" w:eastAsia="Malgun Gothic"/>
          <w:szCs w:val="20"/>
          <w:lang w:eastAsia="zh-CN"/>
        </w:rPr>
        <w:t>,</w:t>
      </w:r>
      <w:r>
        <w:rPr>
          <w:rFonts w:eastAsia="Malgun Gothic"/>
          <w:szCs w:val="20"/>
          <w:lang w:eastAsia="zh-CN"/>
        </w:rPr>
        <w:t xml:space="preserve"> </w:t>
      </w:r>
      <w:r>
        <w:rPr>
          <w:rFonts w:eastAsia="Malgun Gothic"/>
          <w:lang w:eastAsia="zh-CN"/>
        </w:rPr>
        <w:t>FFS</w:t>
      </w:r>
      <w:r>
        <w:rPr>
          <w:rFonts w:hint="eastAsia" w:eastAsia="Malgun Gothic"/>
          <w:lang w:eastAsia="zh-CN"/>
        </w:rPr>
        <w:t>:</w:t>
      </w:r>
      <w:r>
        <w:rPr>
          <w:rFonts w:eastAsia="Malgun Gothic"/>
          <w:lang w:eastAsia="zh-CN"/>
        </w:rPr>
        <w:t xml:space="preserve"> high speed</w:t>
      </w:r>
    </w:p>
    <w:p>
      <w:pPr>
        <w:pStyle w:val="147"/>
        <w:widowControl w:val="0"/>
        <w:numPr>
          <w:ilvl w:val="0"/>
          <w:numId w:val="71"/>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72"/>
        </w:numPr>
        <w:overflowPunct w:val="0"/>
        <w:autoSpaceDE w:val="0"/>
        <w:autoSpaceDN w:val="0"/>
        <w:spacing w:line="240" w:lineRule="auto"/>
        <w:textAlignment w:val="baseline"/>
        <w:rPr>
          <w:szCs w:val="20"/>
        </w:rPr>
      </w:pPr>
      <w:r>
        <w:rPr>
          <w:szCs w:val="20"/>
        </w:rPr>
        <w:t>FFS: latency</w:t>
      </w:r>
    </w:p>
    <w:p>
      <w:pPr>
        <w:pStyle w:val="147"/>
        <w:widowControl w:val="0"/>
        <w:numPr>
          <w:ilvl w:val="1"/>
          <w:numId w:val="72"/>
        </w:numPr>
        <w:overflowPunct w:val="0"/>
        <w:autoSpaceDE w:val="0"/>
        <w:autoSpaceDN w:val="0"/>
        <w:spacing w:line="240" w:lineRule="auto"/>
        <w:textAlignment w:val="baseline"/>
        <w:rPr>
          <w:szCs w:val="20"/>
        </w:rPr>
      </w:pPr>
      <w:r>
        <w:rPr>
          <w:szCs w:val="20"/>
        </w:rPr>
        <w:t>devices form is various and not restricted</w:t>
      </w:r>
    </w:p>
    <w:p>
      <w:pPr>
        <w:pStyle w:val="147"/>
        <w:widowControl w:val="0"/>
        <w:numPr>
          <w:ilvl w:val="1"/>
          <w:numId w:val="72"/>
        </w:numPr>
        <w:overflowPunct w:val="0"/>
        <w:autoSpaceDE w:val="0"/>
        <w:autoSpaceDN w:val="0"/>
        <w:spacing w:line="240" w:lineRule="auto"/>
        <w:textAlignment w:val="baseline"/>
        <w:rPr>
          <w:szCs w:val="20"/>
        </w:rPr>
      </w:pPr>
      <w:r>
        <w:t>power-sensitive</w:t>
      </w:r>
    </w:p>
    <w:p>
      <w:pPr>
        <w:pStyle w:val="147"/>
        <w:widowControl w:val="0"/>
        <w:numPr>
          <w:ilvl w:val="1"/>
          <w:numId w:val="72"/>
        </w:numPr>
        <w:overflowPunct w:val="0"/>
        <w:autoSpaceDE w:val="0"/>
        <w:autoSpaceDN w:val="0"/>
        <w:spacing w:line="240" w:lineRule="auto"/>
        <w:textAlignment w:val="baseline"/>
        <w:rPr>
          <w:szCs w:val="20"/>
        </w:rPr>
      </w:pPr>
      <w:r>
        <w:rPr>
          <w:rFonts w:eastAsia="Malgun Gothic"/>
          <w:lang w:eastAsia="zh-CN"/>
        </w:rPr>
        <w:t>low/medium speed</w:t>
      </w:r>
      <w:r>
        <w:rPr>
          <w:rFonts w:hint="eastAsia" w:eastAsia="Malgun Gothic"/>
          <w:lang w:eastAsia="zh-CN"/>
        </w:rPr>
        <w:t>,</w:t>
      </w:r>
      <w:r>
        <w:rPr>
          <w:rFonts w:eastAsia="Malgun Gothic"/>
          <w:lang w:eastAsia="zh-CN"/>
        </w:rPr>
        <w:t xml:space="preserve"> FFS</w:t>
      </w:r>
      <w:r>
        <w:rPr>
          <w:rFonts w:hint="eastAsia" w:eastAsia="Malgun Gothic"/>
          <w:lang w:eastAsia="zh-CN"/>
        </w:rPr>
        <w:t>:</w:t>
      </w:r>
      <w:r>
        <w:rPr>
          <w:rFonts w:eastAsia="Malgun Gothic"/>
          <w:lang w:eastAsia="zh-CN"/>
        </w:rPr>
        <w:t xml:space="preserve"> high speed</w:t>
      </w:r>
    </w:p>
    <w:p>
      <w:pPr>
        <w:rPr>
          <w:lang w:eastAsia="zh-CN"/>
        </w:rPr>
      </w:pPr>
      <w:r>
        <w:rPr>
          <w:rFonts w:hint="eastAsia"/>
          <w:lang w:eastAsia="zh-CN"/>
        </w:rPr>
        <w:t>N</w:t>
      </w:r>
      <w:r>
        <w:rPr>
          <w:lang w:eastAsia="zh-CN"/>
        </w:rPr>
        <w:t>ote: other use cases/characteristics are not precluded if any.</w:t>
      </w:r>
    </w:p>
    <w:p>
      <w:pPr>
        <w:rPr>
          <w:lang w:eastAsia="zh-CN"/>
        </w:rPr>
      </w:pPr>
    </w:p>
    <w:p>
      <w:pPr>
        <w:rPr>
          <w:b/>
          <w:bCs/>
          <w:highlight w:val="green"/>
          <w:lang w:eastAsia="zh-CN"/>
        </w:rPr>
      </w:pPr>
      <w:r>
        <w:rPr>
          <w:b/>
          <w:bCs/>
          <w:highlight w:val="green"/>
          <w:lang w:eastAsia="zh-CN"/>
        </w:rPr>
        <w:t>Agreement</w:t>
      </w:r>
    </w:p>
    <w:p>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pPr>
        <w:pStyle w:val="147"/>
        <w:numPr>
          <w:ilvl w:val="0"/>
          <w:numId w:val="38"/>
        </w:numPr>
        <w:spacing w:line="240" w:lineRule="auto"/>
        <w:rPr>
          <w:lang w:eastAsia="zh-CN"/>
        </w:rPr>
      </w:pPr>
      <w:r>
        <w:rPr>
          <w:rFonts w:hint="eastAsia"/>
          <w:lang w:eastAsia="zh-CN"/>
        </w:rPr>
        <w:t>Alt 1: (15000, 400ms)</w:t>
      </w:r>
    </w:p>
    <w:p>
      <w:pPr>
        <w:pStyle w:val="147"/>
        <w:numPr>
          <w:ilvl w:val="0"/>
          <w:numId w:val="38"/>
        </w:numPr>
        <w:spacing w:line="240" w:lineRule="auto"/>
        <w:rPr>
          <w:lang w:eastAsia="zh-CN"/>
        </w:rPr>
      </w:pPr>
      <w:r>
        <w:rPr>
          <w:rFonts w:hint="eastAsia"/>
          <w:lang w:eastAsia="zh-CN"/>
        </w:rPr>
        <w:t>Alt 2: ([40000], [800ms])</w:t>
      </w:r>
    </w:p>
    <w:p>
      <w:pPr>
        <w:rPr>
          <w:lang w:eastAsia="zh-CN"/>
        </w:rPr>
      </w:pPr>
      <w:r>
        <w:rPr>
          <w:rFonts w:hint="eastAsia"/>
        </w:rPr>
        <w:t>Company to report which alternative they use for which use cases.</w:t>
      </w:r>
    </w:p>
    <w:p>
      <w:pPr>
        <w:rPr>
          <w:lang w:eastAsia="zh-CN"/>
        </w:rPr>
      </w:pPr>
    </w:p>
    <w:p>
      <w:pPr>
        <w:rPr>
          <w:b/>
          <w:bCs/>
          <w:highlight w:val="green"/>
          <w:lang w:eastAsia="zh-CN"/>
        </w:rPr>
      </w:pPr>
      <w:r>
        <w:rPr>
          <w:b/>
          <w:bCs/>
          <w:highlight w:val="green"/>
          <w:lang w:eastAsia="zh-CN"/>
        </w:rPr>
        <w:t>Agreement</w:t>
      </w:r>
    </w:p>
    <w:p>
      <w:pPr>
        <w:rPr>
          <w:lang w:eastAsia="zh-CN"/>
        </w:rPr>
      </w:pPr>
      <w:r>
        <w:rPr>
          <w:rFonts w:hint="eastAsia"/>
          <w:lang w:eastAsia="zh-CN"/>
        </w:rPr>
        <w:t>For</w:t>
      </w:r>
      <w:r>
        <w:rPr>
          <w:lang w:eastAsia="zh-CN"/>
        </w:rPr>
        <w:t xml:space="preserve"> coverage evaluation, the following is used,</w:t>
      </w:r>
    </w:p>
    <w:tbl>
      <w:tblPr>
        <w:tblStyle w:val="5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1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color w:val="FF0000"/>
                <w:sz w:val="18"/>
                <w:lang w:eastAsia="zh-CN"/>
              </w:rPr>
            </w:pPr>
            <w:r>
              <w:rPr>
                <w:color w:val="FF0000"/>
                <w:sz w:val="18"/>
                <w:lang w:eastAsia="zh-CN"/>
              </w:rPr>
              <w:t>Case 1: 1 Rx for Redcap</w:t>
            </w:r>
          </w:p>
          <w:p>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pPr>
              <w:rPr>
                <w:sz w:val="24"/>
              </w:rPr>
            </w:pPr>
            <w:r>
              <w:rPr>
                <w:color w:val="FF0000"/>
                <w:sz w:val="18"/>
                <w:szCs w:val="18"/>
              </w:rPr>
              <w:t>Company to report which case is being used. Further decision on antenna assumption for coverage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lang w:eastAsia="zh-CN"/>
              </w:rPr>
            </w:pPr>
            <w:r>
              <w:rPr>
                <w:sz w:val="18"/>
                <w:lang w:eastAsia="zh-CN"/>
              </w:rPr>
              <w:t>1 Rx</w:t>
            </w:r>
          </w:p>
          <w:p>
            <w:pPr>
              <w:keepNext/>
              <w:spacing w:before="20" w:after="20" w:line="276" w:lineRule="auto"/>
              <w:rPr>
                <w:sz w:val="18"/>
                <w:lang w:eastAsia="zh-CN"/>
              </w:rPr>
            </w:pPr>
            <w:r>
              <w:rPr>
                <w:sz w:val="18"/>
                <w:lang w:eastAsia="zh-CN"/>
              </w:rPr>
              <w:t>Note: agreed in RAN1#110bis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rFonts w:eastAsia="等线"/>
                <w:sz w:val="18"/>
                <w:szCs w:val="18"/>
                <w:lang w:eastAsia="ja-JP"/>
              </w:rPr>
              <w:t>Scenario and frequency</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pPr>
              <w:keepNext/>
              <w:spacing w:before="20" w:after="20" w:line="276" w:lineRule="auto"/>
              <w:rPr>
                <w:sz w:val="18"/>
                <w:lang w:eastAsia="zh-CN"/>
              </w:rPr>
            </w:pPr>
            <w:r>
              <w:rPr>
                <w:rFonts w:eastAsia="等线"/>
                <w:strike/>
                <w:sz w:val="18"/>
                <w:szCs w:val="18"/>
                <w:lang w:eastAsia="zh-CN"/>
              </w:rPr>
              <w:t>Rural with long distance: 700MHz (FDD), 4GHz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30kHz for TDD, 15kHz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pPr>
                    <w:rPr>
                      <w:rFonts w:eastAsia="等线"/>
                      <w:sz w:val="18"/>
                      <w:lang w:eastAsia="zh-CN"/>
                    </w:rPr>
                  </w:pPr>
                  <w:r>
                    <w:rPr>
                      <w:rFonts w:eastAsia="等线"/>
                      <w:sz w:val="18"/>
                      <w:lang w:eastAsia="zh-CN"/>
                    </w:rPr>
                    <w:t>8, 16</w:t>
                  </w:r>
                </w:p>
                <w:p>
                  <w:pPr>
                    <w:rPr>
                      <w:rFonts w:eastAsia="等线"/>
                      <w:sz w:val="18"/>
                      <w:lang w:eastAsia="zh-CN"/>
                    </w:rPr>
                  </w:pPr>
                </w:p>
                <w:p>
                  <w:pPr>
                    <w:rPr>
                      <w:rFonts w:eastAsia="等线"/>
                      <w:color w:val="000000"/>
                      <w:sz w:val="18"/>
                      <w:lang w:eastAsia="zh-CN"/>
                    </w:rPr>
                  </w:pPr>
                  <w:r>
                    <w:rPr>
                      <w:color w:val="FF0000"/>
                      <w:sz w:val="18"/>
                      <w:szCs w:val="18"/>
                    </w:rPr>
                    <w:t>Company to report which case is being used. Further decision on aggregation level for coverage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40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2 symbols, 48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1% BLER,</w:t>
                  </w:r>
                </w:p>
              </w:tc>
            </w:tr>
          </w:tbl>
          <w:p>
            <w:pPr>
              <w:keepNext/>
              <w:spacing w:before="20" w:after="20" w:line="276" w:lineRule="auto"/>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highlight w:val="yellow"/>
                <w:lang w:eastAsia="zh-CN"/>
              </w:rPr>
            </w:pPr>
            <w:r>
              <w:rPr>
                <w:sz w:val="18"/>
                <w:szCs w:val="18"/>
                <w:lang w:eastAsia="zh-CN"/>
              </w:rPr>
              <w:t>Pathloss model (select from LoS or NLoS)</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Urban: NloS</w:t>
            </w:r>
          </w:p>
          <w:p>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Bandwidth</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100MHz for 4GHz and 2.6GHz.</w:t>
            </w:r>
          </w:p>
          <w:p>
            <w:pPr>
              <w:keepNext/>
              <w:spacing w:before="20" w:after="20" w:line="276" w:lineRule="auto"/>
              <w:rPr>
                <w:strike/>
                <w:sz w:val="18"/>
                <w:szCs w:val="18"/>
                <w:lang w:eastAsia="zh-CN"/>
              </w:rPr>
            </w:pPr>
            <w:r>
              <w:rPr>
                <w:strike/>
                <w:sz w:val="18"/>
                <w:szCs w:val="18"/>
                <w:lang w:eastAsia="zh-CN"/>
              </w:rPr>
              <w:t>20MHz for 2GHz (FDD)</w:t>
            </w:r>
          </w:p>
          <w:p>
            <w:pPr>
              <w:keepNext/>
              <w:spacing w:before="20" w:after="20" w:line="276" w:lineRule="auto"/>
              <w:rPr>
                <w:sz w:val="18"/>
                <w:lang w:eastAsia="zh-CN"/>
              </w:rPr>
            </w:pPr>
            <w:r>
              <w:rPr>
                <w:sz w:val="18"/>
                <w:szCs w:val="18"/>
                <w:lang w:eastAsia="zh-CN"/>
              </w:rPr>
              <w:t>20MHz (optional for 10MHz) for 700MHz.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Channel model for link-level simulation</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Delay spread</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pPr>
              <w:keepNext/>
              <w:spacing w:before="20" w:after="20" w:line="276" w:lineRule="auto"/>
              <w:rPr>
                <w:sz w:val="18"/>
                <w:szCs w:val="18"/>
                <w:lang w:eastAsia="zh-CN"/>
              </w:rPr>
            </w:pPr>
            <w:r>
              <w:rPr>
                <w:sz w:val="18"/>
                <w:szCs w:val="18"/>
                <w:lang w:eastAsia="zh-CN"/>
              </w:rPr>
              <w:t>Rural: 300ns</w:t>
            </w:r>
          </w:p>
          <w:p>
            <w:pPr>
              <w:keepNext/>
              <w:spacing w:before="20" w:after="20" w:line="276" w:lineRule="auto"/>
              <w:rPr>
                <w:sz w:val="18"/>
                <w:lang w:eastAsia="zh-CN"/>
              </w:rPr>
            </w:pPr>
            <w:r>
              <w:rPr>
                <w:strike/>
                <w:sz w:val="18"/>
                <w:szCs w:val="18"/>
                <w:lang w:eastAsia="zh-CN"/>
              </w:rPr>
              <w:t>Rural with long distance: 30ns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UE velocity</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 xml:space="preserve">Urban: 3km/h </w:t>
            </w:r>
          </w:p>
          <w:p>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Number of antenna elements for BS</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w:t>
            </w:r>
            <w:r>
              <w:rPr>
                <w:sz w:val="18"/>
                <w:szCs w:val="18"/>
                <w:lang w:eastAsia="zh-CN"/>
              </w:rPr>
              <w:tab/>
            </w:r>
            <w:r>
              <w:rPr>
                <w:sz w:val="18"/>
                <w:szCs w:val="18"/>
                <w:lang w:eastAsia="zh-CN"/>
              </w:rPr>
              <w:t xml:space="preserve">Urban: 192 antenna elements for 4GHz and 2.6GHz, </w:t>
            </w:r>
          </w:p>
          <w:p>
            <w:pPr>
              <w:keepNext/>
              <w:spacing w:before="20" w:after="20" w:line="276" w:lineRule="auto"/>
              <w:rPr>
                <w:sz w:val="18"/>
                <w:szCs w:val="18"/>
                <w:lang w:eastAsia="zh-CN"/>
              </w:rPr>
            </w:pPr>
            <w:r>
              <w:rPr>
                <w:sz w:val="18"/>
                <w:szCs w:val="18"/>
                <w:lang w:eastAsia="zh-CN"/>
              </w:rPr>
              <w:t>(M,N,P,Mg,Ng) = (12,8,2,1,1)</w:t>
            </w:r>
          </w:p>
          <w:p>
            <w:pPr>
              <w:keepNext/>
              <w:spacing w:before="20" w:after="20" w:line="276" w:lineRule="auto"/>
              <w:rPr>
                <w:sz w:val="18"/>
                <w:szCs w:val="18"/>
                <w:lang w:eastAsia="zh-CN"/>
              </w:rPr>
            </w:pPr>
            <w:r>
              <w:rPr>
                <w:sz w:val="18"/>
                <w:szCs w:val="18"/>
                <w:lang w:eastAsia="zh-CN"/>
              </w:rPr>
              <w:t xml:space="preserve">(optional) 128 antenna elements for 4GHz, </w:t>
            </w:r>
          </w:p>
          <w:p>
            <w:pPr>
              <w:keepNext/>
              <w:spacing w:before="20" w:after="20" w:line="276" w:lineRule="auto"/>
              <w:rPr>
                <w:sz w:val="18"/>
                <w:szCs w:val="18"/>
                <w:lang w:eastAsia="zh-CN"/>
              </w:rPr>
            </w:pPr>
            <w:r>
              <w:rPr>
                <w:sz w:val="18"/>
                <w:szCs w:val="18"/>
                <w:lang w:eastAsia="zh-CN"/>
              </w:rPr>
              <w:t>(M,N,P,Mg,Ng) = (8,8,2,1,1)</w:t>
            </w:r>
          </w:p>
          <w:p>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Rural: 64 antenna elements for 4GHz and 2.6GHz</w:t>
            </w:r>
          </w:p>
          <w:p>
            <w:pPr>
              <w:keepNext/>
              <w:spacing w:before="20" w:after="20" w:line="276" w:lineRule="auto"/>
              <w:rPr>
                <w:strike/>
                <w:sz w:val="18"/>
                <w:szCs w:val="18"/>
                <w:lang w:eastAsia="zh-CN"/>
              </w:rPr>
            </w:pPr>
            <w:r>
              <w:rPr>
                <w:strike/>
                <w:sz w:val="18"/>
                <w:szCs w:val="18"/>
                <w:lang w:eastAsia="zh-CN"/>
              </w:rPr>
              <w:t>(M,N,P,Mg,Ng) = (8,4,2,1,1)</w:t>
            </w:r>
          </w:p>
          <w:p>
            <w:pPr>
              <w:keepNext/>
              <w:spacing w:before="20" w:after="20" w:line="276" w:lineRule="auto"/>
              <w:rPr>
                <w:strike/>
                <w:sz w:val="18"/>
                <w:szCs w:val="18"/>
                <w:lang w:eastAsia="zh-CN"/>
              </w:rPr>
            </w:pPr>
            <w:r>
              <w:rPr>
                <w:strike/>
                <w:sz w:val="18"/>
                <w:szCs w:val="18"/>
                <w:lang w:eastAsia="zh-CN"/>
              </w:rPr>
              <w:t>32 antenna elements for 2GHz</w:t>
            </w:r>
          </w:p>
          <w:p>
            <w:pPr>
              <w:keepNext/>
              <w:spacing w:before="20" w:after="20" w:line="276" w:lineRule="auto"/>
              <w:rPr>
                <w:strike/>
                <w:sz w:val="18"/>
                <w:szCs w:val="18"/>
                <w:lang w:eastAsia="zh-CN"/>
              </w:rPr>
            </w:pPr>
            <w:r>
              <w:rPr>
                <w:strike/>
                <w:sz w:val="18"/>
                <w:szCs w:val="18"/>
                <w:lang w:eastAsia="zh-CN"/>
              </w:rPr>
              <w:t>(M,N,P,Mg,Ng) = (8,2,2,1,1)</w:t>
            </w:r>
          </w:p>
          <w:p>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pPr>
              <w:keepNext/>
              <w:spacing w:before="20" w:after="20" w:line="276" w:lineRule="auto"/>
              <w:rPr>
                <w:sz w:val="18"/>
                <w:lang w:eastAsia="zh-CN"/>
              </w:rPr>
            </w:pPr>
            <w:r>
              <w:rPr>
                <w:sz w:val="18"/>
                <w:szCs w:val="18"/>
                <w:lang w:eastAsia="zh-CN"/>
              </w:rPr>
              <w:t>(M,N,P,Mg,Ng) = (4,2,2,1,1)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Number of TxRUs for BS</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gNB architectures to study:</w:t>
            </w:r>
          </w:p>
          <w:p>
            <w:pPr>
              <w:keepNext/>
              <w:spacing w:before="20" w:after="20" w:line="276" w:lineRule="auto"/>
              <w:rPr>
                <w:sz w:val="18"/>
                <w:szCs w:val="18"/>
                <w:lang w:eastAsia="zh-CN"/>
              </w:rPr>
            </w:pPr>
            <w:r>
              <w:rPr>
                <w:sz w:val="18"/>
                <w:szCs w:val="18"/>
                <w:lang w:eastAsia="zh-CN"/>
              </w:rPr>
              <w:t>-</w:t>
            </w:r>
            <w:r>
              <w:rPr>
                <w:sz w:val="18"/>
                <w:szCs w:val="18"/>
                <w:lang w:eastAsia="zh-CN"/>
              </w:rPr>
              <w:tab/>
            </w:r>
            <w:r>
              <w:rPr>
                <w:sz w:val="18"/>
                <w:szCs w:val="18"/>
                <w:lang w:eastAsia="zh-CN"/>
              </w:rPr>
              <w:t>2 or 4 TXRUs for</w:t>
            </w:r>
            <w:r>
              <w:rPr>
                <w:strike/>
                <w:sz w:val="18"/>
                <w:szCs w:val="18"/>
                <w:lang w:eastAsia="zh-CN"/>
              </w:rPr>
              <w:t xml:space="preserve"> 2GHz, </w:t>
            </w:r>
            <w:r>
              <w:rPr>
                <w:sz w:val="18"/>
                <w:szCs w:val="18"/>
                <w:lang w:eastAsia="zh-CN"/>
              </w:rPr>
              <w:t xml:space="preserve">700 MHz </w:t>
            </w:r>
          </w:p>
          <w:p>
            <w:pPr>
              <w:keepNext/>
              <w:spacing w:before="20" w:after="20" w:line="276" w:lineRule="auto"/>
              <w:rPr>
                <w:sz w:val="18"/>
                <w:szCs w:val="18"/>
                <w:lang w:eastAsia="zh-CN"/>
              </w:rPr>
            </w:pPr>
            <w:r>
              <w:rPr>
                <w:sz w:val="18"/>
                <w:szCs w:val="18"/>
                <w:lang w:eastAsia="zh-CN"/>
              </w:rPr>
              <w:t>-</w:t>
            </w:r>
            <w:r>
              <w:rPr>
                <w:sz w:val="18"/>
                <w:szCs w:val="18"/>
                <w:lang w:eastAsia="zh-CN"/>
              </w:rPr>
              <w:tab/>
            </w:r>
            <w:r>
              <w:rPr>
                <w:sz w:val="18"/>
                <w:szCs w:val="18"/>
                <w:lang w:eastAsia="zh-CN"/>
              </w:rPr>
              <w:t xml:space="preserve">64TxRUs for 2.6 and 4 GHz. </w:t>
            </w:r>
          </w:p>
          <w:p>
            <w:pPr>
              <w:keepNext/>
              <w:spacing w:before="20" w:after="20" w:line="276" w:lineRule="auto"/>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Optional: 32 TXRUs at 2 GHz</w:t>
            </w:r>
          </w:p>
          <w:p>
            <w:pPr>
              <w:keepNext/>
              <w:spacing w:before="20" w:after="20" w:line="276" w:lineRule="auto"/>
              <w:rPr>
                <w:strike/>
                <w:sz w:val="18"/>
                <w:szCs w:val="18"/>
                <w:lang w:eastAsia="zh-CN"/>
              </w:rPr>
            </w:pPr>
            <w:r>
              <w:rPr>
                <w:strike/>
                <w:sz w:val="18"/>
                <w:szCs w:val="18"/>
                <w:lang w:eastAsia="zh-CN"/>
              </w:rPr>
              <w:t>gNB modeling in LLS for TDL:</w:t>
            </w:r>
          </w:p>
          <w:p>
            <w:pPr>
              <w:keepNext/>
              <w:spacing w:before="20" w:after="20" w:line="276" w:lineRule="auto"/>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 xml:space="preserve">Option 1: 2 or 4 gNB RF chains in LLS. </w:t>
            </w:r>
          </w:p>
          <w:p>
            <w:pPr>
              <w:keepNext/>
              <w:spacing w:before="20" w:after="20" w:line="276" w:lineRule="auto"/>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 xml:space="preserve">Option 2 (Optional): Number of gNB RF chains = number of TXRUs in LLS. </w:t>
            </w:r>
          </w:p>
          <w:p>
            <w:pPr>
              <w:keepNext/>
              <w:spacing w:before="20" w:after="20" w:line="276" w:lineRule="auto"/>
              <w:rPr>
                <w:sz w:val="18"/>
                <w:lang w:eastAsia="zh-CN"/>
              </w:rPr>
            </w:pPr>
            <w:r>
              <w:rPr>
                <w:strike/>
                <w:sz w:val="18"/>
                <w:szCs w:val="18"/>
                <w:lang w:eastAsia="zh-CN"/>
              </w:rPr>
              <w:t>-</w:t>
            </w:r>
            <w:r>
              <w:rPr>
                <w:strike/>
                <w:sz w:val="18"/>
                <w:szCs w:val="18"/>
                <w:lang w:eastAsia="zh-CN"/>
              </w:rPr>
              <w:tab/>
            </w:r>
            <w:r>
              <w:rPr>
                <w:strike/>
                <w:sz w:val="18"/>
                <w:szCs w:val="18"/>
                <w:lang w:eastAsia="zh-CN"/>
              </w:rPr>
              <w:t>Companies can report if and how correlation is modelled.</w:t>
            </w:r>
          </w:p>
        </w:tc>
      </w:tr>
    </w:tbl>
    <w:p>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pPr>
        <w:rPr>
          <w:b/>
          <w:bCs/>
          <w:highlight w:val="green"/>
          <w:lang w:eastAsia="zh-CN"/>
        </w:rPr>
      </w:pPr>
      <w:r>
        <w:rPr>
          <w:b/>
          <w:bCs/>
          <w:highlight w:val="green"/>
          <w:lang w:eastAsia="zh-CN"/>
        </w:rPr>
        <w:t>Agreement</w:t>
      </w:r>
    </w:p>
    <w:p>
      <w:pPr>
        <w:rPr>
          <w:lang w:eastAsia="zh-CN"/>
        </w:rPr>
      </w:pPr>
      <w:r>
        <w:rPr>
          <w:lang w:eastAsia="zh-CN"/>
        </w:rPr>
        <w:t>For link-level simulation of LP-WUS, the following table is used as starting point,</w:t>
      </w:r>
    </w:p>
    <w:p>
      <w:pPr>
        <w:numPr>
          <w:ilvl w:val="0"/>
          <w:numId w:val="86"/>
        </w:numPr>
        <w:autoSpaceDE/>
        <w:autoSpaceDN/>
        <w:adjustRightInd/>
        <w:spacing w:after="0" w:line="240" w:lineRule="auto"/>
        <w:rPr>
          <w:rFonts w:eastAsia="Malgun Gothic"/>
          <w:lang w:eastAsia="zh-CN"/>
        </w:rPr>
      </w:pPr>
      <w:r>
        <w:rPr>
          <w:lang w:eastAsia="zh-CN"/>
        </w:rPr>
        <w:t>FFS for other assumptions if any</w:t>
      </w:r>
    </w:p>
    <w:p>
      <w:pPr>
        <w:numPr>
          <w:ilvl w:val="0"/>
          <w:numId w:val="86"/>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pPr>
        <w:spacing w:before="120" w:after="120"/>
        <w:jc w:val="center"/>
        <w:rPr>
          <w:lang w:eastAsia="zh-CN"/>
        </w:rPr>
      </w:pPr>
      <w:r>
        <w:rPr>
          <w:b/>
          <w:bCs/>
          <w:lang w:eastAsia="zh-CN"/>
        </w:rPr>
        <w:t>Table XX. Simulation assumptions for LP-WUS</w:t>
      </w:r>
    </w:p>
    <w:tbl>
      <w:tblPr>
        <w:tblStyle w:val="54"/>
        <w:tblW w:w="9353" w:type="dxa"/>
        <w:jc w:val="center"/>
        <w:tblLayout w:type="autofit"/>
        <w:tblCellMar>
          <w:top w:w="0" w:type="dxa"/>
          <w:left w:w="0" w:type="dxa"/>
          <w:bottom w:w="0" w:type="dxa"/>
          <w:right w:w="0" w:type="dxa"/>
        </w:tblCellMar>
      </w:tblPr>
      <w:tblGrid>
        <w:gridCol w:w="2297"/>
        <w:gridCol w:w="7056"/>
      </w:tblGrid>
      <w:tr>
        <w:tblPrEx>
          <w:tblCellMar>
            <w:top w:w="0" w:type="dxa"/>
            <w:left w:w="0" w:type="dxa"/>
            <w:bottom w:w="0" w:type="dxa"/>
            <w:right w:w="0" w:type="dxa"/>
          </w:tblCellMar>
        </w:tblPrEx>
        <w:trPr>
          <w:trHeight w:val="363" w:hRule="atLeast"/>
          <w:jc w:val="center"/>
        </w:trPr>
        <w:tc>
          <w:tcPr>
            <w:tcW w:w="2297" w:type="dxa"/>
            <w:tcBorders>
              <w:top w:val="single" w:color="auto" w:sz="8" w:space="0"/>
              <w:left w:val="single" w:color="auto" w:sz="8" w:space="0"/>
              <w:bottom w:val="single" w:color="auto" w:sz="8" w:space="0"/>
              <w:right w:val="single" w:color="auto" w:sz="8" w:space="0"/>
            </w:tcBorders>
            <w:shd w:val="clear" w:color="auto" w:fill="B4C6E7"/>
            <w:tcMar>
              <w:top w:w="0" w:type="dxa"/>
              <w:left w:w="108" w:type="dxa"/>
              <w:bottom w:w="0" w:type="dxa"/>
              <w:right w:w="108" w:type="dxa"/>
            </w:tcMar>
            <w:vAlign w:val="center"/>
          </w:tcPr>
          <w:p>
            <w:pPr>
              <w:rPr>
                <w:b/>
                <w:bCs/>
              </w:rPr>
            </w:pPr>
            <w:r>
              <w:rPr>
                <w:b/>
                <w:bCs/>
              </w:rPr>
              <w:t>Attributes</w:t>
            </w:r>
          </w:p>
        </w:tc>
        <w:tc>
          <w:tcPr>
            <w:tcW w:w="7056" w:type="dxa"/>
            <w:tcBorders>
              <w:top w:val="single" w:color="auto" w:sz="8" w:space="0"/>
              <w:left w:val="nil"/>
              <w:bottom w:val="single" w:color="auto" w:sz="8" w:space="0"/>
              <w:right w:val="single" w:color="auto" w:sz="8" w:space="0"/>
            </w:tcBorders>
            <w:shd w:val="clear" w:color="auto" w:fill="B4C6E7"/>
            <w:tcMar>
              <w:top w:w="0" w:type="dxa"/>
              <w:left w:w="108" w:type="dxa"/>
              <w:bottom w:w="0" w:type="dxa"/>
              <w:right w:w="108" w:type="dxa"/>
            </w:tcMar>
            <w:vAlign w:val="center"/>
          </w:tcPr>
          <w:p>
            <w:pPr>
              <w:rPr>
                <w:b/>
                <w:bCs/>
              </w:rPr>
            </w:pPr>
            <w:r>
              <w:rPr>
                <w:b/>
                <w:bCs/>
              </w:rPr>
              <w:t>Assumptions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Carrier Frequency</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2.6GHz/4GHz/700MHz</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Waveform</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OOK , FSK , OFDM</w:t>
            </w:r>
          </w:p>
          <w:p>
            <w:r>
              <w:t>Company to report which option for OOK /FSK /OFDM is used</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Channel structure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87"/>
              </w:numPr>
              <w:autoSpaceDE/>
              <w:adjustRightInd/>
              <w:spacing w:after="0" w:line="240" w:lineRule="auto"/>
            </w:pPr>
            <w:r>
              <w:t>Option 1: Sync signal /sequence+ payload + CRC,</w:t>
            </w:r>
          </w:p>
          <w:p>
            <w:pPr>
              <w:numPr>
                <w:ilvl w:val="0"/>
                <w:numId w:val="87"/>
              </w:numPr>
              <w:autoSpaceDE/>
              <w:adjustRightInd/>
              <w:spacing w:after="0" w:line="240" w:lineRule="auto"/>
            </w:pPr>
            <w:r>
              <w:t>Option 2: Sequence only,</w:t>
            </w:r>
          </w:p>
          <w:p>
            <w:pPr>
              <w:numPr>
                <w:ilvl w:val="0"/>
                <w:numId w:val="87"/>
              </w:numPr>
              <w:autoSpaceDE/>
              <w:adjustRightInd/>
              <w:spacing w:after="0" w:line="240" w:lineRule="auto"/>
            </w:pPr>
            <w:r>
              <w:t>Option 3: Payload+CRC,</w:t>
            </w:r>
          </w:p>
          <w:p>
            <w:pPr>
              <w:numPr>
                <w:ilvl w:val="0"/>
                <w:numId w:val="87"/>
              </w:numPr>
              <w:autoSpaceDE/>
              <w:adjustRightInd/>
              <w:spacing w:after="0" w:line="240" w:lineRule="auto"/>
            </w:pPr>
            <w:r>
              <w:t>Other options are not precluded</w:t>
            </w:r>
          </w:p>
          <w:p>
            <w:pPr>
              <w:numPr>
                <w:ilvl w:val="0"/>
                <w:numId w:val="87"/>
              </w:numPr>
              <w:autoSpaceDE/>
              <w:adjustRightInd/>
              <w:spacing w:after="0" w:line="240" w:lineRule="auto"/>
            </w:pPr>
            <w:r>
              <w:t>Company to report the sequence length, payload size, CRC length (may or may not be presence).</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SCS of OFDM generator for NR signal</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30kHz/15KHz</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Configuration for LP-WUS signal</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For OOK/FSK waveform,</w:t>
            </w:r>
          </w:p>
          <w:p>
            <w:pPr>
              <w:numPr>
                <w:ilvl w:val="0"/>
                <w:numId w:val="88"/>
              </w:numPr>
              <w:autoSpaceDE/>
              <w:adjustRightInd/>
              <w:spacing w:after="0" w:line="240" w:lineRule="auto"/>
            </w:pPr>
            <w:r>
              <w:t>Option 1a: M=1 and SCSs = 15kHz (same as NR signal)</w:t>
            </w:r>
          </w:p>
          <w:p>
            <w:pPr>
              <w:numPr>
                <w:ilvl w:val="0"/>
                <w:numId w:val="88"/>
              </w:numPr>
              <w:autoSpaceDE/>
              <w:adjustRightInd/>
              <w:spacing w:after="0" w:line="240" w:lineRule="auto"/>
            </w:pPr>
            <w:r>
              <w:t>Option 1b: M=1 and SCSs = 30kHz (same as NR signal)</w:t>
            </w:r>
          </w:p>
          <w:p>
            <w:pPr>
              <w:numPr>
                <w:ilvl w:val="0"/>
                <w:numId w:val="88"/>
              </w:numPr>
              <w:autoSpaceDE/>
              <w:adjustRightInd/>
              <w:spacing w:after="0" w:line="240" w:lineRule="auto"/>
            </w:pPr>
            <w:r>
              <w:t>Option 2a: M =2/4/8 for SCS = 15KHz (same as NR signal)</w:t>
            </w:r>
          </w:p>
          <w:p>
            <w:pPr>
              <w:numPr>
                <w:ilvl w:val="0"/>
                <w:numId w:val="88"/>
              </w:numPr>
              <w:autoSpaceDE/>
              <w:adjustRightInd/>
              <w:spacing w:after="0" w:line="240" w:lineRule="auto"/>
            </w:pPr>
            <w:r>
              <w:t>Option 2b: M =2/4/8 for SCS = 30 kHz (same as NR signal)</w:t>
            </w:r>
          </w:p>
          <w:p>
            <w:pPr>
              <w:numPr>
                <w:ilvl w:val="0"/>
                <w:numId w:val="88"/>
              </w:numPr>
              <w:autoSpaceDE/>
              <w:adjustRightInd/>
              <w:spacing w:after="0" w:line="240" w:lineRule="auto"/>
            </w:pPr>
            <w:r>
              <w:t>Option 3: M=1 and SCSs = 60kHz/120kHz/240kHz</w:t>
            </w:r>
          </w:p>
          <w:p>
            <w:pPr>
              <w:numPr>
                <w:ilvl w:val="0"/>
                <w:numId w:val="88"/>
              </w:numPr>
              <w:autoSpaceDE/>
              <w:adjustRightInd/>
              <w:spacing w:after="0" w:line="240" w:lineRule="auto"/>
            </w:pPr>
            <w:r>
              <w:t>Note: M is referred to the definition of “M” in the agreements for OOK-1/2/3/4 and FSK-1/2</w:t>
            </w:r>
          </w:p>
          <w:p>
            <w:r>
              <w:t>For OFDM: FFS, e.g., ZC sequence</w:t>
            </w:r>
          </w:p>
          <w:p/>
          <w:p>
            <w:pPr>
              <w:rPr>
                <w:strike/>
              </w:rPr>
            </w:pPr>
            <w:r>
              <w:t>Other options are up to companies to report</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WUS duration</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 xml:space="preserve">Number of OFDM symbols: e.g., 1,2,4, 8, 16,24 symbols </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MDR/FAR assumption</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47"/>
              <w:numPr>
                <w:ilvl w:val="0"/>
                <w:numId w:val="21"/>
              </w:numPr>
              <w:autoSpaceDN w:val="0"/>
              <w:spacing w:line="240" w:lineRule="auto"/>
            </w:pPr>
            <w:r>
              <w:t>The miss-detection rate (MDR) of LP-WUS 1%,</w:t>
            </w:r>
          </w:p>
          <w:p>
            <w:pPr>
              <w:pStyle w:val="147"/>
              <w:numPr>
                <w:ilvl w:val="0"/>
                <w:numId w:val="21"/>
              </w:numPr>
              <w:autoSpaceDN w:val="0"/>
              <w:spacing w:line="240" w:lineRule="auto"/>
            </w:pPr>
            <w:r>
              <w:t>The false-alarm rate (FAR) of LP-WUS</w:t>
            </w:r>
          </w:p>
          <w:p>
            <w:pPr>
              <w:pStyle w:val="147"/>
              <w:numPr>
                <w:ilvl w:val="1"/>
                <w:numId w:val="21"/>
              </w:numPr>
              <w:autoSpaceDN w:val="0"/>
              <w:spacing w:line="240" w:lineRule="auto"/>
            </w:pPr>
            <w:r>
              <w:t>[0.1%, 1%]</w:t>
            </w:r>
          </w:p>
          <w:p>
            <w:pPr>
              <w:pStyle w:val="147"/>
              <w:numPr>
                <w:ilvl w:val="1"/>
                <w:numId w:val="21"/>
              </w:numPr>
              <w:autoSpaceDN w:val="0"/>
              <w:spacing w:line="240" w:lineRule="auto"/>
            </w:pPr>
            <w:r>
              <w:t>Other values are not precluded for studying, reported by companies</w:t>
            </w:r>
          </w:p>
          <w:p>
            <w:pPr>
              <w:pStyle w:val="147"/>
              <w:numPr>
                <w:ilvl w:val="1"/>
                <w:numId w:val="21"/>
              </w:numPr>
              <w:autoSpaceDN w:val="0"/>
              <w:spacing w:line="240" w:lineRule="auto"/>
            </w:pPr>
            <w:r>
              <w:t>Further discuss on the following alternatives for FAR target</w:t>
            </w:r>
          </w:p>
          <w:p>
            <w:pPr>
              <w:pStyle w:val="147"/>
              <w:numPr>
                <w:ilvl w:val="2"/>
                <w:numId w:val="21"/>
              </w:numPr>
              <w:autoSpaceDN w:val="0"/>
              <w:spacing w:line="240" w:lineRule="auto"/>
            </w:pPr>
            <w:r>
              <w:t>Alt 1: FAR target is determined per single WUS attempt/trial,</w:t>
            </w:r>
          </w:p>
          <w:p>
            <w:pPr>
              <w:pStyle w:val="147"/>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pPr>
              <w:pStyle w:val="147"/>
              <w:numPr>
                <w:ilvl w:val="3"/>
                <w:numId w:val="21"/>
              </w:numPr>
              <w:autoSpaceDN w:val="0"/>
              <w:spacing w:line="240" w:lineRule="auto"/>
              <w:rPr>
                <w:strike/>
              </w:rPr>
            </w:pPr>
            <w:r>
              <w:rPr>
                <w:szCs w:val="20"/>
              </w:rPr>
              <w:t>FFS: possible values for reference time durations</w:t>
            </w:r>
          </w:p>
          <w:p>
            <w:pPr>
              <w:pStyle w:val="147"/>
              <w:numPr>
                <w:ilvl w:val="2"/>
                <w:numId w:val="21"/>
              </w:numPr>
              <w:autoSpaceDN w:val="0"/>
              <w:spacing w:line="240" w:lineRule="auto"/>
            </w:pPr>
            <w:r>
              <w:t>Companies to report details</w:t>
            </w:r>
            <w:r>
              <w:rPr>
                <w:szCs w:val="20"/>
              </w:rPr>
              <w:t>, e.g., receiver behaviour, how to compute MDR, detection threshold</w:t>
            </w:r>
          </w:p>
          <w:p>
            <w:pPr>
              <w:pStyle w:val="147"/>
              <w:numPr>
                <w:ilvl w:val="1"/>
                <w:numId w:val="21"/>
              </w:numPr>
              <w:autoSpaceDN w:val="0"/>
              <w:spacing w:line="240" w:lineRule="auto"/>
            </w:pPr>
            <w:r>
              <w:t>Companies to report the selected reference time duration values and the associated number of WUS attempts/trials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Code scheme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Companies to report, if any, the coding scheme (e.g., Manchester code or any other schemes) and the code rate (e.g., 1/2, 1/4, ….)</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xml:space="preserve">gNB Channel BW </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20MHz, FFS other values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LP-WUS BW</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Option 1:</w:t>
            </w:r>
          </w:p>
          <w:p>
            <w:pPr>
              <w:numPr>
                <w:ilvl w:val="0"/>
                <w:numId w:val="89"/>
              </w:numPr>
              <w:autoSpaceDE/>
              <w:adjustRightInd/>
              <w:snapToGrid w:val="0"/>
              <w:spacing w:after="0" w:line="240" w:lineRule="auto"/>
            </w:pPr>
            <w:r>
              <w:t>5MHz including subcarriers for guard band</w:t>
            </w:r>
          </w:p>
          <w:p>
            <w:pPr>
              <w:numPr>
                <w:ilvl w:val="0"/>
                <w:numId w:val="89"/>
              </w:numPr>
              <w:autoSpaceDE/>
              <w:adjustRightInd/>
              <w:snapToGrid w:val="0"/>
              <w:spacing w:after="0" w:line="240" w:lineRule="auto"/>
            </w:pPr>
            <w:r>
              <w:t>4.32MHz (i.e.,12 RBs) for LP-WUS transmission for 30kHz SCS</w:t>
            </w:r>
          </w:p>
          <w:p>
            <w:r>
              <w:t>Option 2:</w:t>
            </w:r>
          </w:p>
          <w:p>
            <w:pPr>
              <w:numPr>
                <w:ilvl w:val="0"/>
                <w:numId w:val="89"/>
              </w:numPr>
              <w:autoSpaceDE/>
              <w:adjustRightInd/>
              <w:snapToGrid w:val="0"/>
              <w:spacing w:after="0" w:line="240" w:lineRule="auto"/>
            </w:pPr>
            <w:r>
              <w:t xml:space="preserve">{2.16, 4.32} MHz including subcarriers for guard band </w:t>
            </w:r>
          </w:p>
          <w:p>
            <w:pPr>
              <w:numPr>
                <w:ilvl w:val="0"/>
                <w:numId w:val="89"/>
              </w:numPr>
              <w:autoSpaceDE/>
              <w:adjustRightInd/>
              <w:spacing w:after="0" w:line="240" w:lineRule="auto"/>
            </w:pPr>
            <w:r>
              <w:t>1.44MHz, 2.88MHz (i.e.{4, 8} RBs) for LP-WUS transmission for 30kHz SCS</w:t>
            </w:r>
          </w:p>
          <w:p>
            <w:r>
              <w:t>FFS: other options are up to companies to report</w:t>
            </w:r>
          </w:p>
          <w:p>
            <w:r>
              <w:t>GB is symmetrically placed on each side of LP-WUS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xml:space="preserve">Filter </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X-th Order filter (e.g. Butterworth, Chebyshev, …) with Y MHz bandwidth,</w:t>
            </w:r>
          </w:p>
          <w:p>
            <w:pPr>
              <w:numPr>
                <w:ilvl w:val="0"/>
                <w:numId w:val="90"/>
              </w:numPr>
              <w:autoSpaceDE/>
              <w:adjustRightInd/>
              <w:snapToGrid w:val="0"/>
              <w:spacing w:after="0" w:line="240" w:lineRule="auto"/>
            </w:pPr>
            <w:r>
              <w:t>X = {3, 5}</w:t>
            </w:r>
          </w:p>
          <w:p>
            <w:pPr>
              <w:numPr>
                <w:ilvl w:val="0"/>
                <w:numId w:val="90"/>
              </w:numPr>
              <w:autoSpaceDE/>
              <w:adjustRightInd/>
              <w:snapToGrid w:val="0"/>
              <w:spacing w:after="0" w:line="240" w:lineRule="auto"/>
              <w:rPr>
                <w:lang w:val="fr-FR"/>
              </w:rPr>
            </w:pPr>
            <w:r>
              <w:rPr>
                <w:lang w:val="fr-FR"/>
              </w:rPr>
              <w:t>Companies to report Y</w:t>
            </w:r>
          </w:p>
          <w:p>
            <w:r>
              <w:t>Companies to report any other assumptions if needed</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Adjacent subcarrier interference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90"/>
              </w:numPr>
              <w:autoSpaceDE/>
              <w:adjustRightInd/>
              <w:snapToGrid w:val="0"/>
              <w:spacing w:after="0" w:line="240" w:lineRule="auto"/>
              <w:rPr>
                <w:lang w:eastAsia="zh-TW"/>
              </w:rPr>
            </w:pPr>
            <w:r>
              <w:rPr>
                <w:lang w:eastAsia="zh-TW"/>
              </w:rPr>
              <w:t xml:space="preserve">PDSCH mapped on resources other than that for WUS and guard band; </w:t>
            </w:r>
          </w:p>
          <w:p>
            <w:r>
              <w:t>EPRE of LP-WUS / EPRE of PDSCH =ρ, where ρ=0 dB as baseline, ρ= {3, 6} dB as optional</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Sampling Rate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89"/>
              </w:numPr>
              <w:autoSpaceDE/>
              <w:adjustRightInd/>
              <w:snapToGrid w:val="0"/>
              <w:spacing w:after="0" w:line="240" w:lineRule="auto"/>
            </w:pPr>
            <w:r>
              <w:t>Companies to report.</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ADC bit width</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1-bit, 4-bit, 8-bit, ideal and other options are not precluded</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Channel Model</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See link coverage assumption table (will copy and paste here)</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Impairment modelling</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91"/>
              </w:numPr>
              <w:autoSpaceDE/>
              <w:adjustRightInd/>
              <w:spacing w:after="0" w:line="240" w:lineRule="auto"/>
            </w:pPr>
            <w:r>
              <w:t xml:space="preserve">FFS: Frequency and time error model </w:t>
            </w:r>
          </w:p>
          <w:p>
            <w:pPr>
              <w:numPr>
                <w:ilvl w:val="0"/>
                <w:numId w:val="91"/>
              </w:numPr>
              <w:autoSpaceDE/>
              <w:adjustRightInd/>
              <w:spacing w:after="0" w:line="240" w:lineRule="auto"/>
            </w:pPr>
            <w:r>
              <w:t>Phase noise up to company report, e.g. the modelling used for 802.11ba</w:t>
            </w:r>
          </w:p>
          <w:p>
            <w:pPr>
              <w:numPr>
                <w:ilvl w:val="0"/>
                <w:numId w:val="91"/>
              </w:numPr>
              <w:autoSpaceDE/>
              <w:adjustRightInd/>
              <w:spacing w:after="0" w:line="240" w:lineRule="auto"/>
            </w:pPr>
            <w:r>
              <w:t>Other cell interference is up to company to report</w:t>
            </w:r>
          </w:p>
        </w:tc>
      </w:tr>
    </w:tbl>
    <w:p>
      <w:pPr>
        <w:rPr>
          <w:rFonts w:ascii="等线" w:hAnsi="Calibri" w:eastAsia="等线" w:cs="Calibri"/>
          <w:sz w:val="21"/>
          <w:szCs w:val="21"/>
          <w:lang w:eastAsia="zh-CN"/>
        </w:rPr>
      </w:pPr>
    </w:p>
    <w:p>
      <w:pPr>
        <w:rPr>
          <w:rFonts w:ascii="等线" w:eastAsia="等线"/>
          <w:sz w:val="21"/>
          <w:szCs w:val="21"/>
          <w:lang w:eastAsia="zh-CN"/>
        </w:rPr>
      </w:pPr>
    </w:p>
    <w:p>
      <w:pPr>
        <w:rPr>
          <w:highlight w:val="cyan"/>
          <w:lang w:eastAsia="zh-CN"/>
        </w:rPr>
      </w:pPr>
    </w:p>
    <w:p>
      <w:pPr>
        <w:rPr>
          <w:rFonts w:eastAsia="Malgun Gothic"/>
          <w:b/>
          <w:szCs w:val="22"/>
          <w:highlight w:val="darkYellow"/>
          <w:lang w:eastAsia="zh-CN"/>
        </w:rPr>
      </w:pPr>
      <w:r>
        <w:rPr>
          <w:b/>
          <w:highlight w:val="darkYellow"/>
          <w:lang w:eastAsia="zh-CN"/>
        </w:rPr>
        <w:t>Working Assumption</w:t>
      </w:r>
    </w:p>
    <w:p>
      <w:pPr>
        <w:numPr>
          <w:ilvl w:val="0"/>
          <w:numId w:val="31"/>
        </w:numPr>
        <w:adjustRightInd/>
        <w:spacing w:after="0" w:line="240" w:lineRule="auto"/>
        <w:rPr>
          <w:lang w:eastAsia="zh-CN"/>
        </w:rPr>
      </w:pPr>
      <w:r>
        <w:t>For evaluation of LP-WUR frequency and time errors, the following is used,</w:t>
      </w:r>
    </w:p>
    <w:tbl>
      <w:tblPr>
        <w:tblStyle w:val="54"/>
        <w:tblW w:w="3919" w:type="pct"/>
        <w:jc w:val="center"/>
        <w:tblLayout w:type="autofit"/>
        <w:tblCellMar>
          <w:top w:w="0" w:type="dxa"/>
          <w:left w:w="0" w:type="dxa"/>
          <w:bottom w:w="0" w:type="dxa"/>
          <w:right w:w="0" w:type="dxa"/>
        </w:tblCellMar>
      </w:tblPr>
      <w:tblGrid>
        <w:gridCol w:w="3717"/>
        <w:gridCol w:w="4325"/>
      </w:tblGrid>
      <w:tr>
        <w:tblPrEx>
          <w:tblCellMar>
            <w:top w:w="0" w:type="dxa"/>
            <w:left w:w="0" w:type="dxa"/>
            <w:bottom w:w="0" w:type="dxa"/>
            <w:right w:w="0" w:type="dxa"/>
          </w:tblCellMar>
        </w:tblPrEx>
        <w:trPr>
          <w:trHeight w:val="151" w:hRule="atLeast"/>
          <w:jc w:val="center"/>
        </w:trPr>
        <w:tc>
          <w:tcPr>
            <w:tcW w:w="2311" w:type="pct"/>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Parameter</w:t>
            </w:r>
          </w:p>
        </w:tc>
        <w:tc>
          <w:tcPr>
            <w:tcW w:w="2689" w:type="pct"/>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r>
              <w:rPr>
                <w:b/>
                <w:bCs/>
              </w:rPr>
              <w:t>Value</w:t>
            </w:r>
          </w:p>
        </w:tc>
      </w:tr>
      <w:tr>
        <w:tblPrEx>
          <w:tblCellMar>
            <w:top w:w="0" w:type="dxa"/>
            <w:left w:w="0" w:type="dxa"/>
            <w:bottom w:w="0" w:type="dxa"/>
            <w:right w:w="0" w:type="dxa"/>
          </w:tblCellMar>
        </w:tblPrEx>
        <w:trPr>
          <w:trHeight w:val="463"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Oscillator max frequency error [ppm], Oscillator frequency drift [ppm/s]</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r>
              <w:t>option 1: (200, 0.1)</w:t>
            </w:r>
          </w:p>
          <w:p>
            <w:r>
              <w:t>option 2: (50, 0.1)</w:t>
            </w:r>
          </w:p>
          <w:p>
            <w:r>
              <w:t>option 3: (10, 0.05)</w:t>
            </w:r>
          </w:p>
          <w:p>
            <w:r>
              <w:t>option 4: (5, 0.05)</w:t>
            </w:r>
          </w:p>
          <w:p>
            <w:r>
              <w:rPr>
                <w:lang w:val="it-IT"/>
              </w:rPr>
              <w:t>Other values are not precluded for studying, reported by companies</w:t>
            </w:r>
          </w:p>
        </w:tc>
      </w:tr>
      <w:tr>
        <w:tblPrEx>
          <w:tblCellMar>
            <w:top w:w="0" w:type="dxa"/>
            <w:left w:w="0" w:type="dxa"/>
            <w:bottom w:w="0" w:type="dxa"/>
            <w:right w:w="0" w:type="dxa"/>
          </w:tblCellMar>
        </w:tblPrEx>
        <w:trPr>
          <w:trHeight w:val="171"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RTC max frequency error [ppm]</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r>
              <w:t>20</w:t>
            </w:r>
          </w:p>
        </w:tc>
      </w:tr>
    </w:tbl>
    <w:p>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pPr>
        <w:numPr>
          <w:ilvl w:val="1"/>
          <w:numId w:val="32"/>
        </w:numPr>
        <w:adjustRightInd/>
        <w:spacing w:after="0" w:line="240" w:lineRule="auto"/>
        <w:rPr>
          <w:sz w:val="22"/>
          <w:szCs w:val="22"/>
        </w:rPr>
      </w:pPr>
      <w:r>
        <w:t xml:space="preserve">The above clock assumptions for LR assumes the MR is in ‘ultra-deep sleep’ power state. </w:t>
      </w:r>
    </w:p>
    <w:p>
      <w:pPr>
        <w:numPr>
          <w:ilvl w:val="1"/>
          <w:numId w:val="32"/>
        </w:numPr>
        <w:adjustRightInd/>
        <w:spacing w:after="0" w:line="240" w:lineRule="auto"/>
        <w:rPr>
          <w:sz w:val="22"/>
          <w:szCs w:val="22"/>
        </w:rPr>
      </w:pPr>
      <w:r>
        <w:rPr>
          <w:lang w:val="it-IT"/>
        </w:rPr>
        <w:t xml:space="preserve">For Option 3/4, </w:t>
      </w:r>
    </w:p>
    <w:p>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pPr>
        <w:numPr>
          <w:ilvl w:val="3"/>
          <w:numId w:val="32"/>
        </w:numPr>
        <w:autoSpaceDE/>
        <w:adjustRightInd/>
        <w:spacing w:after="0" w:line="240" w:lineRule="auto"/>
      </w:pPr>
      <w:r>
        <w:t>e.g., option 3/4 is not applicable</w:t>
      </w:r>
    </w:p>
    <w:p>
      <w:pPr>
        <w:numPr>
          <w:ilvl w:val="4"/>
          <w:numId w:val="32"/>
        </w:numPr>
        <w:autoSpaceDE/>
        <w:adjustRightInd/>
        <w:spacing w:after="0" w:line="240" w:lineRule="auto"/>
      </w:pPr>
      <w:r>
        <w:rPr>
          <w:lang w:val="it-IT"/>
        </w:rPr>
        <w:t xml:space="preserve">when MR is in ‘ultra-deep sleep state’ with [0.015] power units and LR is in off state or, </w:t>
      </w:r>
    </w:p>
    <w:p>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pPr>
        <w:numPr>
          <w:ilvl w:val="1"/>
          <w:numId w:val="32"/>
        </w:numPr>
        <w:adjustRightInd/>
        <w:spacing w:after="0" w:line="240" w:lineRule="auto"/>
        <w:rPr>
          <w:sz w:val="22"/>
          <w:szCs w:val="22"/>
        </w:rPr>
      </w:pPr>
      <w:r>
        <w:rPr>
          <w:lang w:val="it-IT"/>
        </w:rPr>
        <w:t>If MR is in other state than ‘ultra-deep sleep state’, the clock running for MR can be used for LR.</w:t>
      </w:r>
    </w:p>
    <w:p>
      <w:pPr>
        <w:numPr>
          <w:ilvl w:val="2"/>
          <w:numId w:val="33"/>
        </w:numPr>
        <w:adjustRightInd/>
        <w:spacing w:after="0" w:line="240" w:lineRule="auto"/>
      </w:pPr>
      <w:r>
        <w:t xml:space="preserve">assumptions important for achieving performance by using MR clock for LR should be declared </w:t>
      </w:r>
    </w:p>
    <w:p>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pPr>
        <w:numPr>
          <w:ilvl w:val="0"/>
          <w:numId w:val="31"/>
        </w:numPr>
        <w:adjustRightInd/>
        <w:spacing w:after="0" w:line="240" w:lineRule="auto"/>
      </w:pPr>
      <w:r>
        <w:t xml:space="preserve">Company to report the frequency error assumption for the detection of LP-WUS/synchronization signal, </w:t>
      </w:r>
    </w:p>
    <w:p>
      <w:pPr>
        <w:numPr>
          <w:ilvl w:val="1"/>
          <w:numId w:val="33"/>
        </w:numPr>
        <w:adjustRightInd/>
        <w:spacing w:after="0" w:line="240" w:lineRule="auto"/>
        <w:rPr>
          <w:sz w:val="22"/>
          <w:szCs w:val="22"/>
        </w:rPr>
      </w:pPr>
      <w:r>
        <w:t>The following are examples for consideration, other approaches are not precluded,</w:t>
      </w:r>
    </w:p>
    <w:p>
      <w:pPr>
        <w:numPr>
          <w:ilvl w:val="2"/>
          <w:numId w:val="32"/>
        </w:numPr>
        <w:autoSpaceDE/>
        <w:adjustRightInd/>
        <w:spacing w:after="0" w:line="240" w:lineRule="auto"/>
      </w:pPr>
      <w:r>
        <w:t>Model 1:</w:t>
      </w:r>
    </w:p>
    <w:p>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pPr>
        <w:numPr>
          <w:ilvl w:val="2"/>
          <w:numId w:val="32"/>
        </w:numPr>
        <w:autoSpaceDE/>
        <w:adjustRightInd/>
        <w:spacing w:after="0" w:line="240" w:lineRule="auto"/>
      </w:pPr>
      <w:r>
        <w:t>Model 2: random frequency drifting, FFS details</w:t>
      </w:r>
    </w:p>
    <w:p>
      <w:pPr>
        <w:numPr>
          <w:ilvl w:val="0"/>
          <w:numId w:val="31"/>
        </w:numPr>
        <w:adjustRightInd/>
        <w:spacing w:after="0" w:line="240" w:lineRule="auto"/>
      </w:pPr>
      <w:r>
        <w:t xml:space="preserve">Company to report the timing drifting error assumption for the detection of LP-WUS/synchronization signal, </w:t>
      </w:r>
    </w:p>
    <w:p>
      <w:pPr>
        <w:numPr>
          <w:ilvl w:val="1"/>
          <w:numId w:val="33"/>
        </w:numPr>
        <w:adjustRightInd/>
        <w:spacing w:after="0" w:line="240" w:lineRule="auto"/>
        <w:rPr>
          <w:sz w:val="22"/>
          <w:szCs w:val="22"/>
        </w:rPr>
      </w:pPr>
      <w:r>
        <w:t>The following are examples for consideration, other approaches are not precluded,</w:t>
      </w:r>
    </w:p>
    <w:p>
      <w:pPr>
        <w:numPr>
          <w:ilvl w:val="2"/>
          <w:numId w:val="32"/>
        </w:numPr>
        <w:autoSpaceDE/>
        <w:adjustRightInd/>
        <w:spacing w:after="0" w:line="240" w:lineRule="auto"/>
      </w:pPr>
      <w:r>
        <w:t>Model 1 [R1-2301438] [R1-2301558][R1-1714993]:</w:t>
      </w:r>
    </w:p>
    <w:p>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pPr>
        <w:ind w:left="1640" w:leftChars="820"/>
        <w:jc w:val="center"/>
      </w:pPr>
      <w:r>
        <w:rPr>
          <w:lang w:eastAsia="zh-CN"/>
        </w:rPr>
        <mc:AlternateContent>
          <mc:Choice Requires="wps">
            <w:drawing>
              <wp:inline distT="0" distB="0" distL="0" distR="0">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 o:spid="_x0000_s1026" o:spt="1" style="height:112.5pt;width:196.5pt;" filled="f" stroked="f" coordsize="21600,21600" o:gfxdata="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bftK1gAAAAUBAAAPAAAAAAAAAAEAIAAAACIAAABkcnMvZG93&#10;bnJldi54bWxQSwECFAAUAAAACACHTuJA5EfDXwICAAAUBAAADgAAAAAAAAABACAAAAAlAQAAZHJz&#10;L2Uyb0RvYy54bWxQSwUGAAAAAAYABgBZAQAAmQUAAAAA&#10;">
                <v:fill on="f" focussize="0,0"/>
                <v:stroke on="f"/>
                <v:imagedata o:title=""/>
                <o:lock v:ext="edit" aspectratio="t"/>
                <w10:wrap type="none"/>
                <w10:anchorlock/>
              </v:rect>
            </w:pict>
          </mc:Fallback>
        </mc:AlternateContent>
      </w:r>
    </w:p>
    <w:p>
      <w:pPr>
        <w:numPr>
          <w:ilvl w:val="2"/>
          <w:numId w:val="31"/>
        </w:numPr>
        <w:adjustRightInd/>
        <w:spacing w:after="0" w:line="240" w:lineRule="auto"/>
      </w:pPr>
      <w:r>
        <w:t xml:space="preserve">T is the time from the previous time synchronization. T may take different values depending on the chosen synchronization approach </w:t>
      </w:r>
    </w:p>
    <w:p>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pPr>
        <w:numPr>
          <w:ilvl w:val="2"/>
          <w:numId w:val="32"/>
        </w:numPr>
        <w:autoSpaceDE/>
        <w:adjustRightInd/>
        <w:spacing w:after="0" w:line="240" w:lineRule="auto"/>
      </w:pPr>
      <w:r>
        <w:t>Model 2: random time drifting, FFS details</w:t>
      </w:r>
    </w:p>
    <w:p>
      <w:pPr>
        <w:numPr>
          <w:ilvl w:val="0"/>
          <w:numId w:val="31"/>
        </w:numPr>
        <w:adjustRightInd/>
        <w:spacing w:after="0" w:line="240" w:lineRule="auto"/>
      </w:pPr>
      <w:r>
        <w:t>FFS: Phase noise model</w:t>
      </w:r>
    </w:p>
    <w:p>
      <w:pPr>
        <w:rPr>
          <w:lang w:val="en-GB"/>
        </w:rPr>
      </w:pPr>
    </w:p>
    <w:p>
      <w:pPr>
        <w:pStyle w:val="2"/>
        <w:rPr>
          <w:sz w:val="44"/>
        </w:rPr>
      </w:pPr>
      <w:r>
        <w:rPr>
          <w:sz w:val="44"/>
        </w:rPr>
        <w:t>Proposals from companies’ submitted contributions</w:t>
      </w:r>
    </w:p>
    <w:p>
      <w:pPr>
        <w:pStyle w:val="3"/>
        <w:widowControl w:val="0"/>
        <w:numPr>
          <w:ilvl w:val="0"/>
          <w:numId w:val="92"/>
        </w:numPr>
        <w:spacing w:line="254" w:lineRule="auto"/>
        <w:textAlignment w:val="auto"/>
        <w:rPr>
          <w:rFonts w:cs="Arial"/>
          <w:bCs/>
        </w:rPr>
      </w:pPr>
      <w:r>
        <w:rPr>
          <w:rFonts w:cs="Arial"/>
          <w:bCs/>
        </w:rPr>
        <w:t xml:space="preserve">XXX </w:t>
      </w:r>
    </w:p>
    <w:p>
      <w:pPr>
        <w:rPr>
          <w:lang w:val="en-GB"/>
        </w:rPr>
      </w:pPr>
    </w:p>
    <w:p/>
    <w:p>
      <w:pPr>
        <w:pStyle w:val="2"/>
        <w:rPr>
          <w:sz w:val="44"/>
        </w:rPr>
      </w:pPr>
      <w:r>
        <w:rPr>
          <w:sz w:val="44"/>
        </w:rPr>
        <w:t>SID</w:t>
      </w:r>
    </w:p>
    <w:p>
      <w:pPr>
        <w:rPr>
          <w:rFonts w:eastAsia="Batang"/>
          <w:lang w:eastAsia="zh-CN"/>
        </w:rPr>
      </w:pPr>
      <w:r>
        <w:fldChar w:fldCharType="begin"/>
      </w:r>
      <w:r>
        <w:instrText xml:space="preserve"> HYPERLINK "https://www.3gpp.org/ftp/tsg_ran/TSG_RAN/TSGR_97e/Docs/RP-222644.zip" </w:instrText>
      </w:r>
      <w:r>
        <w:fldChar w:fldCharType="separate"/>
      </w:r>
      <w:r>
        <w:rPr>
          <w:rStyle w:val="255"/>
          <w:rFonts w:hint="default" w:ascii="Times" w:hAnsi="Times" w:eastAsia="Batang"/>
          <w:i/>
          <w:iCs/>
        </w:rPr>
        <w:t>RP-222644</w:t>
      </w:r>
      <w:r>
        <w:rPr>
          <w:rStyle w:val="255"/>
          <w:rFonts w:hint="default" w:ascii="Times" w:hAnsi="Times" w:eastAsia="Batang"/>
          <w:i/>
          <w:iCs/>
        </w:rPr>
        <w:fldChar w:fldCharType="end"/>
      </w:r>
    </w:p>
    <w:p>
      <w:pPr>
        <w:ind w:right="-99"/>
        <w:rPr>
          <w:b/>
          <w:bCs/>
          <w:lang w:eastAsia="zh-CN"/>
        </w:rPr>
      </w:pPr>
      <w:r>
        <w:rPr>
          <w:b/>
          <w:bCs/>
        </w:rPr>
        <w:t>The study item includes the following objectives:</w:t>
      </w:r>
    </w:p>
    <w:p>
      <w:pPr>
        <w:numPr>
          <w:ilvl w:val="0"/>
          <w:numId w:val="93"/>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pPr>
        <w:numPr>
          <w:ilvl w:val="1"/>
          <w:numId w:val="93"/>
        </w:numPr>
        <w:spacing w:before="100" w:beforeAutospacing="1" w:line="240" w:lineRule="auto"/>
        <w:ind w:right="-99"/>
      </w:pPr>
      <w:r>
        <w:t>Primarily target low-power WUS/WUR for power-sensitive, small form-factor devices including IoT use cases (such as industrial sensors, controllers) and wearables</w:t>
      </w:r>
    </w:p>
    <w:p>
      <w:pPr>
        <w:numPr>
          <w:ilvl w:val="2"/>
          <w:numId w:val="93"/>
        </w:numPr>
        <w:spacing w:before="100" w:beforeAutospacing="1" w:line="240" w:lineRule="auto"/>
        <w:ind w:right="-99"/>
      </w:pPr>
      <w:r>
        <w:t>Other use cases are not precluded</w:t>
      </w:r>
    </w:p>
    <w:p>
      <w:pPr>
        <w:numPr>
          <w:ilvl w:val="0"/>
          <w:numId w:val="93"/>
        </w:numPr>
        <w:spacing w:before="100" w:beforeAutospacing="1" w:line="240" w:lineRule="auto"/>
        <w:ind w:right="-99"/>
      </w:pPr>
      <w:r>
        <w:rPr>
          <w:rFonts w:hint="eastAsia"/>
        </w:rPr>
        <w:t xml:space="preserve">Study and evaluate low-power wake-up receiver architectures [RAN1, RAN4] </w:t>
      </w:r>
    </w:p>
    <w:p>
      <w:pPr>
        <w:numPr>
          <w:ilvl w:val="0"/>
          <w:numId w:val="93"/>
        </w:numPr>
        <w:spacing w:before="100" w:beforeAutospacing="1" w:line="240" w:lineRule="auto"/>
        <w:ind w:right="-99"/>
      </w:pPr>
      <w:r>
        <w:rPr>
          <w:rFonts w:hint="eastAsia"/>
        </w:rPr>
        <w:t xml:space="preserve">Study and evaluate wake-up signal designs to support wake-up receivers [RAN1, RAN4] </w:t>
      </w:r>
    </w:p>
    <w:p>
      <w:pPr>
        <w:numPr>
          <w:ilvl w:val="0"/>
          <w:numId w:val="93"/>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pPr>
        <w:numPr>
          <w:ilvl w:val="0"/>
          <w:numId w:val="93"/>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pPr>
        <w:numPr>
          <w:ilvl w:val="1"/>
          <w:numId w:val="93"/>
        </w:numPr>
        <w:spacing w:before="100" w:beforeAutospacing="1" w:line="240" w:lineRule="auto"/>
        <w:ind w:right="-99"/>
      </w:pPr>
      <w:r>
        <w:rPr>
          <w:rFonts w:eastAsia="等线"/>
        </w:rPr>
        <w:t xml:space="preserve">Note: The need for RAN2 evaluation will be triggered by RAN1 when necessary. </w:t>
      </w:r>
    </w:p>
    <w:p>
      <w:pPr>
        <w:rPr>
          <w:lang w:val="en-GB"/>
        </w:rPr>
      </w:pPr>
    </w:p>
    <w:p>
      <w:pPr>
        <w:pStyle w:val="31"/>
        <w:rPr>
          <w:rFonts w:ascii="Times New Roman" w:hAnsi="Times New Roman"/>
          <w:lang w:eastAsia="zh-CN"/>
        </w:rPr>
      </w:pPr>
    </w:p>
    <w:bookmarkEnd w:id="47"/>
    <w:p>
      <w:pPr>
        <w:pStyle w:val="2"/>
        <w:rPr>
          <w:sz w:val="44"/>
        </w:rPr>
      </w:pPr>
      <w:bookmarkStart w:id="61" w:name="_Toc529948048"/>
      <w:r>
        <w:rPr>
          <w:sz w:val="44"/>
        </w:rPr>
        <w:t>Reference</w:t>
      </w:r>
      <w:bookmarkEnd w:id="61"/>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hint="eastAsia" w:ascii="Times New Roman" w:hAnsi="Times New Roman"/>
          <w:b/>
          <w:u w:val="single"/>
          <w:lang w:eastAsia="zh-CN"/>
        </w:rPr>
        <w:t>1</w:t>
      </w:r>
      <w:r>
        <w:rPr>
          <w:rFonts w:ascii="Times New Roman" w:hAnsi="Times New Roman"/>
          <w:b/>
          <w:u w:val="single"/>
          <w:lang w:eastAsia="zh-CN"/>
        </w:rPr>
        <w:t>2-</w:t>
      </w:r>
      <w:r>
        <w:rPr>
          <w:rFonts w:hint="eastAsia" w:ascii="Times New Roman" w:hAnsi="Times New Roman"/>
          <w:b/>
          <w:u w:val="single"/>
          <w:lang w:eastAsia="zh-CN"/>
        </w:rPr>
        <w:t>bis</w:t>
      </w:r>
      <w:r>
        <w:rPr>
          <w:rFonts w:ascii="Times New Roman" w:hAnsi="Times New Roman"/>
          <w:b/>
          <w:u w:val="single"/>
          <w:lang w:eastAsia="zh-CN"/>
        </w:rPr>
        <w:t xml:space="preserve"> in AI 9.11.1,</w:t>
      </w:r>
    </w:p>
    <w:p>
      <w:pPr>
        <w:numPr>
          <w:ilvl w:val="0"/>
          <w:numId w:val="94"/>
        </w:numPr>
        <w:spacing w:after="120"/>
        <w:jc w:val="both"/>
        <w:textAlignment w:val="auto"/>
      </w:pPr>
      <w:r>
        <w:t>R1-2302331</w:t>
      </w:r>
      <w:r>
        <w:tab/>
      </w:r>
      <w:r>
        <w:t>Evaluation of LP-WUS and Performance Results</w:t>
      </w:r>
      <w:r>
        <w:tab/>
      </w:r>
      <w:r>
        <w:t>FUTUREWEI</w:t>
      </w:r>
    </w:p>
    <w:p>
      <w:pPr>
        <w:numPr>
          <w:ilvl w:val="0"/>
          <w:numId w:val="94"/>
        </w:numPr>
        <w:spacing w:after="120"/>
        <w:jc w:val="both"/>
        <w:textAlignment w:val="auto"/>
      </w:pPr>
      <w:r>
        <w:t>R1-2302339</w:t>
      </w:r>
      <w:r>
        <w:tab/>
      </w:r>
      <w:r>
        <w:t>Evaluations for LP-WUS</w:t>
      </w:r>
      <w:r>
        <w:tab/>
      </w:r>
      <w:r>
        <w:t>Huawei, HiSilicon</w:t>
      </w:r>
    </w:p>
    <w:p>
      <w:pPr>
        <w:numPr>
          <w:ilvl w:val="0"/>
          <w:numId w:val="94"/>
        </w:numPr>
        <w:spacing w:after="120"/>
        <w:jc w:val="both"/>
        <w:textAlignment w:val="auto"/>
      </w:pPr>
      <w:r>
        <w:t>R1-2303897</w:t>
      </w:r>
      <w:r>
        <w:tab/>
      </w:r>
      <w:r>
        <w:t>Evaluation methodologies for R18 LP-WUS/WUR</w:t>
      </w:r>
      <w:r>
        <w:tab/>
      </w:r>
      <w:r>
        <w:t>vivo</w:t>
      </w:r>
    </w:p>
    <w:p>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pPr>
        <w:numPr>
          <w:ilvl w:val="0"/>
          <w:numId w:val="94"/>
        </w:numPr>
        <w:spacing w:after="120"/>
        <w:jc w:val="both"/>
        <w:textAlignment w:val="auto"/>
      </w:pPr>
      <w:r>
        <w:t>R1-2302570</w:t>
      </w:r>
      <w:r>
        <w:tab/>
      </w:r>
      <w:r>
        <w:t>Evaluation for lower power wake-up signal</w:t>
      </w:r>
      <w:r>
        <w:tab/>
      </w:r>
      <w:r>
        <w:t>OPPO</w:t>
      </w:r>
    </w:p>
    <w:p>
      <w:pPr>
        <w:numPr>
          <w:ilvl w:val="0"/>
          <w:numId w:val="94"/>
        </w:numPr>
        <w:spacing w:after="120"/>
        <w:jc w:val="both"/>
        <w:textAlignment w:val="auto"/>
      </w:pPr>
      <w:r>
        <w:t>R1-2302621</w:t>
      </w:r>
      <w:r>
        <w:tab/>
      </w:r>
      <w:r>
        <w:t>Discussion on evaluation on low power WUS</w:t>
      </w:r>
      <w:r>
        <w:tab/>
      </w:r>
      <w:r>
        <w:t>Spreadtrum Communications</w:t>
      </w:r>
    </w:p>
    <w:p>
      <w:pPr>
        <w:numPr>
          <w:ilvl w:val="0"/>
          <w:numId w:val="94"/>
        </w:numPr>
        <w:spacing w:after="120"/>
        <w:jc w:val="both"/>
        <w:textAlignment w:val="auto"/>
      </w:pPr>
      <w:r>
        <w:t>R1-2302687</w:t>
      </w:r>
      <w:r>
        <w:tab/>
      </w:r>
      <w:r>
        <w:t>Remaining issues of Deployment scenarios and evaluation methodologies and preliminary performance results of LP-WUR</w:t>
      </w:r>
      <w:r>
        <w:tab/>
      </w:r>
      <w:r>
        <w:t>CATT</w:t>
      </w:r>
    </w:p>
    <w:p>
      <w:pPr>
        <w:numPr>
          <w:ilvl w:val="0"/>
          <w:numId w:val="94"/>
        </w:numPr>
        <w:spacing w:after="120"/>
        <w:jc w:val="both"/>
        <w:textAlignment w:val="auto"/>
      </w:pPr>
      <w:r>
        <w:t>R1-2302815</w:t>
      </w:r>
      <w:r>
        <w:tab/>
      </w:r>
      <w:r>
        <w:t>Evaluations on LP-WUS</w:t>
      </w:r>
      <w:r>
        <w:tab/>
      </w:r>
      <w:r>
        <w:t>Intel Corporation</w:t>
      </w:r>
    </w:p>
    <w:p>
      <w:pPr>
        <w:numPr>
          <w:ilvl w:val="0"/>
          <w:numId w:val="94"/>
        </w:numPr>
        <w:spacing w:after="120"/>
        <w:jc w:val="both"/>
        <w:textAlignment w:val="auto"/>
      </w:pPr>
      <w:r>
        <w:t>R1-2302827</w:t>
      </w:r>
      <w:r>
        <w:tab/>
      </w:r>
      <w:r>
        <w:t>Discussion on evaluation on LP-WUS</w:t>
      </w:r>
      <w:r>
        <w:tab/>
      </w:r>
      <w:r>
        <w:t>InterDigital, Inc.</w:t>
      </w:r>
    </w:p>
    <w:p>
      <w:pPr>
        <w:numPr>
          <w:ilvl w:val="0"/>
          <w:numId w:val="94"/>
        </w:numPr>
        <w:spacing w:after="120"/>
        <w:jc w:val="both"/>
        <w:textAlignment w:val="auto"/>
      </w:pPr>
      <w:r>
        <w:t>R1-2302861</w:t>
      </w:r>
      <w:r>
        <w:tab/>
      </w:r>
      <w:r>
        <w:t>Evaluation of low power WUS</w:t>
      </w:r>
      <w:r>
        <w:tab/>
      </w:r>
      <w:r>
        <w:t>Sony</w:t>
      </w:r>
    </w:p>
    <w:p>
      <w:pPr>
        <w:numPr>
          <w:ilvl w:val="0"/>
          <w:numId w:val="94"/>
        </w:numPr>
        <w:spacing w:after="120"/>
        <w:jc w:val="both"/>
        <w:textAlignment w:val="auto"/>
      </w:pPr>
      <w:r>
        <w:t>R1-2302890</w:t>
      </w:r>
      <w:r>
        <w:tab/>
      </w:r>
      <w:r>
        <w:t xml:space="preserve">Low power WUS Evaluation Methodology </w:t>
      </w:r>
      <w:r>
        <w:tab/>
      </w:r>
      <w:r>
        <w:t>Nokia, Nokia Shanghai Bell</w:t>
      </w:r>
    </w:p>
    <w:p>
      <w:pPr>
        <w:numPr>
          <w:ilvl w:val="0"/>
          <w:numId w:val="94"/>
        </w:numPr>
        <w:spacing w:after="120"/>
        <w:jc w:val="both"/>
        <w:textAlignment w:val="auto"/>
      </w:pPr>
      <w:r>
        <w:t>R1-2302948</w:t>
      </w:r>
      <w:r>
        <w:tab/>
      </w:r>
      <w:r>
        <w:t>Evaluation on LP-WUS</w:t>
      </w:r>
      <w:r>
        <w:tab/>
      </w:r>
      <w:r>
        <w:t>ZTE, Sanechips</w:t>
      </w:r>
    </w:p>
    <w:p>
      <w:pPr>
        <w:numPr>
          <w:ilvl w:val="0"/>
          <w:numId w:val="94"/>
        </w:numPr>
        <w:spacing w:after="120"/>
        <w:jc w:val="both"/>
        <w:textAlignment w:val="auto"/>
      </w:pPr>
      <w:r>
        <w:t>R1-2302968</w:t>
      </w:r>
      <w:r>
        <w:tab/>
      </w:r>
      <w:r>
        <w:t>Evaluation on low power WUS</w:t>
      </w:r>
      <w:r>
        <w:tab/>
      </w:r>
      <w:r>
        <w:t>xiaomi</w:t>
      </w:r>
    </w:p>
    <w:p>
      <w:pPr>
        <w:numPr>
          <w:ilvl w:val="0"/>
          <w:numId w:val="94"/>
        </w:numPr>
        <w:spacing w:after="120"/>
        <w:jc w:val="both"/>
        <w:textAlignment w:val="auto"/>
      </w:pPr>
      <w:r>
        <w:t>R1-2303150</w:t>
      </w:r>
      <w:r>
        <w:tab/>
      </w:r>
      <w:r>
        <w:t>Evaluation on LP-WUS/WUR</w:t>
      </w:r>
      <w:r>
        <w:tab/>
      </w:r>
      <w:r>
        <w:t>Samsung</w:t>
      </w:r>
    </w:p>
    <w:p>
      <w:pPr>
        <w:numPr>
          <w:ilvl w:val="0"/>
          <w:numId w:val="94"/>
        </w:numPr>
        <w:spacing w:after="120"/>
        <w:jc w:val="both"/>
        <w:textAlignment w:val="auto"/>
      </w:pPr>
      <w:r>
        <w:t>R1-2303332</w:t>
      </w:r>
      <w:r>
        <w:tab/>
      </w:r>
      <w:r>
        <w:t>Evaluation on low power WUS</w:t>
      </w:r>
      <w:r>
        <w:tab/>
      </w:r>
      <w:r>
        <w:t>MediaTek Inc.</w:t>
      </w:r>
    </w:p>
    <w:p>
      <w:pPr>
        <w:numPr>
          <w:ilvl w:val="0"/>
          <w:numId w:val="94"/>
        </w:numPr>
        <w:spacing w:after="120"/>
        <w:jc w:val="both"/>
        <w:textAlignment w:val="auto"/>
      </w:pPr>
      <w:r>
        <w:t>R1-2303429</w:t>
      </w:r>
      <w:r>
        <w:tab/>
      </w:r>
      <w:r>
        <w:t>Discussion on evaluation for LP-WUS</w:t>
      </w:r>
      <w:r>
        <w:tab/>
      </w:r>
      <w:r>
        <w:t>LG Electronics</w:t>
      </w:r>
    </w:p>
    <w:p>
      <w:pPr>
        <w:numPr>
          <w:ilvl w:val="0"/>
          <w:numId w:val="94"/>
        </w:numPr>
        <w:spacing w:after="120"/>
        <w:jc w:val="both"/>
        <w:textAlignment w:val="auto"/>
      </w:pPr>
      <w:r>
        <w:t>R1-2303505</w:t>
      </w:r>
      <w:r>
        <w:tab/>
      </w:r>
      <w:r>
        <w:t>On performance evaluation for low power wake-up signal</w:t>
      </w:r>
      <w:r>
        <w:tab/>
      </w:r>
      <w:r>
        <w:t>Apple</w:t>
      </w:r>
    </w:p>
    <w:p>
      <w:pPr>
        <w:numPr>
          <w:ilvl w:val="0"/>
          <w:numId w:val="94"/>
        </w:numPr>
        <w:spacing w:after="120"/>
        <w:jc w:val="both"/>
        <w:textAlignment w:val="auto"/>
      </w:pPr>
      <w:r>
        <w:t>R1-2303537</w:t>
      </w:r>
      <w:r>
        <w:tab/>
      </w:r>
      <w:r>
        <w:t>On LP-WUS evaluation</w:t>
      </w:r>
      <w:r>
        <w:tab/>
      </w:r>
      <w:r>
        <w:t>Nordic Semiconductor ASA</w:t>
      </w:r>
    </w:p>
    <w:p>
      <w:pPr>
        <w:numPr>
          <w:ilvl w:val="0"/>
          <w:numId w:val="94"/>
        </w:numPr>
        <w:spacing w:after="120"/>
        <w:jc w:val="both"/>
        <w:textAlignment w:val="auto"/>
      </w:pPr>
      <w:r>
        <w:t>R1-2303612</w:t>
      </w:r>
      <w:r>
        <w:tab/>
      </w:r>
      <w:r>
        <w:t>Evaluation methodology for LP-WUS</w:t>
      </w:r>
      <w:r>
        <w:tab/>
      </w:r>
      <w:r>
        <w:t>Qualcomm Incorporated</w:t>
      </w:r>
    </w:p>
    <w:p>
      <w:pPr>
        <w:numPr>
          <w:ilvl w:val="0"/>
          <w:numId w:val="94"/>
        </w:numPr>
        <w:spacing w:after="120"/>
        <w:jc w:val="both"/>
        <w:textAlignment w:val="auto"/>
      </w:pPr>
      <w:r>
        <w:t>R1-2303759</w:t>
      </w:r>
      <w:r>
        <w:tab/>
      </w:r>
      <w:r>
        <w:t>Low power WUS evaluations</w:t>
      </w:r>
      <w:r>
        <w:tab/>
      </w:r>
      <w:r>
        <w:t>Ericsson</w:t>
      </w:r>
    </w:p>
    <w:p>
      <w:pPr>
        <w:pStyle w:val="2"/>
        <w:rPr>
          <w:sz w:val="44"/>
        </w:rPr>
      </w:pPr>
      <w:r>
        <w:rPr>
          <w:sz w:val="44"/>
        </w:rPr>
        <w:t>History</w:t>
      </w:r>
    </w:p>
    <w:p>
      <w:pPr>
        <w:pStyle w:val="147"/>
        <w:numPr>
          <w:ilvl w:val="0"/>
          <w:numId w:val="95"/>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r>
      <w:r>
        <w:rPr>
          <w:lang w:val="en-GB"/>
        </w:rPr>
        <w:t>Moderator (vivo), RAN1#110bis</w:t>
      </w:r>
    </w:p>
    <w:p>
      <w:pPr>
        <w:pStyle w:val="147"/>
        <w:numPr>
          <w:ilvl w:val="0"/>
          <w:numId w:val="95"/>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r>
      <w:r>
        <w:rPr>
          <w:lang w:val="en-GB"/>
        </w:rPr>
        <w:t>Moderator (vivo) , RAN1#110bis</w:t>
      </w:r>
    </w:p>
    <w:p>
      <w:pPr>
        <w:pStyle w:val="147"/>
        <w:numPr>
          <w:ilvl w:val="0"/>
          <w:numId w:val="95"/>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r>
      <w:r>
        <w:rPr>
          <w:lang w:val="en-GB"/>
        </w:rPr>
        <w:t>Moderator (vivo) , RAN1#110bis</w:t>
      </w:r>
    </w:p>
    <w:p>
      <w:pPr>
        <w:pStyle w:val="147"/>
        <w:numPr>
          <w:ilvl w:val="0"/>
          <w:numId w:val="95"/>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r>
      <w:r>
        <w:rPr>
          <w:lang w:val="en-GB"/>
        </w:rPr>
        <w:t>Moderator (vivo) , RAN1#111</w:t>
      </w:r>
    </w:p>
    <w:p>
      <w:pPr>
        <w:pStyle w:val="147"/>
        <w:numPr>
          <w:ilvl w:val="0"/>
          <w:numId w:val="95"/>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r>
      <w:r>
        <w:rPr>
          <w:lang w:val="en-GB"/>
        </w:rPr>
        <w:t>Moderator (vivo) , RAN1#111</w:t>
      </w:r>
    </w:p>
    <w:p>
      <w:pPr>
        <w:pStyle w:val="147"/>
        <w:numPr>
          <w:ilvl w:val="0"/>
          <w:numId w:val="95"/>
        </w:numPr>
        <w:spacing w:after="120"/>
        <w:jc w:val="both"/>
        <w:rPr>
          <w:lang w:val="en-GB"/>
        </w:rPr>
      </w:pPr>
      <w:r>
        <w:rPr>
          <w:lang w:val="en-GB"/>
        </w:rPr>
        <w:t>R1-2213005</w:t>
      </w:r>
      <w:r>
        <w:rPr>
          <w:lang w:val="en-GB"/>
        </w:rPr>
        <w:tab/>
      </w:r>
      <w:r>
        <w:rPr>
          <w:lang w:val="en-GB"/>
        </w:rPr>
        <w:t xml:space="preserve">Final </w:t>
      </w:r>
      <w:r>
        <w:rPr>
          <w:rFonts w:hint="eastAsia"/>
          <w:lang w:val="en-GB"/>
        </w:rPr>
        <w:t>FL summary</w:t>
      </w:r>
      <w:r>
        <w:rPr>
          <w:lang w:val="en-GB"/>
        </w:rPr>
        <w:t xml:space="preserve"> </w:t>
      </w:r>
      <w:r>
        <w:rPr>
          <w:rFonts w:hint="eastAsia"/>
          <w:lang w:val="en-GB"/>
        </w:rPr>
        <w:t>of evaluation on low power WUS</w:t>
      </w:r>
      <w:r>
        <w:rPr>
          <w:lang w:val="en-GB"/>
        </w:rPr>
        <w:tab/>
      </w:r>
      <w:r>
        <w:rPr>
          <w:lang w:val="en-GB"/>
        </w:rPr>
        <w:t>Moderator (vivo) , RAN1#111</w:t>
      </w:r>
    </w:p>
    <w:p>
      <w:pPr>
        <w:pStyle w:val="147"/>
        <w:numPr>
          <w:ilvl w:val="0"/>
          <w:numId w:val="95"/>
        </w:numPr>
        <w:spacing w:after="120"/>
        <w:jc w:val="both"/>
        <w:rPr>
          <w:lang w:val="en-GB"/>
        </w:rPr>
      </w:pPr>
      <w:r>
        <w:rPr>
          <w:rFonts w:hint="eastAsia" w:eastAsiaTheme="minor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r>
      <w:r>
        <w:rPr>
          <w:lang w:val="en-GB"/>
        </w:rPr>
        <w:t>Moderator (vivo) , RAN1#112</w:t>
      </w:r>
    </w:p>
    <w:p>
      <w:pPr>
        <w:pStyle w:val="147"/>
        <w:numPr>
          <w:ilvl w:val="0"/>
          <w:numId w:val="95"/>
        </w:numPr>
        <w:spacing w:after="120"/>
        <w:jc w:val="both"/>
        <w:rPr>
          <w:lang w:val="en-GB"/>
        </w:rPr>
      </w:pPr>
      <w:r>
        <w:rPr>
          <w:rFonts w:hint="eastAsia" w:eastAsiaTheme="minor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r>
      <w:r>
        <w:rPr>
          <w:lang w:val="en-GB"/>
        </w:rPr>
        <w:t>Moderator (vivo) , RAN1#112</w:t>
      </w:r>
    </w:p>
    <w:p>
      <w:pPr>
        <w:pStyle w:val="147"/>
        <w:numPr>
          <w:ilvl w:val="0"/>
          <w:numId w:val="95"/>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r>
      <w:r>
        <w:rPr>
          <w:lang w:val="en-GB"/>
        </w:rPr>
        <w:t>Moderator (vivo) , RAN1#112</w:t>
      </w:r>
    </w:p>
    <w:p>
      <w:pPr>
        <w:pStyle w:val="147"/>
        <w:numPr>
          <w:ilvl w:val="0"/>
          <w:numId w:val="95"/>
        </w:numPr>
        <w:spacing w:after="120"/>
        <w:jc w:val="both"/>
        <w:rPr>
          <w:lang w:val="en-GB"/>
        </w:rPr>
      </w:pPr>
      <w:r>
        <w:rPr>
          <w:lang w:val="en-GB"/>
        </w:rPr>
        <w:t>R1-2302251</w:t>
      </w:r>
      <w:r>
        <w:rPr>
          <w:lang w:val="en-GB"/>
        </w:rPr>
        <w:tab/>
      </w:r>
      <w:r>
        <w:rPr>
          <w:lang w:val="en-GB"/>
        </w:rPr>
        <w:t>FL summary #4 (final) of evaluation on low power WUS Moderator (vivo) , RAN1#112</w:t>
      </w:r>
    </w:p>
    <w:p>
      <w:pPr>
        <w:spacing w:after="120"/>
        <w:jc w:val="both"/>
        <w:textAlignment w:val="auto"/>
        <w:rPr>
          <w:lang w:val="en-GB"/>
        </w:rPr>
      </w:pPr>
    </w:p>
    <w:sectPr>
      <w:footerReference r:id="rId5" w:type="default"/>
      <w:footnotePr>
        <w:numRestart w:val="eachSect"/>
      </w:footnotePr>
      <w:pgSz w:w="12240" w:h="15840"/>
      <w:pgMar w:top="1418" w:right="1134" w:bottom="108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Sylfaen"/>
    <w:panose1 w:val="00000500000000020000"/>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Medium">
    <w:panose1 w:val="020B0500000000000000"/>
    <w:charset w:val="80"/>
    <w:family w:val="swiss"/>
    <w:pitch w:val="default"/>
    <w:sig w:usb0="E00002FF" w:usb1="2AC7FDFF" w:usb2="00000016" w:usb3="00000000" w:csb0="2002009F" w:csb1="00000000"/>
  </w:font>
  <w:font w:name="Wingdings">
    <w:panose1 w:val="05000000000000000000"/>
    <w:charset w:val="4D"/>
    <w:family w:val="decorative"/>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Gulim">
    <w:altName w:val="Malgun Gothic"/>
    <w:panose1 w:val="020B0600000101010101"/>
    <w:charset w:val="81"/>
    <w:family w:val="swiss"/>
    <w:pitch w:val="default"/>
    <w:sig w:usb0="00000000" w:usb1="00000000" w:usb2="00000030" w:usb3="00000000" w:csb0="0008009F" w:csb1="00000000"/>
  </w:font>
  <w:font w:name="TimesNewRomanPS-ItalicMT">
    <w:altName w:val="Times New Roman"/>
    <w:panose1 w:val="020B0604020202020204"/>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Apple Color Emoji">
    <w:altName w:val="Segoe Print"/>
    <w:panose1 w:val="00000000000000000000"/>
    <w:charset w:val="00"/>
    <w:family w:val="auto"/>
    <w:pitch w:val="default"/>
    <w:sig w:usb0="00000000" w:usb1="00000000" w:usb2="14000000" w:usb3="00000000" w:csb0="00000001" w:csb1="00000000"/>
  </w:font>
  <w:font w:name="微软雅黑">
    <w:panose1 w:val="020B0503020204020204"/>
    <w:charset w:val="86"/>
    <w:family w:val="auto"/>
    <w:pitch w:val="default"/>
    <w:sig w:usb0="80000287" w:usb1="2ACF3C50" w:usb2="00000016" w:usb3="00000000" w:csb0="0004001F" w:csb1="00000000"/>
  </w:font>
  <w:font w:name="Sylfaen">
    <w:panose1 w:val="010A0502050306030303"/>
    <w:charset w:val="00"/>
    <w:family w:val="auto"/>
    <w:pitch w:val="default"/>
    <w:sig w:usb0="04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r>
      <w:rPr>
        <w:rStyle w:val="58"/>
      </w:rPr>
      <w:fldChar w:fldCharType="begin"/>
    </w:r>
    <w:r>
      <w:rPr>
        <w:rStyle w:val="58"/>
      </w:rPr>
      <w:instrText xml:space="preserve"> PAGE </w:instrText>
    </w:r>
    <w:r>
      <w:rPr>
        <w:rStyle w:val="58"/>
      </w:rPr>
      <w:fldChar w:fldCharType="separate"/>
    </w:r>
    <w:r>
      <w:rPr>
        <w:rStyle w:val="58"/>
      </w:rPr>
      <w:t>53</w:t>
    </w:r>
    <w:r>
      <w:rPr>
        <w:rStyle w:val="58"/>
      </w:rPr>
      <w:fldChar w:fldCharType="end"/>
    </w:r>
    <w:r>
      <w:rPr>
        <w:rStyle w:val="58"/>
      </w:rPr>
      <w:t>/</w:t>
    </w:r>
    <w:r>
      <w:rPr>
        <w:rStyle w:val="58"/>
      </w:rPr>
      <w:fldChar w:fldCharType="begin"/>
    </w:r>
    <w:r>
      <w:rPr>
        <w:rStyle w:val="58"/>
      </w:rPr>
      <w:instrText xml:space="preserve"> NUMPAGES </w:instrText>
    </w:r>
    <w:r>
      <w:rPr>
        <w:rStyle w:val="58"/>
      </w:rPr>
      <w:fldChar w:fldCharType="separate"/>
    </w:r>
    <w:r>
      <w:rPr>
        <w:rStyle w:val="58"/>
      </w:rPr>
      <w:t>71</w:t>
    </w:r>
    <w:r>
      <w:rPr>
        <w:rStyle w:val="5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231"/>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00644E3D"/>
    <w:multiLevelType w:val="multilevel"/>
    <w:tmpl w:val="00644E3D"/>
    <w:lvl w:ilvl="0" w:tentative="0">
      <w:start w:val="1"/>
      <w:numFmt w:val="bullet"/>
      <w:lvlText w:val="-"/>
      <w:lvlJc w:val="left"/>
      <w:pPr>
        <w:ind w:left="420" w:hanging="420"/>
      </w:pPr>
      <w:rPr>
        <w:rFonts w:hint="eastAsia" w:ascii="Yu Gothic Medium" w:hAnsi="Yu Gothic Medium" w:eastAsia="Yu Gothic Medium" w:cs="Yu Gothic Medium"/>
        <w:lang w:val="en-US"/>
      </w:rPr>
    </w:lvl>
    <w:lvl w:ilvl="1" w:tentative="0">
      <w:start w:val="1"/>
      <w:numFmt w:val="bullet"/>
      <w:lvlText w:val="o"/>
      <w:lvlJc w:val="left"/>
      <w:pPr>
        <w:ind w:left="840" w:hanging="420"/>
      </w:pPr>
      <w:rPr>
        <w:rFonts w:ascii="Courier New" w:hAnsi="Courier New" w:cs="Courier New"/>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00E2159C"/>
    <w:multiLevelType w:val="multilevel"/>
    <w:tmpl w:val="00E2159C"/>
    <w:lvl w:ilvl="0" w:tentative="0">
      <w:start w:val="1"/>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476A76"/>
    <w:multiLevelType w:val="multilevel"/>
    <w:tmpl w:val="03476A76"/>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6FB097F"/>
    <w:multiLevelType w:val="multilevel"/>
    <w:tmpl w:val="06FB097F"/>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7CB3A42"/>
    <w:multiLevelType w:val="multilevel"/>
    <w:tmpl w:val="07CB3A42"/>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Arial" w:hAnsi="Arial" w:eastAsia="Times New Roman" w:cs="Arial"/>
      </w:rPr>
    </w:lvl>
    <w:lvl w:ilvl="2" w:tentative="0">
      <w:start w:val="1"/>
      <w:numFmt w:val="bullet"/>
      <w:pStyle w:val="356"/>
      <w:lvlText w:val=""/>
      <w:lvlJc w:val="left"/>
      <w:pPr>
        <w:tabs>
          <w:tab w:val="left" w:pos="2160"/>
        </w:tabs>
        <w:ind w:left="2160" w:hanging="360"/>
      </w:pPr>
      <w:rPr>
        <w:rFonts w:hint="default" w:ascii="Wingdings" w:hAnsi="Wingdings"/>
        <w:sz w:val="20"/>
      </w:rPr>
    </w:lvl>
    <w:lvl w:ilvl="3" w:tentative="0">
      <w:start w:val="1"/>
      <w:numFmt w:val="bullet"/>
      <w:pStyle w:val="361"/>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7">
    <w:nsid w:val="0A1F036F"/>
    <w:multiLevelType w:val="multilevel"/>
    <w:tmpl w:val="0A1F036F"/>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DAF27D4"/>
    <w:multiLevelType w:val="multilevel"/>
    <w:tmpl w:val="0DAF27D4"/>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EA9284D"/>
    <w:multiLevelType w:val="multilevel"/>
    <w:tmpl w:val="0EA9284D"/>
    <w:lvl w:ilvl="0" w:tentative="0">
      <w:start w:val="1"/>
      <w:numFmt w:val="bullet"/>
      <w:lvlText w:val=""/>
      <w:lvlJc w:val="left"/>
      <w:pPr>
        <w:ind w:left="620" w:hanging="420"/>
      </w:pPr>
      <w:rPr>
        <w:rFonts w:hint="default" w:ascii="Wingdings" w:hAnsi="Wingdings" w:cs="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0">
    <w:nsid w:val="0F7702B6"/>
    <w:multiLevelType w:val="multilevel"/>
    <w:tmpl w:val="0F7702B6"/>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1517CF1"/>
    <w:multiLevelType w:val="multilevel"/>
    <w:tmpl w:val="11517CF1"/>
    <w:lvl w:ilvl="0" w:tentative="0">
      <w:start w:val="1"/>
      <w:numFmt w:val="bullet"/>
      <w:lvlText w:val="•"/>
      <w:lvlJc w:val="left"/>
      <w:pPr>
        <w:tabs>
          <w:tab w:val="left" w:pos="720"/>
        </w:tabs>
        <w:ind w:left="720" w:hanging="360"/>
      </w:pPr>
      <w:rPr>
        <w:rFonts w:hint="default" w:ascii="宋体" w:hAnsi="宋体"/>
      </w:rPr>
    </w:lvl>
    <w:lvl w:ilvl="1" w:tentative="0">
      <w:start w:val="0"/>
      <w:numFmt w:val="bullet"/>
      <w:lvlText w:val="–"/>
      <w:lvlJc w:val="left"/>
      <w:pPr>
        <w:tabs>
          <w:tab w:val="left" w:pos="1440"/>
        </w:tabs>
        <w:ind w:left="1440" w:hanging="360"/>
      </w:pPr>
      <w:rPr>
        <w:rFonts w:hint="default" w:ascii="宋体" w:hAnsi="宋体"/>
      </w:rPr>
    </w:lvl>
    <w:lvl w:ilvl="2" w:tentative="0">
      <w:start w:val="0"/>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12">
    <w:nsid w:val="11517D6B"/>
    <w:multiLevelType w:val="multilevel"/>
    <w:tmpl w:val="11517D6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3ED0F03"/>
    <w:multiLevelType w:val="multilevel"/>
    <w:tmpl w:val="13ED0F03"/>
    <w:lvl w:ilvl="0" w:tentative="0">
      <w:start w:val="1"/>
      <w:numFmt w:val="decimal"/>
      <w:lvlText w:val="%1"/>
      <w:lvlJc w:val="left"/>
      <w:pPr>
        <w:tabs>
          <w:tab w:val="left" w:pos="432"/>
        </w:tabs>
        <w:ind w:left="432" w:hanging="432"/>
      </w:pPr>
      <w:rPr>
        <w:rFonts w:hint="default"/>
      </w:rPr>
    </w:lvl>
    <w:lvl w:ilvl="1" w:tentative="0">
      <w:start w:val="2"/>
      <w:numFmt w:val="decimal"/>
      <w:lvlText w:val="%1.%2"/>
      <w:lvlJc w:val="left"/>
      <w:pPr>
        <w:tabs>
          <w:tab w:val="left" w:pos="576"/>
        </w:tabs>
        <w:ind w:left="576" w:hanging="576"/>
      </w:pPr>
      <w:rPr>
        <w:rFonts w:hint="default"/>
      </w:rPr>
    </w:lvl>
    <w:lvl w:ilvl="2" w:tentative="0">
      <w:start w:val="6"/>
      <w:numFmt w:val="decimal"/>
      <w:lvlText w:val="%1.%2.%3"/>
      <w:lvlJc w:val="left"/>
      <w:pPr>
        <w:tabs>
          <w:tab w:val="left" w:pos="720"/>
        </w:tabs>
        <w:ind w:left="720" w:hanging="720"/>
      </w:pPr>
      <w:rPr>
        <w:rFonts w:hint="default"/>
      </w:rPr>
    </w:lvl>
    <w:lvl w:ilvl="3" w:tentative="0">
      <w:start w:val="1"/>
      <w:numFmt w:val="decimal"/>
      <w:pStyle w:val="363"/>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4">
    <w:nsid w:val="169744DA"/>
    <w:multiLevelType w:val="multilevel"/>
    <w:tmpl w:val="169744D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1AE90AB3"/>
    <w:multiLevelType w:val="multilevel"/>
    <w:tmpl w:val="1AE90AB3"/>
    <w:lvl w:ilvl="0" w:tentative="0">
      <w:start w:val="1"/>
      <w:numFmt w:val="bullet"/>
      <w:lvlText w:val="o"/>
      <w:lvlJc w:val="left"/>
      <w:pPr>
        <w:ind w:left="780" w:hanging="360"/>
      </w:pPr>
      <w:rPr>
        <w:rFonts w:hint="default" w:ascii="Courier New" w:hAnsi="Courier New" w:cs="Courier New"/>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6">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76"/>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7">
    <w:nsid w:val="1F3B47EC"/>
    <w:multiLevelType w:val="multilevel"/>
    <w:tmpl w:val="1F3B47EC"/>
    <w:lvl w:ilvl="0" w:tentative="0">
      <w:start w:val="1"/>
      <w:numFmt w:val="bullet"/>
      <w:lvlText w:val=""/>
      <w:lvlJc w:val="left"/>
      <w:pPr>
        <w:ind w:left="712" w:hanging="420"/>
      </w:pPr>
      <w:rPr>
        <w:rFonts w:hint="default" w:ascii="Wingdings" w:hAnsi="Wingdings"/>
      </w:rPr>
    </w:lvl>
    <w:lvl w:ilvl="1" w:tentative="0">
      <w:start w:val="1"/>
      <w:numFmt w:val="bullet"/>
      <w:lvlText w:val="-"/>
      <w:lvlJc w:val="left"/>
      <w:pPr>
        <w:ind w:left="1132" w:hanging="420"/>
      </w:pPr>
      <w:rPr>
        <w:rFonts w:hint="eastAsia" w:ascii="Yu Gothic Medium" w:hAnsi="Yu Gothic Medium" w:eastAsia="Yu Gothic Medium"/>
      </w:rPr>
    </w:lvl>
    <w:lvl w:ilvl="2" w:tentative="0">
      <w:start w:val="1"/>
      <w:numFmt w:val="bullet"/>
      <w:lvlText w:val=""/>
      <w:lvlJc w:val="left"/>
      <w:pPr>
        <w:ind w:left="1552" w:hanging="420"/>
      </w:pPr>
      <w:rPr>
        <w:rFonts w:hint="default" w:ascii="Wingdings" w:hAnsi="Wingdings"/>
      </w:rPr>
    </w:lvl>
    <w:lvl w:ilvl="3" w:tentative="0">
      <w:start w:val="1"/>
      <w:numFmt w:val="bullet"/>
      <w:lvlText w:val=""/>
      <w:lvlJc w:val="left"/>
      <w:pPr>
        <w:ind w:left="1972" w:hanging="420"/>
      </w:pPr>
      <w:rPr>
        <w:rFonts w:hint="default" w:ascii="Wingdings" w:hAnsi="Wingdings"/>
      </w:rPr>
    </w:lvl>
    <w:lvl w:ilvl="4" w:tentative="0">
      <w:start w:val="1"/>
      <w:numFmt w:val="bullet"/>
      <w:lvlText w:val=""/>
      <w:lvlJc w:val="left"/>
      <w:pPr>
        <w:ind w:left="2392" w:hanging="420"/>
      </w:pPr>
      <w:rPr>
        <w:rFonts w:hint="default" w:ascii="Wingdings" w:hAnsi="Wingdings"/>
      </w:rPr>
    </w:lvl>
    <w:lvl w:ilvl="5" w:tentative="0">
      <w:start w:val="1"/>
      <w:numFmt w:val="bullet"/>
      <w:lvlText w:val=""/>
      <w:lvlJc w:val="left"/>
      <w:pPr>
        <w:ind w:left="2812" w:hanging="420"/>
      </w:pPr>
      <w:rPr>
        <w:rFonts w:hint="default" w:ascii="Wingdings" w:hAnsi="Wingdings"/>
      </w:rPr>
    </w:lvl>
    <w:lvl w:ilvl="6" w:tentative="0">
      <w:start w:val="1"/>
      <w:numFmt w:val="bullet"/>
      <w:lvlText w:val=""/>
      <w:lvlJc w:val="left"/>
      <w:pPr>
        <w:ind w:left="3232" w:hanging="420"/>
      </w:pPr>
      <w:rPr>
        <w:rFonts w:hint="default" w:ascii="Wingdings" w:hAnsi="Wingdings"/>
      </w:rPr>
    </w:lvl>
    <w:lvl w:ilvl="7" w:tentative="0">
      <w:start w:val="1"/>
      <w:numFmt w:val="bullet"/>
      <w:lvlText w:val=""/>
      <w:lvlJc w:val="left"/>
      <w:pPr>
        <w:ind w:left="3652" w:hanging="420"/>
      </w:pPr>
      <w:rPr>
        <w:rFonts w:hint="default" w:ascii="Wingdings" w:hAnsi="Wingdings"/>
      </w:rPr>
    </w:lvl>
    <w:lvl w:ilvl="8" w:tentative="0">
      <w:start w:val="1"/>
      <w:numFmt w:val="bullet"/>
      <w:lvlText w:val=""/>
      <w:lvlJc w:val="left"/>
      <w:pPr>
        <w:ind w:left="4072" w:hanging="420"/>
      </w:pPr>
      <w:rPr>
        <w:rFonts w:hint="default" w:ascii="Wingdings" w:hAnsi="Wingdings"/>
      </w:rPr>
    </w:lvl>
  </w:abstractNum>
  <w:abstractNum w:abstractNumId="18">
    <w:nsid w:val="20A219ED"/>
    <w:multiLevelType w:val="multilevel"/>
    <w:tmpl w:val="20A219ED"/>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20FB6C5E"/>
    <w:multiLevelType w:val="multilevel"/>
    <w:tmpl w:val="20FB6C5E"/>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1D23F70"/>
    <w:multiLevelType w:val="multilevel"/>
    <w:tmpl w:val="21D23F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3936F38"/>
    <w:multiLevelType w:val="multilevel"/>
    <w:tmpl w:val="23936F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51257BE"/>
    <w:multiLevelType w:val="multilevel"/>
    <w:tmpl w:val="251257BE"/>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26072070"/>
    <w:multiLevelType w:val="multilevel"/>
    <w:tmpl w:val="26072070"/>
    <w:lvl w:ilvl="0" w:tentative="0">
      <w:start w:val="1"/>
      <w:numFmt w:val="bullet"/>
      <w:lvlText w:val="o"/>
      <w:lvlJc w:val="left"/>
      <w:pPr>
        <w:ind w:left="708" w:hanging="420"/>
      </w:pPr>
      <w:rPr>
        <w:rFonts w:hint="default" w:ascii="Courier New" w:hAnsi="Courier New" w:cs="Courier New"/>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24">
    <w:nsid w:val="29556104"/>
    <w:multiLevelType w:val="multilevel"/>
    <w:tmpl w:val="29556104"/>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96E2B89"/>
    <w:multiLevelType w:val="multilevel"/>
    <w:tmpl w:val="296E2B89"/>
    <w:lvl w:ilvl="0" w:tentative="0">
      <w:start w:val="0"/>
      <w:numFmt w:val="bullet"/>
      <w:lvlText w:val="-"/>
      <w:lvlJc w:val="left"/>
      <w:pPr>
        <w:ind w:left="360" w:hanging="360"/>
      </w:pPr>
      <w:rPr>
        <w:rFonts w:hint="default" w:ascii="Times New Roman" w:hAnsi="Times New Roman" w:eastAsia="宋体" w:cs="Times New Roman"/>
        <w:b/>
        <w:i/>
      </w:rPr>
    </w:lvl>
    <w:lvl w:ilvl="1" w:tentative="0">
      <w:start w:val="1"/>
      <w:numFmt w:val="bullet"/>
      <w:lvlText w:val=""/>
      <w:lvlJc w:val="left"/>
      <w:pPr>
        <w:ind w:left="840" w:hanging="420"/>
      </w:pPr>
      <w:rPr>
        <w:rFonts w:hint="default" w:ascii="Symbol" w:hAnsi="Symbo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2CC7125C"/>
    <w:multiLevelType w:val="singleLevel"/>
    <w:tmpl w:val="2CC7125C"/>
    <w:lvl w:ilvl="0" w:tentative="0">
      <w:start w:val="1"/>
      <w:numFmt w:val="bullet"/>
      <w:pStyle w:val="132"/>
      <w:lvlText w:val=""/>
      <w:lvlJc w:val="left"/>
      <w:pPr>
        <w:tabs>
          <w:tab w:val="left" w:pos="360"/>
        </w:tabs>
        <w:ind w:left="360" w:hanging="360"/>
      </w:pPr>
      <w:rPr>
        <w:rFonts w:hint="default" w:ascii="Symbol" w:hAnsi="Symbol"/>
      </w:rPr>
    </w:lvl>
  </w:abstractNum>
  <w:abstractNum w:abstractNumId="27">
    <w:nsid w:val="2DCF2C0D"/>
    <w:multiLevelType w:val="multilevel"/>
    <w:tmpl w:val="2DCF2C0D"/>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2E6234A0"/>
    <w:multiLevelType w:val="multilevel"/>
    <w:tmpl w:val="2E6234A0"/>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3393550C"/>
    <w:multiLevelType w:val="multilevel"/>
    <w:tmpl w:val="339355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46368E7"/>
    <w:multiLevelType w:val="multilevel"/>
    <w:tmpl w:val="346368E7"/>
    <w:lvl w:ilvl="0" w:tentative="0">
      <w:start w:val="1"/>
      <w:numFmt w:val="decimal"/>
      <w:lvlText w:val="[%1]."/>
      <w:lvlJc w:val="left"/>
      <w:pPr>
        <w:ind w:left="420" w:hanging="420"/>
      </w:pPr>
      <w:rPr>
        <w:rFonts w:hint="default" w:ascii="Arial" w:hAnsi="Arial" w:eastAsia="宋体" w:cs="Arial"/>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1">
    <w:nsid w:val="36C30F7B"/>
    <w:multiLevelType w:val="multilevel"/>
    <w:tmpl w:val="36C30F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8461AF2"/>
    <w:multiLevelType w:val="multilevel"/>
    <w:tmpl w:val="38461AF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3A877D64"/>
    <w:multiLevelType w:val="singleLevel"/>
    <w:tmpl w:val="3A877D64"/>
    <w:lvl w:ilvl="0" w:tentative="0">
      <w:start w:val="1"/>
      <w:numFmt w:val="decimal"/>
      <w:pStyle w:val="155"/>
      <w:lvlText w:val="[%1]"/>
      <w:lvlJc w:val="left"/>
      <w:pPr>
        <w:tabs>
          <w:tab w:val="left" w:pos="360"/>
        </w:tabs>
        <w:ind w:left="360" w:hanging="360"/>
      </w:pPr>
    </w:lvl>
  </w:abstractNum>
  <w:abstractNum w:abstractNumId="34">
    <w:nsid w:val="3AA46647"/>
    <w:multiLevelType w:val="multilevel"/>
    <w:tmpl w:val="3AA46647"/>
    <w:lvl w:ilvl="0" w:tentative="0">
      <w:start w:val="1"/>
      <w:numFmt w:val="decimal"/>
      <w:pStyle w:val="182"/>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3BFC6EF9"/>
    <w:multiLevelType w:val="multilevel"/>
    <w:tmpl w:val="3BFC6E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3C0E3267"/>
    <w:multiLevelType w:val="multilevel"/>
    <w:tmpl w:val="3C0E326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3F782ECA"/>
    <w:multiLevelType w:val="multilevel"/>
    <w:tmpl w:val="3F782E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F9C7283"/>
    <w:multiLevelType w:val="multilevel"/>
    <w:tmpl w:val="3F9C72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06070F7"/>
    <w:multiLevelType w:val="multilevel"/>
    <w:tmpl w:val="406070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17F6AFB"/>
    <w:multiLevelType w:val="multilevel"/>
    <w:tmpl w:val="417F6AFB"/>
    <w:lvl w:ilvl="0" w:tentative="0">
      <w:start w:val="1"/>
      <w:numFmt w:val="bullet"/>
      <w:pStyle w:val="17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1">
    <w:nsid w:val="440113B1"/>
    <w:multiLevelType w:val="multilevel"/>
    <w:tmpl w:val="440113B1"/>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44762889"/>
    <w:multiLevelType w:val="multilevel"/>
    <w:tmpl w:val="44762889"/>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44901DA7"/>
    <w:multiLevelType w:val="multilevel"/>
    <w:tmpl w:val="44901D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450750CC"/>
    <w:multiLevelType w:val="multilevel"/>
    <w:tmpl w:val="450750CC"/>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459642FA"/>
    <w:multiLevelType w:val="multilevel"/>
    <w:tmpl w:val="459642FA"/>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462237F9"/>
    <w:multiLevelType w:val="multilevel"/>
    <w:tmpl w:val="462237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63F302E"/>
    <w:multiLevelType w:val="multilevel"/>
    <w:tmpl w:val="463F30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9E514B7"/>
    <w:multiLevelType w:val="multilevel"/>
    <w:tmpl w:val="49E514B7"/>
    <w:lvl w:ilvl="0" w:tentative="0">
      <w:start w:val="0"/>
      <w:numFmt w:val="bullet"/>
      <w:lvlText w:val="-"/>
      <w:lvlJc w:val="left"/>
      <w:pPr>
        <w:ind w:left="1016" w:hanging="400"/>
      </w:pPr>
      <w:rPr>
        <w:rFonts w:hint="default" w:ascii="Times New Roman" w:hAnsi="Times New Roman" w:eastAsia="MS Mincho" w:cs="Times New Roman"/>
      </w:rPr>
    </w:lvl>
    <w:lvl w:ilvl="1" w:tentative="0">
      <w:start w:val="1"/>
      <w:numFmt w:val="bullet"/>
      <w:lvlText w:val="o"/>
      <w:lvlJc w:val="left"/>
      <w:pPr>
        <w:ind w:left="1416" w:hanging="400"/>
      </w:pPr>
      <w:rPr>
        <w:rFonts w:hint="default" w:ascii="Courier New" w:hAnsi="Courier New" w:cs="Courier New"/>
      </w:rPr>
    </w:lvl>
    <w:lvl w:ilvl="2" w:tentative="0">
      <w:start w:val="1"/>
      <w:numFmt w:val="bullet"/>
      <w:lvlText w:val=""/>
      <w:lvlJc w:val="left"/>
      <w:pPr>
        <w:ind w:left="1816" w:hanging="400"/>
      </w:pPr>
      <w:rPr>
        <w:rFonts w:hint="default" w:ascii="Wingdings" w:hAnsi="Wingdings"/>
      </w:rPr>
    </w:lvl>
    <w:lvl w:ilvl="3" w:tentative="0">
      <w:start w:val="1"/>
      <w:numFmt w:val="bullet"/>
      <w:lvlText w:val=""/>
      <w:lvlJc w:val="left"/>
      <w:pPr>
        <w:ind w:left="2216" w:hanging="400"/>
      </w:pPr>
      <w:rPr>
        <w:rFonts w:hint="default" w:ascii="Wingdings" w:hAnsi="Wingdings"/>
      </w:rPr>
    </w:lvl>
    <w:lvl w:ilvl="4" w:tentative="0">
      <w:start w:val="1"/>
      <w:numFmt w:val="bullet"/>
      <w:lvlText w:val=""/>
      <w:lvlJc w:val="left"/>
      <w:pPr>
        <w:ind w:left="2616" w:hanging="400"/>
      </w:pPr>
      <w:rPr>
        <w:rFonts w:hint="default" w:ascii="Wingdings" w:hAnsi="Wingdings"/>
      </w:rPr>
    </w:lvl>
    <w:lvl w:ilvl="5" w:tentative="0">
      <w:start w:val="1"/>
      <w:numFmt w:val="bullet"/>
      <w:lvlText w:val=""/>
      <w:lvlJc w:val="left"/>
      <w:pPr>
        <w:ind w:left="3016" w:hanging="400"/>
      </w:pPr>
      <w:rPr>
        <w:rFonts w:hint="default" w:ascii="Wingdings" w:hAnsi="Wingdings"/>
      </w:rPr>
    </w:lvl>
    <w:lvl w:ilvl="6" w:tentative="0">
      <w:start w:val="1"/>
      <w:numFmt w:val="bullet"/>
      <w:lvlText w:val=""/>
      <w:lvlJc w:val="left"/>
      <w:pPr>
        <w:ind w:left="3416" w:hanging="400"/>
      </w:pPr>
      <w:rPr>
        <w:rFonts w:hint="default" w:ascii="Wingdings" w:hAnsi="Wingdings"/>
      </w:rPr>
    </w:lvl>
    <w:lvl w:ilvl="7" w:tentative="0">
      <w:start w:val="1"/>
      <w:numFmt w:val="bullet"/>
      <w:lvlText w:val=""/>
      <w:lvlJc w:val="left"/>
      <w:pPr>
        <w:ind w:left="3816" w:hanging="400"/>
      </w:pPr>
      <w:rPr>
        <w:rFonts w:hint="default" w:ascii="Wingdings" w:hAnsi="Wingdings"/>
      </w:rPr>
    </w:lvl>
    <w:lvl w:ilvl="8" w:tentative="0">
      <w:start w:val="1"/>
      <w:numFmt w:val="bullet"/>
      <w:lvlText w:val=""/>
      <w:lvlJc w:val="left"/>
      <w:pPr>
        <w:ind w:left="4216" w:hanging="400"/>
      </w:pPr>
      <w:rPr>
        <w:rFonts w:hint="default" w:ascii="Wingdings" w:hAnsi="Wingdings"/>
      </w:rPr>
    </w:lvl>
  </w:abstractNum>
  <w:abstractNum w:abstractNumId="49">
    <w:nsid w:val="4A55685D"/>
    <w:multiLevelType w:val="singleLevel"/>
    <w:tmpl w:val="4A55685D"/>
    <w:lvl w:ilvl="0" w:tentative="0">
      <w:start w:val="1"/>
      <w:numFmt w:val="bullet"/>
      <w:pStyle w:val="37"/>
      <w:lvlText w:val=""/>
      <w:lvlJc w:val="left"/>
      <w:pPr>
        <w:tabs>
          <w:tab w:val="left" w:pos="992"/>
        </w:tabs>
        <w:ind w:left="992" w:hanging="425"/>
      </w:pPr>
      <w:rPr>
        <w:rFonts w:hint="default" w:ascii="Symbol" w:hAnsi="Symbol"/>
      </w:rPr>
    </w:lvl>
  </w:abstractNum>
  <w:abstractNum w:abstractNumId="50">
    <w:nsid w:val="4AE02883"/>
    <w:multiLevelType w:val="multilevel"/>
    <w:tmpl w:val="4AE028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B1F283C"/>
    <w:multiLevelType w:val="singleLevel"/>
    <w:tmpl w:val="4B1F283C"/>
    <w:lvl w:ilvl="0" w:tentative="0">
      <w:start w:val="1"/>
      <w:numFmt w:val="bullet"/>
      <w:pStyle w:val="168"/>
      <w:lvlText w:val=""/>
      <w:lvlJc w:val="left"/>
      <w:pPr>
        <w:tabs>
          <w:tab w:val="left" w:pos="1843"/>
        </w:tabs>
        <w:ind w:left="1843" w:hanging="425"/>
      </w:pPr>
      <w:rPr>
        <w:rFonts w:hint="default" w:ascii="Symbol" w:hAnsi="Symbol"/>
      </w:rPr>
    </w:lvl>
  </w:abstractNum>
  <w:abstractNum w:abstractNumId="52">
    <w:nsid w:val="4CB624F2"/>
    <w:multiLevelType w:val="multilevel"/>
    <w:tmpl w:val="4CB624F2"/>
    <w:lvl w:ilvl="0" w:tentative="0">
      <w:start w:val="1"/>
      <w:numFmt w:val="bullet"/>
      <w:lvlText w:val=""/>
      <w:lvlJc w:val="left"/>
      <w:pPr>
        <w:ind w:left="712" w:hanging="420"/>
      </w:pPr>
      <w:rPr>
        <w:rFonts w:hint="default" w:ascii="Wingdings" w:hAnsi="Wingdings"/>
      </w:rPr>
    </w:lvl>
    <w:lvl w:ilvl="1" w:tentative="0">
      <w:start w:val="1"/>
      <w:numFmt w:val="bullet"/>
      <w:lvlText w:val=""/>
      <w:lvlJc w:val="left"/>
      <w:pPr>
        <w:ind w:left="1132" w:hanging="420"/>
      </w:pPr>
      <w:rPr>
        <w:rFonts w:hint="default" w:ascii="Wingdings" w:hAnsi="Wingdings"/>
      </w:rPr>
    </w:lvl>
    <w:lvl w:ilvl="2" w:tentative="0">
      <w:start w:val="1"/>
      <w:numFmt w:val="bullet"/>
      <w:lvlText w:val=""/>
      <w:lvlJc w:val="left"/>
      <w:pPr>
        <w:ind w:left="1552" w:hanging="420"/>
      </w:pPr>
      <w:rPr>
        <w:rFonts w:hint="default" w:ascii="Wingdings" w:hAnsi="Wingdings"/>
      </w:rPr>
    </w:lvl>
    <w:lvl w:ilvl="3" w:tentative="0">
      <w:start w:val="1"/>
      <w:numFmt w:val="bullet"/>
      <w:lvlText w:val=""/>
      <w:lvlJc w:val="left"/>
      <w:pPr>
        <w:ind w:left="1972" w:hanging="420"/>
      </w:pPr>
      <w:rPr>
        <w:rFonts w:hint="default" w:ascii="Wingdings" w:hAnsi="Wingdings"/>
      </w:rPr>
    </w:lvl>
    <w:lvl w:ilvl="4" w:tentative="0">
      <w:start w:val="1"/>
      <w:numFmt w:val="bullet"/>
      <w:lvlText w:val=""/>
      <w:lvlJc w:val="left"/>
      <w:pPr>
        <w:ind w:left="2392" w:hanging="420"/>
      </w:pPr>
      <w:rPr>
        <w:rFonts w:hint="default" w:ascii="Wingdings" w:hAnsi="Wingdings"/>
      </w:rPr>
    </w:lvl>
    <w:lvl w:ilvl="5" w:tentative="0">
      <w:start w:val="1"/>
      <w:numFmt w:val="bullet"/>
      <w:lvlText w:val=""/>
      <w:lvlJc w:val="left"/>
      <w:pPr>
        <w:ind w:left="2812" w:hanging="420"/>
      </w:pPr>
      <w:rPr>
        <w:rFonts w:hint="default" w:ascii="Wingdings" w:hAnsi="Wingdings"/>
      </w:rPr>
    </w:lvl>
    <w:lvl w:ilvl="6" w:tentative="0">
      <w:start w:val="1"/>
      <w:numFmt w:val="bullet"/>
      <w:lvlText w:val=""/>
      <w:lvlJc w:val="left"/>
      <w:pPr>
        <w:ind w:left="3232" w:hanging="420"/>
      </w:pPr>
      <w:rPr>
        <w:rFonts w:hint="default" w:ascii="Wingdings" w:hAnsi="Wingdings"/>
      </w:rPr>
    </w:lvl>
    <w:lvl w:ilvl="7" w:tentative="0">
      <w:start w:val="1"/>
      <w:numFmt w:val="bullet"/>
      <w:lvlText w:val=""/>
      <w:lvlJc w:val="left"/>
      <w:pPr>
        <w:ind w:left="3652" w:hanging="420"/>
      </w:pPr>
      <w:rPr>
        <w:rFonts w:hint="default" w:ascii="Wingdings" w:hAnsi="Wingdings"/>
      </w:rPr>
    </w:lvl>
    <w:lvl w:ilvl="8" w:tentative="0">
      <w:start w:val="1"/>
      <w:numFmt w:val="bullet"/>
      <w:lvlText w:val=""/>
      <w:lvlJc w:val="left"/>
      <w:pPr>
        <w:ind w:left="4072" w:hanging="420"/>
      </w:pPr>
      <w:rPr>
        <w:rFonts w:hint="default" w:ascii="Wingdings" w:hAnsi="Wingdings"/>
      </w:rPr>
    </w:lvl>
  </w:abstractNum>
  <w:abstractNum w:abstractNumId="53">
    <w:nsid w:val="4E920B4F"/>
    <w:multiLevelType w:val="multilevel"/>
    <w:tmpl w:val="4E920B4F"/>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4F40028A"/>
    <w:multiLevelType w:val="multilevel"/>
    <w:tmpl w:val="4F4002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F88561D"/>
    <w:multiLevelType w:val="multilevel"/>
    <w:tmpl w:val="4F88561D"/>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4FA23487"/>
    <w:multiLevelType w:val="multilevel"/>
    <w:tmpl w:val="4FA23487"/>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500B694E"/>
    <w:multiLevelType w:val="multilevel"/>
    <w:tmpl w:val="500B694E"/>
    <w:lvl w:ilvl="0" w:tentative="0">
      <w:start w:val="1"/>
      <w:numFmt w:val="bullet"/>
      <w:lvlText w:val="•"/>
      <w:lvlJc w:val="left"/>
      <w:pPr>
        <w:ind w:left="800" w:hanging="400"/>
      </w:pPr>
      <w:rPr>
        <w:rFonts w:hint="eastAsia" w:ascii="Malgun Gothic" w:hAnsi="Malgun Gothic" w:eastAsia="Malgun Gothic"/>
      </w:rPr>
    </w:lvl>
    <w:lvl w:ilvl="1" w:tentative="0">
      <w:start w:val="0"/>
      <w:numFmt w:val="bullet"/>
      <w:lvlText w:val="-"/>
      <w:lvlJc w:val="left"/>
      <w:pPr>
        <w:ind w:left="1200" w:hanging="400"/>
      </w:pPr>
      <w:rPr>
        <w:rFonts w:hint="default" w:ascii="Times New Roman" w:hAnsi="Times New Roman" w:eastAsia="Times New Roman" w:cs="Times New Roman"/>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8">
    <w:nsid w:val="503120C4"/>
    <w:multiLevelType w:val="multilevel"/>
    <w:tmpl w:val="503120C4"/>
    <w:lvl w:ilvl="0" w:tentative="0">
      <w:start w:val="1"/>
      <w:numFmt w:val="bullet"/>
      <w:lvlText w:val="•"/>
      <w:lvlJc w:val="left"/>
      <w:pPr>
        <w:ind w:left="800" w:hanging="400"/>
      </w:pPr>
      <w:rPr>
        <w:rFonts w:hint="eastAsia" w:ascii="Malgun Gothic" w:hAnsi="Malgun Gothic" w:eastAsia="Malgun Gothic"/>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9">
    <w:nsid w:val="5101505E"/>
    <w:multiLevelType w:val="multilevel"/>
    <w:tmpl w:val="5101505E"/>
    <w:lvl w:ilvl="0" w:tentative="0">
      <w:start w:val="1"/>
      <w:numFmt w:val="decimal"/>
      <w:pStyle w:val="316"/>
      <w:lvlText w:val="Observation %1"/>
      <w:lvlJc w:val="left"/>
      <w:pPr>
        <w:ind w:left="1352" w:hanging="360"/>
      </w:pPr>
      <w:rPr>
        <w:rFonts w:hint="default"/>
      </w:rPr>
    </w:lvl>
    <w:lvl w:ilvl="1" w:tentative="0">
      <w:start w:val="1"/>
      <w:numFmt w:val="lowerLetter"/>
      <w:lvlText w:val="%2."/>
      <w:lvlJc w:val="left"/>
      <w:pPr>
        <w:ind w:left="2432" w:hanging="360"/>
      </w:pPr>
    </w:lvl>
    <w:lvl w:ilvl="2" w:tentative="0">
      <w:start w:val="1"/>
      <w:numFmt w:val="lowerRoman"/>
      <w:lvlText w:val="%3."/>
      <w:lvlJc w:val="right"/>
      <w:pPr>
        <w:ind w:left="3152" w:hanging="180"/>
      </w:pPr>
    </w:lvl>
    <w:lvl w:ilvl="3" w:tentative="0">
      <w:start w:val="1"/>
      <w:numFmt w:val="decimal"/>
      <w:lvlText w:val="%4."/>
      <w:lvlJc w:val="left"/>
      <w:pPr>
        <w:ind w:left="3872" w:hanging="360"/>
      </w:pPr>
    </w:lvl>
    <w:lvl w:ilvl="4" w:tentative="0">
      <w:start w:val="1"/>
      <w:numFmt w:val="lowerLetter"/>
      <w:lvlText w:val="%5."/>
      <w:lvlJc w:val="left"/>
      <w:pPr>
        <w:ind w:left="4592" w:hanging="360"/>
      </w:pPr>
    </w:lvl>
    <w:lvl w:ilvl="5" w:tentative="0">
      <w:start w:val="1"/>
      <w:numFmt w:val="lowerRoman"/>
      <w:lvlText w:val="%6."/>
      <w:lvlJc w:val="right"/>
      <w:pPr>
        <w:ind w:left="5312" w:hanging="180"/>
      </w:pPr>
    </w:lvl>
    <w:lvl w:ilvl="6" w:tentative="0">
      <w:start w:val="1"/>
      <w:numFmt w:val="decimal"/>
      <w:lvlText w:val="%7."/>
      <w:lvlJc w:val="left"/>
      <w:pPr>
        <w:ind w:left="6032" w:hanging="360"/>
      </w:pPr>
    </w:lvl>
    <w:lvl w:ilvl="7" w:tentative="0">
      <w:start w:val="1"/>
      <w:numFmt w:val="lowerLetter"/>
      <w:lvlText w:val="%8."/>
      <w:lvlJc w:val="left"/>
      <w:pPr>
        <w:ind w:left="6752" w:hanging="360"/>
      </w:pPr>
    </w:lvl>
    <w:lvl w:ilvl="8" w:tentative="0">
      <w:start w:val="1"/>
      <w:numFmt w:val="lowerRoman"/>
      <w:lvlText w:val="%9."/>
      <w:lvlJc w:val="right"/>
      <w:pPr>
        <w:ind w:left="7472" w:hanging="180"/>
      </w:pPr>
    </w:lvl>
  </w:abstractNum>
  <w:abstractNum w:abstractNumId="60">
    <w:nsid w:val="512C3A0C"/>
    <w:multiLevelType w:val="multilevel"/>
    <w:tmpl w:val="512C3A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51BC6A81"/>
    <w:multiLevelType w:val="multilevel"/>
    <w:tmpl w:val="51BC6A81"/>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62">
    <w:nsid w:val="51F327B1"/>
    <w:multiLevelType w:val="multilevel"/>
    <w:tmpl w:val="51F327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26B28BB"/>
    <w:multiLevelType w:val="multilevel"/>
    <w:tmpl w:val="526B28BB"/>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eastAsia" w:ascii="Yu Gothic Medium" w:hAnsi="Yu Gothic Medium" w:eastAsia="Yu Gothic Medium"/>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59F30632"/>
    <w:multiLevelType w:val="multilevel"/>
    <w:tmpl w:val="59F30632"/>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eastAsia" w:ascii="Yu Gothic Medium" w:hAnsi="Yu Gothic Medium" w:eastAsia="Yu Gothic Medium"/>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5CDB0641"/>
    <w:multiLevelType w:val="multilevel"/>
    <w:tmpl w:val="5CDB0641"/>
    <w:lvl w:ilvl="0" w:tentative="0">
      <w:start w:val="4"/>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6">
    <w:nsid w:val="5E9E16B2"/>
    <w:multiLevelType w:val="multilevel"/>
    <w:tmpl w:val="5E9E16B2"/>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5EE70732"/>
    <w:multiLevelType w:val="multilevel"/>
    <w:tmpl w:val="5EE707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5EF64B46"/>
    <w:multiLevelType w:val="multilevel"/>
    <w:tmpl w:val="5EF64B46"/>
    <w:lvl w:ilvl="0" w:tentative="0">
      <w:start w:val="1"/>
      <w:numFmt w:val="bullet"/>
      <w:lvlText w:val=""/>
      <w:lvlJc w:val="left"/>
      <w:pPr>
        <w:ind w:left="644" w:hanging="360"/>
      </w:pPr>
      <w:rPr>
        <w:rFonts w:hint="default" w:ascii="Wingdings" w:hAnsi="Wingdings" w:cs="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9">
    <w:nsid w:val="5F1912B1"/>
    <w:multiLevelType w:val="multilevel"/>
    <w:tmpl w:val="5F1912B1"/>
    <w:lvl w:ilvl="0" w:tentative="0">
      <w:start w:val="1"/>
      <w:numFmt w:val="bullet"/>
      <w:pStyle w:val="293"/>
      <w:lvlText w:val=""/>
      <w:lvlJc w:val="left"/>
      <w:pPr>
        <w:ind w:left="720" w:hanging="360"/>
      </w:pPr>
      <w:rPr>
        <w:rFonts w:hint="default" w:ascii="Symbol" w:hAnsi="Symbol"/>
      </w:rPr>
    </w:lvl>
    <w:lvl w:ilvl="1" w:tentative="0">
      <w:start w:val="1"/>
      <w:numFmt w:val="bullet"/>
      <w:pStyle w:val="294"/>
      <w:lvlText w:val="o"/>
      <w:lvlJc w:val="left"/>
      <w:pPr>
        <w:ind w:left="1440" w:hanging="360"/>
      </w:pPr>
      <w:rPr>
        <w:rFonts w:hint="default" w:ascii="Courier New" w:hAnsi="Courier New" w:cs="Courier New"/>
      </w:rPr>
    </w:lvl>
    <w:lvl w:ilvl="2" w:tentative="0">
      <w:start w:val="1"/>
      <w:numFmt w:val="bullet"/>
      <w:pStyle w:val="296"/>
      <w:lvlText w:val=""/>
      <w:lvlJc w:val="left"/>
      <w:pPr>
        <w:ind w:left="2160" w:hanging="360"/>
      </w:pPr>
      <w:rPr>
        <w:rFonts w:hint="default" w:ascii="Wingdings" w:hAnsi="Wingdings"/>
      </w:rPr>
    </w:lvl>
    <w:lvl w:ilvl="3" w:tentative="0">
      <w:start w:val="1"/>
      <w:numFmt w:val="bullet"/>
      <w:pStyle w:val="29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03651DD"/>
    <w:multiLevelType w:val="multilevel"/>
    <w:tmpl w:val="603651DD"/>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1">
    <w:nsid w:val="60887CF2"/>
    <w:multiLevelType w:val="multilevel"/>
    <w:tmpl w:val="60887C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3852A48"/>
    <w:multiLevelType w:val="multilevel"/>
    <w:tmpl w:val="63852A4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3">
    <w:nsid w:val="65970E9F"/>
    <w:multiLevelType w:val="multilevel"/>
    <w:tmpl w:val="65970E9F"/>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65D61AAE"/>
    <w:multiLevelType w:val="multilevel"/>
    <w:tmpl w:val="65D61AAE"/>
    <w:lvl w:ilvl="0" w:tentative="0">
      <w:start w:val="1"/>
      <w:numFmt w:val="decimal"/>
      <w:lvlText w:val="[%1]."/>
      <w:lvlJc w:val="left"/>
      <w:pPr>
        <w:ind w:left="420" w:hanging="420"/>
      </w:pPr>
      <w:rPr>
        <w:rFonts w:hint="default" w:ascii="Times New Roman" w:hAnsi="Times New Roman"/>
        <w:b w:val="0"/>
        <w:i w:val="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674752FA"/>
    <w:multiLevelType w:val="multilevel"/>
    <w:tmpl w:val="674752FA"/>
    <w:lvl w:ilvl="0" w:tentative="0">
      <w:start w:val="1"/>
      <w:numFmt w:val="decimal"/>
      <w:lvlText w:val="Proposal %1:"/>
      <w:lvlJc w:val="left"/>
      <w:pPr>
        <w:ind w:left="1979" w:hanging="420"/>
      </w:pPr>
      <w:rPr>
        <w:rFonts w:hint="eastAsia"/>
        <w:b/>
        <w:i/>
      </w:rPr>
    </w:lvl>
    <w:lvl w:ilvl="1" w:tentative="0">
      <w:start w:val="1"/>
      <w:numFmt w:val="lowerLetter"/>
      <w:lvlText w:val="%2)"/>
      <w:lvlJc w:val="left"/>
      <w:pPr>
        <w:ind w:left="397" w:hanging="397"/>
      </w:pPr>
      <w:rPr>
        <w:rFonts w:hint="eastAsia"/>
      </w:rPr>
    </w:lvl>
    <w:lvl w:ilvl="2" w:tentative="0">
      <w:start w:val="1"/>
      <w:numFmt w:val="lowerRoman"/>
      <w:lvlText w:val="%3."/>
      <w:lvlJc w:val="right"/>
      <w:pPr>
        <w:ind w:left="125" w:firstLine="555"/>
      </w:pPr>
      <w:rPr>
        <w:rFonts w:hint="eastAsia"/>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76">
    <w:nsid w:val="67920B73"/>
    <w:multiLevelType w:val="multilevel"/>
    <w:tmpl w:val="67920B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8B663FC"/>
    <w:multiLevelType w:val="multilevel"/>
    <w:tmpl w:val="68B663FC"/>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8">
    <w:nsid w:val="6910469B"/>
    <w:multiLevelType w:val="multilevel"/>
    <w:tmpl w:val="691046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9">
    <w:nsid w:val="70146DC0"/>
    <w:multiLevelType w:val="multilevel"/>
    <w:tmpl w:val="70146DC0"/>
    <w:lvl w:ilvl="0" w:tentative="0">
      <w:start w:val="1"/>
      <w:numFmt w:val="bullet"/>
      <w:pStyle w:val="304"/>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1260"/>
        </w:tabs>
        <w:ind w:left="1260" w:hanging="360"/>
      </w:pPr>
      <w:rPr>
        <w:rFonts w:hint="default" w:ascii="Courier New" w:hAnsi="Courier New" w:cs="Courier New"/>
      </w:rPr>
    </w:lvl>
    <w:lvl w:ilvl="2" w:tentative="0">
      <w:start w:val="1"/>
      <w:numFmt w:val="bullet"/>
      <w:lvlText w:val=""/>
      <w:lvlJc w:val="left"/>
      <w:pPr>
        <w:tabs>
          <w:tab w:val="left" w:pos="1980"/>
        </w:tabs>
        <w:ind w:left="1980" w:hanging="360"/>
      </w:pPr>
      <w:rPr>
        <w:rFonts w:hint="default" w:ascii="Wingdings" w:hAnsi="Wingdings"/>
      </w:rPr>
    </w:lvl>
    <w:lvl w:ilvl="3" w:tentative="0">
      <w:start w:val="1"/>
      <w:numFmt w:val="bullet"/>
      <w:lvlText w:val=""/>
      <w:lvlJc w:val="left"/>
      <w:pPr>
        <w:tabs>
          <w:tab w:val="left" w:pos="2700"/>
        </w:tabs>
        <w:ind w:left="2700" w:hanging="360"/>
      </w:pPr>
      <w:rPr>
        <w:rFonts w:hint="default" w:ascii="Symbol" w:hAnsi="Symbol"/>
      </w:r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bullet"/>
      <w:lvlText w:val=""/>
      <w:lvlJc w:val="left"/>
      <w:pPr>
        <w:tabs>
          <w:tab w:val="left" w:pos="4140"/>
        </w:tabs>
        <w:ind w:left="4140" w:hanging="360"/>
      </w:pPr>
      <w:rPr>
        <w:rFonts w:hint="default" w:ascii="Wingdings" w:hAnsi="Wingdings"/>
      </w:rPr>
    </w:lvl>
    <w:lvl w:ilvl="6" w:tentative="0">
      <w:start w:val="1"/>
      <w:numFmt w:val="bullet"/>
      <w:lvlText w:val=""/>
      <w:lvlJc w:val="left"/>
      <w:pPr>
        <w:tabs>
          <w:tab w:val="left" w:pos="4860"/>
        </w:tabs>
        <w:ind w:left="4860" w:hanging="360"/>
      </w:pPr>
      <w:rPr>
        <w:rFonts w:hint="default" w:ascii="Symbol" w:hAnsi="Symbol"/>
      </w:rPr>
    </w:lvl>
    <w:lvl w:ilvl="7" w:tentative="0">
      <w:start w:val="1"/>
      <w:numFmt w:val="bullet"/>
      <w:lvlText w:val="o"/>
      <w:lvlJc w:val="left"/>
      <w:pPr>
        <w:tabs>
          <w:tab w:val="left" w:pos="5580"/>
        </w:tabs>
        <w:ind w:left="5580" w:hanging="360"/>
      </w:pPr>
      <w:rPr>
        <w:rFonts w:hint="default" w:ascii="Courier New" w:hAnsi="Courier New" w:cs="Courier New"/>
      </w:rPr>
    </w:lvl>
    <w:lvl w:ilvl="8" w:tentative="0">
      <w:start w:val="1"/>
      <w:numFmt w:val="bullet"/>
      <w:lvlText w:val=""/>
      <w:lvlJc w:val="left"/>
      <w:pPr>
        <w:tabs>
          <w:tab w:val="left" w:pos="6300"/>
        </w:tabs>
        <w:ind w:left="6300" w:hanging="360"/>
      </w:pPr>
      <w:rPr>
        <w:rFonts w:hint="default" w:ascii="Wingdings" w:hAnsi="Wingdings"/>
      </w:rPr>
    </w:lvl>
  </w:abstractNum>
  <w:abstractNum w:abstractNumId="80">
    <w:nsid w:val="70AC5836"/>
    <w:multiLevelType w:val="multilevel"/>
    <w:tmpl w:val="70AC58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70D1561D"/>
    <w:multiLevelType w:val="multilevel"/>
    <w:tmpl w:val="70D1561D"/>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2">
    <w:nsid w:val="718D7D2E"/>
    <w:multiLevelType w:val="multilevel"/>
    <w:tmpl w:val="718D7D2E"/>
    <w:lvl w:ilvl="0" w:tentative="0">
      <w:start w:val="1"/>
      <w:numFmt w:val="decimal"/>
      <w:pStyle w:val="37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73B65999"/>
    <w:multiLevelType w:val="multilevel"/>
    <w:tmpl w:val="73B65999"/>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5">
    <w:nsid w:val="74CC7506"/>
    <w:multiLevelType w:val="multilevel"/>
    <w:tmpl w:val="74CC7506"/>
    <w:lvl w:ilvl="0" w:tentative="0">
      <w:start w:val="1"/>
      <w:numFmt w:val="decimal"/>
      <w:pStyle w:val="172"/>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6">
    <w:nsid w:val="754940F1"/>
    <w:multiLevelType w:val="multilevel"/>
    <w:tmpl w:val="754940F1"/>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7">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66"/>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784E1786"/>
    <w:multiLevelType w:val="multilevel"/>
    <w:tmpl w:val="784E1786"/>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9">
    <w:nsid w:val="78AD595C"/>
    <w:multiLevelType w:val="multilevel"/>
    <w:tmpl w:val="78AD595C"/>
    <w:lvl w:ilvl="0" w:tentative="0">
      <w:start w:val="1"/>
      <w:numFmt w:val="bullet"/>
      <w:lvlText w:val="•"/>
      <w:lvlJc w:val="left"/>
      <w:pPr>
        <w:ind w:left="620" w:hanging="420"/>
      </w:pPr>
      <w:rPr>
        <w:rFonts w:hint="default" w:ascii="Arial" w:hAnsi="Aria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90">
    <w:nsid w:val="7A4D2BFB"/>
    <w:multiLevelType w:val="multilevel"/>
    <w:tmpl w:val="7A4D2BFB"/>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1">
    <w:nsid w:val="7A863468"/>
    <w:multiLevelType w:val="multilevel"/>
    <w:tmpl w:val="7A8634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2">
    <w:nsid w:val="7A863626"/>
    <w:multiLevelType w:val="multilevel"/>
    <w:tmpl w:val="7A863626"/>
    <w:lvl w:ilvl="0" w:tentative="0">
      <w:start w:val="1"/>
      <w:numFmt w:val="bullet"/>
      <w:lvlText w:val="•"/>
      <w:lvlJc w:val="left"/>
      <w:pPr>
        <w:ind w:left="800" w:hanging="400"/>
      </w:pPr>
      <w:rPr>
        <w:rFonts w:hint="eastAsia" w:ascii="Malgun Gothic" w:hAnsi="Malgun Gothic" w:eastAsia="Malgun Gothic"/>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3">
    <w:nsid w:val="7C267F9C"/>
    <w:multiLevelType w:val="multilevel"/>
    <w:tmpl w:val="7C267F9C"/>
    <w:lvl w:ilvl="0" w:tentative="0">
      <w:start w:val="0"/>
      <w:numFmt w:val="bullet"/>
      <w:pStyle w:val="351"/>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7DC436CD"/>
    <w:multiLevelType w:val="singleLevel"/>
    <w:tmpl w:val="7DC436CD"/>
    <w:lvl w:ilvl="0" w:tentative="0">
      <w:start w:val="1"/>
      <w:numFmt w:val="bullet"/>
      <w:pStyle w:val="225"/>
      <w:lvlText w:val="•"/>
      <w:lvlJc w:val="left"/>
      <w:pPr>
        <w:tabs>
          <w:tab w:val="left" w:pos="420"/>
        </w:tabs>
        <w:ind w:left="420" w:hanging="378"/>
      </w:pPr>
      <w:rPr>
        <w:rFonts w:hint="default" w:ascii="Arial" w:hAnsi="Arial" w:cs="Arial"/>
      </w:rPr>
    </w:lvl>
  </w:abstractNum>
  <w:num w:numId="1">
    <w:abstractNumId w:val="6"/>
  </w:num>
  <w:num w:numId="2">
    <w:abstractNumId w:val="49"/>
  </w:num>
  <w:num w:numId="3">
    <w:abstractNumId w:val="26"/>
  </w:num>
  <w:num w:numId="4">
    <w:abstractNumId w:val="33"/>
  </w:num>
  <w:num w:numId="5">
    <w:abstractNumId w:val="77"/>
  </w:num>
  <w:num w:numId="6">
    <w:abstractNumId w:val="87"/>
  </w:num>
  <w:num w:numId="7">
    <w:abstractNumId w:val="51"/>
  </w:num>
  <w:num w:numId="8">
    <w:abstractNumId w:val="85"/>
  </w:num>
  <w:num w:numId="9">
    <w:abstractNumId w:val="40"/>
  </w:num>
  <w:num w:numId="10">
    <w:abstractNumId w:val="16"/>
  </w:num>
  <w:num w:numId="11">
    <w:abstractNumId w:val="34"/>
  </w:num>
  <w:num w:numId="12">
    <w:abstractNumId w:val="94"/>
  </w:num>
  <w:num w:numId="13">
    <w:abstractNumId w:val="0"/>
  </w:num>
  <w:num w:numId="14">
    <w:abstractNumId w:val="69"/>
  </w:num>
  <w:num w:numId="15">
    <w:abstractNumId w:val="79"/>
  </w:num>
  <w:num w:numId="16">
    <w:abstractNumId w:val="59"/>
  </w:num>
  <w:num w:numId="17">
    <w:abstractNumId w:val="93"/>
  </w:num>
  <w:num w:numId="18">
    <w:abstractNumId w:val="5"/>
    <w:lvlOverride w:ilvl="0">
      <w:lvl w:ilvl="0" w:tentative="1">
        <w:start w:val="0"/>
        <w:numFmt w:val="bullet"/>
        <w:lvlText w:val=""/>
        <w:lvlJc w:val="left"/>
        <w:pPr>
          <w:tabs>
            <w:tab w:val="left" w:pos="720"/>
          </w:tabs>
          <w:ind w:left="720" w:hanging="360"/>
        </w:pPr>
        <w:rPr>
          <w:rFonts w:hint="default" w:ascii="Wingdings" w:hAnsi="Wingdings"/>
          <w:sz w:val="20"/>
        </w:rPr>
      </w:lvl>
    </w:lvlOverride>
  </w:num>
  <w:num w:numId="19">
    <w:abstractNumId w:val="13"/>
  </w:num>
  <w:num w:numId="20">
    <w:abstractNumId w:val="82"/>
  </w:num>
  <w:num w:numId="21">
    <w:abstractNumId w:val="21"/>
  </w:num>
  <w:num w:numId="22">
    <w:abstractNumId w:val="22"/>
  </w:num>
  <w:num w:numId="23">
    <w:abstractNumId w:val="25"/>
  </w:num>
  <w:num w:numId="24">
    <w:abstractNumId w:val="65"/>
  </w:num>
  <w:num w:numId="25">
    <w:abstractNumId w:val="92"/>
  </w:num>
  <w:num w:numId="26">
    <w:abstractNumId w:val="53"/>
  </w:num>
  <w:num w:numId="27">
    <w:abstractNumId w:val="36"/>
  </w:num>
  <w:num w:numId="28">
    <w:abstractNumId w:val="43"/>
  </w:num>
  <w:num w:numId="29">
    <w:abstractNumId w:val="90"/>
  </w:num>
  <w:num w:numId="30">
    <w:abstractNumId w:val="31"/>
  </w:num>
  <w:num w:numId="31">
    <w:abstractNumId w:val="11"/>
  </w:num>
  <w:num w:numId="32">
    <w:abstractNumId w:val="17"/>
  </w:num>
  <w:num w:numId="33">
    <w:abstractNumId w:val="52"/>
  </w:num>
  <w:num w:numId="34">
    <w:abstractNumId w:val="75"/>
  </w:num>
  <w:num w:numId="35">
    <w:abstractNumId w:val="19"/>
  </w:num>
  <w:num w:numId="36">
    <w:abstractNumId w:val="23"/>
  </w:num>
  <w:num w:numId="37">
    <w:abstractNumId w:val="27"/>
  </w:num>
  <w:num w:numId="38">
    <w:abstractNumId w:val="63"/>
  </w:num>
  <w:num w:numId="39">
    <w:abstractNumId w:val="48"/>
  </w:num>
  <w:num w:numId="40">
    <w:abstractNumId w:val="57"/>
  </w:num>
  <w:num w:numId="41">
    <w:abstractNumId w:val="20"/>
  </w:num>
  <w:num w:numId="42">
    <w:abstractNumId w:val="89"/>
  </w:num>
  <w:num w:numId="43">
    <w:abstractNumId w:val="81"/>
  </w:num>
  <w:num w:numId="44">
    <w:abstractNumId w:val="10"/>
  </w:num>
  <w:num w:numId="45">
    <w:abstractNumId w:val="91"/>
  </w:num>
  <w:num w:numId="46">
    <w:abstractNumId w:val="38"/>
  </w:num>
  <w:num w:numId="47">
    <w:abstractNumId w:val="3"/>
  </w:num>
  <w:num w:numId="48">
    <w:abstractNumId w:val="44"/>
  </w:num>
  <w:num w:numId="49">
    <w:abstractNumId w:val="50"/>
  </w:num>
  <w:num w:numId="50">
    <w:abstractNumId w:val="2"/>
  </w:num>
  <w:num w:numId="51">
    <w:abstractNumId w:val="67"/>
  </w:num>
  <w:num w:numId="52">
    <w:abstractNumId w:val="58"/>
  </w:num>
  <w:num w:numId="53">
    <w:abstractNumId w:val="1"/>
  </w:num>
  <w:num w:numId="54">
    <w:abstractNumId w:val="88"/>
  </w:num>
  <w:num w:numId="55">
    <w:abstractNumId w:val="9"/>
  </w:num>
  <w:num w:numId="56">
    <w:abstractNumId w:val="86"/>
  </w:num>
  <w:num w:numId="57">
    <w:abstractNumId w:val="12"/>
  </w:num>
  <w:num w:numId="58">
    <w:abstractNumId w:val="62"/>
  </w:num>
  <w:num w:numId="59">
    <w:abstractNumId w:val="47"/>
  </w:num>
  <w:num w:numId="60">
    <w:abstractNumId w:val="72"/>
  </w:num>
  <w:num w:numId="61">
    <w:abstractNumId w:val="54"/>
  </w:num>
  <w:num w:numId="62">
    <w:abstractNumId w:val="80"/>
  </w:num>
  <w:num w:numId="63">
    <w:abstractNumId w:val="7"/>
  </w:num>
  <w:num w:numId="64">
    <w:abstractNumId w:val="41"/>
  </w:num>
  <w:num w:numId="65">
    <w:abstractNumId w:val="18"/>
  </w:num>
  <w:num w:numId="66">
    <w:abstractNumId w:val="35"/>
  </w:num>
  <w:num w:numId="67">
    <w:abstractNumId w:val="24"/>
  </w:num>
  <w:num w:numId="68">
    <w:abstractNumId w:val="61"/>
  </w:num>
  <w:num w:numId="69">
    <w:abstractNumId w:val="8"/>
  </w:num>
  <w:num w:numId="70">
    <w:abstractNumId w:val="45"/>
  </w:num>
  <w:num w:numId="71">
    <w:abstractNumId w:val="84"/>
  </w:num>
  <w:num w:numId="72">
    <w:abstractNumId w:val="56"/>
  </w:num>
  <w:num w:numId="73">
    <w:abstractNumId w:val="68"/>
  </w:num>
  <w:num w:numId="74">
    <w:abstractNumId w:val="4"/>
  </w:num>
  <w:num w:numId="75">
    <w:abstractNumId w:val="71"/>
  </w:num>
  <w:num w:numId="76">
    <w:abstractNumId w:val="37"/>
  </w:num>
  <w:num w:numId="77">
    <w:abstractNumId w:val="28"/>
  </w:num>
  <w:num w:numId="78">
    <w:abstractNumId w:val="55"/>
  </w:num>
  <w:num w:numId="79">
    <w:abstractNumId w:val="73"/>
  </w:num>
  <w:num w:numId="80">
    <w:abstractNumId w:val="76"/>
  </w:num>
  <w:num w:numId="81">
    <w:abstractNumId w:val="46"/>
  </w:num>
  <w:num w:numId="82">
    <w:abstractNumId w:val="32"/>
  </w:num>
  <w:num w:numId="83">
    <w:abstractNumId w:val="78"/>
  </w:num>
  <w:num w:numId="84">
    <w:abstractNumId w:val="39"/>
  </w:num>
  <w:num w:numId="85">
    <w:abstractNumId w:val="14"/>
  </w:num>
  <w:num w:numId="86">
    <w:abstractNumId w:val="29"/>
  </w:num>
  <w:num w:numId="87">
    <w:abstractNumId w:val="64"/>
  </w:num>
  <w:num w:numId="88">
    <w:abstractNumId w:val="15"/>
  </w:num>
  <w:num w:numId="89">
    <w:abstractNumId w:val="70"/>
  </w:num>
  <w:num w:numId="90">
    <w:abstractNumId w:val="66"/>
  </w:num>
  <w:num w:numId="91">
    <w:abstractNumId w:val="42"/>
  </w:num>
  <w:num w:numId="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0"/>
  </w:num>
  <w:num w:numId="94">
    <w:abstractNumId w:val="83"/>
  </w:num>
  <w:num w:numId="95">
    <w:abstractNumId w:val="7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dong Shen(vivo)">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11"/>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96"/>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18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47"/>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641"/>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41C"/>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8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C9"/>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4F42"/>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3A2"/>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57FD8"/>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84C"/>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4F"/>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183"/>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72"/>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6"/>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18"/>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1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2E5"/>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2FC"/>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0F6E"/>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100"/>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BD"/>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D3F"/>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3E9E"/>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2AA4"/>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C7C"/>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9DA"/>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7C"/>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6C"/>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C00"/>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5B2F"/>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0E0"/>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92C"/>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54"/>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DDC"/>
    <w:rsid w:val="004E0FA9"/>
    <w:rsid w:val="004E1260"/>
    <w:rsid w:val="004E16A8"/>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4D1"/>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2FD"/>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A13"/>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8D2"/>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4F0B"/>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393"/>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81"/>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BEB"/>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590"/>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CDE"/>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233"/>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59B"/>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0CD"/>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BEA"/>
    <w:rsid w:val="006C1F2F"/>
    <w:rsid w:val="006C1F77"/>
    <w:rsid w:val="006C2155"/>
    <w:rsid w:val="006C217A"/>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1C0"/>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40F"/>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0FAA"/>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2F73"/>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5FD5"/>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2F4"/>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C6E"/>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0CC0"/>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1C1"/>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2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3DC7"/>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8F"/>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DF8"/>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EBB"/>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513"/>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D"/>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D7F4C"/>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80B"/>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213"/>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3FF"/>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51"/>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3A"/>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0C"/>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5D8"/>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016"/>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D65"/>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60E"/>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3C"/>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C22"/>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5B5"/>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5C"/>
    <w:rsid w:val="00B33F7C"/>
    <w:rsid w:val="00B34307"/>
    <w:rsid w:val="00B34390"/>
    <w:rsid w:val="00B3442C"/>
    <w:rsid w:val="00B34A0D"/>
    <w:rsid w:val="00B35045"/>
    <w:rsid w:val="00B3539A"/>
    <w:rsid w:val="00B3576B"/>
    <w:rsid w:val="00B35CB3"/>
    <w:rsid w:val="00B35EF1"/>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60E"/>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BAD"/>
    <w:rsid w:val="00B57D52"/>
    <w:rsid w:val="00B60407"/>
    <w:rsid w:val="00B6059C"/>
    <w:rsid w:val="00B6073C"/>
    <w:rsid w:val="00B609D9"/>
    <w:rsid w:val="00B609F0"/>
    <w:rsid w:val="00B60C79"/>
    <w:rsid w:val="00B60CEB"/>
    <w:rsid w:val="00B60E6E"/>
    <w:rsid w:val="00B60EE9"/>
    <w:rsid w:val="00B60F60"/>
    <w:rsid w:val="00B61017"/>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58F"/>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1C"/>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0F9C"/>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ACB"/>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1D45"/>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08"/>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16"/>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63"/>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2D"/>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EBC"/>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BCE"/>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83E"/>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80D"/>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0A53"/>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29"/>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4D"/>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0"/>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51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6B9"/>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077"/>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8F2"/>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3A9"/>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BA"/>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02"/>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1E85"/>
    <w:rsid w:val="00F92119"/>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3D6"/>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91D"/>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5E5E"/>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5DC9"/>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2F2"/>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853E3A"/>
    <w:rsid w:val="46AD719A"/>
    <w:rsid w:val="47926702"/>
    <w:rsid w:val="47EA2B4E"/>
    <w:rsid w:val="48C70677"/>
    <w:rsid w:val="49102F57"/>
    <w:rsid w:val="4932675B"/>
    <w:rsid w:val="49B3616C"/>
    <w:rsid w:val="4A1A1A9A"/>
    <w:rsid w:val="4A7B3DA8"/>
    <w:rsid w:val="4A7B4B1F"/>
    <w:rsid w:val="4AC51485"/>
    <w:rsid w:val="4ACD0696"/>
    <w:rsid w:val="4B1C07D0"/>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366448E"/>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BE24029"/>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0"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6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6"/>
    <w:qFormat/>
    <w:uiPriority w:val="99"/>
    <w:pPr>
      <w:numPr>
        <w:ilvl w:val="1"/>
      </w:numPr>
      <w:pBdr>
        <w:top w:val="none" w:color="auto" w:sz="0" w:space="0"/>
      </w:pBdr>
      <w:spacing w:before="180"/>
      <w:outlineLvl w:val="1"/>
    </w:pPr>
    <w:rPr>
      <w:sz w:val="32"/>
    </w:rPr>
  </w:style>
  <w:style w:type="paragraph" w:styleId="4">
    <w:name w:val="heading 3"/>
    <w:basedOn w:val="3"/>
    <w:next w:val="1"/>
    <w:link w:val="67"/>
    <w:qFormat/>
    <w:uiPriority w:val="0"/>
    <w:pPr>
      <w:numPr>
        <w:ilvl w:val="2"/>
      </w:numPr>
      <w:spacing w:before="120"/>
      <w:outlineLvl w:val="2"/>
    </w:pPr>
    <w:rPr>
      <w:sz w:val="28"/>
    </w:rPr>
  </w:style>
  <w:style w:type="paragraph" w:styleId="5">
    <w:name w:val="heading 4"/>
    <w:basedOn w:val="4"/>
    <w:next w:val="1"/>
    <w:link w:val="68"/>
    <w:qFormat/>
    <w:uiPriority w:val="99"/>
    <w:pPr>
      <w:numPr>
        <w:ilvl w:val="3"/>
      </w:numPr>
      <w:outlineLvl w:val="3"/>
    </w:pPr>
    <w:rPr>
      <w:sz w:val="24"/>
    </w:rPr>
  </w:style>
  <w:style w:type="paragraph" w:styleId="6">
    <w:name w:val="heading 5"/>
    <w:basedOn w:val="5"/>
    <w:next w:val="1"/>
    <w:link w:val="69"/>
    <w:qFormat/>
    <w:uiPriority w:val="0"/>
    <w:pPr>
      <w:numPr>
        <w:ilvl w:val="4"/>
        <w:numId w:val="0"/>
      </w:numPr>
      <w:outlineLvl w:val="4"/>
    </w:pPr>
    <w:rPr>
      <w:sz w:val="22"/>
    </w:rPr>
  </w:style>
  <w:style w:type="paragraph" w:styleId="7">
    <w:name w:val="heading 6"/>
    <w:basedOn w:val="8"/>
    <w:next w:val="1"/>
    <w:link w:val="70"/>
    <w:qFormat/>
    <w:uiPriority w:val="0"/>
    <w:pPr>
      <w:numPr>
        <w:ilvl w:val="5"/>
      </w:numPr>
      <w:outlineLvl w:val="5"/>
    </w:pPr>
  </w:style>
  <w:style w:type="paragraph" w:styleId="9">
    <w:name w:val="heading 7"/>
    <w:basedOn w:val="8"/>
    <w:next w:val="1"/>
    <w:link w:val="71"/>
    <w:qFormat/>
    <w:uiPriority w:val="0"/>
    <w:pPr>
      <w:numPr>
        <w:ilvl w:val="6"/>
      </w:numPr>
      <w:outlineLvl w:val="6"/>
    </w:pPr>
  </w:style>
  <w:style w:type="paragraph" w:styleId="10">
    <w:name w:val="heading 8"/>
    <w:basedOn w:val="2"/>
    <w:next w:val="1"/>
    <w:link w:val="72"/>
    <w:qFormat/>
    <w:uiPriority w:val="0"/>
    <w:pPr>
      <w:numPr>
        <w:ilvl w:val="7"/>
      </w:numPr>
      <w:outlineLvl w:val="7"/>
    </w:pPr>
  </w:style>
  <w:style w:type="paragraph" w:styleId="11">
    <w:name w:val="heading 9"/>
    <w:basedOn w:val="10"/>
    <w:next w:val="1"/>
    <w:link w:val="73"/>
    <w:qFormat/>
    <w:uiPriority w:val="0"/>
    <w:pPr>
      <w:numPr>
        <w:ilvl w:val="8"/>
      </w:numPr>
      <w:outlineLvl w:val="8"/>
    </w:pPr>
  </w:style>
  <w:style w:type="character" w:default="1" w:styleId="56">
    <w:name w:val="Default Paragraph Font"/>
    <w:unhideWhenUsed/>
    <w:qFormat/>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99"/>
    <w:pPr>
      <w:tabs>
        <w:tab w:val="right" w:leader="dot" w:pos="9639"/>
      </w:tabs>
      <w:ind w:left="2268" w:hanging="2268"/>
    </w:pPr>
  </w:style>
  <w:style w:type="paragraph" w:styleId="16">
    <w:name w:val="toc 6"/>
    <w:basedOn w:val="17"/>
    <w:next w:val="1"/>
    <w:semiHidden/>
    <w:qFormat/>
    <w:uiPriority w:val="99"/>
    <w:pPr>
      <w:tabs>
        <w:tab w:val="right" w:leader="dot" w:pos="9639"/>
      </w:tabs>
      <w:ind w:left="1985" w:hanging="1985"/>
    </w:pPr>
  </w:style>
  <w:style w:type="paragraph" w:styleId="17">
    <w:name w:val="toc 5"/>
    <w:basedOn w:val="18"/>
    <w:next w:val="1"/>
    <w:semiHidden/>
    <w:qFormat/>
    <w:uiPriority w:val="99"/>
    <w:pPr>
      <w:tabs>
        <w:tab w:val="right" w:leader="dot" w:pos="9639"/>
      </w:tabs>
      <w:ind w:left="1701" w:hanging="1701"/>
    </w:pPr>
  </w:style>
  <w:style w:type="paragraph" w:styleId="18">
    <w:name w:val="toc 4"/>
    <w:basedOn w:val="19"/>
    <w:next w:val="1"/>
    <w:semiHidden/>
    <w:qFormat/>
    <w:uiPriority w:val="99"/>
    <w:pPr>
      <w:tabs>
        <w:tab w:val="right" w:leader="dot" w:pos="9639"/>
      </w:tabs>
      <w:ind w:left="1418" w:hanging="1418"/>
    </w:pPr>
  </w:style>
  <w:style w:type="paragraph" w:styleId="19">
    <w:name w:val="toc 3"/>
    <w:basedOn w:val="20"/>
    <w:next w:val="1"/>
    <w:semiHidden/>
    <w:qFormat/>
    <w:uiPriority w:val="99"/>
    <w:pPr>
      <w:tabs>
        <w:tab w:val="right" w:leader="dot" w:pos="9639"/>
      </w:tabs>
      <w:ind w:left="1134" w:hanging="1134"/>
    </w:pPr>
  </w:style>
  <w:style w:type="paragraph" w:styleId="20">
    <w:name w:val="toc 2"/>
    <w:basedOn w:val="1"/>
    <w:next w:val="1"/>
    <w:semiHidden/>
    <w:qFormat/>
    <w:uiPriority w:val="99"/>
    <w:pPr>
      <w:tabs>
        <w:tab w:val="right" w:leader="dot" w:pos="9639"/>
      </w:tabs>
      <w:ind w:left="851" w:hanging="851"/>
    </w:pPr>
  </w:style>
  <w:style w:type="paragraph" w:styleId="21">
    <w:name w:val="List Number 2"/>
    <w:basedOn w:val="22"/>
    <w:qFormat/>
    <w:uiPriority w:val="99"/>
    <w:pPr>
      <w:ind w:left="851"/>
    </w:pPr>
  </w:style>
  <w:style w:type="paragraph" w:styleId="22">
    <w:name w:val="List Number"/>
    <w:basedOn w:val="14"/>
    <w:qFormat/>
    <w:uiPriority w:val="99"/>
  </w:style>
  <w:style w:type="paragraph" w:styleId="23">
    <w:name w:val="List Bullet 4"/>
    <w:basedOn w:val="24"/>
    <w:qFormat/>
    <w:uiPriority w:val="99"/>
    <w:pPr>
      <w:ind w:left="1418"/>
    </w:pPr>
  </w:style>
  <w:style w:type="paragraph" w:styleId="24">
    <w:name w:val="List Bullet 3"/>
    <w:basedOn w:val="25"/>
    <w:qFormat/>
    <w:uiPriority w:val="99"/>
    <w:pPr>
      <w:ind w:left="1135"/>
    </w:pPr>
  </w:style>
  <w:style w:type="paragraph" w:styleId="25">
    <w:name w:val="List Bullet 2"/>
    <w:basedOn w:val="26"/>
    <w:qFormat/>
    <w:uiPriority w:val="99"/>
    <w:pPr>
      <w:ind w:left="851"/>
    </w:pPr>
  </w:style>
  <w:style w:type="paragraph" w:styleId="26">
    <w:name w:val="List Bullet"/>
    <w:basedOn w:val="14"/>
    <w:qFormat/>
    <w:uiPriority w:val="0"/>
  </w:style>
  <w:style w:type="paragraph" w:styleId="27">
    <w:name w:val="caption"/>
    <w:basedOn w:val="1"/>
    <w:next w:val="1"/>
    <w:link w:val="74"/>
    <w:qFormat/>
    <w:uiPriority w:val="0"/>
    <w:pPr>
      <w:spacing w:before="120" w:after="120"/>
    </w:pPr>
    <w:rPr>
      <w:b/>
      <w:bCs/>
    </w:rPr>
  </w:style>
  <w:style w:type="paragraph" w:styleId="28">
    <w:name w:val="Document Map"/>
    <w:basedOn w:val="1"/>
    <w:link w:val="75"/>
    <w:semiHidden/>
    <w:qFormat/>
    <w:uiPriority w:val="0"/>
    <w:pPr>
      <w:shd w:val="clear" w:color="auto" w:fill="000080"/>
    </w:pPr>
    <w:rPr>
      <w:rFonts w:ascii="Tahoma" w:hAnsi="Tahoma"/>
    </w:rPr>
  </w:style>
  <w:style w:type="paragraph" w:styleId="29">
    <w:name w:val="annotation text"/>
    <w:basedOn w:val="1"/>
    <w:link w:val="76"/>
    <w:qFormat/>
    <w:uiPriority w:val="99"/>
    <w:rPr>
      <w:lang w:eastAsia="zh-CN"/>
    </w:rPr>
  </w:style>
  <w:style w:type="paragraph" w:styleId="30">
    <w:name w:val="Body Text 3"/>
    <w:basedOn w:val="1"/>
    <w:link w:val="77"/>
    <w:qFormat/>
    <w:uiPriority w:val="99"/>
    <w:rPr>
      <w:i/>
    </w:rPr>
  </w:style>
  <w:style w:type="paragraph" w:styleId="31">
    <w:name w:val="Body Text"/>
    <w:basedOn w:val="1"/>
    <w:link w:val="78"/>
    <w:qFormat/>
    <w:uiPriority w:val="0"/>
    <w:pPr>
      <w:spacing w:after="120"/>
      <w:jc w:val="both"/>
    </w:pPr>
    <w:rPr>
      <w:rFonts w:ascii="Times" w:hAnsi="Times"/>
      <w:szCs w:val="24"/>
    </w:rPr>
  </w:style>
  <w:style w:type="paragraph" w:styleId="32">
    <w:name w:val="Plain Text"/>
    <w:basedOn w:val="1"/>
    <w:link w:val="79"/>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3">
    <w:name w:val="List Bullet 5"/>
    <w:basedOn w:val="23"/>
    <w:qFormat/>
    <w:uiPriority w:val="99"/>
    <w:pPr>
      <w:ind w:left="1702"/>
    </w:pPr>
  </w:style>
  <w:style w:type="paragraph" w:styleId="34">
    <w:name w:val="toc 8"/>
    <w:basedOn w:val="35"/>
    <w:next w:val="1"/>
    <w:semiHidden/>
    <w:qFormat/>
    <w:uiPriority w:val="99"/>
    <w:pPr>
      <w:tabs>
        <w:tab w:val="right" w:leader="dot" w:pos="9639"/>
      </w:tabs>
      <w:spacing w:before="180"/>
      <w:ind w:left="2693" w:hanging="2693"/>
    </w:pPr>
    <w:rPr>
      <w:b/>
    </w:rPr>
  </w:style>
  <w:style w:type="paragraph" w:styleId="35">
    <w:name w:val="toc 1"/>
    <w:basedOn w:val="1"/>
    <w:next w:val="1"/>
    <w:semiHidden/>
    <w:qFormat/>
    <w:uiPriority w:val="99"/>
    <w:pPr>
      <w:keepNext/>
      <w:keepLines/>
      <w:widowControl w:val="0"/>
      <w:tabs>
        <w:tab w:val="right" w:leader="dot" w:pos="9639"/>
      </w:tabs>
      <w:spacing w:before="120" w:after="160"/>
      <w:ind w:left="567" w:right="425" w:hanging="567"/>
    </w:pPr>
    <w:rPr>
      <w:sz w:val="22"/>
    </w:rPr>
  </w:style>
  <w:style w:type="paragraph" w:styleId="36">
    <w:name w:val="Date"/>
    <w:basedOn w:val="1"/>
    <w:next w:val="1"/>
    <w:link w:val="339"/>
    <w:qFormat/>
    <w:uiPriority w:val="0"/>
    <w:pPr>
      <w:overflowPunct/>
      <w:autoSpaceDE/>
      <w:autoSpaceDN/>
      <w:adjustRightInd/>
      <w:spacing w:after="100" w:afterAutospacing="1" w:line="240" w:lineRule="auto"/>
      <w:jc w:val="both"/>
      <w:textAlignment w:val="auto"/>
    </w:pPr>
    <w:rPr>
      <w:rFonts w:ascii="Times" w:hAnsi="Times" w:eastAsia="Batang"/>
      <w:szCs w:val="24"/>
      <w:lang w:eastAsia="zh-CN"/>
    </w:rPr>
  </w:style>
  <w:style w:type="paragraph" w:styleId="37">
    <w:name w:val="Body Text Indent 2"/>
    <w:basedOn w:val="1"/>
    <w:link w:val="372"/>
    <w:qFormat/>
    <w:uiPriority w:val="0"/>
    <w:pPr>
      <w:widowControl w:val="0"/>
      <w:numPr>
        <w:ilvl w:val="0"/>
        <w:numId w:val="2"/>
      </w:numPr>
      <w:tabs>
        <w:tab w:val="left" w:pos="2205"/>
        <w:tab w:val="clear" w:pos="992"/>
      </w:tabs>
      <w:spacing w:after="0" w:line="240" w:lineRule="auto"/>
      <w:jc w:val="both"/>
    </w:pPr>
    <w:rPr>
      <w:rFonts w:eastAsia="Times New Roman"/>
      <w:kern w:val="2"/>
      <w:lang w:eastAsia="ja-JP"/>
    </w:rPr>
  </w:style>
  <w:style w:type="paragraph" w:styleId="38">
    <w:name w:val="Balloon Text"/>
    <w:basedOn w:val="1"/>
    <w:link w:val="64"/>
    <w:semiHidden/>
    <w:qFormat/>
    <w:uiPriority w:val="0"/>
    <w:rPr>
      <w:rFonts w:ascii="Tahoma" w:hAnsi="Tahoma" w:cs="Tahoma"/>
      <w:sz w:val="16"/>
      <w:szCs w:val="16"/>
    </w:rPr>
  </w:style>
  <w:style w:type="paragraph" w:styleId="39">
    <w:name w:val="footer"/>
    <w:basedOn w:val="40"/>
    <w:link w:val="81"/>
    <w:qFormat/>
    <w:uiPriority w:val="0"/>
    <w:pPr>
      <w:jc w:val="center"/>
    </w:pPr>
    <w:rPr>
      <w:i/>
    </w:rPr>
  </w:style>
  <w:style w:type="paragraph" w:styleId="40">
    <w:name w:val="header"/>
    <w:link w:val="8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41">
    <w:name w:val="Subtitle"/>
    <w:basedOn w:val="1"/>
    <w:next w:val="1"/>
    <w:link w:val="82"/>
    <w:qFormat/>
    <w:uiPriority w:val="99"/>
    <w:pPr>
      <w:spacing w:after="60"/>
      <w:jc w:val="center"/>
      <w:outlineLvl w:val="1"/>
    </w:pPr>
    <w:rPr>
      <w:rFonts w:ascii="Cambria" w:hAnsi="Cambria"/>
      <w:sz w:val="24"/>
      <w:szCs w:val="24"/>
    </w:rPr>
  </w:style>
  <w:style w:type="paragraph" w:styleId="42">
    <w:name w:val="footnote text"/>
    <w:basedOn w:val="1"/>
    <w:link w:val="83"/>
    <w:semiHidden/>
    <w:qFormat/>
    <w:uiPriority w:val="0"/>
    <w:pPr>
      <w:keepLines/>
      <w:spacing w:after="0"/>
      <w:ind w:left="454" w:hanging="454"/>
    </w:pPr>
    <w:rPr>
      <w:sz w:val="16"/>
    </w:rPr>
  </w:style>
  <w:style w:type="paragraph" w:styleId="43">
    <w:name w:val="List 5"/>
    <w:basedOn w:val="44"/>
    <w:qFormat/>
    <w:uiPriority w:val="99"/>
    <w:pPr>
      <w:ind w:left="1702"/>
    </w:pPr>
  </w:style>
  <w:style w:type="paragraph" w:styleId="44">
    <w:name w:val="List 4"/>
    <w:basedOn w:val="12"/>
    <w:qFormat/>
    <w:uiPriority w:val="99"/>
    <w:pPr>
      <w:ind w:left="1418"/>
    </w:pPr>
  </w:style>
  <w:style w:type="paragraph" w:styleId="45">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6">
    <w:name w:val="toc 9"/>
    <w:basedOn w:val="34"/>
    <w:next w:val="1"/>
    <w:semiHidden/>
    <w:qFormat/>
    <w:uiPriority w:val="99"/>
    <w:pPr>
      <w:ind w:left="1418" w:hanging="1418"/>
    </w:pPr>
  </w:style>
  <w:style w:type="paragraph" w:styleId="47">
    <w:name w:val="Body Text 2"/>
    <w:basedOn w:val="1"/>
    <w:link w:val="84"/>
    <w:qFormat/>
    <w:uiPriority w:val="99"/>
    <w:pPr>
      <w:tabs>
        <w:tab w:val="left" w:pos="1985"/>
      </w:tabs>
      <w:spacing w:after="0"/>
      <w:jc w:val="both"/>
    </w:pPr>
    <w:rPr>
      <w:rFonts w:ascii="Arial" w:hAnsi="Arial"/>
      <w:sz w:val="22"/>
    </w:rPr>
  </w:style>
  <w:style w:type="paragraph" w:styleId="48">
    <w:name w:val="HTML Preformatted"/>
    <w:basedOn w:val="1"/>
    <w:link w:val="8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49">
    <w:name w:val="Normal (Web)"/>
    <w:basedOn w:val="1"/>
    <w:unhideWhenUsed/>
    <w:qFormat/>
    <w:uiPriority w:val="0"/>
    <w:pPr>
      <w:overflowPunct/>
      <w:autoSpaceDE/>
      <w:autoSpaceDN/>
      <w:adjustRightInd/>
      <w:spacing w:before="100" w:beforeAutospacing="1" w:after="100" w:afterAutospacing="1"/>
      <w:textAlignment w:val="auto"/>
    </w:pPr>
    <w:rPr>
      <w:sz w:val="24"/>
      <w:szCs w:val="24"/>
    </w:rPr>
  </w:style>
  <w:style w:type="paragraph" w:styleId="50">
    <w:name w:val="index 1"/>
    <w:basedOn w:val="1"/>
    <w:next w:val="1"/>
    <w:qFormat/>
    <w:uiPriority w:val="0"/>
    <w:pPr>
      <w:keepLines/>
      <w:spacing w:after="0"/>
    </w:pPr>
  </w:style>
  <w:style w:type="paragraph" w:styleId="51">
    <w:name w:val="index 2"/>
    <w:basedOn w:val="50"/>
    <w:next w:val="1"/>
    <w:semiHidden/>
    <w:qFormat/>
    <w:uiPriority w:val="99"/>
    <w:pPr>
      <w:ind w:left="284"/>
    </w:pPr>
  </w:style>
  <w:style w:type="paragraph" w:styleId="52">
    <w:name w:val="Title"/>
    <w:basedOn w:val="1"/>
    <w:next w:val="1"/>
    <w:link w:val="373"/>
    <w:qFormat/>
    <w:uiPriority w:val="0"/>
    <w:pPr>
      <w:overflowPunct/>
      <w:autoSpaceDE/>
      <w:autoSpaceDN/>
      <w:adjustRightInd/>
      <w:spacing w:before="240" w:after="60" w:afterAutospacing="1" w:line="240" w:lineRule="auto"/>
      <w:jc w:val="center"/>
      <w:textAlignment w:val="auto"/>
      <w:outlineLvl w:val="0"/>
    </w:pPr>
    <w:rPr>
      <w:rFonts w:ascii="Calibri Light" w:hAnsi="Calibri Light" w:eastAsia="等线 Light"/>
      <w:b/>
      <w:bCs/>
      <w:kern w:val="28"/>
      <w:sz w:val="32"/>
      <w:szCs w:val="32"/>
    </w:rPr>
  </w:style>
  <w:style w:type="paragraph" w:styleId="53">
    <w:name w:val="annotation subject"/>
    <w:basedOn w:val="29"/>
    <w:next w:val="29"/>
    <w:link w:val="86"/>
    <w:qFormat/>
    <w:uiPriority w:val="0"/>
    <w:rPr>
      <w:b/>
      <w:bCs/>
    </w:rPr>
  </w:style>
  <w:style w:type="table" w:styleId="55">
    <w:name w:val="Table Grid"/>
    <w:basedOn w:val="54"/>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unhideWhenUsed/>
    <w:qFormat/>
    <w:uiPriority w:val="0"/>
    <w:rPr>
      <w:color w:val="954F72" w:themeColor="followedHyperlink"/>
      <w:u w:val="single"/>
      <w14:textFill>
        <w14:solidFill>
          <w14:schemeClr w14:val="folHlink"/>
        </w14:solidFill>
      </w14:textFill>
    </w:rPr>
  </w:style>
  <w:style w:type="character" w:styleId="60">
    <w:name w:val="Emphasis"/>
    <w:qFormat/>
    <w:uiPriority w:val="0"/>
    <w:rPr>
      <w:i/>
      <w:iCs/>
    </w:rPr>
  </w:style>
  <w:style w:type="character" w:styleId="61">
    <w:name w:val="Hyperlink"/>
    <w:basedOn w:val="56"/>
    <w:qFormat/>
    <w:uiPriority w:val="99"/>
    <w:rPr>
      <w:color w:val="0000FF"/>
      <w:u w:val="single"/>
    </w:rPr>
  </w:style>
  <w:style w:type="character" w:styleId="62">
    <w:name w:val="annotation reference"/>
    <w:qFormat/>
    <w:uiPriority w:val="99"/>
    <w:rPr>
      <w:sz w:val="16"/>
      <w:szCs w:val="16"/>
    </w:rPr>
  </w:style>
  <w:style w:type="character" w:styleId="63">
    <w:name w:val="footnote reference"/>
    <w:semiHidden/>
    <w:qFormat/>
    <w:uiPriority w:val="0"/>
    <w:rPr>
      <w:b/>
      <w:position w:val="6"/>
      <w:sz w:val="16"/>
    </w:rPr>
  </w:style>
  <w:style w:type="character" w:customStyle="1" w:styleId="64">
    <w:name w:val="Balloon Text Char"/>
    <w:basedOn w:val="56"/>
    <w:link w:val="38"/>
    <w:semiHidden/>
    <w:qFormat/>
    <w:uiPriority w:val="0"/>
    <w:rPr>
      <w:rFonts w:ascii="Tahoma" w:hAnsi="Tahoma" w:eastAsia="宋体" w:cs="Tahoma"/>
      <w:sz w:val="16"/>
      <w:szCs w:val="16"/>
      <w:lang w:eastAsia="en-US"/>
    </w:rPr>
  </w:style>
  <w:style w:type="character" w:customStyle="1" w:styleId="65">
    <w:name w:val="Heading 1 Char1"/>
    <w:link w:val="2"/>
    <w:qFormat/>
    <w:uiPriority w:val="0"/>
    <w:rPr>
      <w:rFonts w:ascii="Arial" w:hAnsi="Arial" w:eastAsia="宋体"/>
      <w:sz w:val="36"/>
      <w:lang w:val="en-GB" w:eastAsia="en-US"/>
    </w:rPr>
  </w:style>
  <w:style w:type="character" w:customStyle="1" w:styleId="66">
    <w:name w:val="Heading 2 Char1"/>
    <w:link w:val="3"/>
    <w:qFormat/>
    <w:uiPriority w:val="99"/>
    <w:rPr>
      <w:rFonts w:ascii="Arial" w:hAnsi="Arial" w:eastAsia="宋体"/>
      <w:sz w:val="32"/>
      <w:lang w:val="en-GB" w:eastAsia="en-US"/>
    </w:rPr>
  </w:style>
  <w:style w:type="character" w:customStyle="1" w:styleId="67">
    <w:name w:val="Heading 3 Char1"/>
    <w:link w:val="4"/>
    <w:qFormat/>
    <w:uiPriority w:val="0"/>
    <w:rPr>
      <w:rFonts w:ascii="Arial" w:hAnsi="Arial" w:eastAsia="宋体"/>
      <w:sz w:val="28"/>
      <w:lang w:val="en-GB" w:eastAsia="en-US"/>
    </w:rPr>
  </w:style>
  <w:style w:type="character" w:customStyle="1" w:styleId="68">
    <w:name w:val="Heading 4 Char1"/>
    <w:basedOn w:val="56"/>
    <w:link w:val="5"/>
    <w:qFormat/>
    <w:uiPriority w:val="99"/>
    <w:rPr>
      <w:rFonts w:ascii="Arial" w:hAnsi="Arial" w:eastAsia="宋体"/>
      <w:sz w:val="24"/>
      <w:lang w:val="en-GB" w:eastAsia="en-US"/>
    </w:rPr>
  </w:style>
  <w:style w:type="character" w:customStyle="1" w:styleId="69">
    <w:name w:val="Heading 5 Char"/>
    <w:link w:val="6"/>
    <w:qFormat/>
    <w:uiPriority w:val="0"/>
    <w:rPr>
      <w:rFonts w:ascii="Arial" w:hAnsi="Arial" w:eastAsia="宋体"/>
      <w:sz w:val="22"/>
      <w:lang w:val="en-GB" w:eastAsia="en-US"/>
    </w:rPr>
  </w:style>
  <w:style w:type="character" w:customStyle="1" w:styleId="70">
    <w:name w:val="Heading 6 Char"/>
    <w:basedOn w:val="56"/>
    <w:link w:val="7"/>
    <w:qFormat/>
    <w:uiPriority w:val="0"/>
    <w:rPr>
      <w:rFonts w:ascii="Arial" w:hAnsi="Arial" w:eastAsia="宋体"/>
      <w:lang w:val="en-GB" w:eastAsia="en-US"/>
    </w:rPr>
  </w:style>
  <w:style w:type="character" w:customStyle="1" w:styleId="71">
    <w:name w:val="Heading 7 Char"/>
    <w:basedOn w:val="56"/>
    <w:link w:val="9"/>
    <w:qFormat/>
    <w:uiPriority w:val="0"/>
    <w:rPr>
      <w:rFonts w:ascii="Arial" w:hAnsi="Arial" w:eastAsia="宋体"/>
      <w:lang w:val="en-GB" w:eastAsia="en-US"/>
    </w:rPr>
  </w:style>
  <w:style w:type="character" w:customStyle="1" w:styleId="72">
    <w:name w:val="Heading 8 Char"/>
    <w:basedOn w:val="56"/>
    <w:link w:val="10"/>
    <w:qFormat/>
    <w:uiPriority w:val="0"/>
    <w:rPr>
      <w:rFonts w:ascii="Arial" w:hAnsi="Arial" w:eastAsia="宋体"/>
      <w:sz w:val="36"/>
      <w:lang w:val="en-GB" w:eastAsia="en-US"/>
    </w:rPr>
  </w:style>
  <w:style w:type="character" w:customStyle="1" w:styleId="73">
    <w:name w:val="Heading 9 Char"/>
    <w:basedOn w:val="56"/>
    <w:link w:val="11"/>
    <w:qFormat/>
    <w:uiPriority w:val="0"/>
    <w:rPr>
      <w:rFonts w:ascii="Arial" w:hAnsi="Arial" w:eastAsia="宋体"/>
      <w:sz w:val="36"/>
      <w:lang w:val="en-GB" w:eastAsia="en-US"/>
    </w:rPr>
  </w:style>
  <w:style w:type="character" w:customStyle="1" w:styleId="74">
    <w:name w:val="Caption Char"/>
    <w:link w:val="27"/>
    <w:qFormat/>
    <w:locked/>
    <w:uiPriority w:val="0"/>
    <w:rPr>
      <w:rFonts w:ascii="Times New Roman" w:hAnsi="Times New Roman"/>
      <w:b/>
      <w:bCs/>
      <w:lang w:eastAsia="en-US"/>
    </w:rPr>
  </w:style>
  <w:style w:type="character" w:customStyle="1" w:styleId="75">
    <w:name w:val="Document Map Char"/>
    <w:basedOn w:val="56"/>
    <w:link w:val="28"/>
    <w:semiHidden/>
    <w:qFormat/>
    <w:uiPriority w:val="0"/>
    <w:rPr>
      <w:rFonts w:ascii="Tahoma" w:hAnsi="Tahoma" w:eastAsia="宋体"/>
      <w:shd w:val="clear" w:color="auto" w:fill="000080"/>
      <w:lang w:eastAsia="en-US"/>
    </w:rPr>
  </w:style>
  <w:style w:type="character" w:customStyle="1" w:styleId="76">
    <w:name w:val="Comment Text Char"/>
    <w:link w:val="29"/>
    <w:qFormat/>
    <w:uiPriority w:val="99"/>
    <w:rPr>
      <w:rFonts w:ascii="Times New Roman" w:hAnsi="Times New Roman"/>
      <w:lang w:val="en-GB"/>
    </w:rPr>
  </w:style>
  <w:style w:type="character" w:customStyle="1" w:styleId="77">
    <w:name w:val="Body Text 3 Char"/>
    <w:basedOn w:val="56"/>
    <w:link w:val="30"/>
    <w:qFormat/>
    <w:uiPriority w:val="99"/>
    <w:rPr>
      <w:rFonts w:ascii="Times New Roman" w:hAnsi="Times New Roman" w:eastAsia="宋体"/>
      <w:i/>
      <w:lang w:eastAsia="en-US"/>
    </w:rPr>
  </w:style>
  <w:style w:type="character" w:customStyle="1" w:styleId="78">
    <w:name w:val="Body Text Char"/>
    <w:basedOn w:val="56"/>
    <w:link w:val="31"/>
    <w:qFormat/>
    <w:uiPriority w:val="0"/>
    <w:rPr>
      <w:rFonts w:ascii="Times" w:hAnsi="Times"/>
      <w:szCs w:val="24"/>
      <w:lang w:eastAsia="en-US"/>
    </w:rPr>
  </w:style>
  <w:style w:type="character" w:customStyle="1" w:styleId="79">
    <w:name w:val="Plain Text Char"/>
    <w:basedOn w:val="56"/>
    <w:link w:val="32"/>
    <w:qFormat/>
    <w:uiPriority w:val="99"/>
    <w:rPr>
      <w:rFonts w:ascii="Arial" w:hAnsi="Arial" w:eastAsia="MS Gothic"/>
      <w:color w:val="000000"/>
      <w:lang w:val="zh-CN" w:eastAsia="en-US"/>
    </w:rPr>
  </w:style>
  <w:style w:type="character" w:customStyle="1" w:styleId="80">
    <w:name w:val="Header Char"/>
    <w:basedOn w:val="56"/>
    <w:link w:val="40"/>
    <w:qFormat/>
    <w:locked/>
    <w:uiPriority w:val="0"/>
    <w:rPr>
      <w:rFonts w:ascii="Arial" w:hAnsi="Arial"/>
      <w:b/>
      <w:sz w:val="18"/>
      <w:lang w:eastAsia="en-US"/>
    </w:rPr>
  </w:style>
  <w:style w:type="character" w:customStyle="1" w:styleId="81">
    <w:name w:val="Footer Char"/>
    <w:basedOn w:val="56"/>
    <w:link w:val="39"/>
    <w:qFormat/>
    <w:uiPriority w:val="0"/>
    <w:rPr>
      <w:rFonts w:ascii="Arial" w:hAnsi="Arial"/>
      <w:b/>
      <w:i/>
      <w:sz w:val="18"/>
      <w:lang w:eastAsia="en-US"/>
    </w:rPr>
  </w:style>
  <w:style w:type="character" w:customStyle="1" w:styleId="82">
    <w:name w:val="Subtitle Char"/>
    <w:link w:val="41"/>
    <w:qFormat/>
    <w:uiPriority w:val="99"/>
    <w:rPr>
      <w:rFonts w:ascii="Cambria" w:hAnsi="Cambria" w:eastAsia="Times New Roman" w:cs="Times New Roman"/>
      <w:sz w:val="24"/>
      <w:szCs w:val="24"/>
      <w:lang w:val="en-GB"/>
    </w:rPr>
  </w:style>
  <w:style w:type="character" w:customStyle="1" w:styleId="83">
    <w:name w:val="Footnote Text Char"/>
    <w:basedOn w:val="56"/>
    <w:link w:val="42"/>
    <w:semiHidden/>
    <w:qFormat/>
    <w:uiPriority w:val="0"/>
    <w:rPr>
      <w:rFonts w:ascii="Times New Roman" w:hAnsi="Times New Roman" w:eastAsia="宋体"/>
      <w:sz w:val="16"/>
      <w:lang w:eastAsia="en-US"/>
    </w:rPr>
  </w:style>
  <w:style w:type="character" w:customStyle="1" w:styleId="84">
    <w:name w:val="Body Text 2 Char"/>
    <w:basedOn w:val="56"/>
    <w:link w:val="47"/>
    <w:qFormat/>
    <w:uiPriority w:val="99"/>
    <w:rPr>
      <w:rFonts w:ascii="Arial" w:hAnsi="Arial" w:eastAsia="宋体"/>
      <w:sz w:val="22"/>
      <w:lang w:eastAsia="en-US"/>
    </w:rPr>
  </w:style>
  <w:style w:type="character" w:customStyle="1" w:styleId="85">
    <w:name w:val="HTML Preformatted Char"/>
    <w:basedOn w:val="56"/>
    <w:link w:val="48"/>
    <w:qFormat/>
    <w:uiPriority w:val="99"/>
    <w:rPr>
      <w:rFonts w:ascii="Calibri" w:hAnsi="Calibri" w:cs="Calibri"/>
      <w:sz w:val="22"/>
      <w:szCs w:val="22"/>
      <w:lang w:val="en-US" w:eastAsia="zh-CN"/>
    </w:rPr>
  </w:style>
  <w:style w:type="character" w:customStyle="1" w:styleId="86">
    <w:name w:val="Comment Subject Char"/>
    <w:basedOn w:val="76"/>
    <w:link w:val="53"/>
    <w:qFormat/>
    <w:uiPriority w:val="0"/>
    <w:rPr>
      <w:rFonts w:ascii="Times New Roman" w:hAnsi="Times New Roman"/>
      <w:b/>
      <w:bCs/>
      <w:lang w:val="en-GB" w:eastAsia="zh-CN"/>
    </w:rPr>
  </w:style>
  <w:style w:type="character" w:customStyle="1" w:styleId="87">
    <w:name w:val="Heading 4 Char"/>
    <w:link w:val="88"/>
    <w:qFormat/>
    <w:uiPriority w:val="9"/>
    <w:rPr>
      <w:rFonts w:ascii="Arial" w:hAnsi="Arial"/>
      <w:sz w:val="24"/>
      <w:lang w:eastAsia="en-US"/>
    </w:rPr>
  </w:style>
  <w:style w:type="paragraph" w:customStyle="1" w:styleId="88">
    <w:name w:val="标题 41"/>
    <w:basedOn w:val="1"/>
    <w:link w:val="87"/>
    <w:semiHidden/>
    <w:qFormat/>
    <w:uiPriority w:val="9"/>
    <w:pPr>
      <w:overflowPunct/>
      <w:autoSpaceDE/>
      <w:autoSpaceDN/>
      <w:adjustRightInd/>
      <w:spacing w:after="0" w:line="240" w:lineRule="auto"/>
      <w:textAlignment w:val="auto"/>
    </w:pPr>
    <w:rPr>
      <w:rFonts w:ascii="Arial" w:hAnsi="Arial" w:eastAsiaTheme="minorEastAsia"/>
      <w:sz w:val="24"/>
    </w:rPr>
  </w:style>
  <w:style w:type="paragraph" w:customStyle="1" w:styleId="89">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90">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91">
    <w:name w:val="TT"/>
    <w:basedOn w:val="2"/>
    <w:next w:val="1"/>
    <w:qFormat/>
    <w:uiPriority w:val="99"/>
    <w:pPr>
      <w:outlineLvl w:val="9"/>
    </w:pPr>
  </w:style>
  <w:style w:type="paragraph" w:customStyle="1" w:styleId="92">
    <w:name w:val="TAH"/>
    <w:basedOn w:val="93"/>
    <w:link w:val="97"/>
    <w:qFormat/>
    <w:uiPriority w:val="0"/>
    <w:rPr>
      <w:b/>
    </w:rPr>
  </w:style>
  <w:style w:type="paragraph" w:customStyle="1" w:styleId="93">
    <w:name w:val="TAC"/>
    <w:basedOn w:val="94"/>
    <w:link w:val="96"/>
    <w:qFormat/>
    <w:uiPriority w:val="0"/>
    <w:pPr>
      <w:jc w:val="center"/>
    </w:pPr>
  </w:style>
  <w:style w:type="paragraph" w:customStyle="1" w:styleId="94">
    <w:name w:val="TAL"/>
    <w:basedOn w:val="1"/>
    <w:link w:val="95"/>
    <w:qFormat/>
    <w:uiPriority w:val="0"/>
    <w:pPr>
      <w:keepNext/>
      <w:keepLines/>
      <w:spacing w:after="0"/>
    </w:pPr>
    <w:rPr>
      <w:rFonts w:ascii="Arial" w:hAnsi="Arial"/>
      <w:sz w:val="18"/>
    </w:rPr>
  </w:style>
  <w:style w:type="character" w:customStyle="1" w:styleId="95">
    <w:name w:val="TAL Char"/>
    <w:link w:val="94"/>
    <w:qFormat/>
    <w:locked/>
    <w:uiPriority w:val="0"/>
    <w:rPr>
      <w:rFonts w:ascii="Arial" w:hAnsi="Arial"/>
      <w:sz w:val="18"/>
      <w:lang w:eastAsia="en-US"/>
    </w:rPr>
  </w:style>
  <w:style w:type="character" w:customStyle="1" w:styleId="96">
    <w:name w:val="TAC Char"/>
    <w:link w:val="93"/>
    <w:qFormat/>
    <w:uiPriority w:val="0"/>
    <w:rPr>
      <w:rFonts w:ascii="Arial" w:hAnsi="Arial"/>
      <w:sz w:val="18"/>
      <w:lang w:val="en-GB" w:eastAsia="en-US"/>
    </w:rPr>
  </w:style>
  <w:style w:type="character" w:customStyle="1" w:styleId="97">
    <w:name w:val="TAH Car"/>
    <w:link w:val="92"/>
    <w:qFormat/>
    <w:uiPriority w:val="0"/>
    <w:rPr>
      <w:rFonts w:ascii="Arial" w:hAnsi="Arial"/>
      <w:b/>
      <w:sz w:val="18"/>
      <w:lang w:eastAsia="en-US"/>
    </w:rPr>
  </w:style>
  <w:style w:type="paragraph" w:customStyle="1" w:styleId="98">
    <w:name w:val="TF"/>
    <w:basedOn w:val="99"/>
    <w:qFormat/>
    <w:uiPriority w:val="0"/>
    <w:pPr>
      <w:keepNext w:val="0"/>
      <w:spacing w:before="0" w:after="240"/>
    </w:pPr>
  </w:style>
  <w:style w:type="paragraph" w:customStyle="1" w:styleId="99">
    <w:name w:val="TH"/>
    <w:basedOn w:val="1"/>
    <w:link w:val="100"/>
    <w:qFormat/>
    <w:uiPriority w:val="0"/>
    <w:pPr>
      <w:keepNext/>
      <w:keepLines/>
      <w:spacing w:before="60"/>
      <w:jc w:val="center"/>
    </w:pPr>
    <w:rPr>
      <w:rFonts w:ascii="Arial" w:hAnsi="Arial"/>
      <w:b/>
    </w:rPr>
  </w:style>
  <w:style w:type="character" w:customStyle="1" w:styleId="100">
    <w:name w:val="TH Char"/>
    <w:link w:val="99"/>
    <w:qFormat/>
    <w:uiPriority w:val="0"/>
    <w:rPr>
      <w:rFonts w:ascii="Arial" w:hAnsi="Arial"/>
      <w:b/>
      <w:lang w:val="en-GB" w:eastAsia="en-US"/>
    </w:rPr>
  </w:style>
  <w:style w:type="paragraph" w:customStyle="1" w:styleId="101">
    <w:name w:val="NO"/>
    <w:basedOn w:val="1"/>
    <w:qFormat/>
    <w:uiPriority w:val="0"/>
    <w:pPr>
      <w:keepLines/>
      <w:ind w:left="1135" w:hanging="851"/>
    </w:pPr>
  </w:style>
  <w:style w:type="paragraph" w:customStyle="1" w:styleId="102">
    <w:name w:val="EX"/>
    <w:basedOn w:val="1"/>
    <w:qFormat/>
    <w:uiPriority w:val="99"/>
    <w:pPr>
      <w:keepLines/>
      <w:ind w:left="1702" w:hanging="1418"/>
    </w:pPr>
  </w:style>
  <w:style w:type="paragraph" w:customStyle="1" w:styleId="103">
    <w:name w:val="FP"/>
    <w:basedOn w:val="1"/>
    <w:qFormat/>
    <w:uiPriority w:val="99"/>
    <w:pPr>
      <w:spacing w:after="0"/>
    </w:pPr>
  </w:style>
  <w:style w:type="paragraph" w:customStyle="1" w:styleId="104">
    <w:name w:val="LD"/>
    <w:qFormat/>
    <w:uiPriority w:val="99"/>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105">
    <w:name w:val="NW"/>
    <w:basedOn w:val="101"/>
    <w:qFormat/>
    <w:uiPriority w:val="99"/>
    <w:pPr>
      <w:spacing w:after="0"/>
    </w:pPr>
  </w:style>
  <w:style w:type="paragraph" w:customStyle="1" w:styleId="106">
    <w:name w:val="EW"/>
    <w:basedOn w:val="102"/>
    <w:qFormat/>
    <w:uiPriority w:val="99"/>
    <w:pPr>
      <w:spacing w:after="0"/>
    </w:pPr>
  </w:style>
  <w:style w:type="paragraph" w:customStyle="1" w:styleId="107">
    <w:name w:val="EQ"/>
    <w:basedOn w:val="1"/>
    <w:next w:val="1"/>
    <w:qFormat/>
    <w:uiPriority w:val="0"/>
    <w:pPr>
      <w:keepLines/>
      <w:tabs>
        <w:tab w:val="center" w:pos="4536"/>
        <w:tab w:val="right" w:pos="9072"/>
      </w:tabs>
    </w:pPr>
  </w:style>
  <w:style w:type="paragraph" w:customStyle="1" w:styleId="108">
    <w:name w:val="NF"/>
    <w:basedOn w:val="101"/>
    <w:qFormat/>
    <w:uiPriority w:val="99"/>
    <w:pPr>
      <w:keepNext/>
      <w:spacing w:after="0"/>
    </w:pPr>
    <w:rPr>
      <w:rFonts w:ascii="Arial" w:hAnsi="Arial"/>
      <w:sz w:val="18"/>
    </w:rPr>
  </w:style>
  <w:style w:type="paragraph" w:customStyle="1" w:styleId="109">
    <w:name w:val="PL"/>
    <w:link w:val="1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110">
    <w:name w:val="PL Char"/>
    <w:link w:val="109"/>
    <w:qFormat/>
    <w:uiPriority w:val="0"/>
    <w:rPr>
      <w:rFonts w:ascii="Courier New" w:hAnsi="Courier New"/>
      <w:sz w:val="16"/>
      <w:lang w:eastAsia="en-US"/>
    </w:rPr>
  </w:style>
  <w:style w:type="paragraph" w:customStyle="1" w:styleId="111">
    <w:name w:val="TAR"/>
    <w:basedOn w:val="94"/>
    <w:qFormat/>
    <w:uiPriority w:val="99"/>
    <w:pPr>
      <w:jc w:val="right"/>
    </w:pPr>
  </w:style>
  <w:style w:type="paragraph" w:customStyle="1" w:styleId="112">
    <w:name w:val="TAN"/>
    <w:basedOn w:val="94"/>
    <w:link w:val="113"/>
    <w:qFormat/>
    <w:uiPriority w:val="0"/>
    <w:pPr>
      <w:ind w:left="851" w:hanging="851"/>
    </w:pPr>
  </w:style>
  <w:style w:type="character" w:customStyle="1" w:styleId="113">
    <w:name w:val="TAN Char"/>
    <w:link w:val="112"/>
    <w:qFormat/>
    <w:uiPriority w:val="0"/>
    <w:rPr>
      <w:rFonts w:ascii="Arial" w:hAnsi="Arial"/>
      <w:sz w:val="18"/>
      <w:lang w:eastAsia="en-US"/>
    </w:rPr>
  </w:style>
  <w:style w:type="paragraph" w:customStyle="1" w:styleId="114">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15">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16">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1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18">
    <w:name w:val="ZV"/>
    <w:basedOn w:val="117"/>
    <w:qFormat/>
    <w:uiPriority w:val="99"/>
    <w:pPr>
      <w:framePr w:y="16161"/>
    </w:pPr>
  </w:style>
  <w:style w:type="character" w:customStyle="1" w:styleId="119">
    <w:name w:val="ZGSM"/>
    <w:qFormat/>
    <w:uiPriority w:val="0"/>
  </w:style>
  <w:style w:type="paragraph" w:customStyle="1" w:styleId="120">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21">
    <w:name w:val="Editor's Note"/>
    <w:basedOn w:val="101"/>
    <w:qFormat/>
    <w:uiPriority w:val="99"/>
    <w:rPr>
      <w:color w:val="FF0000"/>
    </w:rPr>
  </w:style>
  <w:style w:type="paragraph" w:customStyle="1" w:styleId="122">
    <w:name w:val="B1"/>
    <w:basedOn w:val="14"/>
    <w:link w:val="123"/>
    <w:qFormat/>
    <w:uiPriority w:val="0"/>
  </w:style>
  <w:style w:type="character" w:customStyle="1" w:styleId="123">
    <w:name w:val="B1 (文字)"/>
    <w:link w:val="122"/>
    <w:qFormat/>
    <w:locked/>
    <w:uiPriority w:val="0"/>
    <w:rPr>
      <w:rFonts w:ascii="Times New Roman" w:hAnsi="Times New Roman"/>
      <w:lang w:eastAsia="en-US"/>
    </w:rPr>
  </w:style>
  <w:style w:type="paragraph" w:customStyle="1" w:styleId="124">
    <w:name w:val="B2"/>
    <w:basedOn w:val="13"/>
    <w:link w:val="125"/>
    <w:qFormat/>
    <w:uiPriority w:val="0"/>
  </w:style>
  <w:style w:type="character" w:customStyle="1" w:styleId="125">
    <w:name w:val="B2 Char"/>
    <w:link w:val="124"/>
    <w:qFormat/>
    <w:uiPriority w:val="0"/>
    <w:rPr>
      <w:rFonts w:ascii="Times New Roman" w:hAnsi="Times New Roman"/>
      <w:lang w:eastAsia="en-US"/>
    </w:rPr>
  </w:style>
  <w:style w:type="paragraph" w:customStyle="1" w:styleId="126">
    <w:name w:val="B3"/>
    <w:basedOn w:val="12"/>
    <w:link w:val="127"/>
    <w:qFormat/>
    <w:uiPriority w:val="0"/>
  </w:style>
  <w:style w:type="character" w:customStyle="1" w:styleId="127">
    <w:name w:val="B3 Char"/>
    <w:basedOn w:val="56"/>
    <w:link w:val="126"/>
    <w:qFormat/>
    <w:uiPriority w:val="0"/>
    <w:rPr>
      <w:rFonts w:eastAsia="宋体"/>
      <w:lang w:val="en-US" w:eastAsia="en-US"/>
    </w:rPr>
  </w:style>
  <w:style w:type="paragraph" w:customStyle="1" w:styleId="128">
    <w:name w:val="B4"/>
    <w:basedOn w:val="44"/>
    <w:link w:val="310"/>
    <w:qFormat/>
    <w:uiPriority w:val="99"/>
  </w:style>
  <w:style w:type="paragraph" w:customStyle="1" w:styleId="129">
    <w:name w:val="B5"/>
    <w:basedOn w:val="43"/>
    <w:qFormat/>
    <w:uiPriority w:val="99"/>
  </w:style>
  <w:style w:type="paragraph" w:customStyle="1" w:styleId="130">
    <w:name w:val="ZTD"/>
    <w:basedOn w:val="115"/>
    <w:qFormat/>
    <w:uiPriority w:val="99"/>
    <w:pPr>
      <w:framePr w:hRule="auto" w:y="852"/>
    </w:pPr>
    <w:rPr>
      <w:i w:val="0"/>
      <w:sz w:val="40"/>
    </w:rPr>
  </w:style>
  <w:style w:type="character" w:customStyle="1" w:styleId="131">
    <w:name w:val="MTEquationSection"/>
    <w:qFormat/>
    <w:uiPriority w:val="0"/>
    <w:rPr>
      <w:rFonts w:ascii="Arial" w:hAnsi="Arial"/>
      <w:color w:val="FF0000"/>
      <w:sz w:val="24"/>
    </w:rPr>
  </w:style>
  <w:style w:type="paragraph" w:customStyle="1" w:styleId="132">
    <w:name w:val="Bulleted o 1"/>
    <w:basedOn w:val="1"/>
    <w:qFormat/>
    <w:uiPriority w:val="99"/>
    <w:pPr>
      <w:numPr>
        <w:ilvl w:val="0"/>
        <w:numId w:val="3"/>
      </w:numPr>
    </w:pPr>
  </w:style>
  <w:style w:type="paragraph" w:customStyle="1" w:styleId="133">
    <w:name w:val="text"/>
    <w:basedOn w:val="1"/>
    <w:qFormat/>
    <w:uiPriority w:val="99"/>
    <w:pPr>
      <w:spacing w:after="240"/>
      <w:jc w:val="both"/>
    </w:pPr>
    <w:rPr>
      <w:sz w:val="24"/>
      <w:lang w:eastAsia="zh-CN"/>
    </w:rPr>
  </w:style>
  <w:style w:type="paragraph" w:customStyle="1" w:styleId="134">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5">
    <w:name w:val="00 BodyText"/>
    <w:basedOn w:val="1"/>
    <w:qFormat/>
    <w:uiPriority w:val="99"/>
    <w:pPr>
      <w:spacing w:after="220"/>
    </w:pPr>
    <w:rPr>
      <w:rFonts w:ascii="Arial" w:hAnsi="Arial"/>
      <w:sz w:val="22"/>
    </w:rPr>
  </w:style>
  <w:style w:type="paragraph" w:customStyle="1" w:styleId="136">
    <w:name w:val="11 BodyText"/>
    <w:basedOn w:val="1"/>
    <w:qFormat/>
    <w:uiPriority w:val="99"/>
    <w:pPr>
      <w:spacing w:after="220"/>
      <w:ind w:left="1298"/>
    </w:pPr>
    <w:rPr>
      <w:rFonts w:ascii="Arial" w:hAnsi="Arial"/>
      <w:sz w:val="22"/>
    </w:rPr>
  </w:style>
  <w:style w:type="paragraph" w:customStyle="1" w:styleId="137">
    <w:name w:val="table"/>
    <w:basedOn w:val="133"/>
    <w:next w:val="133"/>
    <w:qFormat/>
    <w:uiPriority w:val="99"/>
    <w:pPr>
      <w:spacing w:after="0"/>
      <w:jc w:val="center"/>
    </w:pPr>
    <w:rPr>
      <w:sz w:val="20"/>
    </w:rPr>
  </w:style>
  <w:style w:type="paragraph" w:customStyle="1" w:styleId="138">
    <w:name w:val="body Char Char Char"/>
    <w:basedOn w:val="1"/>
    <w:qFormat/>
    <w:uiPriority w:val="99"/>
    <w:pPr>
      <w:tabs>
        <w:tab w:val="left" w:pos="2160"/>
      </w:tabs>
      <w:spacing w:before="120" w:after="120" w:line="280" w:lineRule="atLeast"/>
      <w:jc w:val="both"/>
    </w:pPr>
    <w:rPr>
      <w:rFonts w:ascii="New York" w:hAnsi="New York"/>
      <w:sz w:val="24"/>
    </w:rPr>
  </w:style>
  <w:style w:type="character" w:customStyle="1" w:styleId="139">
    <w:name w:val="Heading 1 Char"/>
    <w:qFormat/>
    <w:uiPriority w:val="0"/>
    <w:rPr>
      <w:rFonts w:ascii="Arial" w:hAnsi="Arial"/>
      <w:sz w:val="36"/>
      <w:lang w:val="en-GB" w:eastAsia="en-US" w:bidi="ar-SA"/>
    </w:rPr>
  </w:style>
  <w:style w:type="paragraph" w:customStyle="1" w:styleId="140">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41">
    <w:name w:val="CR Cover Page"/>
    <w:qFormat/>
    <w:uiPriority w:val="99"/>
    <w:pPr>
      <w:spacing w:after="120" w:line="259" w:lineRule="auto"/>
    </w:pPr>
    <w:rPr>
      <w:rFonts w:ascii="Arial" w:hAnsi="Arial" w:eastAsia="MS Mincho" w:cs="Times New Roman"/>
      <w:lang w:val="en-GB" w:eastAsia="en-US" w:bidi="ar-SA"/>
    </w:rPr>
  </w:style>
  <w:style w:type="character" w:customStyle="1" w:styleId="142">
    <w:name w:val="Char Char3"/>
    <w:qFormat/>
    <w:uiPriority w:val="0"/>
    <w:rPr>
      <w:rFonts w:ascii="Arial" w:hAnsi="Arial"/>
      <w:sz w:val="36"/>
      <w:lang w:val="en-GB" w:eastAsia="en-US" w:bidi="ar-SA"/>
    </w:rPr>
  </w:style>
  <w:style w:type="character" w:customStyle="1" w:styleId="143">
    <w:name w:val="Char Char2"/>
    <w:qFormat/>
    <w:uiPriority w:val="0"/>
    <w:rPr>
      <w:rFonts w:ascii="Arial" w:hAnsi="Arial"/>
      <w:sz w:val="32"/>
      <w:lang w:val="en-GB" w:eastAsia="en-US" w:bidi="ar-SA"/>
    </w:rPr>
  </w:style>
  <w:style w:type="character" w:customStyle="1" w:styleId="144">
    <w:name w:val="Char Char1"/>
    <w:qFormat/>
    <w:uiPriority w:val="0"/>
    <w:rPr>
      <w:rFonts w:ascii="Arial" w:hAnsi="Arial"/>
      <w:sz w:val="28"/>
      <w:lang w:val="en-GB" w:eastAsia="en-US" w:bidi="ar-SA"/>
    </w:rPr>
  </w:style>
  <w:style w:type="character" w:customStyle="1" w:styleId="145">
    <w:name w:val="h4 Char Char"/>
    <w:qFormat/>
    <w:uiPriority w:val="0"/>
    <w:rPr>
      <w:rFonts w:ascii="Arial" w:hAnsi="Arial"/>
      <w:sz w:val="24"/>
      <w:lang w:val="en-GB" w:eastAsia="en-US" w:bidi="ar-SA"/>
    </w:rPr>
  </w:style>
  <w:style w:type="character" w:customStyle="1" w:styleId="146">
    <w:name w:val="Char Char"/>
    <w:qFormat/>
    <w:uiPriority w:val="0"/>
    <w:rPr>
      <w:rFonts w:ascii="Arial" w:hAnsi="Arial"/>
      <w:sz w:val="22"/>
      <w:lang w:val="en-GB" w:eastAsia="en-US" w:bidi="ar-SA"/>
    </w:rPr>
  </w:style>
  <w:style w:type="paragraph" w:styleId="147">
    <w:name w:val="List Paragraph"/>
    <w:basedOn w:val="1"/>
    <w:link w:val="148"/>
    <w:qFormat/>
    <w:uiPriority w:val="34"/>
    <w:pPr>
      <w:overflowPunct/>
      <w:autoSpaceDE/>
      <w:autoSpaceDN/>
      <w:adjustRightInd/>
      <w:spacing w:after="0"/>
      <w:ind w:left="720"/>
      <w:textAlignment w:val="auto"/>
    </w:pPr>
    <w:rPr>
      <w:rFonts w:eastAsia="Yu Gothic Medium"/>
      <w:szCs w:val="22"/>
    </w:rPr>
  </w:style>
  <w:style w:type="character" w:customStyle="1" w:styleId="148">
    <w:name w:val="List Paragraph Char1"/>
    <w:link w:val="147"/>
    <w:qFormat/>
    <w:locked/>
    <w:uiPriority w:val="34"/>
    <w:rPr>
      <w:rFonts w:ascii="Times New Roman" w:hAnsi="Times New Roman" w:eastAsia="Yu Gothic Medium"/>
      <w:szCs w:val="22"/>
      <w:lang w:val="en-US" w:eastAsia="en-US"/>
    </w:rPr>
  </w:style>
  <w:style w:type="paragraph" w:customStyle="1" w:styleId="149">
    <w:name w:val="Reference"/>
    <w:basedOn w:val="102"/>
    <w:qFormat/>
    <w:uiPriority w:val="99"/>
    <w:pPr>
      <w:tabs>
        <w:tab w:val="left" w:pos="360"/>
      </w:tabs>
      <w:suppressAutoHyphens/>
      <w:autoSpaceDN/>
      <w:adjustRightInd/>
      <w:ind w:left="0" w:firstLine="0"/>
    </w:pPr>
    <w:rPr>
      <w:lang w:eastAsia="ar-SA"/>
    </w:rPr>
  </w:style>
  <w:style w:type="paragraph" w:customStyle="1" w:styleId="150">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51">
    <w:name w:val="LGTdoc_본문"/>
    <w:basedOn w:val="1"/>
    <w:link w:val="300"/>
    <w:qFormat/>
    <w:uiPriority w:val="99"/>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52">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53">
    <w:name w:val="Table_head"/>
    <w:basedOn w:val="1"/>
    <w:next w:val="1"/>
    <w:qFormat/>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54">
    <w:name w:val="Placeholder Text"/>
    <w:semiHidden/>
    <w:qFormat/>
    <w:uiPriority w:val="99"/>
    <w:rPr>
      <w:color w:val="808080"/>
    </w:rPr>
  </w:style>
  <w:style w:type="paragraph" w:customStyle="1" w:styleId="155">
    <w:name w:val="References"/>
    <w:basedOn w:val="1"/>
    <w:qFormat/>
    <w:uiPriority w:val="0"/>
    <w:pPr>
      <w:numPr>
        <w:ilvl w:val="0"/>
        <w:numId w:val="4"/>
      </w:numPr>
      <w:overflowPunct/>
      <w:adjustRightInd/>
      <w:snapToGrid w:val="0"/>
      <w:spacing w:after="60"/>
      <w:jc w:val="both"/>
      <w:textAlignment w:val="auto"/>
    </w:pPr>
    <w:rPr>
      <w:szCs w:val="16"/>
    </w:rPr>
  </w:style>
  <w:style w:type="table" w:customStyle="1" w:styleId="156">
    <w:name w:val="Grid Table 5 Dark - Accent 11"/>
    <w:basedOn w:val="5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57">
    <w:name w:val="Table Grid Light1"/>
    <w:basedOn w:val="54"/>
    <w:qFormat/>
    <w:uiPriority w:val="40"/>
    <w:rPr>
      <w:rFonts w:eastAsia="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58">
    <w:name w:val="Grid Table 5 Dark - Accent 51"/>
    <w:basedOn w:val="5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59">
    <w:name w:val="Grid Table 5 Dark1"/>
    <w:basedOn w:val="5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60">
    <w:name w:val="Grid Table 4 - Accent 21"/>
    <w:basedOn w:val="54"/>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61">
    <w:name w:val="Unresolved Mention1"/>
    <w:basedOn w:val="56"/>
    <w:semiHidden/>
    <w:unhideWhenUsed/>
    <w:qFormat/>
    <w:uiPriority w:val="99"/>
    <w:rPr>
      <w:color w:val="808080"/>
      <w:shd w:val="clear" w:color="auto" w:fill="E6E6E6"/>
    </w:rPr>
  </w:style>
  <w:style w:type="table" w:customStyle="1" w:styleId="162">
    <w:name w:val="Grid Table 4 - Accent 11"/>
    <w:basedOn w:val="54"/>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63">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64">
    <w:name w:val="TAH Char"/>
    <w:qFormat/>
    <w:uiPriority w:val="0"/>
    <w:rPr>
      <w:rFonts w:ascii="Arial" w:hAnsi="Arial" w:eastAsia="宋体"/>
      <w:b/>
      <w:sz w:val="18"/>
      <w:lang w:val="en-GB" w:eastAsia="en-US" w:bidi="ar-SA"/>
    </w:rPr>
  </w:style>
  <w:style w:type="paragraph" w:customStyle="1" w:styleId="165">
    <w:name w:val="Überschrift 1.H1"/>
    <w:basedOn w:val="1"/>
    <w:next w:val="1"/>
    <w:qFormat/>
    <w:uiPriority w:val="99"/>
    <w:pPr>
      <w:keepNext/>
      <w:keepLines/>
      <w:numPr>
        <w:ilvl w:val="0"/>
        <w:numId w:val="5"/>
      </w:numPr>
      <w:pBdr>
        <w:top w:val="single" w:color="auto" w:sz="12" w:space="3"/>
      </w:pBdr>
      <w:spacing w:before="240"/>
      <w:outlineLvl w:val="0"/>
    </w:pPr>
    <w:rPr>
      <w:rFonts w:ascii="Arial" w:hAnsi="Arial" w:eastAsia="Times New Roman"/>
      <w:sz w:val="36"/>
      <w:lang w:val="en-GB" w:eastAsia="de-DE"/>
    </w:rPr>
  </w:style>
  <w:style w:type="paragraph" w:customStyle="1" w:styleId="166">
    <w:name w:val="RAN1 bullet3"/>
    <w:basedOn w:val="1"/>
    <w:qFormat/>
    <w:uiPriority w:val="99"/>
    <w:pPr>
      <w:numPr>
        <w:ilvl w:val="2"/>
        <w:numId w:val="6"/>
      </w:numPr>
      <w:tabs>
        <w:tab w:val="left" w:pos="1440"/>
      </w:tabs>
      <w:overflowPunct/>
      <w:autoSpaceDE/>
      <w:autoSpaceDN/>
      <w:adjustRightInd/>
      <w:spacing w:after="0"/>
      <w:textAlignment w:val="auto"/>
    </w:pPr>
    <w:rPr>
      <w:rFonts w:ascii="Times" w:hAnsi="Times" w:eastAsia="Batang"/>
    </w:rPr>
  </w:style>
  <w:style w:type="character" w:customStyle="1" w:styleId="167">
    <w:name w:val="B1 Zchn"/>
    <w:qFormat/>
    <w:uiPriority w:val="0"/>
    <w:rPr>
      <w:lang w:eastAsia="en-US"/>
    </w:rPr>
  </w:style>
  <w:style w:type="paragraph" w:customStyle="1" w:styleId="168">
    <w:name w:val="text intend 3"/>
    <w:basedOn w:val="133"/>
    <w:qFormat/>
    <w:uiPriority w:val="99"/>
    <w:pPr>
      <w:numPr>
        <w:ilvl w:val="0"/>
        <w:numId w:val="7"/>
      </w:numPr>
      <w:spacing w:after="120"/>
    </w:pPr>
    <w:rPr>
      <w:rFonts w:eastAsia="MS Mincho"/>
      <w:lang w:eastAsia="en-GB"/>
    </w:rPr>
  </w:style>
  <w:style w:type="character" w:customStyle="1" w:styleId="169">
    <w:name w:val="Unresolved Mention2"/>
    <w:basedOn w:val="56"/>
    <w:semiHidden/>
    <w:unhideWhenUsed/>
    <w:qFormat/>
    <w:uiPriority w:val="99"/>
    <w:rPr>
      <w:color w:val="605E5C"/>
      <w:shd w:val="clear" w:color="auto" w:fill="E1DFDD"/>
    </w:rPr>
  </w:style>
  <w:style w:type="paragraph" w:customStyle="1" w:styleId="170">
    <w:name w:val="Comments"/>
    <w:basedOn w:val="1"/>
    <w:link w:val="171"/>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71">
    <w:name w:val="Comments Char"/>
    <w:link w:val="170"/>
    <w:qFormat/>
    <w:uiPriority w:val="0"/>
    <w:rPr>
      <w:rFonts w:ascii="Arial" w:hAnsi="Arial" w:eastAsia="MS Mincho"/>
      <w:i/>
      <w:sz w:val="18"/>
      <w:szCs w:val="24"/>
      <w:lang w:val="en-GB" w:eastAsia="en-GB"/>
    </w:rPr>
  </w:style>
  <w:style w:type="paragraph" w:customStyle="1" w:styleId="172">
    <w:name w:val="reference"/>
    <w:basedOn w:val="1"/>
    <w:qFormat/>
    <w:uiPriority w:val="99"/>
    <w:pPr>
      <w:widowControl w:val="0"/>
      <w:numPr>
        <w:ilvl w:val="0"/>
        <w:numId w:val="8"/>
      </w:numPr>
      <w:overflowPunct/>
      <w:spacing w:before="60" w:after="60" w:line="288" w:lineRule="auto"/>
      <w:jc w:val="both"/>
      <w:textAlignment w:val="auto"/>
    </w:pPr>
    <w:rPr>
      <w:rFonts w:eastAsia="Times New Roman"/>
      <w:sz w:val="22"/>
      <w:lang w:val="en-GB" w:eastAsia="ko-KR"/>
    </w:rPr>
  </w:style>
  <w:style w:type="paragraph" w:customStyle="1" w:styleId="173">
    <w:name w:val="3GPP Agreements"/>
    <w:basedOn w:val="1"/>
    <w:link w:val="174"/>
    <w:qFormat/>
    <w:uiPriority w:val="0"/>
    <w:pPr>
      <w:numPr>
        <w:ilvl w:val="0"/>
        <w:numId w:val="9"/>
      </w:numPr>
      <w:spacing w:before="60" w:after="60"/>
      <w:jc w:val="both"/>
    </w:pPr>
    <w:rPr>
      <w:sz w:val="22"/>
      <w:lang w:eastAsia="zh-CN"/>
    </w:rPr>
  </w:style>
  <w:style w:type="character" w:customStyle="1" w:styleId="174">
    <w:name w:val="3GPP Agreements Char"/>
    <w:link w:val="173"/>
    <w:qFormat/>
    <w:uiPriority w:val="0"/>
    <w:rPr>
      <w:rFonts w:ascii="Times New Roman" w:hAnsi="Times New Roman" w:eastAsia="宋体"/>
      <w:sz w:val="22"/>
    </w:rPr>
  </w:style>
  <w:style w:type="paragraph" w:customStyle="1" w:styleId="175">
    <w:name w:val="Eqn"/>
    <w:basedOn w:val="1"/>
    <w:qFormat/>
    <w:uiPriority w:val="99"/>
    <w:pPr>
      <w:tabs>
        <w:tab w:val="center" w:pos="4608"/>
        <w:tab w:val="right" w:pos="9216"/>
      </w:tabs>
      <w:overflowPunct/>
      <w:snapToGrid w:val="0"/>
      <w:spacing w:after="120"/>
      <w:jc w:val="both"/>
      <w:textAlignment w:val="auto"/>
    </w:pPr>
    <w:rPr>
      <w:sz w:val="22"/>
      <w:szCs w:val="22"/>
      <w:lang w:eastAsia="ja-JP"/>
    </w:rPr>
  </w:style>
  <w:style w:type="paragraph" w:customStyle="1" w:styleId="176">
    <w:name w:val="Time New Roman"/>
    <w:basedOn w:val="147"/>
    <w:link w:val="177"/>
    <w:qFormat/>
    <w:uiPriority w:val="99"/>
    <w:pPr>
      <w:numPr>
        <w:ilvl w:val="1"/>
        <w:numId w:val="10"/>
      </w:numPr>
      <w:spacing w:before="120" w:line="280" w:lineRule="atLeast"/>
      <w:jc w:val="both"/>
    </w:pPr>
    <w:rPr>
      <w:rFonts w:eastAsia="Times New Roman"/>
      <w:szCs w:val="20"/>
    </w:rPr>
  </w:style>
  <w:style w:type="character" w:customStyle="1" w:styleId="177">
    <w:name w:val="Time New Roman Char"/>
    <w:basedOn w:val="148"/>
    <w:link w:val="176"/>
    <w:qFormat/>
    <w:uiPriority w:val="99"/>
    <w:rPr>
      <w:rFonts w:ascii="Times New Roman" w:hAnsi="Times New Roman" w:eastAsia="Times New Roman"/>
      <w:szCs w:val="22"/>
      <w:lang w:val="en-US" w:eastAsia="en-US"/>
    </w:rPr>
  </w:style>
  <w:style w:type="character" w:customStyle="1" w:styleId="178">
    <w:name w:val="题注 Char1"/>
    <w:qFormat/>
    <w:uiPriority w:val="0"/>
    <w:rPr>
      <w:b/>
      <w:lang w:val="en-GB" w:eastAsia="en-US"/>
    </w:rPr>
  </w:style>
  <w:style w:type="character" w:customStyle="1" w:styleId="179">
    <w:name w:val="列出段落 Char2"/>
    <w:qFormat/>
    <w:locked/>
    <w:uiPriority w:val="34"/>
    <w:rPr>
      <w:rFonts w:ascii="Calibri" w:hAnsi="Calibri"/>
      <w:kern w:val="2"/>
      <w:sz w:val="21"/>
      <w:szCs w:val="22"/>
    </w:rPr>
  </w:style>
  <w:style w:type="paragraph" w:customStyle="1" w:styleId="180">
    <w:name w:val="3GPP Text"/>
    <w:basedOn w:val="1"/>
    <w:link w:val="181"/>
    <w:qFormat/>
    <w:uiPriority w:val="0"/>
    <w:pPr>
      <w:spacing w:before="120" w:after="120"/>
      <w:jc w:val="both"/>
    </w:pPr>
    <w:rPr>
      <w:sz w:val="22"/>
    </w:rPr>
  </w:style>
  <w:style w:type="character" w:customStyle="1" w:styleId="181">
    <w:name w:val="3GPP Text Char"/>
    <w:link w:val="180"/>
    <w:qFormat/>
    <w:uiPriority w:val="0"/>
    <w:rPr>
      <w:rFonts w:ascii="Times New Roman" w:hAnsi="Times New Roman"/>
      <w:sz w:val="22"/>
      <w:lang w:eastAsia="en-US"/>
    </w:rPr>
  </w:style>
  <w:style w:type="paragraph" w:customStyle="1" w:styleId="182">
    <w:name w:val="Proposal"/>
    <w:basedOn w:val="31"/>
    <w:link w:val="305"/>
    <w:qFormat/>
    <w:uiPriority w:val="0"/>
    <w:pPr>
      <w:widowControl w:val="0"/>
      <w:numPr>
        <w:ilvl w:val="0"/>
        <w:numId w:val="11"/>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83">
    <w:name w:val="题注 字符1"/>
    <w:qFormat/>
    <w:uiPriority w:val="0"/>
    <w:rPr>
      <w:lang w:val="en-GB" w:eastAsia="en-US" w:bidi="ar-SA"/>
    </w:rPr>
  </w:style>
  <w:style w:type="character" w:customStyle="1" w:styleId="184">
    <w:name w:val="Unresolved Mention3"/>
    <w:basedOn w:val="56"/>
    <w:semiHidden/>
    <w:unhideWhenUsed/>
    <w:qFormat/>
    <w:uiPriority w:val="99"/>
    <w:rPr>
      <w:color w:val="605E5C"/>
      <w:shd w:val="clear" w:color="auto" w:fill="E1DFDD"/>
    </w:rPr>
  </w:style>
  <w:style w:type="paragraph" w:customStyle="1" w:styleId="185">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86">
    <w:name w:val="apple-converted-space"/>
    <w:basedOn w:val="56"/>
    <w:qFormat/>
    <w:uiPriority w:val="0"/>
  </w:style>
  <w:style w:type="paragraph" w:customStyle="1" w:styleId="187">
    <w:name w:val="0 Main text"/>
    <w:basedOn w:val="1"/>
    <w:link w:val="188"/>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88">
    <w:name w:val="0 Main text Char"/>
    <w:basedOn w:val="56"/>
    <w:link w:val="187"/>
    <w:qFormat/>
    <w:uiPriority w:val="0"/>
    <w:rPr>
      <w:rFonts w:ascii="Times New Roman" w:hAnsi="Times New Roman" w:eastAsia="Times New Roman" w:cs="Batang"/>
      <w:lang w:val="en-GB" w:eastAsia="en-US"/>
    </w:rPr>
  </w:style>
  <w:style w:type="paragraph" w:customStyle="1" w:styleId="189">
    <w:name w:val="paragraph"/>
    <w:basedOn w:val="1"/>
    <w:qFormat/>
    <w:uiPriority w:val="99"/>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90">
    <w:name w:val="网格型1"/>
    <w:basedOn w:val="54"/>
    <w:qFormat/>
    <w:uiPriority w:val="0"/>
    <w:rPr>
      <w:rFonts w:ascii="Calibri" w:hAnsi="Calibri" w:eastAsia="Calibri" w:cs="Arial"/>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1">
    <w:name w:val="Caption Char1"/>
    <w:qFormat/>
    <w:locked/>
    <w:uiPriority w:val="0"/>
    <w:rPr>
      <w:rFonts w:ascii="Times New Roman" w:hAnsi="Times New Roman"/>
      <w:b/>
      <w:bCs/>
      <w:lang w:eastAsia="en-US"/>
    </w:rPr>
  </w:style>
  <w:style w:type="paragraph" w:customStyle="1" w:styleId="192">
    <w:name w:val="font5"/>
    <w:basedOn w:val="1"/>
    <w:qFormat/>
    <w:uiPriority w:val="99"/>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193">
    <w:name w:val="font6"/>
    <w:basedOn w:val="1"/>
    <w:qFormat/>
    <w:uiPriority w:val="99"/>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194">
    <w:name w:val="font7"/>
    <w:basedOn w:val="1"/>
    <w:qFormat/>
    <w:uiPriority w:val="99"/>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195">
    <w:name w:val="xl64"/>
    <w:basedOn w:val="1"/>
    <w:qFormat/>
    <w:uiPriority w:val="99"/>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6">
    <w:name w:val="xl65"/>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7">
    <w:name w:val="xl66"/>
    <w:basedOn w:val="1"/>
    <w:qFormat/>
    <w:uiPriority w:val="99"/>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8">
    <w:name w:val="xl67"/>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9">
    <w:name w:val="xl6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0">
    <w:name w:val="xl69"/>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1">
    <w:name w:val="xl70"/>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202">
    <w:name w:val="xl71"/>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203">
    <w:name w:val="xl72"/>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4">
    <w:name w:val="xl73"/>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205">
    <w:name w:val="xl74"/>
    <w:basedOn w:val="1"/>
    <w:qFormat/>
    <w:uiPriority w:val="99"/>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206">
    <w:name w:val="xl75"/>
    <w:basedOn w:val="1"/>
    <w:qFormat/>
    <w:uiPriority w:val="99"/>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207">
    <w:name w:val="xl76"/>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8">
    <w:name w:val="xl77"/>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9">
    <w:name w:val="xl7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10">
    <w:name w:val="xl79"/>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211">
    <w:name w:val="xl80"/>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212">
    <w:name w:val="xl81"/>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213">
    <w:name w:val="xl82"/>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214">
    <w:name w:val="xl83"/>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215">
    <w:name w:val="B1 Char"/>
    <w:qFormat/>
    <w:uiPriority w:val="0"/>
    <w:rPr>
      <w:lang w:val="en-GB" w:eastAsia="en-US"/>
    </w:rPr>
  </w:style>
  <w:style w:type="character" w:customStyle="1" w:styleId="216">
    <w:name w:val="normaltextrun"/>
    <w:basedOn w:val="56"/>
    <w:qFormat/>
    <w:uiPriority w:val="0"/>
  </w:style>
  <w:style w:type="character" w:customStyle="1" w:styleId="217">
    <w:name w:val="eop"/>
    <w:basedOn w:val="56"/>
    <w:qFormat/>
    <w:uiPriority w:val="0"/>
  </w:style>
  <w:style w:type="paragraph" w:customStyle="1" w:styleId="218">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19">
    <w:name w:val="列表段落 字符1"/>
    <w:qFormat/>
    <w:locked/>
    <w:uiPriority w:val="34"/>
    <w:rPr>
      <w:rFonts w:ascii="Calibri" w:hAnsi="Calibri"/>
      <w:kern w:val="2"/>
      <w:sz w:val="21"/>
      <w:szCs w:val="22"/>
    </w:rPr>
  </w:style>
  <w:style w:type="paragraph" w:customStyle="1" w:styleId="220">
    <w:name w:val="Revision2"/>
    <w:hidden/>
    <w:semiHidden/>
    <w:qFormat/>
    <w:uiPriority w:val="99"/>
    <w:rPr>
      <w:rFonts w:ascii="Times New Roman" w:hAnsi="Times New Roman" w:eastAsia="宋体" w:cs="Times New Roman"/>
      <w:lang w:val="en-US" w:eastAsia="en-US" w:bidi="ar-SA"/>
    </w:rPr>
  </w:style>
  <w:style w:type="character" w:customStyle="1" w:styleId="221">
    <w:name w:val="List Paragraph Char"/>
    <w:basedOn w:val="56"/>
    <w:qFormat/>
    <w:locked/>
    <w:uiPriority w:val="34"/>
    <w:rPr>
      <w:rFonts w:ascii="Yu Gothic Medium" w:hAnsi="Yu Gothic Medium" w:eastAsia="Yu Gothic Medium"/>
    </w:rPr>
  </w:style>
  <w:style w:type="character" w:customStyle="1" w:styleId="222">
    <w:name w:val="列  表  段  落   字  符"/>
    <w:basedOn w:val="56"/>
    <w:qFormat/>
    <w:locked/>
    <w:uiPriority w:val="34"/>
    <w:rPr>
      <w:rFonts w:ascii="Gulim" w:hAnsi="Gulim" w:eastAsia="Gulim"/>
    </w:rPr>
  </w:style>
  <w:style w:type="character" w:customStyle="1" w:styleId="223">
    <w:name w:val="Unresolved Mention4"/>
    <w:basedOn w:val="56"/>
    <w:semiHidden/>
    <w:unhideWhenUsed/>
    <w:qFormat/>
    <w:uiPriority w:val="99"/>
    <w:rPr>
      <w:color w:val="605E5C"/>
      <w:shd w:val="clear" w:color="auto" w:fill="E1DFDD"/>
    </w:rPr>
  </w:style>
  <w:style w:type="table" w:customStyle="1" w:styleId="224">
    <w:name w:val="网格型2"/>
    <w:basedOn w:val="5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25">
    <w:name w:val="sub-proposal"/>
    <w:basedOn w:val="1"/>
    <w:next w:val="1"/>
    <w:qFormat/>
    <w:uiPriority w:val="99"/>
    <w:pPr>
      <w:numPr>
        <w:ilvl w:val="0"/>
        <w:numId w:val="12"/>
      </w:numPr>
      <w:tabs>
        <w:tab w:val="left" w:pos="0"/>
        <w:tab w:val="left" w:pos="807"/>
      </w:tabs>
      <w:ind w:left="862" w:leftChars="200" w:hanging="442" w:hangingChars="200"/>
    </w:pPr>
    <w:rPr>
      <w:rFonts w:eastAsiaTheme="minorEastAsia"/>
      <w:b/>
      <w:bCs/>
      <w:i/>
      <w:iCs/>
      <w:lang w:val="en-GB"/>
    </w:rPr>
  </w:style>
  <w:style w:type="character" w:customStyle="1" w:styleId="226">
    <w:name w:val="fontstyle01"/>
    <w:basedOn w:val="56"/>
    <w:qFormat/>
    <w:uiPriority w:val="0"/>
    <w:rPr>
      <w:rFonts w:hint="default" w:ascii="TimesNewRomanPS-ItalicMT" w:hAnsi="TimesNewRomanPS-ItalicMT"/>
      <w:i/>
      <w:iCs/>
      <w:color w:val="000000"/>
      <w:sz w:val="20"/>
      <w:szCs w:val="20"/>
    </w:rPr>
  </w:style>
  <w:style w:type="paragraph" w:customStyle="1" w:styleId="227">
    <w:name w:val="3GPP_Header"/>
    <w:basedOn w:val="31"/>
    <w:qFormat/>
    <w:uiPriority w:val="99"/>
    <w:pPr>
      <w:tabs>
        <w:tab w:val="left" w:pos="1701"/>
        <w:tab w:val="right" w:pos="9639"/>
      </w:tabs>
      <w:spacing w:after="240"/>
    </w:pPr>
    <w:rPr>
      <w:b/>
      <w:sz w:val="24"/>
    </w:rPr>
  </w:style>
  <w:style w:type="character" w:customStyle="1" w:styleId="228">
    <w:name w:val="fontstyle21"/>
    <w:basedOn w:val="56"/>
    <w:qFormat/>
    <w:uiPriority w:val="0"/>
    <w:rPr>
      <w:rFonts w:hint="default" w:ascii="TimesNewRomanPS-ItalicMT" w:hAnsi="TimesNewRomanPS-ItalicMT"/>
      <w:i/>
      <w:iCs/>
      <w:color w:val="000000"/>
      <w:sz w:val="20"/>
      <w:szCs w:val="20"/>
    </w:rPr>
  </w:style>
  <w:style w:type="paragraph" w:customStyle="1" w:styleId="229">
    <w:name w:val="列表段落1"/>
    <w:basedOn w:val="1"/>
    <w:link w:val="230"/>
    <w:qFormat/>
    <w:uiPriority w:val="0"/>
    <w:pPr>
      <w:spacing w:after="0" w:afterAutospacing="1"/>
      <w:ind w:left="840" w:leftChars="400"/>
      <w:jc w:val="both"/>
    </w:pPr>
    <w:rPr>
      <w:rFonts w:ascii="Times" w:hAnsi="Times" w:eastAsia="Batang"/>
      <w:szCs w:val="24"/>
      <w:lang w:eastAsia="zh-CN"/>
    </w:rPr>
  </w:style>
  <w:style w:type="character" w:customStyle="1" w:styleId="230">
    <w:name w:val="列出段落 Char"/>
    <w:basedOn w:val="56"/>
    <w:link w:val="229"/>
    <w:qFormat/>
    <w:uiPriority w:val="0"/>
    <w:rPr>
      <w:rFonts w:hint="default" w:ascii="Times" w:hAnsi="Times" w:eastAsia="Times" w:cs="Times"/>
      <w:szCs w:val="24"/>
    </w:rPr>
  </w:style>
  <w:style w:type="paragraph" w:customStyle="1" w:styleId="231">
    <w:name w:val="YJ-Proposal"/>
    <w:basedOn w:val="1"/>
    <w:qFormat/>
    <w:uiPriority w:val="99"/>
    <w:pPr>
      <w:numPr>
        <w:ilvl w:val="0"/>
        <w:numId w:val="13"/>
      </w:numPr>
    </w:pPr>
    <w:rPr>
      <w:rFonts w:eastAsiaTheme="minorEastAsia"/>
      <w:b/>
      <w:bCs/>
      <w:i/>
      <w:iCs/>
      <w:lang w:val="en-GB"/>
    </w:rPr>
  </w:style>
  <w:style w:type="paragraph" w:customStyle="1" w:styleId="232">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233">
    <w:name w:val="msolistparagraph"/>
    <w:basedOn w:val="1"/>
    <w:qFormat/>
    <w:uiPriority w:val="99"/>
    <w:rPr>
      <w:rFonts w:hint="eastAsia" w:ascii="宋体" w:hAnsi="宋体"/>
    </w:rPr>
  </w:style>
  <w:style w:type="table" w:customStyle="1" w:styleId="234">
    <w:name w:val="표 구분선1"/>
    <w:basedOn w:val="54"/>
    <w:qFormat/>
    <w:uiPriority w:val="39"/>
    <w:pPr>
      <w:spacing w:before="120" w:line="280" w:lineRule="atLeast"/>
      <w:jc w:val="both"/>
    </w:pPr>
    <w:rPr>
      <w:rFonts w:ascii="New York" w:hAnsi="New York"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5">
    <w:name w:val="列表段落2"/>
    <w:basedOn w:val="1"/>
    <w:qFormat/>
    <w:uiPriority w:val="99"/>
    <w:pPr>
      <w:spacing w:after="0"/>
      <w:ind w:left="840" w:leftChars="400"/>
    </w:pPr>
    <w:rPr>
      <w:rFonts w:ascii="Times" w:hAnsi="Times" w:eastAsia="Batang"/>
      <w:szCs w:val="24"/>
      <w:lang w:eastAsia="zh-CN"/>
    </w:rPr>
  </w:style>
  <w:style w:type="character" w:customStyle="1" w:styleId="236">
    <w:name w:val="批注文字 字符1"/>
    <w:qFormat/>
    <w:uiPriority w:val="0"/>
    <w:rPr>
      <w:rFonts w:eastAsia="Times New Roman"/>
      <w:szCs w:val="24"/>
      <w:lang w:eastAsia="en-US"/>
    </w:rPr>
  </w:style>
  <w:style w:type="table" w:customStyle="1" w:styleId="237">
    <w:name w:val="网格型11"/>
    <w:basedOn w:val="54"/>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7"/>
    <w:basedOn w:val="54"/>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9">
    <w:name w:val="msonormal"/>
    <w:basedOn w:val="1"/>
    <w:qFormat/>
    <w:uiPriority w:val="99"/>
    <w:pPr>
      <w:overflowPunct/>
      <w:autoSpaceDE/>
      <w:autoSpaceDN/>
      <w:adjustRightInd/>
      <w:spacing w:before="100" w:beforeAutospacing="1" w:after="100" w:afterAutospacing="1" w:line="256" w:lineRule="auto"/>
      <w:textAlignment w:val="auto"/>
    </w:pPr>
    <w:rPr>
      <w:sz w:val="24"/>
      <w:szCs w:val="24"/>
    </w:rPr>
  </w:style>
  <w:style w:type="paragraph" w:customStyle="1" w:styleId="240">
    <w:name w:val="正文2"/>
    <w:qFormat/>
    <w:uiPriority w:val="99"/>
    <w:pPr>
      <w:jc w:val="both"/>
    </w:pPr>
    <w:rPr>
      <w:rFonts w:ascii="Times New Roman" w:hAnsi="Times New Roman" w:eastAsia="宋体" w:cs="Times New Roman"/>
      <w:kern w:val="2"/>
      <w:sz w:val="21"/>
      <w:szCs w:val="21"/>
      <w:lang w:val="en-US" w:eastAsia="zh-CN" w:bidi="ar-SA"/>
    </w:rPr>
  </w:style>
  <w:style w:type="character" w:customStyle="1" w:styleId="241">
    <w:name w:val="Normal times Char"/>
    <w:basedOn w:val="56"/>
    <w:link w:val="242"/>
    <w:qFormat/>
    <w:locked/>
    <w:uiPriority w:val="0"/>
    <w:rPr>
      <w:rFonts w:asciiTheme="minorHAnsi" w:hAnsiTheme="minorHAnsi" w:cstheme="minorBidi"/>
      <w:kern w:val="2"/>
      <w:sz w:val="21"/>
      <w:szCs w:val="22"/>
    </w:rPr>
  </w:style>
  <w:style w:type="paragraph" w:customStyle="1" w:styleId="242">
    <w:name w:val="Normal times"/>
    <w:basedOn w:val="1"/>
    <w:link w:val="241"/>
    <w:qFormat/>
    <w:uiPriority w:val="0"/>
    <w:pPr>
      <w:widowControl w:val="0"/>
      <w:overflowPunct/>
      <w:autoSpaceDE/>
      <w:autoSpaceDN/>
      <w:adjustRightInd/>
      <w:spacing w:after="0" w:line="240" w:lineRule="auto"/>
      <w:jc w:val="both"/>
      <w:textAlignment w:val="auto"/>
    </w:pPr>
    <w:rPr>
      <w:rFonts w:asciiTheme="minorHAnsi" w:hAnsiTheme="minorHAnsi" w:eastAsiaTheme="minorEastAsia" w:cstheme="minorBidi"/>
      <w:kern w:val="2"/>
      <w:sz w:val="21"/>
      <w:szCs w:val="22"/>
      <w:lang w:eastAsia="zh-CN"/>
    </w:rPr>
  </w:style>
  <w:style w:type="table" w:customStyle="1" w:styleId="243">
    <w:name w:val="网格型3"/>
    <w:basedOn w:val="54"/>
    <w:qFormat/>
    <w:uiPriority w:val="0"/>
    <w:rPr>
      <w:rFonts w:ascii="Calibri" w:hAnsi="Calibri" w:cs="Arial"/>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表 1 浅色1"/>
    <w:basedOn w:val="54"/>
    <w:qFormat/>
    <w:uiPriority w:val="46"/>
    <w:rPr>
      <w:rFonts w:ascii="Times New Roman" w:hAnsi="Times New Roman" w:eastAsia="Times New Roman"/>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45">
    <w:name w:val="网格型5"/>
    <w:basedOn w:val="54"/>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表 1 浅色2"/>
    <w:basedOn w:val="5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47">
    <w:name w:val="网格型6"/>
    <w:basedOn w:val="54"/>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Grid2"/>
    <w:basedOn w:val="54"/>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TableGrid3"/>
    <w:basedOn w:val="54"/>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网格型111"/>
    <w:basedOn w:val="54"/>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112"/>
    <w:basedOn w:val="54"/>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 Grid2"/>
    <w:basedOn w:val="54"/>
    <w:qFormat/>
    <w:uiPriority w:val="0"/>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TableGrid5"/>
    <w:basedOn w:val="54"/>
    <w:qFormat/>
    <w:uiPriority w:val="39"/>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4">
    <w:name w:val="未处理的提及1"/>
    <w:basedOn w:val="56"/>
    <w:semiHidden/>
    <w:unhideWhenUsed/>
    <w:qFormat/>
    <w:uiPriority w:val="99"/>
    <w:rPr>
      <w:color w:val="605E5C"/>
      <w:shd w:val="clear" w:color="auto" w:fill="E1DFDD"/>
    </w:rPr>
  </w:style>
  <w:style w:type="character" w:customStyle="1" w:styleId="255">
    <w:name w:val="15"/>
    <w:basedOn w:val="56"/>
    <w:qFormat/>
    <w:uiPriority w:val="0"/>
    <w:rPr>
      <w:rFonts w:hint="eastAsia" w:ascii="Malgun Gothic" w:hAnsi="Malgun Gothic" w:eastAsia="Malgun Gothic"/>
      <w:color w:val="0000FF"/>
      <w:u w:val="single"/>
    </w:rPr>
  </w:style>
  <w:style w:type="character" w:customStyle="1" w:styleId="256">
    <w:name w:val="Unresolved Mention5"/>
    <w:basedOn w:val="56"/>
    <w:semiHidden/>
    <w:unhideWhenUsed/>
    <w:qFormat/>
    <w:uiPriority w:val="99"/>
    <w:rPr>
      <w:color w:val="605E5C"/>
      <w:shd w:val="clear" w:color="auto" w:fill="E1DFDD"/>
    </w:rPr>
  </w:style>
  <w:style w:type="character" w:customStyle="1" w:styleId="257">
    <w:name w:val="未处理的提及2"/>
    <w:basedOn w:val="56"/>
    <w:semiHidden/>
    <w:unhideWhenUsed/>
    <w:qFormat/>
    <w:uiPriority w:val="99"/>
    <w:rPr>
      <w:color w:val="605E5C"/>
      <w:shd w:val="clear" w:color="auto" w:fill="E1DFDD"/>
    </w:rPr>
  </w:style>
  <w:style w:type="paragraph" w:customStyle="1" w:styleId="258">
    <w:name w:val="List Paragraph1"/>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paragraph" w:customStyle="1" w:styleId="259">
    <w:name w:val="修订1"/>
    <w:hidden/>
    <w:semiHidden/>
    <w:qFormat/>
    <w:uiPriority w:val="99"/>
    <w:rPr>
      <w:rFonts w:ascii="Times New Roman" w:hAnsi="Times New Roman" w:eastAsia="宋体" w:cs="Times New Roman"/>
      <w:lang w:val="en-US" w:eastAsia="en-US" w:bidi="ar-SA"/>
    </w:rPr>
  </w:style>
  <w:style w:type="paragraph" w:customStyle="1" w:styleId="260">
    <w:name w:val="x_x_x_a0"/>
    <w:basedOn w:val="1"/>
    <w:semiHidden/>
    <w:qFormat/>
    <w:uiPriority w:val="99"/>
    <w:pPr>
      <w:overflowPunct/>
      <w:autoSpaceDE/>
      <w:autoSpaceDN/>
      <w:adjustRightInd/>
      <w:spacing w:after="0" w:line="252" w:lineRule="auto"/>
      <w:ind w:left="720"/>
      <w:textAlignment w:val="auto"/>
    </w:pPr>
    <w:rPr>
      <w:lang w:eastAsia="zh-CN"/>
    </w:rPr>
  </w:style>
  <w:style w:type="paragraph" w:customStyle="1" w:styleId="261">
    <w:name w:val="x_x_x_msonormal"/>
    <w:basedOn w:val="1"/>
    <w:semiHidden/>
    <w:qFormat/>
    <w:uiPriority w:val="99"/>
    <w:pPr>
      <w:overflowPunct/>
      <w:autoSpaceDE/>
      <w:autoSpaceDN/>
      <w:adjustRightInd/>
      <w:spacing w:after="0" w:line="240" w:lineRule="auto"/>
      <w:textAlignment w:val="auto"/>
    </w:pPr>
    <w:rPr>
      <w:rFonts w:ascii="Times" w:hAnsi="Times" w:cs="Times"/>
      <w:sz w:val="24"/>
      <w:szCs w:val="24"/>
      <w:lang w:eastAsia="zh-CN"/>
    </w:rPr>
  </w:style>
  <w:style w:type="paragraph" w:customStyle="1" w:styleId="262">
    <w:name w:val="x_x_x_tah"/>
    <w:basedOn w:val="1"/>
    <w:semiHidden/>
    <w:qFormat/>
    <w:uiPriority w:val="99"/>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63">
    <w:name w:val="제 목  2 Char"/>
    <w:basedOn w:val="56"/>
    <w:link w:val="264"/>
    <w:semiHidden/>
    <w:qFormat/>
    <w:locked/>
    <w:uiPriority w:val="9"/>
    <w:rPr>
      <w:rFonts w:ascii="Malgun Gothic" w:hAnsi="Malgun Gothic" w:eastAsia="Malgun Gothic"/>
    </w:rPr>
  </w:style>
  <w:style w:type="paragraph" w:customStyle="1" w:styleId="264">
    <w:name w:val="제 목  2"/>
    <w:basedOn w:val="1"/>
    <w:link w:val="263"/>
    <w:semiHidden/>
    <w:qFormat/>
    <w:uiPriority w:val="9"/>
    <w:pPr>
      <w:overflowPunct/>
      <w:autoSpaceDE/>
      <w:autoSpaceDN/>
      <w:adjustRightInd/>
      <w:spacing w:after="0" w:line="240" w:lineRule="auto"/>
      <w:textAlignment w:val="auto"/>
    </w:pPr>
    <w:rPr>
      <w:rFonts w:ascii="Malgun Gothic" w:hAnsi="Malgun Gothic" w:eastAsia="Malgun Gothic"/>
      <w:lang w:eastAsia="zh-CN"/>
    </w:rPr>
  </w:style>
  <w:style w:type="character" w:customStyle="1" w:styleId="265">
    <w:name w:val="제 목  4 Char"/>
    <w:basedOn w:val="56"/>
    <w:link w:val="266"/>
    <w:semiHidden/>
    <w:qFormat/>
    <w:locked/>
    <w:uiPriority w:val="9"/>
    <w:rPr>
      <w:rFonts w:ascii="Times" w:hAnsi="Times" w:cs="Times"/>
      <w:b/>
      <w:bCs/>
    </w:rPr>
  </w:style>
  <w:style w:type="paragraph" w:customStyle="1" w:styleId="266">
    <w:name w:val="제 목  4"/>
    <w:basedOn w:val="1"/>
    <w:link w:val="265"/>
    <w:semiHidden/>
    <w:qFormat/>
    <w:uiPriority w:val="9"/>
    <w:pPr>
      <w:overflowPunct/>
      <w:autoSpaceDE/>
      <w:autoSpaceDN/>
      <w:adjustRightInd/>
      <w:spacing w:after="0" w:line="240" w:lineRule="auto"/>
      <w:textAlignment w:val="auto"/>
    </w:pPr>
    <w:rPr>
      <w:rFonts w:ascii="Times" w:hAnsi="Times" w:cs="Times" w:eastAsiaTheme="minorEastAsia"/>
      <w:b/>
      <w:bCs/>
      <w:lang w:eastAsia="zh-CN"/>
    </w:rPr>
  </w:style>
  <w:style w:type="paragraph" w:customStyle="1" w:styleId="267">
    <w:name w:val="xxxmsonormal"/>
    <w:basedOn w:val="1"/>
    <w:semiHidden/>
    <w:qFormat/>
    <w:uiPriority w:val="99"/>
    <w:pPr>
      <w:overflowPunct/>
      <w:autoSpaceDE/>
      <w:autoSpaceDN/>
      <w:adjustRightInd/>
      <w:spacing w:before="100" w:beforeAutospacing="1" w:after="100" w:afterAutospacing="1" w:line="240" w:lineRule="auto"/>
      <w:textAlignment w:val="auto"/>
    </w:pPr>
    <w:rPr>
      <w:rFonts w:ascii="PMingLiU" w:hAnsi="宋体" w:eastAsia="PMingLiU" w:cs="宋体"/>
      <w:sz w:val="24"/>
      <w:szCs w:val="24"/>
      <w:lang w:eastAsia="zh-CN"/>
    </w:rPr>
  </w:style>
  <w:style w:type="character" w:customStyle="1" w:styleId="268">
    <w:name w:val="标 题  2 字 符"/>
    <w:basedOn w:val="56"/>
    <w:link w:val="269"/>
    <w:semiHidden/>
    <w:qFormat/>
    <w:locked/>
    <w:uiPriority w:val="9"/>
    <w:rPr>
      <w:rFonts w:ascii="Calibri Light" w:hAnsi="Calibri Light" w:cs="Calibri Light"/>
      <w:color w:val="2E74B5"/>
    </w:rPr>
  </w:style>
  <w:style w:type="paragraph" w:customStyle="1" w:styleId="269">
    <w:name w:val="标 题  2"/>
    <w:basedOn w:val="1"/>
    <w:link w:val="268"/>
    <w:semiHidden/>
    <w:qFormat/>
    <w:uiPriority w:val="9"/>
    <w:pPr>
      <w:overflowPunct/>
      <w:autoSpaceDE/>
      <w:autoSpaceDN/>
      <w:adjustRightInd/>
      <w:spacing w:after="0" w:line="240" w:lineRule="auto"/>
      <w:textAlignment w:val="auto"/>
    </w:pPr>
    <w:rPr>
      <w:rFonts w:ascii="Calibri Light" w:hAnsi="Calibri Light" w:cs="Calibri Light" w:eastAsiaTheme="minorEastAsia"/>
      <w:color w:val="2E74B5"/>
      <w:lang w:eastAsia="zh-CN"/>
    </w:rPr>
  </w:style>
  <w:style w:type="character" w:customStyle="1" w:styleId="270">
    <w:name w:val="标 题  4 字 符"/>
    <w:basedOn w:val="56"/>
    <w:link w:val="271"/>
    <w:semiHidden/>
    <w:qFormat/>
    <w:locked/>
    <w:uiPriority w:val="9"/>
    <w:rPr>
      <w:rFonts w:ascii="Calibri Light" w:hAnsi="Calibri Light" w:cs="Calibri Light"/>
      <w:i/>
      <w:iCs/>
      <w:color w:val="2E74B5"/>
    </w:rPr>
  </w:style>
  <w:style w:type="paragraph" w:customStyle="1" w:styleId="271">
    <w:name w:val="标 题  4"/>
    <w:basedOn w:val="1"/>
    <w:link w:val="270"/>
    <w:semiHidden/>
    <w:qFormat/>
    <w:uiPriority w:val="9"/>
    <w:pPr>
      <w:overflowPunct/>
      <w:autoSpaceDE/>
      <w:autoSpaceDN/>
      <w:adjustRightInd/>
      <w:spacing w:after="0" w:line="240" w:lineRule="auto"/>
      <w:textAlignment w:val="auto"/>
    </w:pPr>
    <w:rPr>
      <w:rFonts w:ascii="Calibri Light" w:hAnsi="Calibri Light" w:cs="Calibri Light" w:eastAsiaTheme="minorEastAsia"/>
      <w:i/>
      <w:iCs/>
      <w:color w:val="2E74B5"/>
      <w:lang w:eastAsia="zh-CN"/>
    </w:rPr>
  </w:style>
  <w:style w:type="character" w:customStyle="1" w:styleId="272">
    <w:name w:val="Heading 2 Char"/>
    <w:basedOn w:val="56"/>
    <w:link w:val="273"/>
    <w:semiHidden/>
    <w:qFormat/>
    <w:locked/>
    <w:uiPriority w:val="9"/>
    <w:rPr>
      <w:rFonts w:ascii="Calibri Light" w:hAnsi="Calibri Light" w:cs="Calibri Light"/>
      <w:color w:val="2F5496"/>
    </w:rPr>
  </w:style>
  <w:style w:type="paragraph" w:customStyle="1" w:styleId="273">
    <w:name w:val="标题 21"/>
    <w:basedOn w:val="1"/>
    <w:link w:val="272"/>
    <w:semiHidden/>
    <w:qFormat/>
    <w:uiPriority w:val="9"/>
    <w:pPr>
      <w:overflowPunct/>
      <w:autoSpaceDE/>
      <w:autoSpaceDN/>
      <w:adjustRightInd/>
      <w:spacing w:after="0" w:line="240" w:lineRule="auto"/>
      <w:textAlignment w:val="auto"/>
    </w:pPr>
    <w:rPr>
      <w:rFonts w:ascii="Calibri Light" w:hAnsi="Calibri Light" w:cs="Calibri Light" w:eastAsiaTheme="minorEastAsia"/>
      <w:color w:val="2F5496"/>
      <w:lang w:eastAsia="zh-CN"/>
    </w:rPr>
  </w:style>
  <w:style w:type="character" w:customStyle="1" w:styleId="274">
    <w:name w:val="제   목    2 Char"/>
    <w:basedOn w:val="56"/>
    <w:link w:val="275"/>
    <w:semiHidden/>
    <w:qFormat/>
    <w:locked/>
    <w:uiPriority w:val="9"/>
    <w:rPr>
      <w:rFonts w:ascii="Malgun Gothic" w:hAnsi="Malgun Gothic" w:eastAsia="Malgun Gothic"/>
    </w:rPr>
  </w:style>
  <w:style w:type="paragraph" w:customStyle="1" w:styleId="275">
    <w:name w:val="제   목    2"/>
    <w:basedOn w:val="1"/>
    <w:link w:val="274"/>
    <w:semiHidden/>
    <w:qFormat/>
    <w:uiPriority w:val="9"/>
    <w:pPr>
      <w:overflowPunct/>
      <w:autoSpaceDE/>
      <w:autoSpaceDN/>
      <w:adjustRightInd/>
      <w:spacing w:after="0" w:line="240" w:lineRule="auto"/>
      <w:textAlignment w:val="auto"/>
    </w:pPr>
    <w:rPr>
      <w:rFonts w:ascii="Malgun Gothic" w:hAnsi="Malgun Gothic" w:eastAsia="Malgun Gothic"/>
      <w:lang w:eastAsia="zh-CN"/>
    </w:rPr>
  </w:style>
  <w:style w:type="character" w:customStyle="1" w:styleId="276">
    <w:name w:val="제   목    4 Char"/>
    <w:basedOn w:val="56"/>
    <w:link w:val="277"/>
    <w:semiHidden/>
    <w:qFormat/>
    <w:locked/>
    <w:uiPriority w:val="9"/>
    <w:rPr>
      <w:rFonts w:ascii="Times" w:hAnsi="Times" w:cs="Times"/>
      <w:b/>
      <w:bCs/>
    </w:rPr>
  </w:style>
  <w:style w:type="paragraph" w:customStyle="1" w:styleId="277">
    <w:name w:val="제   목    4"/>
    <w:basedOn w:val="1"/>
    <w:link w:val="276"/>
    <w:semiHidden/>
    <w:qFormat/>
    <w:uiPriority w:val="9"/>
    <w:pPr>
      <w:overflowPunct/>
      <w:autoSpaceDE/>
      <w:autoSpaceDN/>
      <w:adjustRightInd/>
      <w:spacing w:after="0" w:line="240" w:lineRule="auto"/>
      <w:textAlignment w:val="auto"/>
    </w:pPr>
    <w:rPr>
      <w:rFonts w:ascii="Times" w:hAnsi="Times" w:cs="Times" w:eastAsiaTheme="minorEastAsia"/>
      <w:b/>
      <w:bCs/>
      <w:lang w:eastAsia="zh-CN"/>
    </w:rPr>
  </w:style>
  <w:style w:type="character" w:customStyle="1" w:styleId="278">
    <w:name w:val="标   题    2 字   符"/>
    <w:basedOn w:val="56"/>
    <w:link w:val="279"/>
    <w:semiHidden/>
    <w:qFormat/>
    <w:locked/>
    <w:uiPriority w:val="9"/>
    <w:rPr>
      <w:rFonts w:ascii="Calibri Light" w:hAnsi="Calibri Light" w:cs="Calibri Light"/>
      <w:color w:val="2E74B5"/>
    </w:rPr>
  </w:style>
  <w:style w:type="paragraph" w:customStyle="1" w:styleId="279">
    <w:name w:val="标   题    2"/>
    <w:basedOn w:val="1"/>
    <w:link w:val="278"/>
    <w:semiHidden/>
    <w:qFormat/>
    <w:uiPriority w:val="9"/>
    <w:pPr>
      <w:overflowPunct/>
      <w:autoSpaceDE/>
      <w:autoSpaceDN/>
      <w:adjustRightInd/>
      <w:spacing w:after="0" w:line="240" w:lineRule="auto"/>
      <w:textAlignment w:val="auto"/>
    </w:pPr>
    <w:rPr>
      <w:rFonts w:ascii="Calibri Light" w:hAnsi="Calibri Light" w:cs="Calibri Light" w:eastAsiaTheme="minorEastAsia"/>
      <w:color w:val="2E74B5"/>
      <w:lang w:eastAsia="zh-CN"/>
    </w:rPr>
  </w:style>
  <w:style w:type="character" w:customStyle="1" w:styleId="280">
    <w:name w:val="标   题    4 字   符"/>
    <w:basedOn w:val="56"/>
    <w:link w:val="281"/>
    <w:semiHidden/>
    <w:qFormat/>
    <w:locked/>
    <w:uiPriority w:val="9"/>
    <w:rPr>
      <w:rFonts w:ascii="Calibri Light" w:hAnsi="Calibri Light" w:cs="Calibri Light"/>
      <w:i/>
      <w:iCs/>
      <w:color w:val="2E74B5"/>
    </w:rPr>
  </w:style>
  <w:style w:type="paragraph" w:customStyle="1" w:styleId="281">
    <w:name w:val="标   题    4"/>
    <w:basedOn w:val="1"/>
    <w:link w:val="280"/>
    <w:semiHidden/>
    <w:qFormat/>
    <w:uiPriority w:val="9"/>
    <w:pPr>
      <w:overflowPunct/>
      <w:autoSpaceDE/>
      <w:autoSpaceDN/>
      <w:adjustRightInd/>
      <w:spacing w:after="0" w:line="240" w:lineRule="auto"/>
      <w:textAlignment w:val="auto"/>
    </w:pPr>
    <w:rPr>
      <w:rFonts w:ascii="Calibri Light" w:hAnsi="Calibri Light" w:cs="Calibri Light" w:eastAsiaTheme="minorEastAsia"/>
      <w:i/>
      <w:iCs/>
      <w:color w:val="2E74B5"/>
      <w:lang w:eastAsia="zh-CN"/>
    </w:rPr>
  </w:style>
  <w:style w:type="character" w:customStyle="1" w:styleId="282">
    <w:name w:val="标  题   2 字  符"/>
    <w:basedOn w:val="56"/>
    <w:link w:val="283"/>
    <w:semiHidden/>
    <w:qFormat/>
    <w:locked/>
    <w:uiPriority w:val="9"/>
    <w:rPr>
      <w:rFonts w:ascii="Calibri Light" w:hAnsi="Calibri Light" w:cs="Calibri Light"/>
      <w:color w:val="2E74B5"/>
    </w:rPr>
  </w:style>
  <w:style w:type="paragraph" w:customStyle="1" w:styleId="283">
    <w:name w:val="标  题   2"/>
    <w:basedOn w:val="1"/>
    <w:link w:val="282"/>
    <w:semiHidden/>
    <w:qFormat/>
    <w:uiPriority w:val="9"/>
    <w:pPr>
      <w:overflowPunct/>
      <w:autoSpaceDE/>
      <w:autoSpaceDN/>
      <w:adjustRightInd/>
      <w:spacing w:after="0" w:line="240" w:lineRule="auto"/>
      <w:textAlignment w:val="auto"/>
    </w:pPr>
    <w:rPr>
      <w:rFonts w:ascii="Calibri Light" w:hAnsi="Calibri Light" w:cs="Calibri Light" w:eastAsiaTheme="minorEastAsia"/>
      <w:color w:val="2E74B5"/>
      <w:lang w:eastAsia="zh-CN"/>
    </w:rPr>
  </w:style>
  <w:style w:type="character" w:customStyle="1" w:styleId="284">
    <w:name w:val="标  题   4 字  符"/>
    <w:basedOn w:val="56"/>
    <w:link w:val="285"/>
    <w:semiHidden/>
    <w:qFormat/>
    <w:locked/>
    <w:uiPriority w:val="9"/>
    <w:rPr>
      <w:rFonts w:ascii="Calibri Light" w:hAnsi="Calibri Light" w:cs="Calibri Light"/>
      <w:i/>
      <w:iCs/>
      <w:color w:val="2E74B5"/>
    </w:rPr>
  </w:style>
  <w:style w:type="paragraph" w:customStyle="1" w:styleId="285">
    <w:name w:val="标  题   4"/>
    <w:basedOn w:val="1"/>
    <w:link w:val="284"/>
    <w:semiHidden/>
    <w:qFormat/>
    <w:uiPriority w:val="9"/>
    <w:pPr>
      <w:overflowPunct/>
      <w:autoSpaceDE/>
      <w:autoSpaceDN/>
      <w:adjustRightInd/>
      <w:spacing w:after="0" w:line="240" w:lineRule="auto"/>
      <w:textAlignment w:val="auto"/>
    </w:pPr>
    <w:rPr>
      <w:rFonts w:ascii="Calibri Light" w:hAnsi="Calibri Light" w:cs="Calibri Light" w:eastAsiaTheme="minorEastAsia"/>
      <w:i/>
      <w:iCs/>
      <w:color w:val="2E74B5"/>
      <w:lang w:eastAsia="zh-CN"/>
    </w:rPr>
  </w:style>
  <w:style w:type="character" w:customStyle="1" w:styleId="286">
    <w:name w:val="列   表   段   落    字   符"/>
    <w:basedOn w:val="56"/>
    <w:qFormat/>
    <w:uiPriority w:val="34"/>
    <w:rPr>
      <w:rFonts w:hint="eastAsia" w:ascii="Yu Gothic Medium" w:hAnsi="Yu Gothic Medium" w:eastAsia="Yu Gothic Medium"/>
      <w:lang w:eastAsia="en-US"/>
    </w:rPr>
  </w:style>
  <w:style w:type="character" w:customStyle="1" w:styleId="287">
    <w:name w:val="列 表 段 落  字 符"/>
    <w:basedOn w:val="56"/>
    <w:qFormat/>
    <w:locked/>
    <w:uiPriority w:val="34"/>
    <w:rPr>
      <w:rFonts w:ascii="Yu Gothic Medium" w:hAnsi="Yu Gothic Medium" w:eastAsia="Yu Gothic Medium"/>
      <w:lang w:eastAsia="en-US"/>
    </w:rPr>
  </w:style>
  <w:style w:type="paragraph" w:customStyle="1" w:styleId="288">
    <w:name w:val="列表段落3"/>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paragraph" w:customStyle="1" w:styleId="289">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90">
    <w:name w:val="Figure"/>
    <w:basedOn w:val="1"/>
    <w:qFormat/>
    <w:uiPriority w:val="0"/>
    <w:pPr>
      <w:keepNext/>
      <w:overflowPunct/>
      <w:snapToGrid w:val="0"/>
      <w:spacing w:after="120" w:line="240" w:lineRule="auto"/>
      <w:jc w:val="center"/>
      <w:textAlignment w:val="auto"/>
    </w:pPr>
    <w:rPr>
      <w:sz w:val="22"/>
      <w:szCs w:val="22"/>
    </w:rPr>
  </w:style>
  <w:style w:type="paragraph" w:customStyle="1" w:styleId="291">
    <w:name w:val="tablecell"/>
    <w:basedOn w:val="1"/>
    <w:qFormat/>
    <w:uiPriority w:val="0"/>
    <w:pPr>
      <w:overflowPunct/>
      <w:snapToGrid w:val="0"/>
      <w:spacing w:before="20" w:after="20" w:line="240" w:lineRule="auto"/>
      <w:textAlignment w:val="auto"/>
    </w:pPr>
    <w:rPr>
      <w:szCs w:val="22"/>
    </w:rPr>
  </w:style>
  <w:style w:type="paragraph" w:customStyle="1" w:styleId="292">
    <w:name w:val="tablecol"/>
    <w:basedOn w:val="291"/>
    <w:qFormat/>
    <w:uiPriority w:val="0"/>
    <w:pPr>
      <w:jc w:val="center"/>
    </w:pPr>
    <w:rPr>
      <w:b/>
    </w:rPr>
  </w:style>
  <w:style w:type="paragraph" w:customStyle="1" w:styleId="293">
    <w:name w:val="bullet1"/>
    <w:basedOn w:val="1"/>
    <w:link w:val="295"/>
    <w:qFormat/>
    <w:uiPriority w:val="0"/>
    <w:pPr>
      <w:numPr>
        <w:ilvl w:val="0"/>
        <w:numId w:val="14"/>
      </w:numPr>
      <w:overflowPunct/>
      <w:autoSpaceDE/>
      <w:autoSpaceDN/>
      <w:adjustRightInd/>
      <w:spacing w:after="0" w:line="240" w:lineRule="auto"/>
      <w:textAlignment w:val="auto"/>
    </w:pPr>
    <w:rPr>
      <w:rFonts w:ascii="Times" w:hAnsi="Times" w:eastAsia="Batang"/>
      <w:szCs w:val="24"/>
      <w:lang w:val="en-GB"/>
    </w:rPr>
  </w:style>
  <w:style w:type="paragraph" w:customStyle="1" w:styleId="294">
    <w:name w:val="bullet2"/>
    <w:basedOn w:val="1"/>
    <w:link w:val="298"/>
    <w:qFormat/>
    <w:uiPriority w:val="0"/>
    <w:pPr>
      <w:numPr>
        <w:ilvl w:val="1"/>
        <w:numId w:val="14"/>
      </w:numPr>
      <w:overflowPunct/>
      <w:autoSpaceDE/>
      <w:autoSpaceDN/>
      <w:adjustRightInd/>
      <w:spacing w:after="0" w:line="240" w:lineRule="auto"/>
      <w:textAlignment w:val="auto"/>
    </w:pPr>
    <w:rPr>
      <w:rFonts w:ascii="Times" w:hAnsi="Times" w:eastAsia="Batang"/>
      <w:szCs w:val="24"/>
      <w:lang w:val="en-GB"/>
    </w:rPr>
  </w:style>
  <w:style w:type="character" w:customStyle="1" w:styleId="295">
    <w:name w:val="bullet1 Char"/>
    <w:link w:val="293"/>
    <w:qFormat/>
    <w:uiPriority w:val="0"/>
    <w:rPr>
      <w:rFonts w:ascii="Times" w:hAnsi="Times" w:eastAsia="Batang"/>
      <w:szCs w:val="24"/>
      <w:lang w:val="en-GB" w:eastAsia="en-US"/>
    </w:rPr>
  </w:style>
  <w:style w:type="paragraph" w:customStyle="1" w:styleId="296">
    <w:name w:val="bullet3"/>
    <w:basedOn w:val="1"/>
    <w:qFormat/>
    <w:uiPriority w:val="0"/>
    <w:pPr>
      <w:numPr>
        <w:ilvl w:val="2"/>
        <w:numId w:val="14"/>
      </w:numPr>
      <w:overflowPunct/>
      <w:autoSpaceDE/>
      <w:autoSpaceDN/>
      <w:adjustRightInd/>
      <w:spacing w:after="0" w:line="240" w:lineRule="auto"/>
      <w:ind w:hanging="180"/>
      <w:textAlignment w:val="auto"/>
    </w:pPr>
    <w:rPr>
      <w:rFonts w:ascii="Times" w:hAnsi="Times" w:eastAsia="Batang"/>
      <w:szCs w:val="24"/>
      <w:lang w:val="en-GB"/>
    </w:rPr>
  </w:style>
  <w:style w:type="paragraph" w:customStyle="1" w:styleId="297">
    <w:name w:val="bullet4"/>
    <w:basedOn w:val="1"/>
    <w:qFormat/>
    <w:uiPriority w:val="0"/>
    <w:pPr>
      <w:numPr>
        <w:ilvl w:val="3"/>
        <w:numId w:val="14"/>
      </w:numPr>
      <w:overflowPunct/>
      <w:autoSpaceDE/>
      <w:autoSpaceDN/>
      <w:adjustRightInd/>
      <w:spacing w:after="0" w:line="240" w:lineRule="auto"/>
      <w:textAlignment w:val="auto"/>
    </w:pPr>
    <w:rPr>
      <w:rFonts w:ascii="Times" w:hAnsi="Times" w:eastAsia="Batang"/>
      <w:szCs w:val="24"/>
      <w:lang w:val="en-GB"/>
    </w:rPr>
  </w:style>
  <w:style w:type="character" w:customStyle="1" w:styleId="298">
    <w:name w:val="bullet2 Char"/>
    <w:link w:val="294"/>
    <w:qFormat/>
    <w:uiPriority w:val="0"/>
    <w:rPr>
      <w:rFonts w:ascii="Times" w:hAnsi="Times" w:eastAsia="Batang"/>
      <w:szCs w:val="24"/>
      <w:lang w:val="en-GB" w:eastAsia="en-US"/>
    </w:rPr>
  </w:style>
  <w:style w:type="table" w:customStyle="1" w:styleId="299">
    <w:name w:val="Grid Table 1 Light1"/>
    <w:basedOn w:val="54"/>
    <w:qFormat/>
    <w:uiPriority w:val="46"/>
    <w:rPr>
      <w:rFonts w:ascii="Times New Roman" w:hAnsi="Times New Roman" w:eastAsia="宋体"/>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00">
    <w:name w:val="LGTdoc_본문 Char"/>
    <w:link w:val="151"/>
    <w:qFormat/>
    <w:uiPriority w:val="0"/>
    <w:rPr>
      <w:rFonts w:ascii="Times New Roman" w:hAnsi="Times New Roman" w:eastAsia="Batang"/>
      <w:kern w:val="2"/>
      <w:sz w:val="22"/>
      <w:szCs w:val="24"/>
      <w:lang w:eastAsia="ko-KR"/>
    </w:rPr>
  </w:style>
  <w:style w:type="character" w:customStyle="1" w:styleId="301">
    <w:name w:val="TAL Car"/>
    <w:qFormat/>
    <w:locked/>
    <w:uiPriority w:val="0"/>
    <w:rPr>
      <w:rFonts w:ascii="Arial" w:hAnsi="Arial" w:cs="Arial"/>
      <w:sz w:val="18"/>
    </w:rPr>
  </w:style>
  <w:style w:type="character" w:customStyle="1" w:styleId="302">
    <w:name w:val="Doc-text2 Char"/>
    <w:link w:val="303"/>
    <w:qFormat/>
    <w:locked/>
    <w:uiPriority w:val="0"/>
    <w:rPr>
      <w:rFonts w:ascii="Arial" w:hAnsi="Arial" w:eastAsia="MS Mincho" w:cs="Arial"/>
      <w:szCs w:val="24"/>
    </w:rPr>
  </w:style>
  <w:style w:type="paragraph" w:customStyle="1" w:styleId="303">
    <w:name w:val="Doc-text2"/>
    <w:basedOn w:val="1"/>
    <w:link w:val="302"/>
    <w:qFormat/>
    <w:uiPriority w:val="0"/>
    <w:pPr>
      <w:tabs>
        <w:tab w:val="left" w:pos="1622"/>
      </w:tabs>
      <w:overflowPunct/>
      <w:autoSpaceDE/>
      <w:autoSpaceDN/>
      <w:adjustRightInd/>
      <w:spacing w:after="0" w:line="240" w:lineRule="auto"/>
      <w:ind w:left="1622" w:hanging="363"/>
      <w:textAlignment w:val="auto"/>
    </w:pPr>
    <w:rPr>
      <w:rFonts w:ascii="Arial" w:hAnsi="Arial" w:eastAsia="MS Mincho" w:cs="Arial"/>
      <w:szCs w:val="24"/>
      <w:lang w:eastAsia="zh-CN"/>
    </w:rPr>
  </w:style>
  <w:style w:type="paragraph" w:customStyle="1" w:styleId="304">
    <w:name w:val="Agreement"/>
    <w:basedOn w:val="1"/>
    <w:next w:val="303"/>
    <w:qFormat/>
    <w:uiPriority w:val="0"/>
    <w:pPr>
      <w:numPr>
        <w:ilvl w:val="0"/>
        <w:numId w:val="15"/>
      </w:numPr>
      <w:tabs>
        <w:tab w:val="left" w:pos="1980"/>
      </w:tabs>
      <w:overflowPunct/>
      <w:autoSpaceDE/>
      <w:autoSpaceDN/>
      <w:adjustRightInd/>
      <w:spacing w:before="60" w:after="0" w:line="240" w:lineRule="auto"/>
      <w:ind w:left="1980"/>
      <w:textAlignment w:val="auto"/>
    </w:pPr>
    <w:rPr>
      <w:rFonts w:ascii="Arial" w:hAnsi="Arial" w:eastAsia="MS Mincho"/>
      <w:b/>
      <w:szCs w:val="24"/>
      <w:lang w:val="en-GB" w:eastAsia="en-GB"/>
    </w:rPr>
  </w:style>
  <w:style w:type="character" w:customStyle="1" w:styleId="305">
    <w:name w:val="Proposal Char"/>
    <w:link w:val="182"/>
    <w:qFormat/>
    <w:uiPriority w:val="0"/>
    <w:rPr>
      <w:rFonts w:asciiTheme="minorHAnsi" w:hAnsiTheme="minorHAnsi" w:cstheme="minorBidi"/>
      <w:b/>
      <w:bCs/>
      <w:kern w:val="2"/>
      <w:sz w:val="21"/>
      <w:szCs w:val="22"/>
    </w:rPr>
  </w:style>
  <w:style w:type="paragraph" w:customStyle="1" w:styleId="306">
    <w:name w:val="Revision3"/>
    <w:hidden/>
    <w:semiHidden/>
    <w:qFormat/>
    <w:uiPriority w:val="99"/>
    <w:rPr>
      <w:rFonts w:ascii="Times New Roman" w:hAnsi="Times New Roman" w:eastAsia="宋体" w:cs="Times New Roman"/>
      <w:sz w:val="22"/>
      <w:szCs w:val="22"/>
      <w:lang w:val="en-US" w:eastAsia="en-US" w:bidi="ar-SA"/>
    </w:rPr>
  </w:style>
  <w:style w:type="paragraph" w:customStyle="1" w:styleId="307">
    <w:name w:val="TableCell"/>
    <w:basedOn w:val="1"/>
    <w:qFormat/>
    <w:uiPriority w:val="0"/>
    <w:pPr>
      <w:overflowPunct/>
      <w:autoSpaceDE/>
      <w:autoSpaceDN/>
      <w:adjustRightInd/>
      <w:spacing w:before="20" w:after="20" w:line="240" w:lineRule="auto"/>
      <w:textAlignment w:val="auto"/>
    </w:pPr>
    <w:rPr>
      <w:rFonts w:eastAsiaTheme="minorHAnsi"/>
      <w:szCs w:val="22"/>
    </w:rPr>
  </w:style>
  <w:style w:type="character" w:customStyle="1" w:styleId="308">
    <w:name w:val="B1 Char1"/>
    <w:qFormat/>
    <w:uiPriority w:val="0"/>
    <w:rPr>
      <w:rFonts w:eastAsia="Times New Roman"/>
      <w:lang w:val="en-GB" w:eastAsia="ja-JP"/>
    </w:rPr>
  </w:style>
  <w:style w:type="character" w:customStyle="1" w:styleId="309">
    <w:name w:val="B3 Char2"/>
    <w:qFormat/>
    <w:uiPriority w:val="0"/>
    <w:rPr>
      <w:rFonts w:eastAsia="Times New Roman"/>
      <w:lang w:val="en-GB" w:eastAsia="ja-JP"/>
    </w:rPr>
  </w:style>
  <w:style w:type="character" w:customStyle="1" w:styleId="310">
    <w:name w:val="B4 Char"/>
    <w:link w:val="128"/>
    <w:qFormat/>
    <w:uiPriority w:val="0"/>
    <w:rPr>
      <w:rFonts w:ascii="Times New Roman" w:hAnsi="Times New Roman" w:eastAsia="宋体"/>
      <w:lang w:eastAsia="en-US"/>
    </w:rPr>
  </w:style>
  <w:style w:type="paragraph" w:customStyle="1" w:styleId="311">
    <w:name w:val="Bibliography1"/>
    <w:basedOn w:val="1"/>
    <w:next w:val="1"/>
    <w:unhideWhenUsed/>
    <w:qFormat/>
    <w:uiPriority w:val="37"/>
    <w:pPr>
      <w:overflowPunct/>
      <w:snapToGrid w:val="0"/>
      <w:spacing w:after="120" w:line="240" w:lineRule="auto"/>
      <w:jc w:val="both"/>
      <w:textAlignment w:val="auto"/>
    </w:pPr>
    <w:rPr>
      <w:sz w:val="22"/>
      <w:szCs w:val="22"/>
    </w:rPr>
  </w:style>
  <w:style w:type="table" w:customStyle="1" w:styleId="312">
    <w:name w:val="TableGrid1"/>
    <w:basedOn w:val="54"/>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TableGrid4"/>
    <w:basedOn w:val="54"/>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网格表 1 浅色3"/>
    <w:basedOn w:val="54"/>
    <w:qFormat/>
    <w:uiPriority w:val="46"/>
    <w:rPr>
      <w:rFonts w:ascii="Times New Roman" w:hAnsi="Times New Roman" w:eastAsia="Times New Roman"/>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15">
    <w:name w:val="TableGrid6"/>
    <w:basedOn w:val="54"/>
    <w:qFormat/>
    <w:uiPriority w:val="0"/>
    <w:rPr>
      <w:rFonts w:eastAsia="宋体" w:cs="CG Times (W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6">
    <w:name w:val="Observation"/>
    <w:basedOn w:val="182"/>
    <w:link w:val="384"/>
    <w:qFormat/>
    <w:uiPriority w:val="0"/>
    <w:pPr>
      <w:numPr>
        <w:ilvl w:val="0"/>
        <w:numId w:val="16"/>
      </w:numPr>
      <w:tabs>
        <w:tab w:val="left" w:pos="360"/>
        <w:tab w:val="clear" w:pos="2722"/>
      </w:tabs>
      <w:spacing w:after="120" w:line="240" w:lineRule="auto"/>
    </w:pPr>
    <w:rPr>
      <w:rFonts w:ascii="Arial" w:hAnsi="Arial" w:eastAsia="宋体"/>
      <w:lang w:eastAsia="ja-JP"/>
    </w:rPr>
  </w:style>
  <w:style w:type="table" w:customStyle="1" w:styleId="317">
    <w:name w:val="Table Grid Light2"/>
    <w:basedOn w:val="54"/>
    <w:qFormat/>
    <w:uiPriority w:val="40"/>
    <w:rPr>
      <w:rFonts w:asciiTheme="minorHAnsi" w:hAnsiTheme="minorHAnsi" w:cstheme="minorBidi"/>
      <w:sz w:val="22"/>
      <w:szCs w:val="22"/>
      <w:lang w:eastAsia="zh-TW"/>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18">
    <w:name w:val="列表段落4"/>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paragraph" w:customStyle="1" w:styleId="319">
    <w:name w:val="x_msonormal"/>
    <w:basedOn w:val="1"/>
    <w:qFormat/>
    <w:uiPriority w:val="0"/>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320">
    <w:name w:val="x_tah"/>
    <w:basedOn w:val="1"/>
    <w:qFormat/>
    <w:uiPriority w:val="0"/>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321">
    <w:name w:val="列表段落5"/>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character" w:customStyle="1" w:styleId="322">
    <w:name w:val="Unresolved Mention6"/>
    <w:basedOn w:val="56"/>
    <w:semiHidden/>
    <w:unhideWhenUsed/>
    <w:qFormat/>
    <w:uiPriority w:val="99"/>
    <w:rPr>
      <w:color w:val="605E5C"/>
      <w:shd w:val="clear" w:color="auto" w:fill="E1DFDD"/>
    </w:rPr>
  </w:style>
  <w:style w:type="table" w:customStyle="1" w:styleId="323">
    <w:name w:val="Grid Table 1 Light2"/>
    <w:basedOn w:val="54"/>
    <w:qFormat/>
    <w:uiPriority w:val="46"/>
    <w:rPr>
      <w:rFonts w:ascii="Times New Roman" w:hAnsi="Times New Roman" w:eastAsia="Times New Roman"/>
      <w:lang w:val="en-GB" w:eastAsia="en-GB"/>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24">
    <w:name w:val="x_xmsonormal"/>
    <w:basedOn w:val="1"/>
    <w:qFormat/>
    <w:uiPriority w:val="0"/>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325">
    <w:name w:val="网格型71"/>
    <w:basedOn w:val="54"/>
    <w:qFormat/>
    <w:uiPriority w:val="59"/>
    <w:rPr>
      <w:rFonts w:ascii="等线" w:hAnsi="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TableGrid7"/>
    <w:basedOn w:val="54"/>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4"/>
    <w:basedOn w:val="54"/>
    <w:qFormat/>
    <w:uiPriority w:val="0"/>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8">
    <w:name w:val="标题 3 字符1"/>
    <w:qFormat/>
    <w:uiPriority w:val="0"/>
    <w:rPr>
      <w:rFonts w:ascii="Arial" w:hAnsi="Arial"/>
      <w:b/>
      <w:bCs/>
      <w:szCs w:val="26"/>
      <w:lang w:eastAsia="zh-CN"/>
    </w:rPr>
  </w:style>
  <w:style w:type="paragraph" w:customStyle="1" w:styleId="329">
    <w:name w:val="Tdoc_Header_2"/>
    <w:basedOn w:val="1"/>
    <w:qFormat/>
    <w:uiPriority w:val="0"/>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hAnsi="Arial" w:eastAsia="Batang"/>
      <w:b/>
      <w:sz w:val="18"/>
    </w:rPr>
  </w:style>
  <w:style w:type="paragraph" w:customStyle="1" w:styleId="330">
    <w:name w:val="Tdoc_Heading_1"/>
    <w:basedOn w:val="2"/>
    <w:next w:val="31"/>
    <w:qFormat/>
    <w:uiPriority w:val="0"/>
    <w:pPr>
      <w:keepNext w:val="0"/>
      <w:keepLines w:val="0"/>
      <w:widowControl w:val="0"/>
      <w:numPr>
        <w:numId w:val="0"/>
      </w:numPr>
      <w:pBdr>
        <w:top w:val="none" w:color="auto" w:sz="0" w:space="0"/>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331">
    <w:name w:val="Tdoc_Header_1"/>
    <w:basedOn w:val="40"/>
    <w:qFormat/>
    <w:uiPriority w:val="0"/>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332">
    <w:name w:val="Tdoc_Heading_2"/>
    <w:basedOn w:val="1"/>
    <w:qFormat/>
    <w:uiPriority w:val="0"/>
    <w:pPr>
      <w:overflowPunct/>
      <w:autoSpaceDE/>
      <w:autoSpaceDN/>
      <w:adjustRightInd/>
      <w:spacing w:after="100" w:afterAutospacing="1" w:line="240" w:lineRule="auto"/>
      <w:jc w:val="both"/>
      <w:textAlignment w:val="auto"/>
    </w:pPr>
    <w:rPr>
      <w:rFonts w:ascii="Times" w:hAnsi="Times" w:eastAsia="Batang"/>
      <w:szCs w:val="24"/>
    </w:rPr>
  </w:style>
  <w:style w:type="paragraph" w:customStyle="1" w:styleId="333">
    <w:name w:val="h1"/>
    <w:basedOn w:val="1"/>
    <w:qFormat/>
    <w:uiPriority w:val="0"/>
    <w:pPr>
      <w:overflowPunct/>
      <w:autoSpaceDE/>
      <w:autoSpaceDN/>
      <w:adjustRightInd/>
      <w:spacing w:after="100" w:afterAutospacing="1" w:line="240" w:lineRule="auto"/>
      <w:jc w:val="both"/>
      <w:textAlignment w:val="auto"/>
    </w:pPr>
    <w:rPr>
      <w:rFonts w:ascii="Times" w:hAnsi="Times" w:eastAsia="Batang"/>
      <w:szCs w:val="24"/>
    </w:rPr>
  </w:style>
  <w:style w:type="paragraph" w:customStyle="1" w:styleId="334">
    <w:name w:val="目录 11"/>
    <w:basedOn w:val="1"/>
    <w:next w:val="1"/>
    <w:qFormat/>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335">
    <w:name w:val="目录 21"/>
    <w:basedOn w:val="1"/>
    <w:next w:val="1"/>
    <w:qFormat/>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36">
    <w:name w:val="目录 31"/>
    <w:basedOn w:val="1"/>
    <w:next w:val="1"/>
    <w:qFormat/>
    <w:uiPriority w:val="39"/>
    <w:pPr>
      <w:tabs>
        <w:tab w:val="left" w:pos="1200"/>
        <w:tab w:val="right" w:leader="dot" w:pos="9631"/>
      </w:tabs>
      <w:overflowPunct/>
      <w:autoSpaceDE/>
      <w:autoSpaceDN/>
      <w:adjustRightInd/>
      <w:spacing w:after="100" w:afterAutospacing="1" w:line="240" w:lineRule="auto"/>
      <w:ind w:left="403"/>
      <w:jc w:val="both"/>
      <w:textAlignment w:val="auto"/>
    </w:pPr>
    <w:rPr>
      <w:rFonts w:ascii="Times" w:hAnsi="Times" w:eastAsia="Batang"/>
      <w:szCs w:val="24"/>
    </w:rPr>
  </w:style>
  <w:style w:type="paragraph" w:customStyle="1" w:styleId="337">
    <w:name w:val="目录 41"/>
    <w:basedOn w:val="1"/>
    <w:next w:val="1"/>
    <w:qFormat/>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hAnsi="Times" w:eastAsia="Batang"/>
      <w:szCs w:val="24"/>
    </w:rPr>
  </w:style>
  <w:style w:type="paragraph" w:customStyle="1" w:styleId="338">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339">
    <w:name w:val="Date Char"/>
    <w:basedOn w:val="56"/>
    <w:link w:val="36"/>
    <w:qFormat/>
    <w:uiPriority w:val="0"/>
    <w:rPr>
      <w:rFonts w:ascii="Times" w:hAnsi="Times" w:eastAsia="Batang"/>
      <w:szCs w:val="24"/>
      <w:lang w:eastAsia="zh-CN"/>
    </w:rPr>
  </w:style>
  <w:style w:type="paragraph" w:customStyle="1" w:styleId="340">
    <w:name w:val="3GPP Normal Text"/>
    <w:basedOn w:val="31"/>
    <w:link w:val="341"/>
    <w:qFormat/>
    <w:uiPriority w:val="0"/>
    <w:pPr>
      <w:overflowPunct/>
      <w:autoSpaceDE/>
      <w:autoSpaceDN/>
      <w:adjustRightInd/>
      <w:spacing w:afterAutospacing="1" w:line="240" w:lineRule="auto"/>
      <w:textAlignment w:val="auto"/>
    </w:pPr>
    <w:rPr>
      <w:rFonts w:ascii="Times New Roman" w:hAnsi="Times New Roman" w:eastAsia="MS Mincho"/>
      <w:lang w:val="zh-CN" w:eastAsia="zh-CN"/>
    </w:rPr>
  </w:style>
  <w:style w:type="character" w:customStyle="1" w:styleId="341">
    <w:name w:val="3GPP Normal Text Char"/>
    <w:link w:val="340"/>
    <w:qFormat/>
    <w:uiPriority w:val="0"/>
    <w:rPr>
      <w:rFonts w:ascii="Times New Roman" w:hAnsi="Times New Roman" w:eastAsia="MS Mincho"/>
      <w:szCs w:val="24"/>
      <w:lang w:val="zh-CN" w:eastAsia="zh-CN"/>
    </w:rPr>
  </w:style>
  <w:style w:type="paragraph" w:customStyle="1" w:styleId="342">
    <w:name w:val="Statement"/>
    <w:basedOn w:val="1"/>
    <w:qFormat/>
    <w:uiPriority w:val="0"/>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343">
    <w:name w:val="目录 51"/>
    <w:basedOn w:val="1"/>
    <w:next w:val="1"/>
    <w:qFormat/>
    <w:uiPriority w:val="39"/>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344">
    <w:name w:val="目录 61"/>
    <w:basedOn w:val="1"/>
    <w:next w:val="1"/>
    <w:qFormat/>
    <w:uiPriority w:val="39"/>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345">
    <w:name w:val="目录 71"/>
    <w:basedOn w:val="1"/>
    <w:next w:val="1"/>
    <w:qFormat/>
    <w:uiPriority w:val="39"/>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346">
    <w:name w:val="目录 81"/>
    <w:basedOn w:val="1"/>
    <w:next w:val="1"/>
    <w:qFormat/>
    <w:uiPriority w:val="39"/>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347">
    <w:name w:val="目录 91"/>
    <w:basedOn w:val="1"/>
    <w:next w:val="1"/>
    <w:qFormat/>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348">
    <w:name w:val="Alcatel-Lucent-4"/>
    <w:semiHidden/>
    <w:qFormat/>
    <w:uiPriority w:val="0"/>
    <w:rPr>
      <w:rFonts w:ascii="Arial" w:hAnsi="Arial" w:cs="Arial"/>
      <w:color w:val="auto"/>
      <w:sz w:val="20"/>
      <w:szCs w:val="20"/>
    </w:rPr>
  </w:style>
  <w:style w:type="paragraph" w:customStyle="1" w:styleId="349">
    <w:name w:val="Revision4"/>
    <w:hidden/>
    <w:semiHidden/>
    <w:qFormat/>
    <w:uiPriority w:val="99"/>
    <w:rPr>
      <w:rFonts w:ascii="Times" w:hAnsi="Times" w:eastAsia="Batang" w:cs="Times New Roman"/>
      <w:szCs w:val="24"/>
      <w:lang w:val="en-GB" w:eastAsia="en-US" w:bidi="ar-SA"/>
    </w:rPr>
  </w:style>
  <w:style w:type="character" w:customStyle="1" w:styleId="350">
    <w:name w:val="Heading 3 Char"/>
    <w:qFormat/>
    <w:locked/>
    <w:uiPriority w:val="9"/>
    <w:rPr>
      <w:rFonts w:ascii="Arial" w:hAnsi="Arial" w:cs="Arial"/>
      <w:lang w:eastAsia="zh-CN"/>
    </w:rPr>
  </w:style>
  <w:style w:type="paragraph" w:customStyle="1" w:styleId="351">
    <w:name w:val="Statement Body"/>
    <w:basedOn w:val="1"/>
    <w:link w:val="352"/>
    <w:qFormat/>
    <w:uiPriority w:val="0"/>
    <w:pPr>
      <w:numPr>
        <w:ilvl w:val="0"/>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352">
    <w:name w:val="Statement Body Char"/>
    <w:link w:val="351"/>
    <w:qFormat/>
    <w:uiPriority w:val="0"/>
    <w:rPr>
      <w:rFonts w:ascii="Times New Roman" w:hAnsi="Times New Roman" w:eastAsia="Times New Roman"/>
      <w:szCs w:val="24"/>
      <w:lang w:val="zh-CN" w:eastAsia="ko-KR"/>
    </w:rPr>
  </w:style>
  <w:style w:type="paragraph" w:customStyle="1" w:styleId="353">
    <w:name w:val="Style Heading 1NMP Heading 1H1h11h12h13h14h15h16app headin..."/>
    <w:basedOn w:val="2"/>
    <w:qFormat/>
    <w:uiPriority w:val="0"/>
    <w:pPr>
      <w:keepNext w:val="0"/>
      <w:keepLines w:val="0"/>
      <w:widowControl w:val="0"/>
      <w:numPr>
        <w:numId w:val="0"/>
      </w:numPr>
      <w:pBdr>
        <w:top w:val="none" w:color="auto" w:sz="0" w:space="0"/>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354">
    <w:name w:val="Alcatel-Lucent2"/>
    <w:semiHidden/>
    <w:qFormat/>
    <w:uiPriority w:val="0"/>
    <w:rPr>
      <w:rFonts w:ascii="Arial" w:hAnsi="Arial" w:cs="Arial"/>
      <w:color w:val="auto"/>
      <w:sz w:val="20"/>
      <w:szCs w:val="20"/>
    </w:rPr>
  </w:style>
  <w:style w:type="character" w:customStyle="1" w:styleId="355">
    <w:name w:val="(文字) (文字)5"/>
    <w:semiHidden/>
    <w:qFormat/>
    <w:uiPriority w:val="0"/>
    <w:rPr>
      <w:rFonts w:ascii="Times New Roman" w:hAnsi="Times New Roman"/>
      <w:lang w:eastAsia="en-US"/>
    </w:rPr>
  </w:style>
  <w:style w:type="paragraph" w:customStyle="1" w:styleId="356">
    <w:name w:val="スタイル 見出し 3no breakH3Underrubrik2h3Memo Heading 3helloTitre ..."/>
    <w:basedOn w:val="4"/>
    <w:qFormat/>
    <w:uiPriority w:val="0"/>
    <w:pPr>
      <w:keepLines w:val="0"/>
      <w:numPr>
        <w:numId w:val="18"/>
      </w:numPr>
      <w:tabs>
        <w:tab w:val="left" w:pos="720"/>
        <w:tab w:val="left" w:pos="216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357">
    <w:name w:val="List Paragraph3"/>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58">
    <w:name w:val="List Paragraph2"/>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59">
    <w:name w:val="List Paragraph5"/>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60">
    <w:name w:val="List Paragraph4"/>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61">
    <w:name w:val="スタイル 見出し 4h4H4H41h41H42h42H43h43H411h411H421h421H44h...2"/>
    <w:basedOn w:val="5"/>
    <w:qFormat/>
    <w:uiPriority w:val="0"/>
    <w:pPr>
      <w:keepLines w:val="0"/>
      <w:numPr>
        <w:numId w:val="18"/>
      </w:numPr>
      <w:tabs>
        <w:tab w:val="left" w:pos="720"/>
        <w:tab w:val="left" w:pos="288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362">
    <w:name w:val="スタイル 見出し 4h4H4H41h41H42h42H43h43H411h411H421h421H44h...3"/>
    <w:basedOn w:val="5"/>
    <w:qFormat/>
    <w:uiPriority w:val="0"/>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363">
    <w:name w:val="スタイル 見出し 4h4H4H41h41H42h42H43h43H411h411H421h421H44h..."/>
    <w:basedOn w:val="5"/>
    <w:qFormat/>
    <w:uiPriority w:val="0"/>
    <w:pPr>
      <w:keepLines w:val="0"/>
      <w:numPr>
        <w:numId w:val="19"/>
      </w:numPr>
      <w:tabs>
        <w:tab w:val="left" w:pos="432"/>
        <w:tab w:val="left" w:pos="864"/>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364">
    <w:name w:val="Paragraph"/>
    <w:basedOn w:val="1"/>
    <w:link w:val="365"/>
    <w:qFormat/>
    <w:uiPriority w:val="0"/>
    <w:pPr>
      <w:overflowPunct/>
      <w:autoSpaceDE/>
      <w:autoSpaceDN/>
      <w:adjustRightInd/>
      <w:spacing w:before="220" w:after="100" w:afterAutospacing="1" w:line="240" w:lineRule="auto"/>
      <w:jc w:val="both"/>
      <w:textAlignment w:val="auto"/>
    </w:pPr>
    <w:rPr>
      <w:sz w:val="22"/>
      <w:lang w:eastAsia="zh-CN"/>
    </w:rPr>
  </w:style>
  <w:style w:type="character" w:customStyle="1" w:styleId="365">
    <w:name w:val="Paragraph Char"/>
    <w:link w:val="364"/>
    <w:qFormat/>
    <w:locked/>
    <w:uiPriority w:val="0"/>
    <w:rPr>
      <w:rFonts w:ascii="Times New Roman" w:hAnsi="Times New Roman" w:eastAsia="宋体"/>
      <w:sz w:val="22"/>
      <w:lang w:eastAsia="zh-CN"/>
    </w:rPr>
  </w:style>
  <w:style w:type="paragraph" w:customStyle="1" w:styleId="366">
    <w:name w:val="List Paragraph7"/>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67">
    <w:name w:val="List Paragraph6"/>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368">
    <w:name w:val="标题 1 字符1"/>
    <w:qFormat/>
    <w:uiPriority w:val="9"/>
    <w:rPr>
      <w:rFonts w:ascii="Arial" w:hAnsi="Arial"/>
      <w:b/>
      <w:bCs/>
      <w:kern w:val="32"/>
      <w:sz w:val="32"/>
      <w:szCs w:val="32"/>
      <w:lang w:eastAsia="zh-CN"/>
    </w:rPr>
  </w:style>
  <w:style w:type="paragraph" w:customStyle="1" w:styleId="369">
    <w:name w:val="List Paragraph8"/>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370">
    <w:name w:val="No Spacing"/>
    <w:qFormat/>
    <w:uiPriority w:val="1"/>
    <w:rPr>
      <w:rFonts w:ascii="Calibri" w:hAnsi="Calibri" w:eastAsia="宋体" w:cs="Times New Roman"/>
      <w:sz w:val="22"/>
      <w:szCs w:val="22"/>
      <w:lang w:val="en-US" w:eastAsia="zh-CN" w:bidi="ar-SA"/>
    </w:rPr>
  </w:style>
  <w:style w:type="paragraph" w:customStyle="1" w:styleId="371">
    <w:name w:val="Style Heading 1H1h1app heading 1l1Memo Heading 1h11h12h13h..."/>
    <w:basedOn w:val="2"/>
    <w:qFormat/>
    <w:uiPriority w:val="0"/>
    <w:pPr>
      <w:keepNext w:val="0"/>
      <w:keepLines w:val="0"/>
      <w:widowControl w:val="0"/>
      <w:numPr>
        <w:numId w:val="20"/>
      </w:numPr>
      <w:pBdr>
        <w:top w:val="none" w:color="auto" w:sz="0" w:space="0"/>
      </w:pBdr>
      <w:overflowPunct/>
      <w:autoSpaceDE/>
      <w:autoSpaceDN/>
      <w:adjustRightInd/>
      <w:spacing w:after="60" w:afterAutospacing="1" w:line="240" w:lineRule="auto"/>
      <w:jc w:val="both"/>
      <w:textAlignment w:val="auto"/>
    </w:pPr>
    <w:rPr>
      <w:rFonts w:ascii="Helvetica" w:hAnsi="Helvetica" w:eastAsia="Times New Roman"/>
      <w:b/>
      <w:bCs/>
      <w:kern w:val="32"/>
      <w:sz w:val="28"/>
      <w:lang w:val="en-US"/>
    </w:rPr>
  </w:style>
  <w:style w:type="character" w:customStyle="1" w:styleId="372">
    <w:name w:val="Body Text Indent 2 Char"/>
    <w:basedOn w:val="56"/>
    <w:link w:val="37"/>
    <w:qFormat/>
    <w:uiPriority w:val="0"/>
    <w:rPr>
      <w:rFonts w:ascii="Times New Roman" w:hAnsi="Times New Roman" w:eastAsia="Times New Roman"/>
      <w:kern w:val="2"/>
      <w:lang w:eastAsia="ja-JP"/>
    </w:rPr>
  </w:style>
  <w:style w:type="character" w:customStyle="1" w:styleId="373">
    <w:name w:val="Title Char"/>
    <w:basedOn w:val="56"/>
    <w:link w:val="52"/>
    <w:qFormat/>
    <w:uiPriority w:val="0"/>
    <w:rPr>
      <w:rFonts w:ascii="Calibri Light" w:hAnsi="Calibri Light" w:eastAsia="等线 Light"/>
      <w:b/>
      <w:bCs/>
      <w:kern w:val="28"/>
      <w:sz w:val="32"/>
      <w:szCs w:val="32"/>
      <w:lang w:eastAsia="en-US"/>
    </w:rPr>
  </w:style>
  <w:style w:type="table" w:customStyle="1" w:styleId="374">
    <w:name w:val="网格型8"/>
    <w:basedOn w:val="54"/>
    <w:qFormat/>
    <w:uiPriority w:val="0"/>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网格型9"/>
    <w:basedOn w:val="54"/>
    <w:qFormat/>
    <w:uiPriority w:val="59"/>
    <w:rPr>
      <w:rFonts w:ascii="Calibri" w:hAnsi="Calibri" w:cs="Arial"/>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网格型72"/>
    <w:basedOn w:val="54"/>
    <w:qFormat/>
    <w:uiPriority w:val="39"/>
    <w:rPr>
      <w:rFonts w:ascii="Calibri" w:hAnsi="Calibri" w:cs="Arial"/>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Grid8"/>
    <w:basedOn w:val="54"/>
    <w:qFormat/>
    <w:uiPriority w:val="0"/>
    <w:rPr>
      <w:rFonts w:eastAsia="宋体" w:cs="CG Times (W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Grid9"/>
    <w:basedOn w:val="54"/>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9">
    <w:name w:val="列表段落6"/>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character" w:customStyle="1" w:styleId="380">
    <w:name w:val="@他1"/>
    <w:basedOn w:val="56"/>
    <w:unhideWhenUsed/>
    <w:qFormat/>
    <w:uiPriority w:val="99"/>
    <w:rPr>
      <w:color w:val="2B579A"/>
      <w:shd w:val="clear" w:color="auto" w:fill="E1DFDD"/>
    </w:rPr>
  </w:style>
  <w:style w:type="paragraph" w:customStyle="1" w:styleId="381">
    <w:name w:val="修订2"/>
    <w:hidden/>
    <w:semiHidden/>
    <w:qFormat/>
    <w:uiPriority w:val="99"/>
    <w:rPr>
      <w:rFonts w:ascii="Times New Roman" w:hAnsi="Times New Roman" w:eastAsia="宋体" w:cs="Times New Roman"/>
      <w:lang w:val="en-US" w:eastAsia="en-US" w:bidi="ar-SA"/>
    </w:rPr>
  </w:style>
  <w:style w:type="character" w:customStyle="1" w:styleId="382">
    <w:name w:val="未处理的提及3"/>
    <w:basedOn w:val="56"/>
    <w:semiHidden/>
    <w:unhideWhenUsed/>
    <w:qFormat/>
    <w:uiPriority w:val="99"/>
    <w:rPr>
      <w:color w:val="605E5C"/>
      <w:shd w:val="clear" w:color="auto" w:fill="E1DFDD"/>
    </w:rPr>
  </w:style>
  <w:style w:type="character" w:customStyle="1" w:styleId="383">
    <w:name w:val="ui-provider"/>
    <w:basedOn w:val="56"/>
    <w:qFormat/>
    <w:uiPriority w:val="0"/>
  </w:style>
  <w:style w:type="character" w:customStyle="1" w:styleId="384">
    <w:name w:val="Observation Char"/>
    <w:basedOn w:val="56"/>
    <w:link w:val="316"/>
    <w:qFormat/>
    <w:uiPriority w:val="0"/>
    <w:rPr>
      <w:rFonts w:ascii="Arial" w:hAnsi="Arial" w:eastAsia="宋体" w:cstheme="minorBidi"/>
      <w:b/>
      <w:bCs/>
      <w:kern w:val="2"/>
      <w:sz w:val="21"/>
      <w:szCs w:val="22"/>
      <w:lang w:eastAsia="ja-JP"/>
    </w:rPr>
  </w:style>
  <w:style w:type="table" w:customStyle="1" w:styleId="385">
    <w:name w:val="网格表 1 浅色4"/>
    <w:basedOn w:val="54"/>
    <w:qFormat/>
    <w:uiPriority w:val="46"/>
    <w:rPr>
      <w:rFonts w:ascii="Times New Roman" w:hAnsi="Times New Roman" w:eastAsia="Times New Roman"/>
      <w:lang w:val="en-GB" w:eastAsia="en-GB"/>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86">
    <w:name w:val="TableGrid10"/>
    <w:basedOn w:val="54"/>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网格型10"/>
    <w:basedOn w:val="54"/>
    <w:qFormat/>
    <w:uiPriority w:val="0"/>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Grid11"/>
    <w:basedOn w:val="54"/>
    <w:qFormat/>
    <w:uiPriority w:val="0"/>
    <w:rPr>
      <w:rFonts w:eastAsia="宋体" w:cs="CG Times (W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9">
    <w:name w:val="Mention1"/>
    <w:basedOn w:val="56"/>
    <w:unhideWhenUsed/>
    <w:qFormat/>
    <w:uiPriority w:val="99"/>
    <w:rPr>
      <w:color w:val="2B579A"/>
      <w:shd w:val="clear" w:color="auto" w:fill="E1DFDD"/>
    </w:rPr>
  </w:style>
  <w:style w:type="paragraph" w:customStyle="1" w:styleId="390">
    <w:name w:val="列出段落2"/>
    <w:basedOn w:val="1"/>
    <w:qFormat/>
    <w:uiPriority w:val="0"/>
    <w:pPr>
      <w:spacing w:after="0"/>
      <w:ind w:left="840" w:leftChars="400"/>
    </w:pPr>
    <w:rPr>
      <w:rFonts w:ascii="Times" w:hAnsi="Times" w:eastAsia="Batang"/>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cid:image006.png@01D95649.7A38E290"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81D63-17C2-470A-A42A-B65E05C5DE2B}">
  <ds:schemaRefs/>
</ds:datastoreItem>
</file>

<file path=customXml/itemProps3.xml><?xml version="1.0" encoding="utf-8"?>
<ds:datastoreItem xmlns:ds="http://schemas.openxmlformats.org/officeDocument/2006/customXml" ds:itemID="{087A3EDA-4F7D-4DAE-B91C-C7325A9311B1}">
  <ds:schemaRefs/>
</ds:datastoreItem>
</file>

<file path=customXml/itemProps4.xml><?xml version="1.0" encoding="utf-8"?>
<ds:datastoreItem xmlns:ds="http://schemas.openxmlformats.org/officeDocument/2006/customXml" ds:itemID="{E582DF6C-9871-4337-BBCF-3465CC8819F6}">
  <ds:schemaRefs/>
</ds:datastoreItem>
</file>

<file path=customXml/itemProps5.xml><?xml version="1.0" encoding="utf-8"?>
<ds:datastoreItem xmlns:ds="http://schemas.openxmlformats.org/officeDocument/2006/customXml" ds:itemID="{F1A33825-B6D1-4D2C-A33B-953136A25286}">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Company>vivo</Company>
  <Pages>72</Pages>
  <Words>27928</Words>
  <Characters>144598</Characters>
  <Lines>1236</Lines>
  <Paragraphs>348</Paragraphs>
  <TotalTime>5</TotalTime>
  <ScaleCrop>false</ScaleCrop>
  <LinksUpToDate>false</LinksUpToDate>
  <CharactersWithSpaces>170326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2023-04-24T20:48:00Z</dcterms:created>
  <dc:creator>vivo</dc:creator>
  <cp:lastModifiedBy>Hu Youjun</cp:lastModifiedBy>
  <cp:lastPrinted>2020-10-27T09:39:00Z</cp:lastPrinted>
  <dcterms:modified xsi:type="dcterms:W3CDTF">2023-04-25T13:42:47Z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2052-11.1.0.14036</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EF8DBFC626B54C4EB6447C21092132B7_13</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