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0278" w14:textId="64237070"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aff5"/>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1A487661"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1"/>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1"/>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9"/>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 xml:space="preserve">For fully coherent uplink precoding by an 8TX UE, based on NR Rel-15 single panel DL Type I codebook (CodebookMode=1), </w:t>
            </w:r>
          </w:p>
          <w:p w14:paraId="674A90AD" w14:textId="77777777" w:rsidR="003D7C2A" w:rsidRPr="000F64D3" w:rsidRDefault="003D7C2A" w:rsidP="00407C9F">
            <w:pPr>
              <w:pStyle w:val="aff1"/>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1"/>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1"/>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 xml:space="preserve">For fully coherent uplink precoding by an 8TX UE, based on NR Rel-15 single panel DL Type I codebook (CodebookMode=1),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bookmarkStart w:id="2" w:name="_Hlk132105602"/>
      <w:r w:rsidRPr="00A52537">
        <w:rPr>
          <w:rStyle w:val="afd"/>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d"/>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d"/>
          <w:rFonts w:eastAsia="Times New Roman"/>
          <w:b/>
          <w:bCs/>
          <w:iCs w:val="0"/>
          <w:sz w:val="22"/>
          <w:szCs w:val="22"/>
        </w:rPr>
      </w:pPr>
      <w:r w:rsidRPr="00190B1D">
        <w:rPr>
          <w:rStyle w:val="afd"/>
          <w:rFonts w:eastAsia="Times New Roman"/>
          <w:b/>
          <w:bCs/>
          <w:iCs w:val="0"/>
          <w:sz w:val="22"/>
          <w:szCs w:val="22"/>
        </w:rPr>
        <w:t>(O1, O2) = (2, 2) for (N1, N2) = (2, 2</w:t>
      </w:r>
      <w:r w:rsidRPr="00B1162F">
        <w:rPr>
          <w:rStyle w:val="afd"/>
          <w:rFonts w:eastAsia="Times New Roman"/>
          <w:b/>
          <w:bCs/>
          <w:iCs w:val="0"/>
          <w:sz w:val="22"/>
          <w:szCs w:val="22"/>
        </w:rPr>
        <w:t xml:space="preserve">) </w:t>
      </w:r>
      <w:r w:rsidRPr="00782414">
        <w:rPr>
          <w:rStyle w:val="afd"/>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d"/>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9"/>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w:t>
            </w:r>
            <w:proofErr w:type="gramStart"/>
            <w:r>
              <w:t>1,N</w:t>
            </w:r>
            <w:proofErr w:type="gramEnd"/>
            <w:r>
              <w:t>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afd"/>
                <w:rFonts w:eastAsia="Times New Roman"/>
                <w:i w:val="0"/>
              </w:rPr>
              <w:t>(O1, O2) = (</w:t>
            </w:r>
            <w:r>
              <w:rPr>
                <w:rStyle w:val="afd"/>
                <w:rFonts w:hint="eastAsia"/>
                <w:i w:val="0"/>
                <w:lang w:val="en-US" w:eastAsia="zh-CN"/>
              </w:rPr>
              <w:t>1</w:t>
            </w:r>
            <w:r>
              <w:rPr>
                <w:rStyle w:val="afd"/>
                <w:rFonts w:eastAsia="Times New Roman"/>
                <w:i w:val="0"/>
              </w:rPr>
              <w:t xml:space="preserve">, </w:t>
            </w:r>
            <w:r>
              <w:rPr>
                <w:rStyle w:val="afd"/>
                <w:rFonts w:hint="eastAsia"/>
                <w:i w:val="0"/>
                <w:lang w:val="en-US" w:eastAsia="zh-CN"/>
              </w:rPr>
              <w:t>1</w:t>
            </w:r>
            <w:r>
              <w:rPr>
                <w:rStyle w:val="afd"/>
                <w:rFonts w:eastAsia="Times New Roman"/>
                <w:i w:val="0"/>
              </w:rPr>
              <w:t xml:space="preserve">) </w:t>
            </w:r>
            <w:r>
              <w:rPr>
                <w:rStyle w:val="afd"/>
                <w:rFonts w:hint="eastAsia"/>
                <w:i w:val="0"/>
                <w:lang w:val="en-US" w:eastAsia="zh-CN"/>
              </w:rPr>
              <w:t xml:space="preserve">has been agreed </w:t>
            </w:r>
            <w:r>
              <w:rPr>
                <w:rStyle w:val="afd"/>
                <w:rFonts w:eastAsia="Times New Roman"/>
                <w:i w:val="0"/>
              </w:rPr>
              <w:t>for (N1, N2) = (2, 2)</w:t>
            </w:r>
            <w:r>
              <w:rPr>
                <w:rStyle w:val="afd"/>
                <w:rFonts w:hint="eastAsia"/>
                <w:i w:val="0"/>
                <w:lang w:val="en-US" w:eastAsia="zh-CN"/>
              </w:rPr>
              <w:t xml:space="preserve"> as a baseline, then </w:t>
            </w:r>
            <w:r>
              <w:rPr>
                <w:rStyle w:val="afd"/>
                <w:i w:val="0"/>
                <w:lang w:val="en-US" w:eastAsia="zh-CN"/>
              </w:rPr>
              <w:t xml:space="preserve">we assume that </w:t>
            </w:r>
            <w:r>
              <w:rPr>
                <w:rStyle w:val="afd"/>
                <w:rFonts w:eastAsia="Times New Roman"/>
                <w:i w:val="0"/>
              </w:rPr>
              <w:t>(O1, O2) = (</w:t>
            </w:r>
            <w:r>
              <w:rPr>
                <w:rStyle w:val="afd"/>
                <w:rFonts w:hint="eastAsia"/>
                <w:i w:val="0"/>
                <w:lang w:val="en-US" w:eastAsia="zh-CN"/>
              </w:rPr>
              <w:t>2</w:t>
            </w:r>
            <w:r>
              <w:rPr>
                <w:rStyle w:val="afd"/>
                <w:rFonts w:eastAsia="Times New Roman"/>
                <w:i w:val="0"/>
              </w:rPr>
              <w:t xml:space="preserve">, </w:t>
            </w:r>
            <w:r>
              <w:rPr>
                <w:rStyle w:val="afd"/>
                <w:rFonts w:hint="eastAsia"/>
                <w:i w:val="0"/>
                <w:lang w:val="en-US" w:eastAsia="zh-CN"/>
              </w:rPr>
              <w:t>2</w:t>
            </w:r>
            <w:r>
              <w:rPr>
                <w:rStyle w:val="afd"/>
                <w:rFonts w:eastAsia="Times New Roman"/>
                <w:i w:val="0"/>
              </w:rPr>
              <w:t xml:space="preserve">) </w:t>
            </w:r>
            <w:r>
              <w:rPr>
                <w:rStyle w:val="afd"/>
                <w:rFonts w:hint="eastAsia"/>
                <w:i w:val="0"/>
                <w:lang w:val="en-US" w:eastAsia="zh-CN"/>
              </w:rPr>
              <w:t xml:space="preserve"> </w:t>
            </w:r>
            <w:r>
              <w:rPr>
                <w:rStyle w:val="afd"/>
                <w:rFonts w:eastAsia="Times New Roman"/>
                <w:i w:val="0"/>
              </w:rPr>
              <w:t>for (N1, N2) = (2, 2)</w:t>
            </w:r>
            <w:r>
              <w:rPr>
                <w:rStyle w:val="afd"/>
                <w:rFonts w:hint="eastAsia"/>
                <w:i w:val="0"/>
                <w:lang w:val="en-US" w:eastAsia="zh-CN"/>
              </w:rPr>
              <w:t xml:space="preserve"> for </w:t>
            </w:r>
            <w:r w:rsidRPr="00EE00FD">
              <w:rPr>
                <w:rFonts w:hint="eastAsia"/>
                <w:iCs/>
              </w:rPr>
              <w:t>rank</w:t>
            </w:r>
            <w:r>
              <w:rPr>
                <w:rStyle w:val="afd"/>
                <w:rFonts w:hint="eastAsia"/>
                <w:i w:val="0"/>
                <w:lang w:val="en-US" w:eastAsia="zh-CN"/>
              </w:rPr>
              <w:t xml:space="preserve"> </w:t>
            </w:r>
            <w:r>
              <w:rPr>
                <w:rStyle w:val="afd"/>
                <w:i w:val="0"/>
                <w:lang w:val="en-US" w:eastAsia="zh-CN"/>
              </w:rPr>
              <w:t xml:space="preserve">&lt; </w:t>
            </w:r>
            <w:r>
              <w:rPr>
                <w:rStyle w:val="afd"/>
                <w:rFonts w:hint="eastAsia"/>
                <w:i w:val="0"/>
                <w:lang w:val="en-US" w:eastAsia="zh-CN"/>
              </w:rPr>
              <w:t>2</w:t>
            </w:r>
            <w:r>
              <w:rPr>
                <w:rStyle w:val="afd"/>
                <w:i w:val="0"/>
                <w:lang w:val="en-US" w:eastAsia="zh-CN"/>
              </w:rPr>
              <w:t xml:space="preserve"> as </w:t>
            </w:r>
            <w:proofErr w:type="gramStart"/>
            <w:r>
              <w:rPr>
                <w:rStyle w:val="afd"/>
                <w:i w:val="0"/>
                <w:lang w:val="en-US" w:eastAsia="zh-CN"/>
              </w:rPr>
              <w:t>a</w:t>
            </w:r>
            <w:proofErr w:type="gramEnd"/>
            <w:r>
              <w:rPr>
                <w:rStyle w:val="afd"/>
                <w:i w:val="0"/>
                <w:lang w:val="en-US" w:eastAsia="zh-CN"/>
              </w:rPr>
              <w:t xml:space="preserve"> optional feature</w:t>
            </w:r>
            <w:r>
              <w:rPr>
                <w:rStyle w:val="afd"/>
                <w:rFonts w:hint="eastAsia"/>
                <w:i w:val="0"/>
                <w:lang w:val="en-US" w:eastAsia="zh-CN"/>
              </w:rPr>
              <w:t xml:space="preserve"> can be supported based on gNB configuration </w:t>
            </w:r>
            <w:r>
              <w:rPr>
                <w:rStyle w:val="afd"/>
                <w:i w:val="0"/>
                <w:lang w:val="en-US" w:eastAsia="zh-CN"/>
              </w:rPr>
              <w:t xml:space="preserve">(e.g., </w:t>
            </w:r>
            <w:r>
              <w:rPr>
                <w:rStyle w:val="afd"/>
                <w:rFonts w:hint="eastAsia"/>
                <w:i w:val="0"/>
                <w:lang w:val="en-US" w:eastAsia="zh-CN"/>
              </w:rPr>
              <w:t>beneficial to cell-edge UE as an option for higher accuracy</w:t>
            </w:r>
            <w:r>
              <w:rPr>
                <w:rStyle w:val="afd"/>
                <w:i w:val="0"/>
                <w:lang w:val="en-US" w:eastAsia="zh-CN"/>
              </w:rPr>
              <w:t>)</w:t>
            </w:r>
            <w:r>
              <w:rPr>
                <w:rStyle w:val="afd"/>
                <w:rFonts w:hint="eastAsia"/>
                <w:i w:val="0"/>
                <w:lang w:val="en-US" w:eastAsia="zh-CN"/>
              </w:rPr>
              <w:t xml:space="preserve">. </w:t>
            </w:r>
          </w:p>
        </w:tc>
      </w:tr>
      <w:tr w:rsidR="002742FB" w14:paraId="3B4B968C" w14:textId="77777777" w:rsidTr="00B00C34">
        <w:tc>
          <w:tcPr>
            <w:tcW w:w="2070" w:type="dxa"/>
          </w:tcPr>
          <w:p w14:paraId="56097903" w14:textId="1B226A30" w:rsidR="002742FB" w:rsidRPr="00234DC5" w:rsidRDefault="00234DC5" w:rsidP="002742FB">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Sharp</w:t>
            </w:r>
          </w:p>
        </w:tc>
        <w:tc>
          <w:tcPr>
            <w:tcW w:w="8100" w:type="dxa"/>
          </w:tcPr>
          <w:p w14:paraId="60B889A8" w14:textId="007E08DD" w:rsidR="00BA40A2" w:rsidRPr="00BA40A2" w:rsidRDefault="00D43C08" w:rsidP="00BA40A2">
            <w:pPr>
              <w:spacing w:after="0" w:line="240" w:lineRule="auto"/>
              <w:contextualSpacing/>
              <w:rPr>
                <w:rFonts w:eastAsia="ＭＳ 明朝"/>
                <w:bCs/>
                <w:iCs/>
                <w:color w:val="000000"/>
                <w:lang w:eastAsia="ja-JP"/>
                <w14:ligatures w14:val="standardContextual"/>
              </w:rPr>
            </w:pPr>
            <w:r>
              <w:rPr>
                <w:rFonts w:eastAsia="ＭＳ 明朝"/>
                <w:bCs/>
                <w:iCs/>
                <w:color w:val="000000"/>
                <w:lang w:eastAsia="ja-JP"/>
                <w14:ligatures w14:val="standardContextual"/>
              </w:rPr>
              <w:t>S</w:t>
            </w:r>
            <w:r w:rsidR="00BA40A2" w:rsidRPr="00BA40A2">
              <w:rPr>
                <w:rFonts w:eastAsia="ＭＳ 明朝"/>
                <w:bCs/>
                <w:iCs/>
                <w:color w:val="000000"/>
                <w:lang w:eastAsia="ja-JP"/>
                <w14:ligatures w14:val="standardContextual"/>
              </w:rPr>
              <w:t>upport proposal 2.1.</w:t>
            </w:r>
          </w:p>
          <w:p w14:paraId="4474436D" w14:textId="68D625A7" w:rsidR="002742FB" w:rsidRPr="00234DC5" w:rsidRDefault="00D43C08" w:rsidP="00BA40A2">
            <w:pPr>
              <w:spacing w:before="0" w:after="0" w:line="240" w:lineRule="auto"/>
              <w:contextualSpacing/>
              <w:rPr>
                <w:rFonts w:eastAsia="ＭＳ 明朝" w:hint="eastAsia"/>
                <w:bCs/>
                <w:iCs/>
                <w:color w:val="000000"/>
                <w:lang w:eastAsia="ja-JP"/>
                <w14:ligatures w14:val="standardContextual"/>
              </w:rPr>
            </w:pPr>
            <w:r>
              <w:rPr>
                <w:rFonts w:eastAsia="ＭＳ 明朝"/>
                <w:bCs/>
                <w:iCs/>
                <w:color w:val="000000"/>
                <w:lang w:eastAsia="ja-JP"/>
                <w14:ligatures w14:val="standardContextual"/>
              </w:rPr>
              <w:t>We</w:t>
            </w:r>
            <w:r w:rsidR="00BA40A2" w:rsidRPr="00BA40A2">
              <w:rPr>
                <w:rFonts w:eastAsia="ＭＳ 明朝"/>
                <w:bCs/>
                <w:iCs/>
                <w:color w:val="000000"/>
                <w:lang w:eastAsia="ja-JP"/>
                <w14:ligatures w14:val="standardContextual"/>
              </w:rPr>
              <w:t xml:space="preserve"> agree with ZTE's view that the overhead is </w:t>
            </w:r>
            <w:r w:rsidR="00BA40A2">
              <w:rPr>
                <w:rFonts w:eastAsia="ＭＳ 明朝"/>
                <w:bCs/>
                <w:iCs/>
                <w:color w:val="000000"/>
                <w:lang w:eastAsia="ja-JP"/>
                <w14:ligatures w14:val="standardContextual"/>
              </w:rPr>
              <w:t>not large compared with</w:t>
            </w:r>
            <w:r w:rsidR="00BA40A2" w:rsidRPr="00BA40A2">
              <w:rPr>
                <w:rFonts w:eastAsia="ＭＳ 明朝"/>
                <w:bCs/>
                <w:iCs/>
                <w:color w:val="000000"/>
                <w:lang w:eastAsia="ja-JP"/>
                <w14:ligatures w14:val="standardContextual"/>
              </w:rPr>
              <w:t xml:space="preserve"> partial coherent codebook.</w:t>
            </w:r>
          </w:p>
        </w:tc>
      </w:tr>
      <w:tr w:rsidR="002742FB" w14:paraId="5315B762" w14:textId="77777777" w:rsidTr="00B00C34">
        <w:tc>
          <w:tcPr>
            <w:tcW w:w="2070" w:type="dxa"/>
          </w:tcPr>
          <w:p w14:paraId="5DDB4C8E" w14:textId="5B2636B6" w:rsidR="002742FB" w:rsidRPr="000C23D6" w:rsidRDefault="002742FB" w:rsidP="002742FB">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2742FB" w:rsidRPr="000C23D6" w:rsidRDefault="002742FB" w:rsidP="002742FB">
            <w:pPr>
              <w:spacing w:before="0" w:after="0" w:line="240" w:lineRule="auto"/>
              <w:contextualSpacing/>
            </w:pPr>
          </w:p>
        </w:tc>
      </w:tr>
      <w:tr w:rsidR="002742FB" w14:paraId="4A0B8A65" w14:textId="77777777" w:rsidTr="00B00C34">
        <w:tc>
          <w:tcPr>
            <w:tcW w:w="2070" w:type="dxa"/>
          </w:tcPr>
          <w:p w14:paraId="03290079" w14:textId="006238FB" w:rsidR="002742FB" w:rsidRPr="005232B1" w:rsidRDefault="002742FB" w:rsidP="002742FB">
            <w:pPr>
              <w:spacing w:before="0" w:after="0" w:line="240" w:lineRule="auto"/>
              <w:contextualSpacing/>
              <w:rPr>
                <w:rFonts w:eastAsiaTheme="minorHAnsi"/>
                <w:color w:val="000000"/>
                <w14:ligatures w14:val="standardContextual"/>
              </w:rPr>
            </w:pPr>
          </w:p>
        </w:tc>
        <w:tc>
          <w:tcPr>
            <w:tcW w:w="8100" w:type="dxa"/>
          </w:tcPr>
          <w:p w14:paraId="5703DB93" w14:textId="640DCC44" w:rsidR="002742FB" w:rsidRPr="005232B1" w:rsidRDefault="002742FB"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9"/>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d"/>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d"/>
                <w:rFonts w:eastAsia="Calibri"/>
                <w:i w:val="0"/>
              </w:rPr>
            </w:pPr>
            <w:r w:rsidRPr="003D7C2A">
              <w:rPr>
                <w:rStyle w:val="afd"/>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d"/>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lastRenderedPageBreak/>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d"/>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d"/>
                <w:rFonts w:eastAsia="Calibri"/>
                <w:i w:val="0"/>
              </w:rPr>
            </w:pPr>
            <w:r w:rsidRPr="003D7C2A">
              <w:rPr>
                <w:rStyle w:val="afd"/>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d"/>
                <w:i w:val="0"/>
              </w:rPr>
            </w:pPr>
            <w:r w:rsidRPr="003D7C2A">
              <w:rPr>
                <w:rStyle w:val="afd"/>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234DC5">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234DC5">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234DC5">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234DC5">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234DC5">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234DC5">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234DC5">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234DC5">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234DC5">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d"/>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234DC5">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234DC5">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234DC5">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234DC5">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234DC5">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234DC5">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234DC5">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234DC5">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234DC5">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234DC5">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234DC5">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234DC5">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234DC5">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234DC5">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234DC5">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234DC5">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234DC5">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234DC5">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234DC5">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234DC5">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234DC5">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234DC5">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234DC5">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234DC5">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234DC5">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234DC5">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234DC5">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234DC5">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234DC5">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234DC5">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9"/>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d"/>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d"/>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lastRenderedPageBreak/>
        <w:t>Alt1 - F</w:t>
      </w:r>
      <w:r w:rsidR="008D7E4F" w:rsidRPr="00A52537">
        <w:rPr>
          <w:rStyle w:val="afd"/>
          <w:rFonts w:eastAsia="Times New Roman"/>
          <w:b/>
          <w:bCs/>
          <w:iCs w:val="0"/>
          <w:strike/>
          <w:sz w:val="22"/>
          <w:szCs w:val="22"/>
          <w:highlight w:val="darkGray"/>
        </w:rPr>
        <w:t xml:space="preserve">ollowing combinations of layer splitting </w:t>
      </w:r>
      <w:proofErr w:type="gramStart"/>
      <w:r w:rsidR="008D7E4F" w:rsidRPr="00A52537">
        <w:rPr>
          <w:rStyle w:val="afd"/>
          <w:rFonts w:eastAsia="Times New Roman"/>
          <w:b/>
          <w:bCs/>
          <w:iCs w:val="0"/>
          <w:strike/>
          <w:sz w:val="22"/>
          <w:szCs w:val="22"/>
          <w:highlight w:val="darkGray"/>
        </w:rPr>
        <w:t>are</w:t>
      </w:r>
      <w:proofErr w:type="gramEnd"/>
      <w:r w:rsidR="008D7E4F" w:rsidRPr="00A52537">
        <w:rPr>
          <w:rStyle w:val="afd"/>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 xml:space="preserve">Alt2 - Following combinations of layer splitting </w:t>
      </w:r>
      <w:proofErr w:type="gramStart"/>
      <w:r w:rsidRPr="00A52537">
        <w:rPr>
          <w:rStyle w:val="afd"/>
          <w:rFonts w:eastAsia="Times New Roman"/>
          <w:b/>
          <w:bCs/>
          <w:iCs w:val="0"/>
          <w:strike/>
          <w:sz w:val="22"/>
          <w:szCs w:val="22"/>
          <w:highlight w:val="darkGray"/>
        </w:rPr>
        <w:t>are</w:t>
      </w:r>
      <w:proofErr w:type="gramEnd"/>
      <w:r w:rsidRPr="00A52537">
        <w:rPr>
          <w:rStyle w:val="afd"/>
          <w:rFonts w:eastAsia="Times New Roman"/>
          <w:b/>
          <w:bCs/>
          <w:iCs w:val="0"/>
          <w:strike/>
          <w:sz w:val="22"/>
          <w:szCs w:val="22"/>
          <w:highlight w:val="darkGray"/>
        </w:rPr>
        <w:t xml:space="preserve"> supported, where </w:t>
      </w:r>
      <w:r w:rsidR="00F651AA" w:rsidRPr="00A52537">
        <w:rPr>
          <w:rStyle w:val="afd"/>
          <w:rFonts w:eastAsia="Times New Roman"/>
          <w:b/>
          <w:bCs/>
          <w:iCs w:val="0"/>
          <w:strike/>
          <w:sz w:val="22"/>
          <w:szCs w:val="22"/>
          <w:highlight w:val="darkGray"/>
        </w:rPr>
        <w:t xml:space="preserve">for rank&gt;4, </w:t>
      </w:r>
      <w:r w:rsidRPr="00A52537">
        <w:rPr>
          <w:rStyle w:val="afd"/>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d"/>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d"/>
          <w:b/>
          <w:bCs/>
          <w:iCs w:val="0"/>
          <w:sz w:val="22"/>
          <w:szCs w:val="22"/>
        </w:rPr>
      </w:pPr>
      <w:r>
        <w:rPr>
          <w:b/>
          <w:bCs/>
          <w:i/>
          <w:iCs/>
          <w:sz w:val="22"/>
          <w:szCs w:val="22"/>
          <w:highlight w:val="yellow"/>
        </w:rPr>
        <w:t>Proposal 3.2:</w:t>
      </w:r>
      <w:r>
        <w:rPr>
          <w:b/>
          <w:bCs/>
          <w:i/>
          <w:iCs/>
          <w:sz w:val="22"/>
          <w:szCs w:val="22"/>
        </w:rPr>
        <w:t xml:space="preserve"> </w:t>
      </w:r>
      <w:r>
        <w:rPr>
          <w:rStyle w:val="afd"/>
          <w:b/>
          <w:bCs/>
          <w:sz w:val="22"/>
          <w:szCs w:val="22"/>
        </w:rPr>
        <w:t xml:space="preserve">For partially coherent uplink precoding by an 8TX UE, Ng=2, </w:t>
      </w:r>
    </w:p>
    <w:p w14:paraId="2862F756" w14:textId="77777777" w:rsidR="00F6419C" w:rsidRPr="00FB685C" w:rsidRDefault="00F6419C" w:rsidP="00E17711">
      <w:pPr>
        <w:pStyle w:val="aff1"/>
        <w:numPr>
          <w:ilvl w:val="0"/>
          <w:numId w:val="40"/>
        </w:numPr>
        <w:spacing w:line="240" w:lineRule="auto"/>
        <w:contextualSpacing/>
        <w:jc w:val="both"/>
        <w:rPr>
          <w:rStyle w:val="afd"/>
          <w:rFonts w:ascii="Times New Roman" w:eastAsia="SimSun" w:hAnsi="Times New Roman"/>
          <w:b/>
          <w:bCs/>
          <w:iCs w:val="0"/>
        </w:rPr>
      </w:pPr>
      <w:r w:rsidRPr="00FB685C">
        <w:rPr>
          <w:rStyle w:val="afd"/>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d"/>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d"/>
          <w:i w:val="0"/>
          <w:sz w:val="22"/>
          <w:szCs w:val="22"/>
        </w:rPr>
      </w:pPr>
      <w:r w:rsidRPr="002029C1">
        <w:rPr>
          <w:sz w:val="22"/>
          <w:szCs w:val="22"/>
        </w:rPr>
        <w:t xml:space="preserve">Another </w:t>
      </w:r>
      <w:r>
        <w:rPr>
          <w:sz w:val="22"/>
          <w:szCs w:val="22"/>
        </w:rPr>
        <w:t xml:space="preserve">aspect of </w:t>
      </w:r>
      <w:r w:rsidRPr="002029C1">
        <w:rPr>
          <w:rStyle w:val="afd"/>
          <w:i w:val="0"/>
          <w:sz w:val="22"/>
          <w:szCs w:val="22"/>
        </w:rPr>
        <w:t xml:space="preserve">partially coherent uplink precoding by an 8TX UE </w:t>
      </w:r>
      <w:r>
        <w:rPr>
          <w:rStyle w:val="afd"/>
          <w:i w:val="0"/>
          <w:sz w:val="22"/>
          <w:szCs w:val="22"/>
        </w:rPr>
        <w:t xml:space="preserve">is related to the case with Ng=4. In the last RAN1 meeting, two alternatives were identified for down-selection. The main difference between the two </w:t>
      </w:r>
      <w:r w:rsidR="00487122">
        <w:rPr>
          <w:rStyle w:val="afd"/>
          <w:i w:val="0"/>
          <w:sz w:val="22"/>
          <w:szCs w:val="22"/>
        </w:rPr>
        <w:t>a</w:t>
      </w:r>
      <w:r>
        <w:rPr>
          <w:rStyle w:val="afd"/>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d"/>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d"/>
          <w:i w:val="0"/>
          <w:color w:val="0070C0"/>
          <w:sz w:val="22"/>
          <w:szCs w:val="22"/>
        </w:rPr>
      </w:pPr>
      <w:r w:rsidRPr="00C33AB1">
        <w:rPr>
          <w:rStyle w:val="afd"/>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d"/>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d"/>
          <w:b/>
          <w:bCs/>
          <w:iCs w:val="0"/>
        </w:rPr>
      </w:pPr>
      <w:r w:rsidRPr="00487122">
        <w:rPr>
          <w:rStyle w:val="afd"/>
          <w:b/>
          <w:bCs/>
          <w:iCs w:val="0"/>
          <w:sz w:val="22"/>
          <w:szCs w:val="22"/>
        </w:rPr>
        <w:t>Pr</w:t>
      </w:r>
      <w:r w:rsidR="002029C1" w:rsidRPr="00487122">
        <w:rPr>
          <w:rStyle w:val="afd"/>
          <w:b/>
          <w:bCs/>
          <w:iCs w:val="0"/>
          <w:sz w:val="22"/>
          <w:szCs w:val="22"/>
        </w:rPr>
        <w:t>ecoding design is based on Rel-15 UL 2TX codebook,</w:t>
      </w:r>
      <w:r w:rsidR="00FD250C">
        <w:rPr>
          <w:rStyle w:val="afd"/>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rPr>
      </w:pPr>
      <w:r w:rsidRPr="00487122">
        <w:rPr>
          <w:rStyle w:val="afd"/>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d"/>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d"/>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d"/>
          <w:b/>
          <w:bCs/>
          <w:strike/>
        </w:rPr>
      </w:pPr>
      <w:r w:rsidRPr="00FB685C">
        <w:rPr>
          <w:rStyle w:val="afd"/>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strike/>
          <w:sz w:val="22"/>
          <w:szCs w:val="22"/>
        </w:rPr>
      </w:pPr>
      <w:r w:rsidRPr="00FB685C">
        <w:rPr>
          <w:rStyle w:val="afd"/>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d"/>
          <w:b/>
          <w:bCs/>
          <w:i w:val="0"/>
          <w:iCs w:val="0"/>
        </w:rPr>
      </w:pPr>
      <w:r w:rsidRPr="00AC3017">
        <w:rPr>
          <w:rStyle w:val="afd"/>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lager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for rank = 3, 8Tx precoders generated with full-coherent 4Tx precoder + partial-coherent 4Tx precoder slightly outperforms 8Tx precoders generated with two full-</w:t>
            </w:r>
            <w:r>
              <w:rPr>
                <w:rFonts w:hint="eastAsia"/>
                <w:lang w:val="en-US" w:eastAsia="zh-CN"/>
              </w:rPr>
              <w:lastRenderedPageBreak/>
              <w:t xml:space="preserve">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d"/>
                <w:b/>
                <w:bCs/>
                <w:iCs w:val="0"/>
              </w:rPr>
            </w:pPr>
            <w:r w:rsidRPr="00FB685C">
              <w:rPr>
                <w:rStyle w:val="afd"/>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1"/>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d"/>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r>
              <w:rPr>
                <w:rStyle w:val="afd"/>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d"/>
                <w:b/>
                <w:bCs/>
                <w:iCs w:val="0"/>
              </w:rPr>
            </w:pPr>
            <w:r w:rsidRPr="00487122">
              <w:rPr>
                <w:rStyle w:val="afd"/>
                <w:b/>
                <w:bCs/>
                <w:iCs w:val="0"/>
                <w:sz w:val="22"/>
                <w:szCs w:val="22"/>
              </w:rPr>
              <w:t>Precoding design is based on Rel-15 UL 2TX codebook,</w:t>
            </w:r>
            <w:r>
              <w:rPr>
                <w:rStyle w:val="afd"/>
                <w:b/>
                <w:bCs/>
                <w:iCs w:val="0"/>
                <w:sz w:val="22"/>
                <w:szCs w:val="22"/>
              </w:rPr>
              <w:t xml:space="preserve"> </w:t>
            </w:r>
            <w:r w:rsidRPr="000C744B">
              <w:rPr>
                <w:rStyle w:val="afd"/>
                <w:rFonts w:hint="eastAsia"/>
                <w:b/>
                <w:bCs/>
                <w:iCs w:val="0"/>
                <w:color w:val="FF0000"/>
                <w:sz w:val="22"/>
                <w:szCs w:val="22"/>
                <w:lang w:eastAsia="zh-CN"/>
              </w:rPr>
              <w:t>at least</w:t>
            </w:r>
            <w:r>
              <w:rPr>
                <w:rStyle w:val="afd"/>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d"/>
                <w:b/>
                <w:bCs/>
                <w:iCs w:val="0"/>
              </w:rPr>
            </w:pPr>
            <w:r w:rsidRPr="00487122">
              <w:rPr>
                <w:rStyle w:val="afd"/>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lastRenderedPageBreak/>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69332D85" w:rsidR="002742FB" w:rsidRPr="00FB2D7A" w:rsidRDefault="00FB2D7A" w:rsidP="00FB2D7A">
            <w:pPr>
              <w:spacing w:before="0" w:after="0" w:line="240" w:lineRule="auto"/>
              <w:contextualSpacing/>
              <w:rPr>
                <w:rFonts w:eastAsia="ＭＳ 明朝" w:hint="eastAsia"/>
                <w:bCs/>
                <w:iCs/>
                <w:color w:val="000000"/>
                <w:lang w:eastAsia="ja-JP"/>
                <w14:ligatures w14:val="standardContextual"/>
              </w:rPr>
            </w:pPr>
            <w:r>
              <w:rPr>
                <w:rFonts w:eastAsia="ＭＳ 明朝" w:hint="eastAsia"/>
                <w:bCs/>
                <w:iCs/>
                <w:color w:val="000000"/>
                <w:lang w:eastAsia="ja-JP"/>
                <w14:ligatures w14:val="standardContextual"/>
              </w:rPr>
              <w:lastRenderedPageBreak/>
              <w:t>S</w:t>
            </w:r>
            <w:r>
              <w:rPr>
                <w:rFonts w:eastAsia="ＭＳ 明朝"/>
                <w:bCs/>
                <w:iCs/>
                <w:color w:val="000000"/>
                <w:lang w:eastAsia="ja-JP"/>
                <w14:ligatures w14:val="standardContextual"/>
              </w:rPr>
              <w:t>harp</w:t>
            </w:r>
          </w:p>
        </w:tc>
        <w:tc>
          <w:tcPr>
            <w:tcW w:w="8100" w:type="dxa"/>
          </w:tcPr>
          <w:p w14:paraId="6F33CF4B" w14:textId="1509C5B8" w:rsidR="002742FB" w:rsidRDefault="00490581" w:rsidP="00490581">
            <w:pPr>
              <w:spacing w:after="0" w:line="240" w:lineRule="auto"/>
              <w:contextualSpacing/>
              <w:rPr>
                <w:rFonts w:eastAsia="ＭＳ 明朝"/>
                <w:bCs/>
                <w:iCs/>
                <w:color w:val="000000"/>
                <w:lang w:eastAsia="ja-JP"/>
                <w14:ligatures w14:val="standardContextual"/>
              </w:rPr>
            </w:pPr>
            <w:r w:rsidRPr="00490581">
              <w:rPr>
                <w:rFonts w:eastAsia="ＭＳ 明朝" w:hint="eastAsia"/>
                <w:bCs/>
                <w:iCs/>
                <w:color w:val="000000"/>
                <w:lang w:eastAsia="ja-JP"/>
                <w14:ligatures w14:val="standardContextual"/>
              </w:rPr>
              <w:t>3.</w:t>
            </w:r>
            <w:r>
              <w:rPr>
                <w:rFonts w:eastAsia="ＭＳ 明朝" w:hint="eastAsia"/>
                <w:bCs/>
                <w:iCs/>
                <w:color w:val="000000"/>
                <w:lang w:eastAsia="ja-JP"/>
                <w14:ligatures w14:val="standardContextual"/>
              </w:rPr>
              <w:t xml:space="preserve">1: </w:t>
            </w:r>
            <w:r w:rsidRPr="00490581">
              <w:rPr>
                <w:rFonts w:eastAsia="ＭＳ 明朝"/>
                <w:bCs/>
                <w:iCs/>
                <w:color w:val="000000"/>
                <w:lang w:eastAsia="ja-JP"/>
                <w14:ligatures w14:val="standardContextual"/>
              </w:rPr>
              <w:t>It is not clear what each option means.</w:t>
            </w:r>
            <w:r>
              <w:rPr>
                <w:rFonts w:eastAsia="ＭＳ 明朝"/>
                <w:bCs/>
                <w:iCs/>
                <w:color w:val="000000"/>
                <w:lang w:eastAsia="ja-JP"/>
                <w14:ligatures w14:val="standardContextual"/>
              </w:rPr>
              <w:t xml:space="preserve"> </w:t>
            </w:r>
            <w:r w:rsidRPr="00490581">
              <w:rPr>
                <w:rFonts w:eastAsia="ＭＳ 明朝"/>
                <w:bCs/>
                <w:iCs/>
                <w:color w:val="000000"/>
                <w:lang w:eastAsia="ja-JP"/>
                <w14:ligatures w14:val="standardContextual"/>
              </w:rPr>
              <w:t>We support option 3 if it means to indicate two TPMI indexes.</w:t>
            </w:r>
          </w:p>
          <w:p w14:paraId="32F2E808" w14:textId="77777777" w:rsidR="006220F2" w:rsidRDefault="006220F2" w:rsidP="00490581">
            <w:pPr>
              <w:spacing w:after="0" w:line="240" w:lineRule="auto"/>
              <w:contextualSpacing/>
              <w:rPr>
                <w:rFonts w:eastAsia="ＭＳ 明朝" w:hint="eastAsia"/>
                <w:bCs/>
                <w:iCs/>
                <w:color w:val="000000"/>
                <w:lang w:eastAsia="ja-JP"/>
                <w14:ligatures w14:val="standardContextual"/>
              </w:rPr>
            </w:pPr>
          </w:p>
          <w:p w14:paraId="4772E05F" w14:textId="77777777" w:rsidR="002749F6" w:rsidRPr="002749F6" w:rsidRDefault="00490581" w:rsidP="002749F6">
            <w:pPr>
              <w:spacing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3</w:t>
            </w:r>
            <w:r>
              <w:rPr>
                <w:rFonts w:eastAsia="ＭＳ 明朝"/>
                <w:bCs/>
                <w:iCs/>
                <w:color w:val="000000"/>
                <w:lang w:eastAsia="ja-JP"/>
                <w14:ligatures w14:val="standardContextual"/>
              </w:rPr>
              <w:t xml:space="preserve">.2: </w:t>
            </w:r>
            <w:r w:rsidR="002749F6" w:rsidRPr="002749F6">
              <w:rPr>
                <w:rFonts w:eastAsia="ＭＳ 明朝"/>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6EFB63DF" w14:textId="77777777" w:rsidR="00490581" w:rsidRDefault="002749F6" w:rsidP="002749F6">
            <w:pPr>
              <w:spacing w:after="0" w:line="240" w:lineRule="auto"/>
              <w:contextualSpacing/>
              <w:rPr>
                <w:rFonts w:eastAsia="ＭＳ 明朝"/>
                <w:bCs/>
                <w:iCs/>
                <w:color w:val="000000"/>
                <w:lang w:eastAsia="ja-JP"/>
                <w14:ligatures w14:val="standardContextual"/>
              </w:rPr>
            </w:pPr>
            <w:r w:rsidRPr="002749F6">
              <w:rPr>
                <w:rFonts w:eastAsia="ＭＳ 明朝"/>
                <w:bCs/>
                <w:iCs/>
                <w:color w:val="000000"/>
                <w:lang w:eastAsia="ja-JP"/>
                <w14:ligatures w14:val="standardContextual"/>
              </w:rPr>
              <w:t>If the number of bits is reduced by eliminating certain PMI candidates, the PMI candidates to be removed should be clearly stated.</w:t>
            </w:r>
          </w:p>
          <w:p w14:paraId="7693B200" w14:textId="77777777" w:rsidR="006220F2" w:rsidRDefault="006220F2" w:rsidP="002749F6">
            <w:pPr>
              <w:spacing w:after="0" w:line="240" w:lineRule="auto"/>
              <w:contextualSpacing/>
              <w:rPr>
                <w:rFonts w:eastAsia="ＭＳ 明朝"/>
                <w:bCs/>
                <w:iCs/>
                <w:color w:val="000000"/>
                <w:lang w:eastAsia="ja-JP"/>
                <w14:ligatures w14:val="standardContextual"/>
              </w:rPr>
            </w:pPr>
          </w:p>
          <w:p w14:paraId="029B793A" w14:textId="6B6A76E2" w:rsidR="006220F2" w:rsidRPr="00FB2D7A" w:rsidRDefault="006220F2" w:rsidP="002749F6">
            <w:pPr>
              <w:spacing w:after="0" w:line="240" w:lineRule="auto"/>
              <w:contextualSpacing/>
              <w:rPr>
                <w:rFonts w:eastAsia="ＭＳ 明朝" w:hint="eastAsia"/>
                <w:bCs/>
                <w:iCs/>
                <w:color w:val="000000"/>
                <w:lang w:eastAsia="ja-JP"/>
                <w14:ligatures w14:val="standardContextual"/>
              </w:rPr>
            </w:pPr>
            <w:r>
              <w:rPr>
                <w:rFonts w:eastAsia="ＭＳ 明朝" w:hint="eastAsia"/>
                <w:bCs/>
                <w:iCs/>
                <w:color w:val="000000"/>
                <w:lang w:eastAsia="ja-JP"/>
                <w14:ligatures w14:val="standardContextual"/>
              </w:rPr>
              <w:t>3</w:t>
            </w:r>
            <w:r>
              <w:rPr>
                <w:rFonts w:eastAsia="ＭＳ 明朝"/>
                <w:bCs/>
                <w:iCs/>
                <w:color w:val="000000"/>
                <w:lang w:eastAsia="ja-JP"/>
                <w14:ligatures w14:val="standardContextual"/>
              </w:rPr>
              <w:t>.3/4: Agree with OPPO.</w:t>
            </w:r>
          </w:p>
        </w:tc>
      </w:tr>
      <w:tr w:rsidR="002742FB" w14:paraId="63958503" w14:textId="77777777" w:rsidTr="008B4FAA">
        <w:tc>
          <w:tcPr>
            <w:tcW w:w="2070" w:type="dxa"/>
          </w:tcPr>
          <w:p w14:paraId="38741510" w14:textId="10EBFF28" w:rsidR="002742FB" w:rsidRPr="005232B1" w:rsidRDefault="002742FB" w:rsidP="002742FB">
            <w:pPr>
              <w:spacing w:before="0" w:after="0" w:line="240" w:lineRule="auto"/>
              <w:contextualSpacing/>
            </w:pPr>
          </w:p>
        </w:tc>
        <w:tc>
          <w:tcPr>
            <w:tcW w:w="8100" w:type="dxa"/>
          </w:tcPr>
          <w:p w14:paraId="5858D94F" w14:textId="2733FFE0" w:rsidR="002742FB" w:rsidRPr="005232B1" w:rsidRDefault="002742FB" w:rsidP="002742FB">
            <w:pPr>
              <w:spacing w:before="0" w:after="0" w:line="240" w:lineRule="auto"/>
              <w:contextualSpacing/>
            </w:pPr>
          </w:p>
        </w:tc>
      </w:tr>
      <w:tr w:rsidR="002742FB" w14:paraId="0A147608" w14:textId="77777777" w:rsidTr="008B4FAA">
        <w:tc>
          <w:tcPr>
            <w:tcW w:w="2070" w:type="dxa"/>
          </w:tcPr>
          <w:p w14:paraId="7A1CB1B5" w14:textId="7E6A2D08" w:rsidR="002742FB" w:rsidRPr="00B761CC" w:rsidRDefault="002742FB" w:rsidP="002742FB">
            <w:pPr>
              <w:spacing w:before="0" w:after="0" w:line="240" w:lineRule="auto"/>
              <w:contextualSpacing/>
            </w:pPr>
          </w:p>
        </w:tc>
        <w:tc>
          <w:tcPr>
            <w:tcW w:w="8100" w:type="dxa"/>
          </w:tcPr>
          <w:p w14:paraId="39DA62FE" w14:textId="48A85FA6" w:rsidR="002742FB" w:rsidRPr="00B761CC" w:rsidRDefault="002742F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9"/>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1"/>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lastRenderedPageBreak/>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234DC5"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lastRenderedPageBreak/>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E17711">
      <w:pPr>
        <w:pStyle w:val="aff1"/>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1"/>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A second mcsAndTBS parameters is configured in rrc-ConfiguredUplinkGrant.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aff1"/>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1"/>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lastRenderedPageBreak/>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8B4FAA">
        <w:tc>
          <w:tcPr>
            <w:tcW w:w="2070" w:type="dxa"/>
          </w:tcPr>
          <w:p w14:paraId="3A242B46" w14:textId="76708315" w:rsidR="00714112" w:rsidRPr="006220F2" w:rsidRDefault="006220F2" w:rsidP="006220F2">
            <w:pPr>
              <w:spacing w:before="0" w:after="0" w:line="240" w:lineRule="auto"/>
              <w:contextualSpacing/>
              <w:rPr>
                <w:rFonts w:eastAsia="ＭＳ 明朝" w:hint="eastAsia"/>
                <w:bCs/>
                <w:iCs/>
                <w:color w:val="000000"/>
                <w:lang w:eastAsia="ja-JP"/>
                <w14:ligatures w14:val="standardContextual"/>
              </w:rPr>
            </w:pPr>
            <w:r>
              <w:rPr>
                <w:rFonts w:eastAsia="ＭＳ 明朝"/>
                <w:bCs/>
                <w:iCs/>
                <w:color w:val="000000"/>
                <w:lang w:eastAsia="ja-JP"/>
                <w14:ligatures w14:val="standardContextual"/>
              </w:rPr>
              <w:lastRenderedPageBreak/>
              <w:t>Sharp</w:t>
            </w:r>
          </w:p>
        </w:tc>
        <w:tc>
          <w:tcPr>
            <w:tcW w:w="8100" w:type="dxa"/>
          </w:tcPr>
          <w:p w14:paraId="7C42DEB7" w14:textId="6DC4B854" w:rsidR="00714112" w:rsidRDefault="006220F2" w:rsidP="006220F2">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4</w:t>
            </w:r>
            <w:r>
              <w:rPr>
                <w:rFonts w:eastAsia="ＭＳ 明朝"/>
                <w:bCs/>
                <w:iCs/>
                <w:color w:val="000000"/>
                <w:lang w:eastAsia="ja-JP"/>
                <w14:ligatures w14:val="standardContextual"/>
              </w:rPr>
              <w:t>.1: Support</w:t>
            </w:r>
          </w:p>
          <w:p w14:paraId="042B1F8A" w14:textId="77777777" w:rsidR="006220F2" w:rsidRDefault="006220F2" w:rsidP="006220F2">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4</w:t>
            </w:r>
            <w:r>
              <w:rPr>
                <w:rFonts w:eastAsia="ＭＳ 明朝"/>
                <w:bCs/>
                <w:iCs/>
                <w:color w:val="000000"/>
                <w:lang w:eastAsia="ja-JP"/>
                <w14:ligatures w14:val="standardContextual"/>
              </w:rPr>
              <w:t>.2: Not support. One Alt is sufficient.</w:t>
            </w:r>
          </w:p>
          <w:p w14:paraId="189CF8D2" w14:textId="130F157E" w:rsidR="006220F2" w:rsidRPr="006220F2" w:rsidRDefault="006220F2" w:rsidP="006220F2">
            <w:pPr>
              <w:spacing w:before="0" w:after="0" w:line="240" w:lineRule="auto"/>
              <w:contextualSpacing/>
              <w:rPr>
                <w:rFonts w:eastAsia="ＭＳ 明朝" w:hint="eastAsia"/>
                <w:bCs/>
                <w:iCs/>
                <w:color w:val="000000"/>
                <w:lang w:eastAsia="ja-JP"/>
                <w14:ligatures w14:val="standardContextual"/>
              </w:rPr>
            </w:pPr>
            <w:r>
              <w:rPr>
                <w:rFonts w:eastAsia="ＭＳ 明朝" w:hint="eastAsia"/>
                <w:bCs/>
                <w:iCs/>
                <w:color w:val="000000"/>
                <w:lang w:eastAsia="ja-JP"/>
                <w14:ligatures w14:val="standardContextual"/>
              </w:rPr>
              <w:t>4</w:t>
            </w:r>
            <w:r>
              <w:rPr>
                <w:rFonts w:eastAsia="ＭＳ 明朝"/>
                <w:bCs/>
                <w:iCs/>
                <w:color w:val="000000"/>
                <w:lang w:eastAsia="ja-JP"/>
                <w14:ligatures w14:val="standardContextual"/>
              </w:rPr>
              <w:t>.3/4.4/4.5: Support.</w:t>
            </w:r>
          </w:p>
        </w:tc>
      </w:tr>
      <w:tr w:rsidR="00714112" w14:paraId="240BBA94" w14:textId="77777777" w:rsidTr="008B4FAA">
        <w:tc>
          <w:tcPr>
            <w:tcW w:w="2070" w:type="dxa"/>
          </w:tcPr>
          <w:p w14:paraId="46B7EA55" w14:textId="1149D815" w:rsidR="00714112" w:rsidRPr="00AB5AA0" w:rsidRDefault="00714112" w:rsidP="00714112">
            <w:pPr>
              <w:spacing w:before="0" w:after="0" w:line="240" w:lineRule="auto"/>
              <w:contextualSpacing/>
              <w:rPr>
                <w:rFonts w:eastAsiaTheme="minorHAnsi"/>
                <w:color w:val="000000"/>
                <w14:ligatures w14:val="standardContextual"/>
              </w:rPr>
            </w:pPr>
          </w:p>
        </w:tc>
        <w:tc>
          <w:tcPr>
            <w:tcW w:w="8100" w:type="dxa"/>
          </w:tcPr>
          <w:p w14:paraId="18A599D8" w14:textId="75B0B86B" w:rsidR="00714112" w:rsidRPr="00AB5AA0" w:rsidRDefault="00714112" w:rsidP="00714112">
            <w:pPr>
              <w:spacing w:before="0" w:after="0" w:line="240" w:lineRule="auto"/>
              <w:contextualSpacing/>
              <w:rPr>
                <w:rFonts w:eastAsiaTheme="minorHAnsi"/>
                <w:color w:val="000000"/>
                <w14:ligatures w14:val="standardContextual"/>
              </w:rPr>
            </w:pPr>
          </w:p>
        </w:tc>
      </w:tr>
      <w:tr w:rsidR="00714112" w14:paraId="7664A386" w14:textId="77777777" w:rsidTr="008B4FAA">
        <w:tc>
          <w:tcPr>
            <w:tcW w:w="2070" w:type="dxa"/>
          </w:tcPr>
          <w:p w14:paraId="710181B3" w14:textId="4CDDB7D9" w:rsidR="00714112" w:rsidRPr="00B761CC" w:rsidRDefault="00714112" w:rsidP="00714112">
            <w:pPr>
              <w:spacing w:before="0" w:after="0" w:line="240" w:lineRule="auto"/>
              <w:contextualSpacing/>
            </w:pPr>
          </w:p>
        </w:tc>
        <w:tc>
          <w:tcPr>
            <w:tcW w:w="8100" w:type="dxa"/>
          </w:tcPr>
          <w:p w14:paraId="61D9AA3C" w14:textId="77777777" w:rsidR="00714112" w:rsidRPr="00B761CC" w:rsidRDefault="00714112" w:rsidP="00714112">
            <w:pPr>
              <w:spacing w:before="0" w:after="0" w:line="240" w:lineRule="auto"/>
              <w:ind w:left="360"/>
              <w:contextualSpacing/>
            </w:pPr>
          </w:p>
        </w:tc>
      </w:tr>
      <w:tr w:rsidR="00714112" w14:paraId="36E3AE4B" w14:textId="77777777" w:rsidTr="008B4FAA">
        <w:trPr>
          <w:trHeight w:val="224"/>
        </w:trPr>
        <w:tc>
          <w:tcPr>
            <w:tcW w:w="2070" w:type="dxa"/>
          </w:tcPr>
          <w:p w14:paraId="0DE242D2" w14:textId="70E2EA14" w:rsidR="00714112" w:rsidRPr="00B761CC" w:rsidRDefault="00714112" w:rsidP="00714112">
            <w:pPr>
              <w:spacing w:before="0" w:after="0" w:line="240" w:lineRule="auto"/>
              <w:contextualSpacing/>
            </w:pPr>
          </w:p>
        </w:tc>
        <w:tc>
          <w:tcPr>
            <w:tcW w:w="8100" w:type="dxa"/>
          </w:tcPr>
          <w:p w14:paraId="3C2A1E92" w14:textId="77777777" w:rsidR="00714112" w:rsidRPr="00B761CC" w:rsidRDefault="00714112" w:rsidP="00714112">
            <w:pPr>
              <w:spacing w:before="0" w:after="0" w:line="240" w:lineRule="auto"/>
              <w:contextualSpacing/>
            </w:pP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9"/>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8pt;height:316.8pt;mso-width-percent:0;mso-height-percent:0;mso-width-percent:0;mso-height-percent:0" o:ole="">
                        <v:imagedata r:id="rId15" o:title=""/>
                      </v:shape>
                      <o:OLEObject Type="Embed" ProgID="Visio.Drawing.15" ShapeID="_x0000_i1025" DrawAspect="Content" ObjectID="_1743244518"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lastRenderedPageBreak/>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lastRenderedPageBreak/>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1"/>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1"/>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lastRenderedPageBreak/>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1"/>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1"/>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1"/>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1"/>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1"/>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6220F2" w:rsidRPr="006E3439" w14:paraId="671039A7" w14:textId="77777777" w:rsidTr="008B4FAA">
        <w:tc>
          <w:tcPr>
            <w:tcW w:w="2070" w:type="dxa"/>
          </w:tcPr>
          <w:p w14:paraId="4A3F347D" w14:textId="6BD11F82" w:rsidR="006220F2" w:rsidRPr="006220F2" w:rsidRDefault="006220F2" w:rsidP="006220F2">
            <w:pPr>
              <w:spacing w:before="0" w:after="0" w:line="240" w:lineRule="auto"/>
              <w:contextualSpacing/>
              <w:rPr>
                <w:rFonts w:eastAsia="ＭＳ 明朝" w:hint="eastAsia"/>
                <w:bCs/>
                <w:iCs/>
                <w:color w:val="000000"/>
                <w:lang w:eastAsia="ja-JP"/>
                <w14:ligatures w14:val="standardContextual"/>
              </w:rPr>
            </w:pPr>
            <w:r>
              <w:rPr>
                <w:rFonts w:eastAsia="ＭＳ 明朝"/>
                <w:bCs/>
                <w:iCs/>
                <w:color w:val="000000"/>
                <w:lang w:eastAsia="ja-JP"/>
                <w14:ligatures w14:val="standardContextual"/>
              </w:rPr>
              <w:t>Sharp</w:t>
            </w:r>
          </w:p>
        </w:tc>
        <w:tc>
          <w:tcPr>
            <w:tcW w:w="8100" w:type="dxa"/>
          </w:tcPr>
          <w:p w14:paraId="36A450CA" w14:textId="775D0E43" w:rsidR="006220F2" w:rsidRDefault="006220F2" w:rsidP="006220F2">
            <w:pPr>
              <w:spacing w:before="0" w:after="0" w:line="240" w:lineRule="auto"/>
              <w:contextualSpacing/>
              <w:rPr>
                <w:rFonts w:eastAsia="ＭＳ 明朝"/>
                <w:bCs/>
                <w:iCs/>
                <w:color w:val="000000"/>
                <w:lang w:eastAsia="ja-JP"/>
                <w14:ligatures w14:val="standardContextual"/>
              </w:rPr>
            </w:pPr>
            <w:r>
              <w:rPr>
                <w:rFonts w:eastAsia="ＭＳ 明朝"/>
                <w:bCs/>
                <w:iCs/>
                <w:color w:val="000000"/>
                <w:lang w:eastAsia="ja-JP"/>
                <w14:ligatures w14:val="standardContextual"/>
              </w:rPr>
              <w:t>5.1: Support.</w:t>
            </w:r>
          </w:p>
          <w:p w14:paraId="542B68CC" w14:textId="7352D8B0" w:rsidR="006220F2" w:rsidRDefault="006220F2" w:rsidP="006220F2">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5</w:t>
            </w:r>
            <w:r>
              <w:rPr>
                <w:rFonts w:eastAsia="ＭＳ 明朝"/>
                <w:bCs/>
                <w:iCs/>
                <w:color w:val="000000"/>
                <w:lang w:eastAsia="ja-JP"/>
                <w14:ligatures w14:val="standardContextual"/>
              </w:rPr>
              <w:t>.2: Support in principle. Details can be discussed after the codebook design is finalized.</w:t>
            </w:r>
          </w:p>
          <w:p w14:paraId="75CD7BB8" w14:textId="600002D7" w:rsidR="006220F2" w:rsidRPr="006220F2" w:rsidRDefault="006220F2" w:rsidP="006220F2">
            <w:pPr>
              <w:spacing w:before="0" w:after="0" w:line="240" w:lineRule="auto"/>
              <w:contextualSpacing/>
              <w:rPr>
                <w:rFonts w:eastAsia="ＭＳ 明朝" w:hint="eastAsia"/>
                <w:bCs/>
                <w:iCs/>
                <w:color w:val="000000"/>
                <w:lang w:eastAsia="ja-JP"/>
                <w14:ligatures w14:val="standardContextual"/>
              </w:rPr>
            </w:pPr>
            <w:r>
              <w:rPr>
                <w:rFonts w:eastAsia="ＭＳ 明朝" w:hint="eastAsia"/>
                <w:bCs/>
                <w:iCs/>
                <w:color w:val="000000"/>
                <w:lang w:eastAsia="ja-JP"/>
                <w14:ligatures w14:val="standardContextual"/>
              </w:rPr>
              <w:t>5</w:t>
            </w:r>
            <w:r>
              <w:rPr>
                <w:rFonts w:eastAsia="ＭＳ 明朝"/>
                <w:bCs/>
                <w:iCs/>
                <w:color w:val="000000"/>
                <w:lang w:eastAsia="ja-JP"/>
                <w14:ligatures w14:val="standardContextual"/>
              </w:rPr>
              <w:t xml:space="preserve">.3: </w:t>
            </w:r>
            <w:r w:rsidR="00594204">
              <w:rPr>
                <w:rFonts w:eastAsia="ＭＳ 明朝"/>
                <w:bCs/>
                <w:iCs/>
                <w:color w:val="000000"/>
                <w:lang w:eastAsia="ja-JP"/>
                <w14:ligatures w14:val="standardContextual"/>
              </w:rPr>
              <w:t>Support.</w:t>
            </w:r>
          </w:p>
        </w:tc>
      </w:tr>
      <w:tr w:rsidR="006220F2" w14:paraId="09DF392B" w14:textId="77777777" w:rsidTr="008B4FAA">
        <w:tc>
          <w:tcPr>
            <w:tcW w:w="2070" w:type="dxa"/>
          </w:tcPr>
          <w:p w14:paraId="7480A696" w14:textId="3159866F" w:rsidR="006220F2" w:rsidRPr="00F4121A" w:rsidRDefault="006220F2" w:rsidP="006220F2">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6220F2" w:rsidRPr="00F4121A" w:rsidRDefault="006220F2" w:rsidP="006220F2">
            <w:pPr>
              <w:spacing w:before="0" w:after="0" w:line="240" w:lineRule="auto"/>
              <w:contextualSpacing/>
              <w:rPr>
                <w:rFonts w:eastAsiaTheme="minorHAnsi"/>
                <w:b/>
                <w:bCs/>
                <w:i/>
                <w:iCs/>
                <w:color w:val="000000"/>
                <w14:ligatures w14:val="standardContextual"/>
              </w:rPr>
            </w:pPr>
          </w:p>
        </w:tc>
      </w:tr>
      <w:tr w:rsidR="006220F2" w14:paraId="483A0D6E" w14:textId="77777777" w:rsidTr="008B4FAA">
        <w:tc>
          <w:tcPr>
            <w:tcW w:w="2070" w:type="dxa"/>
          </w:tcPr>
          <w:p w14:paraId="53A0E51C" w14:textId="277792C6" w:rsidR="006220F2" w:rsidRPr="008A04A9" w:rsidRDefault="006220F2" w:rsidP="006220F2">
            <w:pPr>
              <w:spacing w:before="0" w:after="0" w:line="240" w:lineRule="auto"/>
              <w:contextualSpacing/>
              <w:rPr>
                <w:rFonts w:eastAsiaTheme="minorHAnsi"/>
                <w:color w:val="000000"/>
                <w14:ligatures w14:val="standardContextual"/>
              </w:rPr>
            </w:pPr>
          </w:p>
        </w:tc>
        <w:tc>
          <w:tcPr>
            <w:tcW w:w="8100" w:type="dxa"/>
          </w:tcPr>
          <w:p w14:paraId="5E824FBE" w14:textId="52873135" w:rsidR="006220F2" w:rsidRPr="008A04A9" w:rsidRDefault="006220F2" w:rsidP="006220F2">
            <w:pPr>
              <w:spacing w:before="0" w:after="0" w:line="240" w:lineRule="auto"/>
              <w:contextualSpacing/>
              <w:rPr>
                <w:rFonts w:eastAsiaTheme="minorHAnsi"/>
                <w:color w:val="000000"/>
                <w14:ligatures w14:val="standardContextual"/>
              </w:rPr>
            </w:pPr>
          </w:p>
        </w:tc>
      </w:tr>
      <w:tr w:rsidR="006220F2" w14:paraId="1226A58D" w14:textId="77777777" w:rsidTr="008B4FAA">
        <w:tc>
          <w:tcPr>
            <w:tcW w:w="2070" w:type="dxa"/>
          </w:tcPr>
          <w:p w14:paraId="762213E4" w14:textId="7A65517A" w:rsidR="006220F2" w:rsidRPr="00B761CC" w:rsidRDefault="006220F2" w:rsidP="006220F2">
            <w:pPr>
              <w:spacing w:before="0" w:after="0" w:line="240" w:lineRule="auto"/>
              <w:ind w:left="360"/>
              <w:contextualSpacing/>
            </w:pPr>
          </w:p>
        </w:tc>
        <w:tc>
          <w:tcPr>
            <w:tcW w:w="8100" w:type="dxa"/>
          </w:tcPr>
          <w:p w14:paraId="1462175A" w14:textId="31468B93" w:rsidR="006220F2" w:rsidRPr="00B761CC" w:rsidRDefault="006220F2" w:rsidP="006220F2">
            <w:pPr>
              <w:spacing w:before="0" w:after="0" w:line="240" w:lineRule="auto"/>
              <w:ind w:left="360"/>
              <w:contextualSpacing/>
            </w:pPr>
          </w:p>
        </w:tc>
      </w:tr>
      <w:tr w:rsidR="006220F2" w14:paraId="1BDA9AE9" w14:textId="77777777" w:rsidTr="008B4FAA">
        <w:trPr>
          <w:trHeight w:val="224"/>
        </w:trPr>
        <w:tc>
          <w:tcPr>
            <w:tcW w:w="2070" w:type="dxa"/>
          </w:tcPr>
          <w:p w14:paraId="6FA9BB22" w14:textId="1BF3B5AD" w:rsidR="006220F2" w:rsidRPr="00B761CC" w:rsidRDefault="006220F2" w:rsidP="006220F2">
            <w:pPr>
              <w:spacing w:before="0" w:after="0" w:line="240" w:lineRule="auto"/>
              <w:contextualSpacing/>
            </w:pPr>
          </w:p>
        </w:tc>
        <w:tc>
          <w:tcPr>
            <w:tcW w:w="8100" w:type="dxa"/>
          </w:tcPr>
          <w:p w14:paraId="5D7CE7EF" w14:textId="7A157A7F" w:rsidR="006220F2" w:rsidRPr="00B761CC" w:rsidRDefault="006220F2" w:rsidP="006220F2">
            <w:pPr>
              <w:spacing w:before="0" w:after="0" w:line="240" w:lineRule="auto"/>
              <w:contextualSpacing/>
            </w:pPr>
          </w:p>
        </w:tc>
      </w:tr>
      <w:tr w:rsidR="006220F2" w:rsidRPr="00B761CC" w14:paraId="60D6A996" w14:textId="77777777" w:rsidTr="008B4FAA">
        <w:trPr>
          <w:trHeight w:val="224"/>
        </w:trPr>
        <w:tc>
          <w:tcPr>
            <w:tcW w:w="2070" w:type="dxa"/>
          </w:tcPr>
          <w:p w14:paraId="7B22B00A" w14:textId="6F8D672A" w:rsidR="006220F2" w:rsidRPr="00B761CC" w:rsidRDefault="006220F2" w:rsidP="006220F2">
            <w:pPr>
              <w:spacing w:before="0" w:after="0" w:line="240" w:lineRule="auto"/>
              <w:contextualSpacing/>
            </w:pPr>
          </w:p>
        </w:tc>
        <w:tc>
          <w:tcPr>
            <w:tcW w:w="8100" w:type="dxa"/>
          </w:tcPr>
          <w:p w14:paraId="2ED9491D" w14:textId="304B2EAA" w:rsidR="006220F2" w:rsidRPr="00B761CC" w:rsidRDefault="006220F2" w:rsidP="006220F2">
            <w:pPr>
              <w:spacing w:before="0" w:after="0" w:line="240" w:lineRule="auto"/>
              <w:contextualSpacing/>
            </w:pPr>
          </w:p>
        </w:tc>
      </w:tr>
      <w:tr w:rsidR="006220F2" w:rsidRPr="00B761CC" w14:paraId="39A3B4B8" w14:textId="77777777" w:rsidTr="008B4FAA">
        <w:trPr>
          <w:trHeight w:val="224"/>
        </w:trPr>
        <w:tc>
          <w:tcPr>
            <w:tcW w:w="2070" w:type="dxa"/>
          </w:tcPr>
          <w:p w14:paraId="64E97891" w14:textId="22118184" w:rsidR="006220F2" w:rsidRDefault="006220F2" w:rsidP="006220F2">
            <w:pPr>
              <w:spacing w:after="0" w:line="240" w:lineRule="auto"/>
              <w:contextualSpacing/>
              <w:rPr>
                <w:lang w:eastAsia="zh-CN"/>
              </w:rPr>
            </w:pPr>
          </w:p>
        </w:tc>
        <w:tc>
          <w:tcPr>
            <w:tcW w:w="8100" w:type="dxa"/>
          </w:tcPr>
          <w:p w14:paraId="6BC32D09" w14:textId="1EBBB4BD" w:rsidR="006220F2" w:rsidRPr="0022591B" w:rsidRDefault="006220F2" w:rsidP="006220F2">
            <w:pPr>
              <w:spacing w:after="0" w:line="240" w:lineRule="auto"/>
              <w:contextualSpacing/>
            </w:pPr>
          </w:p>
        </w:tc>
      </w:tr>
      <w:tr w:rsidR="006220F2" w:rsidRPr="00B761CC" w14:paraId="507A6C85" w14:textId="77777777" w:rsidTr="008B4FAA">
        <w:trPr>
          <w:trHeight w:val="224"/>
        </w:trPr>
        <w:tc>
          <w:tcPr>
            <w:tcW w:w="2070" w:type="dxa"/>
          </w:tcPr>
          <w:p w14:paraId="7A0CF522" w14:textId="35CAC73E" w:rsidR="006220F2" w:rsidRDefault="006220F2" w:rsidP="006220F2">
            <w:pPr>
              <w:spacing w:after="0" w:line="240" w:lineRule="auto"/>
              <w:contextualSpacing/>
              <w:rPr>
                <w:lang w:eastAsia="zh-CN"/>
              </w:rPr>
            </w:pPr>
          </w:p>
        </w:tc>
        <w:tc>
          <w:tcPr>
            <w:tcW w:w="8100" w:type="dxa"/>
          </w:tcPr>
          <w:p w14:paraId="5E251A9A" w14:textId="14A26A0A" w:rsidR="006220F2" w:rsidRPr="00D60C10" w:rsidRDefault="006220F2" w:rsidP="006220F2">
            <w:pPr>
              <w:spacing w:after="0" w:line="240" w:lineRule="auto"/>
              <w:contextualSpacing/>
              <w:rPr>
                <w:b/>
                <w:lang w:eastAsia="zh-CN"/>
              </w:rPr>
            </w:pPr>
          </w:p>
        </w:tc>
      </w:tr>
      <w:tr w:rsidR="006220F2" w:rsidRPr="00B761CC" w14:paraId="506DFF6D" w14:textId="77777777" w:rsidTr="008B4FAA">
        <w:trPr>
          <w:trHeight w:val="224"/>
        </w:trPr>
        <w:tc>
          <w:tcPr>
            <w:tcW w:w="2070" w:type="dxa"/>
          </w:tcPr>
          <w:p w14:paraId="4BF267E0" w14:textId="24268567" w:rsidR="006220F2" w:rsidRDefault="006220F2" w:rsidP="006220F2">
            <w:pPr>
              <w:spacing w:after="0" w:line="240" w:lineRule="auto"/>
              <w:contextualSpacing/>
            </w:pPr>
          </w:p>
        </w:tc>
        <w:tc>
          <w:tcPr>
            <w:tcW w:w="8100" w:type="dxa"/>
          </w:tcPr>
          <w:p w14:paraId="2D87DE75" w14:textId="3F4A658C" w:rsidR="006220F2" w:rsidRDefault="006220F2" w:rsidP="006220F2">
            <w:pPr>
              <w:spacing w:after="0" w:line="240" w:lineRule="auto"/>
              <w:contextualSpacing/>
              <w:rPr>
                <w:lang w:eastAsia="zh-CN"/>
              </w:rPr>
            </w:pPr>
          </w:p>
        </w:tc>
      </w:tr>
      <w:tr w:rsidR="006220F2" w:rsidRPr="00B761CC" w14:paraId="3F789708" w14:textId="77777777" w:rsidTr="008B4FAA">
        <w:trPr>
          <w:trHeight w:val="224"/>
        </w:trPr>
        <w:tc>
          <w:tcPr>
            <w:tcW w:w="2070" w:type="dxa"/>
          </w:tcPr>
          <w:p w14:paraId="0BE71E19" w14:textId="74D87637" w:rsidR="006220F2" w:rsidRDefault="006220F2" w:rsidP="006220F2">
            <w:pPr>
              <w:spacing w:after="0" w:line="240" w:lineRule="auto"/>
              <w:contextualSpacing/>
              <w:rPr>
                <w:lang w:eastAsia="zh-CN"/>
              </w:rPr>
            </w:pPr>
          </w:p>
        </w:tc>
        <w:tc>
          <w:tcPr>
            <w:tcW w:w="8100" w:type="dxa"/>
          </w:tcPr>
          <w:p w14:paraId="3C7A6B71" w14:textId="73A98DA2" w:rsidR="006220F2" w:rsidRPr="0022591B" w:rsidRDefault="006220F2" w:rsidP="006220F2">
            <w:pPr>
              <w:spacing w:after="0" w:line="240" w:lineRule="auto"/>
              <w:contextualSpacing/>
              <w:rPr>
                <w:lang w:eastAsia="zh-CN"/>
              </w:rPr>
            </w:pPr>
          </w:p>
        </w:tc>
      </w:tr>
      <w:tr w:rsidR="006220F2" w:rsidRPr="00B761CC" w14:paraId="17C40CB0" w14:textId="77777777" w:rsidTr="008B4FAA">
        <w:trPr>
          <w:trHeight w:val="224"/>
        </w:trPr>
        <w:tc>
          <w:tcPr>
            <w:tcW w:w="2070" w:type="dxa"/>
          </w:tcPr>
          <w:p w14:paraId="2EFD6999" w14:textId="2CB96F5D" w:rsidR="006220F2" w:rsidRDefault="006220F2" w:rsidP="006220F2">
            <w:pPr>
              <w:spacing w:after="0" w:line="240" w:lineRule="auto"/>
              <w:contextualSpacing/>
              <w:rPr>
                <w:lang w:eastAsia="zh-CN"/>
              </w:rPr>
            </w:pPr>
          </w:p>
        </w:tc>
        <w:tc>
          <w:tcPr>
            <w:tcW w:w="8100" w:type="dxa"/>
          </w:tcPr>
          <w:p w14:paraId="4AC8E348" w14:textId="2F3C05DB" w:rsidR="006220F2" w:rsidRDefault="006220F2" w:rsidP="006220F2">
            <w:pPr>
              <w:spacing w:after="0" w:line="240" w:lineRule="auto"/>
              <w:contextualSpacing/>
              <w:rPr>
                <w:lang w:eastAsia="zh-CN"/>
              </w:rPr>
            </w:pPr>
          </w:p>
        </w:tc>
      </w:tr>
      <w:tr w:rsidR="006220F2" w:rsidRPr="00B761CC" w14:paraId="1A74BBB0" w14:textId="77777777" w:rsidTr="008B4FAA">
        <w:trPr>
          <w:trHeight w:val="224"/>
        </w:trPr>
        <w:tc>
          <w:tcPr>
            <w:tcW w:w="2070" w:type="dxa"/>
          </w:tcPr>
          <w:p w14:paraId="3BC55B0B" w14:textId="3E8C8DFC" w:rsidR="006220F2" w:rsidRDefault="006220F2" w:rsidP="006220F2">
            <w:pPr>
              <w:spacing w:after="0" w:line="240" w:lineRule="auto"/>
              <w:contextualSpacing/>
              <w:rPr>
                <w:lang w:eastAsia="zh-CN"/>
              </w:rPr>
            </w:pPr>
          </w:p>
        </w:tc>
        <w:tc>
          <w:tcPr>
            <w:tcW w:w="8100" w:type="dxa"/>
          </w:tcPr>
          <w:p w14:paraId="1D427AFB" w14:textId="60F1FD3A" w:rsidR="006220F2" w:rsidRDefault="006220F2" w:rsidP="006220F2">
            <w:pPr>
              <w:spacing w:after="0" w:line="240" w:lineRule="auto"/>
              <w:contextualSpacing/>
              <w:rPr>
                <w:lang w:eastAsia="zh-CN"/>
              </w:rPr>
            </w:pPr>
          </w:p>
        </w:tc>
      </w:tr>
      <w:tr w:rsidR="006220F2" w14:paraId="1C3DB46A" w14:textId="77777777" w:rsidTr="008B4FAA">
        <w:trPr>
          <w:trHeight w:val="224"/>
        </w:trPr>
        <w:tc>
          <w:tcPr>
            <w:tcW w:w="2070" w:type="dxa"/>
          </w:tcPr>
          <w:p w14:paraId="56595F51" w14:textId="133D85C5" w:rsidR="006220F2" w:rsidRDefault="006220F2" w:rsidP="006220F2">
            <w:pPr>
              <w:spacing w:after="0" w:line="240" w:lineRule="auto"/>
              <w:contextualSpacing/>
              <w:rPr>
                <w:lang w:eastAsia="zh-CN"/>
              </w:rPr>
            </w:pPr>
          </w:p>
        </w:tc>
        <w:tc>
          <w:tcPr>
            <w:tcW w:w="8100" w:type="dxa"/>
          </w:tcPr>
          <w:p w14:paraId="109416DC" w14:textId="312FD650" w:rsidR="006220F2" w:rsidRDefault="006220F2" w:rsidP="006220F2">
            <w:pPr>
              <w:spacing w:after="0" w:line="240" w:lineRule="auto"/>
              <w:ind w:left="288"/>
              <w:contextualSpacing/>
              <w:rPr>
                <w:lang w:eastAsia="zh-CN"/>
              </w:rPr>
            </w:pPr>
          </w:p>
        </w:tc>
      </w:tr>
      <w:tr w:rsidR="006220F2" w14:paraId="184581C3" w14:textId="77777777" w:rsidTr="00025039">
        <w:trPr>
          <w:trHeight w:val="224"/>
        </w:trPr>
        <w:tc>
          <w:tcPr>
            <w:tcW w:w="2070" w:type="dxa"/>
          </w:tcPr>
          <w:p w14:paraId="2A5F3F3B" w14:textId="7FE67354" w:rsidR="006220F2" w:rsidRDefault="006220F2" w:rsidP="006220F2">
            <w:pPr>
              <w:spacing w:before="0" w:after="0" w:line="240" w:lineRule="auto"/>
              <w:contextualSpacing/>
              <w:rPr>
                <w:lang w:val="en-US" w:eastAsia="zh-CN"/>
              </w:rPr>
            </w:pPr>
          </w:p>
        </w:tc>
        <w:tc>
          <w:tcPr>
            <w:tcW w:w="8100" w:type="dxa"/>
          </w:tcPr>
          <w:p w14:paraId="41C0B0A5" w14:textId="3A418DB7" w:rsidR="006220F2" w:rsidRDefault="006220F2" w:rsidP="006220F2">
            <w:pPr>
              <w:spacing w:before="0" w:after="0" w:line="240" w:lineRule="auto"/>
              <w:contextualSpacing/>
              <w:rPr>
                <w:lang w:eastAsia="zh-CN"/>
              </w:rPr>
            </w:pPr>
          </w:p>
        </w:tc>
      </w:tr>
      <w:tr w:rsidR="006220F2" w14:paraId="43489908" w14:textId="77777777" w:rsidTr="00025039">
        <w:trPr>
          <w:trHeight w:val="224"/>
        </w:trPr>
        <w:tc>
          <w:tcPr>
            <w:tcW w:w="2070" w:type="dxa"/>
          </w:tcPr>
          <w:p w14:paraId="3D8FC4D2" w14:textId="19F9DFE7" w:rsidR="006220F2" w:rsidRDefault="006220F2" w:rsidP="006220F2">
            <w:pPr>
              <w:spacing w:before="0" w:after="0" w:line="240" w:lineRule="auto"/>
              <w:contextualSpacing/>
              <w:rPr>
                <w:lang w:eastAsia="zh-CN"/>
              </w:rPr>
            </w:pPr>
          </w:p>
        </w:tc>
        <w:tc>
          <w:tcPr>
            <w:tcW w:w="8100" w:type="dxa"/>
          </w:tcPr>
          <w:p w14:paraId="4F7E81DB" w14:textId="46E35327" w:rsidR="006220F2" w:rsidRDefault="006220F2" w:rsidP="006220F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TRI/SRI/TPMI Indication for Codebook UL Transmission</w:t>
      </w:r>
    </w:p>
    <w:tbl>
      <w:tblPr>
        <w:tblStyle w:val="af9"/>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aff1"/>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1"/>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9"/>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lastRenderedPageBreak/>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lastRenderedPageBreak/>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 xml:space="preserve">slightly prefer version A. </w:t>
            </w:r>
            <w:proofErr w:type="gramStart"/>
            <w:r w:rsidR="005C693D">
              <w:rPr>
                <w:lang w:eastAsia="zh-CN"/>
              </w:rPr>
              <w:t>Also</w:t>
            </w:r>
            <w:proofErr w:type="gramEnd"/>
            <w:r w:rsidR="005C693D">
              <w:rPr>
                <w:lang w:eastAsia="zh-CN"/>
              </w:rPr>
              <w:t xml:space="preserve">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w:t>
            </w:r>
            <w:r w:rsidRPr="00C50377">
              <w:rPr>
                <w:i/>
                <w:iCs/>
                <w:color w:val="FF0000"/>
                <w:sz w:val="22"/>
                <w:szCs w:val="22"/>
              </w:rPr>
              <w:lastRenderedPageBreak/>
              <w:t xml:space="preserve">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lastRenderedPageBreak/>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D96231B" w:rsidR="00714112" w:rsidRPr="00594204" w:rsidRDefault="00594204" w:rsidP="00594204">
            <w:pPr>
              <w:spacing w:before="0" w:after="0" w:line="240" w:lineRule="auto"/>
              <w:contextualSpacing/>
              <w:rPr>
                <w:rFonts w:eastAsia="ＭＳ 明朝" w:hint="eastAsia"/>
                <w:bCs/>
                <w:iCs/>
                <w:color w:val="000000"/>
                <w:lang w:eastAsia="ja-JP"/>
                <w14:ligatures w14:val="standardContextual"/>
              </w:rPr>
            </w:pPr>
            <w:r>
              <w:rPr>
                <w:rFonts w:eastAsia="ＭＳ 明朝" w:hint="eastAsia"/>
                <w:bCs/>
                <w:iCs/>
                <w:color w:val="000000"/>
                <w:lang w:eastAsia="ja-JP"/>
                <w14:ligatures w14:val="standardContextual"/>
              </w:rPr>
              <w:lastRenderedPageBreak/>
              <w:t>S</w:t>
            </w:r>
            <w:r>
              <w:rPr>
                <w:rFonts w:eastAsia="ＭＳ 明朝"/>
                <w:bCs/>
                <w:iCs/>
                <w:color w:val="000000"/>
                <w:lang w:eastAsia="ja-JP"/>
                <w14:ligatures w14:val="standardContextual"/>
              </w:rPr>
              <w:t>harp</w:t>
            </w:r>
          </w:p>
        </w:tc>
        <w:tc>
          <w:tcPr>
            <w:tcW w:w="8100" w:type="dxa"/>
          </w:tcPr>
          <w:p w14:paraId="77C3C926" w14:textId="68962016" w:rsidR="00714112" w:rsidRDefault="00594204" w:rsidP="00594204">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6</w:t>
            </w:r>
            <w:r>
              <w:rPr>
                <w:rFonts w:eastAsia="ＭＳ 明朝"/>
                <w:bCs/>
                <w:iCs/>
                <w:color w:val="000000"/>
                <w:lang w:eastAsia="ja-JP"/>
                <w14:ligatures w14:val="standardContextual"/>
              </w:rPr>
              <w:t>.1: Fine with the proposal.</w:t>
            </w:r>
          </w:p>
          <w:p w14:paraId="5FE3504A" w14:textId="0775DAC1" w:rsidR="00594204" w:rsidRDefault="00594204" w:rsidP="00594204">
            <w:pPr>
              <w:spacing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6</w:t>
            </w:r>
            <w:r>
              <w:rPr>
                <w:rFonts w:eastAsia="ＭＳ 明朝"/>
                <w:bCs/>
                <w:iCs/>
                <w:color w:val="000000"/>
                <w:lang w:eastAsia="ja-JP"/>
                <w14:ligatures w14:val="standardContextual"/>
              </w:rPr>
              <w:t xml:space="preserve">.2: </w:t>
            </w:r>
            <w:r w:rsidR="00D7596F" w:rsidRPr="00D7596F">
              <w:rPr>
                <w:rFonts w:eastAsia="ＭＳ 明朝"/>
                <w:bCs/>
                <w:iCs/>
                <w:color w:val="000000"/>
                <w:lang w:eastAsia="ja-JP"/>
                <w14:ligatures w14:val="standardContextual"/>
              </w:rPr>
              <w:t>Support Alt 1 of Version B. We don't see the benefit of Alt 2</w:t>
            </w:r>
            <w:r w:rsidR="00D7596F">
              <w:rPr>
                <w:rFonts w:eastAsia="ＭＳ 明朝"/>
                <w:bCs/>
                <w:iCs/>
                <w:color w:val="000000"/>
                <w:lang w:eastAsia="ja-JP"/>
                <w14:ligatures w14:val="standardContextual"/>
              </w:rPr>
              <w:t xml:space="preserve">. </w:t>
            </w:r>
            <w:r w:rsidR="00D7596F" w:rsidRPr="00D7596F">
              <w:rPr>
                <w:rFonts w:eastAsia="ＭＳ 明朝"/>
                <w:bCs/>
                <w:iCs/>
                <w:color w:val="000000"/>
                <w:lang w:eastAsia="ja-JP"/>
                <w14:ligatures w14:val="standardContextual"/>
              </w:rPr>
              <w:t>Version B is simpler than Version A.</w:t>
            </w:r>
            <w:bookmarkStart w:id="8" w:name="_GoBack"/>
            <w:bookmarkEnd w:id="8"/>
          </w:p>
          <w:p w14:paraId="09FA15CB" w14:textId="2B870B67" w:rsidR="00594204" w:rsidRPr="00594204" w:rsidRDefault="00594204" w:rsidP="00594204">
            <w:pPr>
              <w:spacing w:before="0" w:after="0" w:line="240" w:lineRule="auto"/>
              <w:contextualSpacing/>
              <w:rPr>
                <w:rFonts w:eastAsia="ＭＳ 明朝" w:hint="eastAsia"/>
                <w:bCs/>
                <w:iCs/>
                <w:color w:val="000000"/>
                <w:lang w:eastAsia="ja-JP"/>
                <w14:ligatures w14:val="standardContextual"/>
              </w:rPr>
            </w:pPr>
            <w:r>
              <w:rPr>
                <w:rFonts w:eastAsia="ＭＳ 明朝" w:hint="eastAsia"/>
                <w:bCs/>
                <w:iCs/>
                <w:color w:val="000000"/>
                <w:lang w:eastAsia="ja-JP"/>
                <w14:ligatures w14:val="standardContextual"/>
              </w:rPr>
              <w:t>6</w:t>
            </w:r>
            <w:r>
              <w:rPr>
                <w:rFonts w:eastAsia="ＭＳ 明朝"/>
                <w:bCs/>
                <w:iCs/>
                <w:color w:val="000000"/>
                <w:lang w:eastAsia="ja-JP"/>
                <w14:ligatures w14:val="standardContextual"/>
              </w:rPr>
              <w:t xml:space="preserve">.3: </w:t>
            </w:r>
            <w:r w:rsidR="00D43C08">
              <w:rPr>
                <w:rFonts w:eastAsia="ＭＳ 明朝"/>
                <w:bCs/>
                <w:iCs/>
                <w:color w:val="000000"/>
                <w:lang w:eastAsia="ja-JP"/>
                <w14:ligatures w14:val="standardContextual"/>
              </w:rPr>
              <w:t>We</w:t>
            </w:r>
            <w:r w:rsidR="00D43C08" w:rsidRPr="00D43C08">
              <w:rPr>
                <w:rFonts w:eastAsia="ＭＳ 明朝"/>
                <w:bCs/>
                <w:iCs/>
                <w:color w:val="000000"/>
                <w:lang w:eastAsia="ja-JP"/>
                <w14:ligatures w14:val="standardContextual"/>
              </w:rPr>
              <w:t xml:space="preserve"> support DOCOMO's modified Alt 3.</w:t>
            </w:r>
          </w:p>
        </w:tc>
      </w:tr>
      <w:tr w:rsidR="00714112" w14:paraId="38672AC8" w14:textId="77777777" w:rsidTr="008B4FAA">
        <w:tc>
          <w:tcPr>
            <w:tcW w:w="2070" w:type="dxa"/>
          </w:tcPr>
          <w:p w14:paraId="01A842B8" w14:textId="46E6F758"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0F416487" w14:textId="77777777" w:rsidTr="008B4FAA">
        <w:tc>
          <w:tcPr>
            <w:tcW w:w="2070" w:type="dxa"/>
          </w:tcPr>
          <w:p w14:paraId="68E0FEA7" w14:textId="25ABB680" w:rsidR="00714112" w:rsidRPr="00B761CC" w:rsidRDefault="00714112" w:rsidP="00714112">
            <w:pPr>
              <w:spacing w:before="0" w:after="0" w:line="240" w:lineRule="auto"/>
              <w:contextualSpacing/>
            </w:pPr>
          </w:p>
        </w:tc>
        <w:tc>
          <w:tcPr>
            <w:tcW w:w="8100" w:type="dxa"/>
          </w:tcPr>
          <w:p w14:paraId="1A963379" w14:textId="70241978" w:rsidR="00714112" w:rsidRPr="00B761CC" w:rsidRDefault="00714112" w:rsidP="00714112">
            <w:pPr>
              <w:spacing w:before="0"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lastRenderedPageBreak/>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234DC5"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234DC5"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For TPMI of each port group, only full-coherent UL 4-Tx/2-Tx UL codebook is preferred instead of full+partial+</w:t>
            </w:r>
            <w:proofErr w:type="gramStart"/>
            <w:r w:rsidRPr="00D416CB">
              <w:rPr>
                <w:i/>
                <w:iCs/>
                <w:color w:val="000000"/>
                <w:lang w:val="en-US" w:eastAsia="zh-CN"/>
              </w:rPr>
              <w:t>non coherent</w:t>
            </w:r>
            <w:proofErr w:type="gramEnd"/>
            <w:r w:rsidRPr="00D416CB">
              <w:rPr>
                <w:i/>
                <w:iCs/>
                <w:color w:val="000000"/>
                <w:lang w:val="en-US" w:eastAsia="zh-CN"/>
              </w:rPr>
              <w:t xml:space="preserve">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w:t>
            </w:r>
            <w:proofErr w:type="gramStart"/>
            <w:r w:rsidRPr="00D416CB">
              <w:rPr>
                <w:i/>
                <w:iCs/>
                <w:color w:val="000000"/>
                <w:lang w:val="en-US" w:eastAsia="zh-CN"/>
              </w:rPr>
              <w:t>codebook based</w:t>
            </w:r>
            <w:proofErr w:type="gramEnd"/>
            <w:r w:rsidRPr="00D416CB">
              <w:rPr>
                <w:i/>
                <w:iCs/>
                <w:color w:val="000000"/>
                <w:lang w:val="en-US" w:eastAsia="zh-CN"/>
              </w:rPr>
              <w:t xml:space="preserve"> transmission design for 8-Tx, option 2 is supported for SRI indication </w:t>
            </w:r>
          </w:p>
          <w:p w14:paraId="36CF1B37" w14:textId="64A8FBAC"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f1"/>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234DC5"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234DC5"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1"/>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 xml:space="preserve">To support dual CW PUSCH transmission for rank&gt;4 by an 8TX UE, two new fields are used to indicate the second set of </w:t>
            </w:r>
            <w:proofErr w:type="gramStart"/>
            <w:r w:rsidRPr="00D416CB">
              <w:rPr>
                <w:i/>
                <w:iCs/>
                <w:color w:val="000000"/>
                <w:lang w:val="en-US" w:eastAsia="zh-CN"/>
              </w:rPr>
              <w:t>NDI</w:t>
            </w:r>
            <w:proofErr w:type="gramEnd"/>
            <w:r w:rsidRPr="00D416CB">
              <w:rPr>
                <w:i/>
                <w:iCs/>
                <w:color w:val="000000"/>
                <w:lang w:val="en-US" w:eastAsia="zh-CN"/>
              </w:rPr>
              <w:t xml:space="preserve">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two coherent groups of {0,1,4,5} and {2,3,6,7} </w:t>
            </w:r>
          </w:p>
          <w:p w14:paraId="1B49F50F" w14:textId="607EF16C"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w:t>
            </w:r>
            <w:proofErr w:type="gramStart"/>
            <w:r w:rsidRPr="001935B8">
              <w:rPr>
                <w:i/>
                <w:iCs/>
                <w:color w:val="000000"/>
                <w:lang w:val="en-US" w:eastAsia="zh-CN"/>
              </w:rPr>
              <w:t>codebook</w:t>
            </w:r>
            <w:proofErr w:type="gramEnd"/>
            <w:r w:rsidRPr="001935B8">
              <w:rPr>
                <w:i/>
                <w:iCs/>
                <w:color w:val="000000"/>
                <w:lang w:val="en-US" w:eastAsia="zh-CN"/>
              </w:rPr>
              <w:t xml:space="preserve">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w:t>
            </w:r>
            <w:proofErr w:type="gramStart"/>
            <w:r w:rsidRPr="001935B8">
              <w:rPr>
                <w:i/>
                <w:iCs/>
                <w:color w:val="000000"/>
                <w:lang w:val="en-US" w:eastAsia="zh-CN"/>
              </w:rPr>
              <w:t>bitmap based</w:t>
            </w:r>
            <w:proofErr w:type="gramEnd"/>
            <w:r w:rsidRPr="001935B8">
              <w:rPr>
                <w:i/>
                <w:iCs/>
                <w:color w:val="000000"/>
                <w:lang w:val="en-US" w:eastAsia="zh-CN"/>
              </w:rPr>
              <w:t xml:space="preserve">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 xml:space="preserve">The maximal number of </w:t>
            </w:r>
            <w:proofErr w:type="gramStart"/>
            <w:r w:rsidRPr="001935B8">
              <w:rPr>
                <w:i/>
                <w:iCs/>
                <w:color w:val="000000"/>
                <w:lang w:val="en-US" w:eastAsia="zh-CN"/>
              </w:rPr>
              <w:t>layer</w:t>
            </w:r>
            <w:proofErr w:type="gramEnd"/>
            <w:r w:rsidRPr="001935B8">
              <w:rPr>
                <w:i/>
                <w:iCs/>
                <w:color w:val="000000"/>
                <w:lang w:val="en-US" w:eastAsia="zh-CN"/>
              </w:rPr>
              <w:t xml:space="preserve">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w:t>
            </w:r>
            <w:proofErr w:type="gramStart"/>
            <w:r w:rsidRPr="001935B8">
              <w:rPr>
                <w:i/>
                <w:iCs/>
                <w:color w:val="000000"/>
                <w:lang w:val="en-US" w:eastAsia="zh-CN"/>
              </w:rPr>
              <w:t>codebook</w:t>
            </w:r>
            <w:proofErr w:type="gramEnd"/>
            <w:r w:rsidRPr="001935B8">
              <w:rPr>
                <w:i/>
                <w:iCs/>
                <w:color w:val="000000"/>
                <w:lang w:val="en-US" w:eastAsia="zh-CN"/>
              </w:rPr>
              <w:t xml:space="preserve">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lastRenderedPageBreak/>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234DC5"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234DC5"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lastRenderedPageBreak/>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For SRS configuration of non-</w:t>
            </w:r>
            <w:proofErr w:type="gramStart"/>
            <w:r w:rsidRPr="00973F86">
              <w:rPr>
                <w:rFonts w:eastAsiaTheme="minorEastAsia"/>
                <w:bCs/>
                <w:i/>
                <w:iCs/>
              </w:rPr>
              <w:t>codebook based</w:t>
            </w:r>
            <w:proofErr w:type="gramEnd"/>
            <w:r w:rsidRPr="00973F86">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Further consider following alternatives for overhead reduction for 8Tx </w:t>
            </w:r>
            <w:proofErr w:type="gramStart"/>
            <w:r w:rsidRPr="00973F86">
              <w:rPr>
                <w:rFonts w:eastAsiaTheme="minorEastAsia"/>
                <w:bCs/>
                <w:i/>
                <w:iCs/>
              </w:rPr>
              <w:t>codebook based</w:t>
            </w:r>
            <w:proofErr w:type="gramEnd"/>
            <w:r w:rsidRPr="00973F86">
              <w:rPr>
                <w:rFonts w:eastAsiaTheme="minorEastAsia"/>
                <w:bCs/>
                <w:i/>
                <w:iCs/>
              </w:rPr>
              <w:t xml:space="preserve"> UL transmission.</w:t>
            </w:r>
            <w:r w:rsidRPr="00973F86">
              <w:rPr>
                <w:rFonts w:eastAsiaTheme="minorEastAsia"/>
                <w:b/>
                <w:i/>
                <w:iCs/>
              </w:rPr>
              <w:t xml:space="preserve"> </w:t>
            </w:r>
          </w:p>
          <w:p w14:paraId="741145AE"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proofErr w:type="gramStart"/>
            <w:r w:rsidRPr="00180C90">
              <w:rPr>
                <w:rFonts w:ascii="Times New Roman" w:hAnsi="Times New Roman"/>
                <w:color w:val="000000"/>
                <w:sz w:val="20"/>
                <w:szCs w:val="20"/>
                <w:lang w:eastAsia="zh-CN"/>
              </w:rPr>
              <w:t>1,…</w:t>
            </w:r>
            <w:proofErr w:type="gramEnd"/>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1"/>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2+</w:t>
            </w:r>
            <w:proofErr w:type="gramStart"/>
            <w:r w:rsidRPr="00180C90">
              <w:rPr>
                <w:rFonts w:ascii="Times New Roman" w:hAnsi="Times New Roman"/>
                <w:color w:val="000000"/>
                <w:sz w:val="20"/>
                <w:szCs w:val="20"/>
                <w:lang w:eastAsia="zh-CN"/>
              </w:rPr>
              <w:t>1,…</w:t>
            </w:r>
            <w:proofErr w:type="gramEnd"/>
            <w:r w:rsidRPr="00180C90">
              <w:rPr>
                <w:rFonts w:ascii="Times New Roman" w:hAnsi="Times New Roman"/>
                <w:color w:val="000000"/>
                <w:sz w:val="20"/>
                <w:szCs w:val="20"/>
                <w:lang w:eastAsia="zh-CN"/>
              </w:rPr>
              <w:t xml:space="preserve">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UCI multiplexing: support Alt1 (UCI is multiplexed on the 1st CW) </w:t>
            </w:r>
          </w:p>
          <w:p w14:paraId="13E2DB24" w14:textId="06893117" w:rsidR="00D416CB" w:rsidRPr="001707DA"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lastRenderedPageBreak/>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the support of 8 Tx UL with </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w:t>
            </w:r>
            <w:proofErr w:type="gramStart"/>
            <w:r w:rsidRPr="00180C90">
              <w:rPr>
                <w:rFonts w:ascii="Times New Roman" w:hAnsi="Times New Roman"/>
                <w:i/>
                <w:iCs/>
                <w:color w:val="000000"/>
                <w:sz w:val="20"/>
                <w:szCs w:val="20"/>
                <w:lang w:eastAsia="zh-CN"/>
              </w:rPr>
              <w:t>it</w:t>
            </w:r>
            <w:proofErr w:type="gramEnd"/>
            <w:r w:rsidRPr="00180C90">
              <w:rPr>
                <w:rFonts w:ascii="Times New Roman" w:hAnsi="Times New Roman"/>
                <w:i/>
                <w:iCs/>
                <w:color w:val="000000"/>
                <w:sz w:val="20"/>
                <w:szCs w:val="20"/>
                <w:lang w:eastAsia="zh-CN"/>
              </w:rPr>
              <w:t xml:space="preserve"> further reports whether it supports (N1, N2) = (2, 2) or (N1, N2) = (4, 1). </w:t>
            </w:r>
          </w:p>
          <w:p w14:paraId="2B4AE9F8" w14:textId="27EDB28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sidRPr="00180C90">
              <w:rPr>
                <w:i/>
                <w:iCs/>
                <w:color w:val="000000"/>
                <w:lang w:val="en-US" w:eastAsia="zh-CN"/>
              </w:rPr>
              <w:t>bit</w:t>
            </w:r>
            <w:proofErr w:type="gramEnd"/>
            <w:r w:rsidRPr="00180C90">
              <w:rPr>
                <w:i/>
                <w:iCs/>
                <w:color w:val="000000"/>
                <w:lang w:val="en-US" w:eastAsia="zh-CN"/>
              </w:rPr>
              <w:t xml:space="preserve">.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For non-coherent codebook design, TPMI indication reuses the mechanism for SRI 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Support NR Rel-15 single panel DL Type I codebook mode 1 as the starting point for design of the codebook </w:t>
            </w:r>
          </w:p>
          <w:p w14:paraId="491C77A5" w14:textId="6A1A6E2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Do not support sub-</w:t>
            </w:r>
            <w:proofErr w:type="gramStart"/>
            <w:r w:rsidRPr="00180C90">
              <w:rPr>
                <w:rFonts w:ascii="Times New Roman" w:hAnsi="Times New Roman"/>
                <w:i/>
                <w:iCs/>
                <w:color w:val="000000"/>
                <w:sz w:val="20"/>
                <w:szCs w:val="20"/>
                <w:lang w:eastAsia="zh-CN"/>
              </w:rPr>
              <w:t>band based</w:t>
            </w:r>
            <w:proofErr w:type="gramEnd"/>
            <w:r w:rsidRPr="00180C90">
              <w:rPr>
                <w:rFonts w:ascii="Times New Roman" w:hAnsi="Times New Roman"/>
                <w:i/>
                <w:iCs/>
                <w:color w:val="000000"/>
                <w:sz w:val="20"/>
                <w:szCs w:val="20"/>
                <w:lang w:eastAsia="zh-CN"/>
              </w:rPr>
              <w:t xml:space="preserve">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For when Ng=4, the following convention for assumption of port coherency scheme is used</w:t>
            </w:r>
          </w:p>
          <w:p w14:paraId="2D85E322" w14:textId="5401D2DB"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lastRenderedPageBreak/>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Support indication of up to 8 single port SRS resources using the Rel-15 non-</w:t>
            </w:r>
            <w:proofErr w:type="gramStart"/>
            <w:r w:rsidRPr="00180C90">
              <w:rPr>
                <w:i/>
                <w:iCs/>
                <w:color w:val="000000"/>
                <w:lang w:val="en-US" w:eastAsia="zh-CN"/>
              </w:rPr>
              <w:t>codebook based</w:t>
            </w:r>
            <w:proofErr w:type="gramEnd"/>
            <w:r w:rsidRPr="00180C90">
              <w:rPr>
                <w:i/>
                <w:iCs/>
                <w:color w:val="000000"/>
                <w:lang w:val="en-US" w:eastAsia="zh-CN"/>
              </w:rPr>
              <w:t xml:space="preserve">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lastRenderedPageBreak/>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9"/>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 xml:space="preserve">(N1, N2) = (2, </w:t>
            </w:r>
            <w:proofErr w:type="gramStart"/>
            <w:r w:rsidRPr="00265852">
              <w:rPr>
                <w:rFonts w:ascii="Times New Roman" w:hAnsi="Times New Roman"/>
                <w:sz w:val="20"/>
                <w:szCs w:val="20"/>
                <w:lang w:val="en-CA" w:eastAsia="zh-CN"/>
              </w:rPr>
              <w:t>2)`</w:t>
            </w:r>
            <w:proofErr w:type="gramEnd"/>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1"/>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234DC5"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aff1"/>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w:t>
            </w:r>
            <w:proofErr w:type="gramStart"/>
            <w:r w:rsidRPr="00265852">
              <w:t>1 layer</w:t>
            </w:r>
            <w:proofErr w:type="gramEnd"/>
            <w:r w:rsidRPr="00265852">
              <w:t xml:space="preserve"> transmission. </w:t>
            </w:r>
          </w:p>
          <w:p w14:paraId="55B80812" w14:textId="1460D8DA" w:rsidR="00265852" w:rsidRPr="00265852" w:rsidRDefault="00234DC5"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d"/>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d"/>
                <w:rFonts w:eastAsia="Calibri"/>
                <w:i w:val="0"/>
                <w:iCs w:val="0"/>
              </w:rPr>
            </w:pPr>
            <w:r w:rsidRPr="00265852">
              <w:rPr>
                <w:rStyle w:val="afd"/>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d"/>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d"/>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d"/>
                <w:rFonts w:eastAsia="Calibri"/>
                <w:i w:val="0"/>
                <w:iCs w:val="0"/>
              </w:rPr>
            </w:pPr>
            <w:r w:rsidRPr="00265852">
              <w:rPr>
                <w:rStyle w:val="afd"/>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d"/>
                <w:i w:val="0"/>
                <w:iCs w:val="0"/>
              </w:rPr>
            </w:pPr>
            <w:r w:rsidRPr="00265852">
              <w:rPr>
                <w:rStyle w:val="afd"/>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d"/>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15pt;height:342.7pt;mso-width-percent:0;mso-height-percent:0;mso-width-percent:0;mso-height-percent:0" o:ole="">
                        <v:imagedata r:id="rId15" o:title=""/>
                      </v:shape>
                      <o:OLEObject Type="Embed" ProgID="Visio.Drawing.15" ShapeID="_x0000_i1026" DrawAspect="Content" ObjectID="_1743244519"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lastRenderedPageBreak/>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1"/>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1"/>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1 SRS resource set containing up to X 8-port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afd"/>
                <w:rFonts w:eastAsia="Times New Roman"/>
                <w:i w:val="0"/>
                <w:iCs w:val="0"/>
              </w:rPr>
              <w:t>FFS :</w:t>
            </w:r>
            <w:proofErr w:type="gramEnd"/>
            <w:r w:rsidRPr="00265852">
              <w:rPr>
                <w:rStyle w:val="afd"/>
                <w:rFonts w:eastAsia="Times New Roman"/>
                <w:i w:val="0"/>
                <w:iCs w:val="0"/>
              </w:rPr>
              <w:t xml:space="preserve">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afd"/>
                <w:rFonts w:eastAsia="Times New Roman"/>
                <w:i w:val="0"/>
                <w:iCs w:val="0"/>
              </w:rPr>
              <w:t>FFS :</w:t>
            </w:r>
            <w:proofErr w:type="gramEnd"/>
            <w:r w:rsidRPr="00265852">
              <w:rPr>
                <w:rStyle w:val="afd"/>
                <w:rFonts w:eastAsia="Times New Roman"/>
                <w:i w:val="0"/>
                <w:iCs w:val="0"/>
              </w:rPr>
              <w:t xml:space="preserve">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afd"/>
                <w:rFonts w:eastAsia="Times New Roman"/>
                <w:i w:val="0"/>
                <w:iCs w:val="0"/>
              </w:rPr>
              <w:t>FFS :</w:t>
            </w:r>
            <w:proofErr w:type="gramEnd"/>
            <w:r w:rsidRPr="00265852">
              <w:rPr>
                <w:rStyle w:val="afd"/>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 xml:space="preserve">1 SRS resource set containing up to </w:t>
            </w:r>
            <w:proofErr w:type="gramStart"/>
            <w:r w:rsidRPr="00265852">
              <w:rPr>
                <w:rStyle w:val="afd"/>
                <w:rFonts w:eastAsia="Times New Roman"/>
                <w:i w:val="0"/>
                <w:iCs w:val="0"/>
              </w:rPr>
              <w:t>X  8</w:t>
            </w:r>
            <w:proofErr w:type="gramEnd"/>
            <w:r w:rsidRPr="00265852">
              <w:rPr>
                <w:rStyle w:val="afd"/>
                <w:rFonts w:eastAsia="Times New Roman"/>
                <w:i w:val="0"/>
                <w:iCs w:val="0"/>
              </w:rPr>
              <w:t>-port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afd"/>
                <w:rFonts w:eastAsia="Times New Roman"/>
                <w:i w:val="0"/>
                <w:iCs w:val="0"/>
              </w:rPr>
              <w:t>FFS :</w:t>
            </w:r>
            <w:proofErr w:type="gramEnd"/>
            <w:r w:rsidRPr="00265852">
              <w:rPr>
                <w:rStyle w:val="afd"/>
                <w:rFonts w:eastAsia="Times New Roman"/>
                <w:i w:val="0"/>
                <w:iCs w:val="0"/>
              </w:rPr>
              <w:t xml:space="preserve">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afd"/>
                <w:rFonts w:eastAsia="Times New Roman"/>
                <w:i w:val="0"/>
                <w:iCs w:val="0"/>
              </w:rPr>
              <w:t>FFS :</w:t>
            </w:r>
            <w:proofErr w:type="gramEnd"/>
            <w:r w:rsidRPr="00265852">
              <w:rPr>
                <w:rStyle w:val="afd"/>
                <w:rFonts w:eastAsia="Times New Roman"/>
                <w:i w:val="0"/>
                <w:iCs w:val="0"/>
              </w:rPr>
              <w:t xml:space="preserve">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afd"/>
                <w:rFonts w:eastAsia="Times New Roman"/>
                <w:i w:val="0"/>
                <w:iCs w:val="0"/>
              </w:rPr>
              <w:t>FFS :</w:t>
            </w:r>
            <w:proofErr w:type="gramEnd"/>
            <w:r w:rsidRPr="00265852">
              <w:rPr>
                <w:rStyle w:val="afd"/>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lastRenderedPageBreak/>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1"/>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1"/>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a"/>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rPr>
            </w:pPr>
            <w:r w:rsidRPr="00A32320">
              <w:rPr>
                <w:rStyle w:val="afa"/>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lastRenderedPageBreak/>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a"/>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a"/>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76E87177" w14:textId="77777777" w:rsidR="00B41F07" w:rsidRPr="00265852" w:rsidRDefault="00B41F07" w:rsidP="00265852">
                  <w:pPr>
                    <w:spacing w:after="0" w:line="240" w:lineRule="auto"/>
                    <w:contextualSpacing/>
                    <w:jc w:val="both"/>
                  </w:pPr>
                  <w:r w:rsidRPr="00265852">
                    <w:t>(2,2,2,1,1,2,2) with (</w:t>
                  </w:r>
                  <w:proofErr w:type="gramStart"/>
                  <w:r w:rsidRPr="00265852">
                    <w:rPr>
                      <w:rStyle w:val="afd"/>
                      <w:i w:val="0"/>
                      <w:iCs w:val="0"/>
                    </w:rPr>
                    <w:t>d</w:t>
                  </w:r>
                  <w:r w:rsidRPr="00265852">
                    <w:t>H ,</w:t>
                  </w:r>
                  <w:proofErr w:type="gramEnd"/>
                  <w:r w:rsidRPr="00265852">
                    <w:rPr>
                      <w:rStyle w:val="apple-converted-space"/>
                    </w:rPr>
                    <w:t> </w:t>
                  </w:r>
                  <w:r w:rsidRPr="00265852">
                    <w:rPr>
                      <w:rStyle w:val="afd"/>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t xml:space="preserve">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234DC5"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rsidP="00E17711">
            <w:pPr>
              <w:pStyle w:val="aff1"/>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 xml:space="preserve">Ng&gt;=1 antenna </w:t>
            </w:r>
            <w:proofErr w:type="gramStart"/>
            <w:r w:rsidRPr="00265852">
              <w:rPr>
                <w:rFonts w:ascii="Times New Roman" w:hAnsi="Times New Roman"/>
                <w:szCs w:val="20"/>
              </w:rPr>
              <w:t>groups</w:t>
            </w:r>
            <w:proofErr w:type="gramEnd"/>
            <w:r w:rsidRPr="00265852">
              <w:rPr>
                <w:rFonts w:ascii="Times New Roman" w:hAnsi="Times New Roman"/>
                <w:szCs w:val="20"/>
              </w:rPr>
              <w:t xml:space="preserve">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dBi, 65° </w:t>
                  </w:r>
                  <w:proofErr w:type="gramStart"/>
                  <w:r w:rsidRPr="00265852">
                    <w:rPr>
                      <w:lang w:eastAsia="zh-CN"/>
                    </w:rPr>
                    <w:t>HPBW(</w:t>
                  </w:r>
                  <w:proofErr w:type="gramEnd"/>
                  <w:r w:rsidRPr="00265852">
                    <w:rPr>
                      <w:lang w:eastAsia="zh-CN"/>
                    </w:rPr>
                    <w:t>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dBi, 65° </w:t>
                  </w:r>
                  <w:proofErr w:type="gramStart"/>
                  <w:r w:rsidRPr="00265852">
                    <w:rPr>
                      <w:lang w:eastAsia="zh-CN"/>
                    </w:rPr>
                    <w:t>HPBW(</w:t>
                  </w:r>
                  <w:proofErr w:type="gramEnd"/>
                  <w:r w:rsidRPr="00265852">
                    <w:rPr>
                      <w:lang w:eastAsia="zh-CN"/>
                    </w:rPr>
                    <w:t>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lastRenderedPageBreak/>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4.7pt;height:93.3pt;mso-width-percent:0;mso-height-percent:0;mso-width-percent:0;mso-height-percent:0" o:ole="">
                        <v:imagedata r:id="rId21" o:title=""/>
                      </v:shape>
                      <o:OLEObject Type="Embed" ProgID="Visio.Drawing.15" ShapeID="_x0000_i1027" DrawAspect="Content" ObjectID="_1743244520"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dBi, 110° </w:t>
                  </w:r>
                  <w:proofErr w:type="gramStart"/>
                  <w:r w:rsidRPr="00265852">
                    <w:rPr>
                      <w:lang w:eastAsia="zh-CN"/>
                    </w:rPr>
                    <w:t>HPBW(</w:t>
                  </w:r>
                  <w:proofErr w:type="gramEnd"/>
                  <w:r w:rsidRPr="00265852">
                    <w:rPr>
                      <w:lang w:eastAsia="zh-CN"/>
                    </w:rPr>
                    <w:t>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6768" w14:textId="77777777" w:rsidR="002E2A74" w:rsidRDefault="002E2A74">
      <w:pPr>
        <w:spacing w:after="0" w:line="240" w:lineRule="auto"/>
      </w:pPr>
      <w:r>
        <w:separator/>
      </w:r>
    </w:p>
  </w:endnote>
  <w:endnote w:type="continuationSeparator" w:id="0">
    <w:p w14:paraId="385F87B7" w14:textId="77777777" w:rsidR="002E2A74" w:rsidRDefault="002E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3FDB" w14:textId="77777777" w:rsidR="00234DC5" w:rsidRDefault="00234DC5">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CB8973E" w14:textId="77777777" w:rsidR="00234DC5" w:rsidRDefault="00234DC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780F" w14:textId="3569E1AE" w:rsidR="00234DC5" w:rsidRDefault="00234DC5">
    <w:pPr>
      <w:pStyle w:val="af0"/>
      <w:ind w:right="360"/>
    </w:pPr>
    <w:r>
      <w:rPr>
        <w:rStyle w:val="afb"/>
      </w:rPr>
      <w:fldChar w:fldCharType="begin"/>
    </w:r>
    <w:r>
      <w:rPr>
        <w:rStyle w:val="afb"/>
      </w:rPr>
      <w:instrText xml:space="preserve"> PAGE </w:instrText>
    </w:r>
    <w:r>
      <w:rPr>
        <w:rStyle w:val="afb"/>
      </w:rPr>
      <w:fldChar w:fldCharType="separate"/>
    </w:r>
    <w:r>
      <w:rPr>
        <w:rStyle w:val="afb"/>
        <w:noProof/>
      </w:rPr>
      <w:t>44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44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7759C" w14:textId="77777777" w:rsidR="002E2A74" w:rsidRDefault="002E2A74">
      <w:pPr>
        <w:spacing w:after="0" w:line="240" w:lineRule="auto"/>
      </w:pPr>
      <w:r>
        <w:separator/>
      </w:r>
    </w:p>
  </w:footnote>
  <w:footnote w:type="continuationSeparator" w:id="0">
    <w:p w14:paraId="78C7475C" w14:textId="77777777" w:rsidR="002E2A74" w:rsidRDefault="002E2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D7BA" w14:textId="77777777" w:rsidR="00234DC5" w:rsidRDefault="00234DC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3"/>
    <w:lvlOverride w:ilvl="0">
      <w:startOverride w:val="1"/>
    </w:lvlOverride>
  </w:num>
  <w:num w:numId="7">
    <w:abstractNumId w:val="37"/>
  </w:num>
  <w:num w:numId="8">
    <w:abstractNumId w:val="12"/>
  </w:num>
  <w:num w:numId="9">
    <w:abstractNumId w:val="13"/>
  </w:num>
  <w:num w:numId="10">
    <w:abstractNumId w:val="36"/>
  </w:num>
  <w:num w:numId="11">
    <w:abstractNumId w:val="17"/>
  </w:num>
  <w:num w:numId="12">
    <w:abstractNumId w:val="4"/>
  </w:num>
  <w:num w:numId="13">
    <w:abstractNumId w:val="15"/>
  </w:num>
  <w:num w:numId="14">
    <w:abstractNumId w:val="21"/>
  </w:num>
  <w:num w:numId="1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4"/>
  </w:num>
  <w:num w:numId="18">
    <w:abstractNumId w:val="9"/>
  </w:num>
  <w:num w:numId="19">
    <w:abstractNumId w:val="28"/>
  </w:num>
  <w:num w:numId="20">
    <w:abstractNumId w:val="26"/>
  </w:num>
  <w:num w:numId="21">
    <w:abstractNumId w:val="5"/>
  </w:num>
  <w:num w:numId="22">
    <w:abstractNumId w:val="3"/>
  </w:num>
  <w:num w:numId="23">
    <w:abstractNumId w:val="7"/>
  </w:num>
  <w:num w:numId="24">
    <w:abstractNumId w:val="8"/>
  </w:num>
  <w:num w:numId="25">
    <w:abstractNumId w:val="11"/>
  </w:num>
  <w:num w:numId="26">
    <w:abstractNumId w:val="6"/>
  </w:num>
  <w:num w:numId="27">
    <w:abstractNumId w:val="27"/>
  </w:num>
  <w:num w:numId="28">
    <w:abstractNumId w:val="35"/>
  </w:num>
  <w:num w:numId="29">
    <w:abstractNumId w:val="30"/>
  </w:num>
  <w:num w:numId="30">
    <w:abstractNumId w:val="19"/>
  </w:num>
  <w:num w:numId="31">
    <w:abstractNumId w:val="10"/>
  </w:num>
  <w:num w:numId="32">
    <w:abstractNumId w:val="14"/>
  </w:num>
  <w:num w:numId="33">
    <w:abstractNumId w:val="20"/>
  </w:num>
  <w:num w:numId="34">
    <w:abstractNumId w:val="2"/>
  </w:num>
  <w:num w:numId="3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3"/>
  </w:num>
  <w:num w:numId="39">
    <w:abstractNumId w:val="34"/>
  </w:num>
  <w:num w:numId="40">
    <w:abstractNumId w:val="22"/>
  </w:num>
  <w:num w:numId="41">
    <w:abstractNumId w:val="5"/>
  </w:num>
  <w:num w:numId="42">
    <w:abstractNumId w:val="7"/>
  </w:num>
  <w:num w:numId="43">
    <w:abstractNumId w:val="34"/>
  </w:num>
  <w:num w:numId="44">
    <w:abstractNumId w:val="5"/>
  </w:num>
  <w:num w:numId="45">
    <w:abstractNumId w:val="29"/>
  </w:num>
  <w:num w:numId="46">
    <w:abstractNumId w:val="38"/>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CD"/>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4DC5"/>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9F6"/>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4"/>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581"/>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204"/>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0F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A2"/>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C08"/>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96F"/>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D7A"/>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見出し 2 (文字)"/>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コメント文字列 (文字)"/>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図表番号 (文字)"/>
    <w:aliases w:val="cap (文字),cap Char (文字),Caption Char1 Char (文字),cap Char Char1 (文字),Caption Char Char1 Char (文字),cap Char2 (文字),条目 (文字),cap Char Char Char Char Char Char Char (文字),Caption Char2 (文字),Caption Char Char Char (文字),Caption Char Char1 (文字),cap1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本文 (文字)"/>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next w:val="af9"/>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5232B1"/>
    <w:rPr>
      <w:rFonts w:ascii="Times New Roman" w:hAnsi="Times New Roman"/>
      <w:lang w:val="en-GB" w:eastAsia="en-US"/>
    </w:rPr>
  </w:style>
  <w:style w:type="character" w:customStyle="1" w:styleId="16">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ＭＳ 明朝" w:hAnsi="Times New Roman"/>
      <w:lang w:val="x-none"/>
    </w:rPr>
  </w:style>
  <w:style w:type="character" w:customStyle="1" w:styleId="Normal9pointspacingChar">
    <w:name w:val="Normal 9 point spacing Char"/>
    <w:link w:val="Normal9pointspacing"/>
    <w:rsid w:val="00153BDF"/>
    <w:rPr>
      <w:rFonts w:ascii="Times New Roman" w:eastAsia="ＭＳ 明朝"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397245740">
      <w:bodyDiv w:val="1"/>
      <w:marLeft w:val="0"/>
      <w:marRight w:val="0"/>
      <w:marTop w:val="0"/>
      <w:marBottom w:val="0"/>
      <w:divBdr>
        <w:top w:val="none" w:sz="0" w:space="0" w:color="auto"/>
        <w:left w:val="none" w:sz="0" w:space="0" w:color="auto"/>
        <w:bottom w:val="none" w:sz="0" w:space="0" w:color="auto"/>
        <w:right w:val="none" w:sz="0" w:space="0" w:color="auto"/>
      </w:divBdr>
      <w:divsChild>
        <w:div w:id="78920435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ACE451EF-D0C9-46AB-A890-2A7F7E80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47</Pages>
  <Words>19887</Words>
  <Characters>113358</Characters>
  <Application>Microsoft Office Word</Application>
  <DocSecurity>0</DocSecurity>
  <Lines>944</Lines>
  <Paragraphs>265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132980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森本涼太/研究員</cp:lastModifiedBy>
  <cp:revision>3</cp:revision>
  <cp:lastPrinted>2011-11-09T07:49:00Z</cp:lastPrinted>
  <dcterms:created xsi:type="dcterms:W3CDTF">2023-04-17T04:25:00Z</dcterms:created>
  <dcterms:modified xsi:type="dcterms:W3CDTF">2023-04-17T04:49:00Z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