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w:t>
            </w:r>
            <w:proofErr w:type="spellStart"/>
            <w:r w:rsidRPr="009828F5">
              <w:rPr>
                <w:rFonts w:ascii="Times" w:eastAsia="Batang" w:hAnsi="Times"/>
                <w:sz w:val="16"/>
                <w:szCs w:val="18"/>
                <w:lang w:val="en-GB" w:eastAsia="en-US"/>
              </w:rPr>
              <w:t>M</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A96764"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A96764"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4242B6B"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 xml:space="preserve">[vivo], </w:t>
            </w:r>
            <w:r w:rsidR="00960456">
              <w:rPr>
                <w:sz w:val="18"/>
                <w:szCs w:val="18"/>
                <w:lang w:val="en-GB"/>
              </w:rPr>
              <w:t xml:space="preserve">[MediaTek], </w:t>
            </w:r>
            <w:r w:rsidR="001E24B2">
              <w:rPr>
                <w:sz w:val="18"/>
                <w:szCs w:val="18"/>
                <w:lang w:val="en-GB"/>
              </w:rPr>
              <w:t xml:space="preserve">[Qualcomm], </w:t>
            </w:r>
          </w:p>
          <w:p w14:paraId="0A212C5C" w14:textId="18FFB0F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77777777" w:rsidR="00540933" w:rsidRPr="00540933" w:rsidRDefault="00540933" w:rsidP="00540933">
            <w:pPr>
              <w:rPr>
                <w:rFonts w:ascii="Times" w:eastAsia="Batang" w:hAnsi="Times"/>
                <w:sz w:val="18"/>
                <w:szCs w:val="18"/>
                <w:lang w:val="en-GB" w:eastAsia="en-US"/>
              </w:rPr>
            </w:pPr>
            <w:r w:rsidRPr="00540933">
              <w:rPr>
                <w:b/>
                <w:sz w:val="18"/>
                <w:szCs w:val="18"/>
                <w:u w:val="single"/>
              </w:rPr>
              <w:lastRenderedPageBreak/>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Rel-16 </w:t>
            </w:r>
            <w:proofErr w:type="spellStart"/>
            <w:r w:rsidRPr="00540933">
              <w:rPr>
                <w:sz w:val="18"/>
                <w:szCs w:val="18"/>
              </w:rPr>
              <w:t>eType</w:t>
            </w:r>
            <w:proofErr w:type="spellEnd"/>
            <w:r w:rsidRPr="00540933">
              <w:rPr>
                <w:sz w:val="18"/>
                <w:szCs w:val="18"/>
              </w:rPr>
              <w:t xml:space="preserve">-II based: fully reuse seven out of the eight Parameter Combinations from Rel-16 </w:t>
            </w:r>
            <w:proofErr w:type="spellStart"/>
            <w:r w:rsidRPr="00540933">
              <w:rPr>
                <w:sz w:val="18"/>
                <w:szCs w:val="18"/>
              </w:rPr>
              <w:t>eType</w:t>
            </w:r>
            <w:proofErr w:type="spellEnd"/>
            <w:r w:rsidRPr="00540933">
              <w:rPr>
                <w:sz w:val="18"/>
                <w:szCs w:val="18"/>
              </w:rPr>
              <w:t>-II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39AC77EC"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Rel-17 </w:t>
            </w:r>
            <w:proofErr w:type="spellStart"/>
            <w:r w:rsidRPr="00540933">
              <w:rPr>
                <w:sz w:val="18"/>
                <w:szCs w:val="18"/>
              </w:rPr>
              <w:t>FeType</w:t>
            </w:r>
            <w:proofErr w:type="spellEnd"/>
            <w:r w:rsidRPr="00540933">
              <w:rPr>
                <w:sz w:val="18"/>
                <w:szCs w:val="18"/>
              </w:rPr>
              <w:t xml:space="preserve">-II based, fully reuse the eight Parameter Combinations from Rel-16 </w:t>
            </w:r>
            <w:proofErr w:type="spellStart"/>
            <w:r w:rsidRPr="00540933">
              <w:rPr>
                <w:sz w:val="18"/>
                <w:szCs w:val="18"/>
              </w:rPr>
              <w:t>eType</w:t>
            </w:r>
            <w:proofErr w:type="spellEnd"/>
            <w:r w:rsidRPr="00540933">
              <w:rPr>
                <w:sz w:val="18"/>
                <w:szCs w:val="18"/>
              </w:rPr>
              <w:t>-II</w:t>
            </w:r>
          </w:p>
          <w:p w14:paraId="288166BD"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7E7C8F"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7E7C8F"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1/4, 1/8, 1/8}, ¼ </w:t>
                  </w:r>
                </w:p>
              </w:tc>
              <w:tc>
                <w:tcPr>
                  <w:tcW w:w="1105" w:type="dxa"/>
                  <w:shd w:val="clear" w:color="auto" w:fill="BFBFBF" w:themeFill="background1" w:themeFillShade="BF"/>
                </w:tcPr>
                <w:p w14:paraId="7A71EA87"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1/8, 1/8}, ½ </w:t>
                  </w:r>
                </w:p>
              </w:tc>
              <w:tc>
                <w:tcPr>
                  <w:tcW w:w="1095" w:type="dxa"/>
                  <w:shd w:val="clear" w:color="auto" w:fill="BFBFBF" w:themeFill="background1" w:themeFillShade="BF"/>
                </w:tcPr>
                <w:p w14:paraId="7F3F2F9B"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1/4, 1/4}, ¾ </w:t>
                  </w:r>
                </w:p>
              </w:tc>
              <w:tc>
                <w:tcPr>
                  <w:tcW w:w="1096" w:type="dxa"/>
                  <w:shd w:val="clear" w:color="auto" w:fill="BFBFBF" w:themeFill="background1" w:themeFillShade="BF"/>
                </w:tcPr>
                <w:p w14:paraId="3612432C"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1/2, 1/2, 1/2}, ½ </w:t>
                  </w:r>
                </w:p>
              </w:tc>
            </w:tr>
            <w:tr w:rsidR="00540933" w:rsidRPr="007E7C8F"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7E7C8F"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7E7C8F"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7E7C8F"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7E7C8F"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7E7C8F"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7E7C8F"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7E7C8F"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777777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7E7C8F"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7E7C8F"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7E7C8F"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7E7C8F"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7E7C8F"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2FCD15CD"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1/4, 1/8, 1/8}, ¼ </w:t>
                  </w:r>
                </w:p>
              </w:tc>
              <w:tc>
                <w:tcPr>
                  <w:tcW w:w="1105" w:type="dxa"/>
                  <w:shd w:val="clear" w:color="auto" w:fill="BFBFBF" w:themeFill="background1" w:themeFillShade="BF"/>
                </w:tcPr>
                <w:p w14:paraId="7F3A1628"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1/8, 1/8}, ½ </w:t>
                  </w:r>
                </w:p>
              </w:tc>
              <w:tc>
                <w:tcPr>
                  <w:tcW w:w="1095" w:type="dxa"/>
                  <w:shd w:val="clear" w:color="auto" w:fill="BFBFBF" w:themeFill="background1" w:themeFillShade="BF"/>
                </w:tcPr>
                <w:p w14:paraId="7270F1F1"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1/4, 1/4}, ¾ </w:t>
                  </w:r>
                </w:p>
              </w:tc>
              <w:tc>
                <w:tcPr>
                  <w:tcW w:w="1096" w:type="dxa"/>
                  <w:shd w:val="clear" w:color="auto" w:fill="BFBFBF" w:themeFill="background1" w:themeFillShade="BF"/>
                </w:tcPr>
                <w:p w14:paraId="71FE9CAA"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1/2, 1/2, 1/2},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cyan"/>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Default="00867C4A" w:rsidP="00867C4A">
            <w:pPr>
              <w:snapToGrid w:val="0"/>
              <w:rPr>
                <w:rFonts w:eastAsia="宋体"/>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66A2ACD5" w:rsidR="00ED34D7" w:rsidRPr="00182353"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p>
          <w:p w14:paraId="5F73E4F2" w14:textId="271FF269"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0235FB">
              <w:rPr>
                <w:sz w:val="18"/>
                <w:szCs w:val="18"/>
                <w:lang w:val="de-DE"/>
              </w:rPr>
              <w:t>MediaTek,</w:t>
            </w:r>
            <w:r w:rsidR="005562C8">
              <w:rPr>
                <w:sz w:val="18"/>
                <w:szCs w:val="18"/>
                <w:lang w:val="de-DE"/>
              </w:rPr>
              <w:t xml:space="preserve"> </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2A8D2F4C"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5562C8">
              <w:rPr>
                <w:sz w:val="18"/>
                <w:szCs w:val="18"/>
                <w:lang w:val="de-DE"/>
              </w:rPr>
              <w:t>, NEC</w:t>
            </w:r>
          </w:p>
          <w:p w14:paraId="2C9CF94D" w14:textId="1BDF73B2" w:rsidR="00ED34D7" w:rsidRPr="000C07E0"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Hard</w:t>
            </w:r>
            <w:r w:rsidR="00B21ECA">
              <w:rPr>
                <w:b/>
                <w:sz w:val="18"/>
                <w:szCs w:val="18"/>
                <w:lang w:val="de-DE"/>
              </w:rPr>
              <w:t>-</w:t>
            </w:r>
            <w:r w:rsidR="00524253">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8345A0">
              <w:rPr>
                <w:sz w:val="18"/>
                <w:szCs w:val="18"/>
                <w:lang w:val="de-DE"/>
              </w:rPr>
              <w:t xml:space="preserve"> </w:t>
            </w:r>
            <w:r w:rsidR="00867A4C">
              <w:rPr>
                <w:sz w:val="18"/>
                <w:szCs w:val="18"/>
                <w:lang w:val="de-DE"/>
              </w:rPr>
              <w:t xml:space="preserve"> </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ListParagraph"/>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6AA1EB0F"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BE7AE9">
              <w:rPr>
                <w:sz w:val="18"/>
                <w:szCs w:val="18"/>
              </w:rPr>
              <w:t xml:space="preserve"> </w:t>
            </w:r>
          </w:p>
          <w:p w14:paraId="4E5CAE61" w14:textId="1BE44D46"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OPPO,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F478C3">
              <w:rPr>
                <w:sz w:val="18"/>
                <w:szCs w:val="18"/>
                <w:lang w:val="en-GB"/>
              </w:rPr>
              <w:t xml:space="preserve"> </w:t>
            </w:r>
            <w:r w:rsidR="006725FD">
              <w:rPr>
                <w:sz w:val="18"/>
                <w:szCs w:val="18"/>
                <w:lang w:val="en-GB"/>
              </w:rPr>
              <w:t xml:space="preserve">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5092EA35"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{1, 1, 1} can be replaced by {1/2, 1, 1} and {1/2, 3/4,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{3/4,1,1,1} and {1/2, 1/2,3/4,1} outperforms {1,1,1,1} and {1/2, 1/2, 1/2,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77777777"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That is beneficial for releasing some TRPs for serving other UEs, which is the reason why we observe some performance benefits for that.</w:t>
            </w:r>
          </w:p>
        </w:tc>
      </w:tr>
      <w:tr w:rsidR="001C0863" w:rsidRPr="00DA2757" w14:paraId="675FB01B" w14:textId="77777777" w:rsidTr="00A60316">
        <w:tc>
          <w:tcPr>
            <w:tcW w:w="1255" w:type="dxa"/>
            <w:vMerge w:val="restart"/>
          </w:tcPr>
          <w:p w14:paraId="5E16C9A9"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vivo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3"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3"/>
          </w:p>
          <w:p w14:paraId="653016C5" w14:textId="77777777" w:rsidR="001C0863" w:rsidRPr="00DA2757" w:rsidRDefault="001C0863" w:rsidP="001C0863">
            <w:pPr>
              <w:rPr>
                <w:iCs/>
                <w:sz w:val="16"/>
                <w:szCs w:val="16"/>
              </w:rPr>
            </w:pPr>
            <w:bookmarkStart w:id="4"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4"/>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5" w:name="_Ref115337301"/>
            <w:bookmarkStart w:id="6"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5"/>
            <w:r w:rsidRPr="00DA2757">
              <w:rPr>
                <w:iCs/>
                <w:sz w:val="16"/>
                <w:szCs w:val="16"/>
              </w:rPr>
              <w:t xml:space="preserve"> The performance-overhead curve of R=4 is not superior over R=2</w:t>
            </w:r>
            <w:bookmarkEnd w:id="6"/>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7"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7"/>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lastRenderedPageBreak/>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7D59F0B6" w:rsidR="00814F42" w:rsidRPr="00B32A3B" w:rsidRDefault="00814F42" w:rsidP="00781F8A">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21A2CB32" w:rsidR="00813716" w:rsidRPr="00B32A3B" w:rsidRDefault="00813716" w:rsidP="00814F42">
            <w:pPr>
              <w:jc w:val="both"/>
              <w:rPr>
                <w:rFonts w:ascii="Times" w:eastAsiaTheme="minorEastAsia" w:hAnsi="Times" w:cs="Times"/>
                <w:sz w:val="18"/>
                <w:szCs w:val="18"/>
                <w:lang w:val="en-GB" w:eastAsia="zh-CN"/>
              </w:rPr>
            </w:pPr>
          </w:p>
        </w:tc>
      </w:tr>
      <w:tr w:rsidR="0004539B"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7777777" w:rsidR="0004539B" w:rsidRPr="00B32A3B" w:rsidRDefault="0004539B" w:rsidP="00781F8A">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F8ED12" w14:textId="77777777" w:rsidR="0004539B" w:rsidRPr="00B32A3B" w:rsidRDefault="0004539B" w:rsidP="00814F42">
            <w:pPr>
              <w:jc w:val="both"/>
              <w:rPr>
                <w:rFonts w:ascii="Times" w:eastAsiaTheme="minorEastAsia" w:hAnsi="Times" w:cs="Times"/>
                <w:sz w:val="18"/>
                <w:szCs w:val="18"/>
                <w:lang w:val="en-GB" w:eastAsia="zh-CN"/>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31360AEE"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if a UE supports X=2 for CQI calculation, the value of X (either 1 or 2) is </w:t>
            </w:r>
            <w:proofErr w:type="spellStart"/>
            <w:r w:rsidRPr="00C523B8">
              <w:rPr>
                <w:rFonts w:ascii="Times" w:eastAsia="Batang" w:hAnsi="Times"/>
                <w:sz w:val="20"/>
                <w:szCs w:val="20"/>
                <w:lang w:val="en-GB" w:eastAsia="en-US"/>
              </w:rPr>
              <w:t>gNB</w:t>
            </w:r>
            <w:proofErr w:type="spellEnd"/>
            <w:r w:rsidRPr="00C523B8">
              <w:rPr>
                <w:rFonts w:ascii="Times" w:eastAsia="Batang" w:hAnsi="Times"/>
                <w:sz w:val="20"/>
                <w:szCs w:val="20"/>
                <w:lang w:val="en-GB" w:eastAsia="en-US"/>
              </w:rPr>
              <w:t xml:space="preserve">-configured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lastRenderedPageBreak/>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645C8F40"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w:t>
            </w:r>
            <w:proofErr w:type="spellStart"/>
            <w:r w:rsidR="00ED34D7" w:rsidRPr="00ED34D7">
              <w:rPr>
                <w:sz w:val="18"/>
                <w:szCs w:val="18"/>
              </w:rPr>
              <w:t>Spreadtrum</w:t>
            </w:r>
            <w:proofErr w:type="spellEnd"/>
            <w:r w:rsidR="00ED34D7" w:rsidRPr="00ED34D7">
              <w:rPr>
                <w:sz w:val="18"/>
                <w:szCs w:val="18"/>
              </w:rPr>
              <w:t xml:space="preserve">, OPPO, Intel, Xiaomi, CATT, Nokia/NSB, Fujitsu, ZTE, Ericsson, CMCC, Sony, </w:t>
            </w:r>
            <w:r w:rsidR="009E4CA3">
              <w:rPr>
                <w:sz w:val="18"/>
                <w:szCs w:val="18"/>
              </w:rPr>
              <w:t xml:space="preserve">Sharp, </w:t>
            </w:r>
            <w:r w:rsidR="00E56DB3">
              <w:rPr>
                <w:sz w:val="18"/>
                <w:szCs w:val="18"/>
              </w:rPr>
              <w:t xml:space="preserve">NEC, </w:t>
            </w:r>
            <w:r w:rsidR="00ED34D7" w:rsidRPr="00ED34D7">
              <w:rPr>
                <w:sz w:val="18"/>
                <w:szCs w:val="18"/>
              </w:rPr>
              <w:t xml:space="preserve"> </w:t>
            </w:r>
          </w:p>
          <w:p w14:paraId="70CAC36D" w14:textId="60252133"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1AD7D10C"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MediaTek, Fraunhofer IIS/HHI, LG,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Lenovo,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7777777"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77777777"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8"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w:t>
            </w:r>
            <w:proofErr w:type="spellStart"/>
            <w:r w:rsidRPr="00DE3D2C">
              <w:rPr>
                <w:rFonts w:ascii="Times" w:eastAsia="Batang" w:hAnsi="Times"/>
                <w:sz w:val="16"/>
                <w:szCs w:val="16"/>
                <w:lang w:val="en-GB" w:eastAsia="x-none"/>
              </w:rPr>
              <w:t>pv</w:t>
            </w:r>
            <w:proofErr w:type="spellEnd"/>
            <w:r w:rsidRPr="00DE3D2C">
              <w:rPr>
                <w:rFonts w:ascii="Times" w:eastAsia="Batang" w:hAnsi="Times"/>
                <w:sz w:val="16"/>
                <w:szCs w:val="16"/>
                <w:lang w:val="en-GB" w:eastAsia="x-none"/>
              </w:rPr>
              <w:t>)</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77777777"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(for higher CSI overhead, FFS: definition),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等线"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等线" w:hint="eastAsia"/>
                <w:sz w:val="18"/>
                <w:szCs w:val="20"/>
                <w:lang w:eastAsia="zh-CN"/>
              </w:rPr>
              <w:t>For each polarization, each of the Q bitmaps contains bits included</w:t>
            </w:r>
            <w:r w:rsidRPr="001A29C5">
              <w:rPr>
                <w:rFonts w:eastAsia="等线"/>
                <w:sz w:val="18"/>
                <w:szCs w:val="20"/>
                <w:lang w:eastAsia="zh-CN"/>
              </w:rPr>
              <w:t xml:space="preserve"> in</w:t>
            </w:r>
            <w:r w:rsidRPr="001A29C5">
              <w:rPr>
                <w:rFonts w:eastAsia="等线" w:hint="eastAsia"/>
                <w:sz w:val="18"/>
                <w:szCs w:val="20"/>
                <w:lang w:eastAsia="zh-CN"/>
              </w:rPr>
              <w:t xml:space="preserve"> a set of SD basis and FD basis pairs </w:t>
            </w:r>
            <m:oMath>
              <m:r>
                <m:rPr>
                  <m:sty m:val="p"/>
                </m:rPr>
                <w:rPr>
                  <w:rFonts w:ascii="Cambria Math" w:eastAsia="等线" w:hAnsi="Cambria Math"/>
                  <w:sz w:val="18"/>
                  <w:szCs w:val="20"/>
                  <w:lang w:eastAsia="zh-CN"/>
                </w:rPr>
                <m:t>{(s, f)}</m:t>
              </m:r>
            </m:oMath>
            <w:r w:rsidRPr="001A29C5">
              <w:rPr>
                <w:rFonts w:eastAsia="等线" w:hint="eastAsia"/>
                <w:sz w:val="18"/>
                <w:szCs w:val="20"/>
                <w:lang w:eastAsia="zh-CN"/>
              </w:rPr>
              <w:t xml:space="preserve">, satisfying </w:t>
            </w:r>
            <m:oMath>
              <m:r>
                <m:rPr>
                  <m:sty m:val="p"/>
                </m:rPr>
                <w:rPr>
                  <w:rFonts w:ascii="Cambria Math" w:eastAsia="等线" w:hAnsi="Cambria Math"/>
                  <w:sz w:val="18"/>
                  <w:szCs w:val="20"/>
                  <w:lang w:eastAsia="zh-CN"/>
                </w:rPr>
                <m:t>min(</m:t>
              </m:r>
              <m:r>
                <w:rPr>
                  <w:rFonts w:ascii="Cambria Math" w:eastAsia="等线" w:hAnsi="Cambria Math"/>
                  <w:sz w:val="18"/>
                  <w:szCs w:val="20"/>
                  <w:lang w:eastAsia="zh-CN"/>
                </w:rPr>
                <m:t>f</m:t>
              </m:r>
              <m:r>
                <m:rPr>
                  <m:sty m:val="p"/>
                </m:rPr>
                <w:rPr>
                  <w:rFonts w:ascii="Cambria Math" w:eastAsia="等线" w:hAnsi="Cambria Math"/>
                  <w:sz w:val="18"/>
                  <w:szCs w:val="20"/>
                  <w:lang w:eastAsia="zh-CN"/>
                </w:rPr>
                <m:t>,</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M</m:t>
                  </m:r>
                </m:e>
                <m:sub>
                  <m:r>
                    <w:rPr>
                      <w:rFonts w:ascii="Cambria Math" w:eastAsia="等线" w:hAnsi="Cambria Math"/>
                      <w:sz w:val="18"/>
                      <w:szCs w:val="20"/>
                      <w:lang w:eastAsia="zh-CN"/>
                    </w:rPr>
                    <m:t>v</m:t>
                  </m:r>
                </m:sub>
              </m:sSub>
              <m:r>
                <m:rPr>
                  <m:sty m:val="p"/>
                </m:rPr>
                <w:rPr>
                  <w:rFonts w:ascii="Cambria Math" w:eastAsia="等线" w:hAnsi="Cambria Math"/>
                  <w:sz w:val="18"/>
                  <w:szCs w:val="20"/>
                  <w:lang w:eastAsia="zh-CN"/>
                </w:rPr>
                <m:t>-f)+ </m:t>
              </m:r>
              <m:r>
                <w:rPr>
                  <w:rFonts w:ascii="Cambria Math" w:eastAsia="等线" w:hAnsi="Cambria Math"/>
                  <w:sz w:val="18"/>
                  <w:szCs w:val="20"/>
                  <w:lang w:eastAsia="zh-CN"/>
                </w:rPr>
                <m:t>min</m:t>
              </m:r>
              <m:r>
                <m:rPr>
                  <m:sty m:val="p"/>
                </m:rPr>
                <w:rPr>
                  <w:rFonts w:ascii="Cambria Math" w:eastAsia="等线" w:hAnsi="Cambria Math"/>
                  <w:sz w:val="18"/>
                  <w:szCs w:val="20"/>
                  <w:lang w:eastAsia="zh-CN"/>
                </w:rPr>
                <m:t>(|s-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 L-|s-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|)≤D</m:t>
              </m:r>
            </m:oMath>
            <w:r w:rsidRPr="001A29C5">
              <w:rPr>
                <w:rFonts w:eastAsia="等线"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等线" w:hAnsi="Cambria Math"/>
                  <w:sz w:val="18"/>
                  <w:szCs w:val="20"/>
                  <w:lang w:eastAsia="zh-CN"/>
                </w:rPr>
                <m:t>s∈</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0,…,L-1</m:t>
                  </m:r>
                </m:e>
              </m:d>
            </m:oMath>
            <w:r w:rsidRPr="001A29C5">
              <w:rPr>
                <w:rFonts w:eastAsia="等线" w:hint="eastAsia"/>
                <w:sz w:val="18"/>
                <w:szCs w:val="20"/>
                <w:lang w:eastAsia="zh-CN"/>
              </w:rPr>
              <w:t xml:space="preserve">, </w:t>
            </w:r>
            <m:oMath>
              <m:r>
                <m:rPr>
                  <m:sty m:val="p"/>
                </m:rPr>
                <w:rPr>
                  <w:rFonts w:ascii="Cambria Math" w:eastAsia="等线" w:hAnsi="Cambria Math"/>
                  <w:sz w:val="18"/>
                  <w:szCs w:val="20"/>
                  <w:lang w:eastAsia="zh-CN"/>
                </w:rPr>
                <m:t>f∈</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0,…,M-1</m:t>
                  </m:r>
                </m:e>
              </m:d>
            </m:oMath>
          </w:p>
          <w:p w14:paraId="00B2E9E8" w14:textId="77777777" w:rsidR="00C523B8" w:rsidRPr="001A29C5" w:rsidRDefault="00A96764"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∈{0,…,</m:t>
              </m:r>
              <m:r>
                <w:rPr>
                  <w:rFonts w:ascii="Cambria Math" w:eastAsia="等线" w:hAnsi="Cambria Math"/>
                  <w:sz w:val="18"/>
                  <w:szCs w:val="20"/>
                  <w:lang w:eastAsia="zh-CN"/>
                </w:rPr>
                <m:t>L</m:t>
              </m:r>
              <m:r>
                <m:rPr>
                  <m:sty m:val="p"/>
                </m:rPr>
                <w:rPr>
                  <w:rFonts w:ascii="Cambria Math" w:eastAsia="等线" w:hAnsi="Cambria Math"/>
                  <w:sz w:val="18"/>
                  <w:szCs w:val="20"/>
                  <w:lang w:eastAsia="zh-CN"/>
                </w:rPr>
                <m:t>-1}</m:t>
              </m:r>
            </m:oMath>
            <w:r w:rsidR="00C523B8" w:rsidRPr="001A29C5">
              <w:rPr>
                <w:rFonts w:eastAsia="等线" w:hint="eastAsia"/>
                <w:sz w:val="18"/>
                <w:szCs w:val="20"/>
                <w:lang w:eastAsia="zh-CN"/>
              </w:rPr>
              <w:t xml:space="preserve"> is the SD basis indicated by </w:t>
            </w:r>
            <w:proofErr w:type="gramStart"/>
            <w:r w:rsidR="00C523B8" w:rsidRPr="001A29C5">
              <w:rPr>
                <w:rFonts w:eastAsia="等线" w:hint="eastAsia"/>
                <w:sz w:val="18"/>
                <w:szCs w:val="20"/>
                <w:lang w:eastAsia="zh-CN"/>
              </w:rPr>
              <w:t>SCI</w:t>
            </w:r>
            <w:proofErr w:type="gramEnd"/>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lastRenderedPageBreak/>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706F14CC"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BF5BF0">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454C3E5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w:t>
            </w:r>
            <w:proofErr w:type="spellStart"/>
            <w:r w:rsidR="001A29C5" w:rsidRPr="001A29C5">
              <w:rPr>
                <w:sz w:val="18"/>
                <w:szCs w:val="18"/>
              </w:rPr>
              <w:t>HiSi</w:t>
            </w:r>
            <w:proofErr w:type="spellEnd"/>
            <w:r w:rsidR="001A29C5" w:rsidRPr="001A29C5">
              <w:rPr>
                <w:sz w:val="18"/>
                <w:szCs w:val="18"/>
              </w:rPr>
              <w:t>, NTT DOCOMO</w:t>
            </w:r>
            <w:r w:rsidR="00E64EFA">
              <w:rPr>
                <w:sz w:val="18"/>
                <w:szCs w:val="18"/>
              </w:rPr>
              <w:t xml:space="preserve">, </w:t>
            </w:r>
            <w:proofErr w:type="spellStart"/>
            <w:r w:rsidR="00E64EFA">
              <w:rPr>
                <w:sz w:val="18"/>
                <w:szCs w:val="18"/>
              </w:rPr>
              <w:t>Spreadtrum</w:t>
            </w:r>
            <w:proofErr w:type="spellEnd"/>
            <w:r w:rsidR="00E64EFA">
              <w:rPr>
                <w:sz w:val="18"/>
                <w:szCs w:val="18"/>
              </w:rPr>
              <w:t xml:space="preserve">,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p>
          <w:p w14:paraId="142DD6EF" w14:textId="77777777"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8"/>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0BBFE957"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 xml:space="preserve">based on Rel-16 </w:t>
            </w:r>
            <w:proofErr w:type="spellStart"/>
            <w:r w:rsidR="0091579B" w:rsidRPr="006C767E">
              <w:rPr>
                <w:rFonts w:ascii="Times" w:eastAsia="Batang" w:hAnsi="Times"/>
                <w:sz w:val="18"/>
                <w:szCs w:val="18"/>
                <w:lang w:val="en-GB" w:eastAsia="en-US"/>
              </w:rPr>
              <w:t>eType</w:t>
            </w:r>
            <w:proofErr w:type="spellEnd"/>
            <w:r w:rsidR="0091579B" w:rsidRPr="006C767E">
              <w:rPr>
                <w:rFonts w:ascii="Times" w:eastAsia="Batang" w:hAnsi="Times"/>
                <w:sz w:val="18"/>
                <w:szCs w:val="18"/>
                <w:lang w:val="en-GB" w:eastAsia="en-US"/>
              </w:rPr>
              <w:t xml:space="preserve">-II regular codebook and Rel-17 </w:t>
            </w:r>
            <w:proofErr w:type="spellStart"/>
            <w:r w:rsidR="0091579B" w:rsidRPr="006C767E">
              <w:rPr>
                <w:rFonts w:ascii="Times" w:eastAsia="Batang" w:hAnsi="Times"/>
                <w:sz w:val="18"/>
                <w:szCs w:val="18"/>
                <w:lang w:val="en-GB" w:eastAsia="en-US"/>
              </w:rPr>
              <w:t>FeType</w:t>
            </w:r>
            <w:proofErr w:type="spellEnd"/>
            <w:r w:rsidR="0091579B" w:rsidRPr="006C767E">
              <w:rPr>
                <w:rFonts w:ascii="Times" w:eastAsia="Batang" w:hAnsi="Times"/>
                <w:sz w:val="18"/>
                <w:szCs w:val="18"/>
                <w:lang w:val="en-GB" w:eastAsia="en-US"/>
              </w:rPr>
              <w:t>-II port selection codebook</w:t>
            </w:r>
            <w:r w:rsidR="006C767E" w:rsidRPr="006C767E">
              <w:rPr>
                <w:rFonts w:ascii="Times" w:eastAsia="Batang" w:hAnsi="Times"/>
                <w:sz w:val="18"/>
                <w:szCs w:val="18"/>
                <w:lang w:val="en-GB" w:eastAsia="en-US"/>
              </w:rPr>
              <w:t xml:space="preserve">, </w:t>
            </w:r>
            <w:r w:rsidR="00B335B9">
              <w:rPr>
                <w:rFonts w:ascii="Times" w:eastAsia="Batang" w:hAnsi="Times"/>
                <w:sz w:val="18"/>
                <w:szCs w:val="18"/>
                <w:lang w:val="en-GB" w:eastAsia="en-US"/>
              </w:rPr>
              <w:t xml:space="preserve">all </w:t>
            </w:r>
            <w:r w:rsidR="006C767E" w:rsidRPr="006C767E">
              <w:rPr>
                <w:rFonts w:ascii="Times" w:eastAsia="Batang" w:hAnsi="Times"/>
                <w:sz w:val="18"/>
                <w:szCs w:val="18"/>
                <w:lang w:val="en-GB" w:eastAsia="en-US"/>
              </w:rPr>
              <w:t xml:space="preserve">the </w:t>
            </w:r>
            <w:r w:rsidR="00D064E6">
              <w:rPr>
                <w:rFonts w:ascii="Times" w:eastAsia="Batang" w:hAnsi="Times"/>
                <w:sz w:val="18"/>
                <w:szCs w:val="18"/>
                <w:lang w:val="en-GB" w:eastAsia="en-US"/>
              </w:rPr>
              <w:t>legacy</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E11D86">
              <w:rPr>
                <w:rFonts w:ascii="Times" w:eastAsia="Batang" w:hAnsi="Times"/>
                <w:sz w:val="18"/>
                <w:szCs w:val="18"/>
                <w:lang w:val="en-GB" w:eastAsia="en-US"/>
              </w:rPr>
              <w:t>.</w:t>
            </w:r>
          </w:p>
          <w:p w14:paraId="5C675438" w14:textId="294CD4F7" w:rsidR="00B335B9" w:rsidRPr="00B335B9" w:rsidRDefault="00B335B9" w:rsidP="00381BF4">
            <w:pPr>
              <w:pStyle w:val="ListParagraph"/>
              <w:numPr>
                <w:ilvl w:val="0"/>
                <w:numId w:val="2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additional </w:t>
            </w:r>
            <w:r w:rsidR="000E4D66">
              <w:rPr>
                <w:rFonts w:ascii="Times" w:eastAsia="Batang" w:hAnsi="Times" w:cs="Times"/>
                <w:sz w:val="18"/>
                <w:szCs w:val="18"/>
                <w:lang w:val="en-GB"/>
              </w:rPr>
              <w:t xml:space="preserve">new </w:t>
            </w:r>
            <w:r>
              <w:rPr>
                <w:rFonts w:ascii="Times" w:eastAsia="Batang" w:hAnsi="Times" w:cs="Times"/>
                <w:sz w:val="18"/>
                <w:szCs w:val="18"/>
                <w:lang w:val="en-GB"/>
              </w:rPr>
              <w:t>Parameter Combinations</w:t>
            </w:r>
            <w:r w:rsidR="00940FDD">
              <w:rPr>
                <w:rFonts w:ascii="Times" w:eastAsia="Batang" w:hAnsi="Times" w:cs="Times"/>
                <w:sz w:val="18"/>
                <w:szCs w:val="18"/>
                <w:lang w:val="en-GB"/>
              </w:rPr>
              <w:t xml:space="preserve"> </w:t>
            </w:r>
            <w:r w:rsidR="00381BF4">
              <w:rPr>
                <w:rFonts w:ascii="Times" w:eastAsia="Batang" w:hAnsi="Times" w:cs="Times"/>
                <w:sz w:val="18"/>
                <w:szCs w:val="18"/>
                <w:lang w:val="en-GB"/>
              </w:rPr>
              <w:t>are supported</w:t>
            </w:r>
            <w:r>
              <w:rPr>
                <w:rFonts w:ascii="Times" w:eastAsia="Batang" w:hAnsi="Times" w:cs="Times"/>
                <w:sz w:val="18"/>
                <w:szCs w:val="18"/>
                <w:lang w:val="en-GB"/>
              </w:rPr>
              <w:t xml:space="preserve"> </w:t>
            </w:r>
            <w:r w:rsidR="001E6CC6">
              <w:rPr>
                <w:rFonts w:ascii="Times" w:eastAsia="Batang" w:hAnsi="Times" w:cs="Times"/>
                <w:sz w:val="18"/>
                <w:szCs w:val="18"/>
                <w:lang w:val="en-GB"/>
              </w:rPr>
              <w:t>(e.g</w:t>
            </w:r>
            <w:r w:rsidR="00463D59">
              <w:rPr>
                <w:rFonts w:ascii="Times" w:eastAsia="Batang" w:hAnsi="Times" w:cs="Times"/>
                <w:sz w:val="18"/>
                <w:szCs w:val="18"/>
                <w:lang w:val="en-GB"/>
              </w:rPr>
              <w:t>.</w:t>
            </w:r>
            <w:r w:rsidR="001E6CC6">
              <w:rPr>
                <w:rFonts w:ascii="Times" w:eastAsia="Batang" w:hAnsi="Times" w:cs="Times"/>
                <w:sz w:val="18"/>
                <w:szCs w:val="18"/>
                <w:lang w:val="en-GB"/>
              </w:rPr>
              <w:t xml:space="preserve"> lower</w:t>
            </w:r>
            <w:r w:rsidR="001E6CC6" w:rsidRPr="001E6CC6">
              <w:rPr>
                <w:rFonts w:ascii="Symbol" w:eastAsia="Batang" w:hAnsi="Symbol" w:cs="Times"/>
                <w:i/>
                <w:sz w:val="18"/>
                <w:szCs w:val="18"/>
                <w:lang w:val="en-GB"/>
              </w:rPr>
              <w:t></w:t>
            </w:r>
            <w:r w:rsidR="001E6CC6" w:rsidRPr="001E6CC6">
              <w:rPr>
                <w:rFonts w:ascii="Symbol" w:eastAsia="Batang" w:hAnsi="Symbol" w:cs="Times"/>
                <w:i/>
                <w:sz w:val="18"/>
                <w:szCs w:val="18"/>
                <w:lang w:val="en-GB"/>
              </w:rPr>
              <w:t></w:t>
            </w:r>
            <w:r w:rsidR="001E6CC6">
              <w:rPr>
                <w:rFonts w:ascii="Times" w:eastAsia="Batang" w:hAnsi="Times" w:cs="Times"/>
                <w:sz w:val="18"/>
                <w:szCs w:val="18"/>
                <w:lang w:val="en-GB"/>
              </w:rPr>
              <w:t xml:space="preserve"> values</w:t>
            </w:r>
            <w:r w:rsidR="00463D59">
              <w:rPr>
                <w:rFonts w:ascii="Times" w:eastAsia="Batang" w:hAnsi="Times" w:cs="Times"/>
                <w:sz w:val="18"/>
                <w:szCs w:val="18"/>
                <w:lang w:val="en-GB"/>
              </w:rPr>
              <w:t xml:space="preserve">, more combos with </w:t>
            </w:r>
            <w:r w:rsidR="00463D59" w:rsidRPr="00463D59">
              <w:rPr>
                <w:rFonts w:ascii="Times" w:eastAsia="Batang" w:hAnsi="Times" w:cs="Times"/>
                <w:i/>
                <w:sz w:val="18"/>
                <w:szCs w:val="18"/>
                <w:lang w:val="en-GB"/>
              </w:rPr>
              <w:t>L</w:t>
            </w:r>
            <w:r w:rsidR="00463D59">
              <w:rPr>
                <w:rFonts w:ascii="Times" w:eastAsia="Batang" w:hAnsi="Times" w:cs="Times"/>
                <w:sz w:val="18"/>
                <w:szCs w:val="18"/>
                <w:lang w:val="en-GB"/>
              </w:rPr>
              <w:t>=6</w:t>
            </w:r>
            <w:r w:rsidR="001E6CC6">
              <w:rPr>
                <w:rFonts w:ascii="Times" w:eastAsia="Batang" w:hAnsi="Times" w:cs="Times"/>
                <w:sz w:val="18"/>
                <w:szCs w:val="18"/>
                <w:lang w:val="en-GB"/>
              </w:rPr>
              <w:t>)</w:t>
            </w:r>
          </w:p>
          <w:p w14:paraId="28DFFD68" w14:textId="77777777" w:rsidR="00EE2D8D" w:rsidRDefault="00EE2D8D" w:rsidP="00381BF4">
            <w:pPr>
              <w:snapToGrid w:val="0"/>
              <w:rPr>
                <w:rFonts w:ascii="Times" w:eastAsia="Batang" w:hAnsi="Times" w:cs="Times"/>
                <w:sz w:val="18"/>
                <w:szCs w:val="20"/>
                <w:lang w:val="en-GB" w:eastAsia="en-US"/>
              </w:rPr>
            </w:pPr>
          </w:p>
          <w:p w14:paraId="3EB2A518" w14:textId="1C425C25"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76571B03" w:rsidR="0068042A" w:rsidRDefault="006C767E" w:rsidP="0068042A">
            <w:pPr>
              <w:widowControl w:val="0"/>
              <w:snapToGrid w:val="0"/>
              <w:rPr>
                <w:b/>
                <w:sz w:val="18"/>
                <w:szCs w:val="18"/>
                <w:lang w:val="en-GB"/>
              </w:rPr>
            </w:pPr>
            <w:r>
              <w:rPr>
                <w:b/>
                <w:sz w:val="18"/>
                <w:szCs w:val="18"/>
                <w:lang w:val="en-GB"/>
              </w:rPr>
              <w:t>Support/fine:</w:t>
            </w:r>
            <w:r w:rsidR="00463D59">
              <w:rPr>
                <w:b/>
                <w:sz w:val="18"/>
                <w:szCs w:val="18"/>
                <w:lang w:val="en-GB"/>
              </w:rPr>
              <w:t xml:space="preserve"> </w:t>
            </w:r>
            <w:r w:rsidR="00463D59" w:rsidRPr="00463D59">
              <w:rPr>
                <w:sz w:val="18"/>
                <w:szCs w:val="18"/>
                <w:lang w:val="en-GB"/>
              </w:rPr>
              <w:t>Huawei/</w:t>
            </w:r>
            <w:proofErr w:type="spellStart"/>
            <w:r w:rsidR="00463D59" w:rsidRPr="00463D59">
              <w:rPr>
                <w:sz w:val="18"/>
                <w:szCs w:val="18"/>
                <w:lang w:val="en-GB"/>
              </w:rPr>
              <w:t>HiSi</w:t>
            </w:r>
            <w:proofErr w:type="spellEnd"/>
            <w:r w:rsidR="00463D59" w:rsidRPr="00463D59">
              <w:rPr>
                <w:sz w:val="18"/>
                <w:szCs w:val="18"/>
                <w:lang w:val="en-GB"/>
              </w:rPr>
              <w:t xml:space="preserve">, </w:t>
            </w:r>
            <w:r w:rsidR="00641212">
              <w:rPr>
                <w:sz w:val="18"/>
                <w:szCs w:val="18"/>
                <w:lang w:val="en-GB"/>
              </w:rPr>
              <w:t xml:space="preserve">ZTE, </w:t>
            </w:r>
            <w:r w:rsidR="00463D59" w:rsidRPr="00463D59">
              <w:rPr>
                <w:sz w:val="18"/>
                <w:szCs w:val="18"/>
                <w:lang w:val="en-GB"/>
              </w:rPr>
              <w:t>vivo, OPPO,</w:t>
            </w:r>
            <w:r w:rsidR="0016145E">
              <w:rPr>
                <w:sz w:val="18"/>
                <w:szCs w:val="18"/>
                <w:lang w:val="en-GB"/>
              </w:rPr>
              <w:t xml:space="preserve"> CATT,</w:t>
            </w:r>
            <w:r w:rsidR="00463D59" w:rsidRPr="00463D59">
              <w:rPr>
                <w:sz w:val="18"/>
                <w:szCs w:val="18"/>
                <w:lang w:val="en-GB"/>
              </w:rPr>
              <w:t xml:space="preserve"> Samsung</w:t>
            </w:r>
            <w:r w:rsidR="00796C55">
              <w:rPr>
                <w:sz w:val="18"/>
                <w:szCs w:val="18"/>
                <w:lang w:val="en-GB"/>
              </w:rPr>
              <w:t xml:space="preserve">, MediaTek, </w:t>
            </w:r>
          </w:p>
          <w:p w14:paraId="0C0B25FA" w14:textId="77777777" w:rsidR="006C767E" w:rsidRDefault="006C767E" w:rsidP="0068042A">
            <w:pPr>
              <w:widowControl w:val="0"/>
              <w:snapToGrid w:val="0"/>
              <w:rPr>
                <w:b/>
                <w:sz w:val="18"/>
                <w:szCs w:val="18"/>
                <w:lang w:val="en-GB"/>
              </w:rPr>
            </w:pPr>
          </w:p>
          <w:p w14:paraId="7ED5820B" w14:textId="2CF9A2BE" w:rsidR="006C767E" w:rsidRDefault="006C767E" w:rsidP="0068042A">
            <w:pPr>
              <w:widowControl w:val="0"/>
              <w:snapToGrid w:val="0"/>
              <w:rPr>
                <w:b/>
                <w:sz w:val="18"/>
                <w:szCs w:val="18"/>
                <w:lang w:val="en-GB"/>
              </w:rPr>
            </w:pPr>
            <w:r>
              <w:rPr>
                <w:b/>
                <w:sz w:val="18"/>
                <w:szCs w:val="18"/>
                <w:lang w:val="en-GB"/>
              </w:rPr>
              <w:t>Not support:</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宋体"/>
                <w:sz w:val="16"/>
                <w:lang w:val="en-GB" w:eastAsia="en-US"/>
              </w:rPr>
            </w:pPr>
            <w:r w:rsidRPr="00977859">
              <w:rPr>
                <w:rFonts w:eastAsia="宋体"/>
                <w:sz w:val="16"/>
                <w:lang w:val="en-GB" w:eastAsia="en-US"/>
              </w:rPr>
              <w:t>For the Rel-18 Type-II codebook refinement for high/medium velocities, support the following codebook structure where N</w:t>
            </w:r>
            <w:r w:rsidRPr="00977859">
              <w:rPr>
                <w:rFonts w:eastAsia="宋体"/>
                <w:sz w:val="16"/>
                <w:vertAlign w:val="subscript"/>
                <w:lang w:val="en-GB" w:eastAsia="en-US"/>
              </w:rPr>
              <w:t xml:space="preserve">4 </w:t>
            </w:r>
            <w:r w:rsidRPr="00977859">
              <w:rPr>
                <w:rFonts w:eastAsia="宋体"/>
                <w:sz w:val="16"/>
                <w:lang w:val="en-GB" w:eastAsia="en-US"/>
              </w:rPr>
              <w:t xml:space="preserve">is </w:t>
            </w:r>
            <w:proofErr w:type="spellStart"/>
            <w:r w:rsidRPr="00977859">
              <w:rPr>
                <w:rFonts w:eastAsia="宋体"/>
                <w:sz w:val="16"/>
                <w:lang w:val="en-GB" w:eastAsia="en-US"/>
              </w:rPr>
              <w:t>gNB</w:t>
            </w:r>
            <w:proofErr w:type="spellEnd"/>
            <w:r w:rsidRPr="00977859">
              <w:rPr>
                <w:rFonts w:eastAsia="宋体"/>
                <w:sz w:val="16"/>
                <w:lang w:val="en-GB" w:eastAsia="en-US"/>
              </w:rPr>
              <w:t xml:space="preserve">-configured via higher-layer </w:t>
            </w:r>
            <w:proofErr w:type="spellStart"/>
            <w:r w:rsidRPr="00977859">
              <w:rPr>
                <w:rFonts w:eastAsia="宋体"/>
                <w:sz w:val="16"/>
                <w:lang w:val="en-GB" w:eastAsia="en-US"/>
              </w:rPr>
              <w:t>signaling</w:t>
            </w:r>
            <w:proofErr w:type="spellEnd"/>
            <w:r w:rsidRPr="00977859">
              <w:rPr>
                <w:rFonts w:eastAsia="宋体"/>
                <w:sz w:val="16"/>
                <w:lang w:val="en-GB" w:eastAsia="en-US"/>
              </w:rPr>
              <w:t>:</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宋体" w:hAnsi="Cambria Math" w:cs="Calibri"/>
                      <w:i/>
                      <w:iCs/>
                      <w:sz w:val="16"/>
                      <w:highlight w:val="yellow"/>
                      <w:lang w:eastAsia="en-US"/>
                    </w:rPr>
                  </m:ctrlPr>
                </m:sSubPr>
                <m:e>
                  <m:acc>
                    <m:accPr>
                      <m:chr m:val="̃"/>
                      <m:ctrlPr>
                        <w:rPr>
                          <w:rFonts w:ascii="Cambria Math" w:eastAsia="宋体"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宋体" w:hAnsi="Cambria Math" w:cs="Calibri"/>
                      <w:i/>
                      <w:iCs/>
                      <w:sz w:val="16"/>
                      <w:highlight w:val="yellow"/>
                      <w:lang w:eastAsia="en-US"/>
                    </w:rPr>
                  </m:ctrlPr>
                </m:sSupPr>
                <m:e>
                  <m:d>
                    <m:dPr>
                      <m:ctrlPr>
                        <w:rPr>
                          <w:rFonts w:ascii="Cambria Math" w:eastAsia="宋体" w:hAnsi="Cambria Math" w:cs="Calibri"/>
                          <w:i/>
                          <w:iCs/>
                          <w:sz w:val="16"/>
                          <w:highlight w:val="yellow"/>
                          <w:lang w:eastAsia="en-US"/>
                        </w:rPr>
                      </m:ctrlPr>
                    </m:dPr>
                    <m:e>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97785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97785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977859">
              <w:rPr>
                <w:rFonts w:eastAsia="宋体"/>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77777777"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CJT </w:t>
            </w:r>
            <w:proofErr w:type="spellStart"/>
            <w:r w:rsidRPr="00977859">
              <w:rPr>
                <w:rFonts w:ascii="Times" w:eastAsia="Batang" w:hAnsi="Times"/>
                <w:sz w:val="18"/>
                <w:szCs w:val="20"/>
                <w:lang w:val="en-GB" w:eastAsia="en-US"/>
              </w:rPr>
              <w:t>mTRP</w:t>
            </w:r>
            <w:proofErr w:type="spellEnd"/>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0E13C76C"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Huawei/</w:t>
            </w:r>
            <w:proofErr w:type="spellStart"/>
            <w:r w:rsidR="000F33CD">
              <w:rPr>
                <w:sz w:val="18"/>
                <w:szCs w:val="18"/>
                <w:lang w:val="en-GB"/>
              </w:rPr>
              <w:t>HiSi</w:t>
            </w:r>
            <w:proofErr w:type="spellEnd"/>
            <w:r w:rsidR="000F33CD">
              <w:rPr>
                <w:sz w:val="18"/>
                <w:szCs w:val="18"/>
                <w:lang w:val="en-GB"/>
              </w:rPr>
              <w:t xml:space="preserve">, </w:t>
            </w:r>
            <w:proofErr w:type="spellStart"/>
            <w:r w:rsidR="00666F16">
              <w:rPr>
                <w:sz w:val="18"/>
                <w:szCs w:val="18"/>
                <w:lang w:val="en-GB"/>
              </w:rPr>
              <w:t>Spreadtrum</w:t>
            </w:r>
            <w:proofErr w:type="spellEnd"/>
            <w:r w:rsidR="00666F16">
              <w:rPr>
                <w:sz w:val="18"/>
                <w:szCs w:val="18"/>
                <w:lang w:val="en-GB"/>
              </w:rPr>
              <w:t xml:space="preserve">, </w:t>
            </w:r>
            <w:r w:rsidR="007A0B9C">
              <w:rPr>
                <w:sz w:val="18"/>
                <w:szCs w:val="18"/>
                <w:lang w:val="en-GB"/>
              </w:rPr>
              <w:t xml:space="preserve">Xiaomi, </w:t>
            </w:r>
            <w:r w:rsidR="001E3BE5">
              <w:rPr>
                <w:sz w:val="18"/>
                <w:szCs w:val="18"/>
                <w:lang w:val="en-GB"/>
              </w:rPr>
              <w:t xml:space="preserve">Samsung, </w:t>
            </w:r>
          </w:p>
          <w:p w14:paraId="1676DF50" w14:textId="77777777" w:rsidR="00FC3B83" w:rsidRDefault="00FC3B83" w:rsidP="0004539B">
            <w:pPr>
              <w:widowControl w:val="0"/>
              <w:snapToGrid w:val="0"/>
              <w:rPr>
                <w:sz w:val="18"/>
                <w:szCs w:val="18"/>
                <w:lang w:val="en-GB"/>
              </w:rPr>
            </w:pPr>
          </w:p>
          <w:p w14:paraId="19DDC66F" w14:textId="7154B05D"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w:t>
            </w:r>
            <w:proofErr w:type="spellStart"/>
            <w:r w:rsidRPr="00A6518B">
              <w:rPr>
                <w:rFonts w:ascii="Times" w:eastAsia="Batang" w:hAnsi="Times"/>
                <w:sz w:val="16"/>
                <w:szCs w:val="20"/>
                <w:lang w:val="en-GB" w:eastAsia="en-US"/>
              </w:rPr>
              <w:t>th</w:t>
            </w:r>
            <w:proofErr w:type="spellEnd"/>
            <w:r w:rsidRPr="00A6518B">
              <w:rPr>
                <w:rFonts w:ascii="Times" w:eastAsia="Batang" w:hAnsi="Times"/>
                <w:sz w:val="16"/>
                <w:szCs w:val="20"/>
                <w:lang w:val="en-GB" w:eastAsia="en-US"/>
              </w:rPr>
              <w:t xml:space="preserve">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Alt1. </w:t>
            </w:r>
            <w:proofErr w:type="spellStart"/>
            <w:r w:rsidRPr="00A6518B">
              <w:rPr>
                <w:rFonts w:ascii="Times" w:eastAsia="Batang" w:hAnsi="Times"/>
                <w:sz w:val="16"/>
                <w:szCs w:val="20"/>
                <w:lang w:val="en-GB" w:eastAsia="x-none"/>
              </w:rPr>
              <w:t>Prio</w:t>
            </w:r>
            <w:proofErr w:type="spellEnd"/>
            <w:r w:rsidRPr="00A6518B">
              <w:rPr>
                <w:rFonts w:ascii="Times" w:eastAsia="Batang" w:hAnsi="Times"/>
                <w:sz w:val="16"/>
                <w:szCs w:val="20"/>
                <w:lang w:val="en-GB" w:eastAsia="x-none"/>
              </w:rPr>
              <w:t>(</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en-GB" w:eastAsia="x-none"/>
              </w:rPr>
              <w:t>,</w:t>
            </w:r>
            <w:proofErr w:type="spellStart"/>
            <w:r w:rsidRPr="00A6518B">
              <w:rPr>
                <w:rFonts w:ascii="Times" w:eastAsia="Batang" w:hAnsi="Times"/>
                <w:sz w:val="16"/>
                <w:szCs w:val="20"/>
                <w:lang w:val="en-GB" w:eastAsia="x-none"/>
              </w:rPr>
              <w:t>l</w:t>
            </w:r>
            <w:proofErr w:type="gramEnd"/>
            <w:r w:rsidRPr="00A6518B">
              <w:rPr>
                <w:rFonts w:ascii="Times" w:eastAsia="Batang" w:hAnsi="Times"/>
                <w:sz w:val="16"/>
                <w:szCs w:val="20"/>
                <w:lang w:val="en-GB" w:eastAsia="x-none"/>
              </w:rPr>
              <w:t>,m,q</w:t>
            </w:r>
            <w:proofErr w:type="spellEnd"/>
            <w:r w:rsidRPr="00A6518B">
              <w:rPr>
                <w:rFonts w:ascii="Times" w:eastAsia="Batang" w:hAnsi="Times"/>
                <w:sz w:val="16"/>
                <w:szCs w:val="20"/>
                <w:lang w:val="en-GB" w:eastAsia="x-none"/>
              </w:rPr>
              <w:t>)=2L.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w:t>
            </w:r>
            <w:proofErr w:type="spellStart"/>
            <w:r w:rsidRPr="00A6518B">
              <w:rPr>
                <w:rFonts w:ascii="Times" w:eastAsia="Batang" w:hAnsi="Times"/>
                <w:sz w:val="16"/>
                <w:szCs w:val="20"/>
                <w:lang w:val="en-GB" w:eastAsia="x-none"/>
              </w:rPr>
              <w:t>Q.RI.l+Q</w:t>
            </w:r>
            <w:proofErr w:type="spellEnd"/>
            <w:r w:rsidRPr="00A6518B">
              <w:rPr>
                <w:rFonts w:ascii="Times" w:eastAsia="Batang" w:hAnsi="Times"/>
                <w:sz w:val="16"/>
                <w:szCs w:val="20"/>
                <w:lang w:val="en-GB" w:eastAsia="x-none"/>
              </w:rPr>
              <w:t>.</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proofErr w:type="spellStart"/>
            <w:r w:rsidR="001E3BE5" w:rsidRPr="00A6518B">
              <w:rPr>
                <w:rFonts w:ascii="Times" w:eastAsia="Batang" w:hAnsi="Times"/>
                <w:sz w:val="16"/>
                <w:szCs w:val="20"/>
                <w:lang w:val="en-GB" w:eastAsia="x-none"/>
              </w:rPr>
              <w:t>Prio</w:t>
            </w:r>
            <w:proofErr w:type="spellEnd"/>
            <w:r w:rsidR="001E3BE5" w:rsidRPr="00A6518B">
              <w:rPr>
                <w:rFonts w:ascii="Times" w:eastAsia="Batang" w:hAnsi="Times"/>
                <w:sz w:val="16"/>
                <w:szCs w:val="20"/>
                <w:lang w:val="en-GB" w:eastAsia="x-none"/>
              </w:rPr>
              <w:t>(</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w:t>
            </w:r>
            <w:proofErr w:type="spellStart"/>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,m,q</w:t>
            </w:r>
            <w:proofErr w:type="spellEnd"/>
            <w:r w:rsidR="001E3BE5" w:rsidRPr="00A6518B">
              <w:rPr>
                <w:rFonts w:ascii="Times" w:eastAsia="Batang" w:hAnsi="Times"/>
                <w:sz w:val="16"/>
                <w:szCs w:val="20"/>
                <w:lang w:val="en-GB" w:eastAsia="x-none"/>
              </w:rPr>
              <w:t xml:space="preserve">)=2L.RI.Mv.q + 2L.RI.P(m)+ </w:t>
            </w:r>
            <w:proofErr w:type="spellStart"/>
            <w:r w:rsidR="001E3BE5" w:rsidRPr="00A6518B">
              <w:rPr>
                <w:rFonts w:ascii="Times" w:eastAsia="Batang" w:hAnsi="Times"/>
                <w:sz w:val="16"/>
                <w:szCs w:val="20"/>
                <w:lang w:val="en-GB" w:eastAsia="x-none"/>
              </w:rPr>
              <w:t>RI.l</w:t>
            </w:r>
            <w:proofErr w:type="spellEnd"/>
            <w:r w:rsidR="001E3BE5" w:rsidRPr="00A6518B">
              <w:rPr>
                <w:rFonts w:ascii="Times" w:eastAsia="Batang" w:hAnsi="Times"/>
                <w:sz w:val="16"/>
                <w:szCs w:val="20"/>
                <w:lang w:val="en-GB" w:eastAsia="x-none"/>
              </w:rPr>
              <w:t xml:space="preserve">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lastRenderedPageBreak/>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lastRenderedPageBreak/>
              <w:t>Proposal 2.E.1:</w:t>
            </w:r>
          </w:p>
          <w:p w14:paraId="28036098" w14:textId="577EB089"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p>
          <w:p w14:paraId="32476E9B" w14:textId="11D0A364"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52B8FCED"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proofErr w:type="spellStart"/>
            <w:r w:rsidR="000F33CD" w:rsidRPr="00BC0668">
              <w:rPr>
                <w:sz w:val="18"/>
                <w:szCs w:val="18"/>
                <w:lang w:val="en-GB"/>
              </w:rPr>
              <w:t>HiSi</w:t>
            </w:r>
            <w:proofErr w:type="spellEnd"/>
            <w:r w:rsidR="000F33CD" w:rsidRPr="00BC0668">
              <w:rPr>
                <w:sz w:val="18"/>
                <w:szCs w:val="18"/>
                <w:lang w:val="en-GB"/>
              </w:rPr>
              <w:t xml:space="preserve">,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1DF7DF36" w:rsidR="004724E4" w:rsidRDefault="004724E4" w:rsidP="0068042A">
            <w:pPr>
              <w:widowControl w:val="0"/>
              <w:snapToGrid w:val="0"/>
              <w:rPr>
                <w:b/>
                <w:sz w:val="18"/>
                <w:szCs w:val="18"/>
                <w:lang w:val="en-GB"/>
              </w:rPr>
            </w:pPr>
            <w:r>
              <w:rPr>
                <w:b/>
                <w:sz w:val="18"/>
                <w:szCs w:val="18"/>
                <w:lang w:val="en-GB"/>
              </w:rPr>
              <w:lastRenderedPageBreak/>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w:t>
            </w:r>
            <w:proofErr w:type="spellStart"/>
            <w:r w:rsidR="00E64EFA">
              <w:rPr>
                <w:sz w:val="18"/>
                <w:szCs w:val="18"/>
                <w:lang w:val="en-GB"/>
              </w:rPr>
              <w:t>Spreadtrum</w:t>
            </w:r>
            <w:proofErr w:type="spellEnd"/>
            <w:r w:rsidR="00E64EFA">
              <w:rPr>
                <w:sz w:val="18"/>
                <w:szCs w:val="18"/>
                <w:lang w:val="en-GB"/>
              </w:rPr>
              <w:t xml:space="preserve">, </w:t>
            </w:r>
            <w:r w:rsidR="00D97671">
              <w:rPr>
                <w:sz w:val="18"/>
                <w:szCs w:val="18"/>
              </w:rPr>
              <w:t>Fraunhofer IIS/HHI (P=m, S=q)</w:t>
            </w:r>
            <w:r w:rsidR="00C35956">
              <w:rPr>
                <w:sz w:val="18"/>
                <w:szCs w:val="18"/>
              </w:rPr>
              <w:t xml:space="preserve">, </w:t>
            </w:r>
            <w:r w:rsidR="00C35956">
              <w:rPr>
                <w:sz w:val="18"/>
                <w:szCs w:val="18"/>
                <w:lang w:val="en-GB"/>
              </w:rPr>
              <w:t>Lenovo/</w:t>
            </w:r>
            <w:proofErr w:type="spellStart"/>
            <w:r w:rsidR="00C35956">
              <w:rPr>
                <w:sz w:val="18"/>
                <w:szCs w:val="18"/>
                <w:lang w:val="en-GB"/>
              </w:rPr>
              <w:t>MotM</w:t>
            </w:r>
            <w:proofErr w:type="spellEnd"/>
            <w:r w:rsidR="00C35956">
              <w:rPr>
                <w:sz w:val="18"/>
                <w:szCs w:val="18"/>
                <w:lang w:val="en-GB"/>
              </w:rPr>
              <w:t>,</w:t>
            </w:r>
            <w:r w:rsidR="004C7CE0">
              <w:rPr>
                <w:sz w:val="18"/>
                <w:szCs w:val="18"/>
                <w:lang w:val="en-GB"/>
              </w:rPr>
              <w:t xml:space="preserve"> 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lastRenderedPageBreak/>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77777777" w:rsidR="00CD54B1" w:rsidRPr="005A7162" w:rsidRDefault="00CD54B1" w:rsidP="00CD54B1">
            <w:pPr>
              <w:pStyle w:val="ListParagraph"/>
              <w:numPr>
                <w:ilvl w:val="0"/>
                <w:numId w:val="23"/>
              </w:numPr>
              <w:rPr>
                <w:sz w:val="16"/>
                <w:szCs w:val="16"/>
                <w:lang w:val="en-GB"/>
              </w:rPr>
            </w:pPr>
            <w:r>
              <w:rPr>
                <w:sz w:val="16"/>
                <w:szCs w:val="16"/>
                <w:lang w:val="en-GB"/>
              </w:rPr>
              <w:t>Support L=</w:t>
            </w:r>
            <w:r w:rsidRPr="005A7162">
              <w:rPr>
                <w:sz w:val="16"/>
                <w:szCs w:val="16"/>
                <w:lang w:val="en-GB"/>
              </w:rPr>
              <w:t xml:space="preserve">6, Lower </w:t>
            </w:r>
            <w:proofErr w:type="spellStart"/>
            <w:r w:rsidRPr="005A7162">
              <w:rPr>
                <w:sz w:val="16"/>
                <w:szCs w:val="16"/>
                <w:lang w:val="en-GB"/>
              </w:rPr>
              <w:t>p_v</w:t>
            </w:r>
            <w:proofErr w:type="spellEnd"/>
            <w:r w:rsidRPr="005A7162">
              <w:rPr>
                <w:sz w:val="16"/>
                <w:szCs w:val="16"/>
                <w:lang w:val="en-GB"/>
              </w:rPr>
              <w:t xml:space="preserve"> and different beta than legacy (beta=1/8)</w:t>
            </w: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44617B"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44617B" w:rsidRDefault="00CD54B1" w:rsidP="00CD54B1">
                  <w:pPr>
                    <w:spacing w:line="252" w:lineRule="auto"/>
                    <w:jc w:val="center"/>
                    <w:rPr>
                      <w:rFonts w:ascii="Arial" w:hAnsi="Arial"/>
                      <w:color w:val="000000"/>
                      <w:sz w:val="20"/>
                      <w:szCs w:val="20"/>
                      <w:lang w:val="fr-FR" w:eastAsia="fr-FR"/>
                    </w:rPr>
                  </w:pPr>
                  <w:proofErr w:type="spellStart"/>
                  <w:r w:rsidRPr="0044617B">
                    <w:rPr>
                      <w:rFonts w:eastAsia="Calibri"/>
                      <w:i/>
                      <w:color w:val="000000"/>
                      <w:sz w:val="20"/>
                      <w:szCs w:val="20"/>
                      <w:lang w:eastAsia="en-GB"/>
                    </w:rPr>
                    <w:t>paramCombination</w:t>
                  </w:r>
                  <w:proofErr w:type="spellEnd"/>
                  <w:r w:rsidRPr="0044617B">
                    <w:rPr>
                      <w:rFonts w:eastAsia="Calibri"/>
                      <w:i/>
                      <w:color w:val="000000"/>
                      <w:sz w:val="20"/>
                      <w:szCs w:val="20"/>
                      <w:lang w:eastAsia="en-GB"/>
                    </w:rPr>
                    <w:t>-</w:t>
                  </w:r>
                  <w:r>
                    <w:rPr>
                      <w:rFonts w:eastAsia="Calibri"/>
                      <w:i/>
                      <w:color w:val="000000"/>
                      <w:sz w:val="20"/>
                      <w:szCs w:val="20"/>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44617B" w:rsidRDefault="00CD54B1" w:rsidP="00CD54B1">
                  <w:pPr>
                    <w:spacing w:line="252" w:lineRule="auto"/>
                    <w:jc w:val="center"/>
                    <w:rPr>
                      <w:rFonts w:ascii="Arial" w:hAnsi="Arial" w:cs="Arial"/>
                      <w:color w:val="000000"/>
                      <w:sz w:val="20"/>
                      <w:szCs w:val="20"/>
                      <w:lang w:val="fr-FR" w:eastAsia="fr-FR"/>
                    </w:rPr>
                  </w:pPr>
                  <m:oMathPara>
                    <m:oMath>
                      <m:r>
                        <w:rPr>
                          <w:rFonts w:ascii="Cambria Math" w:hAnsi="Cambria Math" w:cs="Arial"/>
                          <w:color w:val="000000"/>
                          <w:sz w:val="20"/>
                          <w:szCs w:val="20"/>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44617B" w:rsidRDefault="00A96764" w:rsidP="00CD54B1">
                  <w:pPr>
                    <w:spacing w:line="252" w:lineRule="auto"/>
                    <w:jc w:val="center"/>
                    <w:rPr>
                      <w:rFonts w:ascii="Arial" w:hAnsi="Arial" w:cs="Arial"/>
                      <w:color w:val="000000"/>
                      <w:sz w:val="20"/>
                      <w:szCs w:val="20"/>
                      <w:lang w:val="fr-FR" w:eastAsia="fr-FR"/>
                    </w:rPr>
                  </w:pPr>
                  <m:oMathPara>
                    <m:oMath>
                      <m:sSub>
                        <m:sSubPr>
                          <m:ctrlPr>
                            <w:rPr>
                              <w:rFonts w:ascii="Cambria Math" w:hAnsi="Cambria Math" w:cs="Arial"/>
                              <w:i/>
                              <w:color w:val="000000"/>
                              <w:sz w:val="20"/>
                              <w:szCs w:val="20"/>
                              <w:lang w:val="fr-FR" w:eastAsia="fr-FR"/>
                            </w:rPr>
                          </m:ctrlPr>
                        </m:sSubPr>
                        <m:e>
                          <m:r>
                            <w:rPr>
                              <w:rFonts w:ascii="Cambria Math" w:hAnsi="Cambria Math" w:cs="Arial"/>
                              <w:color w:val="000000"/>
                              <w:sz w:val="20"/>
                              <w:szCs w:val="20"/>
                              <w:lang w:val="fr-FR" w:eastAsia="fr-FR"/>
                            </w:rPr>
                            <m:t>p</m:t>
                          </m:r>
                        </m:e>
                        <m:sub>
                          <m:r>
                            <w:rPr>
                              <w:rFonts w:ascii="Cambria Math" w:hAnsi="Cambria Math" w:cs="Arial"/>
                              <w:color w:val="000000"/>
                              <w:sz w:val="20"/>
                              <w:szCs w:val="20"/>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44617B" w:rsidRDefault="00CD54B1" w:rsidP="00CD54B1">
                  <w:pPr>
                    <w:spacing w:line="252" w:lineRule="auto"/>
                    <w:jc w:val="center"/>
                    <w:rPr>
                      <w:rFonts w:ascii="Arial" w:hAnsi="Arial" w:cs="Arial"/>
                      <w:color w:val="000000"/>
                      <w:sz w:val="20"/>
                      <w:szCs w:val="20"/>
                      <w:lang w:val="fr-FR" w:eastAsia="fr-FR"/>
                    </w:rPr>
                  </w:pPr>
                  <m:oMathPara>
                    <m:oMath>
                      <m:r>
                        <w:rPr>
                          <w:rFonts w:ascii="Cambria Math" w:hAnsi="Cambria Math" w:cs="Arial"/>
                          <w:color w:val="000000"/>
                          <w:sz w:val="20"/>
                          <w:szCs w:val="20"/>
                          <w:lang w:val="fr-FR" w:eastAsia="fr-FR"/>
                        </w:rPr>
                        <m:t>β</m:t>
                      </m:r>
                    </m:oMath>
                  </m:oMathPara>
                </w:p>
              </w:tc>
            </w:tr>
            <w:tr w:rsidR="00CD54B1" w:rsidRPr="0044617B"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44617B" w:rsidRDefault="00CD54B1" w:rsidP="00CD54B1">
                  <w:pPr>
                    <w:spacing w:line="256" w:lineRule="auto"/>
                    <w:rPr>
                      <w:rFonts w:ascii="Arial" w:hAnsi="Arial" w:cs="Arial"/>
                      <w:color w:val="000000"/>
                      <w:sz w:val="20"/>
                      <w:szCs w:val="20"/>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44617B" w:rsidRDefault="00CD54B1" w:rsidP="00CD54B1">
                  <w:pPr>
                    <w:spacing w:line="256" w:lineRule="auto"/>
                    <w:rPr>
                      <w:rFonts w:ascii="Arial" w:hAnsi="Arial" w:cs="Arial"/>
                      <w:color w:val="000000"/>
                      <w:sz w:val="20"/>
                      <w:szCs w:val="20"/>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44617B" w:rsidRDefault="00CD54B1" w:rsidP="00CD54B1">
                  <w:pPr>
                    <w:spacing w:line="252" w:lineRule="auto"/>
                    <w:jc w:val="center"/>
                    <w:rPr>
                      <w:rFonts w:ascii="Times" w:eastAsia="Batang" w:hAnsi="Times"/>
                      <w:color w:val="000000"/>
                      <w:kern w:val="24"/>
                      <w:sz w:val="20"/>
                      <w:szCs w:val="20"/>
                      <w:lang w:val="fr-FR" w:eastAsia="fr-FR"/>
                    </w:rPr>
                  </w:pPr>
                  <m:oMathPara>
                    <m:oMath>
                      <m:r>
                        <w:rPr>
                          <w:rFonts w:ascii="Cambria Math" w:eastAsia="Batang" w:hAnsi="Cambria Math"/>
                          <w:color w:val="000000"/>
                          <w:kern w:val="24"/>
                          <w:sz w:val="20"/>
                          <w:szCs w:val="20"/>
                          <w:lang w:val="fr-FR" w:eastAsia="fr-FR"/>
                        </w:rPr>
                        <m:t>υ ∈</m:t>
                      </m:r>
                      <m:d>
                        <m:dPr>
                          <m:begChr m:val="{"/>
                          <m:endChr m:val="}"/>
                          <m:ctrlPr>
                            <w:rPr>
                              <w:rFonts w:ascii="Cambria Math" w:eastAsia="Batang" w:hAnsi="Cambria Math"/>
                              <w:i/>
                              <w:color w:val="000000"/>
                              <w:kern w:val="24"/>
                              <w:sz w:val="20"/>
                              <w:szCs w:val="20"/>
                              <w:lang w:val="fr-FR"/>
                            </w:rPr>
                          </m:ctrlPr>
                        </m:dPr>
                        <m:e>
                          <m:r>
                            <w:rPr>
                              <w:rFonts w:ascii="Cambria Math" w:eastAsia="Batang" w:hAnsi="Cambria Math"/>
                              <w:color w:val="000000"/>
                              <w:kern w:val="24"/>
                              <w:sz w:val="20"/>
                              <w:szCs w:val="20"/>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44617B" w:rsidRDefault="00CD54B1" w:rsidP="00CD54B1">
                  <w:pPr>
                    <w:spacing w:line="252" w:lineRule="auto"/>
                    <w:jc w:val="center"/>
                    <w:rPr>
                      <w:rFonts w:ascii="Times" w:eastAsia="Batang" w:hAnsi="Times"/>
                      <w:color w:val="000000"/>
                      <w:kern w:val="24"/>
                      <w:sz w:val="20"/>
                      <w:szCs w:val="20"/>
                      <w:lang w:val="fr-FR" w:eastAsia="fr-FR"/>
                    </w:rPr>
                  </w:pPr>
                  <m:oMathPara>
                    <m:oMath>
                      <m:r>
                        <w:rPr>
                          <w:rFonts w:ascii="Cambria Math" w:eastAsia="Batang" w:hAnsi="Cambria Math"/>
                          <w:color w:val="000000"/>
                          <w:kern w:val="24"/>
                          <w:sz w:val="20"/>
                          <w:szCs w:val="20"/>
                          <w:lang w:val="fr-FR" w:eastAsia="fr-FR"/>
                        </w:rPr>
                        <m:t>υ ∈</m:t>
                      </m:r>
                      <m:d>
                        <m:dPr>
                          <m:begChr m:val="{"/>
                          <m:endChr m:val="}"/>
                          <m:ctrlPr>
                            <w:rPr>
                              <w:rFonts w:ascii="Cambria Math" w:eastAsia="Batang" w:hAnsi="Cambria Math"/>
                              <w:i/>
                              <w:color w:val="000000"/>
                              <w:kern w:val="24"/>
                              <w:sz w:val="20"/>
                              <w:szCs w:val="20"/>
                              <w:lang w:val="fr-FR"/>
                            </w:rPr>
                          </m:ctrlPr>
                        </m:dPr>
                        <m:e>
                          <m:r>
                            <w:rPr>
                              <w:rFonts w:ascii="Cambria Math" w:eastAsia="Batang" w:hAnsi="Cambria Math"/>
                              <w:color w:val="000000"/>
                              <w:kern w:val="24"/>
                              <w:sz w:val="20"/>
                              <w:szCs w:val="20"/>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44617B" w:rsidRDefault="00CD54B1" w:rsidP="00CD54B1">
                  <w:pPr>
                    <w:spacing w:line="256" w:lineRule="auto"/>
                    <w:rPr>
                      <w:rFonts w:ascii="Arial" w:hAnsi="Arial" w:cs="Arial"/>
                      <w:color w:val="000000"/>
                      <w:sz w:val="20"/>
                      <w:szCs w:val="20"/>
                      <w:lang w:val="fr-FR" w:eastAsia="fr-FR"/>
                    </w:rPr>
                  </w:pPr>
                </w:p>
              </w:tc>
            </w:tr>
            <w:tr w:rsidR="00CD54B1" w:rsidRPr="00F32F8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44617B" w:rsidRDefault="00CD54B1" w:rsidP="00CD54B1">
                  <w:pPr>
                    <w:spacing w:line="252" w:lineRule="auto"/>
                    <w:jc w:val="center"/>
                    <w:rPr>
                      <w:rFonts w:ascii="Times" w:eastAsia="Batang" w:hAnsi="Times"/>
                      <w:color w:val="000000"/>
                      <w:kern w:val="24"/>
                      <w:sz w:val="20"/>
                      <w:szCs w:val="20"/>
                      <w:lang w:val="fr-FR" w:eastAsia="fr-FR"/>
                    </w:rPr>
                  </w:pPr>
                  <w:r w:rsidRPr="0044617B">
                    <w:rPr>
                      <w:rFonts w:ascii="Times" w:eastAsia="Batang" w:hAnsi="Times"/>
                      <w:color w:val="000000"/>
                      <w:kern w:val="24"/>
                      <w:sz w:val="20"/>
                      <w:szCs w:val="20"/>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F32F84" w:rsidRDefault="00CD54B1" w:rsidP="00CD54B1">
                  <w:pPr>
                    <w:spacing w:line="252" w:lineRule="auto"/>
                    <w:jc w:val="center"/>
                    <w:rPr>
                      <w:rFonts w:ascii="Times" w:eastAsia="Batang" w:hAnsi="Times"/>
                      <w:color w:val="000000"/>
                      <w:kern w:val="24"/>
                      <w:sz w:val="20"/>
                      <w:szCs w:val="20"/>
                      <w:lang w:val="fr-FR" w:eastAsia="fr-FR"/>
                    </w:rPr>
                  </w:pPr>
                  <w:r w:rsidRPr="00F32F84">
                    <w:rPr>
                      <w:rFonts w:ascii="Times" w:eastAsia="Batang" w:hAnsi="Times" w:hint="eastAsia"/>
                      <w:color w:val="000000"/>
                      <w:kern w:val="24"/>
                      <w:sz w:val="20"/>
                      <w:szCs w:val="20"/>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5A7162" w:rsidRDefault="00CD54B1" w:rsidP="00CD54B1">
                  <w:pPr>
                    <w:spacing w:line="252" w:lineRule="auto"/>
                    <w:jc w:val="center"/>
                    <w:rPr>
                      <w:rFonts w:ascii="Times" w:eastAsiaTheme="minorEastAsia" w:hAnsi="Times"/>
                      <w:color w:val="000000"/>
                      <w:kern w:val="24"/>
                      <w:sz w:val="20"/>
                      <w:szCs w:val="20"/>
                      <w:lang w:val="fr-FR" w:eastAsia="zh-CN"/>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5A7162" w:rsidRDefault="00CD54B1" w:rsidP="00CD54B1">
                  <w:pPr>
                    <w:spacing w:line="252" w:lineRule="auto"/>
                    <w:jc w:val="center"/>
                    <w:rPr>
                      <w:rFonts w:ascii="Times" w:eastAsiaTheme="minorEastAsia" w:hAnsi="Times"/>
                      <w:color w:val="000000"/>
                      <w:kern w:val="24"/>
                      <w:sz w:val="20"/>
                      <w:szCs w:val="20"/>
                      <w:lang w:val="fr-FR" w:eastAsia="zh-CN"/>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5A7162" w:rsidRDefault="00CD54B1" w:rsidP="00CD54B1">
                  <w:pPr>
                    <w:spacing w:line="252" w:lineRule="auto"/>
                    <w:jc w:val="center"/>
                    <w:rPr>
                      <w:rFonts w:ascii="Times" w:eastAsiaTheme="minorEastAsia" w:hAnsi="Times"/>
                      <w:color w:val="000000"/>
                      <w:kern w:val="24"/>
                      <w:sz w:val="20"/>
                      <w:szCs w:val="20"/>
                      <w:lang w:val="fr-FR" w:eastAsia="zh-CN"/>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/2</w:t>
                  </w:r>
                </w:p>
              </w:tc>
            </w:tr>
            <w:tr w:rsidR="00CD54B1" w:rsidRPr="00F32F8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44617B" w:rsidRDefault="00CD54B1" w:rsidP="00CD54B1">
                  <w:pPr>
                    <w:spacing w:line="252" w:lineRule="auto"/>
                    <w:jc w:val="center"/>
                    <w:rPr>
                      <w:rFonts w:ascii="Times" w:eastAsia="Batang" w:hAnsi="Times"/>
                      <w:color w:val="000000"/>
                      <w:kern w:val="24"/>
                      <w:sz w:val="20"/>
                      <w:szCs w:val="20"/>
                      <w:lang w:val="fr-FR" w:eastAsia="fr-FR"/>
                    </w:rPr>
                  </w:pPr>
                  <w:r w:rsidRPr="0044617B">
                    <w:rPr>
                      <w:rFonts w:ascii="Times" w:eastAsia="Batang" w:hAnsi="Times"/>
                      <w:color w:val="000000"/>
                      <w:kern w:val="24"/>
                      <w:sz w:val="20"/>
                      <w:szCs w:val="20"/>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F32F84" w:rsidRDefault="00CD54B1" w:rsidP="00CD54B1">
                  <w:pPr>
                    <w:spacing w:line="252" w:lineRule="auto"/>
                    <w:jc w:val="center"/>
                    <w:rPr>
                      <w:rFonts w:ascii="Times" w:eastAsiaTheme="minorEastAsia" w:hAnsi="Times"/>
                      <w:color w:val="000000"/>
                      <w:kern w:val="24"/>
                      <w:sz w:val="20"/>
                      <w:szCs w:val="20"/>
                      <w:lang w:val="fr-FR" w:eastAsia="zh-CN"/>
                    </w:rPr>
                  </w:pPr>
                  <w:r>
                    <w:rPr>
                      <w:rFonts w:ascii="Times" w:eastAsiaTheme="minorEastAsia" w:hAnsi="Times"/>
                      <w:color w:val="000000"/>
                      <w:kern w:val="24"/>
                      <w:sz w:val="20"/>
                      <w:szCs w:val="20"/>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5A7162" w:rsidRDefault="00CD54B1" w:rsidP="00CD54B1">
                  <w:pPr>
                    <w:spacing w:line="252" w:lineRule="auto"/>
                    <w:jc w:val="center"/>
                    <w:rPr>
                      <w:rFonts w:ascii="Times" w:eastAsiaTheme="minorEastAsia" w:hAnsi="Times"/>
                      <w:color w:val="000000"/>
                      <w:kern w:val="24"/>
                      <w:sz w:val="20"/>
                      <w:szCs w:val="20"/>
                      <w:lang w:val="fr-FR" w:eastAsia="zh-CN"/>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/4</w:t>
                  </w:r>
                </w:p>
              </w:tc>
            </w:tr>
            <w:tr w:rsidR="00CD54B1" w:rsidRPr="00F32F8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44617B" w:rsidRDefault="00CD54B1" w:rsidP="00CD54B1">
                  <w:pPr>
                    <w:spacing w:line="252" w:lineRule="auto"/>
                    <w:jc w:val="center"/>
                    <w:rPr>
                      <w:rFonts w:ascii="Times" w:eastAsia="Batang" w:hAnsi="Times"/>
                      <w:color w:val="000000"/>
                      <w:kern w:val="24"/>
                      <w:sz w:val="20"/>
                      <w:szCs w:val="20"/>
                      <w:lang w:val="fr-FR" w:eastAsia="fr-FR"/>
                    </w:rPr>
                  </w:pPr>
                  <w:r w:rsidRPr="0044617B">
                    <w:rPr>
                      <w:rFonts w:ascii="Times" w:eastAsia="Batang" w:hAnsi="Times"/>
                      <w:color w:val="000000"/>
                      <w:kern w:val="24"/>
                      <w:sz w:val="20"/>
                      <w:szCs w:val="20"/>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F32F84" w:rsidRDefault="00CD54B1" w:rsidP="00CD54B1">
                  <w:pPr>
                    <w:spacing w:line="252" w:lineRule="auto"/>
                    <w:jc w:val="center"/>
                    <w:rPr>
                      <w:rFonts w:ascii="Times" w:eastAsiaTheme="minorEastAsia" w:hAnsi="Times"/>
                      <w:color w:val="000000"/>
                      <w:kern w:val="24"/>
                      <w:sz w:val="20"/>
                      <w:szCs w:val="20"/>
                      <w:lang w:val="fr-FR" w:eastAsia="zh-CN"/>
                    </w:rPr>
                  </w:pPr>
                  <w:r>
                    <w:rPr>
                      <w:rFonts w:ascii="Times" w:eastAsiaTheme="minorEastAsia" w:hAnsi="Times" w:hint="eastAsia"/>
                      <w:color w:val="000000"/>
                      <w:kern w:val="24"/>
                      <w:sz w:val="20"/>
                      <w:szCs w:val="20"/>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/2</w:t>
                  </w:r>
                </w:p>
              </w:tc>
            </w:tr>
            <w:tr w:rsidR="00CD54B1" w:rsidRPr="00F32F8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44617B" w:rsidRDefault="00CD54B1" w:rsidP="00CD54B1">
                  <w:pPr>
                    <w:spacing w:line="252" w:lineRule="auto"/>
                    <w:jc w:val="center"/>
                    <w:rPr>
                      <w:rFonts w:ascii="Times" w:eastAsia="Batang" w:hAnsi="Times"/>
                      <w:color w:val="000000"/>
                      <w:kern w:val="24"/>
                      <w:sz w:val="20"/>
                      <w:szCs w:val="20"/>
                      <w:lang w:val="fr-FR" w:eastAsia="fr-FR"/>
                    </w:rPr>
                  </w:pPr>
                  <w:r w:rsidRPr="0044617B">
                    <w:rPr>
                      <w:rFonts w:ascii="Times" w:eastAsia="Batang" w:hAnsi="Times"/>
                      <w:color w:val="000000"/>
                      <w:kern w:val="24"/>
                      <w:sz w:val="20"/>
                      <w:szCs w:val="20"/>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F32F84" w:rsidRDefault="00CD54B1" w:rsidP="00CD54B1">
                  <w:pPr>
                    <w:spacing w:line="252" w:lineRule="auto"/>
                    <w:jc w:val="center"/>
                    <w:rPr>
                      <w:rFonts w:ascii="Times" w:eastAsiaTheme="minorEastAsia" w:hAnsi="Times"/>
                      <w:color w:val="000000"/>
                      <w:kern w:val="24"/>
                      <w:sz w:val="20"/>
                      <w:szCs w:val="20"/>
                      <w:lang w:val="fr-FR" w:eastAsia="zh-CN"/>
                    </w:rPr>
                  </w:pPr>
                  <w:r>
                    <w:rPr>
                      <w:rFonts w:ascii="Times" w:eastAsiaTheme="minorEastAsia" w:hAnsi="Times"/>
                      <w:color w:val="000000"/>
                      <w:kern w:val="24"/>
                      <w:sz w:val="20"/>
                      <w:szCs w:val="20"/>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/4</w:t>
                  </w:r>
                </w:p>
              </w:tc>
            </w:tr>
            <w:tr w:rsidR="00CD54B1" w:rsidRPr="00D37F1D"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44617B" w:rsidRDefault="00CD54B1" w:rsidP="00CD54B1">
                  <w:pPr>
                    <w:spacing w:line="252" w:lineRule="auto"/>
                    <w:jc w:val="center"/>
                    <w:rPr>
                      <w:rFonts w:ascii="Times" w:eastAsia="Batang" w:hAnsi="Times"/>
                      <w:color w:val="000000"/>
                      <w:kern w:val="24"/>
                      <w:sz w:val="20"/>
                      <w:szCs w:val="20"/>
                      <w:lang w:val="fr-FR" w:eastAsia="fr-FR"/>
                    </w:rPr>
                  </w:pPr>
                  <w:r w:rsidRPr="0044617B">
                    <w:rPr>
                      <w:rFonts w:ascii="Times" w:eastAsia="Batang" w:hAnsi="Times"/>
                      <w:color w:val="000000"/>
                      <w:kern w:val="24"/>
                      <w:sz w:val="20"/>
                      <w:szCs w:val="20"/>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F32F84" w:rsidRDefault="00CD54B1" w:rsidP="00CD54B1">
                  <w:pPr>
                    <w:spacing w:line="252" w:lineRule="auto"/>
                    <w:jc w:val="center"/>
                    <w:rPr>
                      <w:rFonts w:ascii="Times" w:eastAsiaTheme="minorEastAsia" w:hAnsi="Times"/>
                      <w:color w:val="000000"/>
                      <w:kern w:val="24"/>
                      <w:sz w:val="20"/>
                      <w:szCs w:val="20"/>
                      <w:lang w:val="fr-FR" w:eastAsia="zh-CN"/>
                    </w:rPr>
                  </w:pPr>
                  <w:r>
                    <w:rPr>
                      <w:rFonts w:ascii="Times" w:eastAsiaTheme="minorEastAsia" w:hAnsi="Times"/>
                      <w:color w:val="000000"/>
                      <w:kern w:val="24"/>
                      <w:sz w:val="20"/>
                      <w:szCs w:val="20"/>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5A7162" w:rsidRDefault="00CD54B1" w:rsidP="00CD54B1">
                  <w:pPr>
                    <w:spacing w:line="252" w:lineRule="auto"/>
                    <w:jc w:val="center"/>
                    <w:rPr>
                      <w:rFonts w:ascii="Times" w:eastAsiaTheme="minorEastAsia" w:hAnsi="Times"/>
                      <w:color w:val="000000"/>
                      <w:kern w:val="24"/>
                      <w:sz w:val="20"/>
                      <w:szCs w:val="20"/>
                      <w:lang w:val="fr-FR" w:eastAsia="zh-CN"/>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5A7162" w:rsidRDefault="00CD54B1" w:rsidP="00CD54B1">
                  <w:pPr>
                    <w:spacing w:line="252" w:lineRule="auto"/>
                    <w:jc w:val="center"/>
                    <w:rPr>
                      <w:rFonts w:ascii="Times" w:eastAsiaTheme="minorEastAsia" w:hAnsi="Times"/>
                      <w:color w:val="000000"/>
                      <w:kern w:val="24"/>
                      <w:sz w:val="20"/>
                      <w:szCs w:val="20"/>
                      <w:lang w:val="fr-FR" w:eastAsia="zh-CN"/>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5A7162" w:rsidRDefault="00CD54B1" w:rsidP="00CD54B1">
                  <w:pPr>
                    <w:spacing w:line="252" w:lineRule="auto"/>
                    <w:jc w:val="center"/>
                    <w:rPr>
                      <w:rFonts w:ascii="Times" w:eastAsiaTheme="minorEastAsia" w:hAnsi="Times"/>
                      <w:color w:val="000000"/>
                      <w:kern w:val="24"/>
                      <w:sz w:val="20"/>
                      <w:szCs w:val="20"/>
                      <w:lang w:val="fr-FR" w:eastAsia="zh-CN"/>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/2</w:t>
                  </w:r>
                </w:p>
              </w:tc>
            </w:tr>
            <w:tr w:rsidR="00CD54B1" w:rsidRPr="00F32F8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44617B" w:rsidRDefault="00CD54B1" w:rsidP="00CD54B1">
                  <w:pPr>
                    <w:spacing w:line="252" w:lineRule="auto"/>
                    <w:jc w:val="center"/>
                    <w:rPr>
                      <w:rFonts w:ascii="Times" w:eastAsia="Batang" w:hAnsi="Times"/>
                      <w:color w:val="000000"/>
                      <w:kern w:val="24"/>
                      <w:sz w:val="20"/>
                      <w:szCs w:val="20"/>
                      <w:lang w:val="fr-FR" w:eastAsia="fr-FR"/>
                    </w:rPr>
                  </w:pPr>
                  <w:r w:rsidRPr="0044617B">
                    <w:rPr>
                      <w:rFonts w:ascii="Times" w:eastAsia="Batang" w:hAnsi="Times"/>
                      <w:color w:val="000000"/>
                      <w:kern w:val="24"/>
                      <w:sz w:val="20"/>
                      <w:szCs w:val="20"/>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F32F84" w:rsidRDefault="00CD54B1" w:rsidP="00CD54B1">
                  <w:pPr>
                    <w:spacing w:line="252" w:lineRule="auto"/>
                    <w:jc w:val="center"/>
                    <w:rPr>
                      <w:rFonts w:ascii="Times" w:eastAsiaTheme="minorEastAsia" w:hAnsi="Times"/>
                      <w:color w:val="000000"/>
                      <w:kern w:val="24"/>
                      <w:sz w:val="20"/>
                      <w:szCs w:val="20"/>
                      <w:lang w:val="fr-FR" w:eastAsia="zh-CN"/>
                    </w:rPr>
                  </w:pPr>
                  <w:r>
                    <w:rPr>
                      <w:rFonts w:ascii="Times" w:eastAsiaTheme="minorEastAsia" w:hAnsi="Times"/>
                      <w:color w:val="000000"/>
                      <w:kern w:val="24"/>
                      <w:sz w:val="20"/>
                      <w:szCs w:val="20"/>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color w:val="000000"/>
                      <w:kern w:val="24"/>
                      <w:sz w:val="20"/>
                      <w:szCs w:val="20"/>
                      <w:lang w:val="fr-FR" w:eastAsia="zh-CN"/>
                    </w:rPr>
                    <w:t>1/2</w:t>
                  </w:r>
                </w:p>
              </w:tc>
            </w:tr>
            <w:tr w:rsidR="00CD54B1" w:rsidRPr="00F32F8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F32F84" w:rsidRDefault="00CD54B1" w:rsidP="00CD54B1">
                  <w:pPr>
                    <w:spacing w:line="252" w:lineRule="auto"/>
                    <w:jc w:val="center"/>
                    <w:rPr>
                      <w:rFonts w:ascii="Times" w:eastAsiaTheme="minorEastAsia" w:hAnsi="Times"/>
                      <w:color w:val="000000"/>
                      <w:kern w:val="24"/>
                      <w:sz w:val="20"/>
                      <w:szCs w:val="20"/>
                      <w:lang w:val="fr-FR" w:eastAsia="zh-CN"/>
                    </w:rPr>
                  </w:pPr>
                  <w:r>
                    <w:rPr>
                      <w:rFonts w:ascii="Times" w:eastAsiaTheme="minorEastAsia" w:hAnsi="Times" w:hint="eastAsia"/>
                      <w:color w:val="000000"/>
                      <w:kern w:val="24"/>
                      <w:sz w:val="20"/>
                      <w:szCs w:val="20"/>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F32F84" w:rsidRDefault="00CD54B1" w:rsidP="00CD54B1">
                  <w:pPr>
                    <w:spacing w:line="252" w:lineRule="auto"/>
                    <w:jc w:val="center"/>
                    <w:rPr>
                      <w:rFonts w:ascii="Times" w:eastAsiaTheme="minorEastAsia" w:hAnsi="Times"/>
                      <w:color w:val="000000"/>
                      <w:kern w:val="24"/>
                      <w:sz w:val="20"/>
                      <w:szCs w:val="20"/>
                      <w:lang w:val="fr-FR" w:eastAsia="zh-CN"/>
                    </w:rPr>
                  </w:pPr>
                  <w:r>
                    <w:rPr>
                      <w:rFonts w:ascii="Times" w:eastAsiaTheme="minorEastAsia" w:hAnsi="Times" w:hint="eastAsia"/>
                      <w:color w:val="000000"/>
                      <w:kern w:val="24"/>
                      <w:sz w:val="20"/>
                      <w:szCs w:val="20"/>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/2</w:t>
                  </w:r>
                </w:p>
              </w:tc>
            </w:tr>
            <w:tr w:rsidR="00CD54B1" w:rsidRPr="00F32F8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F32F84" w:rsidRDefault="00CD54B1" w:rsidP="00CD54B1">
                  <w:pPr>
                    <w:spacing w:line="252" w:lineRule="auto"/>
                    <w:jc w:val="center"/>
                    <w:rPr>
                      <w:rFonts w:ascii="Times" w:eastAsiaTheme="minorEastAsia" w:hAnsi="Times"/>
                      <w:color w:val="000000"/>
                      <w:kern w:val="24"/>
                      <w:sz w:val="20"/>
                      <w:szCs w:val="20"/>
                      <w:lang w:val="fr-FR" w:eastAsia="zh-CN"/>
                    </w:rPr>
                  </w:pPr>
                  <w:r>
                    <w:rPr>
                      <w:rFonts w:ascii="Times" w:eastAsiaTheme="minorEastAsia" w:hAnsi="Times" w:hint="eastAsia"/>
                      <w:color w:val="000000"/>
                      <w:kern w:val="24"/>
                      <w:sz w:val="20"/>
                      <w:szCs w:val="20"/>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F32F84" w:rsidRDefault="00CD54B1" w:rsidP="00CD54B1">
                  <w:pPr>
                    <w:spacing w:line="252" w:lineRule="auto"/>
                    <w:jc w:val="center"/>
                    <w:rPr>
                      <w:rFonts w:ascii="Times" w:eastAsiaTheme="minorEastAsia" w:hAnsi="Times"/>
                      <w:color w:val="000000"/>
                      <w:kern w:val="24"/>
                      <w:sz w:val="20"/>
                      <w:szCs w:val="20"/>
                      <w:lang w:val="fr-FR" w:eastAsia="zh-CN"/>
                    </w:rPr>
                  </w:pPr>
                  <w:r>
                    <w:rPr>
                      <w:rFonts w:ascii="Times" w:eastAsiaTheme="minorEastAsia" w:hAnsi="Times" w:hint="eastAsia"/>
                      <w:color w:val="000000"/>
                      <w:kern w:val="24"/>
                      <w:sz w:val="20"/>
                      <w:szCs w:val="20"/>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/2</w:t>
                  </w:r>
                </w:p>
              </w:tc>
            </w:tr>
          </w:tbl>
          <w:p w14:paraId="489C41BB" w14:textId="77777777" w:rsidR="00CD54B1" w:rsidRPr="0004539B" w:rsidRDefault="00CD54B1"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legacy parameter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03977DAB" w14:textId="77777777" w:rsidR="00CD54B1" w:rsidRPr="005A7162" w:rsidRDefault="00CD54B1" w:rsidP="00CD54B1">
            <w:pPr>
              <w:pStyle w:val="ListParagraph"/>
              <w:numPr>
                <w:ilvl w:val="0"/>
                <w:numId w:val="23"/>
              </w:numPr>
              <w:rPr>
                <w:sz w:val="16"/>
                <w:szCs w:val="16"/>
                <w:lang w:val="en-GB"/>
              </w:rPr>
            </w:pPr>
            <w:r w:rsidRPr="005A7162">
              <w:rPr>
                <w:sz w:val="16"/>
                <w:szCs w:val="16"/>
                <w:lang w:val="en-GB"/>
              </w:rPr>
              <w:t xml:space="preserve">Support L=6, Lower </w:t>
            </w:r>
            <w:proofErr w:type="spellStart"/>
            <w:r w:rsidRPr="005A7162">
              <w:rPr>
                <w:sz w:val="16"/>
                <w:szCs w:val="16"/>
                <w:lang w:val="en-GB"/>
              </w:rPr>
              <w:t>p_v</w:t>
            </w:r>
            <w:proofErr w:type="spellEnd"/>
            <w:r w:rsidRPr="005A7162">
              <w:rPr>
                <w:sz w:val="16"/>
                <w:szCs w:val="16"/>
                <w:lang w:val="en-GB"/>
              </w:rPr>
              <w:t xml:space="preserve"> and different beta than legacy (beta=1/8)</w:t>
            </w:r>
          </w:p>
          <w:p w14:paraId="65BCC98F" w14:textId="77777777" w:rsidR="00CD54B1" w:rsidRPr="005A7162" w:rsidRDefault="00CD54B1" w:rsidP="00CD54B1">
            <w:pPr>
              <w:pStyle w:val="Caption"/>
              <w:rPr>
                <w:rFonts w:eastAsiaTheme="minorEastAsia"/>
                <w:iCs/>
                <w:sz w:val="14"/>
                <w:szCs w:val="16"/>
                <w:lang w:eastAsia="zh-CN"/>
              </w:rPr>
            </w:pPr>
            <w:bookmarkStart w:id="10" w:name="_Ref131609743"/>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A96764"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491471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2460A156"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2A1A164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58E20516"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1EA0A76"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3AA0392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4862F0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1418" w:type="dxa"/>
                </w:tcPr>
                <w:p w14:paraId="16A85DB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992" w:type="dxa"/>
                </w:tcPr>
                <w:p w14:paraId="541EDB8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50816042"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1418" w:type="dxa"/>
                </w:tcPr>
                <w:p w14:paraId="0E56AFCD"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2EA30D9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0B6FAC38" w14:textId="77777777" w:rsidR="00CD54B1" w:rsidRPr="005A7162" w:rsidRDefault="00CD54B1" w:rsidP="00CD54B1">
            <w:pPr>
              <w:rPr>
                <w:sz w:val="16"/>
                <w:szCs w:val="16"/>
                <w:lang w:val="en-GB"/>
              </w:rPr>
            </w:pPr>
            <w:r w:rsidRPr="005A7162">
              <w:rPr>
                <w:sz w:val="16"/>
                <w:szCs w:val="16"/>
                <w:lang w:val="en-GB"/>
              </w:rPr>
              <w:t xml:space="preserve">Lower </w:t>
            </w:r>
            <w:proofErr w:type="spellStart"/>
            <w:r w:rsidRPr="005A7162">
              <w:rPr>
                <w:sz w:val="16"/>
                <w:szCs w:val="16"/>
                <w:lang w:val="en-GB"/>
              </w:rPr>
              <w:t>p_v</w:t>
            </w:r>
            <w:proofErr w:type="spellEnd"/>
            <w:r w:rsidRPr="005A7162">
              <w:rPr>
                <w:sz w:val="16"/>
                <w:szCs w:val="16"/>
                <w:lang w:val="en-GB"/>
              </w:rPr>
              <w:t xml:space="preserve"> and different beta than legacy (beta=1/8)</w:t>
            </w:r>
          </w:p>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beta} = {1/8, 1/4}, {1/8, 1/2}, {1/4, 1/2},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11"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1"/>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12"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 xml:space="preserve">ur contribution R1-2303893 is uploaded in revision of R1-2302418 for AI 9.1.2 CSI. To be more specific, in Section 2.1.7, we provide further evaluation results and recommended parameter combination for Rel-16 regular </w:t>
            </w:r>
            <w:proofErr w:type="spellStart"/>
            <w:r w:rsidRPr="007E7C8F">
              <w:rPr>
                <w:rFonts w:ascii="Times" w:eastAsiaTheme="minorEastAsia" w:hAnsi="Times" w:cs="Times"/>
                <w:sz w:val="20"/>
                <w:szCs w:val="20"/>
                <w:lang w:val="en-GB" w:eastAsia="zh-CN"/>
              </w:rPr>
              <w:t>eType</w:t>
            </w:r>
            <w:proofErr w:type="spellEnd"/>
            <w:r w:rsidRPr="007E7C8F">
              <w:rPr>
                <w:rFonts w:ascii="Times" w:eastAsiaTheme="minorEastAsia" w:hAnsi="Times" w:cs="Times"/>
                <w:sz w:val="20"/>
                <w:szCs w:val="20"/>
                <w:lang w:val="en-GB" w:eastAsia="zh-CN"/>
              </w:rPr>
              <w:t>-II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xml:space="preserve">, we have the following results and proposed combination. In short, we prefer to update the legacy CSI parameter combination(s) accordingly. Then, if having </w:t>
            </w:r>
            <w:proofErr w:type="spellStart"/>
            <w:r w:rsidR="009B1171">
              <w:rPr>
                <w:rFonts w:ascii="Times" w:eastAsiaTheme="minorEastAsia" w:hAnsi="Times" w:cs="Times"/>
                <w:sz w:val="20"/>
                <w:szCs w:val="20"/>
                <w:lang w:val="en-GB" w:eastAsia="zh-CN"/>
              </w:rPr>
              <w:t>Pv</w:t>
            </w:r>
            <w:proofErr w:type="spellEnd"/>
            <w:proofErr w:type="gramStart"/>
            <w:r w:rsidR="009B1171">
              <w:rPr>
                <w:rFonts w:ascii="Times" w:eastAsiaTheme="minorEastAsia" w:hAnsi="Times" w:cs="Times"/>
                <w:sz w:val="20"/>
                <w:szCs w:val="20"/>
                <w:lang w:val="en-GB" w:eastAsia="zh-CN"/>
              </w:rPr>
              <w:t>~{</w:t>
            </w:r>
            <w:proofErr w:type="gram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1/16}, {1/2,1/2} and more cases of L=6, directly approving the reuse of leg</w:t>
            </w:r>
            <w:bookmarkStart w:id="13" w:name="_GoBack"/>
            <w:bookmarkEnd w:id="13"/>
            <w:r w:rsidR="009B1171">
              <w:rPr>
                <w:rFonts w:ascii="Times" w:eastAsiaTheme="minorEastAsia" w:hAnsi="Times" w:cs="Times"/>
                <w:sz w:val="20"/>
                <w:szCs w:val="20"/>
                <w:lang w:val="en-GB" w:eastAsia="zh-CN"/>
              </w:rPr>
              <w:t xml:space="preserve">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3"/>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宋体"/>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A96764"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5DDE2C4E" w14:textId="5730DB36" w:rsidR="009B1171" w:rsidRPr="009B1171" w:rsidRDefault="009B1171" w:rsidP="009B1171">
            <w:pPr>
              <w:rPr>
                <w:rFonts w:ascii="Times" w:eastAsiaTheme="minorEastAsia" w:hAnsi="Times" w:cs="Times"/>
                <w:sz w:val="20"/>
                <w:szCs w:val="20"/>
                <w:lang w:eastAsia="zh-CN"/>
              </w:rPr>
            </w:pP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47212E3A" w:rsidR="00554B3B" w:rsidRDefault="00554B3B" w:rsidP="006001E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7CE67233" w:rsidR="00EE6B4D" w:rsidRDefault="00EE6B4D" w:rsidP="006001EC">
            <w:pPr>
              <w:jc w:val="both"/>
              <w:rPr>
                <w:rFonts w:ascii="Times" w:eastAsiaTheme="minorEastAsia" w:hAnsi="Times" w:cs="Times"/>
                <w:sz w:val="20"/>
                <w:szCs w:val="20"/>
                <w:lang w:val="en-GB" w:eastAsia="zh-CN"/>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669C1066"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 xml:space="preserve">Nokia/NSB, Samsung, Fujitsu, ZTE, Ericsson, CMCC, Lenovo, Sony, Qualcomm, </w:t>
            </w:r>
            <w:proofErr w:type="spellStart"/>
            <w:r w:rsidR="001A29C5" w:rsidRPr="001A29C5">
              <w:rPr>
                <w:rFonts w:eastAsia="Calibri"/>
                <w:sz w:val="18"/>
                <w:szCs w:val="22"/>
              </w:rPr>
              <w:t>Mavenir</w:t>
            </w:r>
            <w:proofErr w:type="spellEnd"/>
            <w:r w:rsidR="001A29C5" w:rsidRPr="001A29C5">
              <w:rPr>
                <w:rFonts w:eastAsia="Calibri"/>
                <w:sz w:val="18"/>
                <w:szCs w:val="22"/>
              </w:rPr>
              <w:t>,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xml:space="preserve">, s (e.g. ½, ¼, 1/8, …), whether a </w:t>
            </w:r>
            <w:proofErr w:type="spellStart"/>
            <w:r w:rsidRPr="009D704D">
              <w:rPr>
                <w:rFonts w:ascii="Times" w:eastAsia="Malgun Gothic" w:hAnsi="Times"/>
                <w:sz w:val="20"/>
                <w:szCs w:val="20"/>
                <w:lang w:val="en-GB"/>
              </w:rPr>
              <w:t>center</w:t>
            </w:r>
            <w:proofErr w:type="spellEnd"/>
            <w:r w:rsidRPr="009D704D">
              <w:rPr>
                <w:rFonts w:ascii="Times" w:eastAsia="Malgun Gothic" w:hAnsi="Times"/>
                <w:sz w:val="20"/>
                <w:szCs w:val="20"/>
                <w:lang w:val="en-GB"/>
              </w:rPr>
              <w:t xml:space="preserve"> threshold is also supported (and if so, higher-layer configured)</w:t>
            </w:r>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lastRenderedPageBreak/>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lastRenderedPageBreak/>
              <w:t>Proposal 3.B.1:</w:t>
            </w:r>
          </w:p>
          <w:p w14:paraId="26B51C7E" w14:textId="245C6E93"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 xml:space="preserve">Nokia/NSB, Samsung, Fujitsu, ZTE, Ericsson, CMCC, Sony, Google, Qualcomm, </w:t>
            </w:r>
            <w:proofErr w:type="spellStart"/>
            <w:r w:rsidRPr="001A29C5">
              <w:rPr>
                <w:sz w:val="18"/>
                <w:szCs w:val="18"/>
              </w:rPr>
              <w:t>Mavenir</w:t>
            </w:r>
            <w:proofErr w:type="spellEnd"/>
            <w:r w:rsidRPr="001A29C5">
              <w:rPr>
                <w:sz w:val="18"/>
                <w:szCs w:val="18"/>
              </w:rPr>
              <w:t>,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773435C2" w14:textId="77777777" w:rsidR="00AE638C" w:rsidRDefault="00AE638C" w:rsidP="00C523B8">
            <w:pPr>
              <w:widowControl w:val="0"/>
              <w:snapToGrid w:val="0"/>
              <w:rPr>
                <w:b/>
                <w:sz w:val="18"/>
                <w:szCs w:val="18"/>
                <w:lang w:val="en-GB"/>
              </w:rPr>
            </w:pPr>
          </w:p>
          <w:p w14:paraId="64B3E561" w14:textId="1C2C5DC6"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1430765"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w:t>
            </w:r>
            <w:proofErr w:type="spellStart"/>
            <w:r w:rsidRPr="00083A70">
              <w:rPr>
                <w:sz w:val="18"/>
                <w:szCs w:val="18"/>
                <w:lang w:val="en-GB"/>
              </w:rPr>
              <w:t>MotM</w:t>
            </w:r>
            <w:proofErr w:type="spellEnd"/>
            <w:r w:rsidR="00D021C4">
              <w:rPr>
                <w:sz w:val="18"/>
                <w:szCs w:val="18"/>
                <w:lang w:val="en-GB"/>
              </w:rPr>
              <w:t xml:space="preserve">, Intel, </w:t>
            </w:r>
          </w:p>
          <w:p w14:paraId="435B92ED" w14:textId="64739DBE" w:rsidR="00483F93" w:rsidRDefault="00483F93" w:rsidP="00C523B8">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xml:space="preserve">, </w:t>
            </w:r>
            <w:proofErr w:type="spellStart"/>
            <w:r w:rsidRPr="00EC3D69">
              <w:rPr>
                <w:rFonts w:ascii="Times" w:eastAsia="Batang" w:hAnsi="Times" w:cs="Times"/>
                <w:color w:val="3333FF"/>
                <w:sz w:val="20"/>
                <w:szCs w:val="20"/>
                <w:lang w:val="en-GB" w:eastAsia="en-US"/>
              </w:rPr>
              <w:t>D</w:t>
            </w:r>
            <w:r w:rsidRPr="00EC3D69">
              <w:rPr>
                <w:rFonts w:ascii="Times" w:eastAsia="Batang" w:hAnsi="Times" w:cs="Times"/>
                <w:color w:val="3333FF"/>
                <w:sz w:val="20"/>
                <w:szCs w:val="20"/>
                <w:vertAlign w:val="subscript"/>
                <w:lang w:val="en-GB" w:eastAsia="en-US"/>
              </w:rPr>
              <w:t>basic</w:t>
            </w:r>
            <w:proofErr w:type="spellEnd"/>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proofErr w:type="spellStart"/>
            <w:r>
              <w:rPr>
                <w:b/>
                <w:sz w:val="18"/>
                <w:szCs w:val="18"/>
                <w:lang w:val="en-GB"/>
              </w:rPr>
              <w:t>D</w:t>
            </w:r>
            <w:r w:rsidRPr="0032361F">
              <w:rPr>
                <w:b/>
                <w:sz w:val="18"/>
                <w:szCs w:val="18"/>
                <w:vertAlign w:val="subscript"/>
                <w:lang w:val="en-GB"/>
              </w:rPr>
              <w:t>basic</w:t>
            </w:r>
            <w:proofErr w:type="spellEnd"/>
            <w:r>
              <w:rPr>
                <w:b/>
                <w:sz w:val="18"/>
                <w:szCs w:val="18"/>
                <w:lang w:val="en-GB"/>
              </w:rPr>
              <w:t>:</w:t>
            </w:r>
          </w:p>
          <w:p w14:paraId="334F74F1" w14:textId="41B0394D" w:rsidR="00422041" w:rsidRDefault="00422041"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symbols: </w:t>
            </w:r>
            <w:r w:rsidRPr="00F6659E">
              <w:rPr>
                <w:sz w:val="18"/>
                <w:szCs w:val="18"/>
                <w:lang w:val="en-GB"/>
              </w:rPr>
              <w:t>Fujitsu</w:t>
            </w:r>
          </w:p>
          <w:p w14:paraId="6ECA8DBC" w14:textId="51FBDC1E"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Pr="00822770">
              <w:rPr>
                <w:sz w:val="18"/>
                <w:szCs w:val="18"/>
                <w:lang w:val="en-GB"/>
              </w:rPr>
              <w:t>MediaTek</w:t>
            </w:r>
          </w:p>
          <w:p w14:paraId="2A1ADC3E" w14:textId="27B27085" w:rsidR="0032361F" w:rsidRPr="00182353" w:rsidRDefault="0032361F"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p>
          <w:p w14:paraId="03936E7E" w14:textId="2B608E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66D71534"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2,4: </w:t>
            </w:r>
            <w:r w:rsidRPr="00340FC8">
              <w:rPr>
                <w:sz w:val="18"/>
                <w:szCs w:val="18"/>
                <w:lang w:val="en-GB"/>
              </w:rPr>
              <w:t>Samsung</w:t>
            </w:r>
          </w:p>
          <w:p w14:paraId="512A143E" w14:textId="39C5018D" w:rsidR="009C4027" w:rsidRDefault="009C4027" w:rsidP="004319D8">
            <w:pPr>
              <w:pStyle w:val="ListParagraph"/>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65848D9" w14:textId="103DB079" w:rsidR="00F6659E" w:rsidRDefault="00F6659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&gt;5: </w:t>
            </w:r>
            <w:r w:rsidRPr="008C35D0">
              <w:rPr>
                <w:sz w:val="18"/>
                <w:szCs w:val="18"/>
                <w:lang w:val="en-GB"/>
              </w:rPr>
              <w:t>Fujitsu</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77777777"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p>
          <w:p w14:paraId="7AD59299" w14:textId="5D0E5861" w:rsidR="00A60316" w:rsidRPr="00F90043"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0B6CAA88" w14:textId="06F6A049" w:rsidR="00F90043" w:rsidRPr="005C3286"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Alt1. The value of Y is </w:t>
            </w:r>
            <w:proofErr w:type="spellStart"/>
            <w:r w:rsidRPr="00EC3D69">
              <w:rPr>
                <w:rFonts w:ascii="Times" w:eastAsia="Malgun Gothic" w:hAnsi="Times"/>
                <w:sz w:val="16"/>
                <w:szCs w:val="18"/>
                <w:lang w:val="en-GB" w:eastAsia="en-US"/>
              </w:rPr>
              <w:t>gNB</w:t>
            </w:r>
            <w:proofErr w:type="spellEnd"/>
            <w:r w:rsidRPr="00EC3D69">
              <w:rPr>
                <w:rFonts w:ascii="Times" w:eastAsia="Malgun Gothic" w:hAnsi="Times"/>
                <w:sz w:val="16"/>
                <w:szCs w:val="18"/>
                <w:lang w:val="en-GB" w:eastAsia="en-US"/>
              </w:rPr>
              <w:t>-configured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7BF45FC9" w14:textId="77777777" w:rsidR="00EC3D69" w:rsidRDefault="00EC3D69"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C4BE4F" w14:textId="60AE96B7"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87070">
              <w:rPr>
                <w:sz w:val="18"/>
                <w:szCs w:val="18"/>
                <w:lang w:val="en-GB"/>
              </w:rPr>
              <w:t>Lenovo/</w:t>
            </w:r>
            <w:proofErr w:type="spellStart"/>
            <w:r w:rsidR="00887070">
              <w:rPr>
                <w:sz w:val="18"/>
                <w:szCs w:val="18"/>
                <w:lang w:val="en-GB"/>
              </w:rPr>
              <w:t>MotM</w:t>
            </w:r>
            <w:proofErr w:type="spellEnd"/>
            <w:r w:rsidR="00887070">
              <w:rPr>
                <w:sz w:val="18"/>
                <w:szCs w:val="18"/>
                <w:lang w:val="en-GB"/>
              </w:rPr>
              <w:t xml:space="preserve">, </w:t>
            </w:r>
            <w:r w:rsidR="00834710">
              <w:rPr>
                <w:sz w:val="18"/>
                <w:szCs w:val="18"/>
                <w:lang w:val="en-GB"/>
              </w:rPr>
              <w:t xml:space="preserve">Google, </w:t>
            </w:r>
            <w:r w:rsidR="00340FC8">
              <w:rPr>
                <w:sz w:val="18"/>
                <w:szCs w:val="18"/>
                <w:lang w:val="en-GB"/>
              </w:rPr>
              <w:t xml:space="preserve"> </w:t>
            </w:r>
          </w:p>
          <w:p w14:paraId="1FD6CD66" w14:textId="77777777" w:rsidR="00EC3D69" w:rsidRDefault="00EC3D69" w:rsidP="007F686E">
            <w:pPr>
              <w:widowControl w:val="0"/>
              <w:snapToGrid w:val="0"/>
              <w:rPr>
                <w:b/>
                <w:sz w:val="18"/>
                <w:szCs w:val="18"/>
                <w:lang w:val="en-GB"/>
              </w:rPr>
            </w:pPr>
          </w:p>
          <w:p w14:paraId="6AD6AB9C" w14:textId="6AB9BD9D"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616032">
              <w:rPr>
                <w:sz w:val="18"/>
                <w:szCs w:val="18"/>
                <w:lang w:val="en-GB"/>
              </w:rPr>
              <w:t>, vivo</w:t>
            </w:r>
            <w:r w:rsidR="00815FB7">
              <w:rPr>
                <w:sz w:val="18"/>
                <w:szCs w:val="18"/>
                <w:lang w:val="en-GB"/>
              </w:rPr>
              <w:t>,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w:t>
            </w:r>
            <w:proofErr w:type="spellStart"/>
            <w:r w:rsidR="00887070">
              <w:rPr>
                <w:sz w:val="18"/>
                <w:szCs w:val="18"/>
                <w:lang w:val="en-GB"/>
              </w:rPr>
              <w:t>MotM</w:t>
            </w:r>
            <w:proofErr w:type="spellEnd"/>
            <w:r w:rsidR="00887070">
              <w:rPr>
                <w:sz w:val="18"/>
                <w:szCs w:val="18"/>
                <w:lang w:val="en-GB"/>
              </w:rPr>
              <w:t>,</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8C823E7"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p>
          <w:p w14:paraId="51161B93" w14:textId="565777F3" w:rsidR="00935178" w:rsidRP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Not support:</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w:t>
            </w:r>
            <w:proofErr w:type="spellStart"/>
            <w:r w:rsidR="00820042">
              <w:rPr>
                <w:sz w:val="18"/>
                <w:szCs w:val="18"/>
                <w:lang w:val="en-GB"/>
              </w:rPr>
              <w:t>Spreadtrum</w:t>
            </w:r>
            <w:proofErr w:type="spellEnd"/>
            <w:r w:rsidR="00820042">
              <w:rPr>
                <w:sz w:val="18"/>
                <w:szCs w:val="18"/>
                <w:lang w:val="en-GB"/>
              </w:rPr>
              <w:t xml:space="preserve">,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109B2AD9" w:rsidR="00E07616" w:rsidRPr="002120F7" w:rsidRDefault="00E07616" w:rsidP="007F686E">
            <w:pPr>
              <w:widowControl w:val="0"/>
              <w:snapToGrid w:val="0"/>
              <w:rPr>
                <w:sz w:val="18"/>
                <w:szCs w:val="18"/>
                <w:lang w:val="en-GB"/>
              </w:rPr>
            </w:pPr>
            <w:r>
              <w:rPr>
                <w:b/>
                <w:sz w:val="18"/>
                <w:szCs w:val="18"/>
                <w:lang w:val="en-GB"/>
              </w:rPr>
              <w:t>Alt2:</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w:t>
            </w:r>
            <w:proofErr w:type="spellStart"/>
            <w:r w:rsidR="00887070" w:rsidRPr="00887070">
              <w:rPr>
                <w:sz w:val="18"/>
                <w:szCs w:val="18"/>
                <w:lang w:val="en-GB"/>
              </w:rPr>
              <w:t>MotM</w:t>
            </w:r>
            <w:proofErr w:type="spellEnd"/>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lastRenderedPageBreak/>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14" w:name="OLE_LINK4"/>
          <w:bookmarkStart w:id="15" w:name="OLE_LINK3"/>
          <w:p w14:paraId="12E03A4E" w14:textId="77777777" w:rsidR="00AD450D" w:rsidRPr="001A5BE2" w:rsidRDefault="00A96764"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14"/>
            <w:bookmarkEnd w:id="15"/>
          </w:p>
          <w:p w14:paraId="3F298A58" w14:textId="77777777" w:rsidR="00AD450D" w:rsidRPr="001A5BE2" w:rsidRDefault="00A96764"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A96764"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16" w:name="OLE_LINK10"/>
                  <w:bookmarkStart w:id="17"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16"/>
                  <w:bookmarkEnd w:id="17"/>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18" w:name="OLE_LINK7"/>
                      <w:bookmarkStart w:id="19"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18"/>
                      <w:bookmarkEnd w:id="19"/>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20"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20"/>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A96764" w:rsidP="00FC2A17">
            <w:pPr>
              <w:pStyle w:val="ListParagraph"/>
              <w:numPr>
                <w:ilvl w:val="0"/>
                <w:numId w:val="59"/>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21" w:name="OLE_LINK22"/>
                  <w:bookmarkStart w:id="22" w:name="OLE_LINK24"/>
                  <m:r>
                    <w:rPr>
                      <w:rFonts w:ascii="Cambria Math" w:eastAsia="微软雅黑" w:hAnsi="Cambria Math"/>
                      <w:sz w:val="16"/>
                      <w:szCs w:val="16"/>
                    </w:rPr>
                    <m:t>q</m:t>
                  </m:r>
                </m:e>
                <m:sub>
                  <m:r>
                    <w:rPr>
                      <w:rFonts w:ascii="Cambria Math" w:eastAsia="微软雅黑" w:hAnsi="Cambria Math"/>
                      <w:sz w:val="16"/>
                      <w:szCs w:val="16"/>
                    </w:rPr>
                    <m:t>0</m:t>
                  </m:r>
                  <w:bookmarkEnd w:id="21"/>
                  <w:bookmarkEnd w:id="22"/>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23" w:name="OLE_LINK20"/>
              <m:r>
                <m:rPr>
                  <m:sty m:val="p"/>
                </m:rPr>
                <w:rPr>
                  <w:rFonts w:ascii="Cambria Math" w:eastAsia="微软雅黑" w:hAnsi="Cambria Math"/>
                  <w:sz w:val="16"/>
                  <w:szCs w:val="16"/>
                </w:rPr>
                <m:t>∙2π</m:t>
              </m:r>
              <w:bookmarkEnd w:id="23"/>
              <m:r>
                <m:rPr>
                  <m:sty m:val="p"/>
                </m:rPr>
                <w:rPr>
                  <w:rFonts w:ascii="Cambria Math" w:eastAsia="微软雅黑" w:hAnsi="Cambria Math"/>
                  <w:sz w:val="16"/>
                  <w:szCs w:val="16"/>
                </w:rPr>
                <m:t>,</m:t>
              </m:r>
              <w:bookmarkStart w:id="24"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24"/>
          </w:p>
          <w:bookmarkStart w:id="25" w:name="OLE_LINK21"/>
          <w:p w14:paraId="2A1662EF" w14:textId="77777777" w:rsidR="00AD450D" w:rsidRPr="001A5BE2" w:rsidRDefault="00A96764" w:rsidP="00FC2A17">
            <w:pPr>
              <w:pStyle w:val="ListParagraph"/>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26" w:name="OLE_LINK19"/>
                            <m:r>
                              <w:rPr>
                                <w:rFonts w:ascii="Cambria Math" w:eastAsia="微软雅黑" w:hAnsi="Cambria Math"/>
                                <w:sz w:val="16"/>
                                <w:szCs w:val="16"/>
                              </w:rPr>
                              <m:t>q(l)</m:t>
                            </m:r>
                          </m:e>
                          <m:sup>
                            <m:r>
                              <w:rPr>
                                <w:rFonts w:ascii="Cambria Math" w:eastAsia="微软雅黑" w:hAnsi="Cambria Math"/>
                                <w:sz w:val="16"/>
                                <w:szCs w:val="16"/>
                              </w:rPr>
                              <m:t>2</m:t>
                            </m:r>
                            <w:bookmarkEnd w:id="26"/>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25"/>
          </w:p>
          <w:p w14:paraId="37DE33E1" w14:textId="77777777" w:rsidR="00AD450D" w:rsidRPr="001A5BE2" w:rsidRDefault="00A96764" w:rsidP="00FC2A17">
            <w:pPr>
              <w:pStyle w:val="ListParagraph"/>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27"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27"/>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28"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28"/>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29" w:name="_Toc131752291"/>
            <w:r w:rsidRPr="00432B62">
              <w:rPr>
                <w:sz w:val="16"/>
                <w:szCs w:val="16"/>
              </w:rPr>
              <w:lastRenderedPageBreak/>
              <w:t>For TDCP amplitude, an upper limit of 0.995 for the quantization range needs to be considered.</w:t>
            </w:r>
            <w:bookmarkEnd w:id="29"/>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0"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30"/>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1"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31"/>
          </w:p>
          <w:p w14:paraId="1BA3E414" w14:textId="172620D9" w:rsidR="00AD450D" w:rsidRPr="005461C9" w:rsidRDefault="00AD450D" w:rsidP="00AD450D">
            <w:pPr>
              <w:rPr>
                <w:sz w:val="16"/>
                <w:szCs w:val="16"/>
                <w:lang w:val="en-GB" w:eastAsia="ja-JP"/>
              </w:rPr>
            </w:pPr>
            <w:bookmarkStart w:id="32"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32"/>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D0EF83C" w:rsidR="000D7EA6" w:rsidRDefault="000D7EA6" w:rsidP="000D7EA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2D4341" w14:textId="33B049E0" w:rsidR="00C03AD2" w:rsidRDefault="00C03AD2" w:rsidP="002D3BAF">
            <w:pPr>
              <w:widowControl w:val="0"/>
              <w:rPr>
                <w:sz w:val="18"/>
                <w:szCs w:val="18"/>
                <w:lang w:eastAsia="en-US"/>
              </w:rPr>
            </w:pP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1255D1D1" w:rsidR="00CA53A6" w:rsidRDefault="00CA53A6" w:rsidP="00CA53A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52ED882" w:rsidR="00F11DF6" w:rsidRDefault="00F11DF6" w:rsidP="00814FF2">
            <w:pPr>
              <w:widowControl w:val="0"/>
              <w:rPr>
                <w:sz w:val="18"/>
                <w:szCs w:val="18"/>
                <w:lang w:eastAsia="en-US"/>
              </w:rPr>
            </w:pPr>
          </w:p>
        </w:tc>
      </w:tr>
    </w:tbl>
    <w:p w14:paraId="52500479" w14:textId="069D7EB7"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33"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33"/>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6D867" w14:textId="77777777" w:rsidR="00A96764" w:rsidRDefault="00A96764" w:rsidP="00BC19F2">
      <w:r>
        <w:separator/>
      </w:r>
    </w:p>
  </w:endnote>
  <w:endnote w:type="continuationSeparator" w:id="0">
    <w:p w14:paraId="632C6F0B" w14:textId="77777777" w:rsidR="00A96764" w:rsidRDefault="00A96764" w:rsidP="00BC19F2">
      <w:r>
        <w:continuationSeparator/>
      </w:r>
    </w:p>
  </w:endnote>
  <w:endnote w:type="continuationNotice" w:id="1">
    <w:p w14:paraId="14044333" w14:textId="77777777" w:rsidR="00A96764" w:rsidRDefault="00A96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C511E" w14:textId="77777777" w:rsidR="00A96764" w:rsidRDefault="00A96764" w:rsidP="00BC19F2">
      <w:r>
        <w:separator/>
      </w:r>
    </w:p>
  </w:footnote>
  <w:footnote w:type="continuationSeparator" w:id="0">
    <w:p w14:paraId="7C818ACC" w14:textId="77777777" w:rsidR="00A96764" w:rsidRDefault="00A96764" w:rsidP="00BC19F2">
      <w:r>
        <w:continuationSeparator/>
      </w:r>
    </w:p>
  </w:footnote>
  <w:footnote w:type="continuationNotice" w:id="1">
    <w:p w14:paraId="4B27BEB5" w14:textId="77777777" w:rsidR="00A96764" w:rsidRDefault="00A967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4"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624B94"/>
    <w:multiLevelType w:val="hybridMultilevel"/>
    <w:tmpl w:val="9E9C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0"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7A7AAF"/>
    <w:multiLevelType w:val="hybridMultilevel"/>
    <w:tmpl w:val="B0F8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6"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48"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5"/>
  </w:num>
  <w:num w:numId="3">
    <w:abstractNumId w:val="29"/>
  </w:num>
  <w:num w:numId="4">
    <w:abstractNumId w:val="43"/>
  </w:num>
  <w:num w:numId="5">
    <w:abstractNumId w:val="58"/>
  </w:num>
  <w:num w:numId="6">
    <w:abstractNumId w:val="11"/>
  </w:num>
  <w:num w:numId="7">
    <w:abstractNumId w:val="49"/>
  </w:num>
  <w:num w:numId="8">
    <w:abstractNumId w:val="61"/>
  </w:num>
  <w:num w:numId="9">
    <w:abstractNumId w:val="27"/>
  </w:num>
  <w:num w:numId="10">
    <w:abstractNumId w:val="53"/>
  </w:num>
  <w:num w:numId="11">
    <w:abstractNumId w:val="44"/>
  </w:num>
  <w:num w:numId="12">
    <w:abstractNumId w:val="50"/>
  </w:num>
  <w:num w:numId="13">
    <w:abstractNumId w:val="30"/>
  </w:num>
  <w:num w:numId="14">
    <w:abstractNumId w:val="39"/>
  </w:num>
  <w:num w:numId="15">
    <w:abstractNumId w:val="8"/>
  </w:num>
  <w:num w:numId="16">
    <w:abstractNumId w:val="3"/>
  </w:num>
  <w:num w:numId="17">
    <w:abstractNumId w:val="12"/>
  </w:num>
  <w:num w:numId="18">
    <w:abstractNumId w:val="59"/>
  </w:num>
  <w:num w:numId="19">
    <w:abstractNumId w:val="16"/>
  </w:num>
  <w:num w:numId="20">
    <w:abstractNumId w:val="24"/>
  </w:num>
  <w:num w:numId="21">
    <w:abstractNumId w:val="22"/>
  </w:num>
  <w:num w:numId="22">
    <w:abstractNumId w:val="37"/>
  </w:num>
  <w:num w:numId="23">
    <w:abstractNumId w:val="62"/>
  </w:num>
  <w:num w:numId="24">
    <w:abstractNumId w:val="13"/>
  </w:num>
  <w:num w:numId="25">
    <w:abstractNumId w:val="46"/>
  </w:num>
  <w:num w:numId="26">
    <w:abstractNumId w:val="56"/>
  </w:num>
  <w:num w:numId="27">
    <w:abstractNumId w:val="32"/>
  </w:num>
  <w:num w:numId="28">
    <w:abstractNumId w:val="26"/>
  </w:num>
  <w:num w:numId="29">
    <w:abstractNumId w:val="4"/>
  </w:num>
  <w:num w:numId="30">
    <w:abstractNumId w:val="2"/>
  </w:num>
  <w:num w:numId="31">
    <w:abstractNumId w:val="47"/>
  </w:num>
  <w:num w:numId="32">
    <w:abstractNumId w:val="1"/>
  </w:num>
  <w:num w:numId="33">
    <w:abstractNumId w:val="55"/>
  </w:num>
  <w:num w:numId="34">
    <w:abstractNumId w:val="38"/>
  </w:num>
  <w:num w:numId="35">
    <w:abstractNumId w:val="6"/>
  </w:num>
  <w:num w:numId="36">
    <w:abstractNumId w:val="60"/>
  </w:num>
  <w:num w:numId="37">
    <w:abstractNumId w:val="42"/>
  </w:num>
  <w:num w:numId="38">
    <w:abstractNumId w:val="31"/>
  </w:num>
  <w:num w:numId="39">
    <w:abstractNumId w:val="52"/>
  </w:num>
  <w:num w:numId="40">
    <w:abstractNumId w:val="41"/>
  </w:num>
  <w:num w:numId="41">
    <w:abstractNumId w:val="57"/>
  </w:num>
  <w:num w:numId="42">
    <w:abstractNumId w:val="21"/>
  </w:num>
  <w:num w:numId="43">
    <w:abstractNumId w:val="23"/>
  </w:num>
  <w:num w:numId="44">
    <w:abstractNumId w:val="35"/>
  </w:num>
  <w:num w:numId="45">
    <w:abstractNumId w:val="28"/>
  </w:num>
  <w:num w:numId="46">
    <w:abstractNumId w:val="48"/>
  </w:num>
  <w:num w:numId="47">
    <w:abstractNumId w:val="34"/>
  </w:num>
  <w:num w:numId="48">
    <w:abstractNumId w:val="20"/>
  </w:num>
  <w:num w:numId="49">
    <w:abstractNumId w:val="51"/>
  </w:num>
  <w:num w:numId="50">
    <w:abstractNumId w:val="18"/>
  </w:num>
  <w:num w:numId="51">
    <w:abstractNumId w:val="5"/>
  </w:num>
  <w:num w:numId="52">
    <w:abstractNumId w:val="54"/>
  </w:num>
  <w:num w:numId="53">
    <w:abstractNumId w:val="19"/>
  </w:num>
  <w:num w:numId="54">
    <w:abstractNumId w:val="14"/>
  </w:num>
  <w:num w:numId="55">
    <w:abstractNumId w:val="15"/>
  </w:num>
  <w:num w:numId="56">
    <w:abstractNumId w:val="0"/>
  </w:num>
  <w:num w:numId="57">
    <w:abstractNumId w:val="17"/>
  </w:num>
  <w:num w:numId="58">
    <w:abstractNumId w:val="33"/>
  </w:num>
  <w:num w:numId="59">
    <w:abstractNumId w:val="25"/>
  </w:num>
  <w:num w:numId="60">
    <w:abstractNumId w:val="10"/>
  </w:num>
  <w:num w:numId="61">
    <w:abstractNumId w:val="40"/>
  </w:num>
  <w:num w:numId="62">
    <w:abstractNumId w:val="36"/>
  </w:num>
  <w:num w:numId="63">
    <w:abstractNumId w:val="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466"/>
    <w:rsid w:val="00032729"/>
    <w:rsid w:val="0003399F"/>
    <w:rsid w:val="00033C54"/>
    <w:rsid w:val="00033D98"/>
    <w:rsid w:val="00035258"/>
    <w:rsid w:val="00035699"/>
    <w:rsid w:val="00036272"/>
    <w:rsid w:val="000365B3"/>
    <w:rsid w:val="00036889"/>
    <w:rsid w:val="00036CF5"/>
    <w:rsid w:val="000370F3"/>
    <w:rsid w:val="00043741"/>
    <w:rsid w:val="00043DE8"/>
    <w:rsid w:val="00044C0F"/>
    <w:rsid w:val="0004539B"/>
    <w:rsid w:val="00047D60"/>
    <w:rsid w:val="000511EE"/>
    <w:rsid w:val="00052058"/>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6468"/>
    <w:rsid w:val="000664AF"/>
    <w:rsid w:val="0007079E"/>
    <w:rsid w:val="00071ADD"/>
    <w:rsid w:val="00072E60"/>
    <w:rsid w:val="00072FE6"/>
    <w:rsid w:val="000731AA"/>
    <w:rsid w:val="00073B40"/>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61B4"/>
    <w:rsid w:val="000966C4"/>
    <w:rsid w:val="000974D9"/>
    <w:rsid w:val="00097BBB"/>
    <w:rsid w:val="000A0E84"/>
    <w:rsid w:val="000A0F38"/>
    <w:rsid w:val="000A1413"/>
    <w:rsid w:val="000A15BB"/>
    <w:rsid w:val="000A40ED"/>
    <w:rsid w:val="000A50B5"/>
    <w:rsid w:val="000A5DA8"/>
    <w:rsid w:val="000A5FD9"/>
    <w:rsid w:val="000A6039"/>
    <w:rsid w:val="000A6C4E"/>
    <w:rsid w:val="000A778A"/>
    <w:rsid w:val="000A7867"/>
    <w:rsid w:val="000A7DBF"/>
    <w:rsid w:val="000B0A4E"/>
    <w:rsid w:val="000B198E"/>
    <w:rsid w:val="000B1C10"/>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EE9"/>
    <w:rsid w:val="000F4247"/>
    <w:rsid w:val="000F5403"/>
    <w:rsid w:val="000F5582"/>
    <w:rsid w:val="000F63ED"/>
    <w:rsid w:val="000F7750"/>
    <w:rsid w:val="00100174"/>
    <w:rsid w:val="001015DC"/>
    <w:rsid w:val="001019DA"/>
    <w:rsid w:val="0010370F"/>
    <w:rsid w:val="00103EE7"/>
    <w:rsid w:val="00104936"/>
    <w:rsid w:val="0010670A"/>
    <w:rsid w:val="00106A9C"/>
    <w:rsid w:val="00107AAA"/>
    <w:rsid w:val="001112DF"/>
    <w:rsid w:val="00111438"/>
    <w:rsid w:val="00111508"/>
    <w:rsid w:val="0011362B"/>
    <w:rsid w:val="0011391B"/>
    <w:rsid w:val="00113B3F"/>
    <w:rsid w:val="00114149"/>
    <w:rsid w:val="00114C54"/>
    <w:rsid w:val="001158D7"/>
    <w:rsid w:val="001161B7"/>
    <w:rsid w:val="00117D3E"/>
    <w:rsid w:val="00120C0E"/>
    <w:rsid w:val="001213EA"/>
    <w:rsid w:val="001227E0"/>
    <w:rsid w:val="00123628"/>
    <w:rsid w:val="00125318"/>
    <w:rsid w:val="00125DA3"/>
    <w:rsid w:val="00127BE3"/>
    <w:rsid w:val="00130F94"/>
    <w:rsid w:val="00131972"/>
    <w:rsid w:val="00131CB8"/>
    <w:rsid w:val="00132019"/>
    <w:rsid w:val="00132584"/>
    <w:rsid w:val="00132BD5"/>
    <w:rsid w:val="001343B4"/>
    <w:rsid w:val="001347B9"/>
    <w:rsid w:val="00134B7D"/>
    <w:rsid w:val="001364C3"/>
    <w:rsid w:val="00136F42"/>
    <w:rsid w:val="001375E7"/>
    <w:rsid w:val="0014020C"/>
    <w:rsid w:val="0014057A"/>
    <w:rsid w:val="001411AA"/>
    <w:rsid w:val="001413F4"/>
    <w:rsid w:val="00141A7D"/>
    <w:rsid w:val="00142A1E"/>
    <w:rsid w:val="00143682"/>
    <w:rsid w:val="00143F47"/>
    <w:rsid w:val="0014464F"/>
    <w:rsid w:val="001449EE"/>
    <w:rsid w:val="00145090"/>
    <w:rsid w:val="0014531D"/>
    <w:rsid w:val="00145D66"/>
    <w:rsid w:val="00150F66"/>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70562"/>
    <w:rsid w:val="00170A65"/>
    <w:rsid w:val="00170D66"/>
    <w:rsid w:val="00172074"/>
    <w:rsid w:val="001722BA"/>
    <w:rsid w:val="00172AA7"/>
    <w:rsid w:val="00172EC9"/>
    <w:rsid w:val="00173CC0"/>
    <w:rsid w:val="00174CD3"/>
    <w:rsid w:val="00174F05"/>
    <w:rsid w:val="00176305"/>
    <w:rsid w:val="00176E93"/>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C36"/>
    <w:rsid w:val="00190CEB"/>
    <w:rsid w:val="001923D0"/>
    <w:rsid w:val="00192B60"/>
    <w:rsid w:val="00193CBF"/>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D3C"/>
    <w:rsid w:val="001A7DA2"/>
    <w:rsid w:val="001B084E"/>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4A3"/>
    <w:rsid w:val="001F6541"/>
    <w:rsid w:val="001F67D8"/>
    <w:rsid w:val="001F73CF"/>
    <w:rsid w:val="001F772F"/>
    <w:rsid w:val="001F7934"/>
    <w:rsid w:val="00200214"/>
    <w:rsid w:val="00200A5E"/>
    <w:rsid w:val="00204226"/>
    <w:rsid w:val="002043D8"/>
    <w:rsid w:val="00204BAC"/>
    <w:rsid w:val="00204FA1"/>
    <w:rsid w:val="00207260"/>
    <w:rsid w:val="00207BEA"/>
    <w:rsid w:val="002100DD"/>
    <w:rsid w:val="002104F3"/>
    <w:rsid w:val="002110DF"/>
    <w:rsid w:val="002120F7"/>
    <w:rsid w:val="00212239"/>
    <w:rsid w:val="00213401"/>
    <w:rsid w:val="00215E9C"/>
    <w:rsid w:val="00216D6D"/>
    <w:rsid w:val="00217368"/>
    <w:rsid w:val="002174D0"/>
    <w:rsid w:val="00217C7E"/>
    <w:rsid w:val="0022092E"/>
    <w:rsid w:val="002211B8"/>
    <w:rsid w:val="00221F6E"/>
    <w:rsid w:val="0022271D"/>
    <w:rsid w:val="00222929"/>
    <w:rsid w:val="00222F84"/>
    <w:rsid w:val="00223075"/>
    <w:rsid w:val="002237E7"/>
    <w:rsid w:val="002239B7"/>
    <w:rsid w:val="002254AD"/>
    <w:rsid w:val="00225963"/>
    <w:rsid w:val="002260A7"/>
    <w:rsid w:val="0022697C"/>
    <w:rsid w:val="00227276"/>
    <w:rsid w:val="002274EB"/>
    <w:rsid w:val="002307C4"/>
    <w:rsid w:val="0023081B"/>
    <w:rsid w:val="00230E49"/>
    <w:rsid w:val="00231EA2"/>
    <w:rsid w:val="002346F0"/>
    <w:rsid w:val="00234E96"/>
    <w:rsid w:val="00236224"/>
    <w:rsid w:val="00237B9E"/>
    <w:rsid w:val="00237DFC"/>
    <w:rsid w:val="002402B2"/>
    <w:rsid w:val="00240851"/>
    <w:rsid w:val="00240A9D"/>
    <w:rsid w:val="0024151F"/>
    <w:rsid w:val="00243176"/>
    <w:rsid w:val="0024352A"/>
    <w:rsid w:val="00243B9D"/>
    <w:rsid w:val="0024435F"/>
    <w:rsid w:val="002454E6"/>
    <w:rsid w:val="002459F0"/>
    <w:rsid w:val="002518ED"/>
    <w:rsid w:val="0025205E"/>
    <w:rsid w:val="00252530"/>
    <w:rsid w:val="00252BDD"/>
    <w:rsid w:val="00254198"/>
    <w:rsid w:val="002554EA"/>
    <w:rsid w:val="00256174"/>
    <w:rsid w:val="00256AAB"/>
    <w:rsid w:val="00257A1B"/>
    <w:rsid w:val="002603EC"/>
    <w:rsid w:val="002605BE"/>
    <w:rsid w:val="0026093C"/>
    <w:rsid w:val="0026142A"/>
    <w:rsid w:val="00262175"/>
    <w:rsid w:val="00262CCB"/>
    <w:rsid w:val="0026331F"/>
    <w:rsid w:val="002637AB"/>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ABE"/>
    <w:rsid w:val="002D1750"/>
    <w:rsid w:val="002D30A8"/>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2524"/>
    <w:rsid w:val="00302579"/>
    <w:rsid w:val="00302CDC"/>
    <w:rsid w:val="00303803"/>
    <w:rsid w:val="00305074"/>
    <w:rsid w:val="00305E80"/>
    <w:rsid w:val="00306261"/>
    <w:rsid w:val="00306270"/>
    <w:rsid w:val="003069E2"/>
    <w:rsid w:val="00306F07"/>
    <w:rsid w:val="003072A3"/>
    <w:rsid w:val="00307D91"/>
    <w:rsid w:val="003119D2"/>
    <w:rsid w:val="00313799"/>
    <w:rsid w:val="003139DD"/>
    <w:rsid w:val="003139ED"/>
    <w:rsid w:val="00315188"/>
    <w:rsid w:val="00317850"/>
    <w:rsid w:val="0032361F"/>
    <w:rsid w:val="003243A9"/>
    <w:rsid w:val="00325AC7"/>
    <w:rsid w:val="00327B1C"/>
    <w:rsid w:val="00332E0A"/>
    <w:rsid w:val="003337A7"/>
    <w:rsid w:val="00333EDC"/>
    <w:rsid w:val="003342C7"/>
    <w:rsid w:val="00335E08"/>
    <w:rsid w:val="00336ED3"/>
    <w:rsid w:val="00340287"/>
    <w:rsid w:val="00340B84"/>
    <w:rsid w:val="00340FC8"/>
    <w:rsid w:val="00343268"/>
    <w:rsid w:val="003448F4"/>
    <w:rsid w:val="00344DE7"/>
    <w:rsid w:val="003455F9"/>
    <w:rsid w:val="0034663B"/>
    <w:rsid w:val="00346ACE"/>
    <w:rsid w:val="00350E35"/>
    <w:rsid w:val="00351930"/>
    <w:rsid w:val="00351CD9"/>
    <w:rsid w:val="003534A4"/>
    <w:rsid w:val="0035453C"/>
    <w:rsid w:val="003566C2"/>
    <w:rsid w:val="00357D1C"/>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30BF"/>
    <w:rsid w:val="003830ED"/>
    <w:rsid w:val="003835D9"/>
    <w:rsid w:val="00383A0C"/>
    <w:rsid w:val="00383A15"/>
    <w:rsid w:val="00384199"/>
    <w:rsid w:val="00384EA5"/>
    <w:rsid w:val="003863F7"/>
    <w:rsid w:val="00386E6C"/>
    <w:rsid w:val="00386FE7"/>
    <w:rsid w:val="003879AD"/>
    <w:rsid w:val="00387A96"/>
    <w:rsid w:val="00387BDC"/>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885"/>
    <w:rsid w:val="003B6802"/>
    <w:rsid w:val="003B69F1"/>
    <w:rsid w:val="003B7AFD"/>
    <w:rsid w:val="003C0B25"/>
    <w:rsid w:val="003C2BE6"/>
    <w:rsid w:val="003C420D"/>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F09"/>
    <w:rsid w:val="003D44F1"/>
    <w:rsid w:val="003D502B"/>
    <w:rsid w:val="003D63A7"/>
    <w:rsid w:val="003D721D"/>
    <w:rsid w:val="003D738F"/>
    <w:rsid w:val="003E0768"/>
    <w:rsid w:val="003E08CF"/>
    <w:rsid w:val="003E0BC3"/>
    <w:rsid w:val="003E1DE1"/>
    <w:rsid w:val="003E2FE3"/>
    <w:rsid w:val="003E331C"/>
    <w:rsid w:val="003E394E"/>
    <w:rsid w:val="003E3ACB"/>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B61"/>
    <w:rsid w:val="00412281"/>
    <w:rsid w:val="0041231F"/>
    <w:rsid w:val="0041294A"/>
    <w:rsid w:val="00413236"/>
    <w:rsid w:val="00414C42"/>
    <w:rsid w:val="0041516A"/>
    <w:rsid w:val="00415229"/>
    <w:rsid w:val="00415F1E"/>
    <w:rsid w:val="00415F8F"/>
    <w:rsid w:val="00416399"/>
    <w:rsid w:val="00416D09"/>
    <w:rsid w:val="00416D8C"/>
    <w:rsid w:val="004173D2"/>
    <w:rsid w:val="004178DA"/>
    <w:rsid w:val="00421051"/>
    <w:rsid w:val="00421778"/>
    <w:rsid w:val="00421902"/>
    <w:rsid w:val="00422041"/>
    <w:rsid w:val="00422650"/>
    <w:rsid w:val="00423A43"/>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67C6"/>
    <w:rsid w:val="004369AF"/>
    <w:rsid w:val="00437938"/>
    <w:rsid w:val="00437A26"/>
    <w:rsid w:val="00437F27"/>
    <w:rsid w:val="0044086F"/>
    <w:rsid w:val="00441C49"/>
    <w:rsid w:val="00441D70"/>
    <w:rsid w:val="00443CB0"/>
    <w:rsid w:val="004443E0"/>
    <w:rsid w:val="0044483D"/>
    <w:rsid w:val="00445B98"/>
    <w:rsid w:val="00445BCF"/>
    <w:rsid w:val="00445D07"/>
    <w:rsid w:val="00445FBA"/>
    <w:rsid w:val="00446261"/>
    <w:rsid w:val="004479A0"/>
    <w:rsid w:val="00447BCC"/>
    <w:rsid w:val="00447F3A"/>
    <w:rsid w:val="004501B0"/>
    <w:rsid w:val="00450E8F"/>
    <w:rsid w:val="00451534"/>
    <w:rsid w:val="0045283C"/>
    <w:rsid w:val="00453640"/>
    <w:rsid w:val="00454ACC"/>
    <w:rsid w:val="00454F24"/>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6A79"/>
    <w:rsid w:val="004B0726"/>
    <w:rsid w:val="004B0B2B"/>
    <w:rsid w:val="004B183C"/>
    <w:rsid w:val="004B1930"/>
    <w:rsid w:val="004B27D7"/>
    <w:rsid w:val="004B3A40"/>
    <w:rsid w:val="004B3B33"/>
    <w:rsid w:val="004B3DD4"/>
    <w:rsid w:val="004B461A"/>
    <w:rsid w:val="004B4EA4"/>
    <w:rsid w:val="004B5625"/>
    <w:rsid w:val="004B58B0"/>
    <w:rsid w:val="004B59D9"/>
    <w:rsid w:val="004B6031"/>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2D2"/>
    <w:rsid w:val="00503E25"/>
    <w:rsid w:val="00504454"/>
    <w:rsid w:val="005048CE"/>
    <w:rsid w:val="00504DA7"/>
    <w:rsid w:val="005053CF"/>
    <w:rsid w:val="00505EDA"/>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20FFB"/>
    <w:rsid w:val="005212A5"/>
    <w:rsid w:val="0052179E"/>
    <w:rsid w:val="00521A1D"/>
    <w:rsid w:val="0052246D"/>
    <w:rsid w:val="00522B3F"/>
    <w:rsid w:val="00524253"/>
    <w:rsid w:val="00524968"/>
    <w:rsid w:val="00525557"/>
    <w:rsid w:val="00527322"/>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F8B"/>
    <w:rsid w:val="0055338C"/>
    <w:rsid w:val="005535D3"/>
    <w:rsid w:val="00554948"/>
    <w:rsid w:val="00554B3B"/>
    <w:rsid w:val="00555E97"/>
    <w:rsid w:val="005562C8"/>
    <w:rsid w:val="005577F0"/>
    <w:rsid w:val="00557971"/>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85"/>
    <w:rsid w:val="00575264"/>
    <w:rsid w:val="00576948"/>
    <w:rsid w:val="00581B60"/>
    <w:rsid w:val="00583614"/>
    <w:rsid w:val="00583A8C"/>
    <w:rsid w:val="0058678E"/>
    <w:rsid w:val="00586F16"/>
    <w:rsid w:val="0059014A"/>
    <w:rsid w:val="00590DD7"/>
    <w:rsid w:val="00591DBF"/>
    <w:rsid w:val="00592A8A"/>
    <w:rsid w:val="00593186"/>
    <w:rsid w:val="00594255"/>
    <w:rsid w:val="00594959"/>
    <w:rsid w:val="00594F06"/>
    <w:rsid w:val="00595052"/>
    <w:rsid w:val="0059633D"/>
    <w:rsid w:val="005964EA"/>
    <w:rsid w:val="00596D59"/>
    <w:rsid w:val="0059704A"/>
    <w:rsid w:val="005975EC"/>
    <w:rsid w:val="005979EC"/>
    <w:rsid w:val="005A01A6"/>
    <w:rsid w:val="005A21A9"/>
    <w:rsid w:val="005A22E2"/>
    <w:rsid w:val="005A3C40"/>
    <w:rsid w:val="005A5006"/>
    <w:rsid w:val="005A7162"/>
    <w:rsid w:val="005A77A1"/>
    <w:rsid w:val="005B1186"/>
    <w:rsid w:val="005B24EC"/>
    <w:rsid w:val="005B344E"/>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4F3"/>
    <w:rsid w:val="005D6960"/>
    <w:rsid w:val="005D7334"/>
    <w:rsid w:val="005E1015"/>
    <w:rsid w:val="005E101E"/>
    <w:rsid w:val="005E13FF"/>
    <w:rsid w:val="005E1AAE"/>
    <w:rsid w:val="005E2C11"/>
    <w:rsid w:val="005E39A6"/>
    <w:rsid w:val="005E4A58"/>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10977"/>
    <w:rsid w:val="006118C9"/>
    <w:rsid w:val="00612C3D"/>
    <w:rsid w:val="00614A06"/>
    <w:rsid w:val="006159BB"/>
    <w:rsid w:val="00615DBC"/>
    <w:rsid w:val="00616032"/>
    <w:rsid w:val="00616C7D"/>
    <w:rsid w:val="00616CFB"/>
    <w:rsid w:val="00617239"/>
    <w:rsid w:val="00620658"/>
    <w:rsid w:val="00623135"/>
    <w:rsid w:val="0062314B"/>
    <w:rsid w:val="00623220"/>
    <w:rsid w:val="00625D98"/>
    <w:rsid w:val="00625E34"/>
    <w:rsid w:val="006262B0"/>
    <w:rsid w:val="00626568"/>
    <w:rsid w:val="00626CC9"/>
    <w:rsid w:val="006303AA"/>
    <w:rsid w:val="006307EE"/>
    <w:rsid w:val="00630BA9"/>
    <w:rsid w:val="00631081"/>
    <w:rsid w:val="00631BAE"/>
    <w:rsid w:val="006329CB"/>
    <w:rsid w:val="00632F2A"/>
    <w:rsid w:val="00633607"/>
    <w:rsid w:val="006340F0"/>
    <w:rsid w:val="00635959"/>
    <w:rsid w:val="00640738"/>
    <w:rsid w:val="0064107B"/>
    <w:rsid w:val="00641212"/>
    <w:rsid w:val="00641EC3"/>
    <w:rsid w:val="006437E1"/>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75A"/>
    <w:rsid w:val="00686636"/>
    <w:rsid w:val="0068763C"/>
    <w:rsid w:val="00687CAC"/>
    <w:rsid w:val="006917A0"/>
    <w:rsid w:val="006925A9"/>
    <w:rsid w:val="00693357"/>
    <w:rsid w:val="00695482"/>
    <w:rsid w:val="00696FB4"/>
    <w:rsid w:val="0069762A"/>
    <w:rsid w:val="006A0BE2"/>
    <w:rsid w:val="006A172F"/>
    <w:rsid w:val="006A21B8"/>
    <w:rsid w:val="006A2FB7"/>
    <w:rsid w:val="006A355C"/>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767E"/>
    <w:rsid w:val="006C7703"/>
    <w:rsid w:val="006D2C0E"/>
    <w:rsid w:val="006D409D"/>
    <w:rsid w:val="006D4222"/>
    <w:rsid w:val="006D425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C1"/>
    <w:rsid w:val="006F6A1C"/>
    <w:rsid w:val="006F6D36"/>
    <w:rsid w:val="006F7C9E"/>
    <w:rsid w:val="0070036B"/>
    <w:rsid w:val="00702D42"/>
    <w:rsid w:val="00702DA8"/>
    <w:rsid w:val="0070490E"/>
    <w:rsid w:val="007051D3"/>
    <w:rsid w:val="007067AA"/>
    <w:rsid w:val="00706AAF"/>
    <w:rsid w:val="00714FE8"/>
    <w:rsid w:val="00715CCC"/>
    <w:rsid w:val="00716D2C"/>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686F"/>
    <w:rsid w:val="00727692"/>
    <w:rsid w:val="007306F4"/>
    <w:rsid w:val="00730EDA"/>
    <w:rsid w:val="00732D8B"/>
    <w:rsid w:val="00734597"/>
    <w:rsid w:val="00735477"/>
    <w:rsid w:val="007356FC"/>
    <w:rsid w:val="00735DAE"/>
    <w:rsid w:val="00735FF8"/>
    <w:rsid w:val="00736BD2"/>
    <w:rsid w:val="0073702F"/>
    <w:rsid w:val="007376CD"/>
    <w:rsid w:val="00740C57"/>
    <w:rsid w:val="0074266F"/>
    <w:rsid w:val="00742CE0"/>
    <w:rsid w:val="00743461"/>
    <w:rsid w:val="007436C6"/>
    <w:rsid w:val="007442E4"/>
    <w:rsid w:val="007444A4"/>
    <w:rsid w:val="00745572"/>
    <w:rsid w:val="0074577B"/>
    <w:rsid w:val="007457B7"/>
    <w:rsid w:val="00745F64"/>
    <w:rsid w:val="007462F3"/>
    <w:rsid w:val="007464FA"/>
    <w:rsid w:val="00746B4C"/>
    <w:rsid w:val="0074762A"/>
    <w:rsid w:val="00747DCE"/>
    <w:rsid w:val="00750229"/>
    <w:rsid w:val="0075079B"/>
    <w:rsid w:val="0075090D"/>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279"/>
    <w:rsid w:val="007B3555"/>
    <w:rsid w:val="007B5B98"/>
    <w:rsid w:val="007B5FAD"/>
    <w:rsid w:val="007B67A5"/>
    <w:rsid w:val="007C06D6"/>
    <w:rsid w:val="007C1362"/>
    <w:rsid w:val="007C1B17"/>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CE6"/>
    <w:rsid w:val="007E3D71"/>
    <w:rsid w:val="007E4351"/>
    <w:rsid w:val="007E5298"/>
    <w:rsid w:val="007E60E9"/>
    <w:rsid w:val="007E6CBE"/>
    <w:rsid w:val="007E6FA9"/>
    <w:rsid w:val="007E7C8F"/>
    <w:rsid w:val="007F02E3"/>
    <w:rsid w:val="007F0873"/>
    <w:rsid w:val="007F1012"/>
    <w:rsid w:val="007F10AF"/>
    <w:rsid w:val="007F268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5B28"/>
    <w:rsid w:val="00806009"/>
    <w:rsid w:val="00806649"/>
    <w:rsid w:val="008069BF"/>
    <w:rsid w:val="00811779"/>
    <w:rsid w:val="00812BED"/>
    <w:rsid w:val="00812C5B"/>
    <w:rsid w:val="0081311D"/>
    <w:rsid w:val="00813241"/>
    <w:rsid w:val="00813716"/>
    <w:rsid w:val="00814606"/>
    <w:rsid w:val="00814B77"/>
    <w:rsid w:val="00814F42"/>
    <w:rsid w:val="00814FF2"/>
    <w:rsid w:val="00815FB7"/>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3F51"/>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F95"/>
    <w:rsid w:val="008A41A0"/>
    <w:rsid w:val="008A457C"/>
    <w:rsid w:val="008A4ADB"/>
    <w:rsid w:val="008A68E7"/>
    <w:rsid w:val="008B048B"/>
    <w:rsid w:val="008B1E65"/>
    <w:rsid w:val="008B2386"/>
    <w:rsid w:val="008B3E64"/>
    <w:rsid w:val="008B4B31"/>
    <w:rsid w:val="008B54B1"/>
    <w:rsid w:val="008B5D6A"/>
    <w:rsid w:val="008B6117"/>
    <w:rsid w:val="008C09D6"/>
    <w:rsid w:val="008C0A3C"/>
    <w:rsid w:val="008C2C4C"/>
    <w:rsid w:val="008C34D4"/>
    <w:rsid w:val="008C35D0"/>
    <w:rsid w:val="008C5AE5"/>
    <w:rsid w:val="008C5BCF"/>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45C7"/>
    <w:rsid w:val="00934A32"/>
    <w:rsid w:val="00935178"/>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2395"/>
    <w:rsid w:val="00952942"/>
    <w:rsid w:val="00952A55"/>
    <w:rsid w:val="00952AF2"/>
    <w:rsid w:val="00952F4A"/>
    <w:rsid w:val="00952FCF"/>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2EE"/>
    <w:rsid w:val="00972EB0"/>
    <w:rsid w:val="00975CAA"/>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90C93"/>
    <w:rsid w:val="009924AA"/>
    <w:rsid w:val="00992DB4"/>
    <w:rsid w:val="0099327B"/>
    <w:rsid w:val="0099410A"/>
    <w:rsid w:val="00994C95"/>
    <w:rsid w:val="00994DA0"/>
    <w:rsid w:val="009954FA"/>
    <w:rsid w:val="00996F82"/>
    <w:rsid w:val="009A0092"/>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4E63"/>
    <w:rsid w:val="00A25F2F"/>
    <w:rsid w:val="00A26033"/>
    <w:rsid w:val="00A27667"/>
    <w:rsid w:val="00A3013B"/>
    <w:rsid w:val="00A30965"/>
    <w:rsid w:val="00A30D9F"/>
    <w:rsid w:val="00A30EE3"/>
    <w:rsid w:val="00A30F8F"/>
    <w:rsid w:val="00A3157F"/>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FDD"/>
    <w:rsid w:val="00A52326"/>
    <w:rsid w:val="00A53B06"/>
    <w:rsid w:val="00A53B84"/>
    <w:rsid w:val="00A548DC"/>
    <w:rsid w:val="00A56165"/>
    <w:rsid w:val="00A56170"/>
    <w:rsid w:val="00A60316"/>
    <w:rsid w:val="00A60E8D"/>
    <w:rsid w:val="00A61C9E"/>
    <w:rsid w:val="00A61DC5"/>
    <w:rsid w:val="00A61EC7"/>
    <w:rsid w:val="00A625E3"/>
    <w:rsid w:val="00A6485C"/>
    <w:rsid w:val="00A658A0"/>
    <w:rsid w:val="00A65BDF"/>
    <w:rsid w:val="00A66D58"/>
    <w:rsid w:val="00A67298"/>
    <w:rsid w:val="00A674DB"/>
    <w:rsid w:val="00A6756B"/>
    <w:rsid w:val="00A71800"/>
    <w:rsid w:val="00A71DA0"/>
    <w:rsid w:val="00A72257"/>
    <w:rsid w:val="00A72270"/>
    <w:rsid w:val="00A7280A"/>
    <w:rsid w:val="00A729C1"/>
    <w:rsid w:val="00A753EF"/>
    <w:rsid w:val="00A753F3"/>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253"/>
    <w:rsid w:val="00A96476"/>
    <w:rsid w:val="00A96764"/>
    <w:rsid w:val="00A96851"/>
    <w:rsid w:val="00A97B03"/>
    <w:rsid w:val="00AA0D08"/>
    <w:rsid w:val="00AA1324"/>
    <w:rsid w:val="00AA168D"/>
    <w:rsid w:val="00AA1975"/>
    <w:rsid w:val="00AA1C69"/>
    <w:rsid w:val="00AA1F42"/>
    <w:rsid w:val="00AA2173"/>
    <w:rsid w:val="00AA5BC8"/>
    <w:rsid w:val="00AA6A7B"/>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EF4"/>
    <w:rsid w:val="00AC016B"/>
    <w:rsid w:val="00AC1EA5"/>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B93"/>
    <w:rsid w:val="00AE3107"/>
    <w:rsid w:val="00AE415D"/>
    <w:rsid w:val="00AE49D0"/>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A74"/>
    <w:rsid w:val="00B21ECA"/>
    <w:rsid w:val="00B221A0"/>
    <w:rsid w:val="00B224C1"/>
    <w:rsid w:val="00B22D25"/>
    <w:rsid w:val="00B23B6D"/>
    <w:rsid w:val="00B24BD4"/>
    <w:rsid w:val="00B2559E"/>
    <w:rsid w:val="00B2617C"/>
    <w:rsid w:val="00B264F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98A"/>
    <w:rsid w:val="00B444AB"/>
    <w:rsid w:val="00B44D2E"/>
    <w:rsid w:val="00B44E83"/>
    <w:rsid w:val="00B452BB"/>
    <w:rsid w:val="00B452E6"/>
    <w:rsid w:val="00B47220"/>
    <w:rsid w:val="00B476A9"/>
    <w:rsid w:val="00B50270"/>
    <w:rsid w:val="00B5042B"/>
    <w:rsid w:val="00B52A2D"/>
    <w:rsid w:val="00B53854"/>
    <w:rsid w:val="00B545F9"/>
    <w:rsid w:val="00B54A14"/>
    <w:rsid w:val="00B55A75"/>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24B6"/>
    <w:rsid w:val="00B72A19"/>
    <w:rsid w:val="00B73504"/>
    <w:rsid w:val="00B742D2"/>
    <w:rsid w:val="00B74469"/>
    <w:rsid w:val="00B76446"/>
    <w:rsid w:val="00B76694"/>
    <w:rsid w:val="00B80F4A"/>
    <w:rsid w:val="00B822BB"/>
    <w:rsid w:val="00B83203"/>
    <w:rsid w:val="00B84C51"/>
    <w:rsid w:val="00B85B03"/>
    <w:rsid w:val="00B85FD8"/>
    <w:rsid w:val="00B86F67"/>
    <w:rsid w:val="00B87354"/>
    <w:rsid w:val="00B87836"/>
    <w:rsid w:val="00B9107D"/>
    <w:rsid w:val="00B93FDD"/>
    <w:rsid w:val="00B94142"/>
    <w:rsid w:val="00B95274"/>
    <w:rsid w:val="00B95869"/>
    <w:rsid w:val="00B95B07"/>
    <w:rsid w:val="00B95EBA"/>
    <w:rsid w:val="00B9790F"/>
    <w:rsid w:val="00B97FC7"/>
    <w:rsid w:val="00BA003E"/>
    <w:rsid w:val="00BA05C2"/>
    <w:rsid w:val="00BA142B"/>
    <w:rsid w:val="00BA15A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BF0"/>
    <w:rsid w:val="00BF711F"/>
    <w:rsid w:val="00BF7B2A"/>
    <w:rsid w:val="00BF7ECC"/>
    <w:rsid w:val="00C00BC0"/>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6B7"/>
    <w:rsid w:val="00C06EBB"/>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509E"/>
    <w:rsid w:val="00C35956"/>
    <w:rsid w:val="00C373FA"/>
    <w:rsid w:val="00C377E4"/>
    <w:rsid w:val="00C37984"/>
    <w:rsid w:val="00C402F0"/>
    <w:rsid w:val="00C407F6"/>
    <w:rsid w:val="00C40E03"/>
    <w:rsid w:val="00C40F6A"/>
    <w:rsid w:val="00C42FEF"/>
    <w:rsid w:val="00C43895"/>
    <w:rsid w:val="00C43A5E"/>
    <w:rsid w:val="00C44620"/>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F64"/>
    <w:rsid w:val="00CC66AE"/>
    <w:rsid w:val="00CD085C"/>
    <w:rsid w:val="00CD0C44"/>
    <w:rsid w:val="00CD422B"/>
    <w:rsid w:val="00CD45F3"/>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49C"/>
    <w:rsid w:val="00CF34AB"/>
    <w:rsid w:val="00CF3EE2"/>
    <w:rsid w:val="00CF4038"/>
    <w:rsid w:val="00CF415E"/>
    <w:rsid w:val="00CF4A44"/>
    <w:rsid w:val="00CF4C10"/>
    <w:rsid w:val="00CF5293"/>
    <w:rsid w:val="00CF6503"/>
    <w:rsid w:val="00CF6758"/>
    <w:rsid w:val="00CF7B73"/>
    <w:rsid w:val="00CF7D22"/>
    <w:rsid w:val="00D00AD2"/>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505"/>
    <w:rsid w:val="00D329C0"/>
    <w:rsid w:val="00D32D58"/>
    <w:rsid w:val="00D33068"/>
    <w:rsid w:val="00D343C2"/>
    <w:rsid w:val="00D34411"/>
    <w:rsid w:val="00D35CBF"/>
    <w:rsid w:val="00D35D85"/>
    <w:rsid w:val="00D36469"/>
    <w:rsid w:val="00D3655E"/>
    <w:rsid w:val="00D40FB4"/>
    <w:rsid w:val="00D4201E"/>
    <w:rsid w:val="00D432DF"/>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69A2"/>
    <w:rsid w:val="00DB029E"/>
    <w:rsid w:val="00DB0696"/>
    <w:rsid w:val="00DB0846"/>
    <w:rsid w:val="00DB0A2A"/>
    <w:rsid w:val="00DB1366"/>
    <w:rsid w:val="00DB1374"/>
    <w:rsid w:val="00DB28F0"/>
    <w:rsid w:val="00DB4B3A"/>
    <w:rsid w:val="00DB55C7"/>
    <w:rsid w:val="00DB751E"/>
    <w:rsid w:val="00DC03AA"/>
    <w:rsid w:val="00DC0BF6"/>
    <w:rsid w:val="00DC0DC8"/>
    <w:rsid w:val="00DC11F9"/>
    <w:rsid w:val="00DC2323"/>
    <w:rsid w:val="00DC2865"/>
    <w:rsid w:val="00DC2D58"/>
    <w:rsid w:val="00DC756F"/>
    <w:rsid w:val="00DC7A5A"/>
    <w:rsid w:val="00DC7AE2"/>
    <w:rsid w:val="00DC7F71"/>
    <w:rsid w:val="00DD0391"/>
    <w:rsid w:val="00DD0F63"/>
    <w:rsid w:val="00DD1167"/>
    <w:rsid w:val="00DD1E98"/>
    <w:rsid w:val="00DE144B"/>
    <w:rsid w:val="00DE1A9A"/>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3342"/>
    <w:rsid w:val="00E13471"/>
    <w:rsid w:val="00E149D6"/>
    <w:rsid w:val="00E15728"/>
    <w:rsid w:val="00E157DB"/>
    <w:rsid w:val="00E15BEB"/>
    <w:rsid w:val="00E16166"/>
    <w:rsid w:val="00E16683"/>
    <w:rsid w:val="00E16C6D"/>
    <w:rsid w:val="00E2049C"/>
    <w:rsid w:val="00E2068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85B"/>
    <w:rsid w:val="00E56DB3"/>
    <w:rsid w:val="00E56EB7"/>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6CB"/>
    <w:rsid w:val="00E72E79"/>
    <w:rsid w:val="00E73404"/>
    <w:rsid w:val="00E76C0B"/>
    <w:rsid w:val="00E76FAA"/>
    <w:rsid w:val="00E7745F"/>
    <w:rsid w:val="00E77F0E"/>
    <w:rsid w:val="00E802C7"/>
    <w:rsid w:val="00E812AF"/>
    <w:rsid w:val="00E8173F"/>
    <w:rsid w:val="00E82237"/>
    <w:rsid w:val="00E8320E"/>
    <w:rsid w:val="00E84A4A"/>
    <w:rsid w:val="00E851ED"/>
    <w:rsid w:val="00E852B8"/>
    <w:rsid w:val="00E85A14"/>
    <w:rsid w:val="00E85D0F"/>
    <w:rsid w:val="00E85E25"/>
    <w:rsid w:val="00E86AAA"/>
    <w:rsid w:val="00E877BE"/>
    <w:rsid w:val="00E9186F"/>
    <w:rsid w:val="00E91DD2"/>
    <w:rsid w:val="00E92B2B"/>
    <w:rsid w:val="00E9387C"/>
    <w:rsid w:val="00E94FF3"/>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4C18"/>
    <w:rsid w:val="00EE51C0"/>
    <w:rsid w:val="00EE52AA"/>
    <w:rsid w:val="00EE5E0F"/>
    <w:rsid w:val="00EE649D"/>
    <w:rsid w:val="00EE6B4D"/>
    <w:rsid w:val="00EE6CA0"/>
    <w:rsid w:val="00EE6DAB"/>
    <w:rsid w:val="00EE767F"/>
    <w:rsid w:val="00EE7BED"/>
    <w:rsid w:val="00EF084D"/>
    <w:rsid w:val="00EF086D"/>
    <w:rsid w:val="00EF13A3"/>
    <w:rsid w:val="00EF1EE2"/>
    <w:rsid w:val="00EF2928"/>
    <w:rsid w:val="00EF4620"/>
    <w:rsid w:val="00EF4943"/>
    <w:rsid w:val="00EF4FC1"/>
    <w:rsid w:val="00EF5415"/>
    <w:rsid w:val="00EF5915"/>
    <w:rsid w:val="00EF5AE5"/>
    <w:rsid w:val="00EF6500"/>
    <w:rsid w:val="00F00561"/>
    <w:rsid w:val="00F00839"/>
    <w:rsid w:val="00F00DFA"/>
    <w:rsid w:val="00F0139C"/>
    <w:rsid w:val="00F0189B"/>
    <w:rsid w:val="00F0227B"/>
    <w:rsid w:val="00F024EE"/>
    <w:rsid w:val="00F0298F"/>
    <w:rsid w:val="00F030D2"/>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22D8"/>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646E"/>
    <w:rsid w:val="00F46C66"/>
    <w:rsid w:val="00F478C3"/>
    <w:rsid w:val="00F500D9"/>
    <w:rsid w:val="00F51608"/>
    <w:rsid w:val="00F51A44"/>
    <w:rsid w:val="00F525AA"/>
    <w:rsid w:val="00F527D3"/>
    <w:rsid w:val="00F53182"/>
    <w:rsid w:val="00F537C7"/>
    <w:rsid w:val="00F55427"/>
    <w:rsid w:val="00F55680"/>
    <w:rsid w:val="00F5573B"/>
    <w:rsid w:val="00F574BC"/>
    <w:rsid w:val="00F57B36"/>
    <w:rsid w:val="00F57CC3"/>
    <w:rsid w:val="00F60E06"/>
    <w:rsid w:val="00F60F9D"/>
    <w:rsid w:val="00F629BB"/>
    <w:rsid w:val="00F635DD"/>
    <w:rsid w:val="00F636DF"/>
    <w:rsid w:val="00F63C3D"/>
    <w:rsid w:val="00F64EC2"/>
    <w:rsid w:val="00F653A9"/>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EED"/>
    <w:rsid w:val="00F867D8"/>
    <w:rsid w:val="00F90043"/>
    <w:rsid w:val="00F90C7E"/>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F20"/>
    <w:rsid w:val="00FB3930"/>
    <w:rsid w:val="00FB40FF"/>
    <w:rsid w:val="00FB416C"/>
    <w:rsid w:val="00FB50C3"/>
    <w:rsid w:val="00FB6215"/>
    <w:rsid w:val="00FB66E3"/>
    <w:rsid w:val="00FB78DA"/>
    <w:rsid w:val="00FB7CC4"/>
    <w:rsid w:val="00FC01EF"/>
    <w:rsid w:val="00FC0335"/>
    <w:rsid w:val="00FC0440"/>
    <w:rsid w:val="00FC137D"/>
    <w:rsid w:val="00FC14DE"/>
    <w:rsid w:val="00FC2A17"/>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8C3"/>
    <w:rsid w:val="00FD4038"/>
    <w:rsid w:val="00FD4112"/>
    <w:rsid w:val="00FD4391"/>
    <w:rsid w:val="00FD5C77"/>
    <w:rsid w:val="00FD631C"/>
    <w:rsid w:val="00FD679C"/>
    <w:rsid w:val="00FD6C22"/>
    <w:rsid w:val="00FD6C32"/>
    <w:rsid w:val="00FD7663"/>
    <w:rsid w:val="00FE01EB"/>
    <w:rsid w:val="00FE1129"/>
    <w:rsid w:val="00FE1801"/>
    <w:rsid w:val="00FE1B2A"/>
    <w:rsid w:val="00FE25A8"/>
    <w:rsid w:val="00FE2B3F"/>
    <w:rsid w:val="00FE2F5D"/>
    <w:rsid w:val="00FE31C8"/>
    <w:rsid w:val="00FE4AF6"/>
    <w:rsid w:val="00FE528C"/>
    <w:rsid w:val="00FE533F"/>
    <w:rsid w:val="00FE5BAB"/>
    <w:rsid w:val="00FE6694"/>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43D8"/>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等线"/>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等线 Light" w:hAnsi="Times New Roman" w:cs="Times New Roman"/>
      <w:sz w:val="28"/>
      <w:szCs w:val="26"/>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宋体"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微软雅黑"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alloonText">
    <w:name w:val="Balloon Text"/>
    <w:basedOn w:val="Normal"/>
    <w:qFormat/>
    <w:rPr>
      <w:rFonts w:ascii="Segoe UI" w:eastAsia="宋体"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宋体"/>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宋体"/>
      <w:b/>
      <w:sz w:val="20"/>
      <w:szCs w:val="20"/>
      <w:lang w:eastAsia="zh-CN"/>
    </w:rPr>
  </w:style>
  <w:style w:type="paragraph" w:customStyle="1" w:styleId="bullet10">
    <w:name w:val="bullet1"/>
    <w:basedOn w:val="Normal"/>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宋体"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PreformattedChar">
    <w:name w:val="HTML Preformatted Char"/>
    <w:basedOn w:val="DefaultParagraphFont"/>
    <w:link w:val="HTMLPreformatted"/>
    <w:uiPriority w:val="99"/>
    <w:semiHidden/>
    <w:rsid w:val="004061FF"/>
    <w:rPr>
      <w:rFonts w:ascii="宋体" w:eastAsia="宋体" w:hAnsi="宋体" w:cs="宋体"/>
      <w:sz w:val="24"/>
      <w:szCs w:val="24"/>
    </w:rPr>
  </w:style>
  <w:style w:type="paragraph" w:customStyle="1" w:styleId="user-name">
    <w:name w:val="user-name"/>
    <w:basedOn w:val="Normal"/>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1E42681-731E-4AB9-AAD5-BE1CB1E5F56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16</Pages>
  <Words>7810</Words>
  <Characters>44521</Characters>
  <Application>Microsoft Office Word</Application>
  <DocSecurity>0</DocSecurity>
  <Lines>371</Lines>
  <Paragraphs>104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ZTE-Bo</cp:lastModifiedBy>
  <cp:revision>4</cp:revision>
  <cp:lastPrinted>2021-10-06T09:28:00Z</cp:lastPrinted>
  <dcterms:created xsi:type="dcterms:W3CDTF">2023-04-11T11:09:00Z</dcterms:created>
  <dcterms:modified xsi:type="dcterms:W3CDTF">2023-04-11T11:23:00Z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1673229960</vt:lpwstr>
  </property>
</Properties>
</file>